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692E" w:rsidRPr="00840C3C" w:rsidRDefault="0066692E" w:rsidP="00840C3C">
      <w:pPr>
        <w:jc w:val="center"/>
        <w:rPr>
          <w:b/>
        </w:rPr>
      </w:pPr>
      <w:bookmarkStart w:id="0" w:name="_GoBack"/>
      <w:bookmarkEnd w:id="0"/>
      <w:r w:rsidRPr="00840C3C">
        <w:rPr>
          <w:b/>
        </w:rPr>
        <w:t>ANEXO No. 1</w:t>
      </w:r>
    </w:p>
    <w:p w:rsidR="0066692E" w:rsidRPr="00D93863" w:rsidRDefault="0066692E" w:rsidP="00D3074B">
      <w:pPr>
        <w:pStyle w:val="Prrafodelista"/>
        <w:ind w:left="420"/>
        <w:jc w:val="center"/>
        <w:rPr>
          <w:b/>
          <w:lang w:val="es-CO"/>
        </w:rPr>
      </w:pPr>
    </w:p>
    <w:p w:rsidR="0066692E" w:rsidRPr="00D93863" w:rsidRDefault="0066692E" w:rsidP="00D3074B">
      <w:pPr>
        <w:tabs>
          <w:tab w:val="left" w:pos="-1080"/>
          <w:tab w:val="left" w:pos="0"/>
        </w:tabs>
        <w:jc w:val="both"/>
        <w:rPr>
          <w:rFonts w:eastAsia="MS Mincho"/>
          <w:lang w:val="es-CO"/>
        </w:rPr>
      </w:pPr>
    </w:p>
    <w:p w:rsidR="0066692E" w:rsidRPr="00580035" w:rsidRDefault="0066692E" w:rsidP="007C7928">
      <w:pPr>
        <w:pStyle w:val="Prrafodelista"/>
        <w:ind w:left="420"/>
        <w:jc w:val="both"/>
        <w:rPr>
          <w:b/>
        </w:rPr>
      </w:pPr>
      <w:r w:rsidRPr="00580035">
        <w:rPr>
          <w:b/>
        </w:rPr>
        <w:t>ESPECIFICACIONES TÉCNICAS DE VERIFICACIÓN</w:t>
      </w:r>
      <w:r>
        <w:rPr>
          <w:b/>
        </w:rPr>
        <w:t xml:space="preserve"> </w:t>
      </w:r>
      <w:r w:rsidRPr="00580035">
        <w:rPr>
          <w:b/>
        </w:rPr>
        <w:t>Y DE OBLIGATORIO CUMPLIMIENTO</w:t>
      </w:r>
      <w:r>
        <w:rPr>
          <w:b/>
        </w:rPr>
        <w:t xml:space="preserve"> PARA LA PRESTACIÓN DE SERVICIOS DE SALUD Y LA </w:t>
      </w:r>
      <w:r w:rsidRPr="00D04D96">
        <w:rPr>
          <w:b/>
        </w:rPr>
        <w:t>DISPENSACIÓN Y SUMINISTRO DE MEDICAMENTOS</w:t>
      </w:r>
    </w:p>
    <w:p w:rsidR="0066692E" w:rsidRPr="00580035" w:rsidRDefault="0066692E" w:rsidP="007C7928">
      <w:pPr>
        <w:tabs>
          <w:tab w:val="left" w:pos="-1080"/>
          <w:tab w:val="left" w:pos="0"/>
        </w:tabs>
        <w:jc w:val="both"/>
        <w:rPr>
          <w:rFonts w:eastAsia="MS Mincho"/>
        </w:rPr>
      </w:pPr>
      <w:r>
        <w:rPr>
          <w:rFonts w:eastAsia="MS Mincho"/>
        </w:rPr>
        <w:t xml:space="preserve"> </w:t>
      </w:r>
    </w:p>
    <w:p w:rsidR="0066692E" w:rsidRPr="00580035" w:rsidRDefault="0066692E" w:rsidP="007C7928">
      <w:pPr>
        <w:tabs>
          <w:tab w:val="left" w:pos="-1080"/>
          <w:tab w:val="left" w:pos="0"/>
        </w:tabs>
        <w:jc w:val="both"/>
        <w:rPr>
          <w:rFonts w:eastAsia="MS Mincho"/>
        </w:rPr>
      </w:pPr>
      <w:r w:rsidRPr="00580035">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66692E" w:rsidRPr="00580035" w:rsidRDefault="0066692E" w:rsidP="007C7928">
      <w:pPr>
        <w:pStyle w:val="Textoindependiente2"/>
        <w:spacing w:line="240" w:lineRule="auto"/>
        <w:rPr>
          <w:b/>
          <w:bCs/>
        </w:rPr>
      </w:pPr>
    </w:p>
    <w:p w:rsidR="0066692E" w:rsidRPr="00580035" w:rsidRDefault="0066692E" w:rsidP="007C7928">
      <w:pPr>
        <w:pStyle w:val="Textoindependiente2"/>
        <w:spacing w:line="240" w:lineRule="auto"/>
        <w:rPr>
          <w:b/>
          <w:bCs/>
        </w:rPr>
      </w:pPr>
      <w:r w:rsidRPr="00580035">
        <w:rPr>
          <w:b/>
          <w:bCs/>
        </w:rPr>
        <w:t>CUMPLIMIENTO ESPECIFICACIÓN TÉCNICA.</w:t>
      </w:r>
    </w:p>
    <w:p w:rsidR="0066692E" w:rsidRPr="00580035" w:rsidRDefault="0066692E" w:rsidP="007C7928">
      <w:pPr>
        <w:tabs>
          <w:tab w:val="left" w:pos="-1080"/>
          <w:tab w:val="left" w:pos="0"/>
        </w:tabs>
        <w:jc w:val="both"/>
        <w:rPr>
          <w:rFonts w:eastAsia="MS Mincho"/>
          <w:b/>
        </w:rPr>
      </w:pPr>
    </w:p>
    <w:p w:rsidR="0066692E" w:rsidRPr="00580035" w:rsidRDefault="0066692E" w:rsidP="007C7928">
      <w:pPr>
        <w:tabs>
          <w:tab w:val="left" w:pos="-1080"/>
          <w:tab w:val="left" w:pos="0"/>
        </w:tabs>
        <w:jc w:val="both"/>
        <w:rPr>
          <w:rFonts w:eastAsia="MS Mincho"/>
          <w:b/>
        </w:rPr>
      </w:pPr>
      <w:r w:rsidRPr="00580035">
        <w:rPr>
          <w:rFonts w:eastAsia="MS Mincho"/>
          <w:b/>
        </w:rPr>
        <w:t>PROPONENTE   _______________________________________________________________</w:t>
      </w:r>
    </w:p>
    <w:p w:rsidR="0066692E" w:rsidRPr="00580035" w:rsidRDefault="0066692E" w:rsidP="007C7928">
      <w:pPr>
        <w:tabs>
          <w:tab w:val="left" w:pos="-1080"/>
          <w:tab w:val="left" w:pos="0"/>
        </w:tabs>
        <w:jc w:val="both"/>
        <w:rPr>
          <w:rFonts w:eastAsia="MS Mincho"/>
        </w:rPr>
      </w:pPr>
    </w:p>
    <w:p w:rsidR="0066692E" w:rsidRDefault="0066692E" w:rsidP="007C7928">
      <w:pPr>
        <w:tabs>
          <w:tab w:val="left" w:pos="-1080"/>
          <w:tab w:val="left" w:pos="0"/>
        </w:tabs>
        <w:jc w:val="both"/>
        <w:rPr>
          <w:b/>
        </w:rPr>
      </w:pPr>
    </w:p>
    <w:p w:rsidR="0066692E" w:rsidRPr="00580035" w:rsidRDefault="0066692E" w:rsidP="007C7928">
      <w:pPr>
        <w:tabs>
          <w:tab w:val="left" w:pos="-1080"/>
          <w:tab w:val="left" w:pos="0"/>
        </w:tabs>
        <w:jc w:val="both"/>
        <w:rPr>
          <w:b/>
        </w:rPr>
      </w:pPr>
      <w:r w:rsidRPr="00580035">
        <w:rPr>
          <w:b/>
        </w:rPr>
        <w:t>TÉCNICOS MÍNIMOS HABILITABLES</w:t>
      </w:r>
    </w:p>
    <w:p w:rsidR="0066692E" w:rsidRPr="00580035" w:rsidRDefault="0066692E" w:rsidP="007C7928">
      <w:pPr>
        <w:ind w:left="405"/>
        <w:jc w:val="both"/>
        <w:rPr>
          <w:rFonts w:eastAsia="Calibri"/>
        </w:rPr>
      </w:pPr>
    </w:p>
    <w:p w:rsidR="0066692E" w:rsidRDefault="0066692E" w:rsidP="007C7928">
      <w:pPr>
        <w:ind w:left="405"/>
        <w:jc w:val="both"/>
        <w:rPr>
          <w:rFonts w:eastAsia="Calibri"/>
        </w:rPr>
      </w:pPr>
      <w:r w:rsidRPr="00A62480">
        <w:rPr>
          <w:rFonts w:eastAsia="Calibri"/>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w:t>
      </w:r>
      <w:r>
        <w:t>Regional de Aseguramiento en Salud No. 6</w:t>
      </w:r>
      <w:r w:rsidRPr="00A62480">
        <w:rPr>
          <w:rFonts w:eastAsia="Calibri"/>
        </w:rPr>
        <w:t>.</w:t>
      </w:r>
      <w:r>
        <w:rPr>
          <w:rFonts w:eastAsia="Calibri"/>
        </w:rPr>
        <w:t xml:space="preserve"> </w:t>
      </w:r>
      <w:r w:rsidRPr="00A62480">
        <w:rPr>
          <w:rFonts w:eastAsia="Calibri"/>
        </w:rPr>
        <w:t xml:space="preserve">El listado de servicios a contratar se encuentra en el anexo </w:t>
      </w:r>
      <w:r>
        <w:rPr>
          <w:rFonts w:eastAsia="Calibri"/>
        </w:rPr>
        <w:t>5</w:t>
      </w:r>
      <w:r w:rsidRPr="00A62480">
        <w:rPr>
          <w:rFonts w:eastAsia="Calibri"/>
        </w:rPr>
        <w:t>. El oferente deberá seleccionar del listado los servicios que está en capacidad de prestar</w:t>
      </w:r>
      <w:r>
        <w:rPr>
          <w:rFonts w:eastAsia="Calibri"/>
        </w:rPr>
        <w:t xml:space="preserve"> y cuáles no.</w:t>
      </w:r>
    </w:p>
    <w:p w:rsidR="0066692E" w:rsidRDefault="0066692E" w:rsidP="007C7928">
      <w:pPr>
        <w:ind w:left="405"/>
        <w:jc w:val="both"/>
        <w:rPr>
          <w:rFonts w:eastAsia="Calibri"/>
        </w:rPr>
      </w:pPr>
    </w:p>
    <w:p w:rsidR="0066692E" w:rsidRDefault="0066692E" w:rsidP="007C7928">
      <w:pPr>
        <w:ind w:left="405"/>
        <w:jc w:val="both"/>
        <w:rPr>
          <w:rFonts w:eastAsia="Calibri"/>
        </w:rPr>
      </w:pPr>
      <w:r w:rsidRPr="00580035">
        <w:rPr>
          <w:rFonts w:eastAsia="Calibri"/>
        </w:rPr>
        <w:t xml:space="preserve">El servicio a contratar deberá garantizar la atención a los usuarios y beneficiarios del Subsistema de Salud de la Policía Nacional, cumpliendo con los más altos niveles de calidad, eficiencia, eficacia, profesionalismo y responsabilidad, </w:t>
      </w:r>
      <w:r w:rsidRPr="00580035">
        <w:t xml:space="preserve">garantizando la atención para el suministro y dispensación de medicamentos en el municipio, los días hábiles con un horario mínimo de atención de 8 horas, </w:t>
      </w:r>
      <w:r w:rsidRPr="00580035">
        <w:rPr>
          <w:rFonts w:eastAsia="Calibri"/>
        </w:rPr>
        <w:t xml:space="preserve">garantizando la oportunidad del servicio, con el objetivo de cumplir con los indicadores de Calidad que rigen a la </w:t>
      </w:r>
      <w:r w:rsidRPr="00580035">
        <w:t>REGIONAL DE ASEGURAMIENTO EN SALUD N° 6.</w:t>
      </w:r>
    </w:p>
    <w:p w:rsidR="0066692E" w:rsidRDefault="0066692E" w:rsidP="007C7928">
      <w:pPr>
        <w:ind w:left="405"/>
        <w:jc w:val="both"/>
        <w:rPr>
          <w:rFonts w:eastAsia="Calibri"/>
        </w:rPr>
      </w:pPr>
    </w:p>
    <w:p w:rsidR="0066692E" w:rsidRDefault="0066692E" w:rsidP="007C7928">
      <w:pPr>
        <w:ind w:left="405"/>
        <w:jc w:val="both"/>
        <w:rPr>
          <w:rFonts w:eastAsia="Calibri"/>
        </w:rPr>
      </w:pPr>
      <w:r w:rsidRPr="00580035">
        <w:rPr>
          <w:rFonts w:eastAsia="Calibri"/>
        </w:rPr>
        <w:t>Las condiciones técnicas mínimas que debe cumplir el oferente se encuentran relacionadas en las obligaciones del contratista.</w:t>
      </w:r>
    </w:p>
    <w:p w:rsidR="0066692E" w:rsidRDefault="0066692E" w:rsidP="007C7928">
      <w:pPr>
        <w:ind w:left="405"/>
        <w:jc w:val="both"/>
        <w:rPr>
          <w:rFonts w:eastAsia="Calibri"/>
        </w:rPr>
      </w:pPr>
    </w:p>
    <w:p w:rsidR="0066692E" w:rsidRPr="00F608FF" w:rsidRDefault="0066692E" w:rsidP="007C7928">
      <w:pPr>
        <w:ind w:left="405"/>
        <w:jc w:val="both"/>
        <w:rPr>
          <w:rFonts w:eastAsia="Calibri"/>
          <w:lang w:val="es-ES"/>
        </w:rPr>
      </w:pPr>
      <w:r w:rsidRPr="00580035">
        <w:rPr>
          <w:rFonts w:eastAsia="Calibri"/>
        </w:rPr>
        <w:t xml:space="preserve">El listado de Medicamentos a contratar se encuentra en el anexo </w:t>
      </w:r>
      <w:r>
        <w:rPr>
          <w:rFonts w:eastAsia="Calibri"/>
        </w:rPr>
        <w:t>5</w:t>
      </w:r>
      <w:r w:rsidRPr="00580035">
        <w:rPr>
          <w:rFonts w:eastAsia="Calibri"/>
        </w:rPr>
        <w:t xml:space="preserve"> (</w:t>
      </w:r>
      <w:r>
        <w:rPr>
          <w:iCs/>
        </w:rPr>
        <w:t>listado de medicamentos más suministrados</w:t>
      </w:r>
      <w:r w:rsidRPr="00580035">
        <w:rPr>
          <w:rFonts w:eastAsia="Calibri"/>
        </w:rPr>
        <w:t>) que hace parte integral del presente estudio previo, basado en el Acuerdo 052 del 01 de abril de 2013; emanados del Consejo Superior de Salud de las Fuerzas Militares y Policía (CSSMP</w:t>
      </w:r>
      <w:r w:rsidRPr="00580035">
        <w:t>).</w:t>
      </w:r>
    </w:p>
    <w:p w:rsidR="0066692E" w:rsidRDefault="0066692E" w:rsidP="007C7928">
      <w:pPr>
        <w:ind w:left="405"/>
        <w:jc w:val="both"/>
        <w:rPr>
          <w:b/>
        </w:rPr>
      </w:pPr>
    </w:p>
    <w:p w:rsidR="0066692E" w:rsidRDefault="0066692E" w:rsidP="007C7928">
      <w:pPr>
        <w:jc w:val="both"/>
        <w:rPr>
          <w:rFonts w:eastAsia="Calibri"/>
        </w:rPr>
      </w:pPr>
    </w:p>
    <w:p w:rsidR="0066692E" w:rsidRPr="00580035" w:rsidRDefault="0066692E" w:rsidP="007C7928">
      <w:pPr>
        <w:tabs>
          <w:tab w:val="left" w:pos="-1080"/>
          <w:tab w:val="left" w:pos="0"/>
        </w:tabs>
        <w:jc w:val="both"/>
        <w:rPr>
          <w:rFonts w:eastAsia="MS Mincho"/>
        </w:rPr>
      </w:pPr>
    </w:p>
    <w:p w:rsidR="0066692E" w:rsidRPr="00580035" w:rsidRDefault="0066692E" w:rsidP="007C7928">
      <w:pPr>
        <w:pStyle w:val="Textoindependiente2"/>
        <w:tabs>
          <w:tab w:val="left" w:pos="1980"/>
        </w:tabs>
        <w:ind w:left="405" w:hanging="405"/>
        <w:rPr>
          <w:rFonts w:eastAsia="Calibri"/>
          <w:b/>
        </w:rPr>
      </w:pPr>
      <w:r w:rsidRPr="00580035">
        <w:rPr>
          <w:rFonts w:eastAsia="Calibri"/>
          <w:b/>
        </w:rPr>
        <w:t xml:space="preserve">CAPACIDAD OPERATIVA </w:t>
      </w:r>
    </w:p>
    <w:p w:rsidR="0066692E" w:rsidRDefault="0066692E" w:rsidP="007C7928">
      <w:pPr>
        <w:pStyle w:val="Textoindependiente2"/>
        <w:spacing w:line="240" w:lineRule="auto"/>
        <w:ind w:left="405"/>
        <w:jc w:val="both"/>
        <w:rPr>
          <w:rStyle w:val="Textoennegrita"/>
          <w:shd w:val="clear" w:color="auto" w:fill="FFFFFF"/>
        </w:rPr>
      </w:pPr>
      <w:r w:rsidRPr="00A62480">
        <w:rPr>
          <w:rFonts w:eastAsia="Calibri"/>
        </w:rPr>
        <w:t xml:space="preserve">Capacidad operativa y justificación: La entidad oferente deberá contar con el recurso humano calificado y la infraestructura física </w:t>
      </w:r>
      <w:r w:rsidRPr="00FC59B8">
        <w:rPr>
          <w:rFonts w:eastAsia="Calibri"/>
          <w:b/>
        </w:rPr>
        <w:t>habilitada</w:t>
      </w:r>
      <w:r w:rsidRPr="00A62480">
        <w:rPr>
          <w:rFonts w:eastAsia="Calibri"/>
        </w:rPr>
        <w:t>, adecuada y suficiente que garantice la prestación de los servicios en forma oportuna, accesible e ininterrumpida a nuestros usuarios durante el plazo de ejecución del objeto contratado</w:t>
      </w:r>
      <w:r>
        <w:rPr>
          <w:rFonts w:eastAsia="Calibri"/>
        </w:rPr>
        <w:t>, e</w:t>
      </w:r>
      <w:r w:rsidRPr="00580035">
        <w:t>l cual podrá ser verificado por parte del Comité Evaluador designado para el presente proceso a través del</w:t>
      </w:r>
      <w:r w:rsidRPr="00580035">
        <w:rPr>
          <w:b/>
          <w:bCs/>
        </w:rPr>
        <w:t xml:space="preserve"> </w:t>
      </w:r>
      <w:r w:rsidRPr="00580035">
        <w:rPr>
          <w:rStyle w:val="Textoennegrita"/>
          <w:shd w:val="clear" w:color="auto" w:fill="FFFFFF"/>
        </w:rPr>
        <w:t>Registro Especial de Prestadores de Servicios de Salud - REPS.</w:t>
      </w:r>
    </w:p>
    <w:p w:rsidR="0066692E" w:rsidRDefault="0066692E" w:rsidP="007C7928">
      <w:pPr>
        <w:pStyle w:val="Textoindependiente2"/>
        <w:spacing w:line="240" w:lineRule="auto"/>
        <w:ind w:left="405"/>
        <w:jc w:val="both"/>
        <w:rPr>
          <w:rStyle w:val="Textoennegrita"/>
          <w:shd w:val="clear" w:color="auto" w:fill="FFFFFF"/>
        </w:rPr>
      </w:pPr>
    </w:p>
    <w:p w:rsidR="0066692E" w:rsidRPr="00F608FF" w:rsidRDefault="0066692E" w:rsidP="007C7928">
      <w:pPr>
        <w:pStyle w:val="Textoindependiente2"/>
        <w:spacing w:line="240" w:lineRule="auto"/>
        <w:ind w:left="405"/>
        <w:jc w:val="both"/>
        <w:rPr>
          <w:b/>
          <w:bCs/>
          <w:shd w:val="clear" w:color="auto" w:fill="FFFFFF"/>
          <w:lang w:val="es-ES"/>
        </w:rPr>
      </w:pPr>
      <w:r w:rsidRPr="00580035">
        <w:lastRenderedPageBreak/>
        <w:t>Con el fin de ofrecer un excelente servicio y asegurar la entrega oportuna de los medicamentos, el oferente deberá contar con una infraestructura física y el personal idóneo y suficiente que garantice el suministro y dispensación de los medicamentos oportuna accesible e interrumpida, a nuestros usuarios durante el plazo de ejecución del objeto del contrato. El cual podrá ser verificado por parte del Comité Evaluador designado para el presente proceso a través del</w:t>
      </w:r>
      <w:r w:rsidRPr="00580035">
        <w:rPr>
          <w:b/>
          <w:bCs/>
        </w:rPr>
        <w:t xml:space="preserve"> </w:t>
      </w:r>
      <w:r w:rsidRPr="00580035">
        <w:rPr>
          <w:rStyle w:val="Textoennegrita"/>
          <w:shd w:val="clear" w:color="auto" w:fill="FFFFFF"/>
        </w:rPr>
        <w:t>Registro Especial de Prestadores de Servicios de Salud - REPS.</w:t>
      </w:r>
    </w:p>
    <w:p w:rsidR="0066692E" w:rsidRPr="00580035" w:rsidRDefault="0066692E" w:rsidP="007C7928">
      <w:pPr>
        <w:pStyle w:val="Textoindependiente2"/>
        <w:spacing w:line="240" w:lineRule="auto"/>
        <w:ind w:left="405"/>
        <w:jc w:val="both"/>
        <w:rPr>
          <w:rFonts w:eastAsia="Calibri"/>
          <w:b/>
          <w:bCs/>
        </w:rPr>
      </w:pPr>
    </w:p>
    <w:p w:rsidR="0066692E" w:rsidRPr="00580035" w:rsidRDefault="0066692E" w:rsidP="007C7928">
      <w:pPr>
        <w:pStyle w:val="Textoindependiente2"/>
        <w:spacing w:after="0" w:line="240" w:lineRule="auto"/>
        <w:jc w:val="both"/>
        <w:rPr>
          <w:rFonts w:eastAsia="Calibri"/>
        </w:rPr>
      </w:pPr>
    </w:p>
    <w:p w:rsidR="0066692E" w:rsidRPr="00580035" w:rsidRDefault="0066692E" w:rsidP="007C7928">
      <w:pPr>
        <w:keepNext/>
        <w:adjustRightInd w:val="0"/>
        <w:ind w:left="4"/>
        <w:rPr>
          <w:b/>
          <w:bCs/>
        </w:rPr>
      </w:pPr>
      <w:r w:rsidRPr="00580035">
        <w:rPr>
          <w:b/>
          <w:bCs/>
        </w:rPr>
        <w:t>OBLIGACIONES DEL CONTRATISTA</w:t>
      </w:r>
    </w:p>
    <w:p w:rsidR="0066692E" w:rsidRDefault="0066692E" w:rsidP="007C7928">
      <w:pPr>
        <w:tabs>
          <w:tab w:val="left" w:pos="-1080"/>
          <w:tab w:val="left" w:pos="0"/>
        </w:tabs>
        <w:jc w:val="both"/>
        <w:rPr>
          <w:rFonts w:eastAsia="MS Mincho"/>
        </w:rPr>
      </w:pPr>
    </w:p>
    <w:p w:rsidR="0066692E" w:rsidRPr="00580035" w:rsidRDefault="0066692E" w:rsidP="007C7928">
      <w:pPr>
        <w:tabs>
          <w:tab w:val="left" w:pos="-1080"/>
          <w:tab w:val="left" w:pos="0"/>
        </w:tabs>
        <w:jc w:val="both"/>
        <w:rPr>
          <w:rFonts w:eastAsia="MS Mincho"/>
        </w:rPr>
      </w:pPr>
    </w:p>
    <w:p w:rsidR="0066692E" w:rsidRPr="00580035" w:rsidRDefault="0066692E" w:rsidP="007C7928">
      <w:pPr>
        <w:tabs>
          <w:tab w:val="left" w:pos="-1080"/>
          <w:tab w:val="left" w:pos="0"/>
        </w:tabs>
        <w:jc w:val="both"/>
        <w:rPr>
          <w:rFonts w:eastAsia="MS Mincho"/>
        </w:rPr>
      </w:pPr>
      <w:r w:rsidRPr="00580035">
        <w:rPr>
          <w:rFonts w:eastAsia="MS Mincho"/>
        </w:rPr>
        <w:t xml:space="preserve">Todas las descritas en el Anexo </w:t>
      </w:r>
      <w:r>
        <w:rPr>
          <w:rFonts w:eastAsia="MS Mincho"/>
        </w:rPr>
        <w:t>N. 2</w:t>
      </w:r>
    </w:p>
    <w:p w:rsidR="0066692E" w:rsidRDefault="0066692E" w:rsidP="007C7928">
      <w:pPr>
        <w:tabs>
          <w:tab w:val="left" w:pos="-1080"/>
          <w:tab w:val="left" w:pos="0"/>
        </w:tabs>
        <w:jc w:val="both"/>
        <w:rPr>
          <w:rFonts w:eastAsia="MS Mincho"/>
        </w:rPr>
      </w:pPr>
    </w:p>
    <w:p w:rsidR="0066692E" w:rsidRDefault="0066692E" w:rsidP="007C7928">
      <w:pPr>
        <w:tabs>
          <w:tab w:val="left" w:pos="-1080"/>
          <w:tab w:val="left" w:pos="0"/>
        </w:tabs>
        <w:jc w:val="both"/>
        <w:rPr>
          <w:rFonts w:eastAsia="MS Mincho"/>
        </w:rPr>
      </w:pPr>
    </w:p>
    <w:p w:rsidR="0066692E" w:rsidRPr="00580035" w:rsidRDefault="0066692E" w:rsidP="007C7928">
      <w:pPr>
        <w:tabs>
          <w:tab w:val="left" w:pos="-1080"/>
          <w:tab w:val="left" w:pos="0"/>
        </w:tabs>
        <w:jc w:val="both"/>
        <w:rPr>
          <w:rFonts w:eastAsia="MS Mincho"/>
        </w:rPr>
      </w:pPr>
    </w:p>
    <w:p w:rsidR="0066692E" w:rsidRPr="00580035" w:rsidRDefault="0066692E" w:rsidP="007C7928">
      <w:pPr>
        <w:tabs>
          <w:tab w:val="left" w:pos="-1080"/>
          <w:tab w:val="left" w:pos="0"/>
        </w:tabs>
        <w:jc w:val="both"/>
        <w:rPr>
          <w:rFonts w:eastAsia="MS Mincho"/>
        </w:rPr>
      </w:pPr>
      <w:r w:rsidRPr="00580035">
        <w:rPr>
          <w:rFonts w:eastAsia="MS Mincho"/>
        </w:rPr>
        <w:t xml:space="preserve">Declaramos bajo nuestra responsabilidad personal, y comprometiendo la responsabilidad institucional de las personas jurídicas que representamos, </w:t>
      </w:r>
      <w:r w:rsidRPr="00580035">
        <w:rPr>
          <w:rFonts w:eastAsia="MS Mincho"/>
          <w:u w:val="single"/>
        </w:rPr>
        <w:t xml:space="preserve">que cumplimos en su totalidad con las </w:t>
      </w:r>
      <w:r w:rsidRPr="00580035">
        <w:rPr>
          <w:rFonts w:eastAsia="MS Mincho"/>
        </w:rPr>
        <w:t>especificaciones técnicas de verificación y de obligatorio cumplimiento</w:t>
      </w:r>
    </w:p>
    <w:p w:rsidR="0066692E" w:rsidRPr="00580035" w:rsidRDefault="0066692E" w:rsidP="007C7928">
      <w:pPr>
        <w:tabs>
          <w:tab w:val="left" w:pos="-1080"/>
          <w:tab w:val="left" w:pos="0"/>
        </w:tabs>
        <w:jc w:val="both"/>
        <w:rPr>
          <w:rFonts w:eastAsia="MS Mincho"/>
        </w:rPr>
      </w:pPr>
    </w:p>
    <w:p w:rsidR="0066692E" w:rsidRPr="00580035" w:rsidRDefault="0066692E" w:rsidP="007C7928">
      <w:pPr>
        <w:tabs>
          <w:tab w:val="left" w:pos="-1080"/>
          <w:tab w:val="left" w:pos="0"/>
        </w:tabs>
        <w:jc w:val="both"/>
        <w:rPr>
          <w:rFonts w:eastAsia="MS Mincho"/>
          <w:u w:val="single"/>
        </w:rPr>
      </w:pPr>
    </w:p>
    <w:p w:rsidR="0066692E" w:rsidRPr="00580035" w:rsidRDefault="0066692E" w:rsidP="007C7928">
      <w:pPr>
        <w:tabs>
          <w:tab w:val="left" w:pos="-1080"/>
          <w:tab w:val="left" w:pos="0"/>
        </w:tabs>
        <w:jc w:val="both"/>
        <w:rPr>
          <w:rFonts w:eastAsia="MS Mincho"/>
          <w:u w:val="single"/>
        </w:rPr>
      </w:pPr>
    </w:p>
    <w:p w:rsidR="0066692E" w:rsidRPr="00580035" w:rsidRDefault="0066692E" w:rsidP="007C7928">
      <w:pPr>
        <w:tabs>
          <w:tab w:val="left" w:pos="-1080"/>
          <w:tab w:val="left" w:pos="0"/>
        </w:tabs>
        <w:jc w:val="both"/>
        <w:rPr>
          <w:rFonts w:eastAsia="MS Mincho"/>
          <w:u w:val="single"/>
        </w:rPr>
      </w:pPr>
    </w:p>
    <w:p w:rsidR="0066692E" w:rsidRPr="00580035" w:rsidRDefault="0066692E" w:rsidP="007C7928">
      <w:pPr>
        <w:tabs>
          <w:tab w:val="left" w:pos="-1080"/>
          <w:tab w:val="left" w:pos="0"/>
        </w:tabs>
        <w:jc w:val="both"/>
        <w:rPr>
          <w:rFonts w:eastAsia="MS Mincho"/>
          <w:u w:val="single"/>
        </w:rPr>
      </w:pPr>
    </w:p>
    <w:p w:rsidR="0066692E" w:rsidRPr="00580035" w:rsidRDefault="0066692E" w:rsidP="007C7928">
      <w:pPr>
        <w:tabs>
          <w:tab w:val="left" w:pos="-1080"/>
          <w:tab w:val="left" w:pos="0"/>
        </w:tabs>
        <w:jc w:val="both"/>
        <w:rPr>
          <w:rFonts w:eastAsia="MS Mincho"/>
          <w:u w:val="single"/>
        </w:rPr>
      </w:pPr>
    </w:p>
    <w:p w:rsidR="0066692E" w:rsidRPr="00580035" w:rsidRDefault="0066692E" w:rsidP="007C7928">
      <w:pPr>
        <w:pBdr>
          <w:bottom w:val="single" w:sz="12" w:space="1" w:color="auto"/>
        </w:pBdr>
        <w:tabs>
          <w:tab w:val="left" w:pos="360"/>
          <w:tab w:val="left" w:pos="426"/>
        </w:tabs>
        <w:jc w:val="center"/>
        <w:rPr>
          <w:b/>
        </w:rPr>
      </w:pPr>
    </w:p>
    <w:p w:rsidR="0066692E" w:rsidRPr="00580035" w:rsidRDefault="0066692E" w:rsidP="007C7928">
      <w:pPr>
        <w:tabs>
          <w:tab w:val="center" w:pos="4991"/>
        </w:tabs>
        <w:rPr>
          <w:b/>
        </w:rPr>
      </w:pPr>
      <w:r w:rsidRPr="00580035">
        <w:rPr>
          <w:b/>
        </w:rPr>
        <w:tab/>
        <w:t>Nombre y Firma del Representante Legal</w:t>
      </w:r>
    </w:p>
    <w:p w:rsidR="0066692E" w:rsidRPr="00580035" w:rsidRDefault="0066692E" w:rsidP="007C7928">
      <w:pPr>
        <w:pStyle w:val="Prrafodelista"/>
        <w:tabs>
          <w:tab w:val="left" w:pos="240"/>
        </w:tabs>
        <w:ind w:left="0"/>
        <w:jc w:val="center"/>
        <w:rPr>
          <w:b/>
        </w:rPr>
      </w:pPr>
    </w:p>
    <w:p w:rsidR="0066692E" w:rsidRPr="00580035" w:rsidRDefault="0066692E" w:rsidP="007C7928">
      <w:pPr>
        <w:pStyle w:val="Prrafodelista"/>
        <w:tabs>
          <w:tab w:val="left" w:pos="240"/>
        </w:tabs>
        <w:ind w:left="0"/>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Default="0066692E" w:rsidP="00840C3C">
      <w:pPr>
        <w:jc w:val="center"/>
        <w:rPr>
          <w:b/>
        </w:rPr>
      </w:pPr>
    </w:p>
    <w:p w:rsidR="0066692E" w:rsidRPr="00840C3C" w:rsidRDefault="0066692E" w:rsidP="00840C3C">
      <w:pPr>
        <w:jc w:val="center"/>
        <w:rPr>
          <w:b/>
        </w:rPr>
      </w:pPr>
      <w:r>
        <w:rPr>
          <w:b/>
        </w:rPr>
        <w:lastRenderedPageBreak/>
        <w:t>ANEXO No. 2</w:t>
      </w:r>
    </w:p>
    <w:p w:rsidR="0066692E" w:rsidRDefault="0066692E" w:rsidP="009D52A8">
      <w:pPr>
        <w:tabs>
          <w:tab w:val="left" w:pos="-1080"/>
          <w:tab w:val="left" w:pos="0"/>
        </w:tabs>
        <w:jc w:val="both"/>
        <w:rPr>
          <w:lang w:val="es-ES"/>
        </w:rPr>
      </w:pPr>
      <w:r>
        <w:rPr>
          <w:noProof/>
          <w:lang w:val="es-CO" w:eastAsia="es-CO"/>
        </w:rPr>
        <mc:AlternateContent>
          <mc:Choice Requires="wps">
            <w:drawing>
              <wp:anchor distT="0" distB="0" distL="114300" distR="114300" simplePos="0" relativeHeight="251659264" behindDoc="0" locked="0" layoutInCell="1" allowOverlap="1" wp14:anchorId="5B6CD8F0" wp14:editId="79CB608D">
                <wp:simplePos x="0" y="0"/>
                <wp:positionH relativeFrom="column">
                  <wp:align>center</wp:align>
                </wp:positionH>
                <wp:positionV relativeFrom="paragraph">
                  <wp:posOffset>76835</wp:posOffset>
                </wp:positionV>
                <wp:extent cx="6097905" cy="261620"/>
                <wp:effectExtent l="0" t="0" r="0" b="5715"/>
                <wp:wrapTopAndBottom/>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61620"/>
                        </a:xfrm>
                        <a:prstGeom prst="rect">
                          <a:avLst/>
                        </a:prstGeom>
                        <a:solidFill>
                          <a:srgbClr val="BFBFBF"/>
                        </a:solidFill>
                        <a:ln w="9525">
                          <a:solidFill>
                            <a:srgbClr val="000000"/>
                          </a:solidFill>
                          <a:miter lim="800000"/>
                          <a:headEnd/>
                          <a:tailEnd/>
                        </a:ln>
                      </wps:spPr>
                      <wps:txbx>
                        <w:txbxContent>
                          <w:p w:rsidR="0066692E" w:rsidRPr="00AF0E9B" w:rsidRDefault="0066692E" w:rsidP="009D52A8">
                            <w:pPr>
                              <w:jc w:val="center"/>
                              <w:rPr>
                                <w:b/>
                                <w:sz w:val="22"/>
                              </w:rPr>
                            </w:pPr>
                            <w:r w:rsidRPr="00AF0E9B">
                              <w:rPr>
                                <w:b/>
                                <w:sz w:val="22"/>
                              </w:rPr>
                              <w:t xml:space="preserve">OBLIGACIONES DEL CONTRATISTA </w:t>
                            </w:r>
                            <w:r>
                              <w:rPr>
                                <w:b/>
                                <w:sz w:val="22"/>
                              </w:rPr>
                              <w:t>SERVICIOS MEDICOS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B6CD8F0"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0.6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" fillcolor="#bfbfbf">
                <v:textbox style="mso-fit-shape-to-text:t">
                  <w:txbxContent>
                    <w:p w:rsidR="0066692E" w:rsidRPr="00AF0E9B" w:rsidRDefault="0066692E" w:rsidP="009D52A8">
                      <w:pPr>
                        <w:jc w:val="center"/>
                        <w:rPr>
                          <w:b/>
                          <w:sz w:val="22"/>
                        </w:rPr>
                      </w:pPr>
                      <w:r w:rsidRPr="00AF0E9B">
                        <w:rPr>
                          <w:b/>
                          <w:sz w:val="22"/>
                        </w:rPr>
                        <w:t xml:space="preserve">OBLIGACIONES DEL CONTRATISTA </w:t>
                      </w:r>
                      <w:r>
                        <w:rPr>
                          <w:b/>
                          <w:sz w:val="22"/>
                        </w:rPr>
                        <w:t>SERVICIOS MEDICOS</w:t>
                      </w:r>
                    </w:p>
                  </w:txbxContent>
                </v:textbox>
                <w10:wrap type="topAndBottom"/>
              </v:shape>
            </w:pict>
          </mc:Fallback>
        </mc:AlternateContent>
      </w:r>
    </w:p>
    <w:p w:rsidR="0066692E" w:rsidRPr="00F22E05" w:rsidRDefault="0066692E" w:rsidP="005F309E">
      <w:pPr>
        <w:pStyle w:val="Prrafodelista"/>
        <w:numPr>
          <w:ilvl w:val="0"/>
          <w:numId w:val="12"/>
        </w:numPr>
        <w:tabs>
          <w:tab w:val="left" w:pos="-1080"/>
          <w:tab w:val="left" w:pos="0"/>
        </w:tabs>
        <w:autoSpaceDE/>
        <w:autoSpaceDN/>
        <w:ind w:left="644"/>
        <w:jc w:val="both"/>
        <w:rPr>
          <w:iCs/>
        </w:rPr>
      </w:pPr>
      <w:r w:rsidRPr="00F22E05">
        <w:rPr>
          <w:lang w:val="es-ES"/>
        </w:rPr>
        <w:t>Suscribir el Contrato</w:t>
      </w:r>
    </w:p>
    <w:p w:rsidR="0066692E" w:rsidRPr="00F22E05" w:rsidRDefault="0066692E" w:rsidP="005F309E">
      <w:pPr>
        <w:pStyle w:val="Prrafodelista"/>
        <w:numPr>
          <w:ilvl w:val="0"/>
          <w:numId w:val="12"/>
        </w:numPr>
        <w:tabs>
          <w:tab w:val="left" w:pos="-1080"/>
          <w:tab w:val="left" w:pos="0"/>
        </w:tabs>
        <w:autoSpaceDE/>
        <w:autoSpaceDN/>
        <w:ind w:left="644"/>
        <w:jc w:val="both"/>
        <w:rPr>
          <w:iCs/>
        </w:rPr>
      </w:pPr>
      <w:r w:rsidRPr="00F22E05">
        <w:t>Desarrollo y cumplimiento de la Resolución 1403 del 14 de mayo de 2007 Por la cual se determina el Modelo de Gestión del Servicio Farmacéutico, se adopta el Manual de Condiciones Esenciales y Procedimientos y se dictan otras disposiciones.</w:t>
      </w:r>
    </w:p>
    <w:p w:rsidR="0066692E" w:rsidRPr="00F22E05" w:rsidRDefault="0066692E" w:rsidP="005F309E">
      <w:pPr>
        <w:pStyle w:val="Prrafodelista"/>
        <w:numPr>
          <w:ilvl w:val="0"/>
          <w:numId w:val="12"/>
        </w:numPr>
        <w:tabs>
          <w:tab w:val="left" w:pos="-1080"/>
          <w:tab w:val="left" w:pos="0"/>
        </w:tabs>
        <w:autoSpaceDE/>
        <w:autoSpaceDN/>
        <w:ind w:left="644"/>
        <w:jc w:val="both"/>
        <w:rPr>
          <w:iCs/>
        </w:rPr>
      </w:pPr>
      <w:r w:rsidRPr="00F22E05">
        <w:t>Atención y prestación del servicio de Salud a los usuarios del subsistema de salud de la Policía Nacional incluidos en el Acuerdo No. 002 del Consejo Superior de Salud de las fuerzas Militares y de la Policía Nacional del 27 abril 2001.</w:t>
      </w:r>
    </w:p>
    <w:p w:rsidR="0066692E" w:rsidRDefault="0066692E" w:rsidP="005F309E">
      <w:pPr>
        <w:pStyle w:val="Prrafodelista"/>
        <w:numPr>
          <w:ilvl w:val="0"/>
          <w:numId w:val="12"/>
        </w:numPr>
        <w:tabs>
          <w:tab w:val="left" w:pos="-1080"/>
          <w:tab w:val="left" w:pos="0"/>
        </w:tabs>
        <w:autoSpaceDE/>
        <w:autoSpaceDN/>
        <w:ind w:left="644"/>
        <w:jc w:val="both"/>
        <w:rPr>
          <w:iCs/>
        </w:rPr>
      </w:pPr>
      <w:r w:rsidRPr="00F22E05">
        <w:t>El contratista se compromete con la Regional de Aseguramiento en Salud N. 6 a prestar únicamente los servicios descritos en el Anexo 10 y/o que correspondan a una atención de I y II nivel de complejidad basados en el Acuerdo 002 de 2001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w:t>
      </w:r>
      <w:r w:rsidRPr="00612CB0">
        <w:t xml:space="preserve">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w:t>
      </w:r>
      <w:hyperlink r:id="rId8" w:history="1">
        <w:r w:rsidRPr="00612CB0">
          <w:rPr>
            <w:rStyle w:val="Hipervnculo"/>
          </w:rPr>
          <w:t>deant.rase6-aut@policia.gov.co</w:t>
        </w:r>
      </w:hyperlink>
      <w:r w:rsidRPr="00612CB0">
        <w:t xml:space="preserve">,  Teléfono 3396652. Para los casos de las remisiones se realizará de acuerdo a lo señalado en la resolución 3047 del 14 de agosto de 2008, debiendo enviar el anexo correspondiente al mismo correo. </w:t>
      </w:r>
      <w:hyperlink r:id="rId9" w:history="1">
        <w:r w:rsidRPr="00612CB0">
          <w:rPr>
            <w:rStyle w:val="Hipervnculo"/>
          </w:rPr>
          <w:t>deant.rase6-aut@policia.gov.co</w:t>
        </w:r>
      </w:hyperlink>
      <w:r w:rsidRPr="00612CB0">
        <w:rPr>
          <w:rStyle w:val="Hipervnculo"/>
        </w:rPr>
        <w:t xml:space="preserve"> y </w:t>
      </w:r>
      <w:hyperlink r:id="rId10" w:history="1">
        <w:r w:rsidRPr="00612CB0">
          <w:rPr>
            <w:rStyle w:val="Hipervnculo"/>
            <w:lang w:eastAsia="es-CO"/>
          </w:rPr>
          <w:t>deant.escop-rem@policia.gov.co</w:t>
        </w:r>
      </w:hyperlink>
      <w:r w:rsidRPr="00612CB0">
        <w:rPr>
          <w:lang w:eastAsia="es-CO"/>
        </w:rPr>
        <w:t>.</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Mantener activa la cuenta corriente o de ahorro reportada para los pagos con el fin de evitar traumatismos en el proceso de ejecución del contrato.</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rPr>
          <w:lang w:val="es-ES"/>
        </w:rPr>
        <w:t xml:space="preserve">Realizar los trámites para la legalización del contrato según los tiempos programados en el cronograma, contados a partir de la publicación en el SECOP II de la oficina de contratos de la </w:t>
      </w:r>
      <w:r w:rsidRPr="00612CB0">
        <w:t>Regional de Aseguramiento en Salud N. 6</w:t>
      </w:r>
      <w:r w:rsidRPr="00612CB0">
        <w:rPr>
          <w:lang w:val="es-ES"/>
        </w:rPr>
        <w:t>.</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rPr>
          <w:lang w:val="es-ES"/>
        </w:rPr>
        <w:t>En caso de adjudicarse en algún municipio con un contrato vigente, de atención de servicios o medicamentos sólo se dará carta de inicio al rubro correspondiente al servicio, hasta tanto se haya terminado el contrato vigente.</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rPr>
          <w:lang w:val="es-ES"/>
        </w:rPr>
        <w:t>Cumplir cabalmente con sus obligaciones, frente al Sistema de Seguridad Social Integral y parafiscales (Cajas de Compensación Familiar, Sena e ICBF), por cuanto el cumplimiento de esta obligación es requisito indispensable para la realización de cualquier pago.</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 xml:space="preserve">Se tendrá como tarifa referencia las pactadas en el manual tarifario SOAT </w:t>
      </w:r>
      <w:r>
        <w:t>2021</w:t>
      </w:r>
      <w:r w:rsidRPr="00612CB0">
        <w:t xml:space="preserve"> al momento de la prestación del servicio, sin ser estas excluyentes para la selección del mismo.</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rPr>
          <w:lang w:val="es-MX"/>
        </w:rPr>
        <w:t xml:space="preserve">El contratista deberá realizar los procedimientos odontológicos se encuentren en el anexo 10 o de lo contrario deberán ser autorizados por la </w:t>
      </w:r>
      <w:r w:rsidRPr="00612CB0">
        <w:t>Regional de Aseguramiento en Salud N. 6</w:t>
      </w:r>
      <w:r w:rsidRPr="00612CB0">
        <w:rPr>
          <w:lang w:val="es-MX"/>
        </w:rPr>
        <w:t xml:space="preserve"> </w:t>
      </w:r>
      <w:r w:rsidRPr="00612CB0">
        <w:t>sin que sobrepasen el 30% del monto asignado para la presente contratación; de no ser ejecutado el porcentaje destinado para las atenciones odontológicas, se hará en la prestación de servicios médicos.</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rPr>
          <w:lang w:val="es-MX"/>
        </w:rPr>
        <w:t>El Contratista deberá sostener los precios ofrecidos durante el plazo de ejecución del Contrato.</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 xml:space="preserve">El </w:t>
      </w:r>
      <w:r w:rsidRPr="00612CB0">
        <w:rPr>
          <w:lang w:val="es-MX"/>
        </w:rPr>
        <w:t>Contratista</w:t>
      </w:r>
      <w:r w:rsidRPr="00612CB0">
        <w:t xml:space="preserve"> debe garantizar que el servicio prestado sea acorde con lo contratado con la Regional de Aseguramiento en Salud N. 6.</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 xml:space="preserve">Con criterios de oportunidad, entiéndase esta como las urgencias de atención inmediata y los servicios médicos y odontológicos prestación de servicio no superior a 48 horas después de </w:t>
      </w:r>
      <w:r w:rsidRPr="00612CB0">
        <w:lastRenderedPageBreak/>
        <w:t>su solicitud; acorde a la necesidad del paciente; ajustar los tiempos de atención y oportunidad al Decreto Ley 019 de 2012.</w:t>
      </w:r>
    </w:p>
    <w:p w:rsidR="0066692E" w:rsidRDefault="0066692E" w:rsidP="005F309E">
      <w:pPr>
        <w:pStyle w:val="Prrafodelista"/>
        <w:numPr>
          <w:ilvl w:val="0"/>
          <w:numId w:val="12"/>
        </w:numPr>
        <w:tabs>
          <w:tab w:val="left" w:pos="-1080"/>
          <w:tab w:val="left" w:pos="0"/>
        </w:tabs>
        <w:autoSpaceDE/>
        <w:autoSpaceDN/>
        <w:ind w:left="644"/>
        <w:jc w:val="both"/>
        <w:rPr>
          <w:iCs/>
        </w:rPr>
      </w:pPr>
      <w:r w:rsidRPr="00612CB0">
        <w:t xml:space="preserve">El oferente debe solicitar a la Regional de Aseguramiento en salud N. 6 al correo electrónico </w:t>
      </w:r>
      <w:hyperlink r:id="rId11" w:history="1">
        <w:r w:rsidRPr="00612CB0">
          <w:rPr>
            <w:rStyle w:val="Hipervnculo"/>
          </w:rPr>
          <w:t>deant.rases-sni@policia.gov.co</w:t>
        </w:r>
      </w:hyperlink>
      <w:r w:rsidRPr="00612CB0">
        <w:t xml:space="preserve"> la autorización de servicios a cada uno de nuestros usuarios </w:t>
      </w:r>
      <w:r w:rsidRPr="00612CB0">
        <w:rPr>
          <w:b/>
          <w:bCs/>
          <w:u w:val="single"/>
        </w:rPr>
        <w:t>ANTES DE PRESTARLOS</w:t>
      </w:r>
      <w:r w:rsidRPr="00612CB0">
        <w:t xml:space="preserve">, además de la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y fotocopia del documento de identidad de quien reciba la atención. </w:t>
      </w:r>
    </w:p>
    <w:p w:rsidR="0066692E" w:rsidRPr="00612CB0" w:rsidRDefault="0066692E" w:rsidP="005F309E">
      <w:pPr>
        <w:pStyle w:val="Prrafodelista"/>
        <w:numPr>
          <w:ilvl w:val="0"/>
          <w:numId w:val="12"/>
        </w:numPr>
        <w:tabs>
          <w:tab w:val="left" w:pos="-1080"/>
          <w:tab w:val="left" w:pos="0"/>
        </w:tabs>
        <w:autoSpaceDE/>
        <w:autoSpaceDN/>
        <w:ind w:left="644"/>
        <w:jc w:val="both"/>
        <w:rPr>
          <w:iCs/>
        </w:rPr>
      </w:pPr>
      <w:r w:rsidRPr="00612CB0">
        <w:t xml:space="preserve">Reportar los diez (10) primeros días del mes, la ejecución del contrato a la Jefatura de los Establecimientos de Sanidad Policial Nivel I DEANT, ubicada en el cuarto piso de la Regional de Aseguramiento en Salud N. 6 Carrera. 43 Nro. </w:t>
      </w:r>
      <w:smartTag w:uri="urn:schemas-microsoft-com:office:smarttags" w:element="metricconverter">
        <w:smartTagPr>
          <w:attr w:name="ProductID" w:val="48 C"/>
        </w:smartTagPr>
        <w:r w:rsidRPr="00612CB0">
          <w:t>48 C</w:t>
        </w:r>
      </w:smartTag>
      <w:r w:rsidRPr="00612CB0">
        <w:t xml:space="preserve"> Sur – 45 B/ Primavera del Municipio de Envigado Antioquia. Cuando el monto ejecutado del contrato llegue al 70% se continuará reportando semanalmente, al correo electrónico </w:t>
      </w:r>
      <w:hyperlink r:id="rId12" w:history="1">
        <w:r w:rsidRPr="00612CB0">
          <w:rPr>
            <w:rStyle w:val="Hipervnculo"/>
          </w:rPr>
          <w:t>deant.rases-niv@policia.gov.co</w:t>
        </w:r>
      </w:hyperlink>
      <w:r w:rsidRPr="00612CB0">
        <w:rPr>
          <w:u w:val="single"/>
        </w:rPr>
        <w:t xml:space="preserve">; </w:t>
      </w:r>
      <w:hyperlink r:id="rId13" w:history="1">
        <w:r w:rsidRPr="00612CB0">
          <w:rPr>
            <w:rStyle w:val="Hipervnculo"/>
          </w:rPr>
          <w:t>deant.rases-sni@policia.gov.co</w:t>
        </w:r>
      </w:hyperlink>
      <w:r w:rsidRPr="00612CB0">
        <w:rPr>
          <w:u w:val="single"/>
        </w:rPr>
        <w:t xml:space="preserve"> </w:t>
      </w:r>
      <w:r w:rsidRPr="00612CB0">
        <w:t>diligenciando el siguiente formato:</w:t>
      </w:r>
    </w:p>
    <w:p w:rsidR="0066692E" w:rsidRPr="0053626B" w:rsidRDefault="0066692E" w:rsidP="009D52A8">
      <w:pPr>
        <w:tabs>
          <w:tab w:val="left" w:pos="240"/>
          <w:tab w:val="left" w:pos="284"/>
          <w:tab w:val="left" w:pos="426"/>
        </w:tabs>
        <w:jc w:val="both"/>
      </w:pPr>
    </w:p>
    <w:tbl>
      <w:tblPr>
        <w:tblW w:w="48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4"/>
        <w:gridCol w:w="6562"/>
      </w:tblGrid>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Contratista:</w:t>
            </w:r>
          </w:p>
        </w:tc>
        <w:tc>
          <w:tcPr>
            <w:tcW w:w="3835" w:type="pct"/>
          </w:tcPr>
          <w:p w:rsidR="0066692E" w:rsidRPr="0053626B" w:rsidRDefault="0066692E" w:rsidP="009D52A8">
            <w:pPr>
              <w:tabs>
                <w:tab w:val="left" w:pos="284"/>
              </w:tabs>
              <w:jc w:val="both"/>
            </w:pPr>
            <w:r w:rsidRPr="0053626B">
              <w:t>Nombre o Razón Social</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No. del Contrato</w:t>
            </w:r>
          </w:p>
        </w:tc>
        <w:tc>
          <w:tcPr>
            <w:tcW w:w="3835" w:type="pct"/>
          </w:tcPr>
          <w:p w:rsidR="0066692E" w:rsidRPr="0053626B" w:rsidRDefault="0066692E" w:rsidP="009D52A8">
            <w:pPr>
              <w:tabs>
                <w:tab w:val="left" w:pos="284"/>
              </w:tabs>
              <w:jc w:val="both"/>
            </w:pPr>
            <w:r w:rsidRPr="0053626B">
              <w:t>Numero Asignado por Contratación</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Valor del Contrato</w:t>
            </w:r>
          </w:p>
        </w:tc>
        <w:tc>
          <w:tcPr>
            <w:tcW w:w="3835" w:type="pct"/>
          </w:tcPr>
          <w:p w:rsidR="0066692E" w:rsidRPr="0053626B" w:rsidRDefault="0066692E" w:rsidP="009D52A8">
            <w:pPr>
              <w:tabs>
                <w:tab w:val="left" w:pos="284"/>
              </w:tabs>
              <w:jc w:val="both"/>
            </w:pPr>
            <w:r w:rsidRPr="0053626B">
              <w:t>Valor Asignado incluye adiciones</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Fecha del reporte</w:t>
            </w:r>
          </w:p>
        </w:tc>
        <w:tc>
          <w:tcPr>
            <w:tcW w:w="3835" w:type="pct"/>
          </w:tcPr>
          <w:p w:rsidR="0066692E" w:rsidRPr="0053626B" w:rsidRDefault="0066692E" w:rsidP="009D52A8">
            <w:pPr>
              <w:tabs>
                <w:tab w:val="left" w:pos="284"/>
              </w:tabs>
              <w:jc w:val="both"/>
            </w:pPr>
            <w:r w:rsidRPr="0053626B">
              <w:t>Fecha en que se hace el corte (dd/mm/aaaa)</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Valor ejecutado</w:t>
            </w:r>
          </w:p>
        </w:tc>
        <w:tc>
          <w:tcPr>
            <w:tcW w:w="3835" w:type="pct"/>
          </w:tcPr>
          <w:p w:rsidR="0066692E" w:rsidRPr="0053626B" w:rsidRDefault="0066692E" w:rsidP="009D52A8">
            <w:pPr>
              <w:tabs>
                <w:tab w:val="left" w:pos="284"/>
              </w:tabs>
              <w:jc w:val="both"/>
            </w:pPr>
            <w:r w:rsidRPr="0053626B">
              <w:t>Valor de las actividades que ya se han realizado a la fecha del corte.</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Valor Programado</w:t>
            </w:r>
          </w:p>
        </w:tc>
        <w:tc>
          <w:tcPr>
            <w:tcW w:w="3835" w:type="pct"/>
          </w:tcPr>
          <w:p w:rsidR="0066692E" w:rsidRPr="0053626B" w:rsidRDefault="0066692E" w:rsidP="009D52A8">
            <w:pPr>
              <w:tabs>
                <w:tab w:val="left" w:pos="284"/>
              </w:tabs>
              <w:jc w:val="both"/>
            </w:pPr>
            <w:r w:rsidRPr="0053626B">
              <w:t>Valor de remisiones que han recibido, pero no se han atendido a la fecha del corte</w:t>
            </w:r>
          </w:p>
        </w:tc>
      </w:tr>
      <w:tr w:rsidR="0066692E" w:rsidRPr="0053626B" w:rsidTr="009D52A8">
        <w:trPr>
          <w:jc w:val="center"/>
        </w:trPr>
        <w:tc>
          <w:tcPr>
            <w:tcW w:w="1165" w:type="pct"/>
          </w:tcPr>
          <w:p w:rsidR="0066692E" w:rsidRPr="0053626B" w:rsidRDefault="0066692E" w:rsidP="009D52A8">
            <w:pPr>
              <w:tabs>
                <w:tab w:val="left" w:pos="284"/>
              </w:tabs>
              <w:jc w:val="both"/>
              <w:rPr>
                <w:b/>
              </w:rPr>
            </w:pPr>
            <w:r w:rsidRPr="0053626B">
              <w:rPr>
                <w:b/>
              </w:rPr>
              <w:t>Saldo</w:t>
            </w:r>
          </w:p>
        </w:tc>
        <w:tc>
          <w:tcPr>
            <w:tcW w:w="3835" w:type="pct"/>
          </w:tcPr>
          <w:p w:rsidR="0066692E" w:rsidRPr="0053626B" w:rsidRDefault="0066692E" w:rsidP="009D52A8">
            <w:pPr>
              <w:tabs>
                <w:tab w:val="left" w:pos="284"/>
              </w:tabs>
              <w:jc w:val="both"/>
            </w:pPr>
            <w:r w:rsidRPr="0053626B">
              <w:t>Valor total del contrato menos (valor ejecutado más valor programado)</w:t>
            </w:r>
          </w:p>
        </w:tc>
      </w:tr>
    </w:tbl>
    <w:p w:rsidR="0066692E" w:rsidRDefault="0066692E" w:rsidP="009D52A8">
      <w:pPr>
        <w:tabs>
          <w:tab w:val="left" w:pos="284"/>
          <w:tab w:val="left" w:pos="426"/>
        </w:tabs>
        <w:jc w:val="both"/>
      </w:pPr>
    </w:p>
    <w:p w:rsidR="0066692E" w:rsidRDefault="0066692E" w:rsidP="005F309E">
      <w:pPr>
        <w:pStyle w:val="Prrafodelista"/>
        <w:numPr>
          <w:ilvl w:val="0"/>
          <w:numId w:val="12"/>
        </w:numPr>
        <w:tabs>
          <w:tab w:val="left" w:pos="284"/>
          <w:tab w:val="left" w:pos="426"/>
        </w:tabs>
        <w:autoSpaceDE/>
        <w:autoSpaceDN/>
        <w:ind w:left="644"/>
        <w:jc w:val="both"/>
      </w:pPr>
      <w:r w:rsidRPr="00612CB0">
        <w:t xml:space="preserve">Las cuentas médicas se recibirán de manera física en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pre-radicado del módulo de radicación de cuentas médicas, en la ventanilla única de Central de Cuentas de donde corresponde la ordenación del gasto, con los siguientes soportes: </w:t>
      </w:r>
    </w:p>
    <w:p w:rsidR="0066692E" w:rsidRPr="00612CB0" w:rsidRDefault="0066692E" w:rsidP="009D52A8">
      <w:pPr>
        <w:pStyle w:val="Prrafodelista"/>
        <w:tabs>
          <w:tab w:val="left" w:pos="284"/>
          <w:tab w:val="left" w:pos="426"/>
        </w:tabs>
        <w:ind w:left="644"/>
        <w:jc w:val="both"/>
      </w:pPr>
    </w:p>
    <w:p w:rsidR="0066692E" w:rsidRPr="0053626B" w:rsidRDefault="0066692E" w:rsidP="009D52A8">
      <w:pPr>
        <w:tabs>
          <w:tab w:val="left" w:pos="284"/>
        </w:tabs>
        <w:jc w:val="both"/>
      </w:pPr>
      <w:r w:rsidRPr="0053626B">
        <w:t xml:space="preserve">• Factura (de acuerdo a la normatividad establecida y los requisitos de Ley artículos 616-1,616-3 617 y 618 E. T; artículos 772, 773, 774 Código de Comercio, Modificado Ley 1231 de 2008), este documento debe estar a nombre de la unidad de Sanidad, con el respectivo NIT y soportes de conformidad con lo establecido en la Resolución 3047 de 2008 MINSALUD, Instructivo 013 de 2013 – DISAN o la norma que la adicione, modifique o sustituya. </w:t>
      </w:r>
    </w:p>
    <w:p w:rsidR="0066692E" w:rsidRPr="0053626B" w:rsidRDefault="0066692E" w:rsidP="009D52A8">
      <w:pPr>
        <w:tabs>
          <w:tab w:val="left" w:pos="284"/>
        </w:tabs>
        <w:spacing w:line="276" w:lineRule="auto"/>
        <w:jc w:val="both"/>
      </w:pPr>
      <w:r w:rsidRPr="0053626B">
        <w:t xml:space="preserve">• Certificación aportes parafiscales. </w:t>
      </w:r>
    </w:p>
    <w:p w:rsidR="0066692E" w:rsidRPr="0053626B" w:rsidRDefault="0066692E" w:rsidP="009D52A8">
      <w:pPr>
        <w:tabs>
          <w:tab w:val="left" w:pos="284"/>
        </w:tabs>
        <w:spacing w:line="276" w:lineRule="auto"/>
        <w:jc w:val="both"/>
      </w:pPr>
      <w:r w:rsidRPr="0053626B">
        <w:t>• Demás soportes solicitados en el contrato – cláusula “Forma de Pago”.</w:t>
      </w:r>
    </w:p>
    <w:p w:rsidR="0066692E" w:rsidRPr="0053626B" w:rsidRDefault="0066692E" w:rsidP="009D52A8">
      <w:pPr>
        <w:tabs>
          <w:tab w:val="left" w:pos="284"/>
        </w:tabs>
        <w:spacing w:line="276" w:lineRule="auto"/>
        <w:jc w:val="both"/>
      </w:pPr>
      <w:r w:rsidRPr="0053626B">
        <w:t>Adicionalmente, se deberá solicitar los siguientes soportes en las cuentas de URGENCIAS MÉDICAS:</w:t>
      </w:r>
    </w:p>
    <w:p w:rsidR="0066692E" w:rsidRPr="0053626B" w:rsidRDefault="0066692E" w:rsidP="009D52A8">
      <w:pPr>
        <w:tabs>
          <w:tab w:val="left" w:pos="284"/>
        </w:tabs>
        <w:spacing w:line="276" w:lineRule="auto"/>
        <w:jc w:val="both"/>
      </w:pPr>
      <w:r w:rsidRPr="0053626B">
        <w:t xml:space="preserve">• Formato de información a terceros. </w:t>
      </w:r>
    </w:p>
    <w:p w:rsidR="0066692E" w:rsidRPr="0053626B" w:rsidRDefault="0066692E" w:rsidP="009D52A8">
      <w:pPr>
        <w:tabs>
          <w:tab w:val="left" w:pos="284"/>
        </w:tabs>
        <w:spacing w:line="276" w:lineRule="auto"/>
        <w:jc w:val="both"/>
      </w:pPr>
      <w:r w:rsidRPr="0053626B">
        <w:t xml:space="preserve">• Certificación bancaria. </w:t>
      </w:r>
    </w:p>
    <w:p w:rsidR="0066692E" w:rsidRPr="0053626B" w:rsidRDefault="0066692E" w:rsidP="009D52A8">
      <w:pPr>
        <w:tabs>
          <w:tab w:val="left" w:pos="284"/>
        </w:tabs>
        <w:spacing w:line="276" w:lineRule="auto"/>
        <w:jc w:val="both"/>
      </w:pPr>
      <w:r w:rsidRPr="0053626B">
        <w:t xml:space="preserve">• Fotocopia del RUT. </w:t>
      </w:r>
    </w:p>
    <w:p w:rsidR="0066692E" w:rsidRPr="0053626B" w:rsidRDefault="0066692E" w:rsidP="009D52A8">
      <w:pPr>
        <w:tabs>
          <w:tab w:val="left" w:pos="284"/>
        </w:tabs>
        <w:spacing w:line="276" w:lineRule="auto"/>
        <w:jc w:val="both"/>
      </w:pPr>
      <w:r w:rsidRPr="0053626B">
        <w:t xml:space="preserve">• Fotocopia cédula representante legal. </w:t>
      </w:r>
    </w:p>
    <w:p w:rsidR="0066692E" w:rsidRPr="0053626B" w:rsidRDefault="0066692E" w:rsidP="009D52A8">
      <w:pPr>
        <w:tabs>
          <w:tab w:val="left" w:pos="284"/>
          <w:tab w:val="left" w:pos="851"/>
        </w:tabs>
        <w:spacing w:line="276" w:lineRule="auto"/>
        <w:jc w:val="both"/>
      </w:pPr>
      <w:r w:rsidRPr="0053626B">
        <w:t xml:space="preserve">• Notificación de la urgencia o autorización por parte de referencia y contra referencia de la unidad de Sanidad. </w:t>
      </w:r>
    </w:p>
    <w:p w:rsidR="0066692E" w:rsidRDefault="0066692E" w:rsidP="009D52A8">
      <w:pPr>
        <w:tabs>
          <w:tab w:val="left" w:pos="284"/>
        </w:tabs>
        <w:spacing w:line="276" w:lineRule="auto"/>
        <w:jc w:val="both"/>
      </w:pPr>
      <w:r w:rsidRPr="0053626B">
        <w:t>• Listado adicional de soportes según el tipo de servicio facturado, conforme al anexo No. 5 de la Resolución 3047 de 2008.</w:t>
      </w:r>
    </w:p>
    <w:p w:rsidR="0066692E" w:rsidRPr="00612CB0" w:rsidRDefault="0066692E" w:rsidP="005F309E">
      <w:pPr>
        <w:pStyle w:val="Prrafodelista"/>
        <w:numPr>
          <w:ilvl w:val="0"/>
          <w:numId w:val="12"/>
        </w:numPr>
        <w:tabs>
          <w:tab w:val="left" w:pos="284"/>
        </w:tabs>
        <w:autoSpaceDE/>
        <w:autoSpaceDN/>
        <w:spacing w:line="276" w:lineRule="auto"/>
        <w:ind w:left="644"/>
        <w:jc w:val="both"/>
      </w:pPr>
      <w:r w:rsidRPr="00612CB0">
        <w:lastRenderedPageBreak/>
        <w:t xml:space="preserve">Las facturas a entregar deberán estar cargadas al módulo de SISAP WEB de la Policía Nacional en el siguiente link:   https://recum.policia.gov.co:8080/cm/recum/Vista/frLogin.aspx. </w:t>
      </w:r>
    </w:p>
    <w:p w:rsidR="0066692E" w:rsidRPr="0053626B" w:rsidRDefault="0066692E" w:rsidP="009D52A8">
      <w:pPr>
        <w:pStyle w:val="Prrafodelista"/>
        <w:ind w:left="360"/>
        <w:jc w:val="both"/>
      </w:pPr>
    </w:p>
    <w:p w:rsidR="0066692E" w:rsidRPr="0053626B" w:rsidRDefault="0066692E" w:rsidP="009D52A8">
      <w:pPr>
        <w:pStyle w:val="Prrafodelista"/>
        <w:ind w:left="360"/>
        <w:jc w:val="both"/>
      </w:pPr>
      <w:r w:rsidRPr="0053626B">
        <w:t xml:space="preserve">Las entidades que aún no cuentan con USUARIO y CONTRASEÑA deberán enviar la siguiente información al correo: deant.rases-fac@policia.gov.co de la persona que se encargará de realizar esta actividad, con el fin de ser asignado: </w:t>
      </w:r>
    </w:p>
    <w:p w:rsidR="0066692E" w:rsidRPr="0053626B" w:rsidRDefault="0066692E" w:rsidP="009D52A8">
      <w:pPr>
        <w:pStyle w:val="Prrafodelista"/>
        <w:ind w:left="360"/>
        <w:jc w:val="both"/>
      </w:pPr>
    </w:p>
    <w:tbl>
      <w:tblPr>
        <w:tblW w:w="10207" w:type="dxa"/>
        <w:tblInd w:w="80" w:type="dxa"/>
        <w:tblCellMar>
          <w:left w:w="70" w:type="dxa"/>
          <w:right w:w="70" w:type="dxa"/>
        </w:tblCellMar>
        <w:tblLook w:val="04A0" w:firstRow="1" w:lastRow="0" w:firstColumn="1" w:lastColumn="0" w:noHBand="0" w:noVBand="1"/>
      </w:tblPr>
      <w:tblGrid>
        <w:gridCol w:w="1500"/>
        <w:gridCol w:w="499"/>
        <w:gridCol w:w="499"/>
        <w:gridCol w:w="1130"/>
        <w:gridCol w:w="960"/>
        <w:gridCol w:w="2025"/>
        <w:gridCol w:w="1476"/>
        <w:gridCol w:w="1216"/>
        <w:gridCol w:w="902"/>
      </w:tblGrid>
      <w:tr w:rsidR="0066692E" w:rsidRPr="0053626B" w:rsidTr="009D52A8">
        <w:trPr>
          <w:trHeight w:val="749"/>
        </w:trPr>
        <w:tc>
          <w:tcPr>
            <w:tcW w:w="150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lang w:eastAsia="es-CO"/>
              </w:rPr>
            </w:pPr>
            <w:r w:rsidRPr="0053626B">
              <w:rPr>
                <w:b/>
                <w:bCs/>
                <w:sz w:val="18"/>
                <w:szCs w:val="18"/>
              </w:rPr>
              <w:t>CODIGO DE HABILITACIÓN </w:t>
            </w:r>
          </w:p>
        </w:tc>
        <w:tc>
          <w:tcPr>
            <w:tcW w:w="499"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NIT </w:t>
            </w:r>
          </w:p>
        </w:tc>
        <w:tc>
          <w:tcPr>
            <w:tcW w:w="499"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IPS </w:t>
            </w:r>
          </w:p>
        </w:tc>
        <w:tc>
          <w:tcPr>
            <w:tcW w:w="1130"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NOMBRES </w:t>
            </w:r>
          </w:p>
        </w:tc>
        <w:tc>
          <w:tcPr>
            <w:tcW w:w="960"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CEDULA </w:t>
            </w:r>
          </w:p>
        </w:tc>
        <w:tc>
          <w:tcPr>
            <w:tcW w:w="2025"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TELEFONO OFICINA </w:t>
            </w:r>
          </w:p>
        </w:tc>
        <w:tc>
          <w:tcPr>
            <w:tcW w:w="1476"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FECHA INICIO </w:t>
            </w:r>
          </w:p>
        </w:tc>
        <w:tc>
          <w:tcPr>
            <w:tcW w:w="1216"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FECHA FIN </w:t>
            </w:r>
          </w:p>
        </w:tc>
        <w:tc>
          <w:tcPr>
            <w:tcW w:w="902" w:type="dxa"/>
            <w:tcBorders>
              <w:top w:val="single" w:sz="8" w:space="0" w:color="auto"/>
              <w:left w:val="nil"/>
              <w:bottom w:val="single" w:sz="8" w:space="0" w:color="auto"/>
              <w:right w:val="single" w:sz="8" w:space="0" w:color="auto"/>
            </w:tcBorders>
            <w:shd w:val="clear" w:color="000000" w:fill="FFFFFF"/>
            <w:vAlign w:val="center"/>
            <w:hideMark/>
          </w:tcPr>
          <w:p w:rsidR="0066692E" w:rsidRPr="0053626B" w:rsidRDefault="0066692E" w:rsidP="009D52A8">
            <w:pPr>
              <w:jc w:val="center"/>
              <w:rPr>
                <w:b/>
                <w:bCs/>
                <w:sz w:val="18"/>
                <w:szCs w:val="18"/>
              </w:rPr>
            </w:pPr>
            <w:r w:rsidRPr="0053626B">
              <w:rPr>
                <w:b/>
                <w:bCs/>
                <w:sz w:val="18"/>
                <w:szCs w:val="18"/>
              </w:rPr>
              <w:t>EMAIL</w:t>
            </w:r>
          </w:p>
        </w:tc>
      </w:tr>
    </w:tbl>
    <w:p w:rsidR="0066692E" w:rsidRPr="0053626B" w:rsidRDefault="0066692E" w:rsidP="009D52A8">
      <w:pPr>
        <w:pStyle w:val="Prrafodelista"/>
        <w:ind w:left="360"/>
        <w:jc w:val="both"/>
      </w:pPr>
    </w:p>
    <w:p w:rsidR="0066692E" w:rsidRPr="0053626B" w:rsidRDefault="0066692E" w:rsidP="009D52A8">
      <w:pPr>
        <w:pStyle w:val="Prrafodelista"/>
        <w:ind w:left="360"/>
        <w:jc w:val="both"/>
      </w:pPr>
      <w:r w:rsidRPr="0053626B">
        <w:t xml:space="preserve">• Las facturas deben estar dirigidas a la REGIONAL DE ASEGURAMIENTO EN SALUD No. 6. </w:t>
      </w:r>
    </w:p>
    <w:p w:rsidR="0066692E" w:rsidRPr="0053626B" w:rsidRDefault="0066692E" w:rsidP="009D52A8">
      <w:pPr>
        <w:jc w:val="both"/>
      </w:pPr>
      <w:r w:rsidRPr="0053626B">
        <w:t xml:space="preserve">       • El CD con la información de los RIPS de igual forma debe llegar anexo a la factura.</w:t>
      </w:r>
    </w:p>
    <w:p w:rsidR="0066692E" w:rsidRPr="0053626B" w:rsidRDefault="0066692E" w:rsidP="009D52A8">
      <w:pPr>
        <w:pStyle w:val="Prrafodelista"/>
        <w:ind w:left="360"/>
        <w:jc w:val="both"/>
      </w:pPr>
      <w:r w:rsidRPr="0053626B">
        <w:t xml:space="preserve">• Una vez estén radicadas en el módulo, las facturas físicas deben traer el pre-radicado impreso como tapa de las facturas a entregar. </w:t>
      </w:r>
    </w:p>
    <w:p w:rsidR="0066692E" w:rsidRPr="0053626B" w:rsidRDefault="0066692E" w:rsidP="009D52A8">
      <w:pPr>
        <w:pStyle w:val="Prrafodelista"/>
        <w:ind w:left="360"/>
        <w:jc w:val="both"/>
      </w:pPr>
      <w:r w:rsidRPr="0053626B">
        <w:t xml:space="preserve">• El correo para recibir la facturación electrónica es </w:t>
      </w:r>
      <w:hyperlink r:id="rId14" w:history="1">
        <w:r w:rsidRPr="00686704">
          <w:rPr>
            <w:rStyle w:val="Hipervnculo"/>
          </w:rPr>
          <w:t>deant.rases-fac@policia.gov.co</w:t>
        </w:r>
      </w:hyperlink>
    </w:p>
    <w:p w:rsidR="0066692E" w:rsidRPr="0053626B" w:rsidRDefault="0066692E" w:rsidP="009D52A8">
      <w:pPr>
        <w:pStyle w:val="Prrafodelista"/>
        <w:ind w:left="360"/>
        <w:jc w:val="both"/>
      </w:pPr>
      <w:r w:rsidRPr="0053626B">
        <w:t>• Las fechas establecidas para recibir facturación estas definidas en el archivo adjunto.</w:t>
      </w:r>
    </w:p>
    <w:p w:rsidR="0066692E" w:rsidRPr="0053626B" w:rsidRDefault="0066692E" w:rsidP="009D52A8">
      <w:pPr>
        <w:pStyle w:val="Prrafodelista"/>
        <w:ind w:left="360"/>
        <w:jc w:val="both"/>
      </w:pPr>
      <w:r w:rsidRPr="0053626B">
        <w:t>• De acuerdo a la Ley General de Archivos para entidades del estado, las facturas deben estar legajadas al lado izquierdo con gancho plástico con un máximo de 250 folios.</w:t>
      </w:r>
    </w:p>
    <w:p w:rsidR="0066692E" w:rsidRPr="0053626B" w:rsidRDefault="0066692E" w:rsidP="009D52A8">
      <w:pPr>
        <w:pStyle w:val="Prrafodelista"/>
        <w:ind w:left="360"/>
        <w:jc w:val="both"/>
      </w:pPr>
      <w:r w:rsidRPr="0053626B">
        <w:t>• No se permiten facturas de multiusuarios.</w:t>
      </w:r>
    </w:p>
    <w:p w:rsidR="0066692E" w:rsidRPr="0053626B" w:rsidRDefault="0066692E" w:rsidP="009D52A8">
      <w:pPr>
        <w:pStyle w:val="Prrafodelista"/>
        <w:ind w:left="360"/>
        <w:jc w:val="both"/>
      </w:pPr>
      <w:r w:rsidRPr="0053626B">
        <w:t xml:space="preserve">• Las entidades que son sin ánimo de lucro deben anexar copia del acto administrativo. </w:t>
      </w:r>
    </w:p>
    <w:p w:rsidR="0066692E" w:rsidRPr="0053626B" w:rsidRDefault="0066692E" w:rsidP="009D52A8">
      <w:pPr>
        <w:pStyle w:val="Prrafodelista"/>
        <w:ind w:left="360"/>
        <w:jc w:val="both"/>
      </w:pPr>
      <w:r w:rsidRPr="0053626B">
        <w:t>• Siempre se debe anexar el certificado de parafiscales.</w:t>
      </w:r>
    </w:p>
    <w:p w:rsidR="0066692E" w:rsidRPr="0053626B" w:rsidRDefault="0066692E" w:rsidP="009D52A8">
      <w:pPr>
        <w:pStyle w:val="Prrafodelista"/>
        <w:ind w:left="360"/>
        <w:jc w:val="both"/>
      </w:pPr>
      <w:r w:rsidRPr="0053626B">
        <w:t>• Denominación: la factura debe denominarse expresamente factura de venta y debe estar pre-impreso.</w:t>
      </w:r>
    </w:p>
    <w:p w:rsidR="0066692E" w:rsidRPr="0053626B" w:rsidRDefault="0066692E" w:rsidP="009D52A8">
      <w:pPr>
        <w:pStyle w:val="Prrafodelista"/>
        <w:ind w:left="360"/>
        <w:jc w:val="both"/>
      </w:pPr>
      <w:r w:rsidRPr="0053626B">
        <w:t>• Identificación del prestador de Servicios: debe indicarse claramente apellidos, nombre o razón social y NIT del prestador debe estar pre-impreso.</w:t>
      </w:r>
    </w:p>
    <w:p w:rsidR="0066692E" w:rsidRPr="0053626B" w:rsidRDefault="0066692E" w:rsidP="009D52A8">
      <w:pPr>
        <w:pStyle w:val="Prrafodelista"/>
        <w:ind w:left="360"/>
        <w:jc w:val="both"/>
      </w:pPr>
      <w:r w:rsidRPr="0053626B">
        <w:t>• Debe indicarse en nombre de la Policía Nacional y la correspondiente Regional de Aseguramiento en salud No 6.</w:t>
      </w:r>
    </w:p>
    <w:p w:rsidR="0066692E" w:rsidRPr="0053626B" w:rsidRDefault="0066692E" w:rsidP="009D52A8">
      <w:pPr>
        <w:pStyle w:val="Prrafodelista"/>
        <w:ind w:left="360"/>
        <w:jc w:val="both"/>
      </w:pPr>
      <w:r w:rsidRPr="0053626B">
        <w:t>• Firma del usuario que recibió los servicios o el acompañante (en caso de no contar con esta firma debe tener comprobante de recibido del servicio por parte del paciente). </w:t>
      </w:r>
    </w:p>
    <w:p w:rsidR="0066692E" w:rsidRPr="0053626B" w:rsidRDefault="0066692E" w:rsidP="009D52A8">
      <w:pPr>
        <w:pStyle w:val="Prrafodelista"/>
        <w:ind w:left="360"/>
        <w:jc w:val="both"/>
      </w:pPr>
      <w:r w:rsidRPr="0053626B">
        <w:t>• 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66692E" w:rsidRPr="0053626B" w:rsidRDefault="0066692E" w:rsidP="009D52A8">
      <w:pPr>
        <w:pStyle w:val="Prrafodelista"/>
        <w:ind w:left="360"/>
        <w:jc w:val="both"/>
      </w:pPr>
      <w:r w:rsidRPr="0053626B">
        <w:t>• Fecha de su expedición: que corresponda a la prestación del servicio. </w:t>
      </w:r>
    </w:p>
    <w:p w:rsidR="0066692E" w:rsidRPr="0053626B" w:rsidRDefault="0066692E" w:rsidP="009D52A8">
      <w:pPr>
        <w:pStyle w:val="Prrafodelista"/>
        <w:ind w:left="360"/>
        <w:jc w:val="both"/>
      </w:pPr>
      <w:r w:rsidRPr="0053626B">
        <w:t>• Descripción detallada de los servicios prestados: relación pormenorizada de los servicios prestados al usuario, discriminando el valor unitario de los servicios y la cantidad de los mismos. </w:t>
      </w:r>
    </w:p>
    <w:p w:rsidR="0066692E" w:rsidRPr="0053626B" w:rsidRDefault="0066692E" w:rsidP="009D52A8">
      <w:pPr>
        <w:pStyle w:val="Prrafodelista"/>
        <w:ind w:left="360"/>
        <w:jc w:val="both"/>
      </w:pPr>
      <w:r w:rsidRPr="0053626B">
        <w:t>• Valor total de los Servicios: sumatoria de los valores totales por servicio. </w:t>
      </w:r>
    </w:p>
    <w:p w:rsidR="0066692E" w:rsidRPr="0053626B" w:rsidRDefault="0066692E" w:rsidP="009D52A8">
      <w:pPr>
        <w:pStyle w:val="Prrafodelista"/>
        <w:ind w:left="360"/>
        <w:jc w:val="both"/>
      </w:pPr>
    </w:p>
    <w:p w:rsidR="0066692E" w:rsidRPr="0053626B" w:rsidRDefault="0066692E" w:rsidP="009D52A8">
      <w:pPr>
        <w:pStyle w:val="NormalWeb"/>
        <w:shd w:val="clear" w:color="auto" w:fill="FFFFFF"/>
        <w:spacing w:before="0" w:beforeAutospacing="0" w:after="0" w:afterAutospacing="0"/>
        <w:jc w:val="both"/>
        <w:rPr>
          <w:rFonts w:ascii="Arial" w:hAnsi="Arial" w:cs="Arial"/>
          <w:sz w:val="20"/>
          <w:szCs w:val="20"/>
        </w:rPr>
      </w:pPr>
      <w:r w:rsidRPr="0053626B">
        <w:rPr>
          <w:rFonts w:ascii="Arial" w:hAnsi="Arial" w:cs="Arial"/>
          <w:sz w:val="20"/>
          <w:szCs w:val="20"/>
          <w:bdr w:val="none" w:sz="0" w:space="0" w:color="auto" w:frame="1"/>
        </w:rPr>
        <w:t>Adicionalmente, se deberá solicitar los siguientes soportes en las cuentas de URGENCIAS MÉDICAS: </w:t>
      </w:r>
    </w:p>
    <w:p w:rsidR="0066692E" w:rsidRPr="0053626B" w:rsidRDefault="0066692E" w:rsidP="009D52A8">
      <w:pPr>
        <w:pStyle w:val="Prrafodelista"/>
        <w:ind w:left="360"/>
        <w:jc w:val="both"/>
      </w:pPr>
    </w:p>
    <w:p w:rsidR="0066692E" w:rsidRPr="006E5A4D" w:rsidRDefault="0066692E" w:rsidP="009D52A8">
      <w:pPr>
        <w:pStyle w:val="Prrafodelista"/>
        <w:ind w:left="360"/>
        <w:jc w:val="both"/>
      </w:pPr>
      <w:r w:rsidRPr="006E5A4D">
        <w:t xml:space="preserve">• Formato de información a terceros. </w:t>
      </w:r>
    </w:p>
    <w:p w:rsidR="0066692E" w:rsidRPr="006E5A4D" w:rsidRDefault="0066692E" w:rsidP="009D52A8">
      <w:pPr>
        <w:pStyle w:val="Prrafodelista"/>
        <w:ind w:left="360"/>
        <w:jc w:val="both"/>
      </w:pPr>
      <w:r w:rsidRPr="006E5A4D">
        <w:t xml:space="preserve">• Certificación bancaria. </w:t>
      </w:r>
    </w:p>
    <w:p w:rsidR="0066692E" w:rsidRPr="006E5A4D" w:rsidRDefault="0066692E" w:rsidP="009D52A8">
      <w:pPr>
        <w:pStyle w:val="Prrafodelista"/>
        <w:ind w:left="360"/>
        <w:jc w:val="both"/>
      </w:pPr>
      <w:r w:rsidRPr="006E5A4D">
        <w:t xml:space="preserve">• Fotocopia del RUT. </w:t>
      </w:r>
    </w:p>
    <w:p w:rsidR="0066692E" w:rsidRPr="006E5A4D" w:rsidRDefault="0066692E" w:rsidP="009D52A8">
      <w:pPr>
        <w:pStyle w:val="Prrafodelista"/>
        <w:ind w:left="360"/>
        <w:jc w:val="both"/>
      </w:pPr>
      <w:r w:rsidRPr="006E5A4D">
        <w:t xml:space="preserve">• Fotocopia cédula representante legal. </w:t>
      </w:r>
    </w:p>
    <w:p w:rsidR="0066692E" w:rsidRPr="006E5A4D" w:rsidRDefault="0066692E" w:rsidP="009D52A8">
      <w:pPr>
        <w:pStyle w:val="Prrafodelista"/>
        <w:ind w:left="360"/>
        <w:jc w:val="both"/>
      </w:pPr>
      <w:r w:rsidRPr="006E5A4D">
        <w:t xml:space="preserve">• Notificación de la urgencia o autorización por parte de referencia y contra referencia de la unidad de Sanidad. </w:t>
      </w:r>
    </w:p>
    <w:p w:rsidR="0066692E" w:rsidRPr="006E5A4D" w:rsidRDefault="0066692E" w:rsidP="009D52A8">
      <w:pPr>
        <w:pStyle w:val="Prrafodelista"/>
        <w:ind w:left="360"/>
        <w:jc w:val="both"/>
      </w:pPr>
      <w:r w:rsidRPr="006E5A4D">
        <w:t xml:space="preserve">•Listado adicional de soportes según el tipo de servicio facturado, conforme al anexo No. 5 de la Resolución 3047 de 2008.  </w:t>
      </w:r>
    </w:p>
    <w:p w:rsidR="0066692E" w:rsidRPr="006E5A4D" w:rsidRDefault="0066692E" w:rsidP="009D52A8">
      <w:pPr>
        <w:pStyle w:val="Prrafodelista"/>
        <w:ind w:left="360"/>
        <w:jc w:val="both"/>
      </w:pPr>
      <w:r w:rsidRPr="006E5A4D">
        <w:t xml:space="preserve"> </w:t>
      </w:r>
    </w:p>
    <w:p w:rsidR="0066692E" w:rsidRDefault="0066692E" w:rsidP="009D52A8">
      <w:pPr>
        <w:tabs>
          <w:tab w:val="left" w:pos="284"/>
        </w:tabs>
        <w:jc w:val="both"/>
      </w:pPr>
      <w:r w:rsidRPr="006E5A4D">
        <w:t>El pago se realizará en moneda legal colombiana, en forma mensual, dentro de los treinta días hábiles siguientes a la radicación de la factura de prestación del servicio, junto con el recibido a satisfacción suscrito por el supervisor del contrato, con los documentos requeridos por la Regional de Aseguramiento en salud No 6, de acuerdo al derecho a turno y al programa anual mensualizado de caja (PAC).</w:t>
      </w:r>
    </w:p>
    <w:p w:rsidR="0066692E" w:rsidRDefault="0066692E" w:rsidP="009D52A8">
      <w:pPr>
        <w:tabs>
          <w:tab w:val="left" w:pos="284"/>
        </w:tabs>
        <w:jc w:val="both"/>
      </w:pPr>
    </w:p>
    <w:p w:rsidR="0066692E" w:rsidRPr="00F22E05" w:rsidRDefault="0066692E" w:rsidP="005F309E">
      <w:pPr>
        <w:pStyle w:val="Prrafodelista"/>
        <w:numPr>
          <w:ilvl w:val="0"/>
          <w:numId w:val="12"/>
        </w:numPr>
        <w:tabs>
          <w:tab w:val="left" w:pos="284"/>
        </w:tabs>
        <w:autoSpaceDE/>
        <w:autoSpaceDN/>
        <w:ind w:left="644"/>
        <w:jc w:val="both"/>
      </w:pPr>
      <w:r w:rsidRPr="00F22E05">
        <w:lastRenderedPageBreak/>
        <w:t xml:space="preserve">El contratista deberá cumplir con la </w:t>
      </w:r>
      <w:r w:rsidRPr="00F22E05">
        <w:rPr>
          <w:b/>
          <w:bCs/>
        </w:rPr>
        <w:t>CIRCULAR EXTERNA</w:t>
      </w:r>
      <w:r w:rsidRPr="00F22E05">
        <w:t xml:space="preserve"> </w:t>
      </w:r>
      <w:r w:rsidRPr="00F22E05">
        <w:rPr>
          <w:b/>
          <w:bCs/>
        </w:rPr>
        <w:t>016</w:t>
      </w:r>
      <w:r w:rsidRPr="00F22E05">
        <w:t xml:space="preserve"> del 9 de marzo de 2021 </w:t>
      </w:r>
      <w:r w:rsidRPr="00F22E05">
        <w:rPr>
          <w:b/>
          <w:bCs/>
        </w:rPr>
        <w:t>SISTEMA INTEGRADO DE INFORMACION FINANCIERA SIIF NACION</w:t>
      </w:r>
      <w:r w:rsidRPr="00F22E05">
        <w:t xml:space="preserve">, del ministerio de hacienda, referente al Proceso de Recepción de Facturas Electrónicas de Venta, Notas Débito y Notas Crédito que a letra dice: “… 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 </w:t>
      </w:r>
    </w:p>
    <w:p w:rsidR="0066692E" w:rsidRDefault="0066692E" w:rsidP="005F309E">
      <w:pPr>
        <w:pStyle w:val="Prrafodelista"/>
        <w:numPr>
          <w:ilvl w:val="0"/>
          <w:numId w:val="12"/>
        </w:numPr>
        <w:tabs>
          <w:tab w:val="left" w:pos="284"/>
        </w:tabs>
        <w:autoSpaceDE/>
        <w:autoSpaceDN/>
        <w:ind w:left="644"/>
        <w:jc w:val="both"/>
      </w:pPr>
      <w:r w:rsidRPr="00F22E05">
        <w:rPr>
          <w:b/>
          <w:bCs/>
          <w:u w:val="single"/>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66692E" w:rsidRPr="00F22E05" w:rsidRDefault="0066692E" w:rsidP="005F309E">
      <w:pPr>
        <w:pStyle w:val="Prrafodelista"/>
        <w:numPr>
          <w:ilvl w:val="0"/>
          <w:numId w:val="12"/>
        </w:numPr>
        <w:tabs>
          <w:tab w:val="left" w:pos="284"/>
        </w:tabs>
        <w:autoSpaceDE/>
        <w:autoSpaceDN/>
        <w:ind w:left="644"/>
        <w:jc w:val="both"/>
      </w:pPr>
      <w:r w:rsidRPr="00F22E05">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ó 3505546128, o al servicio de Urgencias de la Regional de Aseguramiento en Salud No. 6 a los siguientes teléfonos: 3396645 – 3396782, correo </w:t>
      </w:r>
      <w:hyperlink r:id="rId15" w:history="1">
        <w:r w:rsidRPr="00F22E05">
          <w:rPr>
            <w:rStyle w:val="Hipervnculo"/>
          </w:rPr>
          <w:t>disan-griss-aut@policia.gov.co</w:t>
        </w:r>
      </w:hyperlink>
      <w:r w:rsidRPr="00F22E05">
        <w:t xml:space="preserve">, </w:t>
      </w:r>
      <w:hyperlink r:id="rId16" w:history="1">
        <w:r w:rsidRPr="00F22E05">
          <w:rPr>
            <w:rStyle w:val="Hipervnculo"/>
          </w:rPr>
          <w:t>disan-griss-crf@policia.gov.co</w:t>
        </w:r>
      </w:hyperlink>
      <w:r w:rsidRPr="00F22E05">
        <w:t xml:space="preserve"> ó </w:t>
      </w:r>
      <w:hyperlink r:id="rId17" w:history="1">
        <w:r w:rsidRPr="00F22E05">
          <w:rPr>
            <w:rStyle w:val="Hipervnculo"/>
          </w:rPr>
          <w:t>disan-refer-nal@policia.gov.co</w:t>
        </w:r>
      </w:hyperlink>
      <w:r w:rsidRPr="00F22E05">
        <w:t xml:space="preserve"> y solicitar la autorización; con el fin de realizar la respectiva aprobación del servicio o regulación del paciente a la Regional de Aseguramiento en Salud N. 6.</w:t>
      </w:r>
    </w:p>
    <w:p w:rsidR="0066692E" w:rsidRDefault="0066692E" w:rsidP="005F309E">
      <w:pPr>
        <w:pStyle w:val="Prrafodelista"/>
        <w:numPr>
          <w:ilvl w:val="0"/>
          <w:numId w:val="12"/>
        </w:numPr>
        <w:tabs>
          <w:tab w:val="left" w:pos="284"/>
        </w:tabs>
        <w:autoSpaceDE/>
        <w:autoSpaceDN/>
        <w:ind w:left="644"/>
        <w:jc w:val="both"/>
      </w:pPr>
      <w:r w:rsidRPr="00F22E05">
        <w:t>Prestar los servicios de salud contemplados en el Plan de Servicios de Sanidad Militar y Policial (Acuerdo 002 del 27 abril 2001, limitando el servicio de odontología a lo descrito en el anexo 10), de acuerdo a las necesidades requeridas a todos los afiliados y beneficiarios de la Policía Nacional, que acrediten debidamente su derecho.</w:t>
      </w:r>
    </w:p>
    <w:p w:rsidR="0066692E" w:rsidRDefault="0066692E" w:rsidP="005F309E">
      <w:pPr>
        <w:pStyle w:val="Prrafodelista"/>
        <w:numPr>
          <w:ilvl w:val="0"/>
          <w:numId w:val="12"/>
        </w:numPr>
        <w:tabs>
          <w:tab w:val="left" w:pos="284"/>
        </w:tabs>
        <w:autoSpaceDE/>
        <w:autoSpaceDN/>
        <w:ind w:left="644"/>
        <w:jc w:val="both"/>
      </w:pPr>
      <w:r w:rsidRPr="00F22E05">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66692E" w:rsidRDefault="0066692E" w:rsidP="005F309E">
      <w:pPr>
        <w:pStyle w:val="Prrafodelista"/>
        <w:numPr>
          <w:ilvl w:val="0"/>
          <w:numId w:val="12"/>
        </w:numPr>
        <w:tabs>
          <w:tab w:val="left" w:pos="284"/>
        </w:tabs>
        <w:autoSpaceDE/>
        <w:autoSpaceDN/>
        <w:ind w:left="644"/>
        <w:jc w:val="both"/>
      </w:pPr>
      <w:r w:rsidRPr="00F22E05">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8" w:history="1">
        <w:r w:rsidRPr="00F22E05">
          <w:rPr>
            <w:rStyle w:val="Hipervnculo"/>
          </w:rPr>
          <w:t>deant.rase6-aut@policia.gov.co</w:t>
        </w:r>
      </w:hyperlink>
      <w:r w:rsidRPr="00F22E05">
        <w:t xml:space="preserve">  y</w:t>
      </w:r>
      <w:r>
        <w:t xml:space="preserve"> </w:t>
      </w:r>
      <w:hyperlink r:id="rId19" w:history="1">
        <w:r w:rsidRPr="00F22E05">
          <w:rPr>
            <w:rStyle w:val="Hipervnculo"/>
            <w:lang w:eastAsia="es-CO"/>
          </w:rPr>
          <w:t>deant.escop-rem@policia.gov.co</w:t>
        </w:r>
      </w:hyperlink>
      <w:r w:rsidRPr="00F22E05">
        <w:rPr>
          <w:lang w:eastAsia="es-CO"/>
        </w:rPr>
        <w:t xml:space="preserve">, </w:t>
      </w:r>
      <w:r w:rsidRPr="00F22E05">
        <w:t>con el fin de coordinar el traslado del mismo, a la Regional de Aseguramiento en Salud N. 6 o al nivel que el paciente requiera y/o solicitar la autorización; con el fin de realizar la respectiva aprobación.</w:t>
      </w:r>
    </w:p>
    <w:p w:rsidR="0066692E" w:rsidRDefault="0066692E" w:rsidP="005F309E">
      <w:pPr>
        <w:pStyle w:val="Prrafodelista"/>
        <w:numPr>
          <w:ilvl w:val="0"/>
          <w:numId w:val="12"/>
        </w:numPr>
        <w:tabs>
          <w:tab w:val="left" w:pos="284"/>
        </w:tabs>
        <w:autoSpaceDE/>
        <w:autoSpaceDN/>
        <w:ind w:left="644"/>
        <w:jc w:val="both"/>
      </w:pPr>
      <w:r w:rsidRPr="00F22E05">
        <w:t xml:space="preserve">Cuando el contratista no pueda prestar el servicio al afiliado por la patología que presenta ò remitirlo a la Regional de Aseguramiento en Salud N. 6, deberá ubicarlo en otra institución donde se le pueda prestar la atención necesaria, además deberá informar a la Oficina de </w:t>
      </w:r>
      <w:r w:rsidRPr="00F22E05">
        <w:lastRenderedPageBreak/>
        <w:t>Referencia y Contra referencia de la Regional de Aseguramiento en Salud N. 6, sobre la eventualidad surgida, para efectos de la autorización pertinente.</w:t>
      </w:r>
    </w:p>
    <w:p w:rsidR="0066692E" w:rsidRDefault="0066692E" w:rsidP="005F309E">
      <w:pPr>
        <w:pStyle w:val="Prrafodelista"/>
        <w:numPr>
          <w:ilvl w:val="0"/>
          <w:numId w:val="12"/>
        </w:numPr>
        <w:tabs>
          <w:tab w:val="left" w:pos="284"/>
        </w:tabs>
        <w:autoSpaceDE/>
        <w:autoSpaceDN/>
        <w:ind w:left="644"/>
        <w:jc w:val="both"/>
      </w:pPr>
      <w:r w:rsidRPr="00F22E05">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rsidR="0066692E" w:rsidRDefault="0066692E" w:rsidP="005F309E">
      <w:pPr>
        <w:pStyle w:val="Prrafodelista"/>
        <w:numPr>
          <w:ilvl w:val="0"/>
          <w:numId w:val="12"/>
        </w:numPr>
        <w:tabs>
          <w:tab w:val="left" w:pos="284"/>
        </w:tabs>
        <w:autoSpaceDE/>
        <w:autoSpaceDN/>
        <w:ind w:left="644"/>
        <w:jc w:val="both"/>
      </w:pPr>
      <w:r w:rsidRPr="00F22E05">
        <w:rPr>
          <w:bCs/>
        </w:rPr>
        <w:t xml:space="preserve">El contratista se compromete a permitir al Auditor Médico de la </w:t>
      </w:r>
      <w:r w:rsidRPr="00F22E05">
        <w:t>Regional de Aseguramiento en Salud No. 6</w:t>
      </w:r>
      <w:r w:rsidRPr="00F22E05">
        <w:rPr>
          <w:bCs/>
        </w:rPr>
        <w:t>, el acceso directo a la información relacionada con el estado de salud del paciente y la prestación de los servicios de salud, asimismo, permitirle el acceso a todos los demás documentos que requiera, de acuerdo con la ley, permitiendo así realizar</w:t>
      </w:r>
      <w:r w:rsidRPr="00F22E05">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66692E" w:rsidRDefault="0066692E" w:rsidP="005F309E">
      <w:pPr>
        <w:pStyle w:val="Prrafodelista"/>
        <w:numPr>
          <w:ilvl w:val="0"/>
          <w:numId w:val="12"/>
        </w:numPr>
        <w:tabs>
          <w:tab w:val="left" w:pos="284"/>
        </w:tabs>
        <w:autoSpaceDE/>
        <w:autoSpaceDN/>
        <w:ind w:left="644"/>
        <w:jc w:val="both"/>
      </w:pPr>
      <w:r w:rsidRPr="00F22E05">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66692E" w:rsidRDefault="0066692E" w:rsidP="005F309E">
      <w:pPr>
        <w:pStyle w:val="Prrafodelista"/>
        <w:numPr>
          <w:ilvl w:val="0"/>
          <w:numId w:val="12"/>
        </w:numPr>
        <w:tabs>
          <w:tab w:val="left" w:pos="284"/>
        </w:tabs>
        <w:autoSpaceDE/>
        <w:autoSpaceDN/>
        <w:ind w:left="644"/>
        <w:jc w:val="both"/>
      </w:pPr>
      <w:r w:rsidRPr="00F22E05">
        <w:t>La facturación se debe presentar por cada una de las atenciones, no se permiten facturas globales de multiusuario, se debe presentar una a una con número de factura aprobado por la DIAN ya que cada atención constituye un título valor independiente.</w:t>
      </w:r>
    </w:p>
    <w:p w:rsidR="0066692E" w:rsidRPr="00F22E05" w:rsidRDefault="0066692E" w:rsidP="005F309E">
      <w:pPr>
        <w:pStyle w:val="Prrafodelista"/>
        <w:numPr>
          <w:ilvl w:val="0"/>
          <w:numId w:val="12"/>
        </w:numPr>
        <w:tabs>
          <w:tab w:val="left" w:pos="284"/>
        </w:tabs>
        <w:autoSpaceDE/>
        <w:autoSpaceDN/>
        <w:ind w:left="644"/>
        <w:jc w:val="both"/>
      </w:pPr>
      <w:r w:rsidRPr="00F22E05">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Cra. 43 Nro. </w:t>
      </w:r>
      <w:smartTag w:uri="urn:schemas-microsoft-com:office:smarttags" w:element="metricconverter">
        <w:smartTagPr>
          <w:attr w:name="ProductID" w:val="48 C"/>
        </w:smartTagPr>
        <w:r w:rsidRPr="00F22E05">
          <w:t>48 C</w:t>
        </w:r>
      </w:smartTag>
      <w:r w:rsidRPr="00F22E05">
        <w:t xml:space="preserve"> sur – 45 B/ Primavera del Municipio de Envigado - Antioquia, en el horario 08:00 a 11:30 y 14:00 a 16:30 horas con el fin de garantizar el pago de dicha factura en el mes siguiente de presentada, acompañada de la siguiente información:</w:t>
      </w:r>
    </w:p>
    <w:p w:rsidR="0066692E" w:rsidRPr="0053626B" w:rsidRDefault="0066692E" w:rsidP="009D52A8">
      <w:pPr>
        <w:tabs>
          <w:tab w:val="left" w:pos="284"/>
          <w:tab w:val="left" w:pos="426"/>
          <w:tab w:val="num" w:pos="1080"/>
          <w:tab w:val="num" w:pos="1620"/>
        </w:tabs>
        <w:jc w:val="both"/>
        <w:rPr>
          <w:b/>
        </w:rPr>
      </w:pPr>
      <w:r w:rsidRPr="0053626B">
        <w:rPr>
          <w:b/>
        </w:rPr>
        <w:t>INDICAR EL NÚMERO DEL CONTRATO AL CUAL SE LE ESTÁN CARGANDO LAS FACTURAS, CON EL FIN DE LLEVAR UN CONTROL DE SALDOS PARA AMBAS PARTES.</w:t>
      </w:r>
    </w:p>
    <w:p w:rsidR="0066692E" w:rsidRPr="0053626B" w:rsidRDefault="0066692E" w:rsidP="005F309E">
      <w:pPr>
        <w:numPr>
          <w:ilvl w:val="0"/>
          <w:numId w:val="13"/>
        </w:numPr>
        <w:tabs>
          <w:tab w:val="clear" w:pos="1440"/>
          <w:tab w:val="left" w:pos="284"/>
          <w:tab w:val="left" w:pos="426"/>
          <w:tab w:val="num" w:pos="990"/>
          <w:tab w:val="num" w:pos="1620"/>
        </w:tabs>
        <w:autoSpaceDE/>
        <w:autoSpaceDN/>
        <w:spacing w:line="276" w:lineRule="auto"/>
        <w:ind w:left="0" w:firstLine="0"/>
      </w:pPr>
      <w:r w:rsidRPr="0053626B">
        <w:t>Fecha de prestación del servicio</w:t>
      </w:r>
    </w:p>
    <w:p w:rsidR="0066692E" w:rsidRPr="0053626B" w:rsidRDefault="0066692E" w:rsidP="005F309E">
      <w:pPr>
        <w:numPr>
          <w:ilvl w:val="0"/>
          <w:numId w:val="13"/>
        </w:numPr>
        <w:tabs>
          <w:tab w:val="clear" w:pos="1440"/>
          <w:tab w:val="left" w:pos="284"/>
          <w:tab w:val="left" w:pos="426"/>
          <w:tab w:val="left" w:pos="990"/>
          <w:tab w:val="num" w:pos="1620"/>
        </w:tabs>
        <w:autoSpaceDE/>
        <w:autoSpaceDN/>
        <w:spacing w:line="276" w:lineRule="auto"/>
        <w:ind w:left="0" w:firstLine="0"/>
        <w:jc w:val="both"/>
      </w:pPr>
      <w:r w:rsidRPr="0053626B">
        <w:t>Relación de pacientes atendidos con número de documento de identificación y procedimientos realizados de acuerdo al objeto de los términos de referencia (Registros Individuales de Procedimientos en Salud - RIPS)</w:t>
      </w:r>
    </w:p>
    <w:p w:rsidR="0066692E" w:rsidRPr="0053626B" w:rsidRDefault="0066692E" w:rsidP="005F309E">
      <w:pPr>
        <w:numPr>
          <w:ilvl w:val="0"/>
          <w:numId w:val="13"/>
        </w:numPr>
        <w:tabs>
          <w:tab w:val="clear" w:pos="1440"/>
          <w:tab w:val="left" w:pos="284"/>
          <w:tab w:val="left" w:pos="426"/>
          <w:tab w:val="num" w:pos="990"/>
          <w:tab w:val="num" w:pos="1620"/>
        </w:tabs>
        <w:autoSpaceDE/>
        <w:autoSpaceDN/>
        <w:spacing w:line="276" w:lineRule="auto"/>
        <w:ind w:left="0" w:firstLine="0"/>
        <w:jc w:val="both"/>
      </w:pPr>
      <w:r w:rsidRPr="0053626B">
        <w:t>Factura que cumpla con los requisitos legales vigentes</w:t>
      </w:r>
    </w:p>
    <w:p w:rsidR="0066692E" w:rsidRPr="0053626B" w:rsidRDefault="0066692E" w:rsidP="005F309E">
      <w:pPr>
        <w:numPr>
          <w:ilvl w:val="0"/>
          <w:numId w:val="13"/>
        </w:numPr>
        <w:tabs>
          <w:tab w:val="clear" w:pos="1440"/>
          <w:tab w:val="left" w:pos="284"/>
          <w:tab w:val="left" w:pos="426"/>
          <w:tab w:val="num" w:pos="990"/>
          <w:tab w:val="num" w:pos="1620"/>
        </w:tabs>
        <w:autoSpaceDE/>
        <w:autoSpaceDN/>
        <w:spacing w:line="276" w:lineRule="auto"/>
        <w:ind w:left="0" w:firstLine="0"/>
        <w:jc w:val="both"/>
      </w:pPr>
      <w:r w:rsidRPr="0053626B">
        <w:t>Anexar la epicrisis de la atención.</w:t>
      </w:r>
    </w:p>
    <w:p w:rsidR="0066692E" w:rsidRDefault="0066692E" w:rsidP="005F309E">
      <w:pPr>
        <w:numPr>
          <w:ilvl w:val="0"/>
          <w:numId w:val="13"/>
        </w:numPr>
        <w:tabs>
          <w:tab w:val="clear" w:pos="1440"/>
          <w:tab w:val="left" w:pos="284"/>
          <w:tab w:val="left" w:pos="426"/>
          <w:tab w:val="num" w:pos="990"/>
          <w:tab w:val="num" w:pos="1620"/>
        </w:tabs>
        <w:autoSpaceDE/>
        <w:autoSpaceDN/>
        <w:spacing w:line="276" w:lineRule="auto"/>
        <w:ind w:left="0" w:firstLine="0"/>
        <w:jc w:val="both"/>
      </w:pPr>
      <w:r w:rsidRPr="0053626B">
        <w:t>Indicar en la misma el Número del contrato contra el cual se facturan los servicios.</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t>Brindar en la prestación de los servicios oportunidad, integridad, eficiencia y excelente calidad científica.</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t>Informar a la coordinación del contrato de Nivel I de la Regional de Aseguramiento en Salud No. 6, cuando el contrato se encuentre en el 70% de su ejecución. Una vez recibida esta información se estudiará la viabilidad de un nuevo contrato.</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rPr>
          <w:lang w:val="es-MX"/>
        </w:rPr>
        <w:t>Es indispensable que el proponente presente el formulario de inscripción expedido por la Dirección Seccional de Salud o Ente Competente, en el cual conste la habilitación para cada uno de los servicios ofertados.</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rPr>
          <w:lang w:val="es-MX"/>
        </w:rPr>
        <w:lastRenderedPageBreak/>
        <w:t xml:space="preserve">Garantizar el envío los días lunes de la información de notificación epidemiológica semanal al correo electrónico </w:t>
      </w:r>
      <w:hyperlink r:id="rId20" w:history="1">
        <w:r w:rsidRPr="001533A2">
          <w:rPr>
            <w:rStyle w:val="Hipervnculo"/>
          </w:rPr>
          <w:t>deant.escop-epi@policia.gov.co</w:t>
        </w:r>
      </w:hyperlink>
      <w:r w:rsidRPr="001533A2">
        <w:rPr>
          <w:lang w:val="es-MX"/>
        </w:rPr>
        <w:t xml:space="preserve"> o al Teléfono 339-66-05 (solo se notifica los casos de usuarios del subsistema de salud de la Policía Nacional). </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rPr>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rsidR="0066692E"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rPr>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21" w:history="1">
        <w:r w:rsidRPr="001533A2">
          <w:rPr>
            <w:rStyle w:val="Hipervnculo"/>
          </w:rPr>
          <w:t>deant.escop-epi@policia.gov.co</w:t>
        </w:r>
      </w:hyperlink>
      <w:r w:rsidRPr="001533A2">
        <w:rPr>
          <w:lang w:val="es-MX"/>
        </w:rPr>
        <w:t>.</w:t>
      </w:r>
    </w:p>
    <w:p w:rsidR="0066692E" w:rsidRPr="001533A2" w:rsidRDefault="0066692E" w:rsidP="005F309E">
      <w:pPr>
        <w:pStyle w:val="Prrafodelista"/>
        <w:numPr>
          <w:ilvl w:val="0"/>
          <w:numId w:val="12"/>
        </w:numPr>
        <w:tabs>
          <w:tab w:val="left" w:pos="284"/>
          <w:tab w:val="left" w:pos="426"/>
          <w:tab w:val="num" w:pos="1620"/>
        </w:tabs>
        <w:autoSpaceDE/>
        <w:autoSpaceDN/>
        <w:spacing w:line="276" w:lineRule="auto"/>
        <w:ind w:left="644"/>
        <w:jc w:val="both"/>
      </w:pPr>
      <w:r w:rsidRPr="001533A2">
        <w:rPr>
          <w:lang w:val="es-MX"/>
        </w:rPr>
        <w:t xml:space="preserve">El contratista deberá reportar los primeros 5 días de cada mes los indicadores de Calidad según Resolución 1552 de 2013 y 1446 del 08/05/2006 del Ministerio de Protección Social del sistema de información de calidad a los correos </w:t>
      </w:r>
      <w:hyperlink r:id="rId22" w:history="1">
        <w:r w:rsidRPr="001533A2">
          <w:rPr>
            <w:rStyle w:val="Hipervnculo"/>
          </w:rPr>
          <w:t>deant.rases-niv@policia.gov.co</w:t>
        </w:r>
      </w:hyperlink>
      <w:r w:rsidRPr="001533A2">
        <w:rPr>
          <w:lang w:val="es-MX"/>
        </w:rPr>
        <w:t xml:space="preserve">; </w:t>
      </w:r>
      <w:hyperlink r:id="rId23" w:history="1">
        <w:r w:rsidRPr="001533A2">
          <w:rPr>
            <w:rStyle w:val="Hipervnculo"/>
          </w:rPr>
          <w:t>deant.rases-rin@policia.gov.co</w:t>
        </w:r>
      </w:hyperlink>
      <w:r w:rsidRPr="001533A2">
        <w:rPr>
          <w:lang w:val="es-MX"/>
        </w:rPr>
        <w:t xml:space="preserve"> que le apliquen al contratista según relación:</w:t>
      </w:r>
      <w:r w:rsidRPr="001533A2">
        <w:t xml:space="preserve"> </w:t>
      </w:r>
    </w:p>
    <w:p w:rsidR="0066692E" w:rsidRPr="0053626B" w:rsidRDefault="0066692E" w:rsidP="009D52A8">
      <w:pPr>
        <w:tabs>
          <w:tab w:val="left" w:pos="284"/>
        </w:tabs>
        <w:spacing w:line="276" w:lineRule="auto"/>
        <w:jc w:val="both"/>
        <w:rPr>
          <w:lang w:val="es-MX"/>
        </w:rPr>
      </w:pPr>
      <w:r w:rsidRPr="0053626B">
        <w:rPr>
          <w:lang w:val="es-MX"/>
        </w:rPr>
        <w:t>Oportunidad en Consulta Médica Genera;</w:t>
      </w:r>
    </w:p>
    <w:p w:rsidR="0066692E" w:rsidRPr="0053626B" w:rsidRDefault="0066692E" w:rsidP="009D52A8">
      <w:pPr>
        <w:tabs>
          <w:tab w:val="left" w:pos="284"/>
        </w:tabs>
        <w:spacing w:line="276" w:lineRule="auto"/>
        <w:jc w:val="both"/>
        <w:rPr>
          <w:lang w:val="es-MX"/>
        </w:rPr>
      </w:pPr>
      <w:r w:rsidRPr="0053626B">
        <w:rPr>
          <w:lang w:val="es-MX"/>
        </w:rPr>
        <w:t>Oportunidad en Consulta médica especializada – Psiquiatría;</w:t>
      </w:r>
    </w:p>
    <w:p w:rsidR="0066692E" w:rsidRPr="0053626B" w:rsidRDefault="0066692E" w:rsidP="009D52A8">
      <w:pPr>
        <w:tabs>
          <w:tab w:val="left" w:pos="284"/>
        </w:tabs>
        <w:spacing w:line="276" w:lineRule="auto"/>
        <w:jc w:val="both"/>
      </w:pPr>
      <w:r w:rsidRPr="0053626B">
        <w:rPr>
          <w:lang w:val="es-MX"/>
        </w:rPr>
        <w:t>Oportunidad en Consulta Médica especializada – Ginecología;</w:t>
      </w:r>
      <w:r w:rsidRPr="0053626B">
        <w:t xml:space="preserve"> </w:t>
      </w:r>
    </w:p>
    <w:p w:rsidR="0066692E" w:rsidRPr="0053626B" w:rsidRDefault="0066692E" w:rsidP="009D52A8">
      <w:pPr>
        <w:tabs>
          <w:tab w:val="left" w:pos="284"/>
        </w:tabs>
        <w:spacing w:line="276" w:lineRule="auto"/>
        <w:jc w:val="both"/>
        <w:rPr>
          <w:lang w:val="es-MX"/>
        </w:rPr>
      </w:pPr>
      <w:r w:rsidRPr="0053626B">
        <w:rPr>
          <w:lang w:val="es-MX"/>
        </w:rPr>
        <w:t xml:space="preserve">Oportunidad en Consulta Médica especializada – Pediatría; </w:t>
      </w:r>
    </w:p>
    <w:p w:rsidR="0066692E" w:rsidRPr="0053626B" w:rsidRDefault="0066692E" w:rsidP="009D52A8">
      <w:pPr>
        <w:tabs>
          <w:tab w:val="left" w:pos="284"/>
        </w:tabs>
        <w:spacing w:line="276" w:lineRule="auto"/>
        <w:jc w:val="both"/>
        <w:rPr>
          <w:lang w:val="es-MX"/>
        </w:rPr>
      </w:pPr>
      <w:r w:rsidRPr="0053626B">
        <w:rPr>
          <w:lang w:val="es-MX"/>
        </w:rPr>
        <w:t xml:space="preserve">Oportunidad en Consulta Médica especializada – Cirugía General; </w:t>
      </w:r>
    </w:p>
    <w:p w:rsidR="0066692E" w:rsidRPr="0053626B" w:rsidRDefault="0066692E" w:rsidP="009D52A8">
      <w:pPr>
        <w:tabs>
          <w:tab w:val="left" w:pos="284"/>
        </w:tabs>
        <w:spacing w:line="276" w:lineRule="auto"/>
        <w:jc w:val="both"/>
        <w:rPr>
          <w:lang w:val="es-MX"/>
        </w:rPr>
      </w:pPr>
      <w:r w:rsidRPr="0053626B">
        <w:rPr>
          <w:lang w:val="es-MX"/>
        </w:rPr>
        <w:t xml:space="preserve">Oportunidad en Consulta Médica especializada – Obstetricia; </w:t>
      </w:r>
    </w:p>
    <w:p w:rsidR="0066692E" w:rsidRPr="0053626B" w:rsidRDefault="0066692E" w:rsidP="009D52A8">
      <w:pPr>
        <w:tabs>
          <w:tab w:val="left" w:pos="284"/>
        </w:tabs>
        <w:spacing w:line="276" w:lineRule="auto"/>
        <w:jc w:val="both"/>
      </w:pPr>
      <w:r w:rsidRPr="0053626B">
        <w:rPr>
          <w:lang w:val="es-MX"/>
        </w:rPr>
        <w:t>Oportunidad de Consulta Odontología general;</w:t>
      </w:r>
      <w:r w:rsidRPr="0053626B">
        <w:t xml:space="preserve"> </w:t>
      </w:r>
    </w:p>
    <w:p w:rsidR="0066692E" w:rsidRPr="0053626B" w:rsidRDefault="0066692E" w:rsidP="009D52A8">
      <w:pPr>
        <w:tabs>
          <w:tab w:val="left" w:pos="284"/>
        </w:tabs>
        <w:spacing w:line="276" w:lineRule="auto"/>
        <w:jc w:val="both"/>
      </w:pPr>
      <w:r w:rsidRPr="0053626B">
        <w:rPr>
          <w:lang w:val="es-MX"/>
        </w:rPr>
        <w:t>Oportunidad de servicios de imagenología y diagnóstico general radiología simple;</w:t>
      </w:r>
      <w:r w:rsidRPr="0053626B">
        <w:t xml:space="preserve"> </w:t>
      </w:r>
    </w:p>
    <w:p w:rsidR="0066692E" w:rsidRPr="0053626B" w:rsidRDefault="0066692E" w:rsidP="009D52A8">
      <w:pPr>
        <w:tabs>
          <w:tab w:val="left" w:pos="284"/>
          <w:tab w:val="left" w:pos="426"/>
        </w:tabs>
        <w:spacing w:line="276" w:lineRule="auto"/>
        <w:jc w:val="both"/>
      </w:pPr>
      <w:r w:rsidRPr="0053626B">
        <w:rPr>
          <w:lang w:val="es-MX"/>
        </w:rPr>
        <w:t>Oportunidad de servicios de imagenología y diagnóstico especializado TAC (días);</w:t>
      </w:r>
      <w:r w:rsidRPr="0053626B">
        <w:t xml:space="preserve"> </w:t>
      </w:r>
    </w:p>
    <w:p w:rsidR="0066692E" w:rsidRPr="0053626B" w:rsidRDefault="0066692E" w:rsidP="009D52A8">
      <w:pPr>
        <w:tabs>
          <w:tab w:val="left" w:pos="284"/>
        </w:tabs>
        <w:spacing w:line="276" w:lineRule="auto"/>
        <w:jc w:val="both"/>
      </w:pPr>
      <w:r w:rsidRPr="0053626B">
        <w:rPr>
          <w:lang w:val="es-MX"/>
        </w:rPr>
        <w:t>Oportunidad toma de muestras de laboratorio básico;</w:t>
      </w:r>
      <w:r w:rsidRPr="0053626B">
        <w:t xml:space="preserve"> </w:t>
      </w:r>
    </w:p>
    <w:p w:rsidR="0066692E" w:rsidRPr="0053626B" w:rsidRDefault="0066692E" w:rsidP="009D52A8">
      <w:pPr>
        <w:tabs>
          <w:tab w:val="left" w:pos="284"/>
        </w:tabs>
        <w:spacing w:line="276" w:lineRule="auto"/>
        <w:jc w:val="both"/>
      </w:pPr>
      <w:r w:rsidRPr="0053626B">
        <w:rPr>
          <w:lang w:val="es-MX"/>
        </w:rPr>
        <w:t>Oportunidad en la realización de cirugía programada;</w:t>
      </w:r>
      <w:r w:rsidRPr="0053626B">
        <w:t xml:space="preserve"> </w:t>
      </w:r>
    </w:p>
    <w:p w:rsidR="0066692E" w:rsidRPr="0053626B" w:rsidRDefault="0066692E" w:rsidP="009D52A8">
      <w:pPr>
        <w:tabs>
          <w:tab w:val="left" w:pos="284"/>
        </w:tabs>
        <w:jc w:val="both"/>
      </w:pPr>
      <w:r w:rsidRPr="0053626B">
        <w:rPr>
          <w:lang w:val="es-MX"/>
        </w:rPr>
        <w:t>Tasa de infección intrahospitalaria;</w:t>
      </w:r>
      <w:r w:rsidRPr="0053626B">
        <w:t xml:space="preserve"> </w:t>
      </w:r>
    </w:p>
    <w:p w:rsidR="0066692E" w:rsidRPr="0053626B" w:rsidRDefault="0066692E" w:rsidP="009D52A8">
      <w:pPr>
        <w:tabs>
          <w:tab w:val="left" w:pos="284"/>
        </w:tabs>
        <w:jc w:val="both"/>
      </w:pPr>
      <w:r w:rsidRPr="0053626B">
        <w:rPr>
          <w:lang w:val="es-MX"/>
        </w:rPr>
        <w:t>Oportunidad consulta de urgencias triage II;</w:t>
      </w:r>
      <w:r w:rsidRPr="0053626B">
        <w:t xml:space="preserve"> </w:t>
      </w:r>
    </w:p>
    <w:p w:rsidR="0066692E" w:rsidRPr="0053626B" w:rsidRDefault="0066692E" w:rsidP="009D52A8">
      <w:pPr>
        <w:tabs>
          <w:tab w:val="left" w:pos="284"/>
        </w:tabs>
        <w:jc w:val="both"/>
      </w:pPr>
      <w:r w:rsidRPr="0053626B">
        <w:rPr>
          <w:lang w:val="es-MX"/>
        </w:rPr>
        <w:t>Razón de Mortalidad Materna (Por cada 100.000 nacidos vivos);</w:t>
      </w:r>
      <w:r w:rsidRPr="0053626B">
        <w:t xml:space="preserve"> </w:t>
      </w:r>
    </w:p>
    <w:p w:rsidR="0066692E" w:rsidRPr="0053626B" w:rsidRDefault="0066692E" w:rsidP="009D52A8">
      <w:pPr>
        <w:tabs>
          <w:tab w:val="left" w:pos="284"/>
        </w:tabs>
        <w:jc w:val="both"/>
      </w:pPr>
      <w:r w:rsidRPr="0053626B">
        <w:rPr>
          <w:lang w:val="es-MX"/>
        </w:rPr>
        <w:t>Tasa de mortalidad en menores de 5 años (por cada 100.000 atendidos menores de 5 años;</w:t>
      </w:r>
      <w:r w:rsidRPr="0053626B">
        <w:t xml:space="preserve"> </w:t>
      </w:r>
    </w:p>
    <w:p w:rsidR="0066692E" w:rsidRDefault="0066692E" w:rsidP="009D52A8">
      <w:pPr>
        <w:tabs>
          <w:tab w:val="left" w:pos="284"/>
        </w:tabs>
        <w:jc w:val="both"/>
        <w:rPr>
          <w:lang w:val="es-MX"/>
        </w:rPr>
      </w:pPr>
      <w:r w:rsidRPr="0053626B">
        <w:rPr>
          <w:lang w:val="es-MX"/>
        </w:rPr>
        <w:t>Tasa de mortalidad infantil (por cada 1.000 nacidos vivos).</w:t>
      </w:r>
    </w:p>
    <w:p w:rsidR="0066692E" w:rsidRDefault="0066692E" w:rsidP="005F309E">
      <w:pPr>
        <w:pStyle w:val="Prrafodelista"/>
        <w:numPr>
          <w:ilvl w:val="0"/>
          <w:numId w:val="12"/>
        </w:numPr>
        <w:tabs>
          <w:tab w:val="left" w:pos="284"/>
        </w:tabs>
        <w:autoSpaceDE/>
        <w:autoSpaceDN/>
        <w:ind w:left="644"/>
        <w:jc w:val="both"/>
        <w:rPr>
          <w:lang w:val="es-MX"/>
        </w:rPr>
      </w:pPr>
      <w:r w:rsidRPr="001533A2">
        <w:rPr>
          <w:lang w:val="es-MX"/>
        </w:rPr>
        <w:t xml:space="preserve">El contratista deberá reportar los primeros 5 días de cada mes los indicadores de Calidad según resolución 1446 del 08/05/2006 del Ministerio de Protección Social del sistema de información de calidad al correo </w:t>
      </w:r>
      <w:hyperlink r:id="rId24" w:history="1">
        <w:r w:rsidRPr="001533A2">
          <w:rPr>
            <w:rStyle w:val="Hipervnculo"/>
          </w:rPr>
          <w:t>deant.espri-rma@policia.gov.co</w:t>
        </w:r>
      </w:hyperlink>
      <w:r w:rsidRPr="001533A2">
        <w:rPr>
          <w:rStyle w:val="Hipervnculo"/>
        </w:rPr>
        <w:t xml:space="preserve"> con la información de cada evento relacionado con maternidad. (morbilidad, mortalidad, complicaciones, etc.)</w:t>
      </w:r>
    </w:p>
    <w:p w:rsidR="0066692E" w:rsidRDefault="0066692E" w:rsidP="005F309E">
      <w:pPr>
        <w:pStyle w:val="Prrafodelista"/>
        <w:numPr>
          <w:ilvl w:val="0"/>
          <w:numId w:val="12"/>
        </w:numPr>
        <w:tabs>
          <w:tab w:val="left" w:pos="284"/>
        </w:tabs>
        <w:autoSpaceDE/>
        <w:autoSpaceDN/>
        <w:ind w:left="644"/>
        <w:jc w:val="both"/>
        <w:rPr>
          <w:lang w:val="es-MX"/>
        </w:rPr>
      </w:pPr>
      <w:r w:rsidRPr="001533A2">
        <w:rPr>
          <w:lang w:val="es-MX"/>
        </w:rPr>
        <w:t>El contratista deberá garantizar, la atención y seguimiento a pacientes (niños, adolescentes y adultos) víctimas de abuso sexual, realizando el debido reporte diligenciando los formatos establecidos por la secretaría Seccional de salud.</w:t>
      </w:r>
    </w:p>
    <w:p w:rsidR="0066692E" w:rsidRPr="001533A2" w:rsidRDefault="0066692E" w:rsidP="005F309E">
      <w:pPr>
        <w:pStyle w:val="Prrafodelista"/>
        <w:numPr>
          <w:ilvl w:val="0"/>
          <w:numId w:val="12"/>
        </w:numPr>
        <w:tabs>
          <w:tab w:val="left" w:pos="284"/>
        </w:tabs>
        <w:autoSpaceDE/>
        <w:autoSpaceDN/>
        <w:ind w:left="644"/>
        <w:jc w:val="both"/>
        <w:rPr>
          <w:lang w:val="es-MX"/>
        </w:rPr>
      </w:pPr>
      <w:r w:rsidRPr="001533A2">
        <w:t>El servicio debe cumplir con las condiciones de calidad establecidas por la Policía Nacional Regional de Aseguramiento en Salud N. 6, como son:</w:t>
      </w:r>
    </w:p>
    <w:p w:rsidR="0066692E" w:rsidRPr="0053626B" w:rsidRDefault="0066692E" w:rsidP="005F309E">
      <w:pPr>
        <w:numPr>
          <w:ilvl w:val="0"/>
          <w:numId w:val="14"/>
        </w:numPr>
        <w:tabs>
          <w:tab w:val="left" w:pos="284"/>
          <w:tab w:val="left" w:pos="360"/>
          <w:tab w:val="left" w:pos="426"/>
        </w:tabs>
        <w:autoSpaceDE/>
        <w:autoSpaceDN/>
        <w:spacing w:line="276" w:lineRule="auto"/>
        <w:ind w:left="0" w:firstLine="0"/>
        <w:jc w:val="both"/>
      </w:pPr>
      <w:r w:rsidRPr="0053626B">
        <w:t>Accesibilidad: Calificada como la facilidad que tiene el usuario para acceder a los servicios.</w:t>
      </w:r>
    </w:p>
    <w:p w:rsidR="0066692E" w:rsidRPr="0053626B" w:rsidRDefault="0066692E" w:rsidP="005F309E">
      <w:pPr>
        <w:numPr>
          <w:ilvl w:val="0"/>
          <w:numId w:val="14"/>
        </w:numPr>
        <w:tabs>
          <w:tab w:val="left" w:pos="284"/>
          <w:tab w:val="left" w:pos="360"/>
          <w:tab w:val="left" w:pos="426"/>
        </w:tabs>
        <w:autoSpaceDE/>
        <w:autoSpaceDN/>
        <w:spacing w:line="276" w:lineRule="auto"/>
        <w:ind w:left="0" w:firstLine="0"/>
        <w:jc w:val="both"/>
      </w:pPr>
      <w:r w:rsidRPr="0053626B">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66692E" w:rsidRPr="0053626B" w:rsidRDefault="0066692E" w:rsidP="005F309E">
      <w:pPr>
        <w:numPr>
          <w:ilvl w:val="0"/>
          <w:numId w:val="14"/>
        </w:numPr>
        <w:tabs>
          <w:tab w:val="left" w:pos="284"/>
          <w:tab w:val="left" w:pos="360"/>
          <w:tab w:val="left" w:pos="426"/>
        </w:tabs>
        <w:autoSpaceDE/>
        <w:autoSpaceDN/>
        <w:spacing w:line="276" w:lineRule="auto"/>
        <w:ind w:left="0" w:firstLine="0"/>
        <w:jc w:val="both"/>
      </w:pPr>
      <w:r w:rsidRPr="0053626B">
        <w:t>Continuidad: Característica que evalúa el seguimiento que se le ha dado a la atención brindada, con el fin de garantizar que se dé al usuario el servicio requerido al momento oportuno y en la secuencia establecida.</w:t>
      </w:r>
    </w:p>
    <w:p w:rsidR="0066692E" w:rsidRPr="0053626B" w:rsidRDefault="0066692E" w:rsidP="005F309E">
      <w:pPr>
        <w:numPr>
          <w:ilvl w:val="0"/>
          <w:numId w:val="14"/>
        </w:numPr>
        <w:tabs>
          <w:tab w:val="left" w:pos="284"/>
          <w:tab w:val="left" w:pos="360"/>
        </w:tabs>
        <w:autoSpaceDE/>
        <w:autoSpaceDN/>
        <w:spacing w:line="276" w:lineRule="auto"/>
        <w:ind w:left="0" w:firstLine="0"/>
        <w:jc w:val="both"/>
      </w:pPr>
      <w:r w:rsidRPr="0053626B">
        <w:t xml:space="preserve">Seguridad: Características de la institución, que permiten garantizar la atención al usuario con todos los medios técnicos, equipos, insumos y personal humano requerido. </w:t>
      </w:r>
    </w:p>
    <w:p w:rsidR="0066692E" w:rsidRDefault="0066692E" w:rsidP="009D52A8">
      <w:pPr>
        <w:pStyle w:val="Prrafodelista"/>
        <w:tabs>
          <w:tab w:val="left" w:pos="240"/>
          <w:tab w:val="left" w:pos="284"/>
        </w:tabs>
        <w:ind w:left="0"/>
        <w:jc w:val="both"/>
      </w:pPr>
      <w:r w:rsidRPr="0053626B">
        <w:t>Pertinencia: Cumplimiento de las Guías de Manejo, Adoptadas por la institución contratada</w:t>
      </w:r>
    </w:p>
    <w:p w:rsidR="0066692E" w:rsidRDefault="0066692E" w:rsidP="005F309E">
      <w:pPr>
        <w:pStyle w:val="Prrafodelista"/>
        <w:numPr>
          <w:ilvl w:val="0"/>
          <w:numId w:val="12"/>
        </w:numPr>
        <w:tabs>
          <w:tab w:val="left" w:pos="240"/>
          <w:tab w:val="left" w:pos="284"/>
        </w:tabs>
        <w:autoSpaceDE/>
        <w:autoSpaceDN/>
        <w:ind w:left="644"/>
        <w:jc w:val="both"/>
      </w:pPr>
      <w:r w:rsidRPr="0053626B">
        <w:t xml:space="preserve">Informar semanalmente a la </w:t>
      </w:r>
      <w:r>
        <w:t>c</w:t>
      </w:r>
      <w:r w:rsidRPr="0053626B">
        <w:t>oordinación de</w:t>
      </w:r>
      <w:r>
        <w:t>l</w:t>
      </w:r>
      <w:r w:rsidRPr="0053626B">
        <w:t xml:space="preserve"> contrat</w:t>
      </w:r>
      <w:r>
        <w:t>o</w:t>
      </w:r>
      <w:r w:rsidRPr="0053626B">
        <w:t xml:space="preserve"> de Nivel I de la Regional de Aseguramiento en Salud No. 6, el reporte del total de los </w:t>
      </w:r>
      <w:r w:rsidRPr="0053626B">
        <w:rPr>
          <w:b/>
        </w:rPr>
        <w:t>UNIFORMADOS ACTIVOS</w:t>
      </w:r>
      <w:r w:rsidRPr="0053626B">
        <w:t xml:space="preserve"> que son excusados o incapacitados por los profesionales dentro de la entidad a contratar; este reporte deberá realizarse al correo electrónico </w:t>
      </w:r>
      <w:hyperlink r:id="rId25" w:history="1">
        <w:r w:rsidRPr="0053626B">
          <w:rPr>
            <w:rStyle w:val="Hipervnculo"/>
          </w:rPr>
          <w:t>deant.rases-niv@policia.gov.co</w:t>
        </w:r>
      </w:hyperlink>
      <w:r w:rsidRPr="0053626B">
        <w:rPr>
          <w:u w:val="single"/>
        </w:rPr>
        <w:t xml:space="preserve"> </w:t>
      </w:r>
      <w:r w:rsidRPr="0053626B">
        <w:t>o al 3396764</w:t>
      </w:r>
    </w:p>
    <w:p w:rsidR="0066692E" w:rsidRDefault="0066692E" w:rsidP="005F309E">
      <w:pPr>
        <w:pStyle w:val="Prrafodelista"/>
        <w:numPr>
          <w:ilvl w:val="0"/>
          <w:numId w:val="12"/>
        </w:numPr>
        <w:tabs>
          <w:tab w:val="left" w:pos="240"/>
          <w:tab w:val="left" w:pos="284"/>
        </w:tabs>
        <w:autoSpaceDE/>
        <w:autoSpaceDN/>
        <w:ind w:left="644"/>
        <w:jc w:val="both"/>
      </w:pPr>
      <w:r w:rsidRPr="001533A2">
        <w:lastRenderedPageBreak/>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6" w:history="1">
        <w:r w:rsidRPr="001533A2">
          <w:rPr>
            <w:rStyle w:val="Hipervnculo"/>
          </w:rPr>
          <w:t>deant.espri-jef@policia.gov.co</w:t>
        </w:r>
      </w:hyperlink>
      <w:r w:rsidRPr="001533A2">
        <w:t>.</w:t>
      </w:r>
    </w:p>
    <w:p w:rsidR="0066692E" w:rsidRPr="001533A2" w:rsidRDefault="0066692E" w:rsidP="005F309E">
      <w:pPr>
        <w:pStyle w:val="Prrafodelista"/>
        <w:numPr>
          <w:ilvl w:val="0"/>
          <w:numId w:val="12"/>
        </w:numPr>
        <w:tabs>
          <w:tab w:val="left" w:pos="240"/>
          <w:tab w:val="left" w:pos="284"/>
        </w:tabs>
        <w:autoSpaceDE/>
        <w:autoSpaceDN/>
        <w:ind w:left="644"/>
        <w:jc w:val="both"/>
      </w:pPr>
      <w:r w:rsidRPr="001533A2">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66692E" w:rsidRPr="0053626B" w:rsidRDefault="0066692E" w:rsidP="005F309E">
      <w:pPr>
        <w:pStyle w:val="Prrafodelista"/>
        <w:numPr>
          <w:ilvl w:val="0"/>
          <w:numId w:val="15"/>
        </w:numPr>
        <w:tabs>
          <w:tab w:val="left" w:pos="240"/>
          <w:tab w:val="left" w:pos="284"/>
        </w:tabs>
        <w:autoSpaceDE/>
        <w:autoSpaceDN/>
        <w:ind w:left="0" w:firstLine="0"/>
        <w:jc w:val="both"/>
      </w:pPr>
      <w:r w:rsidRPr="0053626B">
        <w:t>Por parte de los prestadores de servicios de salud:</w:t>
      </w:r>
    </w:p>
    <w:p w:rsidR="0066692E" w:rsidRPr="006F73DC" w:rsidRDefault="0066692E" w:rsidP="009D52A8">
      <w:pPr>
        <w:pStyle w:val="Textoindependiente2"/>
        <w:spacing w:after="0" w:line="240" w:lineRule="auto"/>
        <w:jc w:val="both"/>
        <w:rPr>
          <w:b/>
          <w:bCs/>
        </w:rPr>
      </w:pPr>
      <w:r>
        <w:t xml:space="preserve">1) </w:t>
      </w:r>
      <w:r w:rsidRPr="0053626B">
        <w:t>Habilitación de los servicios por prestar</w:t>
      </w:r>
      <w:r>
        <w:t>, e</w:t>
      </w:r>
      <w:r w:rsidRPr="00580035">
        <w:t xml:space="preserve">l cual podrá ser verificado por parte del Comité Evaluador designado para el presente proceso a través </w:t>
      </w:r>
      <w:r w:rsidRPr="006F73DC">
        <w:t>del</w:t>
      </w:r>
      <w:r w:rsidRPr="006F73DC">
        <w:rPr>
          <w:b/>
          <w:bCs/>
        </w:rPr>
        <w:t xml:space="preserve"> </w:t>
      </w:r>
      <w:r w:rsidRPr="006F73DC">
        <w:rPr>
          <w:rStyle w:val="Textoennegrita"/>
          <w:shd w:val="clear" w:color="auto" w:fill="FFFFFF"/>
        </w:rPr>
        <w:t>Registro Especial de Prestadores de Servicios de Salud - REPS.</w:t>
      </w:r>
      <w:r w:rsidRPr="006F73DC">
        <w:rPr>
          <w:b/>
          <w:bCs/>
        </w:rPr>
        <w:t xml:space="preserve"> </w:t>
      </w:r>
    </w:p>
    <w:p w:rsidR="0066692E" w:rsidRPr="0053626B" w:rsidRDefault="0066692E" w:rsidP="009D52A8">
      <w:pPr>
        <w:pStyle w:val="Prrafodelista"/>
        <w:tabs>
          <w:tab w:val="left" w:pos="240"/>
          <w:tab w:val="left" w:pos="284"/>
        </w:tabs>
        <w:ind w:left="0"/>
        <w:jc w:val="both"/>
      </w:pPr>
      <w:r>
        <w:t xml:space="preserve">2) </w:t>
      </w:r>
      <w:r w:rsidRPr="0053626B">
        <w:t>Soporte de la suficiencia para prestar los servicios por contratar estimada a partir de la capacidad instalada, frente a las condiciones demográficas y epidemiológicas de la población del contratante que va a ser atendida.</w:t>
      </w:r>
    </w:p>
    <w:p w:rsidR="0066692E" w:rsidRPr="0053626B" w:rsidRDefault="0066692E" w:rsidP="009D52A8">
      <w:pPr>
        <w:pStyle w:val="Prrafodelista"/>
        <w:tabs>
          <w:tab w:val="left" w:pos="240"/>
          <w:tab w:val="left" w:pos="284"/>
        </w:tabs>
        <w:ind w:left="0"/>
        <w:jc w:val="both"/>
      </w:pPr>
      <w:r>
        <w:t xml:space="preserve">3) </w:t>
      </w:r>
      <w:r w:rsidRPr="0053626B">
        <w:t>Modelo de prestación de servicios definido por el prestador.</w:t>
      </w:r>
    </w:p>
    <w:p w:rsidR="0066692E" w:rsidRPr="006F73DC" w:rsidRDefault="0066692E" w:rsidP="009D52A8">
      <w:pPr>
        <w:pStyle w:val="Prrafodelista"/>
        <w:tabs>
          <w:tab w:val="left" w:pos="240"/>
          <w:tab w:val="left" w:pos="284"/>
        </w:tabs>
        <w:adjustRightInd w:val="0"/>
        <w:ind w:left="0"/>
        <w:jc w:val="both"/>
      </w:pPr>
      <w:r w:rsidRPr="006F73DC">
        <w:rPr>
          <w:iCs/>
        </w:rPr>
        <w:t xml:space="preserve">4) El contratista podrá realizar sugerencias u observaciones al modelo de Salud definido por el contratante, en caso de considerarlo necesario. </w:t>
      </w:r>
    </w:p>
    <w:p w:rsidR="0066692E" w:rsidRDefault="0066692E" w:rsidP="009D52A8">
      <w:pPr>
        <w:pStyle w:val="Prrafodelista"/>
        <w:tabs>
          <w:tab w:val="left" w:pos="240"/>
          <w:tab w:val="left" w:pos="284"/>
        </w:tabs>
        <w:ind w:left="0"/>
        <w:jc w:val="both"/>
      </w:pPr>
      <w:r>
        <w:t xml:space="preserve">5) </w:t>
      </w:r>
      <w:r w:rsidRPr="0053626B">
        <w:t>Indicadores de calidad en la prestación de servicios, definidos en el Sistema de Información para la Calidad del Sistema Obligatorio de Garantía de Calidad de la Atención en Salud.</w:t>
      </w:r>
    </w:p>
    <w:p w:rsidR="0066692E" w:rsidRDefault="0066692E" w:rsidP="005F309E">
      <w:pPr>
        <w:pStyle w:val="Prrafodelista"/>
        <w:numPr>
          <w:ilvl w:val="0"/>
          <w:numId w:val="12"/>
        </w:numPr>
        <w:tabs>
          <w:tab w:val="left" w:pos="240"/>
          <w:tab w:val="left" w:pos="284"/>
        </w:tabs>
        <w:autoSpaceDE/>
        <w:autoSpaceDN/>
        <w:ind w:left="644"/>
        <w:jc w:val="both"/>
      </w:pPr>
      <w:r w:rsidRPr="001533A2">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27" w:history="1">
        <w:r w:rsidRPr="001533A2">
          <w:rPr>
            <w:rStyle w:val="Hipervnculo"/>
          </w:rPr>
          <w:t>deant.rases-afi@policia.gov.co</w:t>
        </w:r>
      </w:hyperlink>
      <w:r w:rsidRPr="001533A2">
        <w:t>.</w:t>
      </w:r>
    </w:p>
    <w:p w:rsidR="0066692E" w:rsidRDefault="0066692E" w:rsidP="005F309E">
      <w:pPr>
        <w:pStyle w:val="Prrafodelista"/>
        <w:numPr>
          <w:ilvl w:val="0"/>
          <w:numId w:val="12"/>
        </w:numPr>
        <w:tabs>
          <w:tab w:val="left" w:pos="240"/>
          <w:tab w:val="left" w:pos="284"/>
        </w:tabs>
        <w:autoSpaceDE/>
        <w:autoSpaceDN/>
        <w:ind w:left="644"/>
        <w:jc w:val="both"/>
      </w:pPr>
      <w:r w:rsidRPr="001533A2">
        <w:rPr>
          <w:iCs/>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66692E" w:rsidRDefault="0066692E" w:rsidP="005F309E">
      <w:pPr>
        <w:pStyle w:val="Prrafodelista"/>
        <w:numPr>
          <w:ilvl w:val="0"/>
          <w:numId w:val="12"/>
        </w:numPr>
        <w:tabs>
          <w:tab w:val="left" w:pos="240"/>
          <w:tab w:val="left" w:pos="284"/>
        </w:tabs>
        <w:autoSpaceDE/>
        <w:autoSpaceDN/>
        <w:ind w:left="644"/>
        <w:jc w:val="both"/>
      </w:pPr>
      <w:r w:rsidRPr="001533A2">
        <w:rPr>
          <w:iCs/>
        </w:rPr>
        <w:t>Adoptar la resolución. 3280 del 02/08/2018 sobre la promoción y mantenimiento de la salud y la ruta integral de atención en salud para la población materno-perinatal y se establecen las directrices para su operación.</w:t>
      </w:r>
    </w:p>
    <w:p w:rsidR="0066692E" w:rsidRPr="001533A2" w:rsidRDefault="0066692E" w:rsidP="005F309E">
      <w:pPr>
        <w:pStyle w:val="Prrafodelista"/>
        <w:numPr>
          <w:ilvl w:val="0"/>
          <w:numId w:val="12"/>
        </w:numPr>
        <w:tabs>
          <w:tab w:val="left" w:pos="240"/>
          <w:tab w:val="left" w:pos="284"/>
        </w:tabs>
        <w:autoSpaceDE/>
        <w:autoSpaceDN/>
        <w:ind w:left="644"/>
        <w:jc w:val="both"/>
      </w:pPr>
      <w:r w:rsidRPr="001533A2">
        <w:rPr>
          <w:iCs/>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rsidR="0066692E" w:rsidRPr="0053626B" w:rsidRDefault="0066692E" w:rsidP="009D52A8">
      <w:pPr>
        <w:adjustRightInd w:val="0"/>
        <w:jc w:val="both"/>
        <w:rPr>
          <w:iCs/>
        </w:rPr>
      </w:pPr>
      <w:r w:rsidRPr="0053626B">
        <w:rPr>
          <w:iCs/>
        </w:rPr>
        <w:t xml:space="preserve"> </w:t>
      </w:r>
    </w:p>
    <w:p w:rsidR="0066692E" w:rsidRPr="0053626B" w:rsidRDefault="0066692E" w:rsidP="009D52A8">
      <w:pPr>
        <w:pStyle w:val="Prrafodelista"/>
        <w:adjustRightInd w:val="0"/>
        <w:spacing w:line="276" w:lineRule="auto"/>
        <w:ind w:left="360"/>
        <w:jc w:val="both"/>
        <w:rPr>
          <w:iCs/>
        </w:rPr>
      </w:pPr>
      <w:r w:rsidRPr="0053626B">
        <w:rPr>
          <w:iCs/>
        </w:rPr>
        <w:t xml:space="preserve">1. Obtener o renovar permiso de tenencia o porte de armas.  </w:t>
      </w:r>
    </w:p>
    <w:p w:rsidR="0066692E" w:rsidRPr="0053626B" w:rsidRDefault="0066692E" w:rsidP="009D52A8">
      <w:pPr>
        <w:pStyle w:val="Prrafodelista"/>
        <w:adjustRightInd w:val="0"/>
        <w:spacing w:line="276" w:lineRule="auto"/>
        <w:ind w:left="360"/>
        <w:jc w:val="both"/>
        <w:rPr>
          <w:iCs/>
        </w:rPr>
      </w:pPr>
      <w:r w:rsidRPr="0053626B">
        <w:rPr>
          <w:iCs/>
        </w:rPr>
        <w:t xml:space="preserve">2. Ser nombrado o ascendido en cargo público.  </w:t>
      </w:r>
    </w:p>
    <w:p w:rsidR="0066692E" w:rsidRPr="0053626B" w:rsidRDefault="0066692E" w:rsidP="009D52A8">
      <w:pPr>
        <w:pStyle w:val="Prrafodelista"/>
        <w:adjustRightInd w:val="0"/>
        <w:spacing w:line="276" w:lineRule="auto"/>
        <w:ind w:left="360"/>
        <w:jc w:val="both"/>
        <w:rPr>
          <w:iCs/>
        </w:rPr>
      </w:pPr>
      <w:r w:rsidRPr="0053626B">
        <w:rPr>
          <w:iCs/>
        </w:rPr>
        <w:t xml:space="preserve">3. Ingresar a las escuelas de formación de la Fuerza Pública.  </w:t>
      </w:r>
    </w:p>
    <w:p w:rsidR="0066692E" w:rsidRPr="0053626B" w:rsidRDefault="0066692E" w:rsidP="009D52A8">
      <w:pPr>
        <w:pStyle w:val="Prrafodelista"/>
        <w:adjustRightInd w:val="0"/>
        <w:spacing w:line="276" w:lineRule="auto"/>
        <w:ind w:left="360"/>
        <w:jc w:val="both"/>
        <w:rPr>
          <w:iCs/>
        </w:rPr>
      </w:pPr>
      <w:r w:rsidRPr="0053626B">
        <w:rPr>
          <w:iCs/>
        </w:rPr>
        <w:t xml:space="preserve">4. Contratar o renovar contrato con cualquier entidad del Estado. </w:t>
      </w:r>
    </w:p>
    <w:p w:rsidR="0066692E" w:rsidRPr="0053626B" w:rsidRDefault="0066692E" w:rsidP="009D52A8">
      <w:pPr>
        <w:pStyle w:val="Prrafodelista"/>
        <w:adjustRightInd w:val="0"/>
        <w:spacing w:line="276" w:lineRule="auto"/>
        <w:ind w:left="360"/>
        <w:jc w:val="both"/>
        <w:rPr>
          <w:iCs/>
        </w:rPr>
      </w:pPr>
      <w:r w:rsidRPr="0053626B">
        <w:rPr>
          <w:iCs/>
        </w:rPr>
        <w:t xml:space="preserve">5. Obtener o renovar el registro mercantil en las cámaras de comercio”.  </w:t>
      </w:r>
    </w:p>
    <w:p w:rsidR="0066692E" w:rsidRPr="0053626B" w:rsidRDefault="0066692E" w:rsidP="009D52A8">
      <w:pPr>
        <w:pStyle w:val="Prrafodelista"/>
        <w:adjustRightInd w:val="0"/>
        <w:ind w:left="360"/>
        <w:jc w:val="both"/>
        <w:rPr>
          <w:iCs/>
        </w:rPr>
      </w:pPr>
      <w:r w:rsidRPr="0053626B">
        <w:rPr>
          <w:iCs/>
        </w:rPr>
        <w:t xml:space="preserve"> </w:t>
      </w:r>
    </w:p>
    <w:p w:rsidR="0066692E" w:rsidRDefault="0066692E" w:rsidP="009D52A8">
      <w:pPr>
        <w:rPr>
          <w:iCs/>
        </w:rPr>
      </w:pPr>
      <w:r w:rsidRPr="0053626B">
        <w:rPr>
          <w:iCs/>
        </w:rPr>
        <w:t xml:space="preserve">Se debe anexar la consulta efectuada a través del mecanismo en línea de la página de la Policía Nacional </w:t>
      </w:r>
      <w:hyperlink r:id="rId28" w:history="1">
        <w:r w:rsidRPr="0053626B">
          <w:rPr>
            <w:iCs/>
          </w:rPr>
          <w:t>https://srvcnpc.policia.gov.co/PSC/frm_cnp_consulta.aspx</w:t>
        </w:r>
      </w:hyperlink>
    </w:p>
    <w:p w:rsidR="0066692E" w:rsidRDefault="0066692E" w:rsidP="009D52A8">
      <w:pPr>
        <w:rPr>
          <w:iCs/>
        </w:rPr>
      </w:pPr>
    </w:p>
    <w:p w:rsidR="0066692E" w:rsidRDefault="0066692E" w:rsidP="005F309E">
      <w:pPr>
        <w:pStyle w:val="Prrafodelista"/>
        <w:numPr>
          <w:ilvl w:val="0"/>
          <w:numId w:val="12"/>
        </w:numPr>
        <w:autoSpaceDE/>
        <w:autoSpaceDN/>
        <w:ind w:left="644"/>
        <w:jc w:val="both"/>
        <w:rPr>
          <w:iCs/>
        </w:rPr>
      </w:pPr>
      <w:r>
        <w:rPr>
          <w:iCs/>
        </w:rPr>
        <w:t>E</w:t>
      </w:r>
      <w:r w:rsidRPr="00894053">
        <w:rPr>
          <w:iCs/>
        </w:rPr>
        <w:t>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66692E" w:rsidRPr="00894053" w:rsidRDefault="0066692E" w:rsidP="005F309E">
      <w:pPr>
        <w:pStyle w:val="Prrafodelista"/>
        <w:numPr>
          <w:ilvl w:val="0"/>
          <w:numId w:val="12"/>
        </w:numPr>
        <w:autoSpaceDE/>
        <w:autoSpaceDN/>
        <w:ind w:left="644"/>
        <w:jc w:val="both"/>
        <w:rPr>
          <w:iCs/>
        </w:rPr>
      </w:pPr>
      <w:r>
        <w:rPr>
          <w:iCs/>
        </w:rPr>
        <w:lastRenderedPageBreak/>
        <w:t xml:space="preserve">Teniendo </w:t>
      </w:r>
      <w:r w:rsidRPr="00296466">
        <w:rPr>
          <w:iCs/>
        </w:rPr>
        <w:t>en cuenta que en el presente proceso de contratación se están suscribiendo dos rubros presupuestales y dos códigos UNSPSC diferentes, el oferente no podrá utilizar los dineros destinados para la prestación de servicios médicos en suministro y dispensaciones de medicamentos y así recíprocamente, toda vez que cada rubro, cuenta con un número de registro presupuestal diferente</w:t>
      </w:r>
      <w:r>
        <w:rPr>
          <w:iCs/>
        </w:rPr>
        <w:t xml:space="preserve"> asignado para el pago de las obligaciones regeneradas para cada servicio.</w:t>
      </w:r>
    </w:p>
    <w:p w:rsidR="0066692E" w:rsidRPr="0053626B" w:rsidRDefault="0066692E" w:rsidP="009D52A8">
      <w:pPr>
        <w:jc w:val="both"/>
        <w:rPr>
          <w:iCs/>
        </w:rPr>
      </w:pPr>
    </w:p>
    <w:p w:rsidR="0066692E" w:rsidRPr="00A62480" w:rsidRDefault="0066692E" w:rsidP="009D52A8">
      <w:pPr>
        <w:pStyle w:val="Prrafodelista"/>
        <w:tabs>
          <w:tab w:val="left" w:pos="240"/>
        </w:tabs>
        <w:ind w:left="0"/>
        <w:jc w:val="center"/>
        <w:rPr>
          <w:b/>
        </w:rPr>
      </w:pPr>
    </w:p>
    <w:p w:rsidR="0066692E" w:rsidRPr="00A62480" w:rsidRDefault="0066692E" w:rsidP="009D52A8">
      <w:pPr>
        <w:tabs>
          <w:tab w:val="left" w:pos="-1080"/>
          <w:tab w:val="left" w:pos="0"/>
        </w:tabs>
        <w:jc w:val="both"/>
        <w:rPr>
          <w:lang w:eastAsia="es-MX"/>
        </w:rPr>
      </w:pPr>
      <w:r>
        <w:rPr>
          <w:noProof/>
          <w:lang w:val="es-CO" w:eastAsia="es-CO"/>
        </w:rPr>
        <mc:AlternateContent>
          <mc:Choice Requires="wps">
            <w:drawing>
              <wp:anchor distT="0" distB="0" distL="114300" distR="114300" simplePos="0" relativeHeight="251660288" behindDoc="0" locked="0" layoutInCell="1" allowOverlap="1" wp14:anchorId="0A43FA9C" wp14:editId="6CF1F009">
                <wp:simplePos x="0" y="0"/>
                <wp:positionH relativeFrom="column">
                  <wp:align>center</wp:align>
                </wp:positionH>
                <wp:positionV relativeFrom="paragraph">
                  <wp:posOffset>78740</wp:posOffset>
                </wp:positionV>
                <wp:extent cx="6205855" cy="261620"/>
                <wp:effectExtent l="0" t="0" r="4445" b="571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261620"/>
                        </a:xfrm>
                        <a:prstGeom prst="rect">
                          <a:avLst/>
                        </a:prstGeom>
                        <a:solidFill>
                          <a:srgbClr val="BFBFBF"/>
                        </a:solidFill>
                        <a:ln w="9525">
                          <a:solidFill>
                            <a:srgbClr val="000000"/>
                          </a:solidFill>
                          <a:miter lim="800000"/>
                          <a:headEnd/>
                          <a:tailEnd/>
                        </a:ln>
                      </wps:spPr>
                      <wps:txbx>
                        <w:txbxContent>
                          <w:p w:rsidR="0066692E" w:rsidRPr="00AF0E9B" w:rsidRDefault="0066692E" w:rsidP="009D52A8">
                            <w:pPr>
                              <w:jc w:val="center"/>
                              <w:rPr>
                                <w:b/>
                                <w:sz w:val="22"/>
                              </w:rPr>
                            </w:pPr>
                            <w:r w:rsidRPr="00AF0E9B">
                              <w:rPr>
                                <w:b/>
                                <w:sz w:val="22"/>
                              </w:rPr>
                              <w:t xml:space="preserve">OBLIGACIONES DEL CONTRATISTA </w:t>
                            </w:r>
                            <w:r>
                              <w:rPr>
                                <w:b/>
                                <w:sz w:val="22"/>
                              </w:rPr>
                              <w:t>SUMINISTRO Y DISPENSACION DE MEDICAMENTOS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A43FA9C" id="_x0000_s1027" type="#_x0000_t202" style="position:absolute;left:0;text-align:left;margin-left:0;margin-top:6.2pt;width:488.65pt;height:20.6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" fillcolor="#bfbfbf">
                <v:textbox style="mso-fit-shape-to-text:t">
                  <w:txbxContent>
                    <w:p w:rsidR="0066692E" w:rsidRPr="00AF0E9B" w:rsidRDefault="0066692E" w:rsidP="009D52A8">
                      <w:pPr>
                        <w:jc w:val="center"/>
                        <w:rPr>
                          <w:b/>
                          <w:sz w:val="22"/>
                        </w:rPr>
                      </w:pPr>
                      <w:r w:rsidRPr="00AF0E9B">
                        <w:rPr>
                          <w:b/>
                          <w:sz w:val="22"/>
                        </w:rPr>
                        <w:t xml:space="preserve">OBLIGACIONES DEL CONTRATISTA </w:t>
                      </w:r>
                      <w:r>
                        <w:rPr>
                          <w:b/>
                          <w:sz w:val="22"/>
                        </w:rPr>
                        <w:t>SUMINISTRO Y DISPENSACION DE MEDICAMENTOS</w:t>
                      </w:r>
                    </w:p>
                  </w:txbxContent>
                </v:textbox>
                <w10:wrap type="topAndBottom"/>
              </v:shape>
            </w:pict>
          </mc:Fallback>
        </mc:AlternateContent>
      </w:r>
    </w:p>
    <w:p w:rsidR="0066692E" w:rsidRPr="002F501A" w:rsidRDefault="0066692E" w:rsidP="009D52A8">
      <w:pPr>
        <w:pStyle w:val="Prrafodelista"/>
        <w:adjustRightInd w:val="0"/>
        <w:ind w:left="360"/>
        <w:jc w:val="both"/>
        <w:rPr>
          <w:iCs/>
        </w:rPr>
      </w:pPr>
    </w:p>
    <w:p w:rsidR="0066692E" w:rsidRPr="00C9518C" w:rsidRDefault="0066692E" w:rsidP="005F309E">
      <w:pPr>
        <w:pStyle w:val="Prrafodelista"/>
        <w:numPr>
          <w:ilvl w:val="0"/>
          <w:numId w:val="21"/>
        </w:numPr>
        <w:autoSpaceDE/>
        <w:autoSpaceDN/>
        <w:ind w:hanging="256"/>
        <w:jc w:val="both"/>
      </w:pPr>
      <w:r>
        <w:t xml:space="preserve">   </w:t>
      </w:r>
      <w:r w:rsidRPr="00C9518C">
        <w:t>Garantizar que el servicio prestado sea acorde con el contratado con nuestra institución.</w:t>
      </w:r>
    </w:p>
    <w:p w:rsidR="0066692E" w:rsidRPr="00F61994" w:rsidRDefault="0066692E" w:rsidP="005F309E">
      <w:pPr>
        <w:numPr>
          <w:ilvl w:val="0"/>
          <w:numId w:val="21"/>
        </w:numPr>
        <w:tabs>
          <w:tab w:val="clear" w:pos="540"/>
          <w:tab w:val="num" w:pos="720"/>
        </w:tabs>
        <w:autoSpaceDE/>
        <w:autoSpaceDN/>
        <w:ind w:left="720"/>
        <w:jc w:val="both"/>
      </w:pPr>
      <w:r w:rsidRPr="00F61994">
        <w:t xml:space="preserve">El oferente está obligado a brindar calidad y excelencia en el suministro y dispensación informada de los medicamentos a los usuarios del Subsistema de Salud de la Policía Nacional, de acuerdo a los parámetros del contrato. </w:t>
      </w:r>
    </w:p>
    <w:p w:rsidR="0066692E" w:rsidRDefault="0066692E" w:rsidP="005F309E">
      <w:pPr>
        <w:numPr>
          <w:ilvl w:val="0"/>
          <w:numId w:val="21"/>
        </w:numPr>
        <w:tabs>
          <w:tab w:val="clear" w:pos="540"/>
          <w:tab w:val="num" w:pos="720"/>
        </w:tabs>
        <w:autoSpaceDE/>
        <w:autoSpaceDN/>
        <w:ind w:left="720"/>
        <w:jc w:val="both"/>
      </w:pPr>
      <w:r w:rsidRPr="00B45D17">
        <w:t>Deberá respetar los parámetros y condiciones exigidos por la Institución, garantizando un buen servicio a los usuarios pertenecientes al Subsistema de Salud de la Policía Nacional</w:t>
      </w:r>
      <w:r>
        <w:t>.</w:t>
      </w:r>
    </w:p>
    <w:p w:rsidR="0066692E" w:rsidRPr="00F61994" w:rsidRDefault="0066692E" w:rsidP="005F309E">
      <w:pPr>
        <w:numPr>
          <w:ilvl w:val="0"/>
          <w:numId w:val="21"/>
        </w:numPr>
        <w:tabs>
          <w:tab w:val="clear" w:pos="540"/>
          <w:tab w:val="num" w:pos="600"/>
          <w:tab w:val="num" w:pos="720"/>
        </w:tabs>
        <w:autoSpaceDE/>
        <w:autoSpaceDN/>
        <w:ind w:left="720"/>
        <w:jc w:val="both"/>
      </w:pPr>
      <w:r>
        <w:t xml:space="preserve">  </w:t>
      </w:r>
      <w:r w:rsidRPr="00F61994">
        <w:t xml:space="preserve">Los medicamentos que se contratarán con la entidad serán los establecidos en el Acuerdo 052 CSSMP del 21 de diciembre de 2005; para la entrega de los medicamentos de Nivel ALTO, se realizara con previa autorización del Jefe de la </w:t>
      </w:r>
      <w:r>
        <w:t>REGIONAL DE ASEGURAMIENTO</w:t>
      </w:r>
      <w:r w:rsidRPr="00F61994">
        <w:t>, anexando  formula expedida por el  especialista, y 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w:t>
      </w:r>
    </w:p>
    <w:p w:rsidR="0066692E" w:rsidRPr="00F61994" w:rsidRDefault="0066692E" w:rsidP="005F309E">
      <w:pPr>
        <w:numPr>
          <w:ilvl w:val="0"/>
          <w:numId w:val="21"/>
        </w:numPr>
        <w:tabs>
          <w:tab w:val="clear" w:pos="540"/>
          <w:tab w:val="num" w:pos="600"/>
          <w:tab w:val="num" w:pos="720"/>
        </w:tabs>
        <w:autoSpaceDE/>
        <w:autoSpaceDN/>
        <w:ind w:left="720"/>
        <w:jc w:val="both"/>
      </w:pPr>
      <w:r>
        <w:t xml:space="preserve">  </w:t>
      </w:r>
      <w:r w:rsidRPr="00F61994">
        <w:t xml:space="preserve">Los medicamentos de uso de especialista que están relacionados en el anexo </w:t>
      </w:r>
      <w:r>
        <w:t>correspondiente</w:t>
      </w:r>
      <w:r w:rsidRPr="00F61994">
        <w:t>, podrán ser despachados con formula del especialista de nuestra red propia o contratada, siempre y cuando no exceda los 30 días calendario desde la fecha de prescripción y presentando la fórmula original o copia en los casos en que es necesario completar un esquema de tratamiento ordenado por especialista.</w:t>
      </w:r>
    </w:p>
    <w:p w:rsidR="0066692E" w:rsidRPr="00F61994" w:rsidRDefault="0066692E" w:rsidP="005F309E">
      <w:pPr>
        <w:numPr>
          <w:ilvl w:val="0"/>
          <w:numId w:val="21"/>
        </w:numPr>
        <w:tabs>
          <w:tab w:val="clear" w:pos="540"/>
          <w:tab w:val="num" w:pos="720"/>
        </w:tabs>
        <w:autoSpaceDE/>
        <w:autoSpaceDN/>
        <w:ind w:left="720"/>
        <w:jc w:val="both"/>
      </w:pPr>
      <w:r w:rsidRPr="00F61994">
        <w:t xml:space="preserve">Los medicamentos que se suministren y dispensen a los usuarios afiliados al Subsistema de Salud de la Policía Nacional, deben de ser de buena calidad, certificados por el INVIMA, y normas de buenas prácticas de manufactura, con una oportunidad máxima de </w:t>
      </w:r>
      <w:r>
        <w:t>TREINTA</w:t>
      </w:r>
      <w:r w:rsidRPr="00F61994">
        <w:t xml:space="preserve"> (30) minutos, luego de la solicitud por parte del usuario. </w:t>
      </w:r>
    </w:p>
    <w:p w:rsidR="0066692E" w:rsidRPr="00F61994" w:rsidRDefault="0066692E" w:rsidP="005F309E">
      <w:pPr>
        <w:numPr>
          <w:ilvl w:val="0"/>
          <w:numId w:val="21"/>
        </w:numPr>
        <w:tabs>
          <w:tab w:val="clear" w:pos="540"/>
          <w:tab w:val="num" w:pos="720"/>
        </w:tabs>
        <w:autoSpaceDE/>
        <w:autoSpaceDN/>
        <w:ind w:left="720"/>
        <w:jc w:val="both"/>
      </w:pPr>
      <w:r w:rsidRPr="00F61994">
        <w:t xml:space="preserve">La entidad deberá contar en el punto de dispensación del municipio ofertado, la disponibilidad de una línea telefónica como mínimo para la atención de los usuarios del Subsistema de salud de la Policía Nacional. </w:t>
      </w:r>
    </w:p>
    <w:p w:rsidR="0066692E" w:rsidRPr="00F61994" w:rsidRDefault="0066692E" w:rsidP="005F309E">
      <w:pPr>
        <w:numPr>
          <w:ilvl w:val="0"/>
          <w:numId w:val="21"/>
        </w:numPr>
        <w:tabs>
          <w:tab w:val="clear" w:pos="540"/>
          <w:tab w:val="num" w:pos="600"/>
          <w:tab w:val="num" w:pos="720"/>
        </w:tabs>
        <w:autoSpaceDE/>
        <w:autoSpaceDN/>
        <w:ind w:left="720"/>
        <w:jc w:val="both"/>
      </w:pPr>
      <w:r>
        <w:t xml:space="preserve">  </w:t>
      </w:r>
      <w:r w:rsidRPr="00F61994">
        <w:t>La entidad a contratar, deberá garantizar la atención para el suministro y dispensación de medicamentos en el municipio, los días hábiles con un horario mínimo de atención de 8 horas.</w:t>
      </w:r>
    </w:p>
    <w:p w:rsidR="0066692E" w:rsidRPr="00F61994" w:rsidRDefault="0066692E" w:rsidP="005F309E">
      <w:pPr>
        <w:numPr>
          <w:ilvl w:val="0"/>
          <w:numId w:val="21"/>
        </w:numPr>
        <w:tabs>
          <w:tab w:val="clear" w:pos="540"/>
        </w:tabs>
        <w:autoSpaceDE/>
        <w:autoSpaceDN/>
        <w:ind w:left="644" w:hanging="246"/>
        <w:jc w:val="both"/>
      </w:pPr>
      <w:r>
        <w:t xml:space="preserve"> </w:t>
      </w:r>
      <w:r w:rsidRPr="00F61994">
        <w:t xml:space="preserve">La entidad contratada para el suministro de medicamentos de uso ambulatorio tendrá como </w:t>
      </w:r>
      <w:r>
        <w:t xml:space="preserve">  </w:t>
      </w:r>
      <w:r w:rsidRPr="00F61994">
        <w:t xml:space="preserve">característica  esencial, la oportunidad, calidad de atención  y eficiencia del servicio prestado al usuario </w:t>
      </w:r>
      <w:r>
        <w:t xml:space="preserve"> </w:t>
      </w:r>
      <w:r w:rsidRPr="00F61994">
        <w:t xml:space="preserve">de acuerdo a los principios y criterios del Subsistema de salud de la Policía Nacional, para ello el </w:t>
      </w:r>
      <w:r>
        <w:t xml:space="preserve"> </w:t>
      </w:r>
      <w:r w:rsidRPr="00F61994">
        <w:t xml:space="preserve">contratista  deberá conocer el </w:t>
      </w:r>
      <w:r w:rsidRPr="00F61994">
        <w:rPr>
          <w:bCs/>
        </w:rPr>
        <w:t>Acuerdo 052 de 2013</w:t>
      </w:r>
      <w:r w:rsidRPr="00F61994">
        <w:t xml:space="preserve"> en el cual se define  los medicamentos incluidos en </w:t>
      </w:r>
      <w:r>
        <w:t xml:space="preserve"> </w:t>
      </w:r>
      <w:r w:rsidRPr="00F61994">
        <w:t xml:space="preserve">el vademécum de la Policía Nacional y el Instructivo 028 del 07 de julio de 2020 Dirección de Sanidad “Por el cual se imparten lineamientos técnicos para la contratación del suministro de medicamentos en </w:t>
      </w:r>
      <w:r>
        <w:t xml:space="preserve">   </w:t>
      </w:r>
      <w:r w:rsidRPr="00F61994">
        <w:t xml:space="preserve">las Unidades Desconcentradas”. </w:t>
      </w:r>
    </w:p>
    <w:p w:rsidR="0066692E" w:rsidRPr="00F61994" w:rsidRDefault="0066692E" w:rsidP="005F309E">
      <w:pPr>
        <w:numPr>
          <w:ilvl w:val="0"/>
          <w:numId w:val="21"/>
        </w:numPr>
        <w:tabs>
          <w:tab w:val="clear" w:pos="540"/>
          <w:tab w:val="num" w:pos="600"/>
          <w:tab w:val="num" w:pos="720"/>
        </w:tabs>
        <w:autoSpaceDE/>
        <w:autoSpaceDN/>
        <w:ind w:left="720"/>
        <w:jc w:val="both"/>
      </w:pPr>
      <w:r w:rsidRPr="00754921">
        <w:t>El contratista debe dispensar los medicamentos siempre y cuando el usuario presente la fotocopia del carné Policial ó constancia actualizada expedida por TAHUM (Oficina de Talento</w:t>
      </w:r>
      <w:r w:rsidRPr="00F61994">
        <w:t xml:space="preserve">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66692E" w:rsidRPr="00F61994" w:rsidRDefault="0066692E" w:rsidP="005F309E">
      <w:pPr>
        <w:numPr>
          <w:ilvl w:val="0"/>
          <w:numId w:val="21"/>
        </w:numPr>
        <w:tabs>
          <w:tab w:val="clear" w:pos="540"/>
          <w:tab w:val="num" w:pos="600"/>
          <w:tab w:val="num" w:pos="720"/>
        </w:tabs>
        <w:autoSpaceDE/>
        <w:autoSpaceDN/>
        <w:ind w:left="720"/>
        <w:jc w:val="both"/>
      </w:pPr>
      <w:r w:rsidRPr="00F61994">
        <w:t xml:space="preserve">Reportar los diez (10) primeros días del mes, la ejecución del contrato a la Jefatura de Establecimientos de Sanidad Policial Nivel I, ubicada en el cuarto piso de la </w:t>
      </w:r>
      <w:r>
        <w:t>REGIONAL DE ASEGURAMIENTO EN SALUD N. 6</w:t>
      </w:r>
      <w:r w:rsidRPr="00F61994">
        <w:t xml:space="preserve"> Cra. 43 Nro. 48 C Sur – 45 B/ Primavera del Municipio de Envigado Antioquia correo electrónico </w:t>
      </w:r>
      <w:r w:rsidRPr="00F61994">
        <w:rPr>
          <w:u w:val="single"/>
        </w:rPr>
        <w:t>deant.rases-niv@policia.gov.co</w:t>
      </w:r>
      <w:r w:rsidRPr="00F61994">
        <w:t xml:space="preserve"> Cuando el monto ejecutado del contrato llegue al 60% se continuara reportando semanalmente, al fax 339-66-</w:t>
      </w:r>
      <w:r w:rsidRPr="00F61994">
        <w:lastRenderedPageBreak/>
        <w:t>05. para estudiar la viabilidad de adición presupuestal al contrato, diligenciando el siguiente formato:</w:t>
      </w:r>
    </w:p>
    <w:p w:rsidR="0066692E" w:rsidRPr="00F61994" w:rsidRDefault="0066692E" w:rsidP="009D52A8">
      <w:pPr>
        <w:tabs>
          <w:tab w:val="num" w:pos="600"/>
        </w:tabs>
        <w:ind w:left="360"/>
        <w:jc w:val="both"/>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88"/>
        <w:gridCol w:w="5622"/>
      </w:tblGrid>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Contratista</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Nombre o Razón Social</w:t>
            </w:r>
          </w:p>
        </w:tc>
      </w:tr>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Número del Contrato</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Numero Asignado por Contratación</w:t>
            </w:r>
          </w:p>
        </w:tc>
      </w:tr>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Valor del Contrato</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Valor Asignado incluye adiciones</w:t>
            </w:r>
          </w:p>
        </w:tc>
      </w:tr>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Fecha del reporte</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Fecha en que se hace el corte (dd/mm/aaaa)</w:t>
            </w:r>
          </w:p>
        </w:tc>
      </w:tr>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Valor ejecutado</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Valor de los medicamentos dispensados a la fecha de corte.</w:t>
            </w:r>
          </w:p>
        </w:tc>
      </w:tr>
      <w:tr w:rsidR="0066692E" w:rsidRPr="00F61994" w:rsidTr="009D52A8">
        <w:trPr>
          <w:jc w:val="center"/>
        </w:trPr>
        <w:tc>
          <w:tcPr>
            <w:tcW w:w="2988" w:type="dxa"/>
            <w:tcBorders>
              <w:top w:val="single" w:sz="4" w:space="0" w:color="auto"/>
              <w:bottom w:val="single" w:sz="4" w:space="0" w:color="auto"/>
              <w:right w:val="single" w:sz="4" w:space="0" w:color="auto"/>
            </w:tcBorders>
          </w:tcPr>
          <w:p w:rsidR="0066692E" w:rsidRPr="00F61994" w:rsidRDefault="0066692E" w:rsidP="009D52A8">
            <w:pPr>
              <w:jc w:val="both"/>
              <w:rPr>
                <w:b/>
                <w:bCs/>
              </w:rPr>
            </w:pPr>
            <w:r w:rsidRPr="00F61994">
              <w:rPr>
                <w:b/>
                <w:bCs/>
              </w:rPr>
              <w:t>Saldo</w:t>
            </w:r>
          </w:p>
        </w:tc>
        <w:tc>
          <w:tcPr>
            <w:tcW w:w="5622" w:type="dxa"/>
            <w:tcBorders>
              <w:top w:val="single" w:sz="4" w:space="0" w:color="auto"/>
              <w:left w:val="single" w:sz="4" w:space="0" w:color="auto"/>
              <w:bottom w:val="single" w:sz="4" w:space="0" w:color="auto"/>
            </w:tcBorders>
          </w:tcPr>
          <w:p w:rsidR="0066692E" w:rsidRPr="00F61994" w:rsidRDefault="0066692E" w:rsidP="009D52A8">
            <w:pPr>
              <w:jc w:val="both"/>
            </w:pPr>
            <w:r w:rsidRPr="00F61994">
              <w:t>Valor total del contrato y adiciones menos valor ejecutado.</w:t>
            </w:r>
          </w:p>
        </w:tc>
      </w:tr>
    </w:tbl>
    <w:p w:rsidR="0066692E" w:rsidRDefault="0066692E" w:rsidP="009D52A8">
      <w:pPr>
        <w:jc w:val="both"/>
      </w:pPr>
    </w:p>
    <w:p w:rsidR="0066692E" w:rsidRPr="00894053" w:rsidRDefault="0066692E" w:rsidP="005F309E">
      <w:pPr>
        <w:pStyle w:val="Prrafodelista"/>
        <w:numPr>
          <w:ilvl w:val="0"/>
          <w:numId w:val="21"/>
        </w:numPr>
        <w:tabs>
          <w:tab w:val="clear" w:pos="540"/>
          <w:tab w:val="num" w:pos="851"/>
        </w:tabs>
        <w:autoSpaceDE/>
        <w:autoSpaceDN/>
        <w:ind w:left="709"/>
        <w:jc w:val="both"/>
        <w:rPr>
          <w:rFonts w:eastAsia="Calibri"/>
        </w:rPr>
      </w:pPr>
      <w:r w:rsidRPr="00894053">
        <w:t xml:space="preserve">Facturar los medicamentos dispensados de acuerdo a lo pactado con la entidad al momento de firmar el contrato, </w:t>
      </w:r>
      <w:r w:rsidRPr="00894053">
        <w:rPr>
          <w:rFonts w:eastAsia="Calibri"/>
        </w:rPr>
        <w:t>bajo estos tres tipos de oferta, así:</w:t>
      </w:r>
    </w:p>
    <w:p w:rsidR="0066692E" w:rsidRPr="0005476A" w:rsidRDefault="0066692E" w:rsidP="005F309E">
      <w:pPr>
        <w:pStyle w:val="Prrafodelista"/>
        <w:numPr>
          <w:ilvl w:val="0"/>
          <w:numId w:val="17"/>
        </w:numPr>
        <w:autoSpaceDE/>
        <w:autoSpaceDN/>
        <w:jc w:val="both"/>
        <w:rPr>
          <w:rFonts w:eastAsia="Calibri"/>
        </w:rPr>
      </w:pPr>
      <w:r w:rsidRPr="0005476A">
        <w:rPr>
          <w:rFonts w:eastAsia="Calibri"/>
        </w:rPr>
        <w:t xml:space="preserve">Tarifas </w:t>
      </w:r>
      <w:r>
        <w:rPr>
          <w:rFonts w:eastAsia="Calibri"/>
        </w:rPr>
        <w:t>P</w:t>
      </w:r>
      <w:r w:rsidRPr="0005476A">
        <w:rPr>
          <w:rFonts w:eastAsia="Calibri"/>
        </w:rPr>
        <w:t xml:space="preserve">ropias </w:t>
      </w:r>
      <w:r>
        <w:rPr>
          <w:rFonts w:eastAsia="Calibri"/>
        </w:rPr>
        <w:t>I</w:t>
      </w:r>
      <w:r w:rsidRPr="0005476A">
        <w:rPr>
          <w:rFonts w:eastAsia="Calibri"/>
        </w:rPr>
        <w:t>nstitucionales.</w:t>
      </w:r>
    </w:p>
    <w:p w:rsidR="0066692E" w:rsidRPr="0005476A" w:rsidRDefault="0066692E" w:rsidP="005F309E">
      <w:pPr>
        <w:pStyle w:val="Prrafodelista"/>
        <w:numPr>
          <w:ilvl w:val="0"/>
          <w:numId w:val="17"/>
        </w:numPr>
        <w:autoSpaceDE/>
        <w:autoSpaceDN/>
        <w:jc w:val="both"/>
      </w:pPr>
      <w:r w:rsidRPr="0005476A">
        <w:rPr>
          <w:rFonts w:eastAsia="Calibri"/>
        </w:rPr>
        <w:t>Tarifas PLM menos el descuento que presente el oferente o en su defecto 0 (cero).</w:t>
      </w:r>
    </w:p>
    <w:p w:rsidR="0066692E" w:rsidRPr="00296314" w:rsidRDefault="0066692E" w:rsidP="005F309E">
      <w:pPr>
        <w:pStyle w:val="Prrafodelista"/>
        <w:numPr>
          <w:ilvl w:val="0"/>
          <w:numId w:val="17"/>
        </w:numPr>
        <w:autoSpaceDE/>
        <w:autoSpaceDN/>
        <w:jc w:val="both"/>
      </w:pPr>
      <w:r w:rsidRPr="00754921">
        <w:rPr>
          <w:rFonts w:eastAsia="Calibri"/>
        </w:rPr>
        <w:t>Precio de compra del medicamento, más porcentaje de intermediación hasta de un (50 %)</w:t>
      </w:r>
      <w:r>
        <w:rPr>
          <w:rFonts w:eastAsia="Calibri"/>
        </w:rPr>
        <w:t xml:space="preserve">, </w:t>
      </w:r>
    </w:p>
    <w:p w:rsidR="0066692E" w:rsidRPr="00754921" w:rsidRDefault="0066692E" w:rsidP="009D52A8">
      <w:pPr>
        <w:jc w:val="both"/>
      </w:pPr>
      <w:r w:rsidRPr="00296314">
        <w:rPr>
          <w:rFonts w:eastAsia="Calibri"/>
        </w:rPr>
        <w:t xml:space="preserve">en caso de haber pactado </w:t>
      </w:r>
      <w:r w:rsidRPr="00754921">
        <w:rPr>
          <w:rFonts w:eastAsia="Calibri"/>
        </w:rPr>
        <w:t>Precio de compra del medicamento, más porcentaje de intermediación</w:t>
      </w:r>
      <w:r w:rsidRPr="00296314">
        <w:rPr>
          <w:rFonts w:eastAsia="Calibri"/>
        </w:rPr>
        <w:t>, se deberán anexar copia de las facturas de compra de los medicamentos una vez inicie el contrato, y posteriormente se realizará la misma acción cada tres meses</w:t>
      </w:r>
      <w:r>
        <w:rPr>
          <w:rFonts w:eastAsia="Calibri"/>
        </w:rPr>
        <w:t xml:space="preserve"> hasta culminar el contrato,</w:t>
      </w:r>
      <w:r w:rsidRPr="00296314">
        <w:rPr>
          <w:rFonts w:eastAsia="Calibri"/>
        </w:rPr>
        <w:t xml:space="preserve"> a fin de verificar la variación del precio de compra de los medicamentos por parte del grupo de auditoria médica</w:t>
      </w:r>
      <w:r>
        <w:rPr>
          <w:rFonts w:eastAsia="Calibri"/>
        </w:rPr>
        <w:t>.</w:t>
      </w:r>
    </w:p>
    <w:p w:rsidR="0066692E" w:rsidRPr="00296314" w:rsidRDefault="0066692E" w:rsidP="005F309E">
      <w:pPr>
        <w:numPr>
          <w:ilvl w:val="0"/>
          <w:numId w:val="21"/>
        </w:numPr>
        <w:tabs>
          <w:tab w:val="clear" w:pos="540"/>
          <w:tab w:val="num" w:pos="720"/>
        </w:tabs>
        <w:autoSpaceDE/>
        <w:autoSpaceDN/>
        <w:ind w:left="720"/>
        <w:jc w:val="both"/>
        <w:rPr>
          <w:b/>
          <w:bCs/>
          <w:i/>
          <w:iCs/>
          <w:u w:val="single"/>
        </w:rPr>
      </w:pPr>
      <w:r w:rsidRPr="00296314">
        <w:rPr>
          <w:b/>
          <w:bCs/>
          <w:i/>
          <w:iCs/>
          <w:u w:val="single"/>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rsidR="0066692E" w:rsidRPr="00D01BFE" w:rsidRDefault="0066692E" w:rsidP="005F309E">
      <w:pPr>
        <w:numPr>
          <w:ilvl w:val="0"/>
          <w:numId w:val="21"/>
        </w:numPr>
        <w:tabs>
          <w:tab w:val="clear" w:pos="540"/>
          <w:tab w:val="num" w:pos="600"/>
          <w:tab w:val="num" w:pos="720"/>
        </w:tabs>
        <w:autoSpaceDE/>
        <w:autoSpaceDN/>
        <w:ind w:left="720"/>
        <w:jc w:val="both"/>
      </w:pPr>
      <w:r w:rsidRPr="00D01BFE">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rsidR="0066692E" w:rsidRPr="00D01BFE" w:rsidRDefault="0066692E" w:rsidP="005F309E">
      <w:pPr>
        <w:numPr>
          <w:ilvl w:val="0"/>
          <w:numId w:val="21"/>
        </w:numPr>
        <w:tabs>
          <w:tab w:val="clear" w:pos="540"/>
          <w:tab w:val="num" w:pos="600"/>
          <w:tab w:val="num" w:pos="720"/>
        </w:tabs>
        <w:autoSpaceDE/>
        <w:autoSpaceDN/>
        <w:ind w:left="720"/>
        <w:jc w:val="both"/>
      </w:pPr>
      <w:r w:rsidRPr="00D01BFE">
        <w:t xml:space="preserve">El contratista se compromete a permitir al Auditor Médico de la REGIONAL DE ASEGURAMIENTO EN SALUD N. 6, el acceso directo a la información relacionada con  la dispensación de los medicamentos, asimismo, permitirle el acceso a todos los demás documentos que requiera, de acuerdo con la ley, permitiendo así realizar el seguimiento y control para el cumplimiento del objeto contractual, mediante valoraciones y control para el cumplimiento del objeto contractual cuando se requiera o considere pertinente, previo envío de la documentación solicitada, verificando las condiciones locativas, recurso humano disponible para el desarrollo de las actividades. </w:t>
      </w:r>
    </w:p>
    <w:p w:rsidR="0066692E" w:rsidRDefault="0066692E" w:rsidP="005F309E">
      <w:pPr>
        <w:numPr>
          <w:ilvl w:val="0"/>
          <w:numId w:val="21"/>
        </w:numPr>
        <w:tabs>
          <w:tab w:val="clear" w:pos="540"/>
          <w:tab w:val="num" w:pos="600"/>
          <w:tab w:val="num" w:pos="720"/>
        </w:tabs>
        <w:autoSpaceDE/>
        <w:autoSpaceDN/>
        <w:ind w:left="720"/>
        <w:jc w:val="both"/>
      </w:pPr>
      <w:r w:rsidRPr="00296314">
        <w:t>Presentar la facturación correspondiente al mes causado dentro de los primeros cinco (05) días hábiles del mes siguiente, en la Oficina de Central de Cuentas de La Regional de Aseguramiento en Salud N.6 ubicada en el cuarto piso de la REGIONAL DE ASEGURAMIENTO EN SALUD N. 6, Cra. 43 Nro. 48 C sur – 45 B/ Primavera del Municipio de Envigado - Antioquia, en el horario 08:00 a 11:30 y 14:00 a 16:30 horas con el fin de garantizar el pago de dicha factura en el mes siguiente de presentada, acompañada de la siguiente información:</w:t>
      </w:r>
    </w:p>
    <w:p w:rsidR="0066692E" w:rsidRPr="00296314" w:rsidRDefault="0066692E" w:rsidP="009D52A8">
      <w:pPr>
        <w:tabs>
          <w:tab w:val="num" w:pos="600"/>
          <w:tab w:val="num" w:pos="720"/>
        </w:tabs>
        <w:ind w:left="720"/>
        <w:jc w:val="both"/>
      </w:pPr>
    </w:p>
    <w:p w:rsidR="0066692E" w:rsidRPr="00F61994" w:rsidRDefault="0066692E" w:rsidP="009D52A8">
      <w:pPr>
        <w:tabs>
          <w:tab w:val="num" w:pos="600"/>
        </w:tabs>
        <w:ind w:left="720"/>
        <w:jc w:val="both"/>
      </w:pPr>
      <w:r w:rsidRPr="00F61994">
        <w:t>Fórmula física firmada por quien recibió los medicamentos</w:t>
      </w:r>
    </w:p>
    <w:p w:rsidR="0066692E" w:rsidRPr="00F61994" w:rsidRDefault="0066692E" w:rsidP="009D52A8">
      <w:pPr>
        <w:tabs>
          <w:tab w:val="num" w:pos="600"/>
        </w:tabs>
        <w:ind w:left="720"/>
        <w:jc w:val="both"/>
      </w:pPr>
      <w:r w:rsidRPr="00F61994">
        <w:t>Fecha de prestación del servicio.</w:t>
      </w:r>
    </w:p>
    <w:p w:rsidR="0066692E" w:rsidRPr="00F61994" w:rsidRDefault="0066692E" w:rsidP="009D52A8">
      <w:pPr>
        <w:tabs>
          <w:tab w:val="num" w:pos="600"/>
        </w:tabs>
        <w:ind w:left="720"/>
        <w:jc w:val="both"/>
      </w:pPr>
      <w:r w:rsidRPr="00F61994">
        <w:t>Presentación de las facturas físicas y relacionadas en medio magnético, en aplicativo plano separado por comas. Con los siguientes datos:</w:t>
      </w:r>
    </w:p>
    <w:p w:rsidR="0066692E" w:rsidRPr="00F61994" w:rsidRDefault="0066692E" w:rsidP="009D52A8">
      <w:pPr>
        <w:tabs>
          <w:tab w:val="num" w:pos="600"/>
        </w:tabs>
        <w:ind w:left="720"/>
        <w:jc w:val="both"/>
      </w:pPr>
      <w:r w:rsidRPr="00F61994">
        <w:t>•</w:t>
      </w:r>
      <w:r w:rsidRPr="00F61994">
        <w:tab/>
        <w:t xml:space="preserve">Factura individual que incluya el número de identificación del usuario que recibe el medicamento.  </w:t>
      </w:r>
    </w:p>
    <w:p w:rsidR="0066692E" w:rsidRPr="00F61994" w:rsidRDefault="0066692E" w:rsidP="009D52A8">
      <w:pPr>
        <w:tabs>
          <w:tab w:val="num" w:pos="600"/>
        </w:tabs>
        <w:ind w:left="720"/>
        <w:jc w:val="both"/>
      </w:pPr>
      <w:r w:rsidRPr="00F61994">
        <w:t>•</w:t>
      </w:r>
      <w:r w:rsidRPr="00F61994">
        <w:tab/>
        <w:t>Copia del documento de identidad del usuario a quien se le dispensa los medicamentos.</w:t>
      </w:r>
    </w:p>
    <w:p w:rsidR="0066692E" w:rsidRPr="00F61994" w:rsidRDefault="0066692E" w:rsidP="009D52A8">
      <w:pPr>
        <w:tabs>
          <w:tab w:val="num" w:pos="600"/>
        </w:tabs>
        <w:ind w:left="720"/>
        <w:jc w:val="both"/>
      </w:pPr>
      <w:r w:rsidRPr="00F61994">
        <w:t>•</w:t>
      </w:r>
      <w:r w:rsidRPr="00F61994">
        <w:tab/>
        <w:t xml:space="preserve">Formula médica original. </w:t>
      </w:r>
    </w:p>
    <w:p w:rsidR="0066692E" w:rsidRPr="00F61994" w:rsidRDefault="0066692E" w:rsidP="009D52A8">
      <w:pPr>
        <w:tabs>
          <w:tab w:val="num" w:pos="600"/>
        </w:tabs>
        <w:ind w:left="720"/>
        <w:jc w:val="both"/>
      </w:pPr>
      <w:r w:rsidRPr="00F61994">
        <w:lastRenderedPageBreak/>
        <w:t>•</w:t>
      </w:r>
      <w:r w:rsidRPr="00F61994">
        <w:tab/>
        <w:t xml:space="preserve">Describir la presentación de los medicamentos (Unidad – tabletas – ampollas – grageas – óvulos </w:t>
      </w:r>
      <w:r>
        <w:t>–</w:t>
      </w:r>
      <w:r w:rsidRPr="00F61994">
        <w:t xml:space="preserve"> cápsulas), Frascos (para la presentación liquida o semilíquida o en polvo), Tubo (para la presentación en cremas y ungüentos)</w:t>
      </w:r>
      <w:r>
        <w:t>, y el laboratorio que fabricó el medicamento.</w:t>
      </w:r>
    </w:p>
    <w:p w:rsidR="0066692E" w:rsidRPr="00F61994" w:rsidRDefault="0066692E" w:rsidP="009D52A8">
      <w:pPr>
        <w:tabs>
          <w:tab w:val="num" w:pos="600"/>
        </w:tabs>
        <w:ind w:left="720"/>
        <w:jc w:val="both"/>
      </w:pPr>
      <w:r w:rsidRPr="00F61994">
        <w:t>•</w:t>
      </w:r>
      <w:r w:rsidRPr="00F61994">
        <w:tab/>
        <w:t>Valor por unidad, cantidad por unidad, valor total y fecha de dispensación (dd/mm/aa)</w:t>
      </w:r>
    </w:p>
    <w:p w:rsidR="0066692E" w:rsidRPr="00F61994" w:rsidRDefault="0066692E" w:rsidP="009D52A8">
      <w:pPr>
        <w:tabs>
          <w:tab w:val="num" w:pos="600"/>
        </w:tabs>
        <w:ind w:left="720"/>
        <w:jc w:val="both"/>
      </w:pPr>
      <w:r w:rsidRPr="00F61994">
        <w:t>•</w:t>
      </w:r>
      <w:r w:rsidRPr="00F61994">
        <w:tab/>
        <w:t>Enviar código del producto según el acuerdo 052 de 2013, unidad de medida, cantidad, descripción del elemento.</w:t>
      </w:r>
    </w:p>
    <w:p w:rsidR="0066692E" w:rsidRPr="00F61994" w:rsidRDefault="0066692E" w:rsidP="005F309E">
      <w:pPr>
        <w:numPr>
          <w:ilvl w:val="0"/>
          <w:numId w:val="21"/>
        </w:numPr>
        <w:tabs>
          <w:tab w:val="clear" w:pos="540"/>
          <w:tab w:val="num" w:pos="600"/>
          <w:tab w:val="num" w:pos="720"/>
        </w:tabs>
        <w:autoSpaceDE/>
        <w:autoSpaceDN/>
        <w:ind w:left="720"/>
        <w:jc w:val="both"/>
      </w:pPr>
      <w:r w:rsidRPr="00F61994">
        <w:t>Condiciones adicionales de garantía de calidad en el servicio:</w:t>
      </w:r>
    </w:p>
    <w:p w:rsidR="0066692E" w:rsidRPr="00F61994" w:rsidRDefault="0066692E" w:rsidP="005F309E">
      <w:pPr>
        <w:pStyle w:val="Prrafodelista"/>
        <w:numPr>
          <w:ilvl w:val="0"/>
          <w:numId w:val="20"/>
        </w:numPr>
        <w:autoSpaceDE/>
        <w:autoSpaceDN/>
        <w:ind w:left="1080"/>
        <w:contextualSpacing w:val="0"/>
        <w:jc w:val="both"/>
        <w:rPr>
          <w:b/>
          <w:bCs/>
        </w:rPr>
      </w:pPr>
      <w:r w:rsidRPr="00F61994">
        <w:rPr>
          <w:b/>
          <w:bCs/>
        </w:rPr>
        <w:t>Registro Sanitario</w:t>
      </w:r>
    </w:p>
    <w:p w:rsidR="0066692E" w:rsidRPr="00F61994" w:rsidRDefault="0066692E" w:rsidP="009D52A8">
      <w:pPr>
        <w:ind w:left="720"/>
        <w:jc w:val="both"/>
      </w:pPr>
      <w:r w:rsidRPr="00F61994">
        <w:t>Los medicamentos a contratar deben cumplir con los registros sanitarios INVIMA vigentes y actualizados</w:t>
      </w:r>
      <w:r>
        <w:t>, durante la ejecución del contrato, lo anterior será objeto de verificación por parte de la REGIONAL DE ASEGURAMIENTO EN SALUD N. 6, una vez adjudicado el contrato</w:t>
      </w:r>
      <w:r w:rsidRPr="00F61994">
        <w:t>.</w:t>
      </w:r>
    </w:p>
    <w:p w:rsidR="0066692E" w:rsidRPr="00F61994" w:rsidRDefault="0066692E" w:rsidP="009D52A8">
      <w:pPr>
        <w:ind w:left="720"/>
        <w:jc w:val="both"/>
      </w:pPr>
      <w:r w:rsidRPr="00F61994">
        <w:t>Cuando el Registro Sanitario se encuentre en trámite de renovación o modificación, se debe anexar la copia de las respectivas autorizaciones o de las solicitudes efectuadas ante el 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rsidR="0066692E" w:rsidRPr="00F61994" w:rsidRDefault="0066692E" w:rsidP="009D52A8">
      <w:pPr>
        <w:ind w:left="720"/>
        <w:jc w:val="both"/>
      </w:pPr>
      <w:r w:rsidRPr="00F61994">
        <w:t>Nota: Se exceptúan de este requisito los medicamentos comercializados por el Fondo Nacional de Estupefacientes, Medicamentos Vitales no Disponibles y las drogas blancas.</w:t>
      </w:r>
    </w:p>
    <w:p w:rsidR="0066692E" w:rsidRPr="00F61994" w:rsidRDefault="0066692E" w:rsidP="005F309E">
      <w:pPr>
        <w:pStyle w:val="Prrafodelista"/>
        <w:numPr>
          <w:ilvl w:val="0"/>
          <w:numId w:val="20"/>
        </w:numPr>
        <w:autoSpaceDE/>
        <w:autoSpaceDN/>
        <w:ind w:left="1080"/>
        <w:contextualSpacing w:val="0"/>
        <w:jc w:val="both"/>
        <w:rPr>
          <w:b/>
          <w:bCs/>
        </w:rPr>
      </w:pPr>
      <w:r w:rsidRPr="00F61994">
        <w:rPr>
          <w:b/>
          <w:bCs/>
        </w:rPr>
        <w:t>Estabilidad</w:t>
      </w:r>
    </w:p>
    <w:p w:rsidR="0066692E" w:rsidRPr="00F61994" w:rsidRDefault="0066692E" w:rsidP="009D52A8">
      <w:pPr>
        <w:ind w:left="720"/>
        <w:jc w:val="both"/>
      </w:pPr>
      <w:r w:rsidRPr="00F61994">
        <w:t>El contratista garantizará que los medicamentos mantendrán sus características de calidad, teniendo en cuenta las condiciones de almacenamiento indicadas por el fabricante, durante el periodo de vida útil.</w:t>
      </w:r>
    </w:p>
    <w:p w:rsidR="0066692E" w:rsidRPr="00F61994" w:rsidRDefault="0066692E" w:rsidP="005F309E">
      <w:pPr>
        <w:pStyle w:val="Prrafodelista"/>
        <w:numPr>
          <w:ilvl w:val="0"/>
          <w:numId w:val="20"/>
        </w:numPr>
        <w:autoSpaceDE/>
        <w:autoSpaceDN/>
        <w:ind w:left="1080"/>
        <w:contextualSpacing w:val="0"/>
        <w:jc w:val="both"/>
        <w:rPr>
          <w:b/>
          <w:bCs/>
        </w:rPr>
      </w:pPr>
      <w:r w:rsidRPr="00F61994">
        <w:rPr>
          <w:b/>
          <w:bCs/>
        </w:rPr>
        <w:t>Garantía</w:t>
      </w:r>
    </w:p>
    <w:p w:rsidR="0066692E" w:rsidRPr="00F61994" w:rsidRDefault="0066692E" w:rsidP="009D52A8">
      <w:pPr>
        <w:ind w:left="720"/>
        <w:jc w:val="both"/>
      </w:pPr>
      <w:r w:rsidRPr="00F61994">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rsidR="0066692E" w:rsidRDefault="0066692E" w:rsidP="009D52A8">
      <w:pPr>
        <w:ind w:left="720"/>
        <w:jc w:val="both"/>
        <w:rPr>
          <w:b/>
          <w:bCs/>
        </w:rPr>
      </w:pPr>
    </w:p>
    <w:p w:rsidR="0066692E" w:rsidRPr="00F61994" w:rsidRDefault="0066692E" w:rsidP="009D52A8">
      <w:pPr>
        <w:ind w:left="720"/>
        <w:jc w:val="both"/>
        <w:rPr>
          <w:b/>
          <w:bCs/>
        </w:rPr>
      </w:pPr>
      <w:r w:rsidRPr="00F61994">
        <w:rPr>
          <w:b/>
          <w:bCs/>
        </w:rPr>
        <w:t>FICHA TÉCNICA CONDICIONES GENERALES DE CALIDAD</w:t>
      </w:r>
    </w:p>
    <w:p w:rsidR="0066692E" w:rsidRPr="00F61994" w:rsidRDefault="0066692E" w:rsidP="009D52A8">
      <w:pPr>
        <w:ind w:left="720"/>
        <w:jc w:val="both"/>
      </w:pPr>
    </w:p>
    <w:p w:rsidR="0066692E" w:rsidRPr="00F61994" w:rsidRDefault="0066692E" w:rsidP="005F309E">
      <w:pPr>
        <w:pStyle w:val="Prrafodelista"/>
        <w:numPr>
          <w:ilvl w:val="0"/>
          <w:numId w:val="19"/>
        </w:numPr>
        <w:autoSpaceDE/>
        <w:autoSpaceDN/>
        <w:ind w:left="1080"/>
        <w:contextualSpacing w:val="0"/>
        <w:jc w:val="both"/>
        <w:rPr>
          <w:b/>
          <w:bCs/>
        </w:rPr>
      </w:pPr>
      <w:r w:rsidRPr="00F61994">
        <w:rPr>
          <w:b/>
          <w:bCs/>
        </w:rPr>
        <w:t>Sistema de Calidad</w:t>
      </w:r>
    </w:p>
    <w:p w:rsidR="0066692E" w:rsidRPr="00F61994" w:rsidRDefault="0066692E" w:rsidP="005F309E">
      <w:pPr>
        <w:pStyle w:val="Prrafodelista"/>
        <w:numPr>
          <w:ilvl w:val="0"/>
          <w:numId w:val="23"/>
        </w:numPr>
        <w:autoSpaceDE/>
        <w:autoSpaceDN/>
        <w:ind w:left="1080"/>
        <w:contextualSpacing w:val="0"/>
        <w:jc w:val="both"/>
      </w:pPr>
      <w:r w:rsidRPr="00F61994">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rsidR="0066692E" w:rsidRPr="00F61994" w:rsidRDefault="0066692E" w:rsidP="005F309E">
      <w:pPr>
        <w:pStyle w:val="Prrafodelista"/>
        <w:numPr>
          <w:ilvl w:val="0"/>
          <w:numId w:val="23"/>
        </w:numPr>
        <w:autoSpaceDE/>
        <w:autoSpaceDN/>
        <w:ind w:left="1080"/>
        <w:contextualSpacing w:val="0"/>
        <w:jc w:val="both"/>
      </w:pPr>
      <w:r w:rsidRPr="00F61994">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rsidR="0066692E" w:rsidRPr="00F61994" w:rsidRDefault="0066692E" w:rsidP="005F309E">
      <w:pPr>
        <w:pStyle w:val="Prrafodelista"/>
        <w:numPr>
          <w:ilvl w:val="0"/>
          <w:numId w:val="23"/>
        </w:numPr>
        <w:autoSpaceDE/>
        <w:autoSpaceDN/>
        <w:ind w:left="1080"/>
        <w:contextualSpacing w:val="0"/>
        <w:jc w:val="both"/>
      </w:pPr>
      <w:r w:rsidRPr="00F61994">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rsidR="0066692E" w:rsidRPr="00F61994" w:rsidRDefault="0066692E" w:rsidP="005F309E">
      <w:pPr>
        <w:pStyle w:val="Prrafodelista"/>
        <w:numPr>
          <w:ilvl w:val="0"/>
          <w:numId w:val="23"/>
        </w:numPr>
        <w:autoSpaceDE/>
        <w:autoSpaceDN/>
        <w:ind w:left="1080"/>
        <w:contextualSpacing w:val="0"/>
        <w:jc w:val="both"/>
      </w:pPr>
      <w:r w:rsidRPr="00F61994">
        <w:t>EVALUACIÓN DEL SERVICIO: El Contratista evaluará como mínimo en su operación logística los siguientes aspectos:</w:t>
      </w:r>
    </w:p>
    <w:p w:rsidR="0066692E" w:rsidRPr="00F61994" w:rsidRDefault="0066692E" w:rsidP="005F309E">
      <w:pPr>
        <w:pStyle w:val="Prrafodelista"/>
        <w:numPr>
          <w:ilvl w:val="0"/>
          <w:numId w:val="24"/>
        </w:numPr>
        <w:autoSpaceDE/>
        <w:autoSpaceDN/>
        <w:ind w:left="1428"/>
        <w:contextualSpacing w:val="0"/>
        <w:jc w:val="both"/>
      </w:pPr>
      <w:r w:rsidRPr="00F61994">
        <w:t>Eficiencia. Si el servicio se realizó de acuerdo a la mejor relación costo-resultados.</w:t>
      </w:r>
    </w:p>
    <w:p w:rsidR="0066692E" w:rsidRPr="00F61994" w:rsidRDefault="0066692E" w:rsidP="005F309E">
      <w:pPr>
        <w:pStyle w:val="Prrafodelista"/>
        <w:numPr>
          <w:ilvl w:val="0"/>
          <w:numId w:val="24"/>
        </w:numPr>
        <w:autoSpaceDE/>
        <w:autoSpaceDN/>
        <w:ind w:left="1428"/>
        <w:contextualSpacing w:val="0"/>
        <w:jc w:val="both"/>
      </w:pPr>
      <w:r w:rsidRPr="00F61994">
        <w:t>Eficacia. Si los resultados previstos fueron alcanzados en términos de cantidad y calidad.</w:t>
      </w:r>
    </w:p>
    <w:p w:rsidR="0066692E" w:rsidRPr="00F61994" w:rsidRDefault="0066692E" w:rsidP="005F309E">
      <w:pPr>
        <w:pStyle w:val="Prrafodelista"/>
        <w:numPr>
          <w:ilvl w:val="0"/>
          <w:numId w:val="24"/>
        </w:numPr>
        <w:autoSpaceDE/>
        <w:autoSpaceDN/>
        <w:ind w:left="1428"/>
        <w:contextualSpacing w:val="0"/>
        <w:jc w:val="both"/>
      </w:pPr>
      <w:r w:rsidRPr="00F61994">
        <w:t>Efectividad. Si los resultados fueron congruentes con las demandas, apoyos y necesidades de los usuarios.</w:t>
      </w:r>
    </w:p>
    <w:p w:rsidR="0066692E" w:rsidRPr="00F61994" w:rsidRDefault="0066692E" w:rsidP="005F309E">
      <w:pPr>
        <w:pStyle w:val="Prrafodelista"/>
        <w:numPr>
          <w:ilvl w:val="0"/>
          <w:numId w:val="19"/>
        </w:numPr>
        <w:autoSpaceDE/>
        <w:autoSpaceDN/>
        <w:ind w:left="1080"/>
        <w:contextualSpacing w:val="0"/>
        <w:jc w:val="both"/>
        <w:rPr>
          <w:b/>
          <w:bCs/>
        </w:rPr>
      </w:pPr>
      <w:r w:rsidRPr="00F61994">
        <w:rPr>
          <w:b/>
          <w:bCs/>
        </w:rPr>
        <w:t>Recurso Humano</w:t>
      </w:r>
    </w:p>
    <w:p w:rsidR="0066692E" w:rsidRPr="00F61994" w:rsidRDefault="0066692E" w:rsidP="005F309E">
      <w:pPr>
        <w:pStyle w:val="Prrafodelista"/>
        <w:numPr>
          <w:ilvl w:val="0"/>
          <w:numId w:val="25"/>
        </w:numPr>
        <w:autoSpaceDE/>
        <w:autoSpaceDN/>
        <w:ind w:left="1080"/>
        <w:contextualSpacing w:val="0"/>
        <w:jc w:val="both"/>
      </w:pPr>
      <w:r w:rsidRPr="00F61994">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rsidR="0066692E" w:rsidRPr="00F61994" w:rsidRDefault="0066692E" w:rsidP="005F309E">
      <w:pPr>
        <w:pStyle w:val="Prrafodelista"/>
        <w:numPr>
          <w:ilvl w:val="0"/>
          <w:numId w:val="25"/>
        </w:numPr>
        <w:autoSpaceDE/>
        <w:autoSpaceDN/>
        <w:ind w:left="1080"/>
        <w:contextualSpacing w:val="0"/>
        <w:jc w:val="both"/>
      </w:pPr>
      <w:r w:rsidRPr="00F61994">
        <w:t xml:space="preserve">IDONEIDAD: el contratista </w:t>
      </w:r>
      <w:r>
        <w:t>verificará que la entidad prestadora del servicio cuente</w:t>
      </w:r>
      <w:r w:rsidRPr="00F61994">
        <w:t xml:space="preserve"> con recurso humano que cumpl</w:t>
      </w:r>
      <w:r>
        <w:t>a</w:t>
      </w:r>
      <w:r w:rsidRPr="00F61994">
        <w:t xml:space="preserve"> con los requisitos legales de formación y entrenamiento en las profesiones y especialidades formalmente reconocidas por el Estado.</w:t>
      </w:r>
    </w:p>
    <w:p w:rsidR="0066692E" w:rsidRPr="00F61994" w:rsidRDefault="0066692E" w:rsidP="005F309E">
      <w:pPr>
        <w:pStyle w:val="Prrafodelista"/>
        <w:numPr>
          <w:ilvl w:val="0"/>
          <w:numId w:val="19"/>
        </w:numPr>
        <w:autoSpaceDE/>
        <w:autoSpaceDN/>
        <w:ind w:left="1080"/>
        <w:contextualSpacing w:val="0"/>
        <w:jc w:val="both"/>
        <w:rPr>
          <w:b/>
          <w:bCs/>
        </w:rPr>
      </w:pPr>
      <w:r w:rsidRPr="00F61994">
        <w:rPr>
          <w:b/>
          <w:bCs/>
        </w:rPr>
        <w:t>Instalaciones</w:t>
      </w:r>
    </w:p>
    <w:p w:rsidR="0066692E" w:rsidRDefault="0066692E" w:rsidP="009D52A8">
      <w:pPr>
        <w:pStyle w:val="Prrafodelista"/>
        <w:ind w:left="1080"/>
        <w:jc w:val="both"/>
        <w:rPr>
          <w:b/>
          <w:bCs/>
        </w:rPr>
      </w:pPr>
      <w:r>
        <w:rPr>
          <w:b/>
          <w:bCs/>
        </w:rPr>
        <w:t xml:space="preserve">El contratista verificará que se cumplan los siguientes requisitos técnicos: </w:t>
      </w:r>
    </w:p>
    <w:p w:rsidR="0066692E" w:rsidRPr="00F61994" w:rsidRDefault="0066692E" w:rsidP="005F309E">
      <w:pPr>
        <w:pStyle w:val="Prrafodelista"/>
        <w:numPr>
          <w:ilvl w:val="0"/>
          <w:numId w:val="26"/>
        </w:numPr>
        <w:autoSpaceDE/>
        <w:autoSpaceDN/>
        <w:ind w:left="1080"/>
        <w:contextualSpacing w:val="0"/>
        <w:jc w:val="both"/>
      </w:pPr>
      <w:r w:rsidRPr="00F61994">
        <w:t>Cumplimiento de los REQUISITOS TÉCNICOS MÍNIMOS DE DISPENSACIÓN Y DISTRIBUCIÓN</w:t>
      </w:r>
      <w:r w:rsidRPr="00F61994">
        <w:rPr>
          <w:lang w:val="es-MX"/>
        </w:rPr>
        <w:t>,</w:t>
      </w:r>
      <w:r w:rsidRPr="00F61994">
        <w:t xml:space="preserve"> de acuerdo al tipo de punto de dispensación además de: CONDICIONES EXTERNAS: el edificio donde se ubica el punto de dispensación presenta buen estado de conservación, con áreas adyacentes limpias, sin fuentes de polución, contaminación ambiental o sonora cercanas a las instalaciones.</w:t>
      </w:r>
    </w:p>
    <w:p w:rsidR="0066692E" w:rsidRPr="00F61994" w:rsidRDefault="0066692E" w:rsidP="005F309E">
      <w:pPr>
        <w:pStyle w:val="Prrafodelista"/>
        <w:numPr>
          <w:ilvl w:val="0"/>
          <w:numId w:val="26"/>
        </w:numPr>
        <w:autoSpaceDE/>
        <w:autoSpaceDN/>
        <w:ind w:left="1080"/>
        <w:contextualSpacing w:val="0"/>
        <w:jc w:val="both"/>
      </w:pPr>
      <w:r w:rsidRPr="00F61994">
        <w:t>AREAS: Cumplimiento de los REQUISITOS TÉCNICOS MÍNIMOS DE DISPENSACIÓN Y DISTRIBUCIÓN</w:t>
      </w:r>
      <w:r w:rsidRPr="00F61994">
        <w:rPr>
          <w:lang w:val="es-MX"/>
        </w:rPr>
        <w:t>, de</w:t>
      </w:r>
      <w:r w:rsidRPr="00F61994">
        <w:t xml:space="preserve"> acuerdo al tipo de punto de dispensación, además de: CONDICIONES GENERALES: existe protección contra la entrada de roedores, insectos, aves y otros animales.</w:t>
      </w:r>
    </w:p>
    <w:p w:rsidR="0066692E" w:rsidRPr="00F61994" w:rsidRDefault="0066692E" w:rsidP="005F309E">
      <w:pPr>
        <w:pStyle w:val="Prrafodelista"/>
        <w:numPr>
          <w:ilvl w:val="0"/>
          <w:numId w:val="26"/>
        </w:numPr>
        <w:autoSpaceDE/>
        <w:autoSpaceDN/>
        <w:ind w:left="1080"/>
        <w:contextualSpacing w:val="0"/>
        <w:jc w:val="both"/>
      </w:pPr>
      <w:r w:rsidRPr="00F61994">
        <w:t>SANEAMIENTO Y CONTROL DE PLAGAS: se tienen procedimientos escritos y registros de saneamiento y control de plagas con materiales aprobados por el Ministerio de Salud, hoy de la Protección Social, que no implican riesgo de contaminación de equipos y productos.</w:t>
      </w:r>
    </w:p>
    <w:p w:rsidR="0066692E" w:rsidRPr="00F61994" w:rsidRDefault="0066692E" w:rsidP="005F309E">
      <w:pPr>
        <w:pStyle w:val="Prrafodelista"/>
        <w:numPr>
          <w:ilvl w:val="0"/>
          <w:numId w:val="19"/>
        </w:numPr>
        <w:autoSpaceDE/>
        <w:autoSpaceDN/>
        <w:ind w:left="1080"/>
        <w:contextualSpacing w:val="0"/>
        <w:jc w:val="both"/>
        <w:rPr>
          <w:b/>
          <w:bCs/>
        </w:rPr>
      </w:pPr>
      <w:r w:rsidRPr="00F61994">
        <w:rPr>
          <w:b/>
          <w:bCs/>
        </w:rPr>
        <w:t>Aseo</w:t>
      </w:r>
    </w:p>
    <w:p w:rsidR="0066692E" w:rsidRPr="00F61994" w:rsidRDefault="0066692E" w:rsidP="005F309E">
      <w:pPr>
        <w:pStyle w:val="Prrafodelista"/>
        <w:numPr>
          <w:ilvl w:val="0"/>
          <w:numId w:val="27"/>
        </w:numPr>
        <w:autoSpaceDE/>
        <w:autoSpaceDN/>
        <w:ind w:left="1080"/>
        <w:contextualSpacing w:val="0"/>
        <w:jc w:val="both"/>
      </w:pPr>
      <w:r w:rsidRPr="00F61994">
        <w:t>El personal que dispensa los medicamentos no deberá llevar a cabo actividades de aseo de las instalaciones, el contratista deberá</w:t>
      </w:r>
      <w:r>
        <w:t xml:space="preserve"> verificar que se</w:t>
      </w:r>
      <w:r w:rsidRPr="00F61994">
        <w:t xml:space="preserve"> dispon</w:t>
      </w:r>
      <w:r>
        <w:t>ga</w:t>
      </w:r>
      <w:r w:rsidRPr="00F61994">
        <w:t xml:space="preserve"> de personal independiente para estas actividades que cumpla la normatividad vigente al respecto.</w:t>
      </w:r>
    </w:p>
    <w:p w:rsidR="0066692E" w:rsidRPr="00F61994" w:rsidRDefault="0066692E" w:rsidP="009D52A8">
      <w:pPr>
        <w:ind w:left="720"/>
        <w:jc w:val="both"/>
      </w:pPr>
    </w:p>
    <w:p w:rsidR="0066692E" w:rsidRPr="00F61994" w:rsidRDefault="0066692E" w:rsidP="005F309E">
      <w:pPr>
        <w:pStyle w:val="Prrafodelista"/>
        <w:numPr>
          <w:ilvl w:val="0"/>
          <w:numId w:val="27"/>
        </w:numPr>
        <w:autoSpaceDE/>
        <w:autoSpaceDN/>
        <w:ind w:left="1428"/>
        <w:contextualSpacing w:val="0"/>
        <w:jc w:val="both"/>
      </w:pPr>
      <w:r w:rsidRPr="00F61994">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rsidR="0066692E" w:rsidRPr="00F61994" w:rsidRDefault="0066692E" w:rsidP="005F309E">
      <w:pPr>
        <w:pStyle w:val="Prrafodelista"/>
        <w:numPr>
          <w:ilvl w:val="0"/>
          <w:numId w:val="19"/>
        </w:numPr>
        <w:autoSpaceDE/>
        <w:autoSpaceDN/>
        <w:ind w:left="1080"/>
        <w:contextualSpacing w:val="0"/>
        <w:jc w:val="both"/>
        <w:rPr>
          <w:b/>
          <w:bCs/>
        </w:rPr>
      </w:pPr>
      <w:r w:rsidRPr="00F61994">
        <w:rPr>
          <w:b/>
          <w:bCs/>
        </w:rPr>
        <w:t>Dotación</w:t>
      </w:r>
    </w:p>
    <w:p w:rsidR="0066692E" w:rsidRDefault="0066692E" w:rsidP="005F309E">
      <w:pPr>
        <w:pStyle w:val="Prrafodelista"/>
        <w:numPr>
          <w:ilvl w:val="0"/>
          <w:numId w:val="28"/>
        </w:numPr>
        <w:autoSpaceDE/>
        <w:autoSpaceDN/>
        <w:ind w:left="1080"/>
        <w:contextualSpacing w:val="0"/>
        <w:jc w:val="both"/>
      </w:pPr>
      <w:r w:rsidRPr="00F61994">
        <w:t>MUEBLES: el contratista</w:t>
      </w:r>
      <w:r>
        <w:t xml:space="preserve"> verificará que se </w:t>
      </w:r>
      <w:r w:rsidRPr="00F61994">
        <w:t>dispon</w:t>
      </w:r>
      <w:r>
        <w:t>ga</w:t>
      </w:r>
      <w:r w:rsidRPr="00F61994">
        <w:t xml:space="preserve"> de columnas de almacenamiento para la clasificación y almacenamiento de medicamentos en todos los puntos, así como nevera con especificaciones técnicas para la refrigeración de medicamentos de uso exclusivo para éstos.</w:t>
      </w:r>
    </w:p>
    <w:p w:rsidR="0066692E" w:rsidRDefault="0066692E" w:rsidP="005F309E">
      <w:pPr>
        <w:pStyle w:val="Prrafodelista"/>
        <w:numPr>
          <w:ilvl w:val="0"/>
          <w:numId w:val="21"/>
        </w:numPr>
        <w:tabs>
          <w:tab w:val="clear" w:pos="540"/>
          <w:tab w:val="num" w:pos="993"/>
        </w:tabs>
        <w:autoSpaceDE/>
        <w:autoSpaceDN/>
        <w:jc w:val="both"/>
      </w:pPr>
      <w:r w:rsidRPr="009177EC">
        <w:t>Brindar en la prestación de los servicios oportunidad, integridad, eficiencia y excelente calidad científica.</w:t>
      </w:r>
    </w:p>
    <w:p w:rsidR="0066692E" w:rsidRPr="009177EC" w:rsidRDefault="0066692E" w:rsidP="005F309E">
      <w:pPr>
        <w:pStyle w:val="Prrafodelista"/>
        <w:numPr>
          <w:ilvl w:val="0"/>
          <w:numId w:val="21"/>
        </w:numPr>
        <w:autoSpaceDE/>
        <w:autoSpaceDN/>
        <w:jc w:val="both"/>
      </w:pPr>
      <w:r w:rsidRPr="009177EC">
        <w:rPr>
          <w:lang w:val="es-MX"/>
        </w:rPr>
        <w:t>El servicio debe cumplir con las condiciones de calidad esperadas por la POLICÍA NACIONAL REGIONAL DE ASEGURAMIENTO EN SALUD ANTIOQUIA, como son</w:t>
      </w:r>
    </w:p>
    <w:p w:rsidR="0066692E" w:rsidRPr="00F61994" w:rsidRDefault="0066692E" w:rsidP="005F309E">
      <w:pPr>
        <w:pStyle w:val="Prrafodelista"/>
        <w:numPr>
          <w:ilvl w:val="0"/>
          <w:numId w:val="18"/>
        </w:numPr>
        <w:autoSpaceDE/>
        <w:autoSpaceDN/>
        <w:ind w:left="1080"/>
        <w:contextualSpacing w:val="0"/>
        <w:jc w:val="both"/>
        <w:rPr>
          <w:bCs/>
        </w:rPr>
      </w:pPr>
      <w:r w:rsidRPr="00F61994">
        <w:rPr>
          <w:bCs/>
        </w:rPr>
        <w:t>Accesibilidad. Calificada como la facilidad que tiene el usuario para acceder a los servicios.</w:t>
      </w:r>
    </w:p>
    <w:p w:rsidR="0066692E" w:rsidRPr="00F61994" w:rsidRDefault="0066692E" w:rsidP="005F309E">
      <w:pPr>
        <w:pStyle w:val="Prrafodelista"/>
        <w:numPr>
          <w:ilvl w:val="0"/>
          <w:numId w:val="18"/>
        </w:numPr>
        <w:autoSpaceDE/>
        <w:autoSpaceDN/>
        <w:ind w:left="1080"/>
        <w:contextualSpacing w:val="0"/>
        <w:jc w:val="both"/>
        <w:rPr>
          <w:bCs/>
        </w:rPr>
      </w:pPr>
      <w:r w:rsidRPr="00F61994">
        <w:rPr>
          <w:bCs/>
        </w:rPr>
        <w:t xml:space="preserve">Oportunidad. Disponibilidad en términos de tiempo, dispensación del medicamento en el lapso veinte minutos, después de haber sido entregada la formula al profesional de la farmacia. </w:t>
      </w:r>
    </w:p>
    <w:p w:rsidR="0066692E" w:rsidRPr="00F61994" w:rsidRDefault="0066692E" w:rsidP="005F309E">
      <w:pPr>
        <w:pStyle w:val="Prrafodelista"/>
        <w:numPr>
          <w:ilvl w:val="0"/>
          <w:numId w:val="18"/>
        </w:numPr>
        <w:autoSpaceDE/>
        <w:autoSpaceDN/>
        <w:ind w:left="1080"/>
        <w:contextualSpacing w:val="0"/>
        <w:jc w:val="both"/>
        <w:rPr>
          <w:bCs/>
        </w:rPr>
      </w:pPr>
      <w:r w:rsidRPr="00F61994">
        <w:rPr>
          <w:bCs/>
        </w:rPr>
        <w:t>Continuidad. Característica que evalúa el seguimiento que se le ha dado a la atención brindada, con el fin de garantizar que se dé al usuario el servicio requerido al momento oportuno y en la secuencia establecida.</w:t>
      </w:r>
    </w:p>
    <w:p w:rsidR="0066692E" w:rsidRPr="00F61994" w:rsidRDefault="0066692E" w:rsidP="005F309E">
      <w:pPr>
        <w:pStyle w:val="Prrafodelista"/>
        <w:numPr>
          <w:ilvl w:val="0"/>
          <w:numId w:val="18"/>
        </w:numPr>
        <w:autoSpaceDE/>
        <w:autoSpaceDN/>
        <w:ind w:left="1080"/>
        <w:contextualSpacing w:val="0"/>
        <w:jc w:val="both"/>
        <w:rPr>
          <w:bCs/>
        </w:rPr>
      </w:pPr>
      <w:r w:rsidRPr="00F61994">
        <w:rPr>
          <w:bCs/>
        </w:rPr>
        <w:t xml:space="preserve">Seguridad. Características de la institución, que permiten garantizar la atención al usuario con todos los medios técnicos, equipos, insumos y personal humano requerido. </w:t>
      </w:r>
    </w:p>
    <w:p w:rsidR="0066692E" w:rsidRPr="00F61994" w:rsidRDefault="0066692E" w:rsidP="005F309E">
      <w:pPr>
        <w:pStyle w:val="Prrafodelista"/>
        <w:numPr>
          <w:ilvl w:val="0"/>
          <w:numId w:val="18"/>
        </w:numPr>
        <w:autoSpaceDE/>
        <w:autoSpaceDN/>
        <w:ind w:left="1080"/>
        <w:contextualSpacing w:val="0"/>
        <w:jc w:val="both"/>
        <w:rPr>
          <w:bCs/>
        </w:rPr>
      </w:pPr>
      <w:r w:rsidRPr="00F61994">
        <w:rPr>
          <w:bCs/>
        </w:rPr>
        <w:t xml:space="preserve">Pertinencia. Cumplimiento de las Guías de Manejo, Adoptadas por la institución contratada. </w:t>
      </w:r>
    </w:p>
    <w:p w:rsidR="0066692E" w:rsidRPr="00340719" w:rsidRDefault="0066692E" w:rsidP="005F309E">
      <w:pPr>
        <w:numPr>
          <w:ilvl w:val="0"/>
          <w:numId w:val="21"/>
        </w:numPr>
        <w:tabs>
          <w:tab w:val="clear" w:pos="540"/>
          <w:tab w:val="num" w:pos="600"/>
          <w:tab w:val="num" w:pos="720"/>
        </w:tabs>
        <w:autoSpaceDE/>
        <w:autoSpaceDN/>
        <w:ind w:left="720"/>
        <w:jc w:val="both"/>
        <w:rPr>
          <w:lang w:val="es-MX"/>
        </w:rPr>
      </w:pPr>
      <w:r w:rsidRPr="00340719">
        <w:rPr>
          <w:lang w:val="es-MX"/>
        </w:rPr>
        <w:t>CAUSALES DE NO PAGO: EL CONTRATANTE, no cancelará las fórmulas manuales dispensadas que presenten las siguientes fallas según la codificación asignada:</w:t>
      </w:r>
    </w:p>
    <w:p w:rsidR="0066692E" w:rsidRPr="00F61994" w:rsidRDefault="0066692E" w:rsidP="009D52A8">
      <w:pPr>
        <w:ind w:left="720"/>
        <w:jc w:val="both"/>
      </w:pPr>
    </w:p>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
        <w:gridCol w:w="9136"/>
      </w:tblGrid>
      <w:tr w:rsidR="0066692E" w:rsidRPr="00F61994" w:rsidTr="009D52A8">
        <w:trPr>
          <w:trHeight w:val="308"/>
          <w:jc w:val="center"/>
        </w:trPr>
        <w:tc>
          <w:tcPr>
            <w:tcW w:w="1031" w:type="dxa"/>
          </w:tcPr>
          <w:p w:rsidR="0066692E" w:rsidRPr="00F61994" w:rsidRDefault="0066692E" w:rsidP="009D52A8">
            <w:pPr>
              <w:tabs>
                <w:tab w:val="left" w:pos="240"/>
              </w:tabs>
              <w:jc w:val="both"/>
              <w:rPr>
                <w:b/>
                <w:bCs/>
              </w:rPr>
            </w:pPr>
            <w:r w:rsidRPr="00F61994">
              <w:rPr>
                <w:b/>
                <w:bCs/>
              </w:rPr>
              <w:t>CÓDIGO</w:t>
            </w:r>
          </w:p>
        </w:tc>
        <w:tc>
          <w:tcPr>
            <w:tcW w:w="9136" w:type="dxa"/>
          </w:tcPr>
          <w:p w:rsidR="0066692E" w:rsidRPr="00F61994" w:rsidRDefault="0066692E" w:rsidP="009D52A8">
            <w:pPr>
              <w:tabs>
                <w:tab w:val="left" w:pos="240"/>
              </w:tabs>
              <w:jc w:val="center"/>
              <w:rPr>
                <w:b/>
                <w:bCs/>
              </w:rPr>
            </w:pPr>
            <w:r w:rsidRPr="00F61994">
              <w:rPr>
                <w:b/>
                <w:bCs/>
              </w:rPr>
              <w:t>CAUSAL</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001</w:t>
            </w:r>
          </w:p>
        </w:tc>
        <w:tc>
          <w:tcPr>
            <w:tcW w:w="9136" w:type="dxa"/>
          </w:tcPr>
          <w:p w:rsidR="0066692E" w:rsidRPr="00F61994" w:rsidRDefault="0066692E" w:rsidP="009D52A8">
            <w:pPr>
              <w:tabs>
                <w:tab w:val="left" w:pos="240"/>
              </w:tabs>
              <w:jc w:val="both"/>
            </w:pPr>
            <w:r w:rsidRPr="00F61994">
              <w:t>Entrega realizada a usuario que no se encuentra en la base de datos de usuarios del Subsistema de Salud de la Policía o que no acredita el derecho.</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002</w:t>
            </w:r>
          </w:p>
        </w:tc>
        <w:tc>
          <w:tcPr>
            <w:tcW w:w="9136" w:type="dxa"/>
          </w:tcPr>
          <w:p w:rsidR="0066692E" w:rsidRPr="00F61994" w:rsidRDefault="0066692E" w:rsidP="009D52A8">
            <w:pPr>
              <w:jc w:val="both"/>
            </w:pPr>
            <w:r w:rsidRPr="00F61994">
              <w:t xml:space="preserve">Medicamento entregado con formula médica que no corresponde al formato impreso del SISAP o al formato establecido por la </w:t>
            </w:r>
            <w:r>
              <w:t>Regional</w:t>
            </w:r>
            <w:r w:rsidRPr="00F61994">
              <w:t xml:space="preserve"> o Área de Sanidad para diligenciamiento manual. (Cuando aplique)</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003</w:t>
            </w:r>
          </w:p>
        </w:tc>
        <w:tc>
          <w:tcPr>
            <w:tcW w:w="9136" w:type="dxa"/>
          </w:tcPr>
          <w:p w:rsidR="0066692E" w:rsidRPr="00F61994" w:rsidRDefault="0066692E" w:rsidP="009D52A8">
            <w:pPr>
              <w:jc w:val="both"/>
            </w:pPr>
            <w:r w:rsidRPr="00F61994">
              <w:rPr>
                <w:lang w:val="es-MX"/>
              </w:rPr>
              <w:t>Fórmula manual con letra</w:t>
            </w:r>
            <w:r w:rsidRPr="00F61994">
              <w:t xml:space="preserve"> ilegible, y/o </w:t>
            </w:r>
            <w:r w:rsidRPr="00F61994">
              <w:rPr>
                <w:lang w:val="es-MX"/>
              </w:rPr>
              <w:t xml:space="preserve">escrita a lápiz y/o con tachaduras, enmendaduras </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004</w:t>
            </w:r>
          </w:p>
        </w:tc>
        <w:tc>
          <w:tcPr>
            <w:tcW w:w="9136" w:type="dxa"/>
          </w:tcPr>
          <w:p w:rsidR="0066692E" w:rsidRPr="00F61994" w:rsidRDefault="0066692E" w:rsidP="009D52A8">
            <w:pPr>
              <w:jc w:val="both"/>
            </w:pPr>
            <w:r w:rsidRPr="00F61994">
              <w:t xml:space="preserve">Fórmula elaborada en un formato diferente al de la institución con la cual se tiene contratada la prestación de servicios médicos y odontológicos en el respectivo municipio. </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005</w:t>
            </w:r>
          </w:p>
        </w:tc>
        <w:tc>
          <w:tcPr>
            <w:tcW w:w="9136" w:type="dxa"/>
          </w:tcPr>
          <w:p w:rsidR="0066692E" w:rsidRPr="00F61994" w:rsidRDefault="0066692E" w:rsidP="009D52A8">
            <w:pPr>
              <w:adjustRightInd w:val="0"/>
              <w:ind w:left="360" w:hanging="326"/>
              <w:jc w:val="both"/>
            </w:pPr>
            <w:r w:rsidRPr="00F61994">
              <w:t>Fórmula diligenciada de forma incompleta, por falta de:</w:t>
            </w:r>
          </w:p>
          <w:p w:rsidR="0066692E" w:rsidRPr="00F61994" w:rsidRDefault="0066692E" w:rsidP="005F309E">
            <w:pPr>
              <w:numPr>
                <w:ilvl w:val="0"/>
                <w:numId w:val="22"/>
              </w:numPr>
              <w:adjustRightInd w:val="0"/>
              <w:jc w:val="both"/>
            </w:pPr>
            <w:r w:rsidRPr="00F61994">
              <w:t xml:space="preserve">Nombre y firma del profesional de salud tratante con su respectivo número de registro profesional </w:t>
            </w:r>
          </w:p>
          <w:p w:rsidR="0066692E" w:rsidRPr="00F61994" w:rsidRDefault="0066692E" w:rsidP="005F309E">
            <w:pPr>
              <w:numPr>
                <w:ilvl w:val="0"/>
                <w:numId w:val="22"/>
              </w:numPr>
              <w:adjustRightInd w:val="0"/>
              <w:jc w:val="both"/>
            </w:pPr>
            <w:r w:rsidRPr="00F61994">
              <w:t>Lugar y fecha de la prescripción.</w:t>
            </w:r>
          </w:p>
          <w:p w:rsidR="0066692E" w:rsidRPr="00F61994" w:rsidRDefault="0066692E" w:rsidP="005F309E">
            <w:pPr>
              <w:numPr>
                <w:ilvl w:val="0"/>
                <w:numId w:val="22"/>
              </w:numPr>
              <w:adjustRightInd w:val="0"/>
              <w:jc w:val="both"/>
            </w:pPr>
            <w:r w:rsidRPr="00F61994">
              <w:t>Nombre del paciente y documento de identificación.</w:t>
            </w:r>
          </w:p>
          <w:p w:rsidR="0066692E" w:rsidRPr="00F61994" w:rsidRDefault="0066692E" w:rsidP="005F309E">
            <w:pPr>
              <w:numPr>
                <w:ilvl w:val="0"/>
                <w:numId w:val="22"/>
              </w:numPr>
              <w:adjustRightInd w:val="0"/>
              <w:jc w:val="both"/>
            </w:pPr>
            <w:r w:rsidRPr="00F61994">
              <w:t>Nombre del medicamento expresado en la Denominación Común Internacional (nombre genérico).</w:t>
            </w:r>
          </w:p>
          <w:p w:rsidR="0066692E" w:rsidRDefault="0066692E" w:rsidP="005F309E">
            <w:pPr>
              <w:numPr>
                <w:ilvl w:val="0"/>
                <w:numId w:val="22"/>
              </w:numPr>
              <w:adjustRightInd w:val="0"/>
              <w:jc w:val="both"/>
            </w:pPr>
            <w:r w:rsidRPr="00F61994">
              <w:t>Concentración y forma farmacéutica, vía de administración, dosis y frecuencia de administración, cantidad total de unidades farmacéuticas requeridas para el tratamiento en número y letra.</w:t>
            </w:r>
          </w:p>
          <w:p w:rsidR="0066692E" w:rsidRPr="00F61994" w:rsidRDefault="0066692E" w:rsidP="005F309E">
            <w:pPr>
              <w:numPr>
                <w:ilvl w:val="0"/>
                <w:numId w:val="22"/>
              </w:numPr>
              <w:adjustRightInd w:val="0"/>
              <w:jc w:val="both"/>
            </w:pPr>
            <w:r>
              <w:t>Laboratorio que fabricó el medicamento.</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006</w:t>
            </w:r>
          </w:p>
        </w:tc>
        <w:tc>
          <w:tcPr>
            <w:tcW w:w="9136" w:type="dxa"/>
          </w:tcPr>
          <w:p w:rsidR="0066692E" w:rsidRPr="00F61994" w:rsidRDefault="0066692E" w:rsidP="009D52A8">
            <w:pPr>
              <w:widowControl w:val="0"/>
              <w:ind w:left="34"/>
              <w:jc w:val="both"/>
            </w:pPr>
            <w:r w:rsidRPr="00F61994">
              <w:rPr>
                <w:lang w:val="es-MX"/>
              </w:rPr>
              <w:t xml:space="preserve">Falta de nombre, apellidos y documento de identidad de quien recibe los </w:t>
            </w:r>
            <w:r w:rsidRPr="00F61994">
              <w:t xml:space="preserve">medicamentos. </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007</w:t>
            </w:r>
          </w:p>
        </w:tc>
        <w:tc>
          <w:tcPr>
            <w:tcW w:w="9136" w:type="dxa"/>
          </w:tcPr>
          <w:p w:rsidR="0066692E" w:rsidRPr="00F61994" w:rsidRDefault="0066692E" w:rsidP="009D52A8">
            <w:pPr>
              <w:tabs>
                <w:tab w:val="left" w:pos="240"/>
              </w:tabs>
              <w:ind w:firstLine="34"/>
              <w:jc w:val="both"/>
            </w:pPr>
            <w:r w:rsidRPr="00F61994">
              <w:t xml:space="preserve">Medicamento despachado que no corresponde al Vademécum contratado, o si es fuera de Vademécum no se encuentra autorizado por el Comité Técnico Científico de la DISAN y/o autoridad competente (Tutela). </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008</w:t>
            </w:r>
          </w:p>
        </w:tc>
        <w:tc>
          <w:tcPr>
            <w:tcW w:w="9136" w:type="dxa"/>
          </w:tcPr>
          <w:p w:rsidR="0066692E" w:rsidRPr="00F61994" w:rsidRDefault="0066692E" w:rsidP="009D52A8">
            <w:pPr>
              <w:tabs>
                <w:tab w:val="left" w:pos="240"/>
              </w:tabs>
              <w:jc w:val="both"/>
              <w:rPr>
                <w:b/>
                <w:bCs/>
                <w:highlight w:val="yellow"/>
                <w:u w:val="single"/>
              </w:rPr>
            </w:pPr>
            <w:r w:rsidRPr="00F61994">
              <w:t>Cantidad entregada de medicamento, superior a la descrita en la fórmula que no corresponda al múltiplo superior autorizado. (Dosis mínima de dispensación según presentación comercial)</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009</w:t>
            </w:r>
          </w:p>
        </w:tc>
        <w:tc>
          <w:tcPr>
            <w:tcW w:w="9136" w:type="dxa"/>
          </w:tcPr>
          <w:p w:rsidR="0066692E" w:rsidRPr="00F61994" w:rsidRDefault="0066692E" w:rsidP="009D52A8">
            <w:pPr>
              <w:widowControl w:val="0"/>
              <w:ind w:left="34"/>
              <w:jc w:val="both"/>
            </w:pPr>
            <w:r w:rsidRPr="00F61994">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F61994">
              <w:rPr>
                <w:b/>
                <w:bCs/>
              </w:rPr>
              <w:t>CONTRATISTA</w:t>
            </w:r>
            <w:r w:rsidRPr="00F61994">
              <w:t>.</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010</w:t>
            </w:r>
          </w:p>
        </w:tc>
        <w:tc>
          <w:tcPr>
            <w:tcW w:w="9136" w:type="dxa"/>
          </w:tcPr>
          <w:p w:rsidR="0066692E" w:rsidRPr="00F61994" w:rsidRDefault="0066692E" w:rsidP="009D52A8">
            <w:pPr>
              <w:ind w:left="34"/>
              <w:jc w:val="both"/>
            </w:pPr>
            <w:r w:rsidRPr="00F61994">
              <w:t xml:space="preserve">Mayor valor cobrado, en cuyo caso no se paga la diferencia respecto del valor pactado o autorizado. </w:t>
            </w:r>
          </w:p>
        </w:tc>
      </w:tr>
      <w:tr w:rsidR="0066692E" w:rsidRPr="00F61994" w:rsidTr="009D52A8">
        <w:trPr>
          <w:jc w:val="center"/>
        </w:trPr>
        <w:tc>
          <w:tcPr>
            <w:tcW w:w="1031" w:type="dxa"/>
            <w:vAlign w:val="center"/>
          </w:tcPr>
          <w:p w:rsidR="0066692E" w:rsidRPr="00F61994" w:rsidRDefault="0066692E" w:rsidP="009D52A8">
            <w:pPr>
              <w:tabs>
                <w:tab w:val="left" w:pos="240"/>
              </w:tabs>
              <w:jc w:val="both"/>
            </w:pPr>
            <w:r w:rsidRPr="00F61994">
              <w:t>011</w:t>
            </w:r>
          </w:p>
        </w:tc>
        <w:tc>
          <w:tcPr>
            <w:tcW w:w="9136" w:type="dxa"/>
          </w:tcPr>
          <w:p w:rsidR="0066692E" w:rsidRPr="00F61994" w:rsidRDefault="0066692E" w:rsidP="009D52A8">
            <w:pPr>
              <w:jc w:val="both"/>
            </w:pPr>
            <w:r w:rsidRPr="00F61994">
              <w:t>Cuando se presente relacionada la entrega de un medicamento y no se anexe</w:t>
            </w:r>
            <w:r>
              <w:t xml:space="preserve"> a</w:t>
            </w:r>
            <w:r w:rsidRPr="00F61994">
              <w:t xml:space="preserve"> la fórmula</w:t>
            </w:r>
            <w:r>
              <w:t xml:space="preserve"> medica</w:t>
            </w:r>
            <w:r w:rsidRPr="00F61994">
              <w:t xml:space="preserve"> </w:t>
            </w:r>
            <w:r>
              <w:t xml:space="preserve">la </w:t>
            </w:r>
            <w:r w:rsidRPr="00F61994">
              <w:t>fotocopia del carné Policial ó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w:t>
            </w:r>
          </w:p>
        </w:tc>
      </w:tr>
      <w:tr w:rsidR="0066692E" w:rsidRPr="00F61994" w:rsidTr="009D52A8">
        <w:trPr>
          <w:trHeight w:val="339"/>
          <w:jc w:val="center"/>
        </w:trPr>
        <w:tc>
          <w:tcPr>
            <w:tcW w:w="1031" w:type="dxa"/>
            <w:vAlign w:val="center"/>
          </w:tcPr>
          <w:p w:rsidR="0066692E" w:rsidRPr="00F61994" w:rsidRDefault="0066692E" w:rsidP="009D52A8">
            <w:pPr>
              <w:tabs>
                <w:tab w:val="left" w:pos="240"/>
              </w:tabs>
              <w:jc w:val="both"/>
            </w:pPr>
            <w:r w:rsidRPr="00F61994">
              <w:t>01</w:t>
            </w:r>
            <w:r>
              <w:t>2</w:t>
            </w:r>
          </w:p>
          <w:p w:rsidR="0066692E" w:rsidRPr="00F61994" w:rsidRDefault="0066692E" w:rsidP="009D52A8">
            <w:pPr>
              <w:tabs>
                <w:tab w:val="left" w:pos="240"/>
              </w:tabs>
              <w:jc w:val="both"/>
            </w:pPr>
          </w:p>
        </w:tc>
        <w:tc>
          <w:tcPr>
            <w:tcW w:w="9136" w:type="dxa"/>
          </w:tcPr>
          <w:p w:rsidR="0066692E" w:rsidRPr="00F61994" w:rsidRDefault="0066692E" w:rsidP="009D52A8">
            <w:pPr>
              <w:jc w:val="both"/>
            </w:pPr>
            <w:r w:rsidRPr="00F61994">
              <w:t>Cuando se facture un medicamento que no ha sido efectivamente entregado (ejemplo: fórmula con sello de pendiente y facturado, fórmula con entrega parcial y facturado en su totalidad.</w:t>
            </w:r>
          </w:p>
        </w:tc>
      </w:tr>
    </w:tbl>
    <w:p w:rsidR="0066692E" w:rsidRDefault="0066692E" w:rsidP="009D52A8">
      <w:pPr>
        <w:jc w:val="center"/>
        <w:outlineLvl w:val="0"/>
        <w:rPr>
          <w:b/>
          <w:bCs/>
        </w:rPr>
      </w:pPr>
    </w:p>
    <w:p w:rsidR="0066692E" w:rsidRDefault="0066692E" w:rsidP="005F309E">
      <w:pPr>
        <w:pStyle w:val="Prrafodelista"/>
        <w:numPr>
          <w:ilvl w:val="0"/>
          <w:numId w:val="21"/>
        </w:numPr>
        <w:autoSpaceDE/>
        <w:autoSpaceDN/>
        <w:jc w:val="both"/>
        <w:rPr>
          <w:lang w:val="es-MX"/>
        </w:rPr>
      </w:pPr>
      <w:r w:rsidRPr="00580035">
        <w:rPr>
          <w:lang w:val="es-MX"/>
        </w:rPr>
        <w:t>Cumplir con la Resolución 371 del 26 de febrero del 2009 Por la cual se establecen los elementos que deben ser considerados en los Planes de Gestión de Devolución de Productos Posconsumo de Fármacos o Medicamentos Vencidos:</w:t>
      </w:r>
    </w:p>
    <w:p w:rsidR="0066692E" w:rsidRDefault="0066692E" w:rsidP="009D52A8">
      <w:pPr>
        <w:tabs>
          <w:tab w:val="num" w:pos="720"/>
        </w:tabs>
        <w:ind w:left="540"/>
        <w:jc w:val="both"/>
        <w:rPr>
          <w:lang w:val="es-MX"/>
        </w:rPr>
      </w:pPr>
    </w:p>
    <w:p w:rsidR="0066692E" w:rsidRDefault="0066692E" w:rsidP="009D52A8">
      <w:pPr>
        <w:tabs>
          <w:tab w:val="num" w:pos="600"/>
          <w:tab w:val="num" w:pos="720"/>
        </w:tabs>
        <w:ind w:left="540"/>
        <w:jc w:val="both"/>
        <w:rPr>
          <w:lang w:val="es-MX"/>
        </w:rPr>
      </w:pPr>
      <w:r w:rsidRPr="007A4B0A">
        <w:rPr>
          <w:lang w:val="es-MX"/>
        </w:rPr>
        <w:t>ARTÍCULO CUARTO. De los distribuidores y comercializadores. Para efectos de los Planes de Gestión de Devolución de Productos Posconsumo de Fármacos o Medicamentos Vencidos, son obligaciones de los distribuidores y comercializado</w:t>
      </w:r>
      <w:r>
        <w:rPr>
          <w:lang w:val="es-MX"/>
        </w:rPr>
        <w:t>res las siguientes:</w:t>
      </w:r>
    </w:p>
    <w:p w:rsidR="0066692E" w:rsidRPr="007A4B0A" w:rsidRDefault="0066692E" w:rsidP="009D52A8">
      <w:pPr>
        <w:tabs>
          <w:tab w:val="num" w:pos="600"/>
          <w:tab w:val="num" w:pos="720"/>
        </w:tabs>
        <w:ind w:left="540"/>
        <w:jc w:val="both"/>
        <w:rPr>
          <w:lang w:val="es-MX"/>
        </w:rPr>
      </w:pPr>
    </w:p>
    <w:p w:rsidR="0066692E" w:rsidRPr="007A4B0A" w:rsidRDefault="0066692E" w:rsidP="009D52A8">
      <w:pPr>
        <w:tabs>
          <w:tab w:val="num" w:pos="720"/>
        </w:tabs>
        <w:ind w:left="720"/>
        <w:jc w:val="both"/>
        <w:rPr>
          <w:lang w:val="es-MX"/>
        </w:rPr>
      </w:pPr>
      <w:r w:rsidRPr="007A4B0A">
        <w:rPr>
          <w:lang w:val="es-MX"/>
        </w:rPr>
        <w:t>a) Formar parte de los Planes de Gestión de Devolución de Productos Posconsumo de Fármacos o Medicamentos Vencidos y participar en la implementación de dichos Planes.</w:t>
      </w:r>
    </w:p>
    <w:p w:rsidR="0066692E" w:rsidRPr="007A4B0A" w:rsidRDefault="0066692E" w:rsidP="009D52A8">
      <w:pPr>
        <w:tabs>
          <w:tab w:val="num" w:pos="720"/>
        </w:tabs>
        <w:ind w:left="720"/>
        <w:jc w:val="both"/>
        <w:rPr>
          <w:lang w:val="es-MX"/>
        </w:rPr>
      </w:pPr>
      <w:r w:rsidRPr="007A4B0A">
        <w:rPr>
          <w:lang w:val="es-MX"/>
        </w:rPr>
        <w:t>b) Aceptar la devolución de los residuos de medicamentos o fármacos vencidos que desee devolver el consumidor final, sin imponerles obligación alguna.</w:t>
      </w:r>
    </w:p>
    <w:p w:rsidR="0066692E" w:rsidRPr="007A4B0A" w:rsidRDefault="0066692E" w:rsidP="009D52A8">
      <w:pPr>
        <w:tabs>
          <w:tab w:val="num" w:pos="720"/>
        </w:tabs>
        <w:ind w:left="720"/>
        <w:jc w:val="both"/>
        <w:rPr>
          <w:lang w:val="es-MX"/>
        </w:rPr>
      </w:pPr>
      <w:r w:rsidRPr="007A4B0A">
        <w:rPr>
          <w:lang w:val="es-MX"/>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rsidR="0066692E" w:rsidRPr="007A4B0A" w:rsidRDefault="0066692E" w:rsidP="009D52A8">
      <w:pPr>
        <w:tabs>
          <w:tab w:val="num" w:pos="720"/>
        </w:tabs>
        <w:ind w:left="720"/>
        <w:jc w:val="both"/>
        <w:rPr>
          <w:lang w:val="es-MX"/>
        </w:rPr>
      </w:pPr>
      <w:r w:rsidRPr="007A4B0A">
        <w:rPr>
          <w:lang w:val="es-MX"/>
        </w:rPr>
        <w:t xml:space="preserve">d) Tener a disposición sin costo alguno para los fabricantes e importadores un espacio para los recipientes o elementos necesarios para que los consumidores finales o residenciales de medicamentos depositen los medicamentos vencidos. e) Garantizar la seguridad de los recipientes o elementos que se coloquen para la recolección de medicamentos de los usuarios finales. </w:t>
      </w:r>
    </w:p>
    <w:p w:rsidR="0066692E" w:rsidRDefault="0066692E" w:rsidP="009D52A8">
      <w:pPr>
        <w:tabs>
          <w:tab w:val="num" w:pos="720"/>
        </w:tabs>
        <w:ind w:left="720"/>
        <w:jc w:val="both"/>
        <w:rPr>
          <w:lang w:val="es-MX"/>
        </w:rPr>
      </w:pPr>
      <w:r w:rsidRPr="007A4B0A">
        <w:rPr>
          <w:lang w:val="es-MX"/>
        </w:rPr>
        <w:t>f) Llenar las planillas y documentos que los fabricantes o importadores dispongan para el control de los medicamentos que se recojan dentro del plan posconsumo de fármacos o medicamentos vencidos.</w:t>
      </w:r>
    </w:p>
    <w:p w:rsidR="0066692E" w:rsidRDefault="0066692E" w:rsidP="009D52A8">
      <w:pPr>
        <w:tabs>
          <w:tab w:val="num" w:pos="720"/>
        </w:tabs>
        <w:ind w:left="720"/>
        <w:jc w:val="both"/>
        <w:rPr>
          <w:lang w:val="es-MX"/>
        </w:rPr>
      </w:pPr>
    </w:p>
    <w:p w:rsidR="0066692E" w:rsidRPr="00296466" w:rsidRDefault="0066692E" w:rsidP="005F309E">
      <w:pPr>
        <w:pStyle w:val="Prrafodelista"/>
        <w:numPr>
          <w:ilvl w:val="0"/>
          <w:numId w:val="21"/>
        </w:numPr>
        <w:tabs>
          <w:tab w:val="num" w:pos="720"/>
        </w:tabs>
        <w:autoSpaceDE/>
        <w:autoSpaceDN/>
        <w:jc w:val="both"/>
        <w:rPr>
          <w:lang w:val="es-MX"/>
        </w:rPr>
      </w:pPr>
      <w:r w:rsidRPr="00296466">
        <w:rPr>
          <w:iCs/>
        </w:rPr>
        <w:t>Teniendo en cuenta que en el presente proceso de contratación se están suscribiendo dos rubros presupuestales y dos códigos UNSPSC diferentes, el oferente no podrá utilizar los dineros destinados para la prestación de servicios médicos en suministro y dispensaciones de medicamentos y así recíprocamente, toda vez que cada rubro, cuenta con un número de registro presupuestal diferente</w:t>
      </w:r>
      <w:r>
        <w:rPr>
          <w:iCs/>
        </w:rPr>
        <w:t xml:space="preserve"> asignado para el pago de las obligaciones regeneradas para cada servicio.</w:t>
      </w:r>
    </w:p>
    <w:p w:rsidR="0066692E" w:rsidRDefault="0066692E" w:rsidP="006C01D3">
      <w:pPr>
        <w:pStyle w:val="Prrafodelista"/>
        <w:adjustRightInd w:val="0"/>
        <w:ind w:left="360"/>
        <w:jc w:val="both"/>
        <w:rPr>
          <w:iCs/>
        </w:rPr>
      </w:pPr>
    </w:p>
    <w:p w:rsidR="0066692E" w:rsidRDefault="0066692E" w:rsidP="006C01D3">
      <w:pPr>
        <w:pStyle w:val="Prrafodelista"/>
        <w:adjustRightInd w:val="0"/>
        <w:ind w:left="360"/>
        <w:jc w:val="both"/>
        <w:rPr>
          <w:iCs/>
        </w:rPr>
      </w:pPr>
    </w:p>
    <w:p w:rsidR="0066692E" w:rsidRDefault="0066692E" w:rsidP="006C01D3">
      <w:pPr>
        <w:pStyle w:val="Prrafodelista"/>
        <w:adjustRightInd w:val="0"/>
        <w:ind w:left="360"/>
        <w:jc w:val="both"/>
        <w:rPr>
          <w:iCs/>
        </w:rPr>
      </w:pPr>
    </w:p>
    <w:p w:rsidR="0066692E" w:rsidRDefault="0066692E" w:rsidP="006C01D3">
      <w:pPr>
        <w:pStyle w:val="Prrafodelista"/>
        <w:adjustRightInd w:val="0"/>
        <w:ind w:left="360"/>
        <w:jc w:val="both"/>
        <w:rPr>
          <w:iCs/>
        </w:rPr>
      </w:pPr>
    </w:p>
    <w:p w:rsidR="0066692E" w:rsidRDefault="0066692E" w:rsidP="006C01D3">
      <w:pPr>
        <w:pStyle w:val="Prrafodelista"/>
        <w:adjustRightInd w:val="0"/>
        <w:ind w:left="360"/>
        <w:jc w:val="both"/>
        <w:rPr>
          <w:iCs/>
        </w:rPr>
      </w:pPr>
    </w:p>
    <w:p w:rsidR="0066692E" w:rsidRDefault="0066692E" w:rsidP="00031EEB">
      <w:pPr>
        <w:rPr>
          <w:bCs/>
          <w:lang w:val="es-CO"/>
        </w:rPr>
      </w:pPr>
    </w:p>
    <w:p w:rsidR="0066692E" w:rsidRPr="00A10F4F" w:rsidRDefault="0066692E" w:rsidP="009F180D">
      <w:pPr>
        <w:rPr>
          <w:b/>
        </w:rPr>
      </w:pPr>
      <w:r w:rsidRPr="00A10F4F">
        <w:rPr>
          <w:b/>
        </w:rPr>
        <w:t>NOMBRE DEL PROPONENTE</w:t>
      </w:r>
      <w:r w:rsidRPr="00A10F4F">
        <w:rPr>
          <w:b/>
        </w:rPr>
        <w:tab/>
      </w:r>
      <w:r w:rsidRPr="00A10F4F">
        <w:rPr>
          <w:b/>
        </w:rPr>
        <w:tab/>
      </w:r>
      <w:r w:rsidRPr="00A10F4F">
        <w:rPr>
          <w:b/>
        </w:rPr>
        <w:tab/>
        <w:t xml:space="preserve">: </w:t>
      </w:r>
    </w:p>
    <w:p w:rsidR="0066692E" w:rsidRPr="00A10F4F" w:rsidRDefault="0066692E" w:rsidP="009F180D"/>
    <w:p w:rsidR="0066692E" w:rsidRPr="00A10F4F" w:rsidRDefault="0066692E" w:rsidP="009F180D">
      <w:pPr>
        <w:rPr>
          <w:b/>
        </w:rPr>
      </w:pPr>
      <w:r w:rsidRPr="00A10F4F">
        <w:rPr>
          <w:b/>
        </w:rPr>
        <w:t>NIT o C.C.</w:t>
      </w:r>
      <w:r w:rsidRPr="00A10F4F">
        <w:rPr>
          <w:b/>
        </w:rPr>
        <w:tab/>
        <w:t xml:space="preserve"> </w:t>
      </w:r>
    </w:p>
    <w:p w:rsidR="0066692E" w:rsidRPr="00A10F4F" w:rsidRDefault="0066692E" w:rsidP="009F180D"/>
    <w:p w:rsidR="0066692E" w:rsidRPr="00A10F4F" w:rsidRDefault="0066692E" w:rsidP="009F180D">
      <w:pPr>
        <w:rPr>
          <w:b/>
        </w:rPr>
      </w:pPr>
      <w:r w:rsidRPr="00A10F4F">
        <w:rPr>
          <w:b/>
        </w:rPr>
        <w:t>NOMBRE DEL REPRESENTANTE LEGAL</w:t>
      </w:r>
      <w:r w:rsidRPr="00A10F4F">
        <w:rPr>
          <w:b/>
        </w:rPr>
        <w:tab/>
        <w:t xml:space="preserve">: </w:t>
      </w:r>
    </w:p>
    <w:p w:rsidR="0066692E" w:rsidRPr="00A10F4F" w:rsidRDefault="0066692E" w:rsidP="009F180D"/>
    <w:p w:rsidR="0066692E" w:rsidRPr="00A10F4F" w:rsidRDefault="0066692E" w:rsidP="009F180D">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66692E" w:rsidRPr="00A10F4F" w:rsidRDefault="0066692E" w:rsidP="009F180D"/>
    <w:p w:rsidR="0066692E" w:rsidRPr="00A10F4F" w:rsidRDefault="0066692E" w:rsidP="009F180D">
      <w:pPr>
        <w:rPr>
          <w:b/>
        </w:rPr>
      </w:pPr>
      <w:r w:rsidRPr="00A10F4F">
        <w:rPr>
          <w:b/>
        </w:rPr>
        <w:t>FIRMA DEL REPRESENTANTE LEGAL</w:t>
      </w:r>
      <w:r w:rsidRPr="00A10F4F">
        <w:rPr>
          <w:b/>
        </w:rPr>
        <w:tab/>
        <w:t xml:space="preserve">: </w:t>
      </w:r>
    </w:p>
    <w:p w:rsidR="0066692E" w:rsidRPr="00A10F4F" w:rsidRDefault="0066692E" w:rsidP="009F180D"/>
    <w:p w:rsidR="0066692E" w:rsidRPr="00A10F4F" w:rsidRDefault="0066692E" w:rsidP="009F180D">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66692E" w:rsidRDefault="0066692E" w:rsidP="009F180D"/>
    <w:p w:rsidR="0066692E" w:rsidRPr="00A10F4F" w:rsidRDefault="0066692E" w:rsidP="009F180D">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66692E" w:rsidRDefault="0066692E" w:rsidP="009F180D"/>
    <w:p w:rsidR="0066692E" w:rsidRPr="00A10F4F" w:rsidRDefault="0066692E" w:rsidP="009F180D">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66692E" w:rsidRDefault="0066692E" w:rsidP="00031EEB">
      <w:pPr>
        <w:rPr>
          <w:lang w:val="es-CO"/>
        </w:rPr>
      </w:pPr>
    </w:p>
    <w:p w:rsidR="0066692E" w:rsidRDefault="0066692E" w:rsidP="00031EEB">
      <w:pPr>
        <w:rPr>
          <w:lang w:val="es-CO"/>
        </w:rPr>
      </w:pPr>
    </w:p>
    <w:p w:rsidR="0066692E" w:rsidRDefault="0066692E">
      <w:pPr>
        <w:autoSpaceDE/>
        <w:autoSpaceDN/>
        <w:rPr>
          <w:lang w:val="es-CO"/>
        </w:rPr>
      </w:pPr>
    </w:p>
    <w:p w:rsidR="0066692E" w:rsidRPr="00840C3C" w:rsidRDefault="0066692E" w:rsidP="00840C3C">
      <w:pPr>
        <w:jc w:val="center"/>
        <w:rPr>
          <w:b/>
        </w:rPr>
      </w:pPr>
      <w:r>
        <w:rPr>
          <w:b/>
        </w:rPr>
        <w:t>ANEXO No. 3</w:t>
      </w:r>
    </w:p>
    <w:p w:rsidR="0066692E" w:rsidRPr="00840C3C" w:rsidRDefault="0066692E" w:rsidP="00840C3C">
      <w:pPr>
        <w:jc w:val="center"/>
        <w:rPr>
          <w:b/>
        </w:rPr>
      </w:pPr>
    </w:p>
    <w:p w:rsidR="0066692E" w:rsidRPr="00840C3C" w:rsidRDefault="0066692E" w:rsidP="00840C3C">
      <w:pPr>
        <w:jc w:val="center"/>
        <w:rPr>
          <w:b/>
          <w:lang w:val="es-CO"/>
        </w:rPr>
      </w:pPr>
      <w:r w:rsidRPr="00840C3C">
        <w:rPr>
          <w:b/>
          <w:lang w:val="es-CO"/>
        </w:rPr>
        <w:t>OBLIGACIONES DE LA POLICÍA NACIONAL</w:t>
      </w:r>
    </w:p>
    <w:p w:rsidR="0066692E" w:rsidRPr="00840C3C" w:rsidRDefault="0066692E" w:rsidP="00840C3C">
      <w:pPr>
        <w:jc w:val="center"/>
        <w:rPr>
          <w:rFonts w:eastAsia="MS Mincho"/>
          <w:lang w:val="es-CO"/>
        </w:rPr>
      </w:pPr>
    </w:p>
    <w:p w:rsidR="0066692E" w:rsidRPr="00A10F4F" w:rsidRDefault="0066692E" w:rsidP="00840C3C">
      <w:pPr>
        <w:jc w:val="center"/>
        <w:rPr>
          <w:rFonts w:eastAsia="MS Mincho"/>
        </w:rPr>
      </w:pPr>
    </w:p>
    <w:p w:rsidR="0066692E" w:rsidRPr="00A62480" w:rsidRDefault="0066692E" w:rsidP="00F02A92">
      <w:pPr>
        <w:jc w:val="both"/>
      </w:pPr>
      <w:r w:rsidRPr="00A62480">
        <w:t>En virtud del desarrollo del contrato el Contratante se compromete para con el contratista a:</w:t>
      </w:r>
    </w:p>
    <w:p w:rsidR="0066692E" w:rsidRPr="00A62480" w:rsidRDefault="0066692E" w:rsidP="00F02A92">
      <w:pPr>
        <w:jc w:val="both"/>
      </w:pPr>
      <w:r w:rsidRPr="00A62480">
        <w:t xml:space="preserve"> </w:t>
      </w:r>
    </w:p>
    <w:p w:rsidR="0066692E" w:rsidRPr="00A62480" w:rsidRDefault="0066692E" w:rsidP="002C20D1">
      <w:pPr>
        <w:jc w:val="both"/>
      </w:pPr>
    </w:p>
    <w:p w:rsidR="0066692E" w:rsidRPr="008A1A60" w:rsidRDefault="0066692E" w:rsidP="002C20D1">
      <w:pPr>
        <w:numPr>
          <w:ilvl w:val="0"/>
          <w:numId w:val="11"/>
        </w:numPr>
        <w:autoSpaceDE/>
        <w:autoSpaceDN/>
        <w:spacing w:line="276" w:lineRule="auto"/>
        <w:jc w:val="both"/>
      </w:pPr>
      <w:r w:rsidRPr="00E02D9C">
        <w:t xml:space="preserve">A </w:t>
      </w:r>
      <w:r w:rsidRPr="008A1A60">
        <w:t>cancelar al contratista el valor del contrato en la forma estipulada.</w:t>
      </w:r>
    </w:p>
    <w:p w:rsidR="0066692E" w:rsidRPr="008A1A60" w:rsidRDefault="0066692E" w:rsidP="002C20D1">
      <w:pPr>
        <w:numPr>
          <w:ilvl w:val="0"/>
          <w:numId w:val="11"/>
        </w:numPr>
        <w:autoSpaceDE/>
        <w:autoSpaceDN/>
        <w:spacing w:line="276" w:lineRule="auto"/>
        <w:jc w:val="both"/>
      </w:pPr>
      <w:r w:rsidRPr="008A1A60">
        <w:t>A Ejercer el control de Ejecución del Contrato por intermedio del Supervisor o Coordinador del Contrato quien estará encargado de cumplir con lo estipulado en la Resolución 00090 del 15/01/2018, que a la letra dice: “</w:t>
      </w:r>
      <w:r w:rsidRPr="008A1A60">
        <w:rPr>
          <w:i/>
          <w:iCs/>
          <w:lang w:eastAsia="es-CO"/>
        </w:rPr>
        <w:t>Por la cual se reglamenta la actividad de los Interventores, Supervisores y Coordinadores de los contratos y/o convenios en la Policía Nacional”</w:t>
      </w:r>
      <w:r w:rsidRPr="008A1A60">
        <w:t>; de igual forma el funcionario nombrado deberá tener conocimientos acerca de prestación de servicios de salud.</w:t>
      </w:r>
    </w:p>
    <w:p w:rsidR="0066692E" w:rsidRPr="008A1A60" w:rsidRDefault="0066692E" w:rsidP="002C20D1">
      <w:pPr>
        <w:numPr>
          <w:ilvl w:val="0"/>
          <w:numId w:val="11"/>
        </w:numPr>
        <w:autoSpaceDE/>
        <w:autoSpaceDN/>
        <w:spacing w:line="276" w:lineRule="auto"/>
        <w:jc w:val="both"/>
      </w:pPr>
      <w:r w:rsidRPr="008A1A60">
        <w:t>El contratante se reserva el derecho de efectuar una revisión técnica en la prestación de los servicios contratados.</w:t>
      </w:r>
    </w:p>
    <w:p w:rsidR="0066692E" w:rsidRPr="008A1A60" w:rsidRDefault="0066692E" w:rsidP="002C20D1">
      <w:pPr>
        <w:pStyle w:val="Textoindependiente"/>
        <w:numPr>
          <w:ilvl w:val="0"/>
          <w:numId w:val="11"/>
        </w:numPr>
        <w:spacing w:line="276" w:lineRule="auto"/>
        <w:jc w:val="both"/>
        <w:rPr>
          <w:sz w:val="20"/>
        </w:rPr>
      </w:pPr>
      <w:r w:rsidRPr="008A1A60">
        <w:rPr>
          <w:sz w:val="20"/>
        </w:rPr>
        <w:t>Verificar el cumplimiento por parte del contratista de la obligación de efectuar los aportes de que trata el artículo 1ª. De la Ley 828 de 2.003. anexando la factura para el pago.</w:t>
      </w:r>
    </w:p>
    <w:p w:rsidR="0066692E" w:rsidRPr="00A62480" w:rsidRDefault="0066692E" w:rsidP="002C20D1">
      <w:pPr>
        <w:pStyle w:val="Textoindependiente"/>
        <w:numPr>
          <w:ilvl w:val="0"/>
          <w:numId w:val="11"/>
        </w:numPr>
        <w:spacing w:line="276" w:lineRule="auto"/>
        <w:jc w:val="both"/>
        <w:rPr>
          <w:sz w:val="20"/>
        </w:rPr>
      </w:pPr>
      <w:r w:rsidRPr="008A1A60">
        <w:rPr>
          <w:sz w:val="20"/>
        </w:rPr>
        <w:t>El contratante dará a conocer su modelo de regulación para la prestación de servicios de salud en el subsistema de salud de la policía nacional, el cual se anexará en los archivos adjuntos</w:t>
      </w:r>
      <w:r w:rsidRPr="00A62480">
        <w:rPr>
          <w:sz w:val="20"/>
        </w:rPr>
        <w:t>.</w:t>
      </w:r>
    </w:p>
    <w:p w:rsidR="0066692E" w:rsidRPr="00F02A92" w:rsidRDefault="0066692E" w:rsidP="00840C3C">
      <w:pPr>
        <w:jc w:val="center"/>
        <w:rPr>
          <w:b/>
          <w:bCs/>
          <w:color w:val="FF0000"/>
          <w:lang w:val="es-ES"/>
        </w:rPr>
      </w:pPr>
    </w:p>
    <w:p w:rsidR="0066692E" w:rsidRDefault="0066692E" w:rsidP="00031EEB">
      <w:pPr>
        <w:rPr>
          <w:lang w:val="es-CO"/>
        </w:rPr>
      </w:pPr>
    </w:p>
    <w:p w:rsidR="0066692E" w:rsidRPr="00EB2922" w:rsidRDefault="0066692E" w:rsidP="00031EEB">
      <w:pPr>
        <w:rPr>
          <w:lang w:val="es-CO"/>
        </w:rPr>
      </w:pPr>
    </w:p>
    <w:p w:rsidR="0066692E" w:rsidRPr="00EB2922" w:rsidRDefault="0066692E" w:rsidP="00031EEB">
      <w:pPr>
        <w:rPr>
          <w:lang w:val="es-CO"/>
        </w:rPr>
      </w:pPr>
    </w:p>
    <w:p w:rsidR="0066692E" w:rsidRDefault="0066692E">
      <w:pPr>
        <w:autoSpaceDE/>
        <w:autoSpaceDN/>
        <w:rPr>
          <w:lang w:val="es-CO"/>
        </w:rPr>
      </w:pPr>
      <w:r>
        <w:rPr>
          <w:lang w:val="es-CO"/>
        </w:rPr>
        <w:br w:type="page"/>
      </w:r>
    </w:p>
    <w:p w:rsidR="0066692E" w:rsidRPr="00840C3C" w:rsidRDefault="0066692E" w:rsidP="005434F2">
      <w:pPr>
        <w:jc w:val="center"/>
        <w:rPr>
          <w:b/>
        </w:rPr>
      </w:pPr>
      <w:r>
        <w:rPr>
          <w:b/>
        </w:rPr>
        <w:t>ANEXO No. 4</w:t>
      </w:r>
    </w:p>
    <w:p w:rsidR="0066692E" w:rsidRPr="00EB2922" w:rsidRDefault="0066692E" w:rsidP="00031EEB">
      <w:pPr>
        <w:rPr>
          <w:lang w:val="es-CO"/>
        </w:rPr>
      </w:pPr>
    </w:p>
    <w:p w:rsidR="0066692E" w:rsidRPr="00A10F4F" w:rsidRDefault="0066692E" w:rsidP="00840C3C">
      <w:pPr>
        <w:jc w:val="center"/>
        <w:rPr>
          <w:b/>
          <w:bCs/>
        </w:rPr>
      </w:pPr>
      <w:r w:rsidRPr="00A10F4F">
        <w:rPr>
          <w:b/>
          <w:bCs/>
        </w:rPr>
        <w:t>TIPIFICACIÓN, ESTIMACIÓN Y ASIGNACIÓN DE RIESGOS Y DETERMINACIÓN DE GARANTÍAS.</w:t>
      </w:r>
    </w:p>
    <w:p w:rsidR="0066692E" w:rsidRDefault="0066692E" w:rsidP="00031EEB">
      <w:pPr>
        <w:rPr>
          <w:lang w:val="es-CO"/>
        </w:rPr>
      </w:pPr>
    </w:p>
    <w:p w:rsidR="0066692E" w:rsidRPr="00EB2922" w:rsidRDefault="0066692E" w:rsidP="00031EEB">
      <w:pPr>
        <w:rPr>
          <w:lang w:val="es-CO"/>
        </w:rPr>
      </w:pPr>
    </w:p>
    <w:p w:rsidR="0066692E" w:rsidRPr="00A62480" w:rsidRDefault="0066692E" w:rsidP="00F02A92">
      <w:pPr>
        <w:jc w:val="center"/>
        <w:rPr>
          <w:b/>
          <w:lang w:val="es-CO"/>
        </w:rPr>
      </w:pPr>
      <w:r w:rsidRPr="00A62480">
        <w:rPr>
          <w:b/>
        </w:rPr>
        <w:t>MATRIZ DE RIESGOS</w:t>
      </w:r>
    </w:p>
    <w:tbl>
      <w:tblPr>
        <w:tblW w:w="51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
        <w:gridCol w:w="941"/>
        <w:gridCol w:w="861"/>
        <w:gridCol w:w="1103"/>
        <w:gridCol w:w="1226"/>
        <w:gridCol w:w="2700"/>
        <w:gridCol w:w="246"/>
        <w:gridCol w:w="246"/>
        <w:gridCol w:w="369"/>
        <w:gridCol w:w="1103"/>
      </w:tblGrid>
      <w:tr w:rsidR="0066692E" w:rsidRPr="00A62480" w:rsidTr="009F180D">
        <w:trPr>
          <w:cantSplit/>
          <w:trHeight w:val="1101"/>
        </w:trPr>
        <w:tc>
          <w:tcPr>
            <w:tcW w:w="208" w:type="pct"/>
          </w:tcPr>
          <w:p w:rsidR="0066692E" w:rsidRPr="00A62480" w:rsidRDefault="0066692E" w:rsidP="00FB747E">
            <w:pPr>
              <w:adjustRightInd w:val="0"/>
              <w:spacing w:line="480" w:lineRule="auto"/>
              <w:rPr>
                <w:bCs/>
                <w:sz w:val="14"/>
                <w:szCs w:val="14"/>
              </w:rPr>
            </w:pPr>
            <w:r w:rsidRPr="00A62480">
              <w:rPr>
                <w:bCs/>
                <w:sz w:val="14"/>
                <w:szCs w:val="14"/>
              </w:rPr>
              <w:t>NO</w:t>
            </w:r>
          </w:p>
          <w:p w:rsidR="0066692E" w:rsidRPr="00A62480" w:rsidRDefault="0066692E" w:rsidP="00FB747E">
            <w:pPr>
              <w:adjustRightInd w:val="0"/>
              <w:spacing w:line="480" w:lineRule="auto"/>
              <w:rPr>
                <w:bCs/>
                <w:sz w:val="14"/>
                <w:szCs w:val="14"/>
              </w:rPr>
            </w:pPr>
          </w:p>
        </w:tc>
        <w:tc>
          <w:tcPr>
            <w:tcW w:w="513" w:type="pct"/>
            <w:textDirection w:val="btLr"/>
          </w:tcPr>
          <w:p w:rsidR="0066692E" w:rsidRPr="00A62480" w:rsidRDefault="0066692E" w:rsidP="00FB747E">
            <w:pPr>
              <w:adjustRightInd w:val="0"/>
              <w:spacing w:line="480" w:lineRule="auto"/>
              <w:ind w:left="113" w:right="113"/>
              <w:jc w:val="center"/>
              <w:rPr>
                <w:bCs/>
                <w:sz w:val="18"/>
                <w:szCs w:val="14"/>
              </w:rPr>
            </w:pPr>
            <w:r w:rsidRPr="00A62480">
              <w:rPr>
                <w:bCs/>
                <w:sz w:val="18"/>
                <w:szCs w:val="14"/>
              </w:rPr>
              <w:t>CLASE</w:t>
            </w:r>
          </w:p>
        </w:tc>
        <w:tc>
          <w:tcPr>
            <w:tcW w:w="469" w:type="pct"/>
            <w:textDirection w:val="btLr"/>
          </w:tcPr>
          <w:p w:rsidR="0066692E" w:rsidRPr="00A62480" w:rsidRDefault="0066692E" w:rsidP="00FB747E">
            <w:pPr>
              <w:adjustRightInd w:val="0"/>
              <w:spacing w:line="480" w:lineRule="auto"/>
              <w:ind w:left="113" w:right="113"/>
              <w:jc w:val="center"/>
              <w:rPr>
                <w:bCs/>
                <w:sz w:val="18"/>
                <w:szCs w:val="14"/>
              </w:rPr>
            </w:pPr>
            <w:r w:rsidRPr="00A62480">
              <w:rPr>
                <w:bCs/>
                <w:sz w:val="18"/>
                <w:szCs w:val="14"/>
              </w:rPr>
              <w:t>FUENTE</w:t>
            </w:r>
          </w:p>
        </w:tc>
        <w:tc>
          <w:tcPr>
            <w:tcW w:w="601" w:type="pct"/>
            <w:textDirection w:val="btLr"/>
          </w:tcPr>
          <w:p w:rsidR="0066692E" w:rsidRPr="00A62480" w:rsidRDefault="0066692E" w:rsidP="00FB747E">
            <w:pPr>
              <w:adjustRightInd w:val="0"/>
              <w:spacing w:line="480" w:lineRule="auto"/>
              <w:ind w:left="113" w:right="113"/>
              <w:jc w:val="center"/>
              <w:rPr>
                <w:bCs/>
                <w:sz w:val="18"/>
                <w:szCs w:val="14"/>
              </w:rPr>
            </w:pPr>
            <w:r w:rsidRPr="00A62480">
              <w:rPr>
                <w:bCs/>
                <w:sz w:val="18"/>
                <w:szCs w:val="14"/>
              </w:rPr>
              <w:t>ETAPA</w:t>
            </w:r>
          </w:p>
        </w:tc>
        <w:tc>
          <w:tcPr>
            <w:tcW w:w="668" w:type="pct"/>
            <w:textDirection w:val="btLr"/>
          </w:tcPr>
          <w:p w:rsidR="0066692E" w:rsidRPr="00A62480" w:rsidRDefault="0066692E" w:rsidP="00FB747E">
            <w:pPr>
              <w:adjustRightInd w:val="0"/>
              <w:spacing w:line="480" w:lineRule="auto"/>
              <w:ind w:left="113" w:right="113"/>
              <w:jc w:val="center"/>
              <w:rPr>
                <w:bCs/>
                <w:sz w:val="18"/>
                <w:szCs w:val="14"/>
              </w:rPr>
            </w:pPr>
            <w:r w:rsidRPr="00A62480">
              <w:rPr>
                <w:bCs/>
                <w:sz w:val="18"/>
                <w:szCs w:val="14"/>
              </w:rPr>
              <w:t>TIPO</w:t>
            </w:r>
          </w:p>
        </w:tc>
        <w:tc>
          <w:tcPr>
            <w:tcW w:w="1471" w:type="pct"/>
            <w:textDirection w:val="btLr"/>
          </w:tcPr>
          <w:p w:rsidR="0066692E" w:rsidRPr="00A62480" w:rsidRDefault="0066692E" w:rsidP="00FB747E">
            <w:pPr>
              <w:adjustRightInd w:val="0"/>
              <w:ind w:left="113" w:right="113"/>
              <w:jc w:val="center"/>
              <w:rPr>
                <w:bCs/>
                <w:sz w:val="16"/>
                <w:szCs w:val="14"/>
              </w:rPr>
            </w:pPr>
            <w:r w:rsidRPr="00A62480">
              <w:rPr>
                <w:bCs/>
                <w:sz w:val="16"/>
                <w:szCs w:val="14"/>
              </w:rPr>
              <w:t>DESCRIPCIÓN (QUE PUEDE SUCEDER Y COMO PUEDE OCURRIR PROBABILIDAD</w:t>
            </w:r>
          </w:p>
        </w:tc>
        <w:tc>
          <w:tcPr>
            <w:tcW w:w="134" w:type="pct"/>
            <w:textDirection w:val="btLr"/>
          </w:tcPr>
          <w:p w:rsidR="0066692E" w:rsidRPr="00A62480" w:rsidRDefault="0066692E" w:rsidP="00FB747E">
            <w:pPr>
              <w:adjustRightInd w:val="0"/>
              <w:spacing w:line="480" w:lineRule="auto"/>
              <w:ind w:left="113" w:right="113"/>
              <w:jc w:val="center"/>
              <w:rPr>
                <w:bCs/>
                <w:sz w:val="16"/>
                <w:szCs w:val="14"/>
              </w:rPr>
            </w:pPr>
            <w:r w:rsidRPr="00A62480">
              <w:rPr>
                <w:bCs/>
                <w:sz w:val="16"/>
                <w:szCs w:val="14"/>
              </w:rPr>
              <w:t>PROBABILIDAD</w:t>
            </w:r>
          </w:p>
        </w:tc>
        <w:tc>
          <w:tcPr>
            <w:tcW w:w="134" w:type="pct"/>
            <w:textDirection w:val="btLr"/>
          </w:tcPr>
          <w:p w:rsidR="0066692E" w:rsidRPr="00A62480" w:rsidRDefault="0066692E" w:rsidP="00FB747E">
            <w:pPr>
              <w:adjustRightInd w:val="0"/>
              <w:ind w:left="113" w:right="113"/>
              <w:jc w:val="center"/>
              <w:rPr>
                <w:bCs/>
                <w:sz w:val="16"/>
                <w:szCs w:val="14"/>
              </w:rPr>
            </w:pPr>
            <w:r w:rsidRPr="00A62480">
              <w:rPr>
                <w:bCs/>
                <w:sz w:val="16"/>
                <w:szCs w:val="14"/>
              </w:rPr>
              <w:t>IMPACTO</w:t>
            </w:r>
          </w:p>
        </w:tc>
        <w:tc>
          <w:tcPr>
            <w:tcW w:w="201" w:type="pct"/>
            <w:textDirection w:val="btLr"/>
          </w:tcPr>
          <w:p w:rsidR="0066692E" w:rsidRPr="00A62480" w:rsidRDefault="0066692E" w:rsidP="00FB747E">
            <w:pPr>
              <w:adjustRightInd w:val="0"/>
              <w:ind w:left="113" w:right="113"/>
              <w:jc w:val="center"/>
              <w:rPr>
                <w:bCs/>
                <w:sz w:val="16"/>
                <w:szCs w:val="14"/>
              </w:rPr>
            </w:pPr>
            <w:r w:rsidRPr="00A62480">
              <w:rPr>
                <w:bCs/>
                <w:sz w:val="16"/>
                <w:szCs w:val="14"/>
              </w:rPr>
              <w:t>CATEGORÍA DEL RIESGO</w:t>
            </w:r>
          </w:p>
          <w:p w:rsidR="0066692E" w:rsidRPr="00A62480" w:rsidRDefault="0066692E" w:rsidP="00FB747E">
            <w:pPr>
              <w:adjustRightInd w:val="0"/>
              <w:ind w:left="113" w:right="113"/>
              <w:jc w:val="center"/>
              <w:rPr>
                <w:bCs/>
                <w:sz w:val="16"/>
                <w:szCs w:val="14"/>
              </w:rPr>
            </w:pPr>
          </w:p>
        </w:tc>
        <w:tc>
          <w:tcPr>
            <w:tcW w:w="601" w:type="pct"/>
            <w:textDirection w:val="btLr"/>
          </w:tcPr>
          <w:p w:rsidR="0066692E" w:rsidRPr="00A62480" w:rsidRDefault="0066692E" w:rsidP="00FB747E">
            <w:pPr>
              <w:adjustRightInd w:val="0"/>
              <w:ind w:left="113" w:right="113"/>
              <w:jc w:val="center"/>
              <w:rPr>
                <w:bCs/>
                <w:sz w:val="16"/>
                <w:szCs w:val="14"/>
              </w:rPr>
            </w:pPr>
            <w:r w:rsidRPr="00A62480">
              <w:rPr>
                <w:bCs/>
                <w:sz w:val="16"/>
                <w:szCs w:val="14"/>
              </w:rPr>
              <w:t>MITIGACIÓN DEL RIESGO</w:t>
            </w:r>
          </w:p>
          <w:p w:rsidR="0066692E" w:rsidRPr="00A62480" w:rsidRDefault="0066692E" w:rsidP="00FB747E">
            <w:pPr>
              <w:adjustRightInd w:val="0"/>
              <w:ind w:left="113" w:right="113"/>
              <w:jc w:val="center"/>
              <w:rPr>
                <w:bCs/>
                <w:sz w:val="16"/>
                <w:szCs w:val="14"/>
              </w:rPr>
            </w:pP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1</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Financiero</w:t>
            </w:r>
          </w:p>
        </w:tc>
        <w:tc>
          <w:tcPr>
            <w:tcW w:w="1471" w:type="pct"/>
          </w:tcPr>
          <w:p w:rsidR="0066692E" w:rsidRPr="00A62480" w:rsidRDefault="0066692E" w:rsidP="00FB747E">
            <w:pPr>
              <w:adjustRightInd w:val="0"/>
              <w:jc w:val="both"/>
              <w:rPr>
                <w:bCs/>
                <w:sz w:val="18"/>
                <w:szCs w:val="18"/>
              </w:rPr>
            </w:pPr>
            <w:r w:rsidRPr="00A62480">
              <w:rPr>
                <w:sz w:val="18"/>
                <w:szCs w:val="18"/>
              </w:rPr>
              <w:t>Variación en las circunstancias financieras del contratista en forma negativa que pongan en riesgo la ejecución del contrato.</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Transferir</w:t>
            </w:r>
          </w:p>
          <w:p w:rsidR="0066692E" w:rsidRPr="00A62480" w:rsidRDefault="0066692E" w:rsidP="00FB747E">
            <w:pPr>
              <w:adjustRightInd w:val="0"/>
              <w:rPr>
                <w:bCs/>
                <w:sz w:val="18"/>
                <w:szCs w:val="18"/>
              </w:rPr>
            </w:pPr>
          </w:p>
        </w:tc>
      </w:tr>
      <w:tr w:rsidR="0066692E" w:rsidRPr="00A62480" w:rsidTr="009F180D">
        <w:trPr>
          <w:trHeight w:val="1473"/>
        </w:trPr>
        <w:tc>
          <w:tcPr>
            <w:tcW w:w="208" w:type="pct"/>
          </w:tcPr>
          <w:p w:rsidR="0066692E" w:rsidRPr="00A62480" w:rsidRDefault="0066692E" w:rsidP="00FB747E">
            <w:pPr>
              <w:adjustRightInd w:val="0"/>
              <w:spacing w:line="480" w:lineRule="auto"/>
              <w:rPr>
                <w:bCs/>
                <w:sz w:val="14"/>
                <w:szCs w:val="12"/>
              </w:rPr>
            </w:pPr>
            <w:r w:rsidRPr="00A62480">
              <w:rPr>
                <w:bCs/>
                <w:sz w:val="14"/>
                <w:szCs w:val="12"/>
              </w:rPr>
              <w:t>2</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Interno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Selección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tcPr>
          <w:p w:rsidR="0066692E" w:rsidRPr="00A62480" w:rsidRDefault="0066692E" w:rsidP="00FB747E">
            <w:pPr>
              <w:adjustRightInd w:val="0"/>
              <w:jc w:val="both"/>
              <w:rPr>
                <w:sz w:val="18"/>
                <w:szCs w:val="18"/>
              </w:rPr>
            </w:pPr>
            <w:r w:rsidRPr="00A62480">
              <w:rPr>
                <w:sz w:val="18"/>
                <w:szCs w:val="18"/>
              </w:rPr>
              <w:t>Aspectos que afecten el desarrollo del proceso o la ejecución del contrato, incluyendo aquí el personal idóneo y con el perfil adecuado para el buen y normal desarrollo del contrato.</w:t>
            </w:r>
          </w:p>
          <w:p w:rsidR="0066692E" w:rsidRPr="00A62480" w:rsidRDefault="0066692E" w:rsidP="00FB747E">
            <w:pPr>
              <w:adjustRightInd w:val="0"/>
              <w:jc w:val="both"/>
              <w:rPr>
                <w:sz w:val="18"/>
                <w:szCs w:val="18"/>
              </w:rPr>
            </w:pP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Reducir la probabilidad de ocurrencia del evento</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3</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Interno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Planeación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tcPr>
          <w:p w:rsidR="0066692E" w:rsidRPr="00A62480" w:rsidRDefault="0066692E" w:rsidP="00FB747E">
            <w:pPr>
              <w:adjustRightInd w:val="0"/>
              <w:jc w:val="both"/>
              <w:rPr>
                <w:sz w:val="18"/>
                <w:szCs w:val="18"/>
              </w:rPr>
            </w:pPr>
            <w:r w:rsidRPr="00A62480">
              <w:rPr>
                <w:sz w:val="18"/>
                <w:szCs w:val="18"/>
              </w:rPr>
              <w:t>Situaciones de orden legal que impidan la presentación de una oferta o el posterior desarrollo del contrato ya suscrito.</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Reducir la probabilidad de ocurrencia del evento</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4</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Interno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Planeación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tcPr>
          <w:p w:rsidR="0066692E" w:rsidRPr="00A62480" w:rsidRDefault="0066692E" w:rsidP="00FB747E">
            <w:pPr>
              <w:adjustRightInd w:val="0"/>
              <w:jc w:val="both"/>
              <w:rPr>
                <w:sz w:val="18"/>
                <w:szCs w:val="18"/>
              </w:rPr>
            </w:pPr>
            <w:r w:rsidRPr="00A62480">
              <w:rPr>
                <w:sz w:val="18"/>
                <w:szCs w:val="18"/>
              </w:rPr>
              <w:t>Ausencia de oferentes o que habiendo recibido ofertas ninguna de ellas haya resultado habilitada y/o que nos se presente.</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4</w:t>
            </w:r>
          </w:p>
        </w:tc>
        <w:tc>
          <w:tcPr>
            <w:tcW w:w="601" w:type="pct"/>
          </w:tcPr>
          <w:p w:rsidR="0066692E" w:rsidRPr="00A62480" w:rsidRDefault="0066692E" w:rsidP="00FB747E">
            <w:pPr>
              <w:adjustRightInd w:val="0"/>
              <w:rPr>
                <w:bCs/>
                <w:sz w:val="18"/>
                <w:szCs w:val="18"/>
              </w:rPr>
            </w:pPr>
            <w:r w:rsidRPr="00A62480">
              <w:rPr>
                <w:bCs/>
                <w:sz w:val="18"/>
                <w:szCs w:val="18"/>
              </w:rPr>
              <w:t>Reducir la probabilidad de ocurrencia del evento</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5</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Contratación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center"/>
          </w:tcPr>
          <w:p w:rsidR="0066692E" w:rsidRPr="00A62480" w:rsidRDefault="0066692E" w:rsidP="00FB747E">
            <w:pPr>
              <w:adjustRightInd w:val="0"/>
              <w:jc w:val="both"/>
              <w:rPr>
                <w:sz w:val="18"/>
                <w:szCs w:val="18"/>
              </w:rPr>
            </w:pPr>
            <w:r w:rsidRPr="00A62480">
              <w:rPr>
                <w:sz w:val="18"/>
                <w:szCs w:val="18"/>
              </w:rPr>
              <w:t>Inexistencia de causa justificada para que el adjudicatario no suscriba el contrato dentro del tiempo fijado por la Administración.</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6</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center"/>
          </w:tcPr>
          <w:p w:rsidR="0066692E" w:rsidRPr="00A62480" w:rsidRDefault="0066692E" w:rsidP="00FB747E">
            <w:pPr>
              <w:adjustRightInd w:val="0"/>
              <w:jc w:val="both"/>
              <w:rPr>
                <w:sz w:val="18"/>
                <w:szCs w:val="18"/>
              </w:rPr>
            </w:pPr>
            <w:r w:rsidRPr="00A62480">
              <w:rPr>
                <w:sz w:val="18"/>
                <w:szCs w:val="18"/>
              </w:rPr>
              <w:t>Cumplimiento tardío o incumplimiento definitivo de las obligaciones contraídas.</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7</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center"/>
          </w:tcPr>
          <w:p w:rsidR="0066692E" w:rsidRPr="00A62480" w:rsidRDefault="0066692E" w:rsidP="00FB747E">
            <w:pPr>
              <w:jc w:val="both"/>
              <w:rPr>
                <w:sz w:val="18"/>
                <w:szCs w:val="18"/>
              </w:rPr>
            </w:pPr>
            <w:r w:rsidRPr="00A62480">
              <w:rPr>
                <w:sz w:val="18"/>
                <w:szCs w:val="18"/>
              </w:rPr>
              <w:t>El contratista no allega o demora documentación o no suscribe actas.</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8</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Contratación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center"/>
          </w:tcPr>
          <w:p w:rsidR="0066692E" w:rsidRPr="00A62480" w:rsidRDefault="0066692E" w:rsidP="00FB747E">
            <w:pPr>
              <w:jc w:val="both"/>
              <w:rPr>
                <w:sz w:val="18"/>
                <w:szCs w:val="18"/>
              </w:rPr>
            </w:pPr>
            <w:r w:rsidRPr="00A62480">
              <w:rPr>
                <w:sz w:val="18"/>
                <w:szCs w:val="18"/>
              </w:rPr>
              <w:t>La falta de otorgamiento por parte del proponente seleccionado de garantía de cumplimiento exigida por la entidad para amparar el incumplimiento de las obligaciones del contrato.</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1</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c>
          <w:tcPr>
            <w:tcW w:w="208" w:type="pct"/>
          </w:tcPr>
          <w:p w:rsidR="0066692E" w:rsidRPr="00A62480" w:rsidRDefault="0066692E" w:rsidP="00FB747E">
            <w:pPr>
              <w:adjustRightInd w:val="0"/>
              <w:spacing w:line="480" w:lineRule="auto"/>
              <w:rPr>
                <w:bCs/>
                <w:sz w:val="14"/>
                <w:szCs w:val="12"/>
              </w:rPr>
            </w:pPr>
            <w:r w:rsidRPr="00A62480">
              <w:rPr>
                <w:bCs/>
                <w:sz w:val="14"/>
                <w:szCs w:val="12"/>
              </w:rPr>
              <w:t>9</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Especifico</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center"/>
          </w:tcPr>
          <w:p w:rsidR="0066692E" w:rsidRPr="00A62480" w:rsidRDefault="0066692E" w:rsidP="00FB747E">
            <w:pPr>
              <w:jc w:val="both"/>
              <w:rPr>
                <w:sz w:val="18"/>
                <w:szCs w:val="18"/>
              </w:rPr>
            </w:pPr>
            <w:r w:rsidRPr="00A62480">
              <w:rPr>
                <w:sz w:val="18"/>
                <w:szCs w:val="18"/>
              </w:rPr>
              <w:t>Daños causados por la prestación del servicio por parte de personas que no se encuentren legalmente habilitadas para ejercer la profesión o no cuentan con la autorización o licencia otorgada por la autoridad competente</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5</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rPr>
          <w:trHeight w:val="514"/>
        </w:trPr>
        <w:tc>
          <w:tcPr>
            <w:tcW w:w="208" w:type="pct"/>
          </w:tcPr>
          <w:p w:rsidR="0066692E" w:rsidRPr="00A62480" w:rsidRDefault="0066692E" w:rsidP="00FB747E">
            <w:pPr>
              <w:adjustRightInd w:val="0"/>
              <w:spacing w:line="480" w:lineRule="auto"/>
              <w:rPr>
                <w:bCs/>
                <w:sz w:val="14"/>
                <w:szCs w:val="12"/>
              </w:rPr>
            </w:pPr>
            <w:r w:rsidRPr="00A62480">
              <w:rPr>
                <w:bCs/>
                <w:sz w:val="14"/>
                <w:szCs w:val="12"/>
              </w:rPr>
              <w:t>10</w:t>
            </w:r>
          </w:p>
        </w:tc>
        <w:tc>
          <w:tcPr>
            <w:tcW w:w="513" w:type="pct"/>
          </w:tcPr>
          <w:p w:rsidR="0066692E" w:rsidRPr="00A62480" w:rsidRDefault="0066692E" w:rsidP="00FB747E">
            <w:pPr>
              <w:adjustRightInd w:val="0"/>
              <w:spacing w:line="480" w:lineRule="auto"/>
              <w:rPr>
                <w:bCs/>
                <w:sz w:val="18"/>
                <w:szCs w:val="18"/>
              </w:rPr>
            </w:pPr>
            <w:r w:rsidRPr="00A62480">
              <w:rPr>
                <w:bCs/>
                <w:sz w:val="18"/>
                <w:szCs w:val="18"/>
              </w:rPr>
              <w:t>Especifico</w:t>
            </w:r>
          </w:p>
        </w:tc>
        <w:tc>
          <w:tcPr>
            <w:tcW w:w="469" w:type="pct"/>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vAlign w:val="bottom"/>
          </w:tcPr>
          <w:p w:rsidR="0066692E" w:rsidRPr="00A62480" w:rsidRDefault="0066692E" w:rsidP="00FB747E">
            <w:pPr>
              <w:jc w:val="both"/>
              <w:rPr>
                <w:sz w:val="18"/>
                <w:szCs w:val="18"/>
              </w:rPr>
            </w:pPr>
            <w:r w:rsidRPr="00A62480">
              <w:rPr>
                <w:sz w:val="18"/>
                <w:szCs w:val="18"/>
              </w:rPr>
              <w:t>Abandono del paciente o negación de atención medica</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134" w:type="pct"/>
          </w:tcPr>
          <w:p w:rsidR="0066692E" w:rsidRPr="00A62480" w:rsidRDefault="0066692E" w:rsidP="00FB747E">
            <w:pPr>
              <w:adjustRightInd w:val="0"/>
              <w:spacing w:line="480" w:lineRule="auto"/>
              <w:jc w:val="center"/>
              <w:rPr>
                <w:bCs/>
                <w:sz w:val="18"/>
                <w:szCs w:val="18"/>
              </w:rPr>
            </w:pPr>
            <w:r w:rsidRPr="00A62480">
              <w:rPr>
                <w:bCs/>
                <w:sz w:val="18"/>
                <w:szCs w:val="18"/>
              </w:rPr>
              <w:t>3</w:t>
            </w:r>
          </w:p>
        </w:tc>
        <w:tc>
          <w:tcPr>
            <w:tcW w:w="201" w:type="pct"/>
          </w:tcPr>
          <w:p w:rsidR="0066692E" w:rsidRPr="00A62480" w:rsidRDefault="0066692E" w:rsidP="00FB747E">
            <w:pPr>
              <w:adjustRightInd w:val="0"/>
              <w:spacing w:line="480" w:lineRule="auto"/>
              <w:jc w:val="center"/>
              <w:rPr>
                <w:bCs/>
                <w:sz w:val="18"/>
                <w:szCs w:val="18"/>
              </w:rPr>
            </w:pPr>
            <w:r w:rsidRPr="00A62480">
              <w:rPr>
                <w:bCs/>
                <w:sz w:val="18"/>
                <w:szCs w:val="18"/>
              </w:rPr>
              <w:t>5</w:t>
            </w:r>
          </w:p>
        </w:tc>
        <w:tc>
          <w:tcPr>
            <w:tcW w:w="601" w:type="pct"/>
          </w:tcPr>
          <w:p w:rsidR="0066692E" w:rsidRPr="00A62480" w:rsidRDefault="0066692E" w:rsidP="00FB747E">
            <w:pPr>
              <w:adjustRightInd w:val="0"/>
              <w:rPr>
                <w:bCs/>
                <w:sz w:val="18"/>
                <w:szCs w:val="18"/>
              </w:rPr>
            </w:pPr>
            <w:r w:rsidRPr="00A62480">
              <w:rPr>
                <w:bCs/>
                <w:sz w:val="18"/>
                <w:szCs w:val="18"/>
              </w:rPr>
              <w:t>Transferir</w:t>
            </w:r>
          </w:p>
        </w:tc>
      </w:tr>
      <w:tr w:rsidR="0066692E" w:rsidRPr="00A62480" w:rsidTr="009F180D">
        <w:tc>
          <w:tcPr>
            <w:tcW w:w="208"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rPr>
                <w:bCs/>
                <w:sz w:val="14"/>
                <w:szCs w:val="12"/>
              </w:rPr>
            </w:pPr>
            <w:r w:rsidRPr="00A62480">
              <w:rPr>
                <w:bCs/>
                <w:sz w:val="14"/>
                <w:szCs w:val="12"/>
              </w:rPr>
              <w:t>11</w:t>
            </w:r>
          </w:p>
        </w:tc>
        <w:tc>
          <w:tcPr>
            <w:tcW w:w="513"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rPr>
                <w:bCs/>
                <w:sz w:val="18"/>
                <w:szCs w:val="18"/>
              </w:rPr>
            </w:pPr>
            <w:r w:rsidRPr="00A62480">
              <w:rPr>
                <w:bCs/>
                <w:sz w:val="18"/>
                <w:szCs w:val="18"/>
              </w:rPr>
              <w:t>General</w:t>
            </w:r>
          </w:p>
        </w:tc>
        <w:tc>
          <w:tcPr>
            <w:tcW w:w="469"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rPr>
                <w:bCs/>
                <w:sz w:val="18"/>
                <w:szCs w:val="18"/>
              </w:rPr>
            </w:pPr>
            <w:r w:rsidRPr="00A62480">
              <w:rPr>
                <w:bCs/>
                <w:sz w:val="18"/>
                <w:szCs w:val="18"/>
              </w:rPr>
              <w:t>Externo</w:t>
            </w:r>
          </w:p>
        </w:tc>
        <w:tc>
          <w:tcPr>
            <w:tcW w:w="601"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rPr>
                <w:bCs/>
                <w:sz w:val="18"/>
                <w:szCs w:val="18"/>
              </w:rPr>
            </w:pPr>
            <w:r w:rsidRPr="00A62480">
              <w:rPr>
                <w:bCs/>
                <w:sz w:val="18"/>
                <w:szCs w:val="18"/>
              </w:rPr>
              <w:t>Ejecución</w:t>
            </w:r>
          </w:p>
        </w:tc>
        <w:tc>
          <w:tcPr>
            <w:tcW w:w="668"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rPr>
                <w:bCs/>
                <w:sz w:val="18"/>
                <w:szCs w:val="18"/>
              </w:rPr>
            </w:pPr>
            <w:r w:rsidRPr="00A62480">
              <w:rPr>
                <w:bCs/>
                <w:sz w:val="18"/>
                <w:szCs w:val="18"/>
              </w:rPr>
              <w:t>Operacionales</w:t>
            </w:r>
          </w:p>
        </w:tc>
        <w:tc>
          <w:tcPr>
            <w:tcW w:w="1471" w:type="pct"/>
            <w:tcBorders>
              <w:top w:val="single" w:sz="4" w:space="0" w:color="auto"/>
              <w:left w:val="single" w:sz="4" w:space="0" w:color="auto"/>
              <w:bottom w:val="single" w:sz="4" w:space="0" w:color="auto"/>
              <w:right w:val="single" w:sz="4" w:space="0" w:color="auto"/>
            </w:tcBorders>
            <w:vAlign w:val="bottom"/>
          </w:tcPr>
          <w:p w:rsidR="0066692E" w:rsidRPr="00A62480" w:rsidRDefault="0066692E" w:rsidP="00FB747E">
            <w:pPr>
              <w:jc w:val="both"/>
              <w:rPr>
                <w:sz w:val="18"/>
                <w:szCs w:val="18"/>
              </w:rPr>
            </w:pPr>
            <w:r w:rsidRPr="00A62480">
              <w:rPr>
                <w:sz w:val="18"/>
                <w:szCs w:val="18"/>
              </w:rPr>
              <w:t>No pago de las obligaciones de carácter laboral que por su naturaleza deba asumir el contratista.</w:t>
            </w:r>
          </w:p>
        </w:tc>
        <w:tc>
          <w:tcPr>
            <w:tcW w:w="134"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134"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jc w:val="center"/>
              <w:rPr>
                <w:bCs/>
                <w:sz w:val="18"/>
                <w:szCs w:val="18"/>
              </w:rPr>
            </w:pPr>
            <w:r w:rsidRPr="00A62480">
              <w:rPr>
                <w:bCs/>
                <w:sz w:val="18"/>
                <w:szCs w:val="18"/>
              </w:rPr>
              <w:t>2</w:t>
            </w:r>
          </w:p>
        </w:tc>
        <w:tc>
          <w:tcPr>
            <w:tcW w:w="201"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spacing w:line="480" w:lineRule="auto"/>
              <w:jc w:val="center"/>
              <w:rPr>
                <w:bCs/>
                <w:sz w:val="18"/>
                <w:szCs w:val="18"/>
              </w:rPr>
            </w:pPr>
            <w:r w:rsidRPr="00A62480">
              <w:rPr>
                <w:bCs/>
                <w:sz w:val="18"/>
                <w:szCs w:val="18"/>
              </w:rPr>
              <w:t>4</w:t>
            </w:r>
          </w:p>
        </w:tc>
        <w:tc>
          <w:tcPr>
            <w:tcW w:w="601" w:type="pct"/>
            <w:tcBorders>
              <w:top w:val="single" w:sz="4" w:space="0" w:color="auto"/>
              <w:left w:val="single" w:sz="4" w:space="0" w:color="auto"/>
              <w:bottom w:val="single" w:sz="4" w:space="0" w:color="auto"/>
              <w:right w:val="single" w:sz="4" w:space="0" w:color="auto"/>
            </w:tcBorders>
          </w:tcPr>
          <w:p w:rsidR="0066692E" w:rsidRPr="00A62480" w:rsidRDefault="0066692E" w:rsidP="00FB747E">
            <w:pPr>
              <w:adjustRightInd w:val="0"/>
              <w:rPr>
                <w:bCs/>
                <w:sz w:val="18"/>
                <w:szCs w:val="18"/>
              </w:rPr>
            </w:pPr>
            <w:r w:rsidRPr="00A62480">
              <w:rPr>
                <w:bCs/>
                <w:sz w:val="18"/>
                <w:szCs w:val="18"/>
              </w:rPr>
              <w:t>Transferir</w:t>
            </w:r>
          </w:p>
        </w:tc>
      </w:tr>
    </w:tbl>
    <w:p w:rsidR="0066692E" w:rsidRPr="00EB2922" w:rsidRDefault="0066692E" w:rsidP="00031EEB">
      <w:pPr>
        <w:rPr>
          <w:lang w:val="es-CO"/>
        </w:rPr>
      </w:pPr>
    </w:p>
    <w:p w:rsidR="0066692E" w:rsidRDefault="0066692E" w:rsidP="00031EEB">
      <w:pPr>
        <w:rPr>
          <w:bCs/>
          <w:lang w:val="es-CO"/>
        </w:rPr>
      </w:pPr>
    </w:p>
    <w:p w:rsidR="0066692E" w:rsidRDefault="0066692E" w:rsidP="00A0171F">
      <w:pPr>
        <w:pStyle w:val="Prrafodelista"/>
        <w:tabs>
          <w:tab w:val="left" w:pos="120"/>
          <w:tab w:val="num" w:pos="2445"/>
        </w:tabs>
        <w:ind w:left="0"/>
        <w:jc w:val="both"/>
        <w:outlineLvl w:val="0"/>
        <w:rPr>
          <w:lang w:val="es-ES"/>
        </w:rPr>
      </w:pPr>
      <w:r w:rsidRPr="00A62480">
        <w:rPr>
          <w:b/>
        </w:rPr>
        <w:t>NOTA: “</w:t>
      </w:r>
      <w:r w:rsidRPr="00A62480">
        <w:t>No</w:t>
      </w:r>
      <w:r w:rsidRPr="00A62480">
        <w:rPr>
          <w:lang w:val="es-ES"/>
        </w:rPr>
        <w:t xml:space="preserve"> se exigirán garantías de acuerdo a lo establecido en el Art. 7 de la ley 1150 la cual establece que estos, no son obligatorios en los contratos interadministrativos.”</w:t>
      </w:r>
    </w:p>
    <w:p w:rsidR="0066692E" w:rsidRPr="00840C3C" w:rsidRDefault="0066692E" w:rsidP="00A0171F">
      <w:pPr>
        <w:jc w:val="center"/>
        <w:rPr>
          <w:b/>
          <w:bCs/>
          <w:color w:val="FF0000"/>
          <w:lang w:val="es-CO"/>
        </w:rPr>
      </w:pPr>
    </w:p>
    <w:p w:rsidR="0066692E" w:rsidRDefault="0066692E" w:rsidP="00A0171F">
      <w:pPr>
        <w:rPr>
          <w:lang w:val="es-CO"/>
        </w:rPr>
      </w:pPr>
    </w:p>
    <w:p w:rsidR="0066692E" w:rsidRPr="00840C3C" w:rsidRDefault="0066692E" w:rsidP="004D4A23">
      <w:pPr>
        <w:autoSpaceDE/>
        <w:autoSpaceDN/>
        <w:jc w:val="center"/>
        <w:rPr>
          <w:b/>
        </w:rPr>
      </w:pPr>
      <w:r>
        <w:rPr>
          <w:bCs/>
          <w:lang w:val="es-CO"/>
        </w:rPr>
        <w:br w:type="page"/>
      </w:r>
      <w:r>
        <w:rPr>
          <w:b/>
        </w:rPr>
        <w:t>ANEXO No. 5</w:t>
      </w:r>
    </w:p>
    <w:p w:rsidR="0066692E" w:rsidRDefault="0066692E" w:rsidP="00031EEB">
      <w:pPr>
        <w:rPr>
          <w:bCs/>
          <w:lang w:val="es-CO"/>
        </w:rPr>
      </w:pPr>
    </w:p>
    <w:p w:rsidR="0066692E" w:rsidRDefault="0066692E" w:rsidP="004D4A23">
      <w:pPr>
        <w:jc w:val="center"/>
        <w:outlineLvl w:val="0"/>
        <w:rPr>
          <w:b/>
        </w:rPr>
      </w:pPr>
      <w:r>
        <w:rPr>
          <w:b/>
        </w:rPr>
        <w:t>OFERTA ECONOMICA</w:t>
      </w:r>
    </w:p>
    <w:p w:rsidR="0066692E" w:rsidRDefault="0066692E" w:rsidP="004D4A23">
      <w:pPr>
        <w:jc w:val="center"/>
        <w:outlineLvl w:val="0"/>
        <w:rPr>
          <w:b/>
        </w:rPr>
      </w:pPr>
    </w:p>
    <w:p w:rsidR="0066692E" w:rsidRPr="00CA4B59" w:rsidRDefault="0066692E" w:rsidP="004D4A23">
      <w:pPr>
        <w:ind w:left="405"/>
        <w:jc w:val="both"/>
        <w:rPr>
          <w:rFonts w:eastAsia="Calibri"/>
          <w:b/>
          <w:bCs/>
          <w:u w:val="single"/>
        </w:rPr>
      </w:pPr>
      <w:r w:rsidRPr="00CA4B59">
        <w:rPr>
          <w:rFonts w:eastAsia="Calibri"/>
          <w:b/>
          <w:bCs/>
          <w:u w:val="single"/>
        </w:rPr>
        <w:t>NOTA: EL OFERENTE DEBERÁ OFERTAR LA PRESTACIÓN DE SERVICIOS DE SALUD Y EL SUMINISTRO Y DISPENSACIÓN DE MEDICAMENTOS, EL NO HACERLO,</w:t>
      </w:r>
      <w:r>
        <w:rPr>
          <w:rFonts w:eastAsia="Calibri"/>
          <w:b/>
          <w:bCs/>
          <w:u w:val="single"/>
        </w:rPr>
        <w:t xml:space="preserve"> </w:t>
      </w:r>
      <w:r w:rsidRPr="00CA4B59">
        <w:rPr>
          <w:rFonts w:eastAsia="Calibri"/>
          <w:b/>
          <w:bCs/>
          <w:u w:val="single"/>
        </w:rPr>
        <w:t>SERÁ CAUSAL DE RECHAZO DE LA OFERTA.</w:t>
      </w:r>
    </w:p>
    <w:p w:rsidR="0066692E" w:rsidRDefault="0066692E" w:rsidP="004D4A23">
      <w:pPr>
        <w:jc w:val="center"/>
        <w:outlineLvl w:val="0"/>
        <w:rPr>
          <w:b/>
        </w:rPr>
      </w:pPr>
    </w:p>
    <w:p w:rsidR="0066692E" w:rsidRDefault="0066692E" w:rsidP="004D4A23">
      <w:pPr>
        <w:jc w:val="center"/>
        <w:outlineLvl w:val="0"/>
        <w:rPr>
          <w:bCs/>
          <w:lang w:val="es-CO"/>
        </w:rPr>
      </w:pPr>
      <w:r>
        <w:rPr>
          <w:b/>
        </w:rPr>
        <w:t>PRESTACIÓN DE SERVICIOS DE SALUD</w:t>
      </w:r>
    </w:p>
    <w:p w:rsidR="0066692E" w:rsidRDefault="0066692E" w:rsidP="00031EEB">
      <w:pPr>
        <w:rPr>
          <w:bCs/>
          <w:lang w:val="es-CO"/>
        </w:rPr>
      </w:pPr>
    </w:p>
    <w:tbl>
      <w:tblPr>
        <w:tblW w:w="10560" w:type="dxa"/>
        <w:tblInd w:w="-865" w:type="dxa"/>
        <w:tblCellMar>
          <w:left w:w="70" w:type="dxa"/>
          <w:right w:w="70" w:type="dxa"/>
        </w:tblCellMar>
        <w:tblLook w:val="04A0" w:firstRow="1" w:lastRow="0" w:firstColumn="1" w:lastColumn="0" w:noHBand="0" w:noVBand="1"/>
      </w:tblPr>
      <w:tblGrid>
        <w:gridCol w:w="540"/>
        <w:gridCol w:w="1200"/>
        <w:gridCol w:w="1200"/>
        <w:gridCol w:w="1200"/>
        <w:gridCol w:w="1200"/>
        <w:gridCol w:w="1200"/>
        <w:gridCol w:w="520"/>
        <w:gridCol w:w="520"/>
        <w:gridCol w:w="240"/>
        <w:gridCol w:w="2260"/>
        <w:gridCol w:w="60"/>
        <w:gridCol w:w="420"/>
      </w:tblGrid>
      <w:tr w:rsidR="0066692E" w:rsidTr="003141AF">
        <w:trPr>
          <w:trHeight w:val="300"/>
        </w:trPr>
        <w:tc>
          <w:tcPr>
            <w:tcW w:w="540" w:type="dxa"/>
            <w:tcBorders>
              <w:top w:val="single" w:sz="4" w:space="0" w:color="auto"/>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52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240" w:type="dxa"/>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single" w:sz="4" w:space="0" w:color="auto"/>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420" w:type="dxa"/>
            <w:tcBorders>
              <w:top w:val="single" w:sz="4" w:space="0" w:color="auto"/>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9600"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xml:space="preserve">  </w:t>
            </w:r>
          </w:p>
          <w:p w:rsidR="0066692E" w:rsidRDefault="0066692E" w:rsidP="00480D59">
            <w:pPr>
              <w:rPr>
                <w:rFonts w:ascii="Calibri" w:hAnsi="Calibri"/>
                <w:color w:val="000000"/>
                <w:sz w:val="22"/>
                <w:szCs w:val="22"/>
              </w:rPr>
            </w:pPr>
            <w:r>
              <w:rPr>
                <w:rFonts w:ascii="Calibri" w:hAnsi="Calibri"/>
                <w:color w:val="000000"/>
                <w:sz w:val="22"/>
                <w:szCs w:val="22"/>
              </w:rPr>
              <w:t xml:space="preserve"> OFERENTE: </w:t>
            </w:r>
          </w:p>
          <w:p w:rsidR="0066692E" w:rsidRDefault="0066692E"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120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52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240" w:type="dxa"/>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2320" w:type="dxa"/>
            <w:gridSpan w:val="2"/>
            <w:tcBorders>
              <w:top w:val="nil"/>
              <w:left w:val="nil"/>
              <w:bottom w:val="nil"/>
              <w:right w:val="nil"/>
            </w:tcBorders>
            <w:shd w:val="clear" w:color="auto" w:fill="auto"/>
            <w:noWrap/>
            <w:vAlign w:val="bottom"/>
            <w:hideMark/>
          </w:tcPr>
          <w:p w:rsidR="0066692E" w:rsidRDefault="0066692E" w:rsidP="00480D59">
            <w:pPr>
              <w:rPr>
                <w:rFonts w:ascii="Calibri" w:hAnsi="Calibri"/>
                <w:color w:val="000000"/>
                <w:sz w:val="22"/>
                <w:szCs w:val="22"/>
              </w:rPr>
            </w:pPr>
          </w:p>
        </w:tc>
        <w:tc>
          <w:tcPr>
            <w:tcW w:w="420" w:type="dxa"/>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480D59">
            <w:pPr>
              <w:jc w:val="center"/>
              <w:rPr>
                <w:rFonts w:ascii="Calibri" w:hAnsi="Calibri"/>
                <w:color w:val="000000"/>
                <w:sz w:val="22"/>
                <w:szCs w:val="22"/>
              </w:rPr>
            </w:pPr>
            <w:r>
              <w:rPr>
                <w:rFonts w:ascii="Calibri" w:hAnsi="Calibri"/>
                <w:color w:val="000000"/>
                <w:sz w:val="22"/>
                <w:szCs w:val="22"/>
              </w:rPr>
              <w:t>NRO</w:t>
            </w:r>
          </w:p>
        </w:tc>
        <w:tc>
          <w:tcPr>
            <w:tcW w:w="480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480D59">
            <w:pPr>
              <w:jc w:val="center"/>
              <w:rPr>
                <w:rFonts w:ascii="Calibri" w:hAnsi="Calibri"/>
                <w:color w:val="000000"/>
                <w:sz w:val="22"/>
                <w:szCs w:val="22"/>
              </w:rPr>
            </w:pPr>
            <w:r>
              <w:rPr>
                <w:rFonts w:ascii="Calibri" w:hAnsi="Calibri"/>
                <w:color w:val="000000"/>
                <w:sz w:val="22"/>
                <w:szCs w:val="22"/>
              </w:rPr>
              <w:t>ITEM</w:t>
            </w:r>
          </w:p>
        </w:tc>
        <w:tc>
          <w:tcPr>
            <w:tcW w:w="35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480D59">
            <w:pPr>
              <w:jc w:val="center"/>
              <w:rPr>
                <w:rFonts w:ascii="Calibri" w:hAnsi="Calibri"/>
                <w:color w:val="000000"/>
                <w:sz w:val="22"/>
                <w:szCs w:val="22"/>
              </w:rPr>
            </w:pPr>
            <w:r>
              <w:rPr>
                <w:rFonts w:ascii="Calibri" w:hAnsi="Calibri"/>
                <w:color w:val="000000"/>
                <w:sz w:val="22"/>
                <w:szCs w:val="22"/>
              </w:rPr>
              <w:t>TARIFA</w:t>
            </w: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480D59">
            <w:pPr>
              <w:rPr>
                <w:rFonts w:ascii="Calibri" w:hAnsi="Calibri"/>
                <w:color w:val="000000"/>
                <w:sz w:val="22"/>
                <w:szCs w:val="22"/>
              </w:rPr>
            </w:pPr>
          </w:p>
        </w:tc>
        <w:tc>
          <w:tcPr>
            <w:tcW w:w="4800" w:type="dxa"/>
            <w:gridSpan w:val="4"/>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480D59">
            <w:pPr>
              <w:rPr>
                <w:rFonts w:ascii="Calibri" w:hAnsi="Calibri"/>
                <w:color w:val="000000"/>
                <w:sz w:val="22"/>
                <w:szCs w:val="22"/>
              </w:rPr>
            </w:pPr>
          </w:p>
        </w:tc>
        <w:tc>
          <w:tcPr>
            <w:tcW w:w="3540" w:type="dxa"/>
            <w:gridSpan w:val="4"/>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692E" w:rsidRDefault="0066692E" w:rsidP="00480D59">
            <w:pPr>
              <w:jc w:val="center"/>
              <w:rPr>
                <w:rFonts w:ascii="Calibri" w:hAnsi="Calibri"/>
                <w:color w:val="000000"/>
                <w:sz w:val="40"/>
                <w:szCs w:val="40"/>
              </w:rPr>
            </w:pPr>
            <w:r>
              <w:rPr>
                <w:rFonts w:ascii="Calibri" w:hAnsi="Calibri"/>
                <w:color w:val="000000"/>
                <w:sz w:val="40"/>
                <w:szCs w:val="40"/>
              </w:rPr>
              <w:t>1</w:t>
            </w:r>
          </w:p>
        </w:tc>
        <w:tc>
          <w:tcPr>
            <w:tcW w:w="480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92E" w:rsidRDefault="0066692E" w:rsidP="00913B24">
            <w:pPr>
              <w:jc w:val="both"/>
              <w:rPr>
                <w:rFonts w:ascii="Calibri" w:hAnsi="Calibri"/>
                <w:color w:val="000000"/>
                <w:sz w:val="22"/>
                <w:szCs w:val="22"/>
              </w:rPr>
            </w:pPr>
            <w:r w:rsidRPr="00A62480">
              <w:t>Prestación de</w:t>
            </w:r>
            <w:r>
              <w:t xml:space="preserve"> </w:t>
            </w:r>
            <w:r w:rsidRPr="00A62480">
              <w:t>servicios de salud ambulatorios,</w:t>
            </w:r>
            <w:r>
              <w:t xml:space="preserve"> </w:t>
            </w:r>
            <w:r w:rsidRPr="00A62480">
              <w:t>hospitalarios, quirúrgicos, no quirúrgico</w:t>
            </w:r>
            <w:r>
              <w:t xml:space="preserve">s, </w:t>
            </w:r>
            <w:r w:rsidRPr="00A62480">
              <w:t>apoyo diagnóstico</w:t>
            </w:r>
            <w:r>
              <w:t xml:space="preserve">, </w:t>
            </w:r>
            <w:r w:rsidRPr="004D4A23">
              <w:t>terapéutico y urgencias médicas</w:t>
            </w:r>
            <w:r>
              <w:t xml:space="preserve"> vitales para los usuarios del S</w:t>
            </w:r>
            <w:r w:rsidRPr="004D4A23">
              <w:t>ubsistema d</w:t>
            </w:r>
            <w:r>
              <w:t>e Salud de la Policía N</w:t>
            </w:r>
            <w:r w:rsidRPr="004D4A23">
              <w:t xml:space="preserve">acional </w:t>
            </w:r>
          </w:p>
        </w:tc>
        <w:tc>
          <w:tcPr>
            <w:tcW w:w="3540" w:type="dxa"/>
            <w:gridSpan w:val="4"/>
            <w:vMerge w:val="restart"/>
            <w:tcBorders>
              <w:top w:val="nil"/>
              <w:left w:val="single" w:sz="4" w:space="0" w:color="auto"/>
              <w:bottom w:val="nil"/>
              <w:right w:val="single" w:sz="4" w:space="0" w:color="auto"/>
            </w:tcBorders>
            <w:shd w:val="clear" w:color="auto" w:fill="auto"/>
            <w:noWrap/>
            <w:vAlign w:val="center"/>
            <w:hideMark/>
          </w:tcPr>
          <w:p w:rsidR="0066692E" w:rsidRDefault="0066692E" w:rsidP="00480D59">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66692E" w:rsidRDefault="0066692E"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480D59">
            <w:pPr>
              <w:rPr>
                <w:rFonts w:ascii="Calibri" w:hAnsi="Calibri"/>
                <w:color w:val="000000"/>
                <w:sz w:val="22"/>
                <w:szCs w:val="22"/>
              </w:rPr>
            </w:pPr>
          </w:p>
        </w:tc>
        <w:tc>
          <w:tcPr>
            <w:tcW w:w="3540" w:type="dxa"/>
            <w:gridSpan w:val="4"/>
            <w:vMerge/>
            <w:tcBorders>
              <w:top w:val="nil"/>
              <w:left w:val="single" w:sz="4" w:space="0" w:color="auto"/>
              <w:bottom w:val="nil"/>
              <w:right w:val="single" w:sz="4" w:space="0" w:color="auto"/>
            </w:tcBorders>
            <w:vAlign w:val="center"/>
            <w:hideMark/>
          </w:tcPr>
          <w:p w:rsidR="0066692E" w:rsidRDefault="0066692E"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66692E" w:rsidRDefault="0066692E"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480D59">
            <w:pPr>
              <w:rPr>
                <w:rFonts w:ascii="Calibri" w:hAnsi="Calibri"/>
                <w:color w:val="000000"/>
                <w:sz w:val="22"/>
                <w:szCs w:val="22"/>
              </w:rPr>
            </w:pPr>
          </w:p>
        </w:tc>
        <w:tc>
          <w:tcPr>
            <w:tcW w:w="3540" w:type="dxa"/>
            <w:gridSpan w:val="4"/>
            <w:tcBorders>
              <w:top w:val="nil"/>
              <w:left w:val="nil"/>
              <w:bottom w:val="nil"/>
              <w:right w:val="single" w:sz="4" w:space="0" w:color="auto"/>
            </w:tcBorders>
            <w:shd w:val="clear" w:color="auto" w:fill="auto"/>
            <w:noWrap/>
            <w:vAlign w:val="bottom"/>
            <w:hideMark/>
          </w:tcPr>
          <w:p w:rsidR="0066692E" w:rsidRDefault="0066692E" w:rsidP="00480D59">
            <w:pPr>
              <w:jc w:val="center"/>
              <w:rPr>
                <w:rFonts w:ascii="Calibri" w:hAnsi="Calibri"/>
                <w:color w:val="000000"/>
                <w:sz w:val="22"/>
                <w:szCs w:val="22"/>
              </w:rPr>
            </w:pPr>
            <w:r>
              <w:rPr>
                <w:rFonts w:ascii="Calibri" w:hAnsi="Calibri"/>
                <w:color w:val="000000"/>
                <w:sz w:val="22"/>
                <w:szCs w:val="22"/>
              </w:rPr>
              <w:t>SOAT _________ %</w:t>
            </w: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66692E" w:rsidRDefault="0066692E"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480D59">
            <w:pPr>
              <w:rPr>
                <w:rFonts w:ascii="Calibri" w:hAnsi="Calibri"/>
                <w:color w:val="000000"/>
                <w:sz w:val="22"/>
                <w:szCs w:val="22"/>
              </w:rPr>
            </w:pPr>
          </w:p>
        </w:tc>
        <w:tc>
          <w:tcPr>
            <w:tcW w:w="3540"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rsidR="0066692E" w:rsidRDefault="0066692E" w:rsidP="00480D59">
            <w:pPr>
              <w:jc w:val="center"/>
              <w:rPr>
                <w:rFonts w:ascii="Calibri" w:hAnsi="Calibri"/>
                <w:color w:val="000000"/>
                <w:sz w:val="22"/>
                <w:szCs w:val="22"/>
              </w:rPr>
            </w:pPr>
            <w:r>
              <w:rPr>
                <w:rFonts w:ascii="Calibri" w:hAnsi="Calibri"/>
                <w:color w:val="000000"/>
                <w:sz w:val="22"/>
                <w:szCs w:val="22"/>
              </w:rPr>
              <w:t> </w:t>
            </w: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nil"/>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vMerge/>
            <w:tcBorders>
              <w:top w:val="nil"/>
              <w:left w:val="single" w:sz="4" w:space="0" w:color="auto"/>
              <w:bottom w:val="single" w:sz="4" w:space="0" w:color="000000"/>
              <w:right w:val="single" w:sz="4" w:space="0" w:color="auto"/>
            </w:tcBorders>
            <w:vAlign w:val="center"/>
            <w:hideMark/>
          </w:tcPr>
          <w:p w:rsidR="0066692E" w:rsidRDefault="0066692E" w:rsidP="00480D59">
            <w:pPr>
              <w:rPr>
                <w:rFonts w:ascii="Calibri" w:hAnsi="Calibri"/>
                <w:color w:val="000000"/>
                <w:sz w:val="40"/>
                <w:szCs w:val="40"/>
              </w:rPr>
            </w:pPr>
          </w:p>
        </w:tc>
        <w:tc>
          <w:tcPr>
            <w:tcW w:w="4800"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480D59">
            <w:pPr>
              <w:rPr>
                <w:rFonts w:ascii="Calibri" w:hAnsi="Calibri"/>
                <w:color w:val="000000"/>
                <w:sz w:val="22"/>
                <w:szCs w:val="22"/>
              </w:rPr>
            </w:pPr>
          </w:p>
        </w:tc>
        <w:tc>
          <w:tcPr>
            <w:tcW w:w="3540" w:type="dxa"/>
            <w:gridSpan w:val="4"/>
            <w:vMerge/>
            <w:tcBorders>
              <w:top w:val="nil"/>
              <w:left w:val="single" w:sz="4" w:space="0" w:color="auto"/>
              <w:bottom w:val="single" w:sz="4" w:space="0" w:color="000000"/>
              <w:right w:val="single" w:sz="4" w:space="0" w:color="auto"/>
            </w:tcBorders>
            <w:vAlign w:val="center"/>
            <w:hideMark/>
          </w:tcPr>
          <w:p w:rsidR="0066692E" w:rsidRDefault="0066692E" w:rsidP="00480D59">
            <w:pPr>
              <w:rPr>
                <w:rFonts w:ascii="Calibri" w:hAnsi="Calibri"/>
                <w:color w:val="000000"/>
                <w:sz w:val="22"/>
                <w:szCs w:val="22"/>
              </w:rPr>
            </w:pPr>
          </w:p>
        </w:tc>
        <w:tc>
          <w:tcPr>
            <w:tcW w:w="480" w:type="dxa"/>
            <w:gridSpan w:val="2"/>
            <w:tcBorders>
              <w:top w:val="nil"/>
              <w:left w:val="nil"/>
              <w:bottom w:val="nil"/>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r w:rsidR="0066692E" w:rsidTr="003141AF">
        <w:trPr>
          <w:trHeight w:val="300"/>
        </w:trPr>
        <w:tc>
          <w:tcPr>
            <w:tcW w:w="540" w:type="dxa"/>
            <w:tcBorders>
              <w:top w:val="nil"/>
              <w:left w:val="single" w:sz="4" w:space="0" w:color="auto"/>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120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52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240" w:type="dxa"/>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2320" w:type="dxa"/>
            <w:gridSpan w:val="2"/>
            <w:tcBorders>
              <w:top w:val="nil"/>
              <w:left w:val="nil"/>
              <w:bottom w:val="single" w:sz="4" w:space="0" w:color="auto"/>
              <w:right w:val="nil"/>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c>
          <w:tcPr>
            <w:tcW w:w="420" w:type="dxa"/>
            <w:tcBorders>
              <w:top w:val="nil"/>
              <w:left w:val="nil"/>
              <w:bottom w:val="single" w:sz="4" w:space="0" w:color="auto"/>
              <w:right w:val="single" w:sz="4" w:space="0" w:color="auto"/>
            </w:tcBorders>
            <w:shd w:val="clear" w:color="auto" w:fill="auto"/>
            <w:noWrap/>
            <w:vAlign w:val="bottom"/>
            <w:hideMark/>
          </w:tcPr>
          <w:p w:rsidR="0066692E" w:rsidRDefault="0066692E" w:rsidP="00480D59">
            <w:pPr>
              <w:rPr>
                <w:rFonts w:ascii="Calibri" w:hAnsi="Calibri"/>
                <w:color w:val="000000"/>
                <w:sz w:val="22"/>
                <w:szCs w:val="22"/>
              </w:rPr>
            </w:pPr>
            <w:r>
              <w:rPr>
                <w:rFonts w:ascii="Calibri" w:hAnsi="Calibri"/>
                <w:color w:val="000000"/>
                <w:sz w:val="22"/>
                <w:szCs w:val="22"/>
              </w:rPr>
              <w:t> </w:t>
            </w:r>
          </w:p>
        </w:tc>
      </w:tr>
    </w:tbl>
    <w:p w:rsidR="0066692E" w:rsidRDefault="0066692E" w:rsidP="00480D59"/>
    <w:p w:rsidR="0066692E" w:rsidRDefault="0066692E" w:rsidP="00480D59"/>
    <w:p w:rsidR="0066692E" w:rsidRDefault="0066692E" w:rsidP="00480D59"/>
    <w:p w:rsidR="0066692E" w:rsidRDefault="0066692E" w:rsidP="003141AF">
      <w:pPr>
        <w:jc w:val="center"/>
      </w:pPr>
    </w:p>
    <w:p w:rsidR="0066692E" w:rsidRDefault="0066692E" w:rsidP="003141AF">
      <w:pPr>
        <w:jc w:val="center"/>
      </w:pPr>
      <w:r>
        <w:t>________________________________________</w:t>
      </w:r>
    </w:p>
    <w:p w:rsidR="0066692E" w:rsidRDefault="0066692E" w:rsidP="003141AF">
      <w:pPr>
        <w:ind w:left="2124" w:firstLine="708"/>
      </w:pPr>
      <w:r>
        <w:t>Nombre:</w:t>
      </w:r>
    </w:p>
    <w:p w:rsidR="0066692E" w:rsidRDefault="0066692E" w:rsidP="003141AF">
      <w:pPr>
        <w:jc w:val="center"/>
      </w:pPr>
      <w:r>
        <w:t>Representante Legal</w:t>
      </w:r>
    </w:p>
    <w:p w:rsidR="0066692E" w:rsidRDefault="0066692E" w:rsidP="00480D59">
      <w:pPr>
        <w:jc w:val="center"/>
        <w:rPr>
          <w:b/>
          <w:bCs/>
        </w:rPr>
      </w:pPr>
    </w:p>
    <w:p w:rsidR="0066692E" w:rsidRDefault="0066692E" w:rsidP="00480D59">
      <w:pPr>
        <w:jc w:val="center"/>
        <w:rPr>
          <w:b/>
          <w:bCs/>
        </w:rPr>
      </w:pPr>
    </w:p>
    <w:p w:rsidR="0066692E" w:rsidRDefault="0066692E" w:rsidP="00913B24">
      <w:pPr>
        <w:jc w:val="center"/>
        <w:rPr>
          <w:bCs/>
          <w:lang w:val="es-CO"/>
        </w:rPr>
      </w:pPr>
      <w:r>
        <w:rPr>
          <w:b/>
          <w:bCs/>
        </w:rPr>
        <w:t>LISTADO PRESTACION DE SERVICIOS MEDICOS A OFERTAR</w:t>
      </w:r>
    </w:p>
    <w:p w:rsidR="0066692E" w:rsidRDefault="0066692E" w:rsidP="00480D59">
      <w:pPr>
        <w:jc w:val="center"/>
        <w:rPr>
          <w:b/>
          <w:bCs/>
        </w:rPr>
      </w:pPr>
    </w:p>
    <w:p w:rsidR="0066692E" w:rsidRDefault="0066692E" w:rsidP="00480D59">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6745"/>
        <w:gridCol w:w="612"/>
        <w:gridCol w:w="602"/>
      </w:tblGrid>
      <w:tr w:rsidR="0066692E" w:rsidRPr="00BB0EDB" w:rsidTr="00480D59">
        <w:trPr>
          <w:trHeight w:val="140"/>
        </w:trPr>
        <w:tc>
          <w:tcPr>
            <w:tcW w:w="0" w:type="auto"/>
            <w:vMerge w:val="restart"/>
            <w:shd w:val="clear" w:color="auto" w:fill="auto"/>
            <w:vAlign w:val="center"/>
            <w:hideMark/>
          </w:tcPr>
          <w:p w:rsidR="0066692E" w:rsidRPr="00BB0EDB" w:rsidRDefault="0066692E" w:rsidP="00480D59">
            <w:pPr>
              <w:jc w:val="center"/>
              <w:rPr>
                <w:b/>
                <w:bCs/>
                <w:sz w:val="18"/>
                <w:szCs w:val="18"/>
              </w:rPr>
            </w:pPr>
            <w:r w:rsidRPr="00BB0EDB">
              <w:rPr>
                <w:b/>
                <w:bCs/>
                <w:sz w:val="18"/>
                <w:szCs w:val="18"/>
              </w:rPr>
              <w:t>CÓDIGO CUPS</w:t>
            </w:r>
          </w:p>
        </w:tc>
        <w:tc>
          <w:tcPr>
            <w:tcW w:w="7829" w:type="dxa"/>
            <w:vMerge w:val="restart"/>
            <w:shd w:val="clear" w:color="auto" w:fill="auto"/>
            <w:vAlign w:val="center"/>
            <w:hideMark/>
          </w:tcPr>
          <w:p w:rsidR="0066692E" w:rsidRPr="00BB0EDB" w:rsidRDefault="0066692E" w:rsidP="00480D59">
            <w:pPr>
              <w:jc w:val="center"/>
              <w:rPr>
                <w:b/>
                <w:bCs/>
                <w:sz w:val="18"/>
                <w:szCs w:val="18"/>
              </w:rPr>
            </w:pPr>
            <w:r w:rsidRPr="00BB0EDB">
              <w:rPr>
                <w:b/>
                <w:bCs/>
                <w:sz w:val="18"/>
                <w:szCs w:val="18"/>
              </w:rPr>
              <w:t>PROCEDIMIENTO</w:t>
            </w:r>
          </w:p>
        </w:tc>
        <w:tc>
          <w:tcPr>
            <w:tcW w:w="1286" w:type="dxa"/>
            <w:gridSpan w:val="2"/>
            <w:shd w:val="clear" w:color="auto" w:fill="auto"/>
            <w:vAlign w:val="center"/>
            <w:hideMark/>
          </w:tcPr>
          <w:p w:rsidR="0066692E" w:rsidRPr="00BB0EDB" w:rsidRDefault="0066692E" w:rsidP="00480D59">
            <w:pPr>
              <w:jc w:val="center"/>
              <w:rPr>
                <w:b/>
                <w:bCs/>
                <w:sz w:val="18"/>
                <w:szCs w:val="18"/>
              </w:rPr>
            </w:pPr>
            <w:r w:rsidRPr="00BB0EDB">
              <w:rPr>
                <w:b/>
                <w:bCs/>
                <w:sz w:val="18"/>
                <w:szCs w:val="18"/>
              </w:rPr>
              <w:t>¿LO OFERTA?</w:t>
            </w:r>
          </w:p>
        </w:tc>
      </w:tr>
      <w:tr w:rsidR="0066692E" w:rsidRPr="00BB0EDB" w:rsidTr="00480D59">
        <w:trPr>
          <w:trHeight w:val="274"/>
        </w:trPr>
        <w:tc>
          <w:tcPr>
            <w:tcW w:w="0" w:type="auto"/>
            <w:vMerge/>
            <w:shd w:val="clear" w:color="auto" w:fill="auto"/>
            <w:vAlign w:val="center"/>
          </w:tcPr>
          <w:p w:rsidR="0066692E" w:rsidRPr="00BB0EDB" w:rsidRDefault="0066692E" w:rsidP="00480D59">
            <w:pPr>
              <w:jc w:val="center"/>
              <w:rPr>
                <w:b/>
                <w:bCs/>
                <w:sz w:val="18"/>
                <w:szCs w:val="18"/>
              </w:rPr>
            </w:pPr>
          </w:p>
        </w:tc>
        <w:tc>
          <w:tcPr>
            <w:tcW w:w="7829" w:type="dxa"/>
            <w:vMerge/>
            <w:shd w:val="clear" w:color="auto" w:fill="auto"/>
            <w:vAlign w:val="center"/>
          </w:tcPr>
          <w:p w:rsidR="0066692E" w:rsidRPr="00BB0EDB" w:rsidRDefault="0066692E" w:rsidP="00480D59">
            <w:pPr>
              <w:jc w:val="center"/>
              <w:rPr>
                <w:b/>
                <w:bCs/>
                <w:sz w:val="18"/>
                <w:szCs w:val="18"/>
              </w:rPr>
            </w:pPr>
          </w:p>
        </w:tc>
        <w:tc>
          <w:tcPr>
            <w:tcW w:w="656" w:type="dxa"/>
            <w:shd w:val="clear" w:color="auto" w:fill="auto"/>
            <w:vAlign w:val="center"/>
          </w:tcPr>
          <w:p w:rsidR="0066692E" w:rsidRPr="00BB0EDB" w:rsidRDefault="0066692E" w:rsidP="00480D59">
            <w:pPr>
              <w:jc w:val="center"/>
              <w:rPr>
                <w:b/>
                <w:bCs/>
                <w:sz w:val="18"/>
                <w:szCs w:val="18"/>
              </w:rPr>
            </w:pPr>
            <w:r w:rsidRPr="00BB0EDB">
              <w:rPr>
                <w:b/>
                <w:bCs/>
                <w:sz w:val="18"/>
                <w:szCs w:val="18"/>
              </w:rPr>
              <w:t>SI</w:t>
            </w:r>
          </w:p>
        </w:tc>
        <w:tc>
          <w:tcPr>
            <w:tcW w:w="0" w:type="auto"/>
            <w:vAlign w:val="center"/>
          </w:tcPr>
          <w:p w:rsidR="0066692E" w:rsidRPr="00BB0EDB" w:rsidRDefault="0066692E" w:rsidP="00480D59">
            <w:pPr>
              <w:jc w:val="center"/>
              <w:rPr>
                <w:b/>
                <w:bCs/>
                <w:sz w:val="18"/>
                <w:szCs w:val="18"/>
              </w:rPr>
            </w:pPr>
            <w:r w:rsidRPr="00BB0EDB">
              <w:rPr>
                <w:b/>
                <w:bCs/>
                <w:sz w:val="18"/>
                <w:szCs w:val="18"/>
              </w:rPr>
              <w:t>NO</w:t>
            </w:r>
          </w:p>
        </w:tc>
      </w:tr>
      <w:tr w:rsidR="0066692E" w:rsidRPr="00BB0EDB" w:rsidTr="00480D59">
        <w:trPr>
          <w:trHeight w:val="22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ACIDO ÚRICO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ACIDO ÚRICO EN ORINA DE 24 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2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906317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AG SUPERFICIE HEPATITIS B</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901003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ANTIBIOGRAMA (MIC) MÉTODO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906610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ANTÍGENO ESPECÍFICO DE PROSTATA [PSA]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906304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ANTÍGENOS FEBRILES [VIDAL O WEIL FELIX]</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DE FERULA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5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APLICACIÓN DE VENDAJE ENYESADO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EN PIE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O ARNES EN TORAX Y/O PELVIS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PARA INMOVILIZACION DE PELVIS (CADERA) Y COCCIX</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PARA INMOVILIZACION EN MANO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PARA INMOVILIZACION EN MIEMBRO INFERIOR (MUSLO, PIERNA O TOBILLO)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PARA INMOVILIZACION EN MIEMBRO SUPERIOR (EXCEPTO MANO)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935306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APLICACION O CAMBIO DE YESO, ESPICA, ARNES O ALMOHADILLA PARA INMOVILIZACION DE PELVIS (CADERA)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1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735930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ASISTENCIA DEL PARTO ESPONTÁNEO GEMELAR O MULTIPLE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735910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ASISTENCIA DEL PARTO ESPONTANEO NORMAL (EXPULSIVO)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735931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ASISTENCIA DEL PARTO INTERVENIDO GEMELAR O MULTIPLE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735300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ASISTENCIA DEL PARTO NORMAL CON EPISIORRAFIA Y/O PERINEORRAFIA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AZUCARES REDUCTORES EN HECES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BILIRRUBINAS TOTAL Y DIRECTA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5980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CATETERISMO URETERAL NO CLASIFICADO BAJO OTRO CONCEPTO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903819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CK MB</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CK TOTAL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903815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COLESTEROL DE ALTA DENSIDAD [HDL]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903816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COLESTEROL DE BAJA DENSIDAD [LDL] ENZIMÁTICO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903817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COLESTEROL DE BAJA DENSIDAD [LDL] INMUNOLÓGICO DIRECTO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903818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COLESTEROL TOTAL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COLORACIÓN AZUL DE METILENO Y LECTURA PARA CUALQUIER MUESTRA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COLORACIÓN GRAM Y LECTURA PARA CUALQUIER MUESTRA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5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COLORACIÓN PARA ACIDO ALCOHOL RESISTENTE [ZIELH-NIELSEN] Y LECTURA O BACILOSCOPIA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SEGUIMIENTO DE PROGRAMA POR ENFERMERA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DE SEGUIMIENTO POR ODONTOLOGIA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MEDICINA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ODONTOLOGIA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890701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URGENCIAS, POR MEDICINA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249101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CONTROL DE HEMORRAGIA DENTAL POS QUIRURGICA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COPROLÓGICO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COPROLÓGICO POR CONCENTRACIÓN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COPROSCÓPICO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CREATININA DEPURACIÓN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CREATININA EN ORINA DE 24 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CREATININA EN SUERO, ORINA U OTROS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CUERPOS CETÓNICOS O CETÓNAS EN ORINA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CUERPOS CETÓNICOS O CETÓNAS EN SANGRE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890601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CUIDADO (MANEJO) INTRAHOSPITALARIO POR MEDICINA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869500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CURACION DE HERIDAS Y OTRO TIPO DE LESIONES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ABSCESO O HEMATOMA DE CONDUCTO AUDITIVO EXTERNO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861101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COLECCION SUPERFICIAL DE PIEL Y/O TEJIDO CELULAR SUBCUTANEO POR INCISION O ASPIRACION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990211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EDUCACION INDIVIDUAL EN SALUD, POR AGENTE EDUCATIVO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990212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EDUCACION INDIVIDUAL EN SALUD, POR HIGIENE ORAL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895101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ELECTROCARDIOGRAMA DE RITMO (CON UNA A TRES DERIVACIONES)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ERITROSEDIMENTACIÓN [VELOCIDAD SEDIMENTACIÓN GLOBULAR - VSG]</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898001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ESTUDIO DE COLORACIÓN BASICA EN CITOLOGIA VAGINAL TUMORAL Y/O FUNCIONAL+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3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950200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EVALUACION DE BAJA VISION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901304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EXAMEN DIRECTO FRESCO DE CUALQUIER MUESTRA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901305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EXAMEN DIRECTO PARA HONGOS [KOH]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 PERMANENTE MULTIRRADICULAR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3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 PERMANENTE UNIRRADICULAR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 TEMPORAL MULTIRRADICULAR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 TEMPORAL UNIRRADICULAR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DIENTES PERMANENTES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DE DIENTES TEMPORALES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EXODONCIA QUIRURGICA UNIRRADICULAR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tcPr>
          <w:p w:rsidR="0066692E" w:rsidRPr="00BB0EDB" w:rsidRDefault="0066692E" w:rsidP="00480D59">
            <w:pPr>
              <w:jc w:val="center"/>
              <w:rPr>
                <w:sz w:val="18"/>
                <w:szCs w:val="18"/>
              </w:rPr>
            </w:pPr>
            <w:r w:rsidRPr="00BB0EDB">
              <w:rPr>
                <w:sz w:val="18"/>
                <w:szCs w:val="18"/>
              </w:rPr>
              <w:t>231200</w:t>
            </w:r>
          </w:p>
        </w:tc>
        <w:tc>
          <w:tcPr>
            <w:tcW w:w="7829" w:type="dxa"/>
            <w:shd w:val="clear" w:color="auto" w:fill="auto"/>
            <w:vAlign w:val="bottom"/>
          </w:tcPr>
          <w:p w:rsidR="0066692E" w:rsidRPr="00BB0EDB" w:rsidRDefault="0066692E" w:rsidP="00480D59">
            <w:pPr>
              <w:rPr>
                <w:sz w:val="18"/>
                <w:szCs w:val="18"/>
              </w:rPr>
            </w:pPr>
            <w:r w:rsidRPr="00BB0EDB">
              <w:rPr>
                <w:sz w:val="18"/>
                <w:szCs w:val="18"/>
              </w:rPr>
              <w:t>EXODONCIA QUIRURGICA MULTIRRADICULAR SOD</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5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982101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CUERPO EXTRAÑO SUPERFICIAL DE LA CONJUNTIVA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861201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DE CUERPO EXTRAÑO EN PIEL O TEJIDO CELULAR SUBCUTANEO DE AREA GENERAL POR INCISION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483802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DE CUERPO EXTRAÑO EN RECTO, VIA ABDOMINAL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981200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SIN INCISION CUERPO EXTRAÑO INTRALUMINAL DE LA NARIZ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SIN INCISION DE CUERPO EXTRAÑO DE CONDUCTO AUDITIVO EXTERNO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982700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EXTRACCIÓN SIN INCISIÓN DE CUERPO EXTRAÑO EN BRAZO Y ANTEBRAZO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982900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EXTRACCIÓN SIN INCISIÓN DE CUERPO EXTRAÑO EN MIEMBRO INFERIOR SALVO PIE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982800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EXTRACCIÓN SIN INCISIÓN DE CUERPO EXTRAÑO EN PIE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247402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FERULIZACION SEMIRIGIDA (SUPERIOR Y/O INFERIOR)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FROTIS RECTAL [IDENTIFICACIÓN DE TROFOZOITOS]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M19275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GLUCOMETRÍA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EN ORINA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EN SUERO, LCR U OTRO FLUIDO DIFERENTE A ORINA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PRE Y POST CARGA DE GLUCOSA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PRE Y POST PRANDIAL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CURVA DE TOLERACIA [5 MUESTRAS]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CURVA DE TOLERANCIA (POR MUESTRA)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903849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GLUCOSA, TEST O’ SULLIVAN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904508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GONADOTROPINA CORIÓNICA, SUBUNIDAD BETA CUALITATIVA, [BHCG] PRUEBA DE EMBARAZO EN ORINA O SUERO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HEMATOCRITO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HEMOCLASIFICACIÓN GRUPO ABO Y FACTOR Rh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911018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HEMOCLASIFICACIÓN GRUPO ABO, DIRECTA O GLOBULAR EN PLACA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HEMOCLASIFICACIÓN GRUPO ABO, INVERSA O SÉRICA EN TUBO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HEMOGLOBINA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HEMOGRAMA [HEMOGLOBINA, HEMATOCRITO Y LEUCOGRAMA] METODO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HEMOGRAMA I [HEMOGLOBINA, HEMATOCRITO Y LEUCOGRAMA] METODO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HEMOGRAMA II [HEMOGLOBINA, HEMATOCRITO, RECUENTO DE ERITROCITOS, ÍNDICES ERITROCITARIOS, LEUCOGRAMA, RECUENTO DE PLAQUETAS E INDICES PLAQUETARIOS] METODO MANUAL Y SEMIAUTOMATICO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HEMOPARASITOS, EXTENDIDO DE GOTA GRUESA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HEMOPARASITOS, EXTENDIDO DE SANGRE PERIFÉRICA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HEMOPARASITOS, EXTENDIDO DE SANGRE PERIFÉRICA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906249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HIV</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904902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HORMONA ESTIMULANTE DEL TIROIDES [TSH]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904903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HORMONA ESTIMULANTE DEL TIROIDES [TSH] NEONATAL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935000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INMOVILIZACION, PRESION Y CUIDADO DE HERIDA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579400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INSERCION DE CATETER URINARIO (VESICAL)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965100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IRRIGACION Y LAVADO DEL OJO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965200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IRRIGACION Y/O LAVADO DE OIDOS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963300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LAVADO GASTRICO DE LIMPIEZA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965902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LAVADO, IRRIGACION Y CUIDADOS DE HERIDA EN AREA ESPECIAL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965901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LAVADO, IRRIGACION Y CUIDADOS DE HERIDA EN AREA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LEUCOGRAMA [RECUENTO TOTAL Y DIFERENCIAL]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897011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MONITORIA FETAL ANTEPARTO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897012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MONITORIA FETAL INTRAPARTO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939402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NEBULIZACION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903856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NITROGENO UREICO [BUN]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NITROGENO UREICO [BUN] EN ORINA DE 24 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OBTURACIÓN DENTAL CON IONÓMERO DE VIDRIO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OBTURACIÓN DENTAL CON RESINA DE FOTOCURADO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OBTURACIÓN DENTAL POR SUPERFICIE, CON AMALGAMA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OBTURACIÓN DENTAL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OBTURACION TEMPORAL POR DIENTE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862701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ONICECTOMÍA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OXIUROS, IDENTIFICACIÓN PERIANAL [CINTA ADHESIVA O PRUEBA DE GRAHAM]</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M19779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PAS, TINCIÓN Y LECTURA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PROTEÍNA BENCE JONES POR CALOR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906914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PROTEÍNA C REACTIVA, PRUEBA SEMICUANTITATIVA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E21108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PROYECCIÓN ADICIONAL (STRESS, TÚNEL, TANGENCIALES, OBLICUAS), CADA UNA; AL VALOR DE LA REGIÓN AGREGAR.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PRUEBA DE TORNIQUETE [FRAGILIDAD CAPILAR]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237102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PULPOTOMÍA CON PULPECTOMIA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237101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PULPOTOMÍA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873414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ARTICULACION COXO-FEMORAL UNILATERAL (AP, LATERAL, OTRAS PROYECCIONES)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872002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ABDOMEN SIMPLE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872011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ABDOMEN SIMPLE CON PROYECCIONES ADICIONALES (SERIE DE ABDOMEN AGUDO)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AGUJEROS OPTICOS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873122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ANTEBRAZO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873432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ANTEPIE AP Y OBLICUA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873314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ANTEVERSION TIBIAL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ARCO CIGOMATICO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ARTICULACION TEMPOROMAXILAR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ARTICULACIONES ACROMIO CLAVICULARES COMPARATIVAS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871129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ARTICULACIONES ESTERNOCLAVICULARES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871091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ARTICULACIONES SACROILIACAS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BASE DE CRANEO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873121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BRAZO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873335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CALCANEO AXIAL Y LATERAL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CARA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870602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CAVUM FARINGEO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873112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CLAVICULA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COLUMNA CERVICAL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871030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COLUMNA DORSOLUMBAR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871040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COLUMNA LUMBOSACRA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COLUMNA TORACICA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871019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COLUMNA UNION CERVICO DORSAL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CRANEO SIMPLE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DEDOS EN MANO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871112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ESTERNON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870603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FARINGE [FARINGOGRAFIA]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FEMUR AP Y LATERAL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HOMBRO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HUESOS NASALES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MALAR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873241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MANO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MASTOIDES COMPARATIVAS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870113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MAXILAR INFERIOR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MAXILAR SUPERIOR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873340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MIEMBRO INFERIOR AP Y LATERAL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873206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MUÑECA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873111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OMOPLATO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ORBITAS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PELVIS O ARTICULACION COXO-FEMORAL (AP, LATERAL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PELVIS Y CADERAS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873333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PIE AP Y LATERAL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873313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PIERNA AP Y LATERAL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871111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REJA COSTAL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RODILLA AP, LATERAL U OBLICUA.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5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RADIOGRAFIA DE RODILLAS COMPARATIVAS POSICION VERTICAL (UNICAMENTE VISTA ANTEROPOSTERIOR)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6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871050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SACRO COCCIX</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870108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SENOS PARANASALES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SILLA TURCA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870601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TEJIDOS BLANDOS DE CUELLO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TOBILLO AP LATERAL Y ROTACION INTERNA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871121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TORAX (P.A.  O A.P., LATERAL, DECUBITO LATERAL, OBLICUAS O LATERAL CON BARIO)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873443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RADIOGRAFIAS COMPARATIVAS DE EXTREMIDADES INFERIORES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873444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RADIOGRAFÍAS EN EXTREMIDADES PROYECCIONES ADICIONALES: STRESS, TUNEL, OBLICUAS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870460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CORONALES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870440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OCLUSALES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870452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PERIAPICALES DIENTES ANTERIORES INFERIORES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870451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PERIAPICALES DIENTES ANTERIORES SUPERIORES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870455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PERIAPICALES MOLARES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870454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RADIOGRAFIAS INTRAORALES PERIAPICALES PREMOLARES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EOSINOFILO EN CUALQUIER MUESTRA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902219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EOSINOFILO EN MOCO NASAL POR COLORACION DE HAN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PLAQUETAS, METODO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2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PLAQUETAS, METODO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902223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RETICULOCITOS, MÉTODO MANUAL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274901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REMOCIÓN DE CUERPO EXTRAÑO EN TEJIDOS BLANDOS DE LA BOCA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869400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RETIRO DE SUTURA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S22101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CURACIONES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OBSERVACION (URGENCIAS)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S20000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OBSERVACION (URGENCIAS) COMPLEJIDAD BAJA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PARTO DE COMPLEJIDAD BAJA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S22102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PEQUEÑA CIRUGIA (SUTURAS)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PROCEDIMIENTOS BASICA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S22200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SALA DE PROCEDIMIENTOS ESPECIAL SOD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S22103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YESOS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0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SANGRE OCULTA [MATERIA FECAL] DETERMINACIÓN DE HEMOGLOBINA HUMANA ESPECÍFICA POR EIA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SANGRE OCULTA EN MATERIA FECAL [GUAYACO O EQUIVALENTE]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906915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SEROLOGÍA [PRUEBA NO TREPOMENICA] VDRL EN SUERO O LCR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906916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SEROLOGÍA [PRUEBA NO TREPOMENICA] VDRL EN SUERO O LCR &amp;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971200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SUSTITUCION DE ESCAYOLA O FERULA EN MIEMBRO INFERIOR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971100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SUSTITUCION DE ESCAYOLA O FERULA EN MIEMBRO SUPERIOR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971400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SUSTITUCION DE OTRO DISPOSITIVO PARA INMOVILIZACION MUSCULOESQUELETICA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865101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HERIDA UNICA, EN AREA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243202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LACERACIÓN DE ENCÍA, MAYOR DE TRES CENTIMETROS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243201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LACERACIÓN DE ENCÍA, MENOR DE TRES CENTIMETROS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LACERACION DE LENGUA (GLOSORRAFIA)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275200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LACERACION DE OTRA PARTE DE LA BOCA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LACERACION EN LABIOS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218100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LACERACION EN NARIZ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902043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TIEMPO DE COAGULACIÓN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902045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TIEMPO DE PROTROMBINA [PT]</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902049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TIEMPO DE TROMBOPLASTINA PARCIAL [PTT]</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TOMA ELECTROCARDIOGRAMA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TRANSAMINASA GLUTÁMICO OXALACÉTICA O ASPARTATO AMINO TRANSFERASA [TGO-AST]</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TRANSAMINASA GLUTÁMICO PIRÚVICA O ALANINO AMINO TRANSFERASA [TGP-ALT]</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S31301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TRASLADO TERRESTRE BASICO DE PACIENTES, PRIMARIO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3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S33301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TRASLADO TERRESTRE MEDICALIZADO DE PACIENTES, PRIMARIO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TRIGLICÉRIDOS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881431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ULTRASONOGRAFÍA OBSTETRICA TRANSABDOMINAL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881432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ULTRASONOGRAFÍA OBSTETRICA TRANSVAGINAL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UREA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UROANÁLISIS CON SEDIMENTO Y DENSIDAD URINARIA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UROANÁLISIS CON SEDIMENTO Y DENSIDAD URINARIA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901235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UROCULTIVO </w:t>
            </w:r>
            <w:r w:rsidRPr="00BB0EDB">
              <w:rPr>
                <w:b/>
                <w:bCs/>
                <w:sz w:val="18"/>
                <w:szCs w:val="18"/>
              </w:rPr>
              <w:t xml:space="preserv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993122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COMBINADA CONTRA DIFTERIA, TETANOS Y TOS FERINA (DPT)</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3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993522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COMBINADA CONTRA SARAMPION, PAROTIDITIS Y RUBEOLA (TRIPLE VIRAL)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993104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CONTRA Haemophilus influenza tipo B</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993503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CONTRA Hepatitis B</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993501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CONTRA POLIOMELITIS (VOP O IVP)</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993505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CONTRA RABIA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993102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VACUNACION CONTRA TUBERCULOSIS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82502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LESIÓN DE PÁRPADOS, POR CRIOTERAPIA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0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82501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LESIÓN DE PÁRPADOS, POR DIATERMIA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82503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LESIÓN DE PÁRPADOS, POR LASER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82504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LESIÓN DE PÁRPADOS, POR MEDIOS QUIMICOS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PESTAÑAS, POR ELECTROLISIS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DE PESTAÑAS, POR LASER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213110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ABLACIÓN LOCAL DE LESION INTRANASAL POR INFILTRACION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286100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ADENOIDECTOMIA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282100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AMIGDALECTOMIA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471110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APENDICECTOMIA POR LAPAROSCOPIA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471200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APENDICECTOMIA POR PERFORACION, CON DRENAJE DE ABCESO, LIBERACION DE PLASTRÓN Y/O DRENAJE DE PERITONITIS LOCALIZADA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471100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APENDICECTOMIA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APICOGRAMA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890606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ASISTENCIA INTRAHOSPITALARIA POR NUTRICION Y DIETETICA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890611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ASISTENCIA INTRAHOSPITALARIA POR TERAPIA FISICA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890612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ASISTENCIA INTRAHOSPITALARIA POR TERAPIA RESPIRATORIA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202401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ASPIRACION DE OIDO MEDIO Y/O CAVIDAD MASTOIDEA BAJO MICROSCOPIO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241103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ESCISIONAL DE ENCÍA Y RECUBRIMIENTO CON COLGAJO O INJERTO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241101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INCISIONAL DE ENCÍA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ABIERTA DE NARIZ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9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221100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CERRADA [ENDOSCOPICA] [PUNCION CON AGUJA] DE PARED SENO PARANASAL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441400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CERRADA [ENDOSCOPICA] DE ESTOMAGO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CERRADA [PUNCION] [ASPIRACION CON AGUJA FINA] DE LENGUA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181101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AURICULA (PABELLON AURICULAR)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181102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CONDUCTO AUDITIVO EXTERNO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GLÁNDULA LAGRIMAL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150101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MÚSCULO EXTRAOCULAR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PARED DE CAVIDAD BUCAL, INCISIONAL O ESCISIONAL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81100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PÁRPADO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150102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TENDÓN EXTRAOCULAR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DE UVULA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250201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EN CUÑA O POR TRUCUT DE LENGUA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212200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ENDOSCOPICA INTRANASAL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241102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ESCISIONAL DE ENCÍA CON CIERRE PRIMARIO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272302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ESCISIONAL DE LABIO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250203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ESCISIONAL DE LENGUA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ESCISIONAL DE PALADAR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INCISIONAL DE LABIO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250202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INCISIONAL DE LENGUA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272102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BIOPSIA INCISIONAL DE PALADAR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53113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BLOQUEO REGIONAL CONTINUO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CANTOTOMÍA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2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CAUTERIZACION DE PUNTO LAGRIMAL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DE SEGUIMIENTO POR FISIOTERAPIA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DE SEGUIMIENTO POR MEDICINA ESPECIALIZADA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DE SEGUIMIENTO POR NUTRICION Y DIETETICA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DE SEGUIMIENTO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FISIOTERAPIA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MEDICINA ESPECIALIZADA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NUTRICION Y DIETETICA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PRIMERA VEZ POR TRABAJO SOCIAL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890702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URGENCIAS, POR MEDICINA ESPECIALIZADA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890704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URGENCIAS, POR ODONTOLOGIA ESPECIALIZADA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tcPr>
          <w:p w:rsidR="0066692E" w:rsidRPr="00BB0EDB" w:rsidRDefault="0066692E" w:rsidP="00480D59">
            <w:pPr>
              <w:jc w:val="center"/>
              <w:rPr>
                <w:sz w:val="18"/>
                <w:szCs w:val="18"/>
              </w:rPr>
            </w:pPr>
            <w:r w:rsidRPr="00BB0EDB">
              <w:rPr>
                <w:sz w:val="18"/>
                <w:szCs w:val="18"/>
              </w:rPr>
              <w:t>890703</w:t>
            </w:r>
          </w:p>
        </w:tc>
        <w:tc>
          <w:tcPr>
            <w:tcW w:w="7829" w:type="dxa"/>
            <w:shd w:val="clear" w:color="auto" w:fill="auto"/>
            <w:vAlign w:val="bottom"/>
          </w:tcPr>
          <w:p w:rsidR="0066692E" w:rsidRPr="00BB0EDB" w:rsidRDefault="0066692E" w:rsidP="00480D59">
            <w:pPr>
              <w:rPr>
                <w:sz w:val="18"/>
                <w:szCs w:val="18"/>
              </w:rPr>
            </w:pPr>
            <w:r w:rsidRPr="00BB0EDB">
              <w:rPr>
                <w:sz w:val="18"/>
                <w:szCs w:val="18"/>
              </w:rPr>
              <w:t>CONSULTA DE URGENCIAS, POR ODONTOLOGIA GENERAL</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210300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CONTROL DE EPISTAXIS, POR CAUTERIZACION DE MUCOSA NASAL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CONTROL DE EPISTAXIS, POR TAPONAMIENTO NASAL ANTERIOR O CAUTERIZACION DE MUCOSA NASAL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CONTROL DE EPISTAXIS, POR TAPONAMIENTO NASAL POSTERIOR Y ANTERIOR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444300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CONTROL ENDOSCOPICO DE HEMORRAGIA GASTRICA O DUODENAL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890602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CUIDADO (MANEJ O) INTRAHOSPITALARIO POR MEDICINA ESPECIALIZADA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808051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CADERA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CODO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4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CODO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HOMBRO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1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HOMBRO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MUÑECA O PUÑO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808032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MUÑECA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0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808081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DE PIE Y/O ARTEJOS VIA ABIERTA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808042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EN MANO Y/O DEDOS POR ARTROSCOPIA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808041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ARTICULACION EN MANO Y/O DEDOS VIA ABIERTA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808061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RODILLA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808072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TOBILLO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808071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DESBRIDAMIENTO, LAVADO Y LIMPIEZA DE TOBILLO VIA ABIERTA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44311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DESCOMPRESION DE NERVIO EN TUNEL DEL CARPO CONNEUROLISIS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44300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DESCOMPRESION DE NERVIO EN TUNEL DEL CARPO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182401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DESTRUCCIÓN DE LESIÓN DE OÍDO EXTERNO POR COAGULACION, CAUTERIZACION Y/O CRIOTERAPIA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429200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DILATACION DE ESÓFAGO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569001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DILATACION DE MEATO URETERAL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ABSCESO O HEMATOMA DE PABELLÓN AURICULAR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2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213002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ABSCESO O HEMATOMA DE TABIQUE NASAL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256301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COLECCION EN LENGUA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490200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COLECCION PERIANAL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4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240400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COLECCION PERIODONTAL (CERRADO CON ALISADO RADICULAR)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211301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HEMATOMA O ABSCESO EN PIRAMIDE NASAL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HEMATOMA O ABSCESO POR BLEFAROTOMÍA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95300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DRENAJE DE SACO LAGRIMAL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990107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EDUCACION GRUPAL EN SALUD, POR TRABAJO SOCIAL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990112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EDUCACION GRUPAL, POR HIGIENE ORAL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990104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EDUCACIÓN GRUPAL EN SALUD, POR ENFERMERIA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467301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ENTERORRAFIA (UNA O MAS)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ERITROSEDIMENTACIÓN [VELOCIDAD SEDIMENTACIÓN GLOBULAR - VSG] AUTOMATIZADA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243100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ESCISION DE LESION DE ENCIA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ESCISIÓN O ABLACIÓN DE LESIÓN O TEJIDO DE PÁRPADO,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451301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ESOFAGOGASTRODUODENOSCOPIA (EGD) DIAGNOSTICA O EXPLO-RATORIA SIN BIOPSIA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451600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ESOFAGOGASTRODUODENOSCOPIA [EGD] CON BIOPSIA CERRADA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898002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ESTUDIO DE COLORACIÓN BASICA EN CITOLOGIA DE LIQUIDO CORPORAL O SECRECION+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3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180300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EXTRACCIÓN DE CUERPO EXTRAÑO DE CONDUCTO AUDITIVO EXTERNO, CON INCISION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3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483801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DE CUERPO EXTRAÑO EN RECTO, VIA RECTAL ABIERTA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100100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DE CUERPO EXTRAÑO INCRUSTADO EN CONJUNTIVA, POR INCISION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110000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EXTRACCION POR IMAN DE CUERPO EXTRAÑO INCRUSTADO EN CORNEA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38200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FENOLIZACION DE RAICES ESPINALES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871181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FLUOROSCOPIA PULMONAR, MOVILIDAD - DIAFRAGMATICA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256100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FRENILLECTOMÍA LINGUAL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112100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FROTIS DE CÓRNEA PARA CULTIVO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903839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GASES ARTERIALES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903426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HEMOGLOBINA GLICOSILADA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992300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INFILTRACION DE CICATRIZ QUELOIDE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890410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INTERCONSULTA POR FONIATRIA Y FONOAUDIOLOGÍA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890408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INTERCONSULTA POR PSICOLOGÍA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890411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INTERCONSULTA POR TERAPIA FISICA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890412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INTERCONSULTA POR TERAPIA RESPIRATORIA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890409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INTERCONSULTA POR TRABAJO SOCIAL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169100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INYECCIÓN RETROBULBAR DE AGENTE TERAPEÚTICO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107100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INYECCION SUBCONJUNTIVAL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38100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INYECCIONES NEUROLITICAS SUBARACNOIDEAS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903605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IONOGRAMA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808052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LAVADO Y/O DESBRIDAMIENTO DE CADERA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808062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LAVADO Y/O DESBRIDAMIENTO DE RODILLA POR ARTROSCOPIA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690102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LEGRADO UTERINO GINECOLÓGICO TERAPEUTICO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570100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LIMPIEZA Y DRENAJE TRANSURETRAL DE VEJIGA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219100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LISIS DE ADHERENCIAS DE NARIZ (SINEQUIOLISIS)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BRAQUIAL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CELIACO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CERVICAL (SUPERFICIAL O PROFUNDO)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HIPOGASTRICO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LUMBAR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42306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NERVIO EN MUSLO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42307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NERVIO EN PIERNA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NERVIO SIMPATICO UNICO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 PLEJO TORACICO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53207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NEUROLISIS DEL GANGLIO SIMPATICO PRESACRO (GANGLIO IMPAR DE WALTER)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185102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OTOPLASTIA CON REDUCCION DE TAMAÑO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185101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OTOPLASTIA SIN REDUCCION DE TAMAÑO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185100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OTOPLASTIA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PARTO INTERVENIDO CON MANIOBRA DE VERSION FETAL INTERNA Y COMBINADA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4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732201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PARTO INTERVENIDO CON MANIOBRA DE VERSION FETAL INTERNA Y COMBINADA CON EXTRACCION</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9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255903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PLASTIA DE FRENILLO LINGUAL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97200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PLASTIA DE PUNTO LAGRIMAL [CIRUGIA DE WEBER]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97300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PLASTIA DE PUNTO LAGRIMAL MODIFICADA (CON SUTURAS)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PRUEBA DE HELECHO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944202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PSICOTERAPIA DE GRUPO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944002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PSICOTERAPIA DE PAREJA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944102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PSICOTERAPIA FAMILIAR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943102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PSICOTERAPIA INDIVIDUAL POR PSICOLOGIA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220100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PUNCION DE SENO MAXILAR PARA ASPIRACION O LAVADO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33100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PUNCION LUMBAR NCOC</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CONDUCTO AUDITIVO INTERNO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870006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RADIOGRAFIA DE PEÑASCOS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RECONSTRUCCION DE ÁNGULO INCISAL, CON RESINA DE FOTOCURADO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232400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RECONSTRUCCION DENTAL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767200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ABIERTA DE FRACTURA DE ARCO CIGOMATICO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7674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ABIERTA DE FRACTURA MAXILAR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217200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ABIERTA DE FRACTURA NASAL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7675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MANDIBULAR</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217100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NASAL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DE FRACTURA DE HUESOS DEL CARPO (UNO O MAS)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CUBITO O RADIO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ESCAPULA, CLAVICULA O TORAX (COSTILLAS O ESTERNON)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3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790901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FALANGES DE MANO (UNA O MAS)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0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790902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FALANGES DE PIE (UNA O MAS)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790920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FRACTURA DE HUESOS PELVIANOS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HUMERO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1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790600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 SIN FIJACION INTERNA DE ROTULA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790500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FRACTURADE FEMUR SIN FIJACION INTERNA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797401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CARPIANA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797402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CARPOMETACARPIANA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EN CODO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EN HOMBRO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797404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INTERFALANGICA (UNA O MAS)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797403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METACARPOFALANGICA (UNA O MAS)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797602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TIBIOPERONERA PROXIMAL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797601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TRAUMATICA DE RODILLA NCOC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797603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DE LUXACION TRAUMATICA DE ROTULA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SIN FIJACION DE FRACTURA DE RADIO Y CUBITO [RADIOCUBITAL PROXIMAL O DISTAL DE COLLES O SMITH]</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790701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REDUCCION CERRADA SIN FIJACION INTERNA DE FRACTURA DE TIBIA O PERONE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168200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REPARACION DE RUPTURA DE GLOBO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274902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RESECCION DE BRIDAS INTRAORALES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182200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RESECCIÓN DE APÉNDICE PREAURICULAR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82100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RESECCION DE CHALAZION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1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8641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RESECCION DE TUMOR BENIGNO O MALIGNO DE PIEL Y/O TEJIDO CELULAR SUBCUTANEO AREA GENERAL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244103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RESECCION DE TUMOR BENIGNO O MALIGNO ODONTOGÉNICO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115300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RETIRO DE SUTURA EN CÓRNEA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864101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RETIRO DE TUMOR BENIGNO/LIPOMATOSIS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863104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RETIRO DE VERRUGAS VIRICAS</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317400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REVISION DE TRAQUEOSTOMIA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S231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CIRUGIA (QUIROFANOS) DE COMPLEJIDAD BAJA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S232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CIRUGIA (QUIROFANOS) DE COMPLEJIDAD MEDIANA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S23200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CIRUGIA (QUIROFANOS) DE COMPLEJIDAD MEDIANA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OBSERVACION (URGENCIAS) COMPLEJIDAD MEDIANA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S20100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SALA DE OBSERVACION (URGENCIAS) DE COMPLEJIDAD MEDIANA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PARTO DE COMPLEJIDAD MEDIANA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S21200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SALA DE PARTO DE COMPLEJIDAD MEDIANA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865207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HERIDA PARCIAL DE CUERO CABELLUDO (ESCALPE)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243200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SUTURA DE LACERACION DE ENCÍA SOD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931000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TERAPIA FISICA INTEGRAL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939400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TERAPIA RESPIRATORIA INTEGRAL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902046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TIEMPO DE SANGRIA [IVY O DUKE]</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860101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TOMA DE BIOPSIA DE PIEL</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873720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TOMOGRAFIA OSTEOARTICULAR EN MIEMBRO INFERIOR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873710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TOMOGRAFIA OSTEOARTICULAR EN MIEMBRO SUPERIOR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342000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TORACENTESIS DIAGNOSTICA SOD</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3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2187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TURBINOPLASTIA</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COLORACION FLUORESCENTE NARANJA DE ACRIDINA Y LECTURA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COLORACION ROMANOWSKY Y LECTURA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COLORACION TINTA CHINA Y LECTURA+ Incluye: Cryptococcus neoformans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901110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COLORACION TRICRÓMICA MODIFICADA Y LECTURA Incluye: Microsporidia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901206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COPROCULTIVO Incluye: IDENTIFICACION GÉNERO Y/O ESPECIE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901209</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CULTIVO DE LIQUIDOS CORPORALES: BILIS, L.C.R, PERITONEAL, PLEURAL, ASCÍTICO, SINOVIAL, OTROS DIFERENTE A ORINA. Incluye: IDENTIFICACIÓN GÉNERO Y/O ESPECIE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901237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UROCULTIVO [ANTIOGRAMA MIC MANUAL]+ Incluye: RECUENTO DE COLONIAS Y ANTIBIOGRAMA MIC AUTOMA-TIZADO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901403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MACHADO GUERREIRO [Tripanosoma cruzi] *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901404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MANTOUX [TUBERCULINA]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901405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MITSUDA [LEPROMINA]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901406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MONTENEGRO [Leishmania]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DILUCIONES DE TIEMPO DE PROTROMBINA [PT]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9"/>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DILUCIONES DE TIEMPO DE TROMBOPLASTINA PARCIAL [PTT]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902048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TIEMPO DE TROMBINA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2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COOMBS DIRECTO, PRUEBA CUALITATIVA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COOMBS INDIRECTO, PRUEBA CUALITATIVA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COOMBS INDIRECTO, PRUEBA CUANTITATIVA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902224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RECUENTO DE RETICULOCITOS POR CITOMETRIA DE FLUJO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903803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ALBUMINA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5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903804</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ALBUMINA EN ORINA DE 24 H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903828</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DESHIDROGENASA LACTICA [LDH]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1"/>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903833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FOSFATASA ALCALINA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903850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LIQUIDO CEFALORRAQUIDEO [LCR, EXAMEN FISICO Y CITOQUIMICO CON GLUCOSA, PROTEINAS, MORFOLOGIA DE ERITROCITOS Y DIFERENCIAL DE LEUCOCITOS]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903851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LIQUIDO PERITONEAL [EXAMEN FISICO Y CITOQUIMICO CON DETECCION DE ERITROCITOS, RECUENTO Y MORFOLOGIA DE LEUCOCITOS, GLUCOSA, PROTEINAS Y AMILASA]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903852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LIQUIDO PLEURAL [EXAMEN FISICO Y CITOQUIMICO CON RECUENTO Y MORFOLOGIA DE LEUCOCITOS, GLUCOSA Y LDH]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7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903853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LIQUIDO SINOVIAL [EXAMEN FÍSICO Y CITOQUIMICO CON RECUENTO Y MORFOLOGIA DE ERITROCITOS Y LEUCOCITOS, GLUCOSA, PROTEINAS Y TEST DE MUCINA]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PROTEÍNAS DIFERENCIADAS [ALBÚMINA/GLOBULINA]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903863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PROTEÍNAS TOTALES EN SUERO Y OTROS FLUIDOS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4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906910</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FACTOR REMATOIDEO [R.A.] CUANTITATIVO POR NEFELOMETRÍA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9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906911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FACTOR REMATOIDEO [R.A.] SEMICUANTITATIVO POR LÁTEX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1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907006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GRASAS NEUTRAS EN HECES [SUDAN III]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64"/>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AZUCARES REDUCTORES EN ORINA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2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HEMOGLOBINURIA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2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911015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HEMOCLASIFICACION FACTOR Rh [FACTOR D] POR MICROTECNICA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911021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COMPATIBILIDAD, CRUZADA MAYOR POR MICROTEC-NICA + Incluye: HEMOCLASIFICACION DE DONANTE Y RECEPTOR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DE COMPATIBILIDAD, CRUZADA MAYOR EN TUBO + Incluye: HEMOCLASIFICACION DE DONANTE Y RECEPTOR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525"/>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911023</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PRUEBA PARA DETERMINAR D + W O VARIANTE DU [Rh DEBIL] POR MICROTECNICA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56"/>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907106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UROANALISIS CON SEDIMENTO Y DENSIDAD URINARIA + PDO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62"/>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911016</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HEMOCLASIFICACION FACTOR Rh [FACTOR D] EN LAMINA O TUBO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19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911017</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HEMOCLASIFICACION GRUPO ABO, DIRECTA O GLOBULAR POR MICROTÉCNICA +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03"/>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890205</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CONSULTA DE PRIMERA VEZ POR ENFERMERIA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890212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 xml:space="preserve">CONSULTA DE PRIMERA VEZ POR TERAPIA RESPIRATORIA     </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377"/>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890301</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CONSULTA DE CONTROL O SEGUIMIENTO DE PROGRAMA POR MEDICINA GENERAL PARA RECIEN NACIDO</w:t>
            </w:r>
          </w:p>
        </w:tc>
        <w:tc>
          <w:tcPr>
            <w:tcW w:w="656" w:type="dxa"/>
            <w:shd w:val="clear" w:color="auto" w:fill="auto"/>
            <w:vAlign w:val="bottom"/>
            <w:hideMark/>
          </w:tcPr>
          <w:p w:rsidR="0066692E" w:rsidRPr="00BB0EDB" w:rsidRDefault="0066692E" w:rsidP="00480D59">
            <w:pPr>
              <w:jc w:val="center"/>
              <w:rPr>
                <w:b/>
                <w:bCs/>
                <w:sz w:val="18"/>
                <w:szCs w:val="18"/>
              </w:rPr>
            </w:pPr>
            <w:r w:rsidRPr="00BB0EDB">
              <w:rPr>
                <w:b/>
                <w:bCs/>
                <w:sz w:val="18"/>
                <w:szCs w:val="18"/>
              </w:rPr>
              <w:t> </w:t>
            </w:r>
          </w:p>
        </w:tc>
        <w:tc>
          <w:tcPr>
            <w:tcW w:w="0" w:type="auto"/>
          </w:tcPr>
          <w:p w:rsidR="0066692E" w:rsidRPr="00BB0EDB" w:rsidRDefault="0066692E" w:rsidP="00480D59">
            <w:pPr>
              <w:rPr>
                <w:b/>
                <w:bCs/>
                <w:sz w:val="18"/>
                <w:szCs w:val="18"/>
              </w:rPr>
            </w:pPr>
          </w:p>
        </w:tc>
      </w:tr>
      <w:tr w:rsidR="0066692E" w:rsidRPr="00BB0EDB" w:rsidTr="00480D59">
        <w:trPr>
          <w:trHeight w:val="218"/>
        </w:trPr>
        <w:tc>
          <w:tcPr>
            <w:tcW w:w="0" w:type="auto"/>
            <w:shd w:val="clear" w:color="auto" w:fill="auto"/>
            <w:vAlign w:val="bottom"/>
            <w:hideMark/>
          </w:tcPr>
          <w:p w:rsidR="0066692E" w:rsidRPr="00BB0EDB" w:rsidRDefault="0066692E" w:rsidP="00480D59">
            <w:pPr>
              <w:jc w:val="center"/>
              <w:rPr>
                <w:sz w:val="18"/>
                <w:szCs w:val="18"/>
              </w:rPr>
            </w:pPr>
            <w:r w:rsidRPr="00BB0EDB">
              <w:rPr>
                <w:sz w:val="18"/>
                <w:szCs w:val="18"/>
              </w:rPr>
              <w:t>902222</w:t>
            </w:r>
          </w:p>
        </w:tc>
        <w:tc>
          <w:tcPr>
            <w:tcW w:w="7829" w:type="dxa"/>
            <w:shd w:val="clear" w:color="auto" w:fill="auto"/>
            <w:vAlign w:val="bottom"/>
            <w:hideMark/>
          </w:tcPr>
          <w:p w:rsidR="0066692E" w:rsidRPr="00BB0EDB" w:rsidRDefault="0066692E" w:rsidP="00480D59">
            <w:pPr>
              <w:rPr>
                <w:sz w:val="18"/>
                <w:szCs w:val="18"/>
              </w:rPr>
            </w:pPr>
            <w:r w:rsidRPr="00BB0EDB">
              <w:rPr>
                <w:sz w:val="18"/>
                <w:szCs w:val="18"/>
              </w:rPr>
              <w:t>RECUENTO DE RETICULOCITOS, CONTADOR DE CELULAS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hideMark/>
          </w:tcPr>
          <w:p w:rsidR="0066692E" w:rsidRPr="00BB0EDB" w:rsidRDefault="0066692E" w:rsidP="00480D59">
            <w:pPr>
              <w:jc w:val="center"/>
              <w:rPr>
                <w:sz w:val="18"/>
                <w:szCs w:val="18"/>
              </w:rPr>
            </w:pPr>
            <w:r w:rsidRPr="00BB0EDB">
              <w:rPr>
                <w:sz w:val="18"/>
                <w:szCs w:val="18"/>
              </w:rPr>
              <w:t>870453</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RADIOGRAFIAS INTRAORALES PERIAPICALES ZONA DE CANINOS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40"/>
        </w:trPr>
        <w:tc>
          <w:tcPr>
            <w:tcW w:w="0" w:type="auto"/>
            <w:shd w:val="clear" w:color="auto" w:fill="auto"/>
            <w:hideMark/>
          </w:tcPr>
          <w:p w:rsidR="0066692E" w:rsidRPr="00BB0EDB" w:rsidRDefault="0066692E" w:rsidP="00480D59">
            <w:pPr>
              <w:jc w:val="center"/>
              <w:rPr>
                <w:sz w:val="18"/>
                <w:szCs w:val="18"/>
              </w:rPr>
            </w:pPr>
            <w:r w:rsidRPr="00BB0EDB">
              <w:rPr>
                <w:sz w:val="18"/>
                <w:szCs w:val="18"/>
              </w:rPr>
              <w:t>237301</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TERAPIA DE CONDUCTO RADICULAR EN DIENTE UNIRRADICULAR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43"/>
        </w:trPr>
        <w:tc>
          <w:tcPr>
            <w:tcW w:w="0" w:type="auto"/>
            <w:shd w:val="clear" w:color="auto" w:fill="auto"/>
            <w:hideMark/>
          </w:tcPr>
          <w:p w:rsidR="0066692E" w:rsidRPr="00BB0EDB" w:rsidRDefault="0066692E" w:rsidP="00480D59">
            <w:pPr>
              <w:jc w:val="center"/>
              <w:rPr>
                <w:sz w:val="18"/>
                <w:szCs w:val="18"/>
              </w:rPr>
            </w:pPr>
            <w:r w:rsidRPr="00BB0EDB">
              <w:rPr>
                <w:sz w:val="18"/>
                <w:szCs w:val="18"/>
              </w:rPr>
              <w:t>237303</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TERAPIA DE CONDUCTO RADICULAR EN DIENTE MULTIRRADICULAR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415"/>
        </w:trPr>
        <w:tc>
          <w:tcPr>
            <w:tcW w:w="0" w:type="auto"/>
            <w:shd w:val="clear" w:color="auto" w:fill="auto"/>
            <w:hideMark/>
          </w:tcPr>
          <w:p w:rsidR="0066692E" w:rsidRPr="00BB0EDB" w:rsidRDefault="0066692E" w:rsidP="00480D59">
            <w:pPr>
              <w:jc w:val="center"/>
              <w:rPr>
                <w:sz w:val="18"/>
                <w:szCs w:val="18"/>
              </w:rPr>
            </w:pPr>
            <w:r w:rsidRPr="00BB0EDB">
              <w:rPr>
                <w:sz w:val="18"/>
                <w:szCs w:val="18"/>
              </w:rPr>
              <w:t>237304</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TERAPIA DE CONDUCTO RADICULAR EN DIENTE TEMPORAL UNIRRA-DICULAR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333"/>
        </w:trPr>
        <w:tc>
          <w:tcPr>
            <w:tcW w:w="0" w:type="auto"/>
            <w:shd w:val="clear" w:color="auto" w:fill="auto"/>
            <w:hideMark/>
          </w:tcPr>
          <w:p w:rsidR="0066692E" w:rsidRPr="00BB0EDB" w:rsidRDefault="0066692E" w:rsidP="00480D59">
            <w:pPr>
              <w:jc w:val="center"/>
              <w:rPr>
                <w:sz w:val="18"/>
                <w:szCs w:val="18"/>
              </w:rPr>
            </w:pPr>
            <w:r w:rsidRPr="00BB0EDB">
              <w:rPr>
                <w:sz w:val="18"/>
                <w:szCs w:val="18"/>
              </w:rPr>
              <w:t>237305</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TERAPIA DE CONDUCTO RADICULAR EN DIENTE TEMPORAL MULTI-RRADICULAR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80"/>
        </w:trPr>
        <w:tc>
          <w:tcPr>
            <w:tcW w:w="0" w:type="auto"/>
            <w:shd w:val="clear" w:color="auto" w:fill="auto"/>
            <w:hideMark/>
          </w:tcPr>
          <w:p w:rsidR="0066692E" w:rsidRPr="00BB0EDB" w:rsidRDefault="0066692E" w:rsidP="00480D59">
            <w:pPr>
              <w:jc w:val="center"/>
              <w:rPr>
                <w:sz w:val="18"/>
                <w:szCs w:val="18"/>
              </w:rPr>
            </w:pPr>
            <w:r w:rsidRPr="00BB0EDB">
              <w:rPr>
                <w:sz w:val="18"/>
                <w:szCs w:val="18"/>
              </w:rPr>
              <w:t>997300</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DETARTRAJE SUPRAGINGIVAL SOD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154"/>
        </w:trPr>
        <w:tc>
          <w:tcPr>
            <w:tcW w:w="0" w:type="auto"/>
            <w:shd w:val="clear" w:color="auto" w:fill="auto"/>
            <w:hideMark/>
          </w:tcPr>
          <w:p w:rsidR="0066692E" w:rsidRPr="00BB0EDB" w:rsidRDefault="0066692E" w:rsidP="00480D59">
            <w:pPr>
              <w:jc w:val="center"/>
              <w:rPr>
                <w:sz w:val="18"/>
                <w:szCs w:val="18"/>
              </w:rPr>
            </w:pPr>
            <w:r w:rsidRPr="00BB0EDB">
              <w:rPr>
                <w:sz w:val="18"/>
                <w:szCs w:val="18"/>
              </w:rPr>
              <w:t>997102</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APLICACIÓN DE SELLANTES DE FOTOCURADO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302"/>
        </w:trPr>
        <w:tc>
          <w:tcPr>
            <w:tcW w:w="0" w:type="auto"/>
            <w:shd w:val="clear" w:color="auto" w:fill="auto"/>
            <w:hideMark/>
          </w:tcPr>
          <w:p w:rsidR="0066692E" w:rsidRPr="00BB0EDB" w:rsidRDefault="0066692E" w:rsidP="00480D59">
            <w:pPr>
              <w:jc w:val="center"/>
              <w:rPr>
                <w:sz w:val="18"/>
                <w:szCs w:val="18"/>
              </w:rPr>
            </w:pPr>
            <w:r w:rsidRPr="00BB0EDB">
              <w:rPr>
                <w:sz w:val="18"/>
                <w:szCs w:val="18"/>
              </w:rPr>
              <w:t>997103</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TOPICACION DE FLUOR EN GEL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307"/>
        </w:trPr>
        <w:tc>
          <w:tcPr>
            <w:tcW w:w="0" w:type="auto"/>
            <w:shd w:val="clear" w:color="auto" w:fill="auto"/>
            <w:hideMark/>
          </w:tcPr>
          <w:p w:rsidR="0066692E" w:rsidRPr="00BB0EDB" w:rsidRDefault="0066692E" w:rsidP="00480D59">
            <w:pPr>
              <w:jc w:val="center"/>
              <w:rPr>
                <w:sz w:val="18"/>
                <w:szCs w:val="18"/>
              </w:rPr>
            </w:pPr>
            <w:r w:rsidRPr="00BB0EDB">
              <w:rPr>
                <w:sz w:val="18"/>
                <w:szCs w:val="18"/>
              </w:rPr>
              <w:t>549201</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EXTRACCION DE CUERPO EXTRAÑO INTRAPERITONEAL (O DIU PERDIDO), POR LAPAROTOMIA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57"/>
        </w:trPr>
        <w:tc>
          <w:tcPr>
            <w:tcW w:w="0" w:type="auto"/>
            <w:shd w:val="clear" w:color="auto" w:fill="auto"/>
            <w:hideMark/>
          </w:tcPr>
          <w:p w:rsidR="0066692E" w:rsidRPr="00BB0EDB" w:rsidRDefault="0066692E" w:rsidP="00480D59">
            <w:pPr>
              <w:jc w:val="center"/>
              <w:rPr>
                <w:sz w:val="18"/>
                <w:szCs w:val="18"/>
              </w:rPr>
            </w:pPr>
            <w:r w:rsidRPr="00BB0EDB">
              <w:rPr>
                <w:sz w:val="18"/>
                <w:szCs w:val="18"/>
              </w:rPr>
              <w:t>697100</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INSERCION DE DISPOSITIVO INTRAUTERINO ANTICONCEPTIVO (DIU) SOD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16"/>
        </w:trPr>
        <w:tc>
          <w:tcPr>
            <w:tcW w:w="0" w:type="auto"/>
            <w:shd w:val="clear" w:color="auto" w:fill="auto"/>
            <w:hideMark/>
          </w:tcPr>
          <w:p w:rsidR="0066692E" w:rsidRPr="00BB0EDB" w:rsidRDefault="0066692E" w:rsidP="00480D59">
            <w:pPr>
              <w:jc w:val="center"/>
              <w:rPr>
                <w:sz w:val="18"/>
                <w:szCs w:val="18"/>
              </w:rPr>
            </w:pPr>
            <w:r w:rsidRPr="00BB0EDB">
              <w:rPr>
                <w:sz w:val="18"/>
                <w:szCs w:val="18"/>
              </w:rPr>
              <w:t>904922</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TIROXINA TOTAL [T4]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61"/>
        </w:trPr>
        <w:tc>
          <w:tcPr>
            <w:tcW w:w="0" w:type="auto"/>
            <w:shd w:val="clear" w:color="auto" w:fill="auto"/>
            <w:hideMark/>
          </w:tcPr>
          <w:p w:rsidR="0066692E" w:rsidRPr="00BB0EDB" w:rsidRDefault="0066692E" w:rsidP="00480D59">
            <w:pPr>
              <w:jc w:val="center"/>
              <w:rPr>
                <w:sz w:val="18"/>
                <w:szCs w:val="18"/>
              </w:rPr>
            </w:pPr>
            <w:r w:rsidRPr="00BB0EDB">
              <w:rPr>
                <w:sz w:val="18"/>
                <w:szCs w:val="18"/>
              </w:rPr>
              <w:t>904924</w:t>
            </w:r>
          </w:p>
        </w:tc>
        <w:tc>
          <w:tcPr>
            <w:tcW w:w="7829" w:type="dxa"/>
            <w:shd w:val="clear" w:color="auto" w:fill="auto"/>
            <w:hideMark/>
          </w:tcPr>
          <w:p w:rsidR="0066692E" w:rsidRPr="00BB0EDB" w:rsidRDefault="0066692E" w:rsidP="00480D59">
            <w:pPr>
              <w:rPr>
                <w:sz w:val="18"/>
                <w:szCs w:val="18"/>
              </w:rPr>
            </w:pPr>
            <w:r w:rsidRPr="00BB0EDB">
              <w:rPr>
                <w:sz w:val="18"/>
                <w:szCs w:val="18"/>
              </w:rPr>
              <w:t xml:space="preserve">TRIYODOTIRONINA LIBRE [T3L] +     </w:t>
            </w:r>
          </w:p>
        </w:tc>
        <w:tc>
          <w:tcPr>
            <w:tcW w:w="656" w:type="dxa"/>
            <w:shd w:val="clear" w:color="auto" w:fill="auto"/>
            <w:vAlign w:val="bottom"/>
            <w:hideMark/>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61"/>
        </w:trPr>
        <w:tc>
          <w:tcPr>
            <w:tcW w:w="0" w:type="auto"/>
            <w:shd w:val="clear" w:color="auto" w:fill="auto"/>
          </w:tcPr>
          <w:p w:rsidR="0066692E" w:rsidRPr="00BB0EDB" w:rsidRDefault="0066692E" w:rsidP="00480D59">
            <w:pPr>
              <w:jc w:val="center"/>
              <w:rPr>
                <w:sz w:val="18"/>
                <w:szCs w:val="18"/>
              </w:rPr>
            </w:pPr>
            <w:r w:rsidRPr="00BB0EDB">
              <w:rPr>
                <w:sz w:val="18"/>
                <w:szCs w:val="18"/>
              </w:rPr>
              <w:t>890402</w:t>
            </w:r>
          </w:p>
        </w:tc>
        <w:tc>
          <w:tcPr>
            <w:tcW w:w="7829" w:type="dxa"/>
            <w:shd w:val="clear" w:color="auto" w:fill="auto"/>
          </w:tcPr>
          <w:p w:rsidR="0066692E" w:rsidRPr="00BB0EDB" w:rsidRDefault="0066692E" w:rsidP="00480D59">
            <w:pPr>
              <w:rPr>
                <w:sz w:val="18"/>
                <w:szCs w:val="18"/>
              </w:rPr>
            </w:pPr>
            <w:r w:rsidRPr="00BB0EDB">
              <w:rPr>
                <w:sz w:val="18"/>
                <w:szCs w:val="18"/>
              </w:rPr>
              <w:t>INTERCONSULTA POR MEDICINA ESPECIALIZADA +</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227"/>
        </w:trPr>
        <w:tc>
          <w:tcPr>
            <w:tcW w:w="0" w:type="auto"/>
            <w:shd w:val="clear" w:color="auto" w:fill="auto"/>
          </w:tcPr>
          <w:p w:rsidR="0066692E" w:rsidRPr="00BB0EDB" w:rsidRDefault="0066692E" w:rsidP="00480D59">
            <w:pPr>
              <w:jc w:val="center"/>
              <w:rPr>
                <w:sz w:val="18"/>
                <w:szCs w:val="18"/>
              </w:rPr>
            </w:pPr>
            <w:r w:rsidRPr="00BB0EDB">
              <w:rPr>
                <w:sz w:val="18"/>
                <w:szCs w:val="18"/>
              </w:rPr>
              <w:t>950601</w:t>
            </w:r>
          </w:p>
        </w:tc>
        <w:tc>
          <w:tcPr>
            <w:tcW w:w="7829" w:type="dxa"/>
            <w:shd w:val="clear" w:color="auto" w:fill="auto"/>
          </w:tcPr>
          <w:p w:rsidR="0066692E" w:rsidRPr="00BB0EDB" w:rsidRDefault="0066692E" w:rsidP="00480D59">
            <w:pPr>
              <w:rPr>
                <w:sz w:val="18"/>
                <w:szCs w:val="18"/>
              </w:rPr>
            </w:pPr>
            <w:r w:rsidRPr="00BB0EDB">
              <w:rPr>
                <w:sz w:val="18"/>
                <w:szCs w:val="18"/>
              </w:rPr>
              <w:t>MEDICION DE AGUDEZA VISUAL</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333"/>
        </w:trPr>
        <w:tc>
          <w:tcPr>
            <w:tcW w:w="0" w:type="auto"/>
            <w:shd w:val="clear" w:color="auto" w:fill="auto"/>
          </w:tcPr>
          <w:p w:rsidR="0066692E" w:rsidRPr="00BB0EDB" w:rsidRDefault="0066692E" w:rsidP="00480D59">
            <w:pPr>
              <w:jc w:val="center"/>
              <w:rPr>
                <w:sz w:val="18"/>
                <w:szCs w:val="18"/>
              </w:rPr>
            </w:pPr>
            <w:r w:rsidRPr="00BB0EDB">
              <w:rPr>
                <w:sz w:val="18"/>
                <w:szCs w:val="18"/>
              </w:rPr>
              <w:t>997310</w:t>
            </w:r>
          </w:p>
        </w:tc>
        <w:tc>
          <w:tcPr>
            <w:tcW w:w="7829" w:type="dxa"/>
            <w:shd w:val="clear" w:color="auto" w:fill="auto"/>
          </w:tcPr>
          <w:p w:rsidR="0066692E" w:rsidRPr="00BB0EDB" w:rsidRDefault="0066692E" w:rsidP="00480D59">
            <w:pPr>
              <w:rPr>
                <w:sz w:val="18"/>
                <w:szCs w:val="18"/>
              </w:rPr>
            </w:pPr>
            <w:r w:rsidRPr="00BB0EDB">
              <w:rPr>
                <w:sz w:val="18"/>
                <w:szCs w:val="18"/>
              </w:rPr>
              <w:t>CONTROL DE PLACA DENTAL NCOC</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rPr>
                <w:b/>
                <w:bCs/>
                <w:sz w:val="18"/>
                <w:szCs w:val="18"/>
              </w:rPr>
            </w:pPr>
          </w:p>
        </w:tc>
      </w:tr>
      <w:tr w:rsidR="0066692E" w:rsidRPr="00BB0EDB" w:rsidTr="00480D59">
        <w:trPr>
          <w:trHeight w:val="333"/>
        </w:trPr>
        <w:tc>
          <w:tcPr>
            <w:tcW w:w="0" w:type="auto"/>
            <w:shd w:val="clear" w:color="auto" w:fill="auto"/>
          </w:tcPr>
          <w:p w:rsidR="0066692E" w:rsidRPr="00BB0EDB" w:rsidRDefault="0066692E" w:rsidP="00480D59">
            <w:pPr>
              <w:jc w:val="center"/>
              <w:rPr>
                <w:sz w:val="18"/>
                <w:szCs w:val="18"/>
              </w:rPr>
            </w:pPr>
          </w:p>
        </w:tc>
        <w:tc>
          <w:tcPr>
            <w:tcW w:w="7829" w:type="dxa"/>
            <w:shd w:val="clear" w:color="auto" w:fill="auto"/>
          </w:tcPr>
          <w:p w:rsidR="0066692E" w:rsidRPr="00BB0EDB" w:rsidRDefault="0066692E" w:rsidP="00480D59">
            <w:pPr>
              <w:jc w:val="both"/>
              <w:rPr>
                <w:sz w:val="18"/>
                <w:szCs w:val="18"/>
              </w:rPr>
            </w:pPr>
            <w:r w:rsidRPr="00BB0EDB">
              <w:rPr>
                <w:sz w:val="18"/>
                <w:szCs w:val="18"/>
              </w:rPr>
              <w:t>LAS ACTIVIDADES DE PROMOCIÓN Y PREVENCIÓN SE RECONOCERÁN SEGÚN LO ESTIPULA EL MANUAL TARIFARIO SOAT DECRETO 2423 DEL 31 DE DICIEMBRE DE 1996 EN SUS ARTÍCULOS 61 Y 64 RESPECTIVAMENTE.</w:t>
            </w:r>
          </w:p>
        </w:tc>
        <w:tc>
          <w:tcPr>
            <w:tcW w:w="656" w:type="dxa"/>
            <w:shd w:val="clear" w:color="auto" w:fill="auto"/>
            <w:vAlign w:val="bottom"/>
          </w:tcPr>
          <w:p w:rsidR="0066692E" w:rsidRPr="00BB0EDB" w:rsidRDefault="0066692E" w:rsidP="00480D59">
            <w:pPr>
              <w:jc w:val="center"/>
              <w:rPr>
                <w:b/>
                <w:bCs/>
                <w:sz w:val="18"/>
                <w:szCs w:val="18"/>
              </w:rPr>
            </w:pPr>
          </w:p>
        </w:tc>
        <w:tc>
          <w:tcPr>
            <w:tcW w:w="0" w:type="auto"/>
          </w:tcPr>
          <w:p w:rsidR="0066692E" w:rsidRPr="00BB0EDB" w:rsidRDefault="0066692E" w:rsidP="00480D59">
            <w:pPr>
              <w:jc w:val="center"/>
              <w:rPr>
                <w:b/>
                <w:bCs/>
                <w:sz w:val="18"/>
                <w:szCs w:val="18"/>
              </w:rPr>
            </w:pPr>
          </w:p>
        </w:tc>
      </w:tr>
    </w:tbl>
    <w:p w:rsidR="0066692E" w:rsidRPr="00A62480" w:rsidRDefault="0066692E" w:rsidP="00480D59">
      <w:pPr>
        <w:jc w:val="center"/>
        <w:rPr>
          <w:b/>
          <w:sz w:val="16"/>
        </w:rPr>
      </w:pPr>
    </w:p>
    <w:p w:rsidR="0066692E" w:rsidRDefault="0066692E" w:rsidP="00480D59">
      <w:pPr>
        <w:jc w:val="both"/>
        <w:rPr>
          <w:sz w:val="22"/>
          <w:u w:val="single"/>
        </w:rPr>
      </w:pPr>
    </w:p>
    <w:p w:rsidR="0066692E" w:rsidRPr="00A62480" w:rsidRDefault="0066692E" w:rsidP="003A4E49">
      <w:pPr>
        <w:jc w:val="center"/>
        <w:rPr>
          <w:b/>
          <w:sz w:val="16"/>
        </w:rPr>
      </w:pPr>
    </w:p>
    <w:p w:rsidR="0066692E" w:rsidRPr="00A62480" w:rsidRDefault="0066692E" w:rsidP="003A4E49">
      <w:pPr>
        <w:jc w:val="both"/>
        <w:rPr>
          <w:sz w:val="22"/>
          <w:u w:val="single"/>
        </w:rPr>
      </w:pPr>
      <w:r w:rsidRPr="00A62480">
        <w:rPr>
          <w:sz w:val="22"/>
          <w:u w:val="single"/>
        </w:rPr>
        <w:t xml:space="preserve">El contratista podrá realizar </w:t>
      </w:r>
      <w:r>
        <w:rPr>
          <w:sz w:val="22"/>
          <w:u w:val="single"/>
        </w:rPr>
        <w:t xml:space="preserve">una </w:t>
      </w:r>
      <w:r w:rsidRPr="00A62480">
        <w:rPr>
          <w:sz w:val="22"/>
          <w:u w:val="single"/>
        </w:rPr>
        <w:t xml:space="preserve">oferta aparte, de los procedimientos que no se encuentren en este listado, y que contenga </w:t>
      </w:r>
      <w:r>
        <w:rPr>
          <w:sz w:val="22"/>
          <w:u w:val="single"/>
        </w:rPr>
        <w:t>su</w:t>
      </w:r>
      <w:r w:rsidRPr="00A62480">
        <w:rPr>
          <w:sz w:val="22"/>
          <w:u w:val="single"/>
        </w:rPr>
        <w:t xml:space="preserve"> portafolio de servicios habilitados de niveles más avanzados, para análisis </w:t>
      </w:r>
      <w:r>
        <w:rPr>
          <w:sz w:val="22"/>
          <w:u w:val="single"/>
        </w:rPr>
        <w:t xml:space="preserve">y aprobación </w:t>
      </w:r>
      <w:r w:rsidRPr="00A62480">
        <w:rPr>
          <w:sz w:val="22"/>
          <w:u w:val="single"/>
        </w:rPr>
        <w:t>de la oferta.</w:t>
      </w:r>
    </w:p>
    <w:p w:rsidR="0066692E" w:rsidRDefault="0066692E" w:rsidP="008E310F">
      <w:pPr>
        <w:jc w:val="both"/>
        <w:rPr>
          <w:b/>
        </w:rPr>
      </w:pPr>
    </w:p>
    <w:p w:rsidR="0066692E" w:rsidRDefault="0066692E" w:rsidP="008E310F">
      <w:pPr>
        <w:jc w:val="both"/>
        <w:rPr>
          <w:b/>
        </w:rPr>
      </w:pPr>
    </w:p>
    <w:p w:rsidR="0066692E" w:rsidRDefault="0066692E" w:rsidP="008E310F">
      <w:pPr>
        <w:jc w:val="both"/>
        <w:rPr>
          <w:b/>
        </w:rPr>
      </w:pPr>
    </w:p>
    <w:p w:rsidR="0066692E" w:rsidRDefault="0066692E" w:rsidP="008E310F">
      <w:pPr>
        <w:jc w:val="both"/>
        <w:rPr>
          <w:b/>
        </w:rPr>
      </w:pPr>
    </w:p>
    <w:p w:rsidR="0066692E" w:rsidRDefault="0066692E" w:rsidP="008E310F">
      <w:pPr>
        <w:jc w:val="both"/>
        <w:rPr>
          <w:b/>
        </w:rPr>
      </w:pPr>
    </w:p>
    <w:p w:rsidR="0066692E" w:rsidRDefault="0066692E" w:rsidP="008E310F">
      <w:pPr>
        <w:jc w:val="both"/>
        <w:rPr>
          <w:b/>
        </w:rPr>
      </w:pPr>
    </w:p>
    <w:p w:rsidR="0066692E" w:rsidRPr="00FB3DE9" w:rsidRDefault="0066692E" w:rsidP="00913B24">
      <w:pPr>
        <w:jc w:val="center"/>
        <w:rPr>
          <w:b/>
          <w:bCs/>
          <w:sz w:val="22"/>
        </w:rPr>
      </w:pPr>
      <w:r w:rsidRPr="00FB3DE9">
        <w:rPr>
          <w:b/>
          <w:bCs/>
          <w:sz w:val="22"/>
        </w:rPr>
        <w:t>LISTADO SUMINISTRO DE MEDICAMENTOS A OFERTAR</w:t>
      </w:r>
    </w:p>
    <w:p w:rsidR="0066692E" w:rsidRDefault="0066692E" w:rsidP="00913B24">
      <w:pPr>
        <w:jc w:val="center"/>
        <w:rPr>
          <w:b/>
          <w:bCs/>
        </w:rPr>
      </w:pPr>
    </w:p>
    <w:p w:rsidR="0066692E" w:rsidRDefault="0066692E" w:rsidP="00913B24"/>
    <w:p w:rsidR="0066692E" w:rsidRPr="00FB3DE9" w:rsidRDefault="0066692E" w:rsidP="00913B24">
      <w:pPr>
        <w:jc w:val="center"/>
        <w:rPr>
          <w:b/>
          <w:bCs/>
          <w:color w:val="FF0000"/>
          <w:sz w:val="24"/>
        </w:rPr>
      </w:pPr>
      <w:r w:rsidRPr="00FB3DE9">
        <w:rPr>
          <w:b/>
          <w:bCs/>
          <w:color w:val="FF0000"/>
          <w:sz w:val="24"/>
        </w:rPr>
        <w:t>INDICACIONES</w:t>
      </w:r>
    </w:p>
    <w:p w:rsidR="0066692E" w:rsidRDefault="0066692E" w:rsidP="00913B24">
      <w:pPr>
        <w:jc w:val="center"/>
        <w:rPr>
          <w:b/>
          <w:bCs/>
        </w:rPr>
      </w:pPr>
    </w:p>
    <w:p w:rsidR="0066692E" w:rsidRPr="00AB6BF8" w:rsidRDefault="0066692E" w:rsidP="00913B24">
      <w:pPr>
        <w:ind w:left="405"/>
        <w:jc w:val="both"/>
        <w:rPr>
          <w:rFonts w:eastAsia="Calibri"/>
          <w:b/>
          <w:bCs/>
          <w:color w:val="FF0000"/>
        </w:rPr>
      </w:pPr>
      <w:r w:rsidRPr="00AB6BF8">
        <w:rPr>
          <w:rFonts w:eastAsia="Calibri"/>
          <w:b/>
          <w:bCs/>
          <w:color w:val="FF0000"/>
        </w:rPr>
        <w:t xml:space="preserve">TARIFAS A CONVENIR CON LA ENTIDAD, BAJO ESTOS TRES TIPOS DE OFERTA, ASÍ: </w:t>
      </w:r>
    </w:p>
    <w:p w:rsidR="0066692E" w:rsidRPr="00AB6BF8" w:rsidRDefault="0066692E" w:rsidP="00913B24">
      <w:pPr>
        <w:jc w:val="both"/>
        <w:rPr>
          <w:rFonts w:eastAsia="Calibri"/>
          <w:color w:val="FF0000"/>
        </w:rPr>
      </w:pPr>
    </w:p>
    <w:p w:rsidR="0066692E" w:rsidRPr="00AB6BF8" w:rsidRDefault="0066692E" w:rsidP="00913B24">
      <w:pPr>
        <w:pStyle w:val="Prrafodelista"/>
        <w:numPr>
          <w:ilvl w:val="0"/>
          <w:numId w:val="17"/>
        </w:numPr>
        <w:autoSpaceDE/>
        <w:autoSpaceDN/>
        <w:jc w:val="both"/>
        <w:rPr>
          <w:rFonts w:eastAsia="Calibri"/>
          <w:color w:val="FF0000"/>
        </w:rPr>
      </w:pPr>
      <w:r w:rsidRPr="00AB6BF8">
        <w:rPr>
          <w:rFonts w:eastAsia="Calibri"/>
          <w:color w:val="FF0000"/>
        </w:rPr>
        <w:t>Tarifas Propias Institucionales.</w:t>
      </w:r>
    </w:p>
    <w:p w:rsidR="0066692E" w:rsidRPr="00AB6BF8" w:rsidRDefault="0066692E" w:rsidP="00913B24">
      <w:pPr>
        <w:pStyle w:val="Prrafodelista"/>
        <w:numPr>
          <w:ilvl w:val="0"/>
          <w:numId w:val="17"/>
        </w:numPr>
        <w:autoSpaceDE/>
        <w:autoSpaceDN/>
        <w:jc w:val="both"/>
        <w:rPr>
          <w:color w:val="FF0000"/>
        </w:rPr>
      </w:pPr>
      <w:r w:rsidRPr="00AB6BF8">
        <w:rPr>
          <w:rFonts w:eastAsia="Calibri"/>
          <w:color w:val="FF0000"/>
        </w:rPr>
        <w:t>Tarifas PLM menos el descuento que presente el oferente o en su defecto 0 (cero).</w:t>
      </w:r>
    </w:p>
    <w:p w:rsidR="0066692E" w:rsidRPr="00AB6BF8" w:rsidRDefault="0066692E" w:rsidP="00913B24">
      <w:pPr>
        <w:pStyle w:val="Prrafodelista"/>
        <w:numPr>
          <w:ilvl w:val="0"/>
          <w:numId w:val="17"/>
        </w:numPr>
        <w:autoSpaceDE/>
        <w:autoSpaceDN/>
        <w:jc w:val="both"/>
        <w:rPr>
          <w:color w:val="FF0000"/>
        </w:rPr>
      </w:pPr>
      <w:r w:rsidRPr="00AB6BF8">
        <w:rPr>
          <w:rFonts w:eastAsia="Calibri"/>
          <w:color w:val="FF0000"/>
        </w:rPr>
        <w:t>Precio de compra del medicamento, más porcentaje de intermediación hasta de un (50 %)</w:t>
      </w:r>
    </w:p>
    <w:p w:rsidR="0066692E" w:rsidRPr="00AB6BF8" w:rsidRDefault="0066692E" w:rsidP="00913B24">
      <w:pPr>
        <w:jc w:val="center"/>
        <w:rPr>
          <w:b/>
          <w:bCs/>
          <w:color w:val="FF0000"/>
        </w:rPr>
      </w:pPr>
    </w:p>
    <w:p w:rsidR="0066692E" w:rsidRDefault="0066692E" w:rsidP="00913B24">
      <w:pPr>
        <w:tabs>
          <w:tab w:val="left" w:pos="900"/>
        </w:tabs>
        <w:rPr>
          <w:b/>
          <w:bCs/>
          <w:color w:val="FF0000"/>
        </w:rPr>
      </w:pPr>
      <w:r w:rsidRPr="00AB6BF8">
        <w:rPr>
          <w:b/>
          <w:bCs/>
          <w:color w:val="FF0000"/>
        </w:rPr>
        <w:t xml:space="preserve">NOTA: </w:t>
      </w:r>
    </w:p>
    <w:p w:rsidR="0066692E" w:rsidRPr="00AB6BF8" w:rsidRDefault="0066692E" w:rsidP="00913B24">
      <w:pPr>
        <w:tabs>
          <w:tab w:val="left" w:pos="900"/>
        </w:tabs>
        <w:rPr>
          <w:b/>
          <w:bCs/>
          <w:color w:val="FF0000"/>
        </w:rPr>
      </w:pPr>
    </w:p>
    <w:p w:rsidR="0066692E" w:rsidRPr="00AB6BF8" w:rsidRDefault="0066692E" w:rsidP="00913B24">
      <w:pPr>
        <w:pStyle w:val="Prrafodelista"/>
        <w:numPr>
          <w:ilvl w:val="0"/>
          <w:numId w:val="39"/>
        </w:numPr>
        <w:tabs>
          <w:tab w:val="left" w:pos="900"/>
        </w:tabs>
        <w:autoSpaceDE/>
        <w:autoSpaceDN/>
        <w:rPr>
          <w:color w:val="FF0000"/>
        </w:rPr>
      </w:pPr>
      <w:r>
        <w:rPr>
          <w:color w:val="FF0000"/>
        </w:rPr>
        <w:t>S</w:t>
      </w:r>
      <w:r w:rsidRPr="00AB6BF8">
        <w:rPr>
          <w:color w:val="FF0000"/>
        </w:rPr>
        <w:t>i la oferta corresponde a tarifas propias institucionales, se diligencia el cuadro de la oferta SI o NO y valor venta</w:t>
      </w:r>
    </w:p>
    <w:p w:rsidR="0066692E" w:rsidRPr="00AB6BF8" w:rsidRDefault="0066692E" w:rsidP="00913B24">
      <w:pPr>
        <w:pStyle w:val="Prrafodelista"/>
        <w:numPr>
          <w:ilvl w:val="0"/>
          <w:numId w:val="39"/>
        </w:numPr>
        <w:tabs>
          <w:tab w:val="left" w:pos="900"/>
        </w:tabs>
        <w:autoSpaceDE/>
        <w:autoSpaceDN/>
        <w:rPr>
          <w:color w:val="FF0000"/>
        </w:rPr>
      </w:pPr>
      <w:r w:rsidRPr="00580057">
        <w:rPr>
          <w:color w:val="FF0000"/>
        </w:rPr>
        <w:t xml:space="preserve">Si la oferta corresponde a tarifas </w:t>
      </w:r>
      <w:r w:rsidRPr="00580057">
        <w:rPr>
          <w:rFonts w:eastAsia="Calibri"/>
          <w:color w:val="FF0000"/>
        </w:rPr>
        <w:t>PLM</w:t>
      </w:r>
      <w:r w:rsidRPr="00AB6BF8">
        <w:rPr>
          <w:rFonts w:eastAsia="Calibri"/>
          <w:color w:val="FF0000"/>
        </w:rPr>
        <w:t xml:space="preserve"> menos el descuento que presente el oferente o en su defecto 0 (cero</w:t>
      </w:r>
      <w:r>
        <w:rPr>
          <w:rFonts w:eastAsia="Calibri"/>
          <w:color w:val="FF0000"/>
        </w:rPr>
        <w:t xml:space="preserve">) </w:t>
      </w:r>
      <w:r w:rsidRPr="00AB6BF8">
        <w:rPr>
          <w:color w:val="FF0000"/>
        </w:rPr>
        <w:t>se diligencia el cuadro de la oferta SI o NO y valor venta</w:t>
      </w:r>
    </w:p>
    <w:p w:rsidR="0066692E" w:rsidRPr="00AB6BF8" w:rsidRDefault="0066692E" w:rsidP="00913B24">
      <w:pPr>
        <w:pStyle w:val="Prrafodelista"/>
        <w:numPr>
          <w:ilvl w:val="0"/>
          <w:numId w:val="39"/>
        </w:numPr>
        <w:tabs>
          <w:tab w:val="left" w:pos="900"/>
        </w:tabs>
        <w:autoSpaceDE/>
        <w:autoSpaceDN/>
        <w:rPr>
          <w:b/>
          <w:bCs/>
          <w:color w:val="FF0000"/>
        </w:rPr>
      </w:pPr>
      <w:r>
        <w:rPr>
          <w:color w:val="FF0000"/>
        </w:rPr>
        <w:t>S</w:t>
      </w:r>
      <w:r w:rsidRPr="00AB6BF8">
        <w:rPr>
          <w:color w:val="FF0000"/>
        </w:rPr>
        <w:t>i la oferta corresponde a</w:t>
      </w:r>
      <w:r>
        <w:rPr>
          <w:color w:val="FF0000"/>
        </w:rPr>
        <w:t xml:space="preserve"> p</w:t>
      </w:r>
      <w:r w:rsidRPr="00AB6BF8">
        <w:rPr>
          <w:rFonts w:eastAsia="Calibri"/>
          <w:color w:val="FF0000"/>
        </w:rPr>
        <w:t>recio de compra del medicamento, más porcentaje de intermediación hasta de un</w:t>
      </w:r>
      <w:r>
        <w:rPr>
          <w:rFonts w:eastAsia="Calibri"/>
          <w:color w:val="FF0000"/>
        </w:rPr>
        <w:t xml:space="preserve"> </w:t>
      </w:r>
      <w:r w:rsidRPr="00AB6BF8">
        <w:rPr>
          <w:rFonts w:eastAsia="Calibri"/>
          <w:color w:val="FF0000"/>
        </w:rPr>
        <w:t>(50 %)</w:t>
      </w:r>
      <w:r>
        <w:rPr>
          <w:rFonts w:eastAsia="Calibri"/>
          <w:color w:val="FF0000"/>
        </w:rPr>
        <w:t xml:space="preserve"> </w:t>
      </w:r>
      <w:r w:rsidRPr="00AB6BF8">
        <w:rPr>
          <w:color w:val="FF0000"/>
        </w:rPr>
        <w:t>se diligencia el cuadro de la oferta SI o NO</w:t>
      </w:r>
      <w:r>
        <w:rPr>
          <w:color w:val="FF0000"/>
        </w:rPr>
        <w:t>, valor compra y</w:t>
      </w:r>
      <w:r w:rsidRPr="00AB6BF8">
        <w:rPr>
          <w:color w:val="FF0000"/>
        </w:rPr>
        <w:t xml:space="preserve"> valor venta</w:t>
      </w:r>
      <w:r>
        <w:rPr>
          <w:color w:val="FF0000"/>
        </w:rPr>
        <w:t>.</w:t>
      </w:r>
    </w:p>
    <w:p w:rsidR="0066692E" w:rsidRDefault="0066692E" w:rsidP="00913B24">
      <w:pPr>
        <w:jc w:val="center"/>
        <w:rPr>
          <w:b/>
          <w:bCs/>
        </w:rPr>
      </w:pPr>
    </w:p>
    <w:p w:rsidR="0066692E" w:rsidRPr="00380D84" w:rsidRDefault="0066692E" w:rsidP="00913B24">
      <w:pPr>
        <w:jc w:val="both"/>
        <w:rPr>
          <w:color w:val="FF0000"/>
        </w:rPr>
      </w:pPr>
      <w:r w:rsidRPr="00380D84">
        <w:rPr>
          <w:rFonts w:eastAsia="Calibri"/>
          <w:color w:val="FF0000"/>
        </w:rPr>
        <w:t>en caso de haber pactado Precio de compra del medicamento, más porcentaje de intermediación, se deberán anexar copia de las facturas de compra de los medicamentos una vez inicie el contrato, y posteriormente se realizará la misma acción cada tres meses hasta culminar el contrato, a fin de verificar la variación del precio de compra de los medicamentos por parte del grupo de auditoria médica.</w:t>
      </w:r>
    </w:p>
    <w:p w:rsidR="0066692E" w:rsidRDefault="0066692E" w:rsidP="00913B24">
      <w:pPr>
        <w:jc w:val="center"/>
        <w:rPr>
          <w:b/>
          <w:bCs/>
        </w:rPr>
      </w:pPr>
    </w:p>
    <w:p w:rsidR="0066692E" w:rsidRDefault="0066692E" w:rsidP="00913B24">
      <w:pPr>
        <w:jc w:val="center"/>
        <w:rPr>
          <w:b/>
          <w:bCs/>
        </w:rPr>
      </w:pPr>
    </w:p>
    <w:p w:rsidR="0066692E" w:rsidRDefault="0066692E" w:rsidP="00913B24">
      <w:pPr>
        <w:jc w:val="center"/>
        <w:rPr>
          <w:b/>
          <w:bCs/>
        </w:rPr>
      </w:pPr>
    </w:p>
    <w:p w:rsidR="0066692E" w:rsidRDefault="0066692E" w:rsidP="00913B24">
      <w:pPr>
        <w:jc w:val="center"/>
        <w:rPr>
          <w:b/>
          <w:bCs/>
        </w:rPr>
      </w:pPr>
    </w:p>
    <w:p w:rsidR="0066692E" w:rsidRDefault="0066692E" w:rsidP="00913B24">
      <w:pPr>
        <w:jc w:val="center"/>
        <w:rPr>
          <w:b/>
          <w:bCs/>
        </w:rPr>
      </w:pPr>
    </w:p>
    <w:p w:rsidR="0066692E" w:rsidRDefault="0066692E" w:rsidP="00913B24">
      <w:pPr>
        <w:jc w:val="center"/>
        <w:rPr>
          <w:b/>
          <w:bCs/>
        </w:rPr>
      </w:pPr>
    </w:p>
    <w:p w:rsidR="0066692E" w:rsidRDefault="0066692E" w:rsidP="00913B24">
      <w:pPr>
        <w:jc w:val="center"/>
        <w:rPr>
          <w:b/>
          <w:bCs/>
        </w:rPr>
      </w:pPr>
    </w:p>
    <w:p w:rsidR="0066692E" w:rsidRDefault="0066692E" w:rsidP="00FB3DE9">
      <w:pPr>
        <w:jc w:val="center"/>
        <w:rPr>
          <w:b/>
          <w:bCs/>
        </w:rPr>
      </w:pPr>
      <w:r>
        <w:rPr>
          <w:b/>
          <w:bCs/>
        </w:rPr>
        <w:t xml:space="preserve">SUMINISTRO Y DISPENSACIÓN DE </w:t>
      </w:r>
      <w:r w:rsidRPr="00B66E66">
        <w:rPr>
          <w:b/>
          <w:bCs/>
        </w:rPr>
        <w:t>MEDICAMENTOS</w:t>
      </w:r>
    </w:p>
    <w:p w:rsidR="0066692E" w:rsidRPr="00B66E66" w:rsidRDefault="0066692E" w:rsidP="00913B24">
      <w:pPr>
        <w:jc w:val="center"/>
        <w:rPr>
          <w:b/>
          <w:bCs/>
        </w:rPr>
      </w:pPr>
    </w:p>
    <w:tbl>
      <w:tblPr>
        <w:tblW w:w="9534" w:type="dxa"/>
        <w:tblInd w:w="55" w:type="dxa"/>
        <w:tblCellMar>
          <w:left w:w="70" w:type="dxa"/>
          <w:right w:w="70" w:type="dxa"/>
        </w:tblCellMar>
        <w:tblLook w:val="04A0" w:firstRow="1" w:lastRow="0" w:firstColumn="1" w:lastColumn="0" w:noHBand="0" w:noVBand="1"/>
      </w:tblPr>
      <w:tblGrid>
        <w:gridCol w:w="474"/>
        <w:gridCol w:w="1056"/>
        <w:gridCol w:w="1056"/>
        <w:gridCol w:w="1056"/>
        <w:gridCol w:w="1056"/>
        <w:gridCol w:w="1056"/>
        <w:gridCol w:w="492"/>
        <w:gridCol w:w="491"/>
        <w:gridCol w:w="226"/>
        <w:gridCol w:w="2149"/>
        <w:gridCol w:w="53"/>
        <w:gridCol w:w="369"/>
      </w:tblGrid>
      <w:tr w:rsidR="0066692E" w:rsidTr="00FB3DE9">
        <w:trPr>
          <w:trHeight w:val="313"/>
        </w:trPr>
        <w:tc>
          <w:tcPr>
            <w:tcW w:w="474" w:type="dxa"/>
            <w:tcBorders>
              <w:top w:val="single" w:sz="4" w:space="0" w:color="auto"/>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492"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491"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226" w:type="dxa"/>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2198" w:type="dxa"/>
            <w:gridSpan w:val="2"/>
            <w:tcBorders>
              <w:top w:val="single" w:sz="4" w:space="0" w:color="auto"/>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369" w:type="dxa"/>
            <w:tcBorders>
              <w:top w:val="single" w:sz="4" w:space="0" w:color="auto"/>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869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xml:space="preserve">  </w:t>
            </w:r>
          </w:p>
          <w:p w:rsidR="0066692E" w:rsidRDefault="0066692E" w:rsidP="00913B24">
            <w:pPr>
              <w:rPr>
                <w:rFonts w:ascii="Calibri" w:hAnsi="Calibri"/>
                <w:color w:val="000000"/>
                <w:sz w:val="22"/>
                <w:szCs w:val="22"/>
              </w:rPr>
            </w:pPr>
            <w:r>
              <w:rPr>
                <w:rFonts w:ascii="Calibri" w:hAnsi="Calibri"/>
                <w:color w:val="000000"/>
                <w:sz w:val="22"/>
                <w:szCs w:val="22"/>
              </w:rPr>
              <w:t xml:space="preserve"> OFERENTE: </w:t>
            </w:r>
          </w:p>
          <w:p w:rsidR="0066692E" w:rsidRDefault="0066692E" w:rsidP="00913B24">
            <w:pPr>
              <w:rPr>
                <w:rFonts w:ascii="Calibri" w:hAnsi="Calibri"/>
                <w:color w:val="000000"/>
                <w:sz w:val="22"/>
                <w:szCs w:val="22"/>
              </w:rPr>
            </w:pPr>
          </w:p>
        </w:tc>
        <w:tc>
          <w:tcPr>
            <w:tcW w:w="369" w:type="dxa"/>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105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105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105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105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492"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491"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226" w:type="dxa"/>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2198" w:type="dxa"/>
            <w:gridSpan w:val="2"/>
            <w:tcBorders>
              <w:top w:val="nil"/>
              <w:left w:val="nil"/>
              <w:bottom w:val="nil"/>
              <w:right w:val="nil"/>
            </w:tcBorders>
            <w:shd w:val="clear" w:color="auto" w:fill="auto"/>
            <w:noWrap/>
            <w:vAlign w:val="bottom"/>
            <w:hideMark/>
          </w:tcPr>
          <w:p w:rsidR="0066692E" w:rsidRDefault="0066692E" w:rsidP="00913B24">
            <w:pPr>
              <w:rPr>
                <w:rFonts w:ascii="Calibri" w:hAnsi="Calibri"/>
                <w:color w:val="000000"/>
                <w:sz w:val="22"/>
                <w:szCs w:val="22"/>
              </w:rPr>
            </w:pPr>
          </w:p>
        </w:tc>
        <w:tc>
          <w:tcPr>
            <w:tcW w:w="369" w:type="dxa"/>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913B24">
            <w:pPr>
              <w:jc w:val="center"/>
              <w:rPr>
                <w:rFonts w:ascii="Calibri" w:hAnsi="Calibri"/>
                <w:color w:val="000000"/>
                <w:sz w:val="22"/>
                <w:szCs w:val="22"/>
              </w:rPr>
            </w:pPr>
            <w:r>
              <w:rPr>
                <w:rFonts w:ascii="Calibri" w:hAnsi="Calibri"/>
                <w:color w:val="000000"/>
                <w:sz w:val="22"/>
                <w:szCs w:val="22"/>
              </w:rPr>
              <w:t>NRO</w:t>
            </w:r>
          </w:p>
        </w:tc>
        <w:tc>
          <w:tcPr>
            <w:tcW w:w="422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913B24">
            <w:pPr>
              <w:jc w:val="center"/>
              <w:rPr>
                <w:rFonts w:ascii="Calibri" w:hAnsi="Calibri"/>
                <w:color w:val="000000"/>
                <w:sz w:val="22"/>
                <w:szCs w:val="22"/>
              </w:rPr>
            </w:pPr>
            <w:r>
              <w:rPr>
                <w:rFonts w:ascii="Calibri" w:hAnsi="Calibri"/>
                <w:color w:val="000000"/>
                <w:sz w:val="22"/>
                <w:szCs w:val="22"/>
              </w:rPr>
              <w:t>ITEM</w:t>
            </w:r>
          </w:p>
        </w:tc>
        <w:tc>
          <w:tcPr>
            <w:tcW w:w="3358"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692E" w:rsidRDefault="0066692E" w:rsidP="00913B24">
            <w:pPr>
              <w:jc w:val="center"/>
              <w:rPr>
                <w:rFonts w:ascii="Calibri" w:hAnsi="Calibri"/>
                <w:color w:val="000000"/>
                <w:sz w:val="22"/>
                <w:szCs w:val="22"/>
              </w:rPr>
            </w:pPr>
            <w:r>
              <w:rPr>
                <w:rFonts w:ascii="Calibri" w:hAnsi="Calibri"/>
                <w:color w:val="000000"/>
                <w:sz w:val="22"/>
                <w:szCs w:val="22"/>
              </w:rPr>
              <w:t>TARIFA A CONVENIR</w:t>
            </w: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913B24">
            <w:pPr>
              <w:rPr>
                <w:rFonts w:ascii="Calibri" w:hAnsi="Calibri"/>
                <w:color w:val="000000"/>
                <w:sz w:val="22"/>
                <w:szCs w:val="22"/>
              </w:rPr>
            </w:pPr>
          </w:p>
        </w:tc>
        <w:tc>
          <w:tcPr>
            <w:tcW w:w="4224" w:type="dxa"/>
            <w:gridSpan w:val="4"/>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913B24">
            <w:pPr>
              <w:rPr>
                <w:rFonts w:ascii="Calibri" w:hAnsi="Calibri"/>
                <w:color w:val="000000"/>
                <w:sz w:val="22"/>
                <w:szCs w:val="22"/>
              </w:rPr>
            </w:pPr>
          </w:p>
        </w:tc>
        <w:tc>
          <w:tcPr>
            <w:tcW w:w="3358" w:type="dxa"/>
            <w:gridSpan w:val="4"/>
            <w:vMerge/>
            <w:tcBorders>
              <w:top w:val="single" w:sz="4" w:space="0" w:color="auto"/>
              <w:left w:val="single" w:sz="4" w:space="0" w:color="auto"/>
              <w:bottom w:val="single" w:sz="4" w:space="0" w:color="auto"/>
              <w:right w:val="single" w:sz="4" w:space="0" w:color="auto"/>
            </w:tcBorders>
            <w:vAlign w:val="center"/>
            <w:hideMark/>
          </w:tcPr>
          <w:p w:rsidR="0066692E" w:rsidRDefault="0066692E" w:rsidP="00913B24">
            <w:pPr>
              <w:rPr>
                <w:rFonts w:ascii="Calibri" w:hAnsi="Calibri"/>
                <w:color w:val="000000"/>
                <w:sz w:val="22"/>
                <w:szCs w:val="22"/>
              </w:rPr>
            </w:pP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6692E" w:rsidRDefault="0066692E" w:rsidP="00913B24">
            <w:pPr>
              <w:jc w:val="center"/>
              <w:rPr>
                <w:rFonts w:ascii="Calibri" w:hAnsi="Calibri"/>
                <w:color w:val="000000"/>
                <w:sz w:val="40"/>
                <w:szCs w:val="40"/>
              </w:rPr>
            </w:pPr>
            <w:r>
              <w:rPr>
                <w:rFonts w:ascii="Calibri" w:hAnsi="Calibri"/>
                <w:color w:val="000000"/>
                <w:sz w:val="40"/>
                <w:szCs w:val="40"/>
              </w:rPr>
              <w:t>1</w:t>
            </w:r>
          </w:p>
        </w:tc>
        <w:tc>
          <w:tcPr>
            <w:tcW w:w="4224"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92E" w:rsidRDefault="0066692E" w:rsidP="00B42936">
            <w:pPr>
              <w:jc w:val="both"/>
              <w:rPr>
                <w:rFonts w:ascii="Calibri" w:hAnsi="Calibri"/>
                <w:color w:val="000000"/>
                <w:sz w:val="22"/>
                <w:szCs w:val="22"/>
              </w:rPr>
            </w:pPr>
            <w:r w:rsidRPr="00B66E66">
              <w:rPr>
                <w:rFonts w:ascii="Calibri" w:hAnsi="Calibri"/>
                <w:color w:val="000000"/>
                <w:sz w:val="22"/>
                <w:szCs w:val="22"/>
              </w:rPr>
              <w:t>Suministro y dispensación informada de medicamentos ambulatorios nivel medio y bajo descritos en el acuerdo 052 (</w:t>
            </w:r>
            <w:r>
              <w:rPr>
                <w:iCs/>
              </w:rPr>
              <w:t>y listado de medicamentos más suministrados</w:t>
            </w:r>
            <w:r w:rsidRPr="00B66E66">
              <w:rPr>
                <w:rFonts w:ascii="Calibri" w:hAnsi="Calibri"/>
                <w:color w:val="000000"/>
                <w:sz w:val="22"/>
                <w:szCs w:val="22"/>
              </w:rPr>
              <w:t>), o el que lo modifique o derogue para los usuarios del Subsistema de Salud de la Policía Nacional</w:t>
            </w:r>
            <w:r>
              <w:rPr>
                <w:rFonts w:ascii="Calibri" w:hAnsi="Calibri"/>
                <w:color w:val="000000"/>
                <w:sz w:val="22"/>
                <w:szCs w:val="22"/>
              </w:rPr>
              <w:t xml:space="preserve"> </w:t>
            </w:r>
          </w:p>
        </w:tc>
        <w:tc>
          <w:tcPr>
            <w:tcW w:w="3358" w:type="dxa"/>
            <w:gridSpan w:val="4"/>
            <w:vMerge w:val="restart"/>
            <w:tcBorders>
              <w:top w:val="nil"/>
              <w:left w:val="single" w:sz="4" w:space="0" w:color="auto"/>
              <w:bottom w:val="nil"/>
              <w:right w:val="single" w:sz="4" w:space="0" w:color="auto"/>
            </w:tcBorders>
            <w:shd w:val="clear" w:color="auto" w:fill="auto"/>
            <w:noWrap/>
            <w:vAlign w:val="center"/>
            <w:hideMark/>
          </w:tcPr>
          <w:p w:rsidR="0066692E" w:rsidRDefault="0066692E" w:rsidP="00913B24">
            <w:pPr>
              <w:jc w:val="center"/>
              <w:rPr>
                <w:rFonts w:ascii="Calibri" w:hAnsi="Calibri"/>
                <w:color w:val="000000"/>
                <w:sz w:val="22"/>
                <w:szCs w:val="22"/>
              </w:rPr>
            </w:pPr>
            <w:r>
              <w:rPr>
                <w:rFonts w:ascii="Calibri" w:hAnsi="Calibri"/>
                <w:color w:val="000000"/>
                <w:sz w:val="22"/>
                <w:szCs w:val="22"/>
              </w:rPr>
              <w:t> </w:t>
            </w: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tcBorders>
              <w:top w:val="nil"/>
              <w:left w:val="single" w:sz="4" w:space="0" w:color="auto"/>
              <w:bottom w:val="single" w:sz="4" w:space="0" w:color="000000"/>
              <w:right w:val="single" w:sz="4" w:space="0" w:color="auto"/>
            </w:tcBorders>
            <w:vAlign w:val="center"/>
            <w:hideMark/>
          </w:tcPr>
          <w:p w:rsidR="0066692E" w:rsidRDefault="0066692E" w:rsidP="00913B24">
            <w:pPr>
              <w:rPr>
                <w:rFonts w:ascii="Calibri" w:hAnsi="Calibri"/>
                <w:color w:val="000000"/>
                <w:sz w:val="40"/>
                <w:szCs w:val="40"/>
              </w:rPr>
            </w:pPr>
          </w:p>
        </w:tc>
        <w:tc>
          <w:tcPr>
            <w:tcW w:w="4224"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913B24">
            <w:pPr>
              <w:rPr>
                <w:rFonts w:ascii="Calibri" w:hAnsi="Calibri"/>
                <w:color w:val="000000"/>
                <w:sz w:val="22"/>
                <w:szCs w:val="22"/>
              </w:rPr>
            </w:pPr>
          </w:p>
        </w:tc>
        <w:tc>
          <w:tcPr>
            <w:tcW w:w="3358" w:type="dxa"/>
            <w:gridSpan w:val="4"/>
            <w:vMerge/>
            <w:tcBorders>
              <w:top w:val="nil"/>
              <w:left w:val="single" w:sz="4" w:space="0" w:color="auto"/>
              <w:bottom w:val="nil"/>
              <w:right w:val="single" w:sz="4" w:space="0" w:color="auto"/>
            </w:tcBorders>
            <w:vAlign w:val="center"/>
            <w:hideMark/>
          </w:tcPr>
          <w:p w:rsidR="0066692E" w:rsidRDefault="0066692E" w:rsidP="00913B24">
            <w:pPr>
              <w:rPr>
                <w:rFonts w:ascii="Calibri" w:hAnsi="Calibri"/>
                <w:color w:val="000000"/>
                <w:sz w:val="22"/>
                <w:szCs w:val="22"/>
              </w:rPr>
            </w:pP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tcBorders>
              <w:top w:val="nil"/>
              <w:left w:val="single" w:sz="4" w:space="0" w:color="auto"/>
              <w:bottom w:val="single" w:sz="4" w:space="0" w:color="000000"/>
              <w:right w:val="single" w:sz="4" w:space="0" w:color="auto"/>
            </w:tcBorders>
            <w:vAlign w:val="center"/>
            <w:hideMark/>
          </w:tcPr>
          <w:p w:rsidR="0066692E" w:rsidRDefault="0066692E" w:rsidP="00913B24">
            <w:pPr>
              <w:rPr>
                <w:rFonts w:ascii="Calibri" w:hAnsi="Calibri"/>
                <w:color w:val="000000"/>
                <w:sz w:val="40"/>
                <w:szCs w:val="40"/>
              </w:rPr>
            </w:pPr>
          </w:p>
        </w:tc>
        <w:tc>
          <w:tcPr>
            <w:tcW w:w="4224"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913B24">
            <w:pPr>
              <w:rPr>
                <w:rFonts w:ascii="Calibri" w:hAnsi="Calibri"/>
                <w:color w:val="000000"/>
                <w:sz w:val="22"/>
                <w:szCs w:val="22"/>
              </w:rPr>
            </w:pPr>
          </w:p>
        </w:tc>
        <w:tc>
          <w:tcPr>
            <w:tcW w:w="3358" w:type="dxa"/>
            <w:gridSpan w:val="4"/>
            <w:tcBorders>
              <w:top w:val="nil"/>
              <w:left w:val="nil"/>
              <w:bottom w:val="nil"/>
              <w:right w:val="single" w:sz="4" w:space="0" w:color="auto"/>
            </w:tcBorders>
            <w:shd w:val="clear" w:color="auto" w:fill="auto"/>
            <w:noWrap/>
            <w:vAlign w:val="bottom"/>
            <w:hideMark/>
          </w:tcPr>
          <w:p w:rsidR="0066692E" w:rsidRDefault="0066692E" w:rsidP="00913B24">
            <w:pPr>
              <w:jc w:val="center"/>
              <w:rPr>
                <w:rFonts w:ascii="Calibri" w:hAnsi="Calibri"/>
                <w:color w:val="000000"/>
                <w:sz w:val="22"/>
                <w:szCs w:val="22"/>
              </w:rPr>
            </w:pPr>
            <w:r>
              <w:rPr>
                <w:rFonts w:ascii="Calibri" w:hAnsi="Calibri"/>
                <w:color w:val="000000"/>
                <w:sz w:val="22"/>
                <w:szCs w:val="22"/>
              </w:rPr>
              <w:t xml:space="preserve"> ___________________________% </w:t>
            </w: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tcBorders>
              <w:top w:val="nil"/>
              <w:left w:val="single" w:sz="4" w:space="0" w:color="auto"/>
              <w:bottom w:val="single" w:sz="4" w:space="0" w:color="000000"/>
              <w:right w:val="single" w:sz="4" w:space="0" w:color="auto"/>
            </w:tcBorders>
            <w:vAlign w:val="center"/>
            <w:hideMark/>
          </w:tcPr>
          <w:p w:rsidR="0066692E" w:rsidRDefault="0066692E" w:rsidP="00913B24">
            <w:pPr>
              <w:rPr>
                <w:rFonts w:ascii="Calibri" w:hAnsi="Calibri"/>
                <w:color w:val="000000"/>
                <w:sz w:val="40"/>
                <w:szCs w:val="40"/>
              </w:rPr>
            </w:pPr>
          </w:p>
        </w:tc>
        <w:tc>
          <w:tcPr>
            <w:tcW w:w="4224"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913B24">
            <w:pPr>
              <w:rPr>
                <w:rFonts w:ascii="Calibri" w:hAnsi="Calibri"/>
                <w:color w:val="000000"/>
                <w:sz w:val="22"/>
                <w:szCs w:val="22"/>
              </w:rPr>
            </w:pPr>
          </w:p>
        </w:tc>
        <w:tc>
          <w:tcPr>
            <w:tcW w:w="3358" w:type="dxa"/>
            <w:gridSpan w:val="4"/>
            <w:vMerge w:val="restart"/>
            <w:tcBorders>
              <w:top w:val="nil"/>
              <w:left w:val="single" w:sz="4" w:space="0" w:color="auto"/>
              <w:bottom w:val="single" w:sz="4" w:space="0" w:color="000000"/>
              <w:right w:val="single" w:sz="4" w:space="0" w:color="auto"/>
            </w:tcBorders>
            <w:shd w:val="clear" w:color="auto" w:fill="auto"/>
            <w:noWrap/>
            <w:vAlign w:val="bottom"/>
            <w:hideMark/>
          </w:tcPr>
          <w:p w:rsidR="0066692E" w:rsidRDefault="0066692E" w:rsidP="00913B24">
            <w:pPr>
              <w:jc w:val="center"/>
              <w:rPr>
                <w:rFonts w:ascii="Calibri" w:hAnsi="Calibri"/>
                <w:color w:val="000000"/>
                <w:sz w:val="22"/>
                <w:szCs w:val="22"/>
              </w:rPr>
            </w:pPr>
            <w:r>
              <w:rPr>
                <w:rFonts w:ascii="Calibri" w:hAnsi="Calibri"/>
                <w:color w:val="000000"/>
                <w:sz w:val="22"/>
                <w:szCs w:val="22"/>
              </w:rPr>
              <w:t> </w:t>
            </w: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nil"/>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vMerge/>
            <w:tcBorders>
              <w:top w:val="nil"/>
              <w:left w:val="single" w:sz="4" w:space="0" w:color="auto"/>
              <w:bottom w:val="single" w:sz="4" w:space="0" w:color="000000"/>
              <w:right w:val="single" w:sz="4" w:space="0" w:color="auto"/>
            </w:tcBorders>
            <w:vAlign w:val="center"/>
            <w:hideMark/>
          </w:tcPr>
          <w:p w:rsidR="0066692E" w:rsidRDefault="0066692E" w:rsidP="00913B24">
            <w:pPr>
              <w:rPr>
                <w:rFonts w:ascii="Calibri" w:hAnsi="Calibri"/>
                <w:color w:val="000000"/>
                <w:sz w:val="40"/>
                <w:szCs w:val="40"/>
              </w:rPr>
            </w:pPr>
          </w:p>
        </w:tc>
        <w:tc>
          <w:tcPr>
            <w:tcW w:w="4224" w:type="dxa"/>
            <w:gridSpan w:val="4"/>
            <w:vMerge/>
            <w:tcBorders>
              <w:top w:val="single" w:sz="4" w:space="0" w:color="auto"/>
              <w:left w:val="single" w:sz="4" w:space="0" w:color="auto"/>
              <w:bottom w:val="single" w:sz="4" w:space="0" w:color="000000"/>
              <w:right w:val="single" w:sz="4" w:space="0" w:color="000000"/>
            </w:tcBorders>
            <w:vAlign w:val="center"/>
            <w:hideMark/>
          </w:tcPr>
          <w:p w:rsidR="0066692E" w:rsidRDefault="0066692E" w:rsidP="00913B24">
            <w:pPr>
              <w:rPr>
                <w:rFonts w:ascii="Calibri" w:hAnsi="Calibri"/>
                <w:color w:val="000000"/>
                <w:sz w:val="22"/>
                <w:szCs w:val="22"/>
              </w:rPr>
            </w:pPr>
          </w:p>
        </w:tc>
        <w:tc>
          <w:tcPr>
            <w:tcW w:w="3358" w:type="dxa"/>
            <w:gridSpan w:val="4"/>
            <w:vMerge/>
            <w:tcBorders>
              <w:top w:val="nil"/>
              <w:left w:val="single" w:sz="4" w:space="0" w:color="auto"/>
              <w:bottom w:val="single" w:sz="4" w:space="0" w:color="000000"/>
              <w:right w:val="single" w:sz="4" w:space="0" w:color="auto"/>
            </w:tcBorders>
            <w:vAlign w:val="center"/>
            <w:hideMark/>
          </w:tcPr>
          <w:p w:rsidR="0066692E" w:rsidRDefault="0066692E" w:rsidP="00913B24">
            <w:pPr>
              <w:rPr>
                <w:rFonts w:ascii="Calibri" w:hAnsi="Calibri"/>
                <w:color w:val="000000"/>
                <w:sz w:val="22"/>
                <w:szCs w:val="22"/>
              </w:rPr>
            </w:pPr>
          </w:p>
        </w:tc>
        <w:tc>
          <w:tcPr>
            <w:tcW w:w="421" w:type="dxa"/>
            <w:gridSpan w:val="2"/>
            <w:tcBorders>
              <w:top w:val="nil"/>
              <w:left w:val="nil"/>
              <w:bottom w:val="nil"/>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r w:rsidR="0066692E" w:rsidTr="00FB3DE9">
        <w:trPr>
          <w:trHeight w:val="313"/>
        </w:trPr>
        <w:tc>
          <w:tcPr>
            <w:tcW w:w="474" w:type="dxa"/>
            <w:tcBorders>
              <w:top w:val="nil"/>
              <w:left w:val="single" w:sz="4" w:space="0" w:color="auto"/>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105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492"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491"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226" w:type="dxa"/>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2198" w:type="dxa"/>
            <w:gridSpan w:val="2"/>
            <w:tcBorders>
              <w:top w:val="nil"/>
              <w:left w:val="nil"/>
              <w:bottom w:val="single" w:sz="4" w:space="0" w:color="auto"/>
              <w:right w:val="nil"/>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c>
          <w:tcPr>
            <w:tcW w:w="369" w:type="dxa"/>
            <w:tcBorders>
              <w:top w:val="nil"/>
              <w:left w:val="nil"/>
              <w:bottom w:val="single" w:sz="4" w:space="0" w:color="auto"/>
              <w:right w:val="single" w:sz="4" w:space="0" w:color="auto"/>
            </w:tcBorders>
            <w:shd w:val="clear" w:color="auto" w:fill="auto"/>
            <w:noWrap/>
            <w:vAlign w:val="bottom"/>
            <w:hideMark/>
          </w:tcPr>
          <w:p w:rsidR="0066692E" w:rsidRDefault="0066692E" w:rsidP="00913B24">
            <w:pPr>
              <w:rPr>
                <w:rFonts w:ascii="Calibri" w:hAnsi="Calibri"/>
                <w:color w:val="000000"/>
                <w:sz w:val="22"/>
                <w:szCs w:val="22"/>
              </w:rPr>
            </w:pPr>
            <w:r>
              <w:rPr>
                <w:rFonts w:ascii="Calibri" w:hAnsi="Calibri"/>
                <w:color w:val="000000"/>
                <w:sz w:val="22"/>
                <w:szCs w:val="22"/>
              </w:rPr>
              <w:t> </w:t>
            </w:r>
          </w:p>
        </w:tc>
      </w:tr>
    </w:tbl>
    <w:p w:rsidR="0066692E" w:rsidRDefault="0066692E" w:rsidP="00913B24"/>
    <w:p w:rsidR="0066692E" w:rsidRDefault="0066692E" w:rsidP="00913B24"/>
    <w:p w:rsidR="0066692E" w:rsidRDefault="0066692E" w:rsidP="00FB3DE9">
      <w:pPr>
        <w:jc w:val="center"/>
      </w:pPr>
    </w:p>
    <w:p w:rsidR="0066692E" w:rsidRDefault="0066692E" w:rsidP="00FB3DE9">
      <w:pPr>
        <w:jc w:val="center"/>
      </w:pPr>
    </w:p>
    <w:p w:rsidR="0066692E" w:rsidRDefault="0066692E" w:rsidP="00FB3DE9">
      <w:pPr>
        <w:jc w:val="center"/>
      </w:pPr>
      <w:r>
        <w:t>________________________________________</w:t>
      </w:r>
    </w:p>
    <w:p w:rsidR="0066692E" w:rsidRDefault="0066692E" w:rsidP="00FB3DE9">
      <w:pPr>
        <w:ind w:left="2124" w:firstLine="708"/>
      </w:pPr>
      <w:r>
        <w:t>Nombre:</w:t>
      </w:r>
    </w:p>
    <w:p w:rsidR="0066692E" w:rsidRDefault="0066692E" w:rsidP="00FB3DE9">
      <w:pPr>
        <w:jc w:val="center"/>
      </w:pPr>
      <w:r>
        <w:t>Representante Legal</w:t>
      </w:r>
    </w:p>
    <w:p w:rsidR="0066692E" w:rsidRDefault="0066692E" w:rsidP="00FB3DE9">
      <w:pPr>
        <w:jc w:val="center"/>
        <w:rPr>
          <w:b/>
          <w:bCs/>
        </w:rPr>
      </w:pPr>
    </w:p>
    <w:p w:rsidR="0066692E" w:rsidRDefault="0066692E" w:rsidP="00913B24"/>
    <w:p w:rsidR="0066692E" w:rsidRDefault="0066692E" w:rsidP="00913B24"/>
    <w:p w:rsidR="0066692E" w:rsidRDefault="0066692E" w:rsidP="00913B24">
      <w:pPr>
        <w:jc w:val="center"/>
        <w:outlineLvl w:val="0"/>
        <w:rPr>
          <w:b/>
        </w:rPr>
      </w:pPr>
    </w:p>
    <w:p w:rsidR="0066692E" w:rsidRDefault="0066692E" w:rsidP="00913B24">
      <w:pPr>
        <w:jc w:val="center"/>
        <w:outlineLvl w:val="0"/>
        <w:rPr>
          <w:b/>
        </w:rPr>
      </w:pPr>
      <w:r w:rsidRPr="003B2323">
        <w:rPr>
          <w:b/>
        </w:rPr>
        <w:t>MEDICAMENTOS AUTORIZADOS</w:t>
      </w:r>
    </w:p>
    <w:p w:rsidR="0066692E" w:rsidRPr="003B2323" w:rsidRDefault="0066692E" w:rsidP="00913B24">
      <w:pPr>
        <w:jc w:val="center"/>
        <w:outlineLvl w:val="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91"/>
        <w:gridCol w:w="1604"/>
        <w:gridCol w:w="1849"/>
        <w:gridCol w:w="616"/>
        <w:gridCol w:w="496"/>
        <w:gridCol w:w="1019"/>
        <w:gridCol w:w="955"/>
      </w:tblGrid>
      <w:tr w:rsidR="0066692E" w:rsidRPr="00111B9B" w:rsidTr="00FB3DE9">
        <w:trPr>
          <w:trHeight w:val="300"/>
        </w:trPr>
        <w:tc>
          <w:tcPr>
            <w:tcW w:w="1297" w:type="pct"/>
            <w:vMerge w:val="restart"/>
            <w:shd w:val="clear" w:color="auto" w:fill="auto"/>
            <w:noWrap/>
            <w:vAlign w:val="center"/>
            <w:hideMark/>
          </w:tcPr>
          <w:p w:rsidR="0066692E" w:rsidRPr="00111B9B" w:rsidRDefault="0066692E" w:rsidP="00913B24">
            <w:pPr>
              <w:jc w:val="center"/>
              <w:rPr>
                <w:b/>
                <w:bCs/>
                <w:sz w:val="18"/>
                <w:szCs w:val="18"/>
                <w:lang w:eastAsia="es-CO"/>
              </w:rPr>
            </w:pPr>
            <w:r w:rsidRPr="00111B9B">
              <w:rPr>
                <w:b/>
                <w:bCs/>
                <w:sz w:val="18"/>
                <w:szCs w:val="18"/>
                <w:lang w:eastAsia="es-CO"/>
              </w:rPr>
              <w:t>NOMBRE GENERICO</w:t>
            </w:r>
          </w:p>
        </w:tc>
        <w:tc>
          <w:tcPr>
            <w:tcW w:w="908" w:type="pct"/>
            <w:vMerge w:val="restart"/>
            <w:shd w:val="clear" w:color="auto" w:fill="auto"/>
            <w:noWrap/>
            <w:vAlign w:val="center"/>
            <w:hideMark/>
          </w:tcPr>
          <w:p w:rsidR="0066692E" w:rsidRPr="00111B9B" w:rsidRDefault="0066692E" w:rsidP="00913B24">
            <w:pPr>
              <w:jc w:val="center"/>
              <w:rPr>
                <w:b/>
                <w:bCs/>
                <w:sz w:val="18"/>
                <w:szCs w:val="18"/>
                <w:lang w:eastAsia="es-CO"/>
              </w:rPr>
            </w:pPr>
            <w:r w:rsidRPr="00111B9B">
              <w:rPr>
                <w:b/>
                <w:bCs/>
                <w:sz w:val="18"/>
                <w:szCs w:val="18"/>
                <w:lang w:eastAsia="es-CO"/>
              </w:rPr>
              <w:t>CONCENTRACION</w:t>
            </w:r>
          </w:p>
        </w:tc>
        <w:tc>
          <w:tcPr>
            <w:tcW w:w="1047" w:type="pct"/>
            <w:vMerge w:val="restart"/>
            <w:shd w:val="clear" w:color="auto" w:fill="auto"/>
            <w:noWrap/>
            <w:vAlign w:val="center"/>
            <w:hideMark/>
          </w:tcPr>
          <w:p w:rsidR="0066692E" w:rsidRPr="00111B9B" w:rsidRDefault="0066692E" w:rsidP="00913B24">
            <w:pPr>
              <w:jc w:val="center"/>
              <w:rPr>
                <w:b/>
                <w:bCs/>
                <w:sz w:val="18"/>
                <w:szCs w:val="18"/>
                <w:lang w:eastAsia="es-CO"/>
              </w:rPr>
            </w:pPr>
            <w:r w:rsidRPr="00111B9B">
              <w:rPr>
                <w:b/>
                <w:bCs/>
                <w:sz w:val="18"/>
                <w:szCs w:val="18"/>
                <w:lang w:eastAsia="es-CO"/>
              </w:rPr>
              <w:t>FORMA FARMACEUTICA</w:t>
            </w:r>
          </w:p>
        </w:tc>
        <w:tc>
          <w:tcPr>
            <w:tcW w:w="630" w:type="pct"/>
            <w:gridSpan w:val="2"/>
            <w:shd w:val="clear" w:color="auto" w:fill="auto"/>
            <w:noWrap/>
            <w:vAlign w:val="center"/>
          </w:tcPr>
          <w:p w:rsidR="0066692E" w:rsidRPr="00111B9B" w:rsidRDefault="0066692E" w:rsidP="00913B24">
            <w:pPr>
              <w:jc w:val="center"/>
              <w:rPr>
                <w:b/>
                <w:bCs/>
                <w:sz w:val="18"/>
                <w:szCs w:val="18"/>
                <w:lang w:eastAsia="es-CO"/>
              </w:rPr>
            </w:pPr>
            <w:r w:rsidRPr="00111B9B">
              <w:rPr>
                <w:b/>
                <w:bCs/>
                <w:sz w:val="18"/>
                <w:szCs w:val="18"/>
                <w:lang w:eastAsia="es-CO"/>
              </w:rPr>
              <w:t>¿LO OFERTA?</w:t>
            </w:r>
          </w:p>
        </w:tc>
        <w:tc>
          <w:tcPr>
            <w:tcW w:w="577" w:type="pct"/>
            <w:vMerge w:val="restart"/>
            <w:vAlign w:val="center"/>
          </w:tcPr>
          <w:p w:rsidR="0066692E" w:rsidRPr="00111B9B" w:rsidRDefault="0066692E" w:rsidP="00913B24">
            <w:pPr>
              <w:jc w:val="center"/>
              <w:rPr>
                <w:b/>
                <w:bCs/>
                <w:sz w:val="18"/>
                <w:szCs w:val="18"/>
                <w:lang w:eastAsia="es-CO"/>
              </w:rPr>
            </w:pPr>
            <w:r w:rsidRPr="00111B9B">
              <w:rPr>
                <w:b/>
                <w:bCs/>
                <w:sz w:val="18"/>
                <w:szCs w:val="18"/>
                <w:lang w:eastAsia="es-CO"/>
              </w:rPr>
              <w:t>VALOR COMPRA</w:t>
            </w:r>
          </w:p>
        </w:tc>
        <w:tc>
          <w:tcPr>
            <w:tcW w:w="541" w:type="pct"/>
            <w:vMerge w:val="restart"/>
            <w:vAlign w:val="center"/>
          </w:tcPr>
          <w:p w:rsidR="0066692E" w:rsidRPr="00111B9B" w:rsidRDefault="0066692E" w:rsidP="00913B24">
            <w:pPr>
              <w:jc w:val="center"/>
              <w:rPr>
                <w:b/>
                <w:bCs/>
                <w:sz w:val="18"/>
                <w:szCs w:val="18"/>
                <w:lang w:eastAsia="es-CO"/>
              </w:rPr>
            </w:pPr>
            <w:r w:rsidRPr="00111B9B">
              <w:rPr>
                <w:b/>
                <w:bCs/>
                <w:sz w:val="18"/>
                <w:szCs w:val="18"/>
                <w:lang w:eastAsia="es-CO"/>
              </w:rPr>
              <w:t>VALOR VENTA</w:t>
            </w:r>
          </w:p>
        </w:tc>
      </w:tr>
      <w:tr w:rsidR="0066692E" w:rsidRPr="00111B9B" w:rsidTr="00FB3DE9">
        <w:trPr>
          <w:trHeight w:val="300"/>
        </w:trPr>
        <w:tc>
          <w:tcPr>
            <w:tcW w:w="1297" w:type="pct"/>
            <w:vMerge/>
            <w:shd w:val="clear" w:color="auto" w:fill="auto"/>
            <w:noWrap/>
            <w:vAlign w:val="bottom"/>
          </w:tcPr>
          <w:p w:rsidR="0066692E" w:rsidRPr="00111B9B" w:rsidRDefault="0066692E" w:rsidP="00913B24">
            <w:pPr>
              <w:jc w:val="center"/>
              <w:rPr>
                <w:b/>
                <w:bCs/>
                <w:sz w:val="18"/>
                <w:szCs w:val="18"/>
                <w:lang w:eastAsia="es-CO"/>
              </w:rPr>
            </w:pPr>
          </w:p>
        </w:tc>
        <w:tc>
          <w:tcPr>
            <w:tcW w:w="908" w:type="pct"/>
            <w:vMerge/>
            <w:shd w:val="clear" w:color="auto" w:fill="auto"/>
            <w:noWrap/>
            <w:vAlign w:val="bottom"/>
          </w:tcPr>
          <w:p w:rsidR="0066692E" w:rsidRPr="00111B9B" w:rsidRDefault="0066692E" w:rsidP="00913B24">
            <w:pPr>
              <w:jc w:val="center"/>
              <w:rPr>
                <w:b/>
                <w:bCs/>
                <w:sz w:val="18"/>
                <w:szCs w:val="18"/>
                <w:lang w:eastAsia="es-CO"/>
              </w:rPr>
            </w:pPr>
          </w:p>
        </w:tc>
        <w:tc>
          <w:tcPr>
            <w:tcW w:w="1047" w:type="pct"/>
            <w:vMerge/>
            <w:shd w:val="clear" w:color="auto" w:fill="auto"/>
            <w:noWrap/>
            <w:vAlign w:val="bottom"/>
          </w:tcPr>
          <w:p w:rsidR="0066692E" w:rsidRPr="00111B9B" w:rsidRDefault="0066692E" w:rsidP="00913B24">
            <w:pPr>
              <w:jc w:val="center"/>
              <w:rPr>
                <w:b/>
                <w:bCs/>
                <w:sz w:val="18"/>
                <w:szCs w:val="18"/>
                <w:lang w:eastAsia="es-CO"/>
              </w:rPr>
            </w:pPr>
          </w:p>
        </w:tc>
        <w:tc>
          <w:tcPr>
            <w:tcW w:w="349" w:type="pct"/>
            <w:shd w:val="clear" w:color="auto" w:fill="auto"/>
            <w:noWrap/>
            <w:vAlign w:val="center"/>
          </w:tcPr>
          <w:p w:rsidR="0066692E" w:rsidRPr="00111B9B" w:rsidRDefault="0066692E" w:rsidP="00913B24">
            <w:pPr>
              <w:jc w:val="center"/>
              <w:rPr>
                <w:b/>
                <w:bCs/>
                <w:sz w:val="18"/>
                <w:szCs w:val="18"/>
                <w:lang w:eastAsia="es-CO"/>
              </w:rPr>
            </w:pPr>
            <w:r w:rsidRPr="00111B9B">
              <w:rPr>
                <w:b/>
                <w:bCs/>
                <w:sz w:val="18"/>
                <w:szCs w:val="18"/>
                <w:lang w:eastAsia="es-CO"/>
              </w:rPr>
              <w:t>SI</w:t>
            </w:r>
          </w:p>
        </w:tc>
        <w:tc>
          <w:tcPr>
            <w:tcW w:w="281" w:type="pct"/>
            <w:shd w:val="clear" w:color="auto" w:fill="auto"/>
            <w:noWrap/>
            <w:vAlign w:val="center"/>
          </w:tcPr>
          <w:p w:rsidR="0066692E" w:rsidRPr="00111B9B" w:rsidRDefault="0066692E" w:rsidP="00913B24">
            <w:pPr>
              <w:jc w:val="center"/>
              <w:rPr>
                <w:b/>
                <w:bCs/>
                <w:sz w:val="18"/>
                <w:szCs w:val="18"/>
                <w:lang w:eastAsia="es-CO"/>
              </w:rPr>
            </w:pPr>
            <w:r w:rsidRPr="00111B9B">
              <w:rPr>
                <w:b/>
                <w:bCs/>
                <w:sz w:val="18"/>
                <w:szCs w:val="18"/>
                <w:lang w:eastAsia="es-CO"/>
              </w:rPr>
              <w:t>NO</w:t>
            </w:r>
          </w:p>
        </w:tc>
        <w:tc>
          <w:tcPr>
            <w:tcW w:w="577" w:type="pct"/>
            <w:vMerge/>
          </w:tcPr>
          <w:p w:rsidR="0066692E" w:rsidRPr="00111B9B" w:rsidRDefault="0066692E" w:rsidP="00913B24">
            <w:pPr>
              <w:jc w:val="center"/>
              <w:rPr>
                <w:b/>
                <w:bCs/>
                <w:sz w:val="18"/>
                <w:szCs w:val="18"/>
                <w:lang w:eastAsia="es-CO"/>
              </w:rPr>
            </w:pPr>
          </w:p>
        </w:tc>
        <w:tc>
          <w:tcPr>
            <w:tcW w:w="541" w:type="pct"/>
            <w:vMerge/>
          </w:tcPr>
          <w:p w:rsidR="0066692E" w:rsidRPr="00111B9B" w:rsidRDefault="0066692E" w:rsidP="00913B24">
            <w:pPr>
              <w:jc w:val="center"/>
              <w:rPr>
                <w:b/>
                <w:bCs/>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ACEITE DE RICINO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SUSTANCIA USP</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ACETAMINOFEN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ACETAMINOFEN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ACETAMINOFEN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ACETAMINOFEN+ CODEINA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(500+30) 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ACETAMINOFEN+TRAMADOL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(325+37.5) 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ACETAZOLAMIDA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ACETILCISTEINA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0,1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NEBULIZACION</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ACETILCISTEINA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ACETILCISTEINA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ACETILCISTEINA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ACICLOVIR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ACICLOVIR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0,03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UNGÜENTO OFTALMICO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ACICLOVIR</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ACICLOVIR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0,05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ACICLOVIR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ACICLOVIR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800MG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ACIDO ACETIL SALICILICO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ACIDO ACETIL SALICILICO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AIRE COMPRIMIDO MEDICINAL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SUSTANCIA USP</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GAS MEDICINAL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ALBENDAZOL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ALBENDAZOL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ALCOHOL ETILICO (ETANOL)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0,96</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ALCOHOL POLIVINILICO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1.4%</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ALCOHOL YODADO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(0.5-1)</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ALFAMETILDOPA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ALFAMETILDOPA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ALFENTANILO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ALGINATO DE SODIO + ALUMINIO HIDROXIDO+MAGNESIO CARBONATO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(0.63+2.39)</w:t>
            </w:r>
            <w:r>
              <w:rPr>
                <w:sz w:val="18"/>
                <w:szCs w:val="18"/>
                <w:lang w:eastAsia="es-CO"/>
              </w:rPr>
              <w:t xml:space="preserve"> </w:t>
            </w:r>
            <w:r w:rsidRPr="00111B9B">
              <w:rPr>
                <w:sz w:val="18"/>
                <w:szCs w:val="18"/>
                <w:lang w:eastAsia="es-CO"/>
              </w:rPr>
              <w:t xml:space="preserve">g/100ml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ALIZAPRIDA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50MG/2ML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ALOPURINOL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ALOPURINOL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ALPRAZOLAM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ALPRAZOLAM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ACETATO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HIDROXIDO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0,06</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HIDROXIDO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234 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ALUMINIO HIDROXIDO+MAGNESIO HIDROXIDO+SIMETICONA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(200+200+400)</w:t>
            </w:r>
            <w:r>
              <w:rPr>
                <w:sz w:val="18"/>
                <w:szCs w:val="18"/>
                <w:lang w:eastAsia="es-CO"/>
              </w:rPr>
              <w:t xml:space="preserve"> </w:t>
            </w:r>
            <w:r w:rsidRPr="00111B9B">
              <w:rPr>
                <w:sz w:val="18"/>
                <w:szCs w:val="18"/>
                <w:lang w:eastAsia="es-CO"/>
              </w:rPr>
              <w:t>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AMANTADINA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AMIKACINA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100MG/2</w:t>
            </w:r>
            <w:r>
              <w:rPr>
                <w:sz w:val="18"/>
                <w:szCs w:val="18"/>
                <w:lang w:eastAsia="es-CO"/>
              </w:rPr>
              <w:t xml:space="preserve"> </w:t>
            </w:r>
            <w:r w:rsidRPr="00111B9B">
              <w:rPr>
                <w:sz w:val="18"/>
                <w:szCs w:val="18"/>
                <w:lang w:eastAsia="es-CO"/>
              </w:rPr>
              <w:t>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AMINOFILINA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AMISULPRIDA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AMITRIPTILINA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AMLODIPINO (BESILATO)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AMLODIPINO (BESILATO)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AMODIAQUINA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AMOXICILINA+CLAVULANATO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(1+0.2)</w:t>
            </w:r>
            <w:r>
              <w:rPr>
                <w:sz w:val="18"/>
                <w:szCs w:val="18"/>
                <w:lang w:eastAsia="es-CO"/>
              </w:rPr>
              <w:t xml:space="preserve"> </w:t>
            </w:r>
            <w:r w:rsidRPr="00111B9B">
              <w:rPr>
                <w:sz w:val="18"/>
                <w:szCs w:val="18"/>
                <w:lang w:eastAsia="es-CO"/>
              </w:rPr>
              <w:t>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AMOXICILINA+CLAVULANATO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(250+125)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AMOXICILINA+CLAVULANATO DE POTASIO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(400+57)</w:t>
            </w:r>
            <w:r>
              <w:rPr>
                <w:sz w:val="18"/>
                <w:szCs w:val="18"/>
                <w:lang w:eastAsia="es-CO"/>
              </w:rPr>
              <w:t xml:space="preserve"> </w:t>
            </w:r>
            <w:r w:rsidRPr="00111B9B">
              <w:rPr>
                <w:sz w:val="18"/>
                <w:szCs w:val="18"/>
                <w:lang w:eastAsia="es-CO"/>
              </w:rPr>
              <w:t xml:space="preserve">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PARA SUSPENSION ORAL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AMOXICILINA+CLAVULANATO DE POTASIO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(500+125)</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AMOXICILINA+CLAVULANATO DE POTASIO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(875+125)</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AMPICILINA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AMPICILINA ANHIDRA O TRIHIDRATO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125MG/5ML (2.5%)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AMPICILINA ANHIDRA O TRIHIDRATO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250MG/5 ML</w:t>
            </w:r>
            <w:r>
              <w:rPr>
                <w:sz w:val="18"/>
                <w:szCs w:val="18"/>
                <w:lang w:eastAsia="es-CO"/>
              </w:rPr>
              <w:t xml:space="preserve"> </w:t>
            </w:r>
            <w:r w:rsidRPr="00111B9B">
              <w:rPr>
                <w:sz w:val="18"/>
                <w:szCs w:val="18"/>
                <w:lang w:eastAsia="es-CO"/>
              </w:rPr>
              <w:t>(5%)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ANTIPIRINA+BENZOCAINA+GLI CERINA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(50+10)</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OTICA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ANTITOXINA TETANICA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1500UI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ANTIVARICOSO CON ESCINA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ESCINA (base) 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ARTEMETER + LUMENFANTRINE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 + 120 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ARTESUNATO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 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ARTESUNATO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SUPOSITORIO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ASCORBICO ACIDO (VITAMINA C)</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ATORVASTATINA (CALCICA)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ATROPINA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AZITROMICINA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AZITROMICINA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BECLOMETASONA DIPROPIONATO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250MCG/PUFF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PARA INHALACION BUCAL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BECLOMETASONA DIPROPIONATO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50MCG/PUFF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PARA INHALACION BUCAL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BECLOMETASONA DIPROPIONATO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50MCG/PUFF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PARA INHALACION NASAL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BENCILO BENZOATO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BENCILPENICILINA PROCAINICA (PENICILINA G PROCAINICA)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400.000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PARA SOLUCION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BENCILPENICILINA PROCAINICA (PENICILINA G PROCAINICA)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800.000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PARA SOLUCION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BENJUI TINTURA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BENZIDAMIDA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0.49%</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USO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BENZIDAMINA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BENZNIDAZOL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BENZNIDAZOL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PARA SUSPENSION ORAL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17 VALERATO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UNGUENTO TOPICO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ACETATO +BETAMETASONA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(3+3)</w:t>
            </w:r>
            <w:r>
              <w:rPr>
                <w:sz w:val="18"/>
                <w:szCs w:val="18"/>
                <w:lang w:eastAsia="es-CO"/>
              </w:rPr>
              <w:t xml:space="preserve"> </w:t>
            </w:r>
            <w:r w:rsidRPr="00111B9B">
              <w:rPr>
                <w:sz w:val="18"/>
                <w:szCs w:val="18"/>
                <w:lang w:eastAsia="es-CO"/>
              </w:rPr>
              <w:t xml:space="preserve">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SUSPENSION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DIPROPIONATO+ACIDO SALICILICO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(0.05+2)</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DIPROPIONATO+ACIDO SALICILICO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(0.05+3)</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DIPROPIONATO+CLOTRIMAZOL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(0.05+1)</w:t>
            </w:r>
            <w:r>
              <w:rPr>
                <w:sz w:val="18"/>
                <w:szCs w:val="18"/>
                <w:lang w:eastAsia="es-CO"/>
              </w:rPr>
              <w:t xml:space="preserve"> </w:t>
            </w: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TOPICA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DIPROPIONATO+GENTAMICINA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(0.5+0.1)</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0.4%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BETAMETASONA VALERATO+GENTAMICINA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(0.1+0.1)</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BETAMETILDIGOXINA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BETAMETILDIGOXINA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0.2MG/2ML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BETAMETILDIGOXINA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0.6MG/ML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BIPERIDENO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BIPERIDENO LACTATO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BIPERIDENO RETARD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BISACODILO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BRIMONIDINA TARTRATO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BROMAZEPAM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BROMAZEPAM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BROMOCRIPTINA MESILATO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BUDESONIDA MICRONIZADA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NEBULIZACION</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BUDESONIDA MICRONIZADA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200MCG/DOSIS</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BUDESONIDA MICRONIZADA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50MCG/PUFF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CABERGOLINA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CALCIO CARBONATO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CALCIO CARBONATO+VITAMINA 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600MG (base) +200UI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CALCIO FOSFATO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(500-600)</w:t>
            </w:r>
            <w:r>
              <w:rPr>
                <w:sz w:val="18"/>
                <w:szCs w:val="18"/>
                <w:lang w:eastAsia="es-CO"/>
              </w:rPr>
              <w:t xml:space="preserve"> </w:t>
            </w:r>
            <w:r w:rsidRPr="00111B9B">
              <w:rPr>
                <w:sz w:val="18"/>
                <w:szCs w:val="18"/>
                <w:lang w:eastAsia="es-CO"/>
              </w:rPr>
              <w:t xml:space="preserve">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CALCIO FOSFATO+VITAMINA D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(base) +125U.I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CALCIPOTRIOL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(0.005-0.010)</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CALCITRIOL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0.25MCG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CALCITRIOL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0.50MCG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CAOLIN PECTINA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(200+10)</w:t>
            </w:r>
            <w:r>
              <w:rPr>
                <w:sz w:val="18"/>
                <w:szCs w:val="18"/>
                <w:lang w:eastAsia="es-CO"/>
              </w:rPr>
              <w:t xml:space="preserve"> </w:t>
            </w:r>
            <w:r w:rsidRPr="00111B9B">
              <w:rPr>
                <w:sz w:val="18"/>
                <w:szCs w:val="18"/>
                <w:lang w:eastAsia="es-CO"/>
              </w:rPr>
              <w:t xml:space="preserve">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CAPTOPRIL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CAPTOPRIL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CARBAMAZEPINA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CARBAMAZEPINA RETARD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CARBAMAZEPINA RETARD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CARBON ACTIVADO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CARBOXIMETILCELULOSA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CARVEDILOL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CARVEDILOL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CARVEDILOL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CEFALEXINA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CEFALEXINA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CEFPROZIL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CEFPROZIL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CEFRADINA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CEFUROXIMA (AXETIL)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CEFUROXIMA (AXETIL)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CETIRIZINA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 (5MG/5ML)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CETIRIZINA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 (10MG/ML)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CETIRIZINA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CIANOCOBALAMINA (VITAMINA B12)</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1000MCG/ML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CICLOPENTOLATO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0,01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CICLOPIROXOLAMINA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CICLOPIROXOLAMINA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0,01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CIPROFIBRATO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CIPROFLOXACINA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CIPROFLOXACINA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CIPROFLOXACINA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0.3%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CLARITROMICINA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125MG/5ML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CLARITROMICINA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CLARITROMICINA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CLEMASTINA (FUMARATO)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2MG/2ML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CLINDAMICINA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CLINDAMICINA (FOSFATO)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CLINDAMICINA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CLINDAMICINA FOSFATO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CLOBAZAM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CLOBAZAM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CLOBETASOL 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CLOBETASOL PROPIONATO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CLOFAZIMINA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CLOMIPRAMINA (CLORHIDRATO) LIBERACION RETARD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75MG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CLONAZEPAM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CLONAZEPAM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CLONAZEPAM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CLONAZEPAM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CLONIDINA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CLOPIDOGREL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CLORAL 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CLORANFENICOL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CLORANFENICOL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CLORFENIRAMINA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2MG/5 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CLORFENIRAMINA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CLOROFENOTIAZINILSCOPINA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1.6MG/2ML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CLOROFENOTIAZINILSCOPINA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CLOROFENOTIAZINILSCOPINA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3.6MG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CLOROQUINA (DIFOSFATO O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25MG/5ML (base) (0.5%)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CLOROQUINA (DIFOSFATO O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420MG/5ML de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CLOROQUINA (DIFOSFATO O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60MG/2ML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CLOROQUINA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CLOTRIMAZOL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CLOTRIMAZOL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CLOTRIMAZOL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COLAGENASA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8UI/10G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COLCHICINA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COLESTIRAMINA ANHIDRA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COLISTINA+NEOMICINA+HIDRO CORTISONA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(0.15+0.05+0.5)</w:t>
            </w:r>
            <w:r>
              <w:rPr>
                <w:sz w:val="18"/>
                <w:szCs w:val="18"/>
                <w:lang w:eastAsia="es-CO"/>
              </w:rPr>
              <w:t xml:space="preserve"> </w:t>
            </w:r>
            <w:r w:rsidRPr="00111B9B">
              <w:rPr>
                <w:sz w:val="18"/>
                <w:szCs w:val="18"/>
                <w:lang w:eastAsia="es-CO"/>
              </w:rPr>
              <w:t>% (1.5+5+0.5)</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OTICA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COMPLEJO B</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COMPLEJO B</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COMPLEJO B</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COMPLEJO YODADO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0,08</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ESPUMA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COMPLEJO YODADO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CORTICOIDE+ANESTESICO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UNGÜENTO RECTAL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CORTICOIDE+LIDOCAINA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(5+60)</w:t>
            </w:r>
            <w:r>
              <w:rPr>
                <w:sz w:val="18"/>
                <w:szCs w:val="18"/>
                <w:lang w:eastAsia="es-CO"/>
              </w:rPr>
              <w:t xml:space="preserve"> </w:t>
            </w:r>
            <w:r w:rsidRPr="00111B9B">
              <w:rPr>
                <w:sz w:val="18"/>
                <w:szCs w:val="18"/>
                <w:lang w:eastAsia="es-CO"/>
              </w:rPr>
              <w:t>MG/SUPOS</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SUPOSITORIO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CORTICOIDE+NEOMICINA SULFATO+POLIMIXINA B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(1MG+3.5MG+6000UI)</w:t>
            </w:r>
            <w:r>
              <w:rPr>
                <w:sz w:val="18"/>
                <w:szCs w:val="18"/>
                <w:lang w:eastAsia="es-CO"/>
              </w:rPr>
              <w:t xml:space="preserve"> </w:t>
            </w:r>
            <w:r w:rsidRPr="00111B9B">
              <w:rPr>
                <w:sz w:val="18"/>
                <w:szCs w:val="18"/>
                <w:lang w:eastAsia="es-CO"/>
              </w:rPr>
              <w:t>/M 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SOLUCION/SUSP ENSION OFTALMICA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CORTICOIDE+NEOMICINA SULFATO+POLIMIXINA B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w:t>
            </w:r>
            <w:r>
              <w:rPr>
                <w:sz w:val="18"/>
                <w:szCs w:val="18"/>
                <w:lang w:eastAsia="es-CO"/>
              </w:rPr>
              <w:t xml:space="preserve"> </w:t>
            </w:r>
            <w:r w:rsidRPr="00111B9B">
              <w:rPr>
                <w:sz w:val="18"/>
                <w:szCs w:val="18"/>
                <w:lang w:eastAsia="es-CO"/>
              </w:rPr>
              <w:t>MG+3.5MG (3500)</w:t>
            </w:r>
            <w:r>
              <w:rPr>
                <w:sz w:val="18"/>
                <w:szCs w:val="18"/>
                <w:lang w:eastAsia="es-CO"/>
              </w:rPr>
              <w:t xml:space="preserve"> </w:t>
            </w:r>
            <w:r w:rsidRPr="00111B9B">
              <w:rPr>
                <w:sz w:val="18"/>
                <w:szCs w:val="18"/>
                <w:lang w:eastAsia="es-CO"/>
              </w:rPr>
              <w:t>UI+(6000- 10000)</w:t>
            </w:r>
            <w:r>
              <w:rPr>
                <w:sz w:val="18"/>
                <w:szCs w:val="18"/>
                <w:lang w:eastAsia="es-CO"/>
              </w:rPr>
              <w:t xml:space="preserve"> </w:t>
            </w:r>
            <w:r w:rsidRPr="00111B9B">
              <w:rPr>
                <w:sz w:val="18"/>
                <w:szCs w:val="18"/>
                <w:lang w:eastAsia="es-CO"/>
              </w:rPr>
              <w:t>UI)</w:t>
            </w:r>
            <w:r>
              <w:rPr>
                <w:sz w:val="18"/>
                <w:szCs w:val="18"/>
                <w:lang w:eastAsia="es-CO"/>
              </w:rPr>
              <w:t xml:space="preserve"> </w:t>
            </w:r>
            <w:r w:rsidRPr="00111B9B">
              <w:rPr>
                <w:sz w:val="18"/>
                <w:szCs w:val="18"/>
                <w:lang w:eastAsia="es-CO"/>
              </w:rPr>
              <w:t>/1GraMo</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UNGÜENTO OFTALMICO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CORTICOIDE+NEOMICINA SULFATO+POLIMIXINA B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(5MG+3.5MG+6600UI)</w:t>
            </w:r>
            <w:r>
              <w:rPr>
                <w:sz w:val="18"/>
                <w:szCs w:val="18"/>
                <w:lang w:eastAsia="es-CO"/>
              </w:rPr>
              <w:t xml:space="preserve"> </w:t>
            </w:r>
            <w:r w:rsidRPr="00111B9B">
              <w:rPr>
                <w:sz w:val="18"/>
                <w:szCs w:val="18"/>
                <w:lang w:eastAsia="es-CO"/>
              </w:rPr>
              <w:t>/M 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SOLUCION/SUSP ENSION OFTALMICA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CORTICOIDE+SULFACETAMIDA SODICA+FENILEFRINA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0.2%+10%+0.12%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CROMOGLICATO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 (20MG/ML)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CROMOGLICATO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 (20MG/ML)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CROMOGLICATO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 (40MG/ML)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CROMOGLICATO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 (40MG/ML)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CROTAMITON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DAPSONA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DEFLAZACORT</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22.75MG/ML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DEFLAZACORT</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DEFLAZACORT</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DESLORATADINA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DESONIDA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DESONIDA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EMULSION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DEXTROMETORFANO BROMHIDRATO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(0.2-0.3)</w:t>
            </w:r>
            <w:r>
              <w:rPr>
                <w:sz w:val="18"/>
                <w:szCs w:val="18"/>
                <w:lang w:eastAsia="es-CO"/>
              </w:rPr>
              <w:t xml:space="preserve"> </w:t>
            </w:r>
            <w:r w:rsidRPr="00111B9B">
              <w:rPr>
                <w:sz w:val="18"/>
                <w:szCs w:val="18"/>
                <w:lang w:eastAsia="es-CO"/>
              </w:rPr>
              <w:t>% (10MG/5ML- 15MG/5ML)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ORAL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 (SODICO)+ CODEINA (FOSFATO)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(50+50)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75MG/3ML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DICLOFENACO (SODICO)+COLESTIRAMINA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DICLOFENACO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DICLOXACILINA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250MG/5ML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DICLOXACILINA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DIFENHIDRAMINA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100MG/10 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DIFENOXILATO+ATROPINA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(2.5+0.025)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DIHIDROCODEINA BITARTRATO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0.24% (2.42MG/ML)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DIHIDROERGOTOXINA MESILATO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DIHIDROGESTERONA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DILTIAZEM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180MG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DILTIAZEM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DIMENHIDRINATO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 (METAMISOL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 (METAMISOL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 MAGNESICA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DIPIRONA+ISOMETHEPTENO (CLORHIDRATO)+CAFEINA ANHIDRA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(300+50+30)</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DIVALPROATO SODICO ACCION PROLONGADA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DOMPERIDONA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DOMPERIDONA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DOXAZOCINA MESILATO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DOXAZOCINA MESILATO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DOXICICLINA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DOXOFILINA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ENALAPRIL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ENALAPRIL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ERGOTAMINA (TARTRATO)+CAFEINA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(1+100)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ERITROMICINA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(4-5)</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ERITROMICINA (ESTEARATO)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ERITROMICINA (METILSUCCINATO O ESTEARATO)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 (250MG/5ML)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ESPIRAMICINA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 M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ESPIRONOLACTONA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ESPIRONOLACTONA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ESTIBOGLUCONATO DE SODIO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ESTRADIOL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25MCG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PARCHE TOPICO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ESTRADIOL VALERATO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ESTRADIOL+CIPROTERONA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(2+1)</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ESTRADIOL+NORGESTREL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(2+0.5)</w:t>
            </w:r>
            <w:r>
              <w:rPr>
                <w:sz w:val="18"/>
                <w:szCs w:val="18"/>
                <w:lang w:eastAsia="es-CO"/>
              </w:rPr>
              <w:t xml:space="preserve"> </w:t>
            </w:r>
            <w:r w:rsidRPr="00111B9B">
              <w:rPr>
                <w:sz w:val="18"/>
                <w:szCs w:val="18"/>
                <w:lang w:eastAsia="es-CO"/>
              </w:rPr>
              <w:t xml:space="preserve">MCG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ESTRIOL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ESTRIOL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ESTROGENOS NATURALES CONJUGADOS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0.0625% (0.625MG/G)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VAGINAL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ESTROGENOS NATURALES CONJUGADOS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0.3MG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ESTROGENOS NATURALES CONJUGADOS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0.625MG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ETAMBUTOL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ETIONAMIDA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FENAZOPIRIDINA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FENILEFRINA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 (25MG/ML)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FENITOINA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FENITOINA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125MG/5 ML (2.5%)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FENOBARBITAL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FENOBARBITAL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FENOBARBITAL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20MG/5 ML (0.4%)</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FENOBARBITAL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FENOXIMETILPENICILINA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250MG/5ML (5%)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FENOXIMETILPENICILINA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 a 650 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FENTANILO CITRATO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0.005% (0.5MG/10ML)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FEXOFENADINA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FEXOFENADINA+FENILEFRINA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(0.6+0.30)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FEXOFENADINA+FENILEFRINA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(60-120)</w:t>
            </w:r>
            <w:r>
              <w:rPr>
                <w:sz w:val="18"/>
                <w:szCs w:val="18"/>
                <w:lang w:eastAsia="es-CO"/>
              </w:rPr>
              <w:t xml:space="preserve"> </w:t>
            </w:r>
            <w:r w:rsidRPr="00111B9B">
              <w:rPr>
                <w:sz w:val="18"/>
                <w:szCs w:val="18"/>
                <w:lang w:eastAsia="es-CO"/>
              </w:rPr>
              <w:t>+</w:t>
            </w:r>
            <w:r>
              <w:rPr>
                <w:sz w:val="18"/>
                <w:szCs w:val="18"/>
                <w:lang w:eastAsia="es-CO"/>
              </w:rPr>
              <w:t xml:space="preserve"> </w:t>
            </w:r>
            <w:r w:rsidRPr="00111B9B">
              <w:rPr>
                <w:sz w:val="18"/>
                <w:szCs w:val="18"/>
                <w:lang w:eastAsia="es-CO"/>
              </w:rPr>
              <w:t>25MG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FLUNARIZINA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FLUORESCEINA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FLUOROMETALONA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 (1MG/ML)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FLUORURACILO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FLUORURACILO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FLUOXETINA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20MG/5 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FOLICO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FOLICO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FOLICO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FOLICO ACIDO+COMPUESTO DE HIERRO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(0.25-1)</w:t>
            </w:r>
            <w:r>
              <w:rPr>
                <w:sz w:val="18"/>
                <w:szCs w:val="18"/>
                <w:lang w:eastAsia="es-CO"/>
              </w:rPr>
              <w:t xml:space="preserve"> </w:t>
            </w:r>
            <w:r w:rsidRPr="00111B9B">
              <w:rPr>
                <w:sz w:val="18"/>
                <w:szCs w:val="18"/>
                <w:lang w:eastAsia="es-CO"/>
              </w:rPr>
              <w:t>MG+(100- 525)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FOLICO ACIDO+SAL FERROSA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(0.150+80)</w:t>
            </w:r>
            <w:r>
              <w:rPr>
                <w:sz w:val="18"/>
                <w:szCs w:val="18"/>
                <w:lang w:eastAsia="es-CO"/>
              </w:rPr>
              <w:t xml:space="preserve"> </w:t>
            </w:r>
            <w:r w:rsidRPr="00111B9B">
              <w:rPr>
                <w:sz w:val="18"/>
                <w:szCs w:val="18"/>
                <w:lang w:eastAsia="es-CO"/>
              </w:rPr>
              <w:t>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FORMOTEROL (FUMARATO)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12MCG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NEBULIZAR</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FORMULA MATERNIZADA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20-24CAL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FOSFATO MONOBASICO DE SODIO+FOSFATO DIBASICO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(16+6)</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FOSFATO MONOBASICO DE SODIO+FOSFATO DIBASICO DE SODIO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ENEMA * 133 mL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FOSINOPRIL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FOSINOPRIL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FRACCION FLAVONOIDE MICRONIZADA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FURAZOLIDONA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FURAZOLIDONA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FUROSEMIDA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FUROSEMIDA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FUSIDICO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GABAPENTIN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GABAPENTIN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GEMFIBROZILO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GEMFIBROZILO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900MG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160MG/2ML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80MG/2ML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(0.3)</w:t>
            </w:r>
            <w:r>
              <w:rPr>
                <w:sz w:val="18"/>
                <w:szCs w:val="18"/>
                <w:lang w:eastAsia="es-CO"/>
              </w:rPr>
              <w:t xml:space="preserve"> </w:t>
            </w:r>
            <w:r w:rsidRPr="00111B9B">
              <w:rPr>
                <w:sz w:val="18"/>
                <w:szCs w:val="18"/>
                <w:lang w:eastAsia="es-CO"/>
              </w:rPr>
              <w:t>% 3MG/ML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GENTAMICINA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GINKGO BILOBA EXTRACTO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GINKGO BILOBA EXTRACTO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GLIBENCLAMIDA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GLICERILO GUAYACOLATO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GLICERINA ADULTOS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(2.39 - 2.76)</w:t>
            </w:r>
            <w:r>
              <w:rPr>
                <w:sz w:val="18"/>
                <w:szCs w:val="18"/>
                <w:lang w:eastAsia="es-CO"/>
              </w:rPr>
              <w:t xml:space="preserve"> </w:t>
            </w:r>
            <w:r w:rsidRPr="00111B9B">
              <w:rPr>
                <w:sz w:val="18"/>
                <w:szCs w:val="18"/>
                <w:lang w:eastAsia="es-CO"/>
              </w:rPr>
              <w:t>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SUPOSITORIO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GLICERINA CARBONATADA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OTICA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GLICERINA NINOS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(1.36)</w:t>
            </w:r>
            <w:r>
              <w:rPr>
                <w:sz w:val="18"/>
                <w:szCs w:val="18"/>
                <w:lang w:eastAsia="es-CO"/>
              </w:rPr>
              <w:t xml:space="preserve"> </w:t>
            </w:r>
            <w:r w:rsidRPr="00111B9B">
              <w:rPr>
                <w:sz w:val="18"/>
                <w:szCs w:val="18"/>
                <w:lang w:eastAsia="es-CO"/>
              </w:rPr>
              <w:t>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SUPOSITORIO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GLICLAZIDA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80MG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GLIMEPIRIDA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HALOPERIDOL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 (2MG/ML)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HALOPERIDOL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HALOPERIDOL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HALOPERIDOL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rPr>
            </w:pPr>
            <w:r w:rsidRPr="00111B9B">
              <w:rPr>
                <w:sz w:val="18"/>
                <w:szCs w:val="18"/>
              </w:rPr>
              <w:t xml:space="preserve">HEPARINA DE BAJO P.M. </w:t>
            </w:r>
          </w:p>
        </w:tc>
        <w:tc>
          <w:tcPr>
            <w:tcW w:w="908" w:type="pct"/>
            <w:shd w:val="clear" w:color="auto" w:fill="auto"/>
            <w:noWrap/>
            <w:vAlign w:val="bottom"/>
            <w:hideMark/>
          </w:tcPr>
          <w:p w:rsidR="0066692E" w:rsidRPr="00111B9B" w:rsidRDefault="0066692E" w:rsidP="00913B24">
            <w:pPr>
              <w:rPr>
                <w:sz w:val="18"/>
                <w:szCs w:val="18"/>
              </w:rPr>
            </w:pPr>
            <w:r w:rsidRPr="00111B9B">
              <w:rPr>
                <w:sz w:val="18"/>
                <w:szCs w:val="18"/>
              </w:rPr>
              <w:t>(2500-4000)</w:t>
            </w:r>
            <w:r>
              <w:rPr>
                <w:sz w:val="18"/>
                <w:szCs w:val="18"/>
              </w:rPr>
              <w:t xml:space="preserve"> </w:t>
            </w:r>
            <w:r w:rsidRPr="00111B9B">
              <w:rPr>
                <w:sz w:val="18"/>
                <w:szCs w:val="18"/>
              </w:rPr>
              <w:t xml:space="preserve">UI </w:t>
            </w:r>
          </w:p>
        </w:tc>
        <w:tc>
          <w:tcPr>
            <w:tcW w:w="1047" w:type="pct"/>
            <w:shd w:val="clear" w:color="auto" w:fill="auto"/>
            <w:noWrap/>
            <w:vAlign w:val="bottom"/>
            <w:hideMark/>
          </w:tcPr>
          <w:p w:rsidR="0066692E" w:rsidRPr="00111B9B" w:rsidRDefault="0066692E" w:rsidP="00913B24">
            <w:pPr>
              <w:rPr>
                <w:sz w:val="18"/>
                <w:szCs w:val="18"/>
              </w:rPr>
            </w:pPr>
            <w:r w:rsidRPr="00111B9B">
              <w:rPr>
                <w:sz w:val="18"/>
                <w:szCs w:val="18"/>
              </w:rPr>
              <w:t>SOLUCION SUBCUTANEA</w:t>
            </w:r>
          </w:p>
        </w:tc>
        <w:tc>
          <w:tcPr>
            <w:tcW w:w="349" w:type="pct"/>
            <w:shd w:val="clear" w:color="auto" w:fill="auto"/>
            <w:noWrap/>
            <w:vAlign w:val="bottom"/>
          </w:tcPr>
          <w:p w:rsidR="0066692E" w:rsidRPr="00111B9B" w:rsidRDefault="0066692E" w:rsidP="00913B24">
            <w:pPr>
              <w:rPr>
                <w:sz w:val="18"/>
                <w:szCs w:val="18"/>
              </w:rPr>
            </w:pPr>
          </w:p>
        </w:tc>
        <w:tc>
          <w:tcPr>
            <w:tcW w:w="281" w:type="pct"/>
            <w:shd w:val="clear" w:color="auto" w:fill="auto"/>
            <w:noWrap/>
            <w:vAlign w:val="bottom"/>
          </w:tcPr>
          <w:p w:rsidR="0066692E" w:rsidRPr="00111B9B" w:rsidRDefault="0066692E" w:rsidP="00913B24">
            <w:pPr>
              <w:rPr>
                <w:sz w:val="18"/>
                <w:szCs w:val="18"/>
              </w:rPr>
            </w:pPr>
          </w:p>
        </w:tc>
        <w:tc>
          <w:tcPr>
            <w:tcW w:w="577" w:type="pct"/>
          </w:tcPr>
          <w:p w:rsidR="0066692E" w:rsidRPr="00111B9B" w:rsidRDefault="0066692E" w:rsidP="00913B24">
            <w:pPr>
              <w:rPr>
                <w:sz w:val="18"/>
                <w:szCs w:val="18"/>
              </w:rPr>
            </w:pPr>
          </w:p>
        </w:tc>
        <w:tc>
          <w:tcPr>
            <w:tcW w:w="541" w:type="pct"/>
          </w:tcPr>
          <w:p w:rsidR="0066692E" w:rsidRPr="00111B9B" w:rsidRDefault="0066692E" w:rsidP="00913B24">
            <w:pPr>
              <w:rPr>
                <w:sz w:val="18"/>
                <w:szCs w:val="18"/>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rPr>
            </w:pPr>
            <w:r w:rsidRPr="00111B9B">
              <w:rPr>
                <w:sz w:val="18"/>
                <w:szCs w:val="18"/>
              </w:rPr>
              <w:t xml:space="preserve">HEPARINA DE BAJO P.M. </w:t>
            </w:r>
          </w:p>
        </w:tc>
        <w:tc>
          <w:tcPr>
            <w:tcW w:w="908" w:type="pct"/>
            <w:shd w:val="clear" w:color="auto" w:fill="auto"/>
            <w:noWrap/>
            <w:vAlign w:val="bottom"/>
            <w:hideMark/>
          </w:tcPr>
          <w:p w:rsidR="0066692E" w:rsidRPr="00111B9B" w:rsidRDefault="0066692E" w:rsidP="00913B24">
            <w:pPr>
              <w:rPr>
                <w:sz w:val="18"/>
                <w:szCs w:val="18"/>
              </w:rPr>
            </w:pPr>
            <w:r w:rsidRPr="00111B9B">
              <w:rPr>
                <w:sz w:val="18"/>
                <w:szCs w:val="18"/>
              </w:rPr>
              <w:t>(4001-6000)</w:t>
            </w:r>
            <w:r>
              <w:rPr>
                <w:sz w:val="18"/>
                <w:szCs w:val="18"/>
              </w:rPr>
              <w:t xml:space="preserve"> </w:t>
            </w:r>
            <w:r w:rsidRPr="00111B9B">
              <w:rPr>
                <w:sz w:val="18"/>
                <w:szCs w:val="18"/>
              </w:rPr>
              <w:t xml:space="preserve">UI </w:t>
            </w:r>
          </w:p>
        </w:tc>
        <w:tc>
          <w:tcPr>
            <w:tcW w:w="1047" w:type="pct"/>
            <w:shd w:val="clear" w:color="auto" w:fill="auto"/>
            <w:noWrap/>
            <w:vAlign w:val="bottom"/>
            <w:hideMark/>
          </w:tcPr>
          <w:p w:rsidR="0066692E" w:rsidRPr="00111B9B" w:rsidRDefault="0066692E" w:rsidP="00913B24">
            <w:pPr>
              <w:rPr>
                <w:sz w:val="18"/>
                <w:szCs w:val="18"/>
              </w:rPr>
            </w:pPr>
            <w:r w:rsidRPr="00111B9B">
              <w:rPr>
                <w:sz w:val="18"/>
                <w:szCs w:val="18"/>
              </w:rPr>
              <w:t>SOLUCION SUBCUTANEA</w:t>
            </w:r>
          </w:p>
        </w:tc>
        <w:tc>
          <w:tcPr>
            <w:tcW w:w="349" w:type="pct"/>
            <w:shd w:val="clear" w:color="auto" w:fill="auto"/>
            <w:noWrap/>
            <w:vAlign w:val="bottom"/>
          </w:tcPr>
          <w:p w:rsidR="0066692E" w:rsidRPr="00111B9B" w:rsidRDefault="0066692E" w:rsidP="00913B24">
            <w:pPr>
              <w:rPr>
                <w:sz w:val="18"/>
                <w:szCs w:val="18"/>
              </w:rPr>
            </w:pPr>
          </w:p>
        </w:tc>
        <w:tc>
          <w:tcPr>
            <w:tcW w:w="281" w:type="pct"/>
            <w:shd w:val="clear" w:color="auto" w:fill="auto"/>
            <w:noWrap/>
            <w:vAlign w:val="bottom"/>
          </w:tcPr>
          <w:p w:rsidR="0066692E" w:rsidRPr="00111B9B" w:rsidRDefault="0066692E" w:rsidP="00913B24">
            <w:pPr>
              <w:rPr>
                <w:sz w:val="18"/>
                <w:szCs w:val="18"/>
              </w:rPr>
            </w:pPr>
          </w:p>
        </w:tc>
        <w:tc>
          <w:tcPr>
            <w:tcW w:w="577" w:type="pct"/>
          </w:tcPr>
          <w:p w:rsidR="0066692E" w:rsidRPr="00111B9B" w:rsidRDefault="0066692E" w:rsidP="00913B24">
            <w:pPr>
              <w:rPr>
                <w:sz w:val="18"/>
                <w:szCs w:val="18"/>
              </w:rPr>
            </w:pPr>
          </w:p>
        </w:tc>
        <w:tc>
          <w:tcPr>
            <w:tcW w:w="541" w:type="pct"/>
          </w:tcPr>
          <w:p w:rsidR="0066692E" w:rsidRPr="00111B9B" w:rsidRDefault="0066692E" w:rsidP="00913B24">
            <w:pPr>
              <w:rPr>
                <w:sz w:val="18"/>
                <w:szCs w:val="18"/>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rPr>
            </w:pPr>
            <w:r w:rsidRPr="00111B9B">
              <w:rPr>
                <w:sz w:val="18"/>
                <w:szCs w:val="18"/>
              </w:rPr>
              <w:t xml:space="preserve">HEPARINA DE BAJO P.M. </w:t>
            </w:r>
          </w:p>
        </w:tc>
        <w:tc>
          <w:tcPr>
            <w:tcW w:w="908" w:type="pct"/>
            <w:shd w:val="clear" w:color="auto" w:fill="auto"/>
            <w:noWrap/>
            <w:vAlign w:val="bottom"/>
            <w:hideMark/>
          </w:tcPr>
          <w:p w:rsidR="0066692E" w:rsidRPr="00111B9B" w:rsidRDefault="0066692E" w:rsidP="00913B24">
            <w:pPr>
              <w:rPr>
                <w:sz w:val="18"/>
                <w:szCs w:val="18"/>
              </w:rPr>
            </w:pPr>
            <w:r w:rsidRPr="00111B9B">
              <w:rPr>
                <w:sz w:val="18"/>
                <w:szCs w:val="18"/>
              </w:rPr>
              <w:t>(6001-8000)</w:t>
            </w:r>
            <w:r>
              <w:rPr>
                <w:sz w:val="18"/>
                <w:szCs w:val="18"/>
              </w:rPr>
              <w:t xml:space="preserve"> </w:t>
            </w:r>
            <w:r w:rsidRPr="00111B9B">
              <w:rPr>
                <w:sz w:val="18"/>
                <w:szCs w:val="18"/>
              </w:rPr>
              <w:t xml:space="preserve">UI </w:t>
            </w:r>
          </w:p>
        </w:tc>
        <w:tc>
          <w:tcPr>
            <w:tcW w:w="1047" w:type="pct"/>
            <w:shd w:val="clear" w:color="auto" w:fill="auto"/>
            <w:noWrap/>
            <w:vAlign w:val="bottom"/>
            <w:hideMark/>
          </w:tcPr>
          <w:p w:rsidR="0066692E" w:rsidRPr="00111B9B" w:rsidRDefault="0066692E" w:rsidP="00913B24">
            <w:pPr>
              <w:rPr>
                <w:sz w:val="18"/>
                <w:szCs w:val="18"/>
              </w:rPr>
            </w:pPr>
            <w:r w:rsidRPr="00111B9B">
              <w:rPr>
                <w:sz w:val="18"/>
                <w:szCs w:val="18"/>
              </w:rPr>
              <w:t>SOLUCION SUBCUTANEA</w:t>
            </w:r>
          </w:p>
        </w:tc>
        <w:tc>
          <w:tcPr>
            <w:tcW w:w="349" w:type="pct"/>
            <w:shd w:val="clear" w:color="auto" w:fill="auto"/>
            <w:noWrap/>
            <w:vAlign w:val="bottom"/>
          </w:tcPr>
          <w:p w:rsidR="0066692E" w:rsidRPr="00111B9B" w:rsidRDefault="0066692E" w:rsidP="00913B24">
            <w:pPr>
              <w:rPr>
                <w:sz w:val="18"/>
                <w:szCs w:val="18"/>
              </w:rPr>
            </w:pPr>
          </w:p>
        </w:tc>
        <w:tc>
          <w:tcPr>
            <w:tcW w:w="281" w:type="pct"/>
            <w:shd w:val="clear" w:color="auto" w:fill="auto"/>
            <w:noWrap/>
            <w:vAlign w:val="bottom"/>
          </w:tcPr>
          <w:p w:rsidR="0066692E" w:rsidRPr="00111B9B" w:rsidRDefault="0066692E" w:rsidP="00913B24">
            <w:pPr>
              <w:rPr>
                <w:sz w:val="18"/>
                <w:szCs w:val="18"/>
              </w:rPr>
            </w:pPr>
          </w:p>
        </w:tc>
        <w:tc>
          <w:tcPr>
            <w:tcW w:w="577" w:type="pct"/>
          </w:tcPr>
          <w:p w:rsidR="0066692E" w:rsidRPr="00111B9B" w:rsidRDefault="0066692E" w:rsidP="00913B24">
            <w:pPr>
              <w:rPr>
                <w:sz w:val="18"/>
                <w:szCs w:val="18"/>
              </w:rPr>
            </w:pPr>
          </w:p>
        </w:tc>
        <w:tc>
          <w:tcPr>
            <w:tcW w:w="541" w:type="pct"/>
          </w:tcPr>
          <w:p w:rsidR="0066692E" w:rsidRPr="00111B9B" w:rsidRDefault="0066692E" w:rsidP="00913B24">
            <w:pPr>
              <w:rPr>
                <w:sz w:val="18"/>
                <w:szCs w:val="18"/>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rPr>
            </w:pPr>
            <w:r w:rsidRPr="00111B9B">
              <w:rPr>
                <w:sz w:val="18"/>
                <w:szCs w:val="18"/>
              </w:rPr>
              <w:t xml:space="preserve">HEPARINA DE BAJO P.M. </w:t>
            </w:r>
          </w:p>
        </w:tc>
        <w:tc>
          <w:tcPr>
            <w:tcW w:w="908" w:type="pct"/>
            <w:shd w:val="clear" w:color="auto" w:fill="auto"/>
            <w:noWrap/>
            <w:vAlign w:val="bottom"/>
            <w:hideMark/>
          </w:tcPr>
          <w:p w:rsidR="0066692E" w:rsidRPr="00111B9B" w:rsidRDefault="0066692E" w:rsidP="00913B24">
            <w:pPr>
              <w:rPr>
                <w:sz w:val="18"/>
                <w:szCs w:val="18"/>
              </w:rPr>
            </w:pPr>
            <w:r w:rsidRPr="00111B9B">
              <w:rPr>
                <w:sz w:val="18"/>
                <w:szCs w:val="18"/>
              </w:rPr>
              <w:t>(2500-4000)</w:t>
            </w:r>
            <w:r>
              <w:rPr>
                <w:sz w:val="18"/>
                <w:szCs w:val="18"/>
              </w:rPr>
              <w:t xml:space="preserve"> </w:t>
            </w:r>
            <w:r w:rsidRPr="00111B9B">
              <w:rPr>
                <w:sz w:val="18"/>
                <w:szCs w:val="18"/>
              </w:rPr>
              <w:t xml:space="preserve">UI </w:t>
            </w:r>
          </w:p>
        </w:tc>
        <w:tc>
          <w:tcPr>
            <w:tcW w:w="1047" w:type="pct"/>
            <w:shd w:val="clear" w:color="auto" w:fill="auto"/>
            <w:noWrap/>
            <w:vAlign w:val="bottom"/>
            <w:hideMark/>
          </w:tcPr>
          <w:p w:rsidR="0066692E" w:rsidRPr="00111B9B" w:rsidRDefault="0066692E" w:rsidP="00913B24">
            <w:pPr>
              <w:rPr>
                <w:sz w:val="18"/>
                <w:szCs w:val="18"/>
              </w:rPr>
            </w:pPr>
            <w:r w:rsidRPr="00111B9B">
              <w:rPr>
                <w:sz w:val="18"/>
                <w:szCs w:val="18"/>
              </w:rPr>
              <w:t>SOLUCION SUBCUTANEA</w:t>
            </w:r>
          </w:p>
        </w:tc>
        <w:tc>
          <w:tcPr>
            <w:tcW w:w="349" w:type="pct"/>
            <w:shd w:val="clear" w:color="auto" w:fill="auto"/>
            <w:noWrap/>
            <w:vAlign w:val="bottom"/>
          </w:tcPr>
          <w:p w:rsidR="0066692E" w:rsidRPr="00111B9B" w:rsidRDefault="0066692E" w:rsidP="00913B24">
            <w:pPr>
              <w:rPr>
                <w:sz w:val="18"/>
                <w:szCs w:val="18"/>
              </w:rPr>
            </w:pPr>
          </w:p>
        </w:tc>
        <w:tc>
          <w:tcPr>
            <w:tcW w:w="281" w:type="pct"/>
            <w:shd w:val="clear" w:color="auto" w:fill="auto"/>
            <w:noWrap/>
            <w:vAlign w:val="bottom"/>
          </w:tcPr>
          <w:p w:rsidR="0066692E" w:rsidRPr="00111B9B" w:rsidRDefault="0066692E" w:rsidP="00913B24">
            <w:pPr>
              <w:rPr>
                <w:sz w:val="18"/>
                <w:szCs w:val="18"/>
              </w:rPr>
            </w:pPr>
          </w:p>
        </w:tc>
        <w:tc>
          <w:tcPr>
            <w:tcW w:w="577" w:type="pct"/>
          </w:tcPr>
          <w:p w:rsidR="0066692E" w:rsidRPr="00111B9B" w:rsidRDefault="0066692E" w:rsidP="00913B24">
            <w:pPr>
              <w:rPr>
                <w:sz w:val="18"/>
                <w:szCs w:val="18"/>
              </w:rPr>
            </w:pPr>
          </w:p>
        </w:tc>
        <w:tc>
          <w:tcPr>
            <w:tcW w:w="541" w:type="pct"/>
          </w:tcPr>
          <w:p w:rsidR="0066692E" w:rsidRPr="00111B9B" w:rsidRDefault="0066692E" w:rsidP="00913B24">
            <w:pPr>
              <w:rPr>
                <w:sz w:val="18"/>
                <w:szCs w:val="18"/>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HIDROCLOROTIAZIDA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HIDROCLOROTIAZIDA+AMILORI 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(50+5)</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HIDROCORTISONA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HIDROCORTISONA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HIDROCORTISONA (ACETATO)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HIDROCORTISONA+AC. FUSIDICO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w:t>
            </w:r>
            <w:r>
              <w:rPr>
                <w:sz w:val="18"/>
                <w:szCs w:val="18"/>
                <w:lang w:eastAsia="es-CO"/>
              </w:rPr>
              <w:t xml:space="preserve"> </w:t>
            </w: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TOPICA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HIDROXICINA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100MG/2ML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HIDROXICINA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HIDROXICINA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HIDROXIPROGESTERONA CAPROATO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HIERRO SACARATO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HIERRO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HIERRO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195MG/4ML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HIERRO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HIOSCINA BUTIL BROMURO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HIOSCINA BUTIL BROMURO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HIOSCINA BUTIL BROMURO+DIPIRONA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(20MG+2.5G)</w:t>
            </w:r>
            <w:r>
              <w:rPr>
                <w:sz w:val="18"/>
                <w:szCs w:val="18"/>
                <w:lang w:eastAsia="es-CO"/>
              </w:rPr>
              <w:t xml:space="preserve"> </w:t>
            </w:r>
            <w:r w:rsidRPr="00111B9B">
              <w:rPr>
                <w:sz w:val="18"/>
                <w:szCs w:val="18"/>
                <w:lang w:eastAsia="es-CO"/>
              </w:rPr>
              <w:t xml:space="preserve">/5ML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HIOSCINA BUTIL BROMURO+PARACETAMOL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(10+500)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HIOSCINA BUTIL BROMURO+PARACETAMOL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(2+100)</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IBANDRONICO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IBUPROFENO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IBUPROFENO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IBUPROFENO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IBUPROFENO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IDARRUBICINA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IDARRUBICINA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IMIPRAMINA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IMPLANTE DE PROGESTINA</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IMPLANTE SUBDERMICO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INDAPAMIDA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INMUNOGLOBULINA ANTI 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300MCG/2ML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ANALOGA BIFASICA (LISPRO PROTAMINA) PREMEZCLA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 + 75UI/3mL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SUBCUTANEA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ASPARTA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DETEMIR</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GLARGINA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1000UI/10mL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GLARGINA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GLULISINA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CRISTALINA O REGULAR</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1.000UI/10ML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SUBCUTANEA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CRISTALINA O REGULAR</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SUBCUTANEA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1.000UI/10ML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SUBCUTANEA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SUBCUTANEA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N/C</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(70+30)</w:t>
            </w:r>
            <w:r>
              <w:rPr>
                <w:sz w:val="18"/>
                <w:szCs w:val="18"/>
                <w:lang w:eastAsia="es-CO"/>
              </w:rPr>
              <w:t xml:space="preserve"> </w:t>
            </w:r>
            <w:r w:rsidRPr="00111B9B">
              <w:rPr>
                <w:sz w:val="18"/>
                <w:szCs w:val="18"/>
                <w:lang w:eastAsia="es-CO"/>
              </w:rPr>
              <w:t>UI/10ML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HUMANA N/C</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(70+30)</w:t>
            </w:r>
            <w:r>
              <w:rPr>
                <w:sz w:val="18"/>
                <w:szCs w:val="18"/>
                <w:lang w:eastAsia="es-CO"/>
              </w:rPr>
              <w:t xml:space="preserve"> </w:t>
            </w:r>
            <w:r w:rsidRPr="00111B9B">
              <w:rPr>
                <w:sz w:val="18"/>
                <w:szCs w:val="18"/>
                <w:lang w:eastAsia="es-CO"/>
              </w:rPr>
              <w:t>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LISPRO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1000UI/10mL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INSULINA LISPRO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300UI/3mL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INYECTABLE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 MCG/PUFF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BROMURO+FENOTEROL BROMHIDRATO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(0.25+0.5)</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BROMURO+FENOTEROL BROMHIDRATO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(20+50)</w:t>
            </w:r>
            <w:r>
              <w:rPr>
                <w:sz w:val="18"/>
                <w:szCs w:val="18"/>
                <w:lang w:eastAsia="es-CO"/>
              </w:rPr>
              <w:t xml:space="preserve"> </w:t>
            </w:r>
            <w:r w:rsidRPr="00111B9B">
              <w:rPr>
                <w:sz w:val="18"/>
                <w:szCs w:val="18"/>
                <w:lang w:eastAsia="es-CO"/>
              </w:rPr>
              <w:t>MCG/PUFF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(0.5+2.5)</w:t>
            </w:r>
            <w:r>
              <w:rPr>
                <w:sz w:val="18"/>
                <w:szCs w:val="18"/>
                <w:lang w:eastAsia="es-CO"/>
              </w:rPr>
              <w:t xml:space="preserve"> </w:t>
            </w:r>
            <w:r w:rsidRPr="00111B9B">
              <w:rPr>
                <w:sz w:val="18"/>
                <w:szCs w:val="18"/>
                <w:lang w:eastAsia="es-CO"/>
              </w:rPr>
              <w:t>MG/2.5ML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NEBULIZACION</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IPRATROPIO BROMURO+SALBUTAMOL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(21+120)</w:t>
            </w:r>
            <w:r>
              <w:rPr>
                <w:sz w:val="18"/>
                <w:szCs w:val="18"/>
                <w:lang w:eastAsia="es-CO"/>
              </w:rPr>
              <w:t xml:space="preserve"> </w:t>
            </w:r>
            <w:r w:rsidRPr="00111B9B">
              <w:rPr>
                <w:sz w:val="18"/>
                <w:szCs w:val="18"/>
                <w:lang w:eastAsia="es-CO"/>
              </w:rPr>
              <w:t>MCG/PUFF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ISOCONAZOL NITRATO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ISOCONAZOL NITRATO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ISOFLAVONAS (FITOESTROGENOS)</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ISONIAZIDA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ISONIAZIDA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ISOSORBIDE DINITRATO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ISOSORBIDE DINITRATO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ISOSORBIDE MONONITRATO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IVERMECTINA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0.6%</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CHAMPU</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KETOPROFENO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KETOTIFENO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KETOTIFENO FUMARATO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LABETALOL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LACTULOSA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66.7%</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LAMOTRIGINA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LANSOPRAZOL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LATANOPROST</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LEVODOPA+CARBIDOPA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LEVODOPA+CARBIDOPA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LEVOMEPROMAZINA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LEVOMEPROMAZINA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LEVOMEPROMAZINA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w:t>
            </w:r>
            <w:r>
              <w:rPr>
                <w:sz w:val="18"/>
                <w:szCs w:val="18"/>
                <w:lang w:eastAsia="es-CO"/>
              </w:rPr>
              <w:t xml:space="preserve"> </w:t>
            </w:r>
            <w:r w:rsidRPr="00111B9B">
              <w:rPr>
                <w:sz w:val="18"/>
                <w:szCs w:val="18"/>
                <w:lang w:eastAsia="es-CO"/>
              </w:rPr>
              <w:t>(base)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LEVOMEPROMAZINA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LEVONORGESTREL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LEVONORGESTREL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LEVONORGESTREL+ETILINILE STRADIOL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(150+30)</w:t>
            </w:r>
            <w:r>
              <w:rPr>
                <w:sz w:val="18"/>
                <w:szCs w:val="18"/>
                <w:lang w:eastAsia="es-CO"/>
              </w:rPr>
              <w:t xml:space="preserve"> </w:t>
            </w:r>
            <w:r w:rsidRPr="00111B9B">
              <w:rPr>
                <w:sz w:val="18"/>
                <w:szCs w:val="18"/>
                <w:lang w:eastAsia="es-CO"/>
              </w:rPr>
              <w:t>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137MCG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175MCG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LEVOTIROXINA SODICA + LIOTIRONINA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(120 + 30) 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LIDOCAINA+PRILOCAINA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(25+25)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PARCHE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LITIO CARBONATO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LODOXAMIDA TROMETAMINA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LOPERAMIDA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LORATADINA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LORATADINA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LORATADINA+FENILEFRINA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(5+10)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LORATADINA+FENILEFRINA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1+(1.2-2)</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LORATADINA+FENILEFRINA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5+(15-30)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LORAZEPAM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LOSARTAN (POTASICO)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LOSARTAN (POTASICO)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LOVASTATINA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MAGNESIO SULFATO USP</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MEBENDAZOL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MEBENDAZOL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 100MG/5ML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MEDROXIPROGESTERONA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MEDROXIPROGESTERONA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MEDROXIPROGESTERONA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MEDROXIPROGESTERONA+ES TRADIOL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MEFLOQUINA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MEGLUMINA ANTIMONIATO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MELOXICAM</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MENTOL+ALCANFOR+GUAYAC 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(3+4+1)</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METFORMINA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METFORMINA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METFORMINA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METILERGOMETRINA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METILPREDNISOLONA ACETATO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METIMAZOL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METOCARBAMOL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METOCLOPRAMIDA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0.4% (4MG/ML)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METOCLOPRAMIDA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METOCLOPRAMIDA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10MG/2ML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METOPROLOL TARTRATO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METOPROLOL TARTRATO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METOXALENO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METRONIDAZOL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0.75%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METRONIDAZOL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METRONIDAZOL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5%(250MG/5ML)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METRONIDAZOL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METRONIDAZOL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METRONIDAZOL+NISTATINA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500MG+100.000UI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MICONAZOL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MICONAZOL NITRATO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MIDAZOLAM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7.5MG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MIDAZOLAM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 (15MG/3ML)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MILTEFOSINA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MILTEFOSINA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6G/100ML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MINOXIDIL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MIRTAZAPINA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MIRTAZAPINA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MISOPROSTOL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 MCG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OVULO O TABLETA VAGINAL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MISOPROSTOL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MOMETASONA FUROATO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MOMETASONA FUROATO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MONTELUKAST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MONTELUKAST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MONTELUKAST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MONTELUKAST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MOXIFLOXACINO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MULTIVITAMINAS Y MINERALES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S.M.N.F.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ORAL - GOTAS PEDIATRICAS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MULTIVITAMINAS Y MINERALES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S.M.N.F.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 JARABE</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MULTIVITAMINAS+MINERALES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S.M.N.F.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MUPIROCINA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 ACETIL ASPARTIL GLUTAMICO (SAL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4.9%</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NALIDIXICO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5G/100ML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NAPROXEN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125MG/5ML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NAPROXEN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NAPROXEN (SODICO)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NIFEDIPINA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NIFEDIPINA LIBERACION OSMOTICA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NIFEDIPINA LIBERACION PROGRAMADA/RETARD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NISTATINA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100.000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OVULO O TABLETA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NISTATINA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100.000 UI /G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VAGINAL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NISTATINA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100.000 UI/ML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NISTATINA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500.000 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NISTATINA+ZINC OXIDO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(100.000 UI+0.2G)/G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NITAZOXANIDA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NITAZOXANIDA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NITROFURANTOINA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NITROFURANTOINA MACRONIZADA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NITROFURAZONA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NITROPRUSIATO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NORETINDRONA+ETINILESTRA DIOL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1MG+35MCG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NORETISTERONA ACETATO+ESTRADIOL VALERATO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NORETISTERONA ENANTATO+ESTRADIOL VALERATO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(50+5)</w:t>
            </w:r>
            <w:r>
              <w:rPr>
                <w:sz w:val="18"/>
                <w:szCs w:val="18"/>
                <w:lang w:eastAsia="es-CO"/>
              </w:rPr>
              <w:t xml:space="preserve"> </w:t>
            </w:r>
            <w:r w:rsidRPr="00111B9B">
              <w:rPr>
                <w:sz w:val="18"/>
                <w:szCs w:val="18"/>
                <w:lang w:eastAsia="es-CO"/>
              </w:rPr>
              <w:t>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NORFLOXACINA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OFLOXACINA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0,30%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OLANZAPINA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OLOPATADINA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OMEPRAZOL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OXCARBAZEPINA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OXCARBAZEPINA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OXCARBAZEPINA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OXIBUTININO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OXIBUTININO CLORHIDRATO (RETARD)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OXIBUTINO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OXIDO NITRICO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SUSTANCIA USP</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GAS MEDICINAL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OXIGENO GASEOSO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SUSTANCIA USP</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GAS MEDICINAL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OXIGENO LIQUIDO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SUSTANCIA USP</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GAS MEDICINAL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OXIMETAZOLINA SOLUCION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0,03%</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OXIMETAZOLINA SOLUCION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OXITETRACICLINA CLORHIDRATO+POLIMIXINA B</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0.5%+(1000UI/Gramo)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UNGÜENTO OFTALMICO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OXITOCINA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10UI/ML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PANCREATINA+ DIMETILPOLISILOXANO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(170-200)</w:t>
            </w:r>
            <w:r>
              <w:rPr>
                <w:sz w:val="18"/>
                <w:szCs w:val="18"/>
                <w:lang w:eastAsia="es-CO"/>
              </w:rPr>
              <w:t xml:space="preserve"> </w:t>
            </w:r>
            <w:r w:rsidRPr="00111B9B">
              <w:rPr>
                <w:sz w:val="18"/>
                <w:szCs w:val="18"/>
                <w:lang w:eastAsia="es-CO"/>
              </w:rPr>
              <w:t>MG+(25- 100)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PENICILINA G BENZATINICA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1'200.000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PENICILINA G BENZATINICA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2'400.000 UI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PENICILINA V POTASICA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PENTOXIFILINA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PEROXIDO DE BENZOILO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(2.5 - 10)</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PICOSULFATO DE SODIO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1.5MCG/Gota (7.5MG/ML)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ORAL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PICOSULFATO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PILOCARPINA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0,02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PIOGLITAZONA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PIPERAZINA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1G/5ML</w:t>
            </w:r>
            <w:r>
              <w:rPr>
                <w:sz w:val="18"/>
                <w:szCs w:val="18"/>
                <w:lang w:eastAsia="es-CO"/>
              </w:rPr>
              <w:t xml:space="preserve"> </w:t>
            </w:r>
            <w:r w:rsidRPr="00111B9B">
              <w:rPr>
                <w:sz w:val="18"/>
                <w:szCs w:val="18"/>
                <w:lang w:eastAsia="es-CO"/>
              </w:rPr>
              <w:t>(20%)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PIPOTIAZINA PALMITATO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PIRANTEL (EMBONATO O PAMOATO)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PIRANTEL (EMBONATO O PAMOATO)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250MG/5ML (base 5%)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PIRANTEL (PAMOATO) + OXANTEL (PAMOATO)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(250+250)</w:t>
            </w:r>
            <w:r>
              <w:rPr>
                <w:sz w:val="18"/>
                <w:szCs w:val="18"/>
                <w:lang w:eastAsia="es-CO"/>
              </w:rPr>
              <w:t xml:space="preserve"> </w:t>
            </w:r>
            <w:r w:rsidRPr="00111B9B">
              <w:rPr>
                <w:sz w:val="18"/>
                <w:szCs w:val="18"/>
                <w:lang w:eastAsia="es-CO"/>
              </w:rPr>
              <w:t>MG/5ML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PIRAZINAMIDA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PIRAZINAMIDA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PIRIDOSTIGMINA BROMURO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PIRIDOXINA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10-50MG/ML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PIRIDOXINA (VITAMINA B6)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PIRIMETAMINA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PIRIMETAMINA + SULFADOXINA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 + 500) MG/5 </w:t>
            </w:r>
            <w:r>
              <w:rPr>
                <w:sz w:val="18"/>
                <w:szCs w:val="18"/>
                <w:lang w:eastAsia="es-CO"/>
              </w:rPr>
              <w:t>M</w:t>
            </w:r>
            <w:r w:rsidRPr="00111B9B">
              <w:rPr>
                <w:sz w:val="18"/>
                <w:szCs w:val="18"/>
                <w:lang w:eastAsia="es-CO"/>
              </w:rPr>
              <w:t>L (0.5% + 10%)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PIRIMETAMINA+SULFADOXINA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PLATA SULFADIAZINA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PODOFILINA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POLIACRILICO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(0.20 - 0.25)%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GEL OFTALMICO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POMADA SECANTE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PRAVASTATINA (SODICA)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PRAZIQUANTEL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PRAZOSINA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 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PREDNISOLONA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(1-10)</w:t>
            </w:r>
            <w:r>
              <w:rPr>
                <w:sz w:val="18"/>
                <w:szCs w:val="18"/>
                <w:lang w:eastAsia="es-CO"/>
              </w:rPr>
              <w:t xml:space="preserve"> </w:t>
            </w:r>
            <w:r w:rsidRPr="00111B9B">
              <w:rPr>
                <w:sz w:val="18"/>
                <w:szCs w:val="18"/>
                <w:lang w:eastAsia="es-CO"/>
              </w:rPr>
              <w:t xml:space="preserve">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PREDNISOLONA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PREDNISOLONA + FENILEFRINA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 + 0.12%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PREDNISONA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PRIMAQUINA (FOSFATO)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15MG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PRIMAQUINA (FOSFATO)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PRIMIDONA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PROCARBAZINA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r>
              <w:rPr>
                <w:sz w:val="18"/>
                <w:szCs w:val="18"/>
                <w:lang w:eastAsia="es-CO"/>
              </w:rPr>
              <w:t xml:space="preserve"> </w:t>
            </w:r>
            <w:r w:rsidRPr="00111B9B">
              <w:rPr>
                <w:sz w:val="18"/>
                <w:szCs w:val="18"/>
                <w:lang w:eastAsia="es-CO"/>
              </w:rPr>
              <w:t xml:space="preserve">(base)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PROMETAZINA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PROMETAZINA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50MG/2ML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PROPAFENONA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PROPARACAINA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PROPILTIOURACILO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PROPRANOLOL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PSYLLIUM MUSCILAGO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(49-90)</w:t>
            </w:r>
            <w:r>
              <w:rPr>
                <w:sz w:val="18"/>
                <w:szCs w:val="18"/>
                <w:lang w:eastAsia="es-CO"/>
              </w:rPr>
              <w:t xml:space="preserve"> </w:t>
            </w: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QUINAPRIL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QUINAPRIL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QUININA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QUININA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QUININA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600MG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RANITIDINA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RANITIDINA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150MG/10ML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RANITIDINA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RETINOICO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0.025%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RETINOICO ACIDO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 GEL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RETINOICO ACIDO+HIDROQUINONA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0.05 %+(2-5)</w:t>
            </w:r>
            <w:r>
              <w:rPr>
                <w:sz w:val="18"/>
                <w:szCs w:val="18"/>
                <w:lang w:eastAsia="es-CO"/>
              </w:rPr>
              <w:t xml:space="preserve"> </w:t>
            </w: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TOPICA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RIFABUTINA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 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RIFAMPICINA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100MG/5ML (2%)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RIFAMPICINA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RIFAMPICINA + ISONIAZIDA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 + 150)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RIFAMPICINA + ISONIAZIDA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 + 60)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RIFAMPICINA + ISONIAZIDA + PIRAZINAMIDA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(60 + 30 + 150)</w:t>
            </w:r>
            <w:r>
              <w:rPr>
                <w:sz w:val="18"/>
                <w:szCs w:val="18"/>
                <w:lang w:eastAsia="es-CO"/>
              </w:rPr>
              <w:t xml:space="preserve"> </w:t>
            </w:r>
            <w:r w:rsidRPr="00111B9B">
              <w:rPr>
                <w:sz w:val="18"/>
                <w:szCs w:val="18"/>
                <w:lang w:eastAsia="es-CO"/>
              </w:rPr>
              <w:t xml:space="preserve">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RIFAMPICINA + ISONIAZIDA + PIRAZINAMIDA + ETAMBUTOL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(150 + 75 + 400 + 275)</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RIFAMPICINA+ISONIAZIDA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300+150MG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RISPERIDONA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RISPERIDONA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 ORAL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RISPERIDONA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RISPERIDONA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SACCHAROMYCES BOULARDI</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0.04% (2MG/5ML)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100MCG/PUFF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INHALACION BUCAL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SALBUTAMOL (SULFATO)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PARA NEBULIZACION</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SALES DE REHIDRATACION ORAL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Aporte al menos 60 meq de sodio</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SALES DE REHIDRATACION ORAL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Aporte al menos 60 meq de sodio</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SALICILICO ACIDO+LACTICO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(14-26) %+(4-16)</w:t>
            </w:r>
            <w:r>
              <w:rPr>
                <w:sz w:val="18"/>
                <w:szCs w:val="18"/>
                <w:lang w:eastAsia="es-CO"/>
              </w:rPr>
              <w:t xml:space="preserve"> </w:t>
            </w:r>
            <w:r w:rsidRPr="00111B9B">
              <w:rPr>
                <w:sz w:val="18"/>
                <w:szCs w:val="18"/>
                <w:lang w:eastAsia="es-CO"/>
              </w:rPr>
              <w:t>%</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SECNIDAZOL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SECNIDAZOL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SODIO CLORURO (SOLUCION SALINA HIPERTONICA)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SODIO CLORURO (SOLUCION SALINA NORMAL)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0.9%</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NASAL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SOTALOL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SUCRALFATE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SUCRALFATE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SUERO ANTIGANGRENOSO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SUERO ANTIOFIDICO MONOVALENTE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O SOLUCION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SUERO ANTIOFIDICO POLIVALENTE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O SOLUCION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SUERO ANTIOFIDICO POLIVALENTE+FABOTERAPIC 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POLVO O SOLUCION PARENTERAL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SUERO ANTIRRABICO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SULFACETAMIDA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10-15%</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SULFACETAMIDA SODICA+CORTICOIDE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(10+0.25)%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SOLUCION/SUSP ENSION OFTALMICA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TACROLIMUS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0,03%</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TOPICA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TACROLIMUS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CREMA TOPICA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TALIDOMIDA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TECLOZAN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TEOFILINA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TEOFILINA LIBERACION LENTA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TEOFILINA LIBERACION LENTA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TERAZOSIN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TERAZOSIN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TERAZOSIN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TERBINAFINA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TERBUTALINA (SULFATO)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0.5MG/ML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TETRACAINA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 MG/mL (0.5%)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TETRACICLINA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TIAMINA (VITAMINA B1)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100MG/ML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TIAMINA (VITAMINA B1)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TIBOLONA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TIMOLOL MALEATO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0,50%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TIMOLOL MALEATO+DORZOLAMIDA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(0.5+2)%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TIMOLOL+BIMATOPROST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(5+0.3)MG/ML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TINIDAZOL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20% (1G/5ML)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TINIDAZOL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TIOACETAZONA + ISONIAZIDA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(150 + 300)MG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TIZANIDINA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TIZANIDINA (CLORHIDRATO)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4MG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TOBRAMICINA SOLUCION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0,30%</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TOBRAMICINA+DEXAMETASON 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(0.3+0.1)%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SOLUCION/SUSP ENSION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TOLTERODINA (TARTRATO) </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2MG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TOXOIDE DIFTERICO</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POLVO PARA 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TOXOIDE TETANICO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40UI/0.5ML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TRAMADOL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 (100MG/ML)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TRAMADOL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TRAMADOL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100MG/2ML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TRAMADOL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TRAVOPROST</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0.004%</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TRAZODONA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TRAZODONA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TRIAMCINOLONA ACETONIDA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TRIAMCINOLONA ACETONIDA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TRIMEBUTINA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200MG/15ML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TRIMEBUTINA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TRIMEBUTINA MALEATO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TRIMETOPRIM+SULFAMETOXA 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(160+800)</w:t>
            </w:r>
            <w:r>
              <w:rPr>
                <w:sz w:val="18"/>
                <w:szCs w:val="18"/>
                <w:lang w:eastAsia="es-CO"/>
              </w:rPr>
              <w:t xml:space="preserve"> </w:t>
            </w:r>
            <w:r w:rsidRPr="00111B9B">
              <w:rPr>
                <w:sz w:val="18"/>
                <w:szCs w:val="18"/>
                <w:lang w:eastAsia="es-CO"/>
              </w:rPr>
              <w:t>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TRIMETOPRIM+SULFAMETOXA 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(40+200)</w:t>
            </w:r>
            <w:r>
              <w:rPr>
                <w:sz w:val="18"/>
                <w:szCs w:val="18"/>
                <w:lang w:eastAsia="es-CO"/>
              </w:rPr>
              <w:t xml:space="preserve"> </w:t>
            </w:r>
            <w:r w:rsidRPr="00111B9B">
              <w:rPr>
                <w:sz w:val="18"/>
                <w:szCs w:val="18"/>
                <w:lang w:eastAsia="es-CO"/>
              </w:rPr>
              <w:t>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TRIMETOPRIM+SULFAMETOXA ZOL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(80+400)</w:t>
            </w:r>
            <w:r>
              <w:rPr>
                <w:sz w:val="18"/>
                <w:szCs w:val="18"/>
                <w:lang w:eastAsia="es-CO"/>
              </w:rPr>
              <w:t xml:space="preserve"> </w:t>
            </w:r>
            <w:r w:rsidRPr="00111B9B">
              <w:rPr>
                <w:sz w:val="18"/>
                <w:szCs w:val="18"/>
                <w:lang w:eastAsia="es-CO"/>
              </w:rPr>
              <w:t>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TROPICAMIDA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 (10MG/ML)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OFTALMICA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UREA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0,1</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UREA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0,4</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CREMA TOPICA</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URSODESOXICOLICO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300MG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VALPROICO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VALPROICO ACIDO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250MG/5ML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VALPROICO ACIDO+VALPROATO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125MG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VALPROICO ACIDO+VALPROATO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250MG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VALPROICO ACIDO+VALPROATO DE SODIO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500MG (base) </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 xml:space="preserve">TAB/CAPS/GRAG/ COMP </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VALSARTAN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160MG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VALSARTAN</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VASELINA PURA USP</w:t>
            </w:r>
          </w:p>
        </w:tc>
        <w:tc>
          <w:tcPr>
            <w:tcW w:w="908" w:type="pct"/>
            <w:shd w:val="clear" w:color="auto" w:fill="auto"/>
            <w:noWrap/>
            <w:vAlign w:val="bottom"/>
            <w:hideMark/>
          </w:tcPr>
          <w:p w:rsidR="0066692E" w:rsidRPr="00111B9B" w:rsidRDefault="0066692E" w:rsidP="00913B24">
            <w:pPr>
              <w:rPr>
                <w:sz w:val="18"/>
                <w:szCs w:val="18"/>
                <w:lang w:eastAsia="es-CO"/>
              </w:rPr>
            </w:pP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UNGUENTO TOPICO</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VERAPAMILO (CLORHIDRATO)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80MG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VERAPAMILO (CLORHIDRATO) RETARD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120MG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VERAPAMILO (CLORHIDRATO) RETARD</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240MG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VERAPAMILO (CLORHIDRATO)+TRANDOLAPR IL</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180MG+2MG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VITAMINA 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100.000U.I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VITAMINA 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50.000U.I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VITAMINA E</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400UI</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VITAMINA K1 (FITOMENADIONA)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10MG/ML</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PARENTERAL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WARFARINA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2.5MG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WARFARINA SODICA</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5MG (base)</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YODOPOVIDONA BUCOFARINGEO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0,08</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SOLUCION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ZINC+MULTIVITAMINAS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S.M.N.F.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GRANULADO PARA SUSPENSION ORAL</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ZINC+MULTIVITAMINAS</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S.M.N.F.</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r w:rsidR="0066692E" w:rsidRPr="00111B9B" w:rsidTr="00FB3DE9">
        <w:trPr>
          <w:trHeight w:val="285"/>
        </w:trPr>
        <w:tc>
          <w:tcPr>
            <w:tcW w:w="129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ZOLPIDEM (TARTRATO)</w:t>
            </w:r>
          </w:p>
        </w:tc>
        <w:tc>
          <w:tcPr>
            <w:tcW w:w="908"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10MG</w:t>
            </w:r>
          </w:p>
        </w:tc>
        <w:tc>
          <w:tcPr>
            <w:tcW w:w="1047" w:type="pct"/>
            <w:shd w:val="clear" w:color="auto" w:fill="auto"/>
            <w:noWrap/>
            <w:vAlign w:val="bottom"/>
            <w:hideMark/>
          </w:tcPr>
          <w:p w:rsidR="0066692E" w:rsidRPr="00111B9B" w:rsidRDefault="0066692E" w:rsidP="00913B24">
            <w:pPr>
              <w:rPr>
                <w:sz w:val="18"/>
                <w:szCs w:val="18"/>
                <w:lang w:eastAsia="es-CO"/>
              </w:rPr>
            </w:pPr>
            <w:r w:rsidRPr="00111B9B">
              <w:rPr>
                <w:sz w:val="18"/>
                <w:szCs w:val="18"/>
                <w:lang w:eastAsia="es-CO"/>
              </w:rPr>
              <w:t>TAB/CAPS/GRAG/ COMP</w:t>
            </w:r>
          </w:p>
        </w:tc>
        <w:tc>
          <w:tcPr>
            <w:tcW w:w="349" w:type="pct"/>
            <w:shd w:val="clear" w:color="auto" w:fill="auto"/>
            <w:noWrap/>
            <w:vAlign w:val="bottom"/>
          </w:tcPr>
          <w:p w:rsidR="0066692E" w:rsidRPr="00111B9B" w:rsidRDefault="0066692E" w:rsidP="00913B24">
            <w:pPr>
              <w:rPr>
                <w:sz w:val="18"/>
                <w:szCs w:val="18"/>
                <w:lang w:eastAsia="es-CO"/>
              </w:rPr>
            </w:pPr>
          </w:p>
        </w:tc>
        <w:tc>
          <w:tcPr>
            <w:tcW w:w="281" w:type="pct"/>
            <w:shd w:val="clear" w:color="auto" w:fill="auto"/>
            <w:noWrap/>
            <w:vAlign w:val="bottom"/>
          </w:tcPr>
          <w:p w:rsidR="0066692E" w:rsidRPr="00111B9B" w:rsidRDefault="0066692E" w:rsidP="00913B24">
            <w:pPr>
              <w:rPr>
                <w:sz w:val="18"/>
                <w:szCs w:val="18"/>
                <w:lang w:eastAsia="es-CO"/>
              </w:rPr>
            </w:pPr>
          </w:p>
        </w:tc>
        <w:tc>
          <w:tcPr>
            <w:tcW w:w="577" w:type="pct"/>
          </w:tcPr>
          <w:p w:rsidR="0066692E" w:rsidRPr="00111B9B" w:rsidRDefault="0066692E" w:rsidP="00913B24">
            <w:pPr>
              <w:rPr>
                <w:sz w:val="18"/>
                <w:szCs w:val="18"/>
                <w:lang w:eastAsia="es-CO"/>
              </w:rPr>
            </w:pPr>
          </w:p>
        </w:tc>
        <w:tc>
          <w:tcPr>
            <w:tcW w:w="541" w:type="pct"/>
          </w:tcPr>
          <w:p w:rsidR="0066692E" w:rsidRPr="00111B9B" w:rsidRDefault="0066692E" w:rsidP="00913B24">
            <w:pPr>
              <w:rPr>
                <w:sz w:val="18"/>
                <w:szCs w:val="18"/>
                <w:lang w:eastAsia="es-CO"/>
              </w:rPr>
            </w:pPr>
          </w:p>
        </w:tc>
      </w:tr>
    </w:tbl>
    <w:p w:rsidR="0066692E" w:rsidRDefault="0066692E" w:rsidP="00913B24">
      <w:pPr>
        <w:jc w:val="center"/>
      </w:pPr>
    </w:p>
    <w:p w:rsidR="0066692E" w:rsidRPr="003B2323" w:rsidRDefault="0066692E" w:rsidP="00913B24">
      <w:pPr>
        <w:jc w:val="center"/>
      </w:pPr>
    </w:p>
    <w:p w:rsidR="0066692E" w:rsidRPr="00CF6D04" w:rsidRDefault="0066692E" w:rsidP="00913B24">
      <w:pPr>
        <w:pStyle w:val="Prrafodelista"/>
        <w:tabs>
          <w:tab w:val="left" w:pos="120"/>
          <w:tab w:val="num" w:pos="2445"/>
        </w:tabs>
        <w:ind w:left="0"/>
        <w:jc w:val="both"/>
        <w:outlineLvl w:val="0"/>
        <w:rPr>
          <w:sz w:val="28"/>
          <w:szCs w:val="28"/>
        </w:rPr>
      </w:pPr>
      <w:r w:rsidRPr="00CF6D04">
        <w:rPr>
          <w:b/>
          <w:sz w:val="22"/>
          <w:szCs w:val="22"/>
        </w:rPr>
        <w:t>NOTA:</w:t>
      </w:r>
      <w:r w:rsidRPr="00CF6D04">
        <w:rPr>
          <w:sz w:val="22"/>
          <w:szCs w:val="22"/>
        </w:rPr>
        <w:t xml:space="preserve"> </w:t>
      </w:r>
      <w:r>
        <w:rPr>
          <w:sz w:val="22"/>
          <w:szCs w:val="22"/>
        </w:rPr>
        <w:t>E</w:t>
      </w:r>
      <w:r w:rsidRPr="00CF6D04">
        <w:rPr>
          <w:sz w:val="22"/>
          <w:szCs w:val="22"/>
        </w:rPr>
        <w:t>n el presente anexo solo están incluidos los 680 medicamentos más dispensados en los</w:t>
      </w:r>
      <w:r>
        <w:rPr>
          <w:sz w:val="22"/>
          <w:szCs w:val="22"/>
        </w:rPr>
        <w:t xml:space="preserve"> H</w:t>
      </w:r>
      <w:r w:rsidRPr="00CF6D04">
        <w:rPr>
          <w:sz w:val="22"/>
          <w:szCs w:val="22"/>
        </w:rPr>
        <w:t xml:space="preserve">ospitales del </w:t>
      </w:r>
      <w:r>
        <w:rPr>
          <w:sz w:val="22"/>
          <w:szCs w:val="22"/>
        </w:rPr>
        <w:t>D</w:t>
      </w:r>
      <w:r w:rsidRPr="00CF6D04">
        <w:rPr>
          <w:sz w:val="22"/>
          <w:szCs w:val="22"/>
        </w:rPr>
        <w:t xml:space="preserve">epartamento de Antioquia. Los contratados son todos los descritos en el acuerdo 052 de 2013 Manual de Medicamentos y </w:t>
      </w:r>
      <w:r>
        <w:rPr>
          <w:sz w:val="22"/>
          <w:szCs w:val="22"/>
        </w:rPr>
        <w:t>T</w:t>
      </w:r>
      <w:r w:rsidRPr="00CF6D04">
        <w:rPr>
          <w:sz w:val="22"/>
          <w:szCs w:val="22"/>
        </w:rPr>
        <w:t xml:space="preserve">erapéutica del </w:t>
      </w:r>
      <w:r>
        <w:rPr>
          <w:sz w:val="22"/>
          <w:szCs w:val="22"/>
        </w:rPr>
        <w:t>S</w:t>
      </w:r>
      <w:r w:rsidRPr="00CF6D04">
        <w:rPr>
          <w:sz w:val="22"/>
          <w:szCs w:val="22"/>
        </w:rPr>
        <w:t xml:space="preserve">ervicio de Sanidad Militar y de </w:t>
      </w:r>
      <w:r>
        <w:rPr>
          <w:sz w:val="22"/>
          <w:szCs w:val="22"/>
        </w:rPr>
        <w:t>P</w:t>
      </w:r>
      <w:r w:rsidRPr="00CF6D04">
        <w:rPr>
          <w:sz w:val="22"/>
          <w:szCs w:val="22"/>
        </w:rPr>
        <w:t>olicía.</w:t>
      </w:r>
    </w:p>
    <w:p w:rsidR="0066692E" w:rsidRPr="006C3016" w:rsidRDefault="0066692E" w:rsidP="008E310F">
      <w:pPr>
        <w:jc w:val="both"/>
        <w:rPr>
          <w:b/>
        </w:rPr>
      </w:pPr>
    </w:p>
    <w:p w:rsidR="0066692E" w:rsidRPr="00FB3DE9" w:rsidRDefault="0066692E" w:rsidP="000C61BA">
      <w:pPr>
        <w:pStyle w:val="Sangradetextonormal"/>
        <w:ind w:left="0"/>
        <w:jc w:val="both"/>
        <w:rPr>
          <w:rFonts w:ascii="Arial" w:hAnsi="Arial" w:cs="Arial"/>
          <w:sz w:val="22"/>
          <w:szCs w:val="20"/>
        </w:rPr>
      </w:pPr>
      <w:r w:rsidRPr="00FB3DE9">
        <w:rPr>
          <w:rFonts w:ascii="Arial" w:hAnsi="Arial" w:cs="Arial"/>
          <w:sz w:val="22"/>
          <w:szCs w:val="20"/>
        </w:rPr>
        <w:t>Declaro, bajo mi responsabilidad personal, y comprometiendo la responsabilidad Institucional de las personas jurídicas que represento, que la información antes consignada es totalmente cierta, y puede ser verificada.</w:t>
      </w:r>
    </w:p>
    <w:p w:rsidR="0066692E" w:rsidRPr="000C61BA" w:rsidRDefault="0066692E" w:rsidP="008E310F">
      <w:pPr>
        <w:jc w:val="both"/>
        <w:rPr>
          <w:b/>
          <w:lang w:val="es-CO"/>
        </w:rPr>
      </w:pPr>
    </w:p>
    <w:p w:rsidR="0066692E" w:rsidRDefault="0066692E" w:rsidP="008E310F">
      <w:pPr>
        <w:jc w:val="both"/>
        <w:rPr>
          <w:b/>
        </w:rPr>
      </w:pPr>
    </w:p>
    <w:p w:rsidR="0066692E" w:rsidRDefault="0066692E" w:rsidP="008E310F">
      <w:pPr>
        <w:jc w:val="both"/>
        <w:rPr>
          <w:b/>
        </w:rPr>
      </w:pPr>
    </w:p>
    <w:p w:rsidR="0066692E" w:rsidRDefault="0066692E" w:rsidP="008E310F">
      <w:pPr>
        <w:jc w:val="both"/>
        <w:rPr>
          <w:b/>
        </w:rPr>
      </w:pPr>
    </w:p>
    <w:p w:rsidR="0066692E" w:rsidRPr="00A10F4F" w:rsidRDefault="0066692E" w:rsidP="008E310F">
      <w:pPr>
        <w:jc w:val="both"/>
        <w:rPr>
          <w:b/>
        </w:rPr>
      </w:pPr>
    </w:p>
    <w:p w:rsidR="0066692E" w:rsidRPr="00A10F4F" w:rsidRDefault="0066692E" w:rsidP="008E310F">
      <w:pPr>
        <w:jc w:val="both"/>
        <w:rPr>
          <w:b/>
        </w:rPr>
      </w:pPr>
      <w:r w:rsidRPr="00A10F4F">
        <w:rPr>
          <w:b/>
        </w:rPr>
        <w:t>NOMBRE DEL PROPONENTE</w:t>
      </w:r>
      <w:r w:rsidRPr="00A10F4F">
        <w:rPr>
          <w:b/>
        </w:rPr>
        <w:tab/>
      </w:r>
      <w:r w:rsidRPr="00A10F4F">
        <w:rPr>
          <w:b/>
        </w:rPr>
        <w:tab/>
      </w:r>
      <w:r w:rsidRPr="00A10F4F">
        <w:rPr>
          <w:b/>
        </w:rPr>
        <w:tab/>
        <w:t xml:space="preserve">: </w:t>
      </w:r>
    </w:p>
    <w:p w:rsidR="0066692E" w:rsidRPr="00A10F4F" w:rsidRDefault="0066692E" w:rsidP="008E310F">
      <w:pPr>
        <w:jc w:val="both"/>
      </w:pPr>
    </w:p>
    <w:p w:rsidR="0066692E" w:rsidRPr="00A10F4F" w:rsidRDefault="0066692E" w:rsidP="005434F2">
      <w:pPr>
        <w:rPr>
          <w:b/>
        </w:rPr>
      </w:pPr>
      <w:r w:rsidRPr="00A10F4F">
        <w:rPr>
          <w:b/>
        </w:rPr>
        <w:t>NIT o C.C.</w:t>
      </w:r>
      <w:r w:rsidRPr="00A10F4F">
        <w:rPr>
          <w:b/>
        </w:rPr>
        <w:tab/>
        <w:t xml:space="preserve"> </w:t>
      </w:r>
    </w:p>
    <w:p w:rsidR="0066692E" w:rsidRPr="00A10F4F" w:rsidRDefault="0066692E" w:rsidP="005434F2"/>
    <w:p w:rsidR="0066692E" w:rsidRPr="00A10F4F" w:rsidRDefault="0066692E" w:rsidP="005434F2">
      <w:pPr>
        <w:rPr>
          <w:b/>
        </w:rPr>
      </w:pPr>
      <w:r w:rsidRPr="00A10F4F">
        <w:rPr>
          <w:b/>
        </w:rPr>
        <w:t>NOMBRE DEL REPRESENTANTE LEGAL</w:t>
      </w:r>
      <w:r w:rsidRPr="00A10F4F">
        <w:rPr>
          <w:b/>
        </w:rPr>
        <w:tab/>
        <w:t xml:space="preserve">: </w:t>
      </w:r>
    </w:p>
    <w:p w:rsidR="0066692E" w:rsidRPr="00A10F4F" w:rsidRDefault="0066692E" w:rsidP="005434F2"/>
    <w:p w:rsidR="0066692E" w:rsidRPr="00A10F4F" w:rsidRDefault="0066692E" w:rsidP="005434F2">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66692E" w:rsidRPr="00A10F4F" w:rsidRDefault="0066692E" w:rsidP="005434F2"/>
    <w:p w:rsidR="0066692E" w:rsidRPr="00A10F4F" w:rsidRDefault="0066692E" w:rsidP="005434F2">
      <w:pPr>
        <w:rPr>
          <w:b/>
        </w:rPr>
      </w:pPr>
      <w:r w:rsidRPr="00A10F4F">
        <w:rPr>
          <w:b/>
        </w:rPr>
        <w:t>FIRMA DEL REPRESENTANTE LEGAL</w:t>
      </w:r>
      <w:r w:rsidRPr="00A10F4F">
        <w:rPr>
          <w:b/>
        </w:rPr>
        <w:tab/>
        <w:t xml:space="preserve">: </w:t>
      </w:r>
    </w:p>
    <w:p w:rsidR="0066692E" w:rsidRPr="00A10F4F" w:rsidRDefault="0066692E" w:rsidP="005434F2"/>
    <w:p w:rsidR="0066692E" w:rsidRPr="00A10F4F" w:rsidRDefault="0066692E" w:rsidP="005434F2">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66692E" w:rsidRPr="00A10F4F" w:rsidRDefault="0066692E" w:rsidP="005434F2"/>
    <w:p w:rsidR="0066692E" w:rsidRPr="00A10F4F" w:rsidRDefault="0066692E" w:rsidP="005434F2">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66692E" w:rsidRPr="00A10F4F" w:rsidRDefault="0066692E" w:rsidP="005434F2"/>
    <w:p w:rsidR="0066692E" w:rsidRPr="00A10F4F" w:rsidRDefault="0066692E" w:rsidP="005434F2">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66692E" w:rsidRPr="005434F2" w:rsidRDefault="0066692E" w:rsidP="005434F2"/>
    <w:p w:rsidR="0066692E" w:rsidRPr="00D3074B" w:rsidRDefault="0066692E" w:rsidP="00D3074B">
      <w:pPr>
        <w:autoSpaceDE/>
        <w:autoSpaceDN/>
        <w:rPr>
          <w:lang w:val="es-CO"/>
        </w:rPr>
      </w:pPr>
    </w:p>
    <w:p w:rsidR="0066692E" w:rsidRDefault="0066692E" w:rsidP="005434F2">
      <w:pPr>
        <w:jc w:val="center"/>
        <w:rPr>
          <w:b/>
        </w:rPr>
      </w:pPr>
    </w:p>
    <w:p w:rsidR="0066692E" w:rsidRDefault="0066692E" w:rsidP="005434F2">
      <w:pPr>
        <w:jc w:val="center"/>
        <w:rPr>
          <w:b/>
        </w:rPr>
      </w:pPr>
    </w:p>
    <w:p w:rsidR="0066692E" w:rsidRPr="00A10F4F" w:rsidRDefault="0066692E" w:rsidP="005434F2">
      <w:pPr>
        <w:jc w:val="center"/>
        <w:rPr>
          <w:b/>
        </w:rPr>
      </w:pPr>
      <w:r w:rsidRPr="00A10F4F">
        <w:rPr>
          <w:b/>
        </w:rPr>
        <w:t>FORMULARIO 1</w:t>
      </w:r>
    </w:p>
    <w:p w:rsidR="0066692E" w:rsidRPr="00A10F4F" w:rsidRDefault="0066692E" w:rsidP="005434F2">
      <w:pPr>
        <w:jc w:val="center"/>
        <w:rPr>
          <w:b/>
        </w:rPr>
      </w:pPr>
    </w:p>
    <w:p w:rsidR="0066692E" w:rsidRPr="00A10F4F" w:rsidRDefault="0066692E" w:rsidP="005434F2">
      <w:pPr>
        <w:jc w:val="center"/>
        <w:rPr>
          <w:b/>
        </w:rPr>
      </w:pPr>
      <w:r w:rsidRPr="00A10F4F">
        <w:rPr>
          <w:b/>
        </w:rPr>
        <w:t>CARTA DE PRESENTACIÓN DE LA PROPUESTA</w:t>
      </w:r>
    </w:p>
    <w:p w:rsidR="0066692E" w:rsidRPr="00A10F4F" w:rsidRDefault="0066692E" w:rsidP="005434F2">
      <w:pPr>
        <w:jc w:val="center"/>
        <w:rPr>
          <w:b/>
        </w:rPr>
      </w:pPr>
    </w:p>
    <w:p w:rsidR="0066692E" w:rsidRPr="00A10F4F" w:rsidRDefault="0066692E" w:rsidP="005434F2">
      <w:pPr>
        <w:jc w:val="center"/>
        <w:rPr>
          <w:b/>
        </w:rPr>
      </w:pPr>
    </w:p>
    <w:p w:rsidR="0066692E" w:rsidRPr="00A10F4F" w:rsidRDefault="0066692E" w:rsidP="00A07275">
      <w:pPr>
        <w:jc w:val="both"/>
      </w:pPr>
      <w:r>
        <w:t>Ciudad</w:t>
      </w:r>
      <w:r w:rsidRPr="00A10F4F">
        <w:tab/>
        <w:t>_______________________</w:t>
      </w:r>
    </w:p>
    <w:p w:rsidR="0066692E" w:rsidRDefault="0066692E" w:rsidP="00A07275">
      <w:pPr>
        <w:jc w:val="both"/>
      </w:pPr>
    </w:p>
    <w:p w:rsidR="0066692E" w:rsidRPr="00A10F4F" w:rsidRDefault="0066692E" w:rsidP="00A07275">
      <w:pPr>
        <w:jc w:val="both"/>
      </w:pPr>
    </w:p>
    <w:p w:rsidR="0066692E" w:rsidRDefault="0066692E" w:rsidP="00A07275">
      <w:pPr>
        <w:jc w:val="both"/>
      </w:pPr>
      <w:r w:rsidRPr="00A10F4F">
        <w:t>Señores</w:t>
      </w:r>
    </w:p>
    <w:p w:rsidR="0066692E" w:rsidRPr="00A10F4F" w:rsidRDefault="0066692E" w:rsidP="00A07275">
      <w:pPr>
        <w:jc w:val="both"/>
      </w:pPr>
      <w:r>
        <w:t>REGIONAL DE ASEGURAMIENTO EN SALUD N. 6</w:t>
      </w:r>
    </w:p>
    <w:p w:rsidR="0066692E" w:rsidRPr="00A10F4F" w:rsidRDefault="0066692E" w:rsidP="00A07275">
      <w:pPr>
        <w:jc w:val="both"/>
      </w:pPr>
      <w:r>
        <w:t>POLICÍA NACIONAL</w:t>
      </w:r>
    </w:p>
    <w:p w:rsidR="0066692E" w:rsidRDefault="0066692E" w:rsidP="00A07275">
      <w:pPr>
        <w:jc w:val="both"/>
      </w:pPr>
      <w:r>
        <w:t>Carrera 43 A N. 48 C SUR 45</w:t>
      </w:r>
    </w:p>
    <w:p w:rsidR="0066692E" w:rsidRPr="00A10F4F" w:rsidRDefault="0066692E" w:rsidP="00A07275">
      <w:pPr>
        <w:jc w:val="both"/>
      </w:pPr>
      <w:r>
        <w:t>Envigado</w:t>
      </w:r>
      <w:r w:rsidRPr="00A10F4F">
        <w:t>.</w:t>
      </w:r>
    </w:p>
    <w:p w:rsidR="0066692E" w:rsidRDefault="0066692E" w:rsidP="00A07275">
      <w:pPr>
        <w:jc w:val="both"/>
      </w:pPr>
    </w:p>
    <w:p w:rsidR="0066692E" w:rsidRDefault="0066692E" w:rsidP="00A07275">
      <w:pPr>
        <w:jc w:val="both"/>
      </w:pPr>
    </w:p>
    <w:p w:rsidR="0066692E" w:rsidRPr="00086C9D" w:rsidRDefault="0066692E" w:rsidP="00A07275">
      <w:pPr>
        <w:jc w:val="both"/>
      </w:pPr>
    </w:p>
    <w:p w:rsidR="0066692E" w:rsidRPr="00086C9D" w:rsidRDefault="0066692E" w:rsidP="00A07275">
      <w:pPr>
        <w:ind w:left="1134" w:hanging="1134"/>
        <w:jc w:val="both"/>
      </w:pPr>
      <w:r w:rsidRPr="00086C9D">
        <w:t xml:space="preserve">Referencia: </w:t>
      </w:r>
      <w:r w:rsidRPr="00086C9D">
        <w:tab/>
        <w:t xml:space="preserve">Presentación de propuesta para el Proceso de </w:t>
      </w:r>
      <w:r>
        <w:rPr>
          <w:noProof/>
        </w:rPr>
        <w:t>Contratación Directa – Interadministrativo</w:t>
      </w:r>
      <w:r w:rsidRPr="00086C9D">
        <w:t xml:space="preserve"> </w:t>
      </w:r>
      <w:r>
        <w:rPr>
          <w:b/>
        </w:rPr>
        <w:t>PN RASES 6</w:t>
      </w:r>
      <w:r w:rsidRPr="00086C9D">
        <w:rPr>
          <w:b/>
        </w:rPr>
        <w:t xml:space="preserve"> </w:t>
      </w:r>
      <w:r w:rsidRPr="0066019C">
        <w:rPr>
          <w:b/>
          <w:noProof/>
        </w:rPr>
        <w:t>CD IA</w:t>
      </w:r>
      <w:r w:rsidRPr="00086C9D">
        <w:rPr>
          <w:b/>
        </w:rPr>
        <w:t xml:space="preserve"> </w:t>
      </w:r>
      <w:r w:rsidRPr="0066019C">
        <w:rPr>
          <w:b/>
          <w:noProof/>
        </w:rPr>
        <w:t>157</w:t>
      </w:r>
      <w:r w:rsidRPr="00086C9D">
        <w:rPr>
          <w:b/>
        </w:rPr>
        <w:t>-202</w:t>
      </w:r>
      <w:r>
        <w:rPr>
          <w:b/>
        </w:rPr>
        <w:t>1</w:t>
      </w:r>
    </w:p>
    <w:p w:rsidR="0066692E" w:rsidRPr="00086C9D" w:rsidRDefault="0066692E" w:rsidP="00A07275">
      <w:pPr>
        <w:pStyle w:val="Prrafodelista"/>
        <w:ind w:left="1418" w:hanging="1418"/>
        <w:jc w:val="both"/>
        <w:rPr>
          <w:b/>
        </w:rPr>
      </w:pPr>
    </w:p>
    <w:p w:rsidR="0066692E" w:rsidRPr="00A10F4F" w:rsidRDefault="0066692E" w:rsidP="00A07275">
      <w:pPr>
        <w:jc w:val="both"/>
      </w:pPr>
      <w:r w:rsidRPr="00086C9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Contratación Directa – Interadministrativo</w:t>
      </w:r>
      <w:r w:rsidRPr="00086C9D">
        <w:t xml:space="preserve"> </w:t>
      </w:r>
      <w:r>
        <w:rPr>
          <w:b/>
        </w:rPr>
        <w:t>PN RASES 6</w:t>
      </w:r>
      <w:r w:rsidRPr="00086C9D">
        <w:rPr>
          <w:b/>
        </w:rPr>
        <w:t xml:space="preserve"> </w:t>
      </w:r>
      <w:r w:rsidRPr="0066019C">
        <w:rPr>
          <w:b/>
          <w:noProof/>
        </w:rPr>
        <w:t>CD IA</w:t>
      </w:r>
      <w:r w:rsidRPr="00086C9D">
        <w:rPr>
          <w:b/>
        </w:rPr>
        <w:t xml:space="preserve"> </w:t>
      </w:r>
      <w:r w:rsidRPr="0066019C">
        <w:rPr>
          <w:b/>
          <w:noProof/>
        </w:rPr>
        <w:t>157</w:t>
      </w:r>
      <w:r w:rsidRPr="00086C9D">
        <w:rPr>
          <w:b/>
        </w:rPr>
        <w:t>-202</w:t>
      </w:r>
      <w:r>
        <w:rPr>
          <w:b/>
        </w:rPr>
        <w:t>1</w:t>
      </w:r>
      <w:r w:rsidRPr="00086C9D">
        <w:t xml:space="preserve">, convocado por la </w:t>
      </w:r>
      <w:r>
        <w:t xml:space="preserve">REGIONAL DE ASEGURAMIENTO EN SALUD N. 6 </w:t>
      </w:r>
      <w:r w:rsidRPr="00086C9D">
        <w:t xml:space="preserve">, cuyo objeto es la </w:t>
      </w:r>
      <w:r w:rsidRPr="00086C9D">
        <w:rPr>
          <w:b/>
        </w:rPr>
        <w:t>“</w:t>
      </w:r>
      <w:r w:rsidRPr="0066019C">
        <w:rPr>
          <w:b/>
          <w:noProof/>
        </w:rPr>
        <w:t>Prestación de servicios de salud ambulatorios, hospitalarios, quirúrgicos, no quirúrgicos y de apoyo diagnóstico y terapéutico y urgencias médicas vitales y el suministro y dispensación informada de medicamentos ambulatorios nivel medio y bajo descritos en el acuerdo 052 (y listado de medicamentos más suministrados, descritos en el Anexo No. 10), o el que lo modifique o derogue para los usuarios del subsistema de salud de la Policía Nacional en el Municipio de FREDONIA.</w:t>
      </w:r>
      <w:r w:rsidRPr="00086C9D">
        <w:rPr>
          <w:b/>
        </w:rPr>
        <w:t xml:space="preserve">”, </w:t>
      </w:r>
      <w:r w:rsidRPr="00086C9D">
        <w:t>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w:t>
      </w:r>
      <w:r w:rsidRPr="00A10F4F">
        <w:t xml:space="preserve">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66692E" w:rsidRPr="00A10F4F" w:rsidRDefault="0066692E" w:rsidP="00A07275">
      <w:pPr>
        <w:jc w:val="both"/>
      </w:pPr>
    </w:p>
    <w:p w:rsidR="0066692E" w:rsidRPr="00A10F4F" w:rsidRDefault="0066692E" w:rsidP="00A07275">
      <w:pPr>
        <w:jc w:val="both"/>
      </w:pPr>
      <w:r w:rsidRPr="00A10F4F">
        <w:t>En relación con la propuesta que presento, manifiesto lo siguiente:</w:t>
      </w:r>
    </w:p>
    <w:p w:rsidR="0066692E" w:rsidRPr="00A10F4F" w:rsidRDefault="0066692E" w:rsidP="00A07275">
      <w:pPr>
        <w:jc w:val="both"/>
      </w:pP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Que el proponente que represento conoce y acepta el contenido de la invitación y de sus Anexos y Formularios, así como el de cada uno de las adendas hechos al mismo.</w:t>
      </w: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Que la propuesta que presento es irrevocable e incondicional, y obliga insubordinadamente al proponente que represento.</w:t>
      </w: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El CONTRATISTA se obliga a mantener indemne a la POLICÍA NACIONAL de cualquier reclamación proveniente de terceros que tenga como causa sus actuaciones.</w:t>
      </w:r>
    </w:p>
    <w:p w:rsidR="0066692E" w:rsidRPr="001D2CF9"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 xml:space="preserve">Que me obligo a suministrar a solicitud de LA POLICÍA NACIONAL – </w:t>
      </w:r>
      <w:r>
        <w:t xml:space="preserve">REGIONAL DE ASEGURAMIENTO EN SALUD N. 6 </w:t>
      </w:r>
      <w:r w:rsidRPr="00A10F4F">
        <w:t xml:space="preserve">cualquier </w:t>
      </w:r>
      <w:r w:rsidRPr="001D2CF9">
        <w:t>información necesaria para la correcta evaluación de esta propuesta, dentro de los términos que al efecto determine esa entidad.</w:t>
      </w:r>
    </w:p>
    <w:p w:rsidR="0066692E" w:rsidRPr="001D2CF9" w:rsidRDefault="0066692E" w:rsidP="005F309E">
      <w:pPr>
        <w:pStyle w:val="Prrafodelista"/>
        <w:widowControl w:val="0"/>
        <w:numPr>
          <w:ilvl w:val="0"/>
          <w:numId w:val="5"/>
        </w:numPr>
        <w:tabs>
          <w:tab w:val="left" w:pos="426"/>
        </w:tabs>
        <w:suppressAutoHyphens/>
        <w:autoSpaceDE/>
        <w:ind w:left="426" w:hanging="426"/>
        <w:contextualSpacing w:val="0"/>
        <w:jc w:val="both"/>
        <w:textAlignment w:val="baseline"/>
      </w:pPr>
      <w:r w:rsidRPr="001D2CF9">
        <w:t>Que la presente propuesta consta de _____</w:t>
      </w:r>
      <w:r>
        <w:t>____</w:t>
      </w:r>
      <w:r w:rsidRPr="001D2CF9">
        <w:t xml:space="preserve"> (</w:t>
      </w:r>
      <w:r>
        <w:t>)</w:t>
      </w:r>
      <w:r w:rsidRPr="001D2CF9">
        <w:t xml:space="preserve"> archivos.</w:t>
      </w:r>
    </w:p>
    <w:p w:rsidR="0066692E" w:rsidRPr="00A10F4F" w:rsidRDefault="0066692E" w:rsidP="005F309E">
      <w:pPr>
        <w:pStyle w:val="Prrafodelista"/>
        <w:numPr>
          <w:ilvl w:val="0"/>
          <w:numId w:val="5"/>
        </w:numPr>
        <w:tabs>
          <w:tab w:val="left" w:pos="426"/>
        </w:tabs>
        <w:suppressAutoHyphens/>
        <w:autoSpaceDE/>
        <w:ind w:left="426" w:hanging="426"/>
        <w:contextualSpacing w:val="0"/>
        <w:jc w:val="both"/>
        <w:textAlignment w:val="baseline"/>
      </w:pPr>
      <w:r w:rsidRPr="00A10F4F">
        <w:t>Que recibiremos notificaciones en la secretaría de su Despacho, o en la(s) siguiente(s) dirección(es) ______________________________, ciudad_______________: Teléfono: _______________, Fax: _____________, e-mail: __________________________.</w:t>
      </w:r>
    </w:p>
    <w:p w:rsidR="0066692E" w:rsidRPr="00A10F4F" w:rsidRDefault="0066692E" w:rsidP="005F309E">
      <w:pPr>
        <w:pStyle w:val="Piedepgina"/>
        <w:numPr>
          <w:ilvl w:val="0"/>
          <w:numId w:val="5"/>
        </w:numPr>
        <w:tabs>
          <w:tab w:val="clear" w:pos="4419"/>
          <w:tab w:val="clear" w:pos="8838"/>
          <w:tab w:val="left" w:pos="426"/>
        </w:tabs>
        <w:suppressAutoHyphens/>
        <w:autoSpaceDE/>
        <w:ind w:left="426" w:hanging="426"/>
        <w:jc w:val="both"/>
        <w:textAlignment w:val="baseline"/>
      </w:pPr>
      <w:r w:rsidRPr="00A10F4F">
        <w:t xml:space="preserve">Que, en caso de resultar favorecidos en la adjudicación del proceso de selección y contratación, los pagos que se pacten dentro del contrato respectivo, deberán consignarse en la cuenta No. </w:t>
      </w:r>
      <w:r w:rsidRPr="00EC2967">
        <w:rPr>
          <w:color w:val="FF0000"/>
          <w:u w:val="single"/>
        </w:rPr>
        <w:t>(Indicar clase de cuenta, número, banco, sucursal, ciudad, país y cualquier otro dato necesario)</w:t>
      </w:r>
      <w:r>
        <w:rPr>
          <w:u w:val="single"/>
        </w:rPr>
        <w:t>.</w:t>
      </w:r>
    </w:p>
    <w:p w:rsidR="0066692E" w:rsidRPr="00A10F4F" w:rsidRDefault="0066692E" w:rsidP="005F309E">
      <w:pPr>
        <w:pStyle w:val="Piedepgina"/>
        <w:numPr>
          <w:ilvl w:val="0"/>
          <w:numId w:val="5"/>
        </w:numPr>
        <w:tabs>
          <w:tab w:val="clear" w:pos="4419"/>
          <w:tab w:val="clear" w:pos="8838"/>
          <w:tab w:val="left" w:pos="426"/>
        </w:tabs>
        <w:suppressAutoHyphens/>
        <w:autoSpaceDE/>
        <w:ind w:left="426" w:hanging="426"/>
        <w:jc w:val="both"/>
        <w:textAlignment w:val="baseline"/>
      </w:pPr>
      <w:r w:rsidRPr="00A10F4F">
        <w:t>Que no nos hallamos relacionados en el Boletín de Responsables Fiscales (artículo 60 Ley 610 de 2000).</w:t>
      </w:r>
    </w:p>
    <w:p w:rsidR="0066692E" w:rsidRPr="00086C9D" w:rsidRDefault="0066692E" w:rsidP="005F309E">
      <w:pPr>
        <w:pStyle w:val="Piedepgina"/>
        <w:numPr>
          <w:ilvl w:val="0"/>
          <w:numId w:val="5"/>
        </w:numPr>
        <w:tabs>
          <w:tab w:val="clear" w:pos="4419"/>
          <w:tab w:val="clear" w:pos="8838"/>
          <w:tab w:val="left" w:pos="426"/>
        </w:tabs>
        <w:suppressAutoHyphens/>
        <w:autoSpaceDE/>
        <w:ind w:left="426" w:hanging="426"/>
        <w:jc w:val="both"/>
        <w:textAlignment w:val="baseline"/>
      </w:pPr>
      <w:r w:rsidRPr="0066019C">
        <w:rPr>
          <w:rFonts w:eastAsia="Batang"/>
          <w:noProof/>
        </w:rPr>
        <w:t>Teniendo en cuenta las posibles variaciones que se puedan presentar en la ejecución normal del contrato, la disminución o incremento repentino y significativo de uniformados en este municipio, dependiendo de la situación de orden público, lo que indiscutiblemente afectaría cualquier planeación en cuanto el plazo de ejecución del presente proceso contractual; así las cosas se determina, que para la presente contratación se tendrá un plazo de ejecución, a partir de la expedición de la carta de inicio de ejecución del contrato, hasta el 30 de Junio del 2022 o hasta culminar el presupuesto asignado al mismo, lo que primero ocurra.</w:t>
      </w:r>
    </w:p>
    <w:p w:rsidR="0066692E" w:rsidRPr="00A10F4F" w:rsidRDefault="0066692E" w:rsidP="005F309E">
      <w:pPr>
        <w:pStyle w:val="Piedepgina"/>
        <w:numPr>
          <w:ilvl w:val="0"/>
          <w:numId w:val="5"/>
        </w:numPr>
        <w:tabs>
          <w:tab w:val="clear" w:pos="4419"/>
          <w:tab w:val="clear" w:pos="8838"/>
          <w:tab w:val="left" w:pos="426"/>
        </w:tabs>
        <w:suppressAutoHyphens/>
        <w:autoSpaceDE/>
        <w:ind w:left="426" w:hanging="426"/>
        <w:jc w:val="both"/>
        <w:textAlignment w:val="baseline"/>
      </w:pPr>
      <w:r w:rsidRPr="00086C9D">
        <w:t xml:space="preserve">Que la vigencia de la presente oferta es de cuatro (4) meses contados a partir de </w:t>
      </w:r>
      <w:r w:rsidRPr="00A10F4F">
        <w:t>la presentación de la misma.</w:t>
      </w:r>
    </w:p>
    <w:p w:rsidR="0066692E" w:rsidRPr="00A10F4F" w:rsidRDefault="0066692E" w:rsidP="005F309E">
      <w:pPr>
        <w:pStyle w:val="Piedepgina"/>
        <w:numPr>
          <w:ilvl w:val="0"/>
          <w:numId w:val="5"/>
        </w:numPr>
        <w:tabs>
          <w:tab w:val="clear" w:pos="4419"/>
          <w:tab w:val="clear" w:pos="8838"/>
        </w:tabs>
        <w:autoSpaceDE/>
        <w:autoSpaceDN/>
        <w:ind w:left="426" w:hanging="426"/>
        <w:jc w:val="both"/>
      </w:pPr>
      <w:r w:rsidRPr="00A10F4F">
        <w:t>Que nuestra propuesta económica es por valor total de ($_________</w:t>
      </w:r>
      <w:r>
        <w:t>_________________) Moneda Legal.</w:t>
      </w:r>
    </w:p>
    <w:p w:rsidR="0066692E" w:rsidRPr="00A10F4F" w:rsidRDefault="0066692E" w:rsidP="00A07275">
      <w:pPr>
        <w:pStyle w:val="Piedepgina"/>
        <w:tabs>
          <w:tab w:val="clear" w:pos="4419"/>
          <w:tab w:val="clear" w:pos="8838"/>
          <w:tab w:val="left" w:pos="426"/>
        </w:tabs>
        <w:suppressAutoHyphens/>
        <w:autoSpaceDE/>
        <w:ind w:left="426"/>
        <w:jc w:val="both"/>
        <w:textAlignment w:val="baseline"/>
      </w:pPr>
    </w:p>
    <w:p w:rsidR="0066692E" w:rsidRDefault="0066692E" w:rsidP="00A07275">
      <w:pPr>
        <w:pStyle w:val="Piedepgina"/>
        <w:jc w:val="both"/>
      </w:pPr>
    </w:p>
    <w:p w:rsidR="0066692E" w:rsidRDefault="0066692E" w:rsidP="00A07275">
      <w:pPr>
        <w:pStyle w:val="Piedepgina"/>
        <w:jc w:val="both"/>
      </w:pPr>
    </w:p>
    <w:p w:rsidR="0066692E" w:rsidRDefault="0066692E" w:rsidP="00A07275">
      <w:pPr>
        <w:pStyle w:val="Piedepgina"/>
        <w:jc w:val="both"/>
      </w:pPr>
    </w:p>
    <w:p w:rsidR="0066692E" w:rsidRPr="00A10F4F" w:rsidRDefault="0066692E" w:rsidP="00A07275">
      <w:pPr>
        <w:pStyle w:val="Piedepgina"/>
        <w:jc w:val="both"/>
      </w:pPr>
    </w:p>
    <w:p w:rsidR="0066692E" w:rsidRDefault="0066692E" w:rsidP="00A07275">
      <w:pPr>
        <w:jc w:val="both"/>
      </w:pPr>
    </w:p>
    <w:p w:rsidR="0066692E" w:rsidRPr="00A10F4F" w:rsidRDefault="0066692E" w:rsidP="00A07275">
      <w:pPr>
        <w:jc w:val="both"/>
        <w:rPr>
          <w:b/>
        </w:rPr>
      </w:pPr>
      <w:r w:rsidRPr="00A10F4F">
        <w:rPr>
          <w:b/>
        </w:rPr>
        <w:t>NOMBRE DEL PROPONENTE</w:t>
      </w:r>
      <w:r w:rsidRPr="00A10F4F">
        <w:rPr>
          <w:b/>
        </w:rPr>
        <w:tab/>
      </w:r>
      <w:r w:rsidRPr="00A10F4F">
        <w:rPr>
          <w:b/>
        </w:rPr>
        <w:tab/>
      </w:r>
      <w:r w:rsidRPr="00A10F4F">
        <w:rPr>
          <w:b/>
        </w:rPr>
        <w:tab/>
        <w:t xml:space="preserve">: </w:t>
      </w:r>
    </w:p>
    <w:p w:rsidR="0066692E" w:rsidRPr="00A10F4F" w:rsidRDefault="0066692E" w:rsidP="00A07275">
      <w:pPr>
        <w:jc w:val="both"/>
      </w:pPr>
    </w:p>
    <w:p w:rsidR="0066692E" w:rsidRPr="00A10F4F" w:rsidRDefault="0066692E" w:rsidP="00A07275">
      <w:pPr>
        <w:jc w:val="both"/>
        <w:rPr>
          <w:b/>
        </w:rPr>
      </w:pPr>
      <w:r w:rsidRPr="00A10F4F">
        <w:rPr>
          <w:b/>
        </w:rPr>
        <w:t>NIT o C.C.</w:t>
      </w:r>
      <w:r w:rsidRPr="00A10F4F">
        <w:rPr>
          <w:b/>
        </w:rPr>
        <w:tab/>
        <w:t xml:space="preserve"> </w:t>
      </w:r>
    </w:p>
    <w:p w:rsidR="0066692E" w:rsidRPr="00A10F4F" w:rsidRDefault="0066692E" w:rsidP="00A07275">
      <w:pPr>
        <w:jc w:val="both"/>
      </w:pPr>
    </w:p>
    <w:p w:rsidR="0066692E" w:rsidRPr="00A10F4F" w:rsidRDefault="0066692E" w:rsidP="00A07275">
      <w:pPr>
        <w:jc w:val="both"/>
        <w:rPr>
          <w:b/>
        </w:rPr>
      </w:pPr>
      <w:r w:rsidRPr="00A10F4F">
        <w:rPr>
          <w:b/>
        </w:rPr>
        <w:t>NOMBRE DEL REPRESENTANTE LEGAL</w:t>
      </w:r>
      <w:r w:rsidRPr="00A10F4F">
        <w:rPr>
          <w:b/>
        </w:rPr>
        <w:tab/>
        <w:t xml:space="preserve">: </w:t>
      </w:r>
    </w:p>
    <w:p w:rsidR="0066692E" w:rsidRDefault="0066692E" w:rsidP="00A07275">
      <w:pPr>
        <w:jc w:val="both"/>
      </w:pPr>
    </w:p>
    <w:p w:rsidR="0066692E" w:rsidRPr="00A10F4F" w:rsidRDefault="0066692E" w:rsidP="00A07275">
      <w:pPr>
        <w:jc w:val="both"/>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66692E" w:rsidRPr="00A10F4F" w:rsidRDefault="0066692E" w:rsidP="00A07275">
      <w:pPr>
        <w:jc w:val="both"/>
      </w:pPr>
    </w:p>
    <w:p w:rsidR="0066692E" w:rsidRPr="00A10F4F" w:rsidRDefault="0066692E" w:rsidP="00A07275">
      <w:pPr>
        <w:jc w:val="both"/>
        <w:rPr>
          <w:b/>
        </w:rPr>
      </w:pPr>
      <w:r w:rsidRPr="00A10F4F">
        <w:rPr>
          <w:b/>
        </w:rPr>
        <w:t>FIRMA DEL REPRESENTANTE LEGAL</w:t>
      </w:r>
      <w:r w:rsidRPr="00A10F4F">
        <w:rPr>
          <w:b/>
        </w:rPr>
        <w:tab/>
        <w:t xml:space="preserve">: </w:t>
      </w:r>
    </w:p>
    <w:p w:rsidR="0066692E" w:rsidRPr="00A10F4F" w:rsidRDefault="0066692E" w:rsidP="00A07275">
      <w:pPr>
        <w:jc w:val="both"/>
      </w:pPr>
    </w:p>
    <w:p w:rsidR="0066692E" w:rsidRPr="00A10F4F" w:rsidRDefault="0066692E" w:rsidP="00A07275">
      <w:pPr>
        <w:jc w:val="both"/>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66692E" w:rsidRDefault="0066692E" w:rsidP="00A07275">
      <w:pPr>
        <w:jc w:val="both"/>
      </w:pPr>
    </w:p>
    <w:p w:rsidR="0066692E" w:rsidRPr="00A10F4F" w:rsidRDefault="0066692E" w:rsidP="00A07275">
      <w:pPr>
        <w:jc w:val="both"/>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66692E" w:rsidRDefault="0066692E" w:rsidP="00A07275">
      <w:pPr>
        <w:jc w:val="both"/>
      </w:pPr>
    </w:p>
    <w:p w:rsidR="0066692E" w:rsidRPr="00A10F4F" w:rsidRDefault="0066692E" w:rsidP="00A07275">
      <w:pPr>
        <w:jc w:val="both"/>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66692E" w:rsidRDefault="0066692E" w:rsidP="00A07275">
      <w:pPr>
        <w:jc w:val="both"/>
      </w:pPr>
    </w:p>
    <w:p w:rsidR="0066692E" w:rsidRDefault="0066692E" w:rsidP="00A07275">
      <w:pPr>
        <w:jc w:val="both"/>
      </w:pPr>
    </w:p>
    <w:p w:rsidR="0066692E" w:rsidRPr="005434F2" w:rsidRDefault="0066692E" w:rsidP="00A07275">
      <w:pPr>
        <w:jc w:val="both"/>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Default="0066692E" w:rsidP="00EC2967">
      <w:pPr>
        <w:autoSpaceDE/>
        <w:autoSpaceDN/>
        <w:rPr>
          <w:lang w:val="es-CO"/>
        </w:rPr>
      </w:pPr>
    </w:p>
    <w:p w:rsidR="0066692E" w:rsidRPr="00EC2967" w:rsidRDefault="0066692E" w:rsidP="00EC2967">
      <w:pPr>
        <w:autoSpaceDE/>
        <w:autoSpaceDN/>
        <w:jc w:val="center"/>
        <w:rPr>
          <w:lang w:val="es-CO"/>
        </w:rPr>
      </w:pPr>
      <w:r w:rsidRPr="00B65ADC">
        <w:rPr>
          <w:b/>
        </w:rPr>
        <w:t>FORMULARIO No. 2</w:t>
      </w:r>
    </w:p>
    <w:p w:rsidR="0066692E" w:rsidRDefault="0066692E" w:rsidP="008E310F"/>
    <w:p w:rsidR="0066692E" w:rsidRPr="00B65ADC" w:rsidRDefault="0066692E" w:rsidP="008E310F">
      <w:pPr>
        <w:jc w:val="center"/>
        <w:rPr>
          <w:b/>
        </w:rPr>
      </w:pPr>
      <w:r w:rsidRPr="00B65ADC">
        <w:rPr>
          <w:b/>
        </w:rPr>
        <w:t>DATOS BÁSICOS BENEFICIARIO CUENTA</w:t>
      </w:r>
    </w:p>
    <w:p w:rsidR="0066692E" w:rsidRDefault="0066692E" w:rsidP="008E310F"/>
    <w:p w:rsidR="0066692E" w:rsidRPr="00A678AB" w:rsidRDefault="0066692E" w:rsidP="008E310F">
      <w:pPr>
        <w:jc w:val="both"/>
      </w:pPr>
      <w:r w:rsidRPr="00A678AB">
        <w:t>CIUDAD_______________________                 FECHA ___________________</w:t>
      </w:r>
    </w:p>
    <w:p w:rsidR="0066692E" w:rsidRPr="00A678AB" w:rsidRDefault="0066692E" w:rsidP="008E310F">
      <w:pPr>
        <w:jc w:val="both"/>
      </w:pPr>
    </w:p>
    <w:p w:rsidR="0066692E" w:rsidRDefault="0066692E" w:rsidP="008E310F">
      <w:pPr>
        <w:jc w:val="both"/>
      </w:pPr>
    </w:p>
    <w:p w:rsidR="0066692E" w:rsidRPr="00A678AB" w:rsidRDefault="0066692E" w:rsidP="008E310F">
      <w:pPr>
        <w:jc w:val="both"/>
      </w:pPr>
      <w:r w:rsidRPr="00A678AB">
        <w:t xml:space="preserve">Me permito certificar la siguiente información con el objeto de ser incluida en el Sistema Integrado de Información Financiera SIIF. </w:t>
      </w:r>
    </w:p>
    <w:p w:rsidR="0066692E" w:rsidRPr="00A678AB" w:rsidRDefault="0066692E" w:rsidP="008E310F">
      <w:pPr>
        <w:jc w:val="both"/>
      </w:pPr>
    </w:p>
    <w:p w:rsidR="0066692E" w:rsidRPr="00A678AB" w:rsidRDefault="0066692E" w:rsidP="008E310F">
      <w:pPr>
        <w:jc w:val="both"/>
      </w:pPr>
      <w:r w:rsidRPr="00A678AB">
        <w:t>APERTURA _____                                         CANCELACIÓN_________</w:t>
      </w:r>
    </w:p>
    <w:p w:rsidR="0066692E" w:rsidRPr="00A678AB" w:rsidRDefault="0066692E" w:rsidP="008E310F">
      <w:pPr>
        <w:jc w:val="both"/>
      </w:pPr>
    </w:p>
    <w:p w:rsidR="0066692E" w:rsidRPr="007676EE" w:rsidRDefault="0066692E" w:rsidP="008E310F">
      <w:pPr>
        <w:jc w:val="both"/>
        <w:rPr>
          <w:b/>
        </w:rPr>
      </w:pPr>
      <w:r w:rsidRPr="007676EE">
        <w:rPr>
          <w:b/>
        </w:rPr>
        <w:t>I. DATOS ENTIDAD INFORMANTE (Beneficiario)</w:t>
      </w:r>
    </w:p>
    <w:p w:rsidR="0066692E" w:rsidRDefault="0066692E" w:rsidP="008E310F">
      <w:pPr>
        <w:jc w:val="both"/>
      </w:pPr>
    </w:p>
    <w:p w:rsidR="0066692E" w:rsidRPr="00A678AB" w:rsidRDefault="0066692E" w:rsidP="008E310F">
      <w:pPr>
        <w:jc w:val="both"/>
      </w:pPr>
      <w:r w:rsidRPr="00A678AB">
        <w:t>Entidad o beneficiario</w:t>
      </w:r>
      <w:r w:rsidRPr="00A678AB">
        <w:tab/>
      </w:r>
      <w:r w:rsidRPr="00A678AB">
        <w:tab/>
        <w:t>___________________________ NIT ________________</w:t>
      </w:r>
    </w:p>
    <w:p w:rsidR="0066692E" w:rsidRPr="00A678AB" w:rsidRDefault="0066692E" w:rsidP="008E310F">
      <w:pPr>
        <w:jc w:val="both"/>
      </w:pPr>
      <w:r w:rsidRPr="00A678AB">
        <w:tab/>
      </w:r>
      <w:r w:rsidRPr="00A678AB">
        <w:tab/>
      </w:r>
      <w:r w:rsidRPr="00A678AB">
        <w:tab/>
      </w:r>
      <w:r w:rsidRPr="00A678AB">
        <w:tab/>
        <w:t>___________________________ Y/O</w:t>
      </w:r>
    </w:p>
    <w:p w:rsidR="0066692E" w:rsidRPr="00A678AB" w:rsidRDefault="0066692E" w:rsidP="008E310F">
      <w:pPr>
        <w:jc w:val="both"/>
      </w:pPr>
      <w:r w:rsidRPr="00A678AB">
        <w:tab/>
      </w:r>
      <w:r w:rsidRPr="00A678AB">
        <w:tab/>
      </w:r>
      <w:r w:rsidRPr="00A678AB">
        <w:tab/>
      </w:r>
      <w:r w:rsidRPr="00A678AB">
        <w:tab/>
        <w:t>___________________________ C.C. _______________</w:t>
      </w:r>
    </w:p>
    <w:p w:rsidR="0066692E" w:rsidRPr="00A678AB" w:rsidRDefault="0066692E" w:rsidP="008E310F">
      <w:pPr>
        <w:jc w:val="both"/>
      </w:pPr>
      <w:r w:rsidRPr="00A678AB">
        <w:t>Dirección</w:t>
      </w:r>
      <w:r w:rsidRPr="00A678AB">
        <w:tab/>
      </w:r>
      <w:r w:rsidRPr="00A678AB">
        <w:tab/>
      </w:r>
      <w:r w:rsidRPr="00A678AB">
        <w:tab/>
        <w:t>__________________ Teléfono</w:t>
      </w:r>
      <w:r w:rsidRPr="00A678AB">
        <w:tab/>
        <w:t>________ Fax________</w:t>
      </w:r>
    </w:p>
    <w:p w:rsidR="0066692E" w:rsidRPr="00A678AB" w:rsidRDefault="0066692E" w:rsidP="008E310F">
      <w:pPr>
        <w:jc w:val="both"/>
      </w:pPr>
      <w:r w:rsidRPr="00A678AB">
        <w:tab/>
      </w:r>
      <w:r w:rsidRPr="00A678AB">
        <w:tab/>
      </w:r>
      <w:r w:rsidRPr="00A678AB">
        <w:tab/>
      </w:r>
      <w:r w:rsidRPr="00A678AB">
        <w:tab/>
        <w:t>_________________</w:t>
      </w:r>
      <w:r w:rsidRPr="00A678AB">
        <w:tab/>
      </w:r>
      <w:r w:rsidRPr="00A678AB">
        <w:tab/>
      </w:r>
      <w:r w:rsidRPr="00A678AB">
        <w:tab/>
        <w:t>________</w:t>
      </w:r>
    </w:p>
    <w:p w:rsidR="0066692E" w:rsidRPr="00A678AB" w:rsidRDefault="0066692E" w:rsidP="008E310F">
      <w:pPr>
        <w:jc w:val="both"/>
      </w:pPr>
      <w:r w:rsidRPr="00A678AB">
        <w:tab/>
      </w:r>
      <w:r w:rsidRPr="00A678AB">
        <w:tab/>
      </w:r>
      <w:r w:rsidRPr="00A678AB">
        <w:tab/>
        <w:t>_________________</w:t>
      </w:r>
    </w:p>
    <w:p w:rsidR="0066692E" w:rsidRPr="00A678AB" w:rsidRDefault="0066692E" w:rsidP="008E310F">
      <w:pPr>
        <w:jc w:val="both"/>
      </w:pPr>
    </w:p>
    <w:p w:rsidR="0066692E" w:rsidRPr="00A678AB" w:rsidRDefault="0066692E" w:rsidP="008E310F">
      <w:pPr>
        <w:jc w:val="both"/>
      </w:pPr>
      <w:r w:rsidRPr="00A678AB">
        <w:t>Departamento _______________ Ciudad_______________ Municipio________</w:t>
      </w:r>
    </w:p>
    <w:p w:rsidR="0066692E" w:rsidRDefault="0066692E" w:rsidP="008E310F">
      <w:pPr>
        <w:jc w:val="both"/>
      </w:pPr>
    </w:p>
    <w:p w:rsidR="0066692E" w:rsidRPr="00A678AB" w:rsidRDefault="0066692E" w:rsidP="008E310F">
      <w:pPr>
        <w:jc w:val="both"/>
      </w:pPr>
    </w:p>
    <w:p w:rsidR="0066692E" w:rsidRPr="00A678AB" w:rsidRDefault="0066692E" w:rsidP="008E310F">
      <w:pPr>
        <w:pStyle w:val="Textoindependiente"/>
        <w:jc w:val="both"/>
        <w:rPr>
          <w:sz w:val="20"/>
        </w:rPr>
      </w:pPr>
      <w:r w:rsidRPr="00A678AB">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66692E" w:rsidRPr="00A678AB" w:rsidRDefault="0066692E" w:rsidP="008E310F">
      <w:pPr>
        <w:pStyle w:val="Textoindependiente"/>
        <w:jc w:val="both"/>
        <w:rPr>
          <w:sz w:val="20"/>
        </w:rPr>
      </w:pPr>
    </w:p>
    <w:p w:rsidR="0066692E" w:rsidRPr="00A678AB" w:rsidRDefault="0066692E" w:rsidP="005F309E">
      <w:pPr>
        <w:pStyle w:val="Textoindependiente"/>
        <w:numPr>
          <w:ilvl w:val="0"/>
          <w:numId w:val="6"/>
        </w:numPr>
        <w:jc w:val="both"/>
        <w:rPr>
          <w:sz w:val="20"/>
        </w:rPr>
      </w:pPr>
      <w:r w:rsidRPr="00A678AB">
        <w:rPr>
          <w:sz w:val="20"/>
        </w:rPr>
        <w:t>Si es a través de correo electrónico el proponente verificará que los recursos fueron recibidos y dará respuesta al correo electrónico de la Tesorería de la Entidad dentro del siguiente día hábil.</w:t>
      </w:r>
    </w:p>
    <w:p w:rsidR="0066692E" w:rsidRPr="00A678AB" w:rsidRDefault="0066692E" w:rsidP="008E310F">
      <w:pPr>
        <w:pStyle w:val="Textoindependiente"/>
        <w:ind w:left="360"/>
        <w:jc w:val="both"/>
        <w:rPr>
          <w:sz w:val="20"/>
        </w:rPr>
      </w:pPr>
    </w:p>
    <w:p w:rsidR="0066692E" w:rsidRPr="00A678AB" w:rsidRDefault="0066692E" w:rsidP="005F309E">
      <w:pPr>
        <w:pStyle w:val="Textoindependiente"/>
        <w:numPr>
          <w:ilvl w:val="0"/>
          <w:numId w:val="6"/>
        </w:numPr>
        <w:jc w:val="both"/>
        <w:rPr>
          <w:sz w:val="20"/>
        </w:rPr>
      </w:pPr>
      <w:r w:rsidRPr="00A678AB">
        <w:rPr>
          <w:sz w:val="20"/>
        </w:rPr>
        <w:t>Si desea la información vía telefónica al día hábil siguiente de confirmada la información deberá acercarse personalmente a la Tesorería para firmar el egreso original y el libro de radicación de giros de cuentas comerciales</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 xml:space="preserve">CORREO ELECTRÓNICO:  </w:t>
      </w:r>
      <w:r w:rsidRPr="00A678AB">
        <w:rPr>
          <w:sz w:val="20"/>
        </w:rPr>
        <w:tab/>
      </w:r>
      <w:r>
        <w:rPr>
          <w:sz w:val="20"/>
        </w:rPr>
        <w:t xml:space="preserve">______________________________ </w:t>
      </w:r>
      <w:r w:rsidRPr="00A678AB">
        <w:rPr>
          <w:sz w:val="20"/>
        </w:rPr>
        <w:t>SI (___)</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TELÉFONO:</w:t>
      </w:r>
      <w:r w:rsidRPr="00A678AB">
        <w:rPr>
          <w:sz w:val="20"/>
        </w:rPr>
        <w:tab/>
      </w:r>
      <w:r w:rsidRPr="00A678AB">
        <w:rPr>
          <w:sz w:val="20"/>
        </w:rPr>
        <w:tab/>
      </w:r>
      <w:r w:rsidRPr="00A678AB">
        <w:rPr>
          <w:sz w:val="20"/>
        </w:rPr>
        <w:tab/>
        <w:t>______________________________ SI (___)</w:t>
      </w:r>
    </w:p>
    <w:p w:rsidR="0066692E" w:rsidRPr="00A678AB" w:rsidRDefault="0066692E" w:rsidP="008E310F">
      <w:pPr>
        <w:pStyle w:val="Textoindependiente"/>
        <w:jc w:val="both"/>
        <w:rPr>
          <w:sz w:val="20"/>
        </w:rPr>
      </w:pPr>
    </w:p>
    <w:p w:rsidR="0066692E" w:rsidRPr="007676EE" w:rsidRDefault="0066692E" w:rsidP="008E310F">
      <w:pPr>
        <w:pStyle w:val="Textoindependiente"/>
        <w:jc w:val="both"/>
        <w:rPr>
          <w:b/>
          <w:sz w:val="20"/>
        </w:rPr>
      </w:pPr>
      <w:r w:rsidRPr="007676EE">
        <w:rPr>
          <w:b/>
          <w:sz w:val="20"/>
        </w:rPr>
        <w:t xml:space="preserve">II. DATOS DE LA ENTIDAD DE CRÉDITO: </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Entidad Financiera __________________________ Código _________________</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Sucursal _________________</w:t>
      </w:r>
      <w:r>
        <w:rPr>
          <w:sz w:val="20"/>
        </w:rPr>
        <w:t xml:space="preserve"> </w:t>
      </w:r>
      <w:r w:rsidRPr="00A678AB">
        <w:rPr>
          <w:sz w:val="20"/>
        </w:rPr>
        <w:t>Código________________</w:t>
      </w:r>
      <w:r>
        <w:rPr>
          <w:sz w:val="20"/>
        </w:rPr>
        <w:t xml:space="preserve"> </w:t>
      </w:r>
      <w:r w:rsidRPr="00A678AB">
        <w:rPr>
          <w:sz w:val="20"/>
        </w:rPr>
        <w:t>Ciudad_____________</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Dirección _______________</w:t>
      </w:r>
      <w:r>
        <w:rPr>
          <w:sz w:val="20"/>
        </w:rPr>
        <w:t xml:space="preserve"> </w:t>
      </w:r>
      <w:r w:rsidRPr="00A678AB">
        <w:rPr>
          <w:sz w:val="20"/>
        </w:rPr>
        <w:t>Teléfono_____________ Fax______________</w:t>
      </w: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r w:rsidRPr="00A678AB">
        <w:rPr>
          <w:sz w:val="20"/>
        </w:rPr>
        <w:t>Número de la cuenta _____________________________</w:t>
      </w:r>
    </w:p>
    <w:p w:rsidR="0066692E" w:rsidRDefault="0066692E" w:rsidP="008E310F">
      <w:pPr>
        <w:jc w:val="both"/>
      </w:pPr>
    </w:p>
    <w:p w:rsidR="0066692E" w:rsidRPr="00A678AB" w:rsidRDefault="0066692E" w:rsidP="008E310F">
      <w:pPr>
        <w:jc w:val="both"/>
      </w:pPr>
      <w:r w:rsidRPr="00A678AB">
        <w:t>Denominación de la cuenta</w:t>
      </w:r>
      <w:r w:rsidRPr="00A678AB">
        <w:tab/>
      </w:r>
      <w:r w:rsidRPr="00A678AB">
        <w:tab/>
      </w:r>
      <w:r w:rsidRPr="00A678AB">
        <w:tab/>
        <w:t>Corriente ______</w:t>
      </w:r>
    </w:p>
    <w:p w:rsidR="0066692E" w:rsidRPr="00A678AB" w:rsidRDefault="0066692E" w:rsidP="008E310F">
      <w:pPr>
        <w:jc w:val="both"/>
      </w:pPr>
      <w:r w:rsidRPr="00A678AB">
        <w:tab/>
      </w:r>
      <w:r w:rsidRPr="00A678AB">
        <w:tab/>
      </w:r>
      <w:r w:rsidRPr="00A678AB">
        <w:tab/>
      </w:r>
      <w:r w:rsidRPr="00A678AB">
        <w:tab/>
      </w:r>
      <w:r w:rsidRPr="00A678AB">
        <w:tab/>
      </w:r>
      <w:r>
        <w:tab/>
        <w:t xml:space="preserve">Ahorros   </w:t>
      </w:r>
      <w:r w:rsidRPr="00A678AB">
        <w:t>______</w:t>
      </w:r>
    </w:p>
    <w:p w:rsidR="0066692E" w:rsidRDefault="0066692E" w:rsidP="008E310F">
      <w:pPr>
        <w:pStyle w:val="Textoindependiente"/>
        <w:jc w:val="both"/>
        <w:rPr>
          <w:sz w:val="20"/>
        </w:rPr>
      </w:pPr>
    </w:p>
    <w:p w:rsidR="0066692E" w:rsidRDefault="0066692E" w:rsidP="008E310F">
      <w:pPr>
        <w:pStyle w:val="Textoindependiente"/>
        <w:jc w:val="both"/>
        <w:rPr>
          <w:sz w:val="20"/>
        </w:rPr>
      </w:pPr>
      <w:r w:rsidRPr="00A678AB">
        <w:rPr>
          <w:sz w:val="20"/>
        </w:rPr>
        <w:t>(Adjuntar certificación bancaria)</w:t>
      </w:r>
    </w:p>
    <w:p w:rsidR="0066692E" w:rsidRDefault="0066692E" w:rsidP="008E310F">
      <w:pPr>
        <w:pStyle w:val="Textoindependiente"/>
        <w:jc w:val="both"/>
        <w:rPr>
          <w:sz w:val="20"/>
        </w:rPr>
      </w:pP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p>
    <w:p w:rsidR="0066692E" w:rsidRPr="00A678AB" w:rsidRDefault="0066692E" w:rsidP="008E310F">
      <w:pPr>
        <w:pStyle w:val="Textoindependiente"/>
        <w:jc w:val="both"/>
        <w:rPr>
          <w:sz w:val="20"/>
        </w:rPr>
      </w:pPr>
    </w:p>
    <w:p w:rsidR="0066692E" w:rsidRPr="007B3537" w:rsidRDefault="0066692E" w:rsidP="008E310F">
      <w:pPr>
        <w:jc w:val="both"/>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66692E" w:rsidRDefault="0066692E" w:rsidP="008E310F">
      <w:pPr>
        <w:jc w:val="both"/>
      </w:pPr>
    </w:p>
    <w:p w:rsidR="0066692E" w:rsidRPr="007B3537" w:rsidRDefault="0066692E" w:rsidP="008E310F">
      <w:pPr>
        <w:rPr>
          <w:b/>
        </w:rPr>
      </w:pPr>
      <w:r w:rsidRPr="007B3537">
        <w:rPr>
          <w:b/>
        </w:rPr>
        <w:t>NIT o C.C.</w:t>
      </w:r>
      <w:r w:rsidRPr="007B3537">
        <w:rPr>
          <w:b/>
        </w:rPr>
        <w:tab/>
        <w:t xml:space="preserve"> </w:t>
      </w:r>
    </w:p>
    <w:p w:rsidR="0066692E" w:rsidRDefault="0066692E" w:rsidP="008E310F"/>
    <w:p w:rsidR="0066692E" w:rsidRPr="007B3537" w:rsidRDefault="0066692E" w:rsidP="008E310F">
      <w:pPr>
        <w:rPr>
          <w:b/>
        </w:rPr>
      </w:pPr>
      <w:r w:rsidRPr="007B3537">
        <w:rPr>
          <w:b/>
        </w:rPr>
        <w:t>NOMBRE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Pr>
          <w:b/>
        </w:rPr>
        <w:t>C.C.</w:t>
      </w:r>
      <w:r>
        <w:rPr>
          <w:b/>
        </w:rPr>
        <w:tab/>
      </w:r>
      <w:r>
        <w:rPr>
          <w:b/>
        </w:rPr>
        <w:tab/>
      </w:r>
      <w:r>
        <w:rPr>
          <w:b/>
        </w:rPr>
        <w:tab/>
      </w:r>
      <w:r>
        <w:rPr>
          <w:b/>
        </w:rPr>
        <w:tab/>
      </w:r>
      <w:r>
        <w:rPr>
          <w:b/>
        </w:rPr>
        <w:tab/>
        <w:t>De</w:t>
      </w:r>
    </w:p>
    <w:p w:rsidR="0066692E" w:rsidRDefault="0066692E" w:rsidP="008E310F"/>
    <w:p w:rsidR="0066692E" w:rsidRPr="007B3537" w:rsidRDefault="0066692E" w:rsidP="008E310F">
      <w:pPr>
        <w:rPr>
          <w:b/>
        </w:rPr>
      </w:pPr>
      <w:r w:rsidRPr="007B3537">
        <w:rPr>
          <w:b/>
        </w:rPr>
        <w:t>FIRMA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 w:rsidR="0066692E" w:rsidRPr="007B3537" w:rsidRDefault="0066692E"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Pr>
        <w:pStyle w:val="Sinespaciado1"/>
        <w:rPr>
          <w:rFonts w:ascii="Arial" w:hAnsi="Arial" w:cs="Arial"/>
          <w:b/>
          <w:sz w:val="20"/>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Default="0066692E" w:rsidP="008E310F">
      <w:pPr>
        <w:autoSpaceDE/>
        <w:autoSpaceDN/>
        <w:rPr>
          <w:b/>
        </w:rPr>
      </w:pPr>
    </w:p>
    <w:p w:rsidR="0066692E" w:rsidRPr="00485179" w:rsidRDefault="0066692E" w:rsidP="008E310F">
      <w:pPr>
        <w:jc w:val="center"/>
        <w:rPr>
          <w:b/>
        </w:rPr>
      </w:pPr>
      <w:r w:rsidRPr="00485179">
        <w:rPr>
          <w:b/>
        </w:rPr>
        <w:t xml:space="preserve">FORMULARIO No. 3 </w:t>
      </w:r>
    </w:p>
    <w:p w:rsidR="0066692E" w:rsidRPr="00485179" w:rsidRDefault="0066692E" w:rsidP="008E310F">
      <w:pPr>
        <w:jc w:val="center"/>
        <w:rPr>
          <w:b/>
        </w:rPr>
      </w:pPr>
    </w:p>
    <w:p w:rsidR="0066692E" w:rsidRPr="00485179" w:rsidRDefault="0066692E" w:rsidP="008E310F">
      <w:pPr>
        <w:jc w:val="center"/>
        <w:rPr>
          <w:b/>
        </w:rPr>
      </w:pPr>
      <w:r w:rsidRPr="00485179">
        <w:rPr>
          <w:b/>
        </w:rPr>
        <w:t>COMPROMISO ANTICORRUPCIÓN</w:t>
      </w:r>
    </w:p>
    <w:p w:rsidR="0066692E" w:rsidRPr="00485179" w:rsidRDefault="0066692E" w:rsidP="008E310F"/>
    <w:p w:rsidR="0066692E" w:rsidRPr="00086C9D" w:rsidRDefault="0066692E" w:rsidP="008E310F">
      <w:pPr>
        <w:jc w:val="both"/>
      </w:pPr>
      <w:r w:rsidRPr="00485179">
        <w:t xml:space="preserve">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w:t>
      </w:r>
      <w:r w:rsidRPr="00086C9D">
        <w:t>siguientes consideraciones:</w:t>
      </w:r>
    </w:p>
    <w:p w:rsidR="0066692E" w:rsidRPr="00086C9D" w:rsidRDefault="0066692E" w:rsidP="008E310F">
      <w:pPr>
        <w:jc w:val="both"/>
      </w:pPr>
      <w:r w:rsidRPr="00086C9D">
        <w:t> </w:t>
      </w:r>
    </w:p>
    <w:p w:rsidR="0066692E" w:rsidRPr="00086C9D" w:rsidRDefault="0066692E" w:rsidP="008E310F">
      <w:pPr>
        <w:jc w:val="both"/>
      </w:pPr>
      <w:r w:rsidRPr="00086C9D">
        <w:t xml:space="preserve">PRIMERO: Que la POLICÍA NACIONAL – </w:t>
      </w:r>
      <w:r>
        <w:t xml:space="preserve">REGIONAL DE ASEGURAMIENTO EN SALUD N. 6 </w:t>
      </w:r>
      <w:r w:rsidRPr="00086C9D">
        <w:t xml:space="preserve">adelanta un proceso de </w:t>
      </w:r>
      <w:r>
        <w:rPr>
          <w:noProof/>
        </w:rPr>
        <w:t>Contratación Directa – Interadministrativo</w:t>
      </w:r>
      <w:r w:rsidRPr="00086C9D">
        <w:t xml:space="preserve"> para la celebración de un contrato estatal. </w:t>
      </w:r>
    </w:p>
    <w:p w:rsidR="0066692E" w:rsidRPr="00086C9D" w:rsidRDefault="0066692E" w:rsidP="008E310F">
      <w:pPr>
        <w:jc w:val="both"/>
      </w:pPr>
    </w:p>
    <w:p w:rsidR="0066692E" w:rsidRPr="00086C9D" w:rsidRDefault="0066692E" w:rsidP="008E310F">
      <w:pPr>
        <w:jc w:val="both"/>
      </w:pPr>
      <w:r w:rsidRPr="00086C9D">
        <w:t xml:space="preserve">SEGUNDO: Que es interés de EL PROPONENTE apoyar la acción del Estado colombiano, y de la POLICÍA NACIONAL – </w:t>
      </w:r>
      <w:r>
        <w:t xml:space="preserve">REGIONAL DE ASEGURAMIENTO EN SALUD N. 6 </w:t>
      </w:r>
      <w:r w:rsidRPr="00086C9D">
        <w:t>para fortalecer la transparencia en los procesos de contratación, y la responsabilidad de rendir cuentas;</w:t>
      </w:r>
    </w:p>
    <w:p w:rsidR="0066692E" w:rsidRPr="00086C9D" w:rsidRDefault="0066692E" w:rsidP="008E310F">
      <w:pPr>
        <w:jc w:val="both"/>
      </w:pPr>
    </w:p>
    <w:p w:rsidR="0066692E" w:rsidRPr="00086C9D" w:rsidRDefault="0066692E" w:rsidP="008E310F">
      <w:pPr>
        <w:jc w:val="both"/>
      </w:pPr>
      <w:r w:rsidRPr="00086C9D">
        <w:t>TERCERO: Que siendo del interés de</w:t>
      </w:r>
      <w:r>
        <w:t xml:space="preserve">l </w:t>
      </w:r>
      <w:r w:rsidRPr="00086C9D">
        <w:t xml:space="preserve">PROPONENTE participar en el proceso de </w:t>
      </w:r>
      <w:r>
        <w:rPr>
          <w:noProof/>
        </w:rPr>
        <w:t>Contratación Directa – Interadministrativo</w:t>
      </w:r>
      <w:r w:rsidRPr="00086C9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6692E" w:rsidRPr="00086C9D" w:rsidRDefault="0066692E" w:rsidP="008E310F">
      <w:pPr>
        <w:jc w:val="both"/>
      </w:pPr>
    </w:p>
    <w:p w:rsidR="0066692E" w:rsidRPr="00086C9D" w:rsidRDefault="0066692E" w:rsidP="008E310F">
      <w:pPr>
        <w:jc w:val="both"/>
      </w:pPr>
      <w:r w:rsidRPr="00086C9D">
        <w:t>CLÁUSULA PRIMERA. COMPROMISOS ASUMIDOS.</w:t>
      </w:r>
    </w:p>
    <w:p w:rsidR="0066692E" w:rsidRPr="00485179" w:rsidRDefault="0066692E" w:rsidP="008E310F">
      <w:pPr>
        <w:jc w:val="both"/>
      </w:pPr>
      <w:r w:rsidRPr="00485179">
        <w:t> </w:t>
      </w:r>
    </w:p>
    <w:p w:rsidR="0066692E" w:rsidRPr="00485179" w:rsidRDefault="0066692E" w:rsidP="008E310F">
      <w:pPr>
        <w:jc w:val="both"/>
      </w:pPr>
      <w:r w:rsidRPr="00485179">
        <w:t>EL PROPONENTE, mediante suscripción del presente documento, asume los siguientes compromisos:</w:t>
      </w:r>
    </w:p>
    <w:p w:rsidR="0066692E" w:rsidRPr="00485179" w:rsidRDefault="0066692E" w:rsidP="008E310F">
      <w:pPr>
        <w:jc w:val="both"/>
      </w:pPr>
    </w:p>
    <w:p w:rsidR="0066692E" w:rsidRPr="00485179" w:rsidRDefault="0066692E" w:rsidP="005F309E">
      <w:pPr>
        <w:numPr>
          <w:ilvl w:val="0"/>
          <w:numId w:val="7"/>
        </w:numPr>
        <w:suppressAutoHyphens/>
        <w:autoSpaceDE/>
        <w:ind w:left="709" w:hanging="709"/>
        <w:jc w:val="both"/>
        <w:textAlignment w:val="baseline"/>
      </w:pPr>
      <w:r w:rsidRPr="00485179">
        <w:t>EL PROPONENTE no ofrecerá ni dará sobornos ni ninguna otra forma de halago a ningún funcionario público en relación con su propuesta, con el proceso de contratación, ni con la ejecución del contrato que pueda celebrarse como resultado de su propuesta,</w:t>
      </w:r>
    </w:p>
    <w:p w:rsidR="0066692E" w:rsidRPr="00485179" w:rsidRDefault="0066692E" w:rsidP="008E310F">
      <w:r w:rsidRPr="00485179">
        <w:t> </w:t>
      </w:r>
    </w:p>
    <w:p w:rsidR="0066692E" w:rsidRPr="00485179" w:rsidRDefault="0066692E" w:rsidP="005F309E">
      <w:pPr>
        <w:numPr>
          <w:ilvl w:val="0"/>
          <w:numId w:val="8"/>
        </w:numPr>
        <w:tabs>
          <w:tab w:val="left" w:pos="709"/>
        </w:tabs>
        <w:suppressAutoHyphens/>
        <w:autoSpaceDE/>
        <w:ind w:left="709" w:hanging="709"/>
        <w:jc w:val="both"/>
        <w:textAlignment w:val="baseline"/>
      </w:pPr>
      <w:r w:rsidRPr="00485179">
        <w:t>EL PROPONENTE se compromete a no permitir que nadie, bien sea empleado de la compañía o un agente comisionista independiente, o un asesor o consultor lo haga en su nombre;</w:t>
      </w:r>
    </w:p>
    <w:p w:rsidR="0066692E" w:rsidRPr="00485179" w:rsidRDefault="0066692E" w:rsidP="008E310F">
      <w:pPr>
        <w:tabs>
          <w:tab w:val="left" w:pos="709"/>
        </w:tabs>
      </w:pPr>
      <w:r w:rsidRPr="00485179">
        <w:t>  </w:t>
      </w:r>
    </w:p>
    <w:p w:rsidR="0066692E" w:rsidRPr="00086C9D" w:rsidRDefault="0066692E" w:rsidP="005F309E">
      <w:pPr>
        <w:numPr>
          <w:ilvl w:val="0"/>
          <w:numId w:val="8"/>
        </w:numPr>
        <w:tabs>
          <w:tab w:val="left" w:pos="709"/>
        </w:tabs>
        <w:suppressAutoHyphens/>
        <w:autoSpaceDE/>
        <w:ind w:left="709" w:hanging="709"/>
        <w:jc w:val="both"/>
        <w:textAlignment w:val="baseline"/>
      </w:pPr>
      <w:r w:rsidRPr="00485179">
        <w:t xml:space="preserve"> EL PROPONENTE se compromete formalmente a impartir instrucciones a todos sus empleados, agentes y asesores, y a cualesquiera otros representantes suyos, exigiéndoles el cumplimiento en todo momento de las </w:t>
      </w:r>
      <w:r w:rsidRPr="00086C9D">
        <w:t xml:space="preserve">leyes de la República de Colombia, especialmente de aquellas que rigen el presente proceso de </w:t>
      </w:r>
      <w:r>
        <w:rPr>
          <w:noProof/>
        </w:rPr>
        <w:t>Contratación Directa – Interadministrativo</w:t>
      </w:r>
      <w:r w:rsidRPr="00086C9D">
        <w:t xml:space="preserve"> y la relación contractual que podría derivarse de ella, y les impondrá las obligaciones de:</w:t>
      </w:r>
    </w:p>
    <w:p w:rsidR="0066692E" w:rsidRPr="00086C9D" w:rsidRDefault="0066692E" w:rsidP="008E310F">
      <w:pPr>
        <w:tabs>
          <w:tab w:val="left" w:pos="709"/>
        </w:tabs>
      </w:pPr>
      <w:r w:rsidRPr="00086C9D">
        <w:t> </w:t>
      </w:r>
    </w:p>
    <w:p w:rsidR="0066692E" w:rsidRPr="00485179" w:rsidRDefault="0066692E" w:rsidP="005F309E">
      <w:pPr>
        <w:numPr>
          <w:ilvl w:val="0"/>
          <w:numId w:val="10"/>
        </w:numPr>
        <w:suppressAutoHyphens/>
        <w:autoSpaceDE/>
        <w:jc w:val="both"/>
        <w:textAlignment w:val="baseline"/>
      </w:pPr>
      <w:r w:rsidRPr="00086C9D">
        <w:t xml:space="preserve">No ofrecer o pagar sobornos o cualquier halago a los funcionarios de la </w:t>
      </w:r>
      <w:r>
        <w:t>REGIONAL DE ASEGURAMIENTO EN SALUD N. 6,</w:t>
      </w:r>
      <w:r w:rsidRPr="00086C9D">
        <w:t xml:space="preserve"> ni a cualquier otro servidor público o privado que pueda influir en la adjudicación de la propuesta, bien sea directa o indirectamente, ni a terceras personas que, por su influencia sobre funcionarios</w:t>
      </w:r>
      <w:r w:rsidRPr="00485179">
        <w:t xml:space="preserve"> públicos, puedan influir sobre la aceptación de la propuesta.</w:t>
      </w:r>
    </w:p>
    <w:p w:rsidR="0066692E" w:rsidRPr="00485179" w:rsidRDefault="0066692E" w:rsidP="00EC2967">
      <w:pPr>
        <w:tabs>
          <w:tab w:val="left" w:pos="709"/>
        </w:tabs>
        <w:ind w:left="708"/>
        <w:jc w:val="both"/>
      </w:pPr>
      <w:r w:rsidRPr="00485179">
        <w:t> </w:t>
      </w:r>
    </w:p>
    <w:p w:rsidR="0066692E" w:rsidRPr="00485179" w:rsidRDefault="0066692E" w:rsidP="005F309E">
      <w:pPr>
        <w:numPr>
          <w:ilvl w:val="0"/>
          <w:numId w:val="9"/>
        </w:numPr>
        <w:suppressAutoHyphens/>
        <w:autoSpaceDE/>
        <w:jc w:val="both"/>
        <w:textAlignment w:val="baseline"/>
      </w:pPr>
      <w:r w:rsidRPr="00485179">
        <w:t xml:space="preserve">No ofrecer pagos o halagos a los funcionarios de LA POLICÍA NACIONAL – </w:t>
      </w:r>
      <w:r>
        <w:t xml:space="preserve">REGIONAL DE ASEGURAMIENTO EN SALUD N. 6 </w:t>
      </w:r>
      <w:r w:rsidRPr="00485179">
        <w:t>durante el desarrollo del contrato que se suscriba si llegase a ser aceptada su propuesta.</w:t>
      </w:r>
    </w:p>
    <w:p w:rsidR="0066692E" w:rsidRPr="00485179" w:rsidRDefault="0066692E" w:rsidP="00EC2967">
      <w:pPr>
        <w:tabs>
          <w:tab w:val="left" w:pos="709"/>
        </w:tabs>
        <w:jc w:val="both"/>
      </w:pPr>
      <w:r w:rsidRPr="00485179">
        <w:t> </w:t>
      </w:r>
    </w:p>
    <w:p w:rsidR="0066692E" w:rsidRPr="00485179" w:rsidRDefault="0066692E" w:rsidP="005F309E">
      <w:pPr>
        <w:numPr>
          <w:ilvl w:val="0"/>
          <w:numId w:val="8"/>
        </w:numPr>
        <w:tabs>
          <w:tab w:val="left" w:pos="709"/>
        </w:tabs>
        <w:suppressAutoHyphens/>
        <w:autoSpaceDE/>
        <w:ind w:left="709" w:hanging="709"/>
        <w:jc w:val="both"/>
        <w:textAlignment w:val="baseline"/>
      </w:pPr>
      <w:r w:rsidRPr="00485179">
        <w:t xml:space="preserve">EL PROPONENTE se compromete formalmente a no efectuar acuerdos, o realizar actos o conductas que tengan por objeto o como efecto la colusión en el presente proceso de Selección Abreviada. </w:t>
      </w:r>
    </w:p>
    <w:p w:rsidR="0066692E" w:rsidRPr="00485179" w:rsidRDefault="0066692E" w:rsidP="008E310F">
      <w:r w:rsidRPr="00485179">
        <w:t> </w:t>
      </w:r>
    </w:p>
    <w:p w:rsidR="0066692E" w:rsidRPr="00485179" w:rsidRDefault="0066692E" w:rsidP="00EC2967">
      <w:pPr>
        <w:jc w:val="both"/>
      </w:pPr>
      <w:r w:rsidRPr="00485179">
        <w:t>EL PROPONENTE asume a través de la suscripción del presente compromiso, las consecuencias previstas en la solicitud de oferta del proceso de contratación, si se verificare el incumplimiento de los compromisos anticorrupción.</w:t>
      </w:r>
    </w:p>
    <w:p w:rsidR="0066692E" w:rsidRPr="00485179" w:rsidRDefault="0066692E" w:rsidP="008E310F">
      <w:r w:rsidRPr="00485179">
        <w:t> </w:t>
      </w:r>
    </w:p>
    <w:p w:rsidR="0066692E" w:rsidRPr="00485179" w:rsidRDefault="0066692E" w:rsidP="00EC2967">
      <w:pPr>
        <w:ind w:right="18"/>
        <w:jc w:val="both"/>
      </w:pPr>
      <w:r w:rsidRPr="00485179">
        <w:t>En constancia de lo anterior, y como manifestación de la aceptación de los compromisos unilaterales incorporados en el presente documento, se firma el mismo en la ciudad de ________________________a los ______________________.</w:t>
      </w:r>
    </w:p>
    <w:p w:rsidR="0066692E" w:rsidRPr="00485179" w:rsidRDefault="0066692E" w:rsidP="008E310F">
      <w:pPr>
        <w:ind w:right="760"/>
      </w:pPr>
      <w:r w:rsidRPr="00485179">
        <w:t> </w:t>
      </w:r>
    </w:p>
    <w:p w:rsidR="0066692E" w:rsidRPr="00485179" w:rsidRDefault="0066692E" w:rsidP="008E310F"/>
    <w:p w:rsidR="0066692E" w:rsidRPr="00485179" w:rsidRDefault="0066692E" w:rsidP="008E310F"/>
    <w:p w:rsidR="0066692E" w:rsidRPr="00485179" w:rsidRDefault="0066692E" w:rsidP="008E310F"/>
    <w:p w:rsidR="0066692E" w:rsidRPr="00485179" w:rsidRDefault="0066692E" w:rsidP="008E310F"/>
    <w:p w:rsidR="0066692E" w:rsidRPr="007B3537" w:rsidRDefault="0066692E"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NIT o C.C.</w:t>
      </w:r>
      <w:r w:rsidRPr="007B3537">
        <w:rPr>
          <w:b/>
        </w:rPr>
        <w:tab/>
        <w:t xml:space="preserve"> </w:t>
      </w:r>
    </w:p>
    <w:p w:rsidR="0066692E" w:rsidRDefault="0066692E" w:rsidP="008E310F"/>
    <w:p w:rsidR="0066692E" w:rsidRPr="007B3537" w:rsidRDefault="0066692E" w:rsidP="008E310F">
      <w:pPr>
        <w:rPr>
          <w:b/>
        </w:rPr>
      </w:pPr>
      <w:r w:rsidRPr="007B3537">
        <w:rPr>
          <w:b/>
        </w:rPr>
        <w:t>NOMBRE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Pr>
          <w:b/>
        </w:rPr>
        <w:t>C.C.</w:t>
      </w:r>
      <w:r>
        <w:rPr>
          <w:b/>
        </w:rPr>
        <w:tab/>
      </w:r>
      <w:r>
        <w:rPr>
          <w:b/>
        </w:rPr>
        <w:tab/>
      </w:r>
      <w:r>
        <w:rPr>
          <w:b/>
        </w:rPr>
        <w:tab/>
      </w:r>
      <w:r>
        <w:rPr>
          <w:b/>
        </w:rPr>
        <w:tab/>
      </w:r>
      <w:r>
        <w:rPr>
          <w:b/>
        </w:rPr>
        <w:tab/>
        <w:t>De</w:t>
      </w:r>
    </w:p>
    <w:p w:rsidR="0066692E" w:rsidRDefault="0066692E" w:rsidP="008E310F"/>
    <w:p w:rsidR="0066692E" w:rsidRPr="007B3537" w:rsidRDefault="0066692E" w:rsidP="008E310F">
      <w:pPr>
        <w:rPr>
          <w:b/>
        </w:rPr>
      </w:pPr>
      <w:r w:rsidRPr="007B3537">
        <w:rPr>
          <w:b/>
        </w:rPr>
        <w:t>FIRMA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 w:rsidR="0066692E" w:rsidRPr="007B3537" w:rsidRDefault="0066692E"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Pr>
        <w:pStyle w:val="Sinespaciado1"/>
        <w:rPr>
          <w:rFonts w:ascii="Arial" w:hAnsi="Arial" w:cs="Arial"/>
          <w:b/>
          <w:sz w:val="20"/>
        </w:rPr>
      </w:pPr>
    </w:p>
    <w:p w:rsidR="0066692E" w:rsidRPr="00485179" w:rsidRDefault="0066692E" w:rsidP="008E310F">
      <w:pPr>
        <w:autoSpaceDE/>
        <w:autoSpaceDN/>
      </w:pPr>
      <w:r w:rsidRPr="00485179">
        <w:br w:type="page"/>
      </w:r>
    </w:p>
    <w:p w:rsidR="0066692E" w:rsidRPr="00485179" w:rsidRDefault="0066692E" w:rsidP="008E310F">
      <w:pPr>
        <w:jc w:val="center"/>
        <w:rPr>
          <w:b/>
        </w:rPr>
      </w:pPr>
      <w:r w:rsidRPr="00485179">
        <w:rPr>
          <w:b/>
        </w:rPr>
        <w:t>FORMULARIO No 4</w:t>
      </w:r>
    </w:p>
    <w:p w:rsidR="0066692E" w:rsidRPr="00485179" w:rsidRDefault="0066692E" w:rsidP="008E310F">
      <w:pPr>
        <w:jc w:val="center"/>
        <w:rPr>
          <w:b/>
        </w:rPr>
      </w:pPr>
    </w:p>
    <w:p w:rsidR="0066692E" w:rsidRPr="00485179" w:rsidRDefault="0066692E" w:rsidP="008E310F">
      <w:pPr>
        <w:jc w:val="center"/>
        <w:rPr>
          <w:b/>
        </w:rPr>
      </w:pPr>
      <w:r w:rsidRPr="00485179">
        <w:rPr>
          <w:b/>
        </w:rPr>
        <w:t>SOSTENIBILIDAD DE LOS PRECIOS</w:t>
      </w:r>
    </w:p>
    <w:p w:rsidR="0066692E" w:rsidRPr="008E310F" w:rsidRDefault="0066692E" w:rsidP="008E310F">
      <w:pPr>
        <w:pStyle w:val="Textoindependiente"/>
        <w:jc w:val="both"/>
        <w:rPr>
          <w:rFonts w:cs="Arial"/>
          <w:b/>
          <w:sz w:val="20"/>
          <w:lang w:val="es-CO"/>
        </w:rPr>
      </w:pPr>
    </w:p>
    <w:p w:rsidR="0066692E" w:rsidRPr="008E310F" w:rsidRDefault="0066692E" w:rsidP="008E310F">
      <w:pPr>
        <w:pStyle w:val="Textoindependiente"/>
        <w:jc w:val="both"/>
        <w:rPr>
          <w:rFonts w:cs="Arial"/>
          <w:b/>
          <w:sz w:val="20"/>
          <w:lang w:val="es-CO"/>
        </w:rPr>
      </w:pPr>
    </w:p>
    <w:p w:rsidR="0066692E" w:rsidRPr="00485179" w:rsidRDefault="0066692E"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66692E" w:rsidRPr="00485179" w:rsidRDefault="0066692E" w:rsidP="008E310F">
      <w:pPr>
        <w:pStyle w:val="NormalWeb"/>
        <w:jc w:val="both"/>
        <w:rPr>
          <w:rFonts w:ascii="Arial" w:hAnsi="Arial" w:cs="Arial"/>
          <w:sz w:val="20"/>
          <w:szCs w:val="20"/>
        </w:rPr>
      </w:pPr>
    </w:p>
    <w:p w:rsidR="0066692E" w:rsidRPr="00086C9D" w:rsidRDefault="0066692E" w:rsidP="008E310F">
      <w:pPr>
        <w:pStyle w:val="NormalWeb"/>
        <w:jc w:val="both"/>
        <w:rPr>
          <w:rFonts w:ascii="Arial" w:hAnsi="Arial" w:cs="Arial"/>
          <w:sz w:val="20"/>
          <w:szCs w:val="20"/>
        </w:rPr>
      </w:pPr>
    </w:p>
    <w:p w:rsidR="0066692E" w:rsidRPr="00086C9D" w:rsidRDefault="0066692E" w:rsidP="008E310F">
      <w:pPr>
        <w:jc w:val="both"/>
      </w:pPr>
      <w:r w:rsidRPr="00086C9D">
        <w:t>Yo_______</w:t>
      </w:r>
      <w:r>
        <w:t>__________________________</w:t>
      </w:r>
      <w:r w:rsidRPr="00086C9D">
        <w:t xml:space="preserve"> en mi calidad de _____</w:t>
      </w:r>
      <w:r>
        <w:t>____________________</w:t>
      </w:r>
      <w:r w:rsidRPr="00086C9D">
        <w:t>___ de la entidad _____</w:t>
      </w:r>
      <w:r>
        <w:t>___________________________________</w:t>
      </w:r>
      <w:r w:rsidRPr="00086C9D">
        <w:t xml:space="preserve"> bajo la gravedad del juramento, declaro que mantendré los precios ofertados para el proceso de contratación </w:t>
      </w:r>
      <w:r>
        <w:rPr>
          <w:b/>
        </w:rPr>
        <w:t>PN RASES 6</w:t>
      </w:r>
      <w:r w:rsidRPr="00086C9D">
        <w:rPr>
          <w:b/>
        </w:rPr>
        <w:t xml:space="preserve"> </w:t>
      </w:r>
      <w:r w:rsidRPr="0066019C">
        <w:rPr>
          <w:b/>
          <w:noProof/>
        </w:rPr>
        <w:t>CD IA</w:t>
      </w:r>
      <w:r w:rsidRPr="00086C9D">
        <w:rPr>
          <w:b/>
        </w:rPr>
        <w:t xml:space="preserve"> </w:t>
      </w:r>
      <w:r w:rsidRPr="0066019C">
        <w:rPr>
          <w:b/>
          <w:noProof/>
        </w:rPr>
        <w:t>157</w:t>
      </w:r>
      <w:r w:rsidRPr="00086C9D">
        <w:rPr>
          <w:b/>
          <w:bCs/>
        </w:rPr>
        <w:t>–202</w:t>
      </w:r>
      <w:r>
        <w:rPr>
          <w:b/>
          <w:bCs/>
        </w:rPr>
        <w:t>1</w:t>
      </w:r>
      <w:r w:rsidRPr="00086C9D">
        <w:t>, que tiene como objeto</w:t>
      </w:r>
      <w:r>
        <w:t xml:space="preserve"> la</w:t>
      </w:r>
      <w:r w:rsidRPr="00086C9D">
        <w:t xml:space="preserve"> </w:t>
      </w:r>
      <w:r w:rsidRPr="0066019C">
        <w:rPr>
          <w:b/>
          <w:noProof/>
        </w:rPr>
        <w:t>Prestación de servicios de salud ambulatorios, hospitalarios, quirúrgicos, no quirúrgicos y de apoyo diagnóstico y terapéutico y urgencias médicas vitales y el suministro y dispensación informada de medicamentos ambulatorios nivel medio y bajo descritos en el acuerdo 052 (y listado de medicamentos más suministrados, descritos en el Anexo No. 10), o el que lo modifique o derogue para los usuarios del subsistema de salud de la Policía Nacional en el Municipio de FREDONIA.</w:t>
      </w:r>
      <w:r w:rsidRPr="00086C9D">
        <w:t xml:space="preserve"> durante la vigencia del contrato y las eventuales adiciones, prorrogas y/o sustituciones.</w:t>
      </w:r>
    </w:p>
    <w:p w:rsidR="0066692E" w:rsidRPr="00086C9D" w:rsidRDefault="0066692E" w:rsidP="008E310F">
      <w:pPr>
        <w:pStyle w:val="NormalWeb"/>
        <w:jc w:val="both"/>
        <w:rPr>
          <w:rFonts w:ascii="Arial" w:hAnsi="Arial" w:cs="Arial"/>
          <w:sz w:val="20"/>
          <w:szCs w:val="20"/>
        </w:rPr>
      </w:pPr>
    </w:p>
    <w:p w:rsidR="0066692E" w:rsidRPr="00086C9D" w:rsidRDefault="0066692E" w:rsidP="008E310F">
      <w:pPr>
        <w:pStyle w:val="NormalWeb"/>
        <w:jc w:val="both"/>
        <w:rPr>
          <w:rFonts w:ascii="Arial" w:hAnsi="Arial" w:cs="Arial"/>
          <w:sz w:val="20"/>
          <w:szCs w:val="20"/>
        </w:rPr>
      </w:pPr>
    </w:p>
    <w:p w:rsidR="0066692E" w:rsidRPr="00485179" w:rsidRDefault="0066692E" w:rsidP="008E310F">
      <w:pPr>
        <w:pStyle w:val="NormalWeb"/>
        <w:jc w:val="both"/>
        <w:rPr>
          <w:rFonts w:ascii="Arial" w:hAnsi="Arial" w:cs="Arial"/>
          <w:sz w:val="20"/>
          <w:szCs w:val="20"/>
        </w:rPr>
      </w:pPr>
    </w:p>
    <w:p w:rsidR="0066692E" w:rsidRPr="007B3537" w:rsidRDefault="0066692E"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NIT o C.C.</w:t>
      </w:r>
      <w:r w:rsidRPr="007B3537">
        <w:rPr>
          <w:b/>
        </w:rPr>
        <w:tab/>
        <w:t xml:space="preserve"> </w:t>
      </w:r>
    </w:p>
    <w:p w:rsidR="0066692E" w:rsidRDefault="0066692E" w:rsidP="008E310F"/>
    <w:p w:rsidR="0066692E" w:rsidRPr="007B3537" w:rsidRDefault="0066692E" w:rsidP="008E310F">
      <w:pPr>
        <w:rPr>
          <w:b/>
        </w:rPr>
      </w:pPr>
      <w:r w:rsidRPr="007B3537">
        <w:rPr>
          <w:b/>
        </w:rPr>
        <w:t>NOMBRE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Pr>
          <w:b/>
        </w:rPr>
        <w:t>C.C.</w:t>
      </w:r>
      <w:r>
        <w:rPr>
          <w:b/>
        </w:rPr>
        <w:tab/>
      </w:r>
      <w:r>
        <w:rPr>
          <w:b/>
        </w:rPr>
        <w:tab/>
      </w:r>
      <w:r>
        <w:rPr>
          <w:b/>
        </w:rPr>
        <w:tab/>
      </w:r>
      <w:r>
        <w:rPr>
          <w:b/>
        </w:rPr>
        <w:tab/>
      </w:r>
      <w:r>
        <w:rPr>
          <w:b/>
        </w:rPr>
        <w:tab/>
        <w:t>De</w:t>
      </w:r>
    </w:p>
    <w:p w:rsidR="0066692E" w:rsidRDefault="0066692E" w:rsidP="008E310F"/>
    <w:p w:rsidR="0066692E" w:rsidRPr="007B3537" w:rsidRDefault="0066692E" w:rsidP="008E310F">
      <w:pPr>
        <w:rPr>
          <w:b/>
        </w:rPr>
      </w:pPr>
      <w:r w:rsidRPr="007B3537">
        <w:rPr>
          <w:b/>
        </w:rPr>
        <w:t>FIRMA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 w:rsidR="0066692E" w:rsidRPr="007B3537" w:rsidRDefault="0066692E"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Pr="00723D99" w:rsidRDefault="0066692E" w:rsidP="008E310F">
      <w:pPr>
        <w:autoSpaceDE/>
        <w:autoSpaceDN/>
        <w:rPr>
          <w:b/>
          <w:lang w:eastAsia="es-CO"/>
        </w:rPr>
      </w:pPr>
      <w:r w:rsidRPr="00723D99">
        <w:rPr>
          <w:b/>
        </w:rPr>
        <w:br w:type="page"/>
      </w:r>
    </w:p>
    <w:p w:rsidR="0066692E" w:rsidRPr="00485179" w:rsidRDefault="0066692E" w:rsidP="008E310F">
      <w:pPr>
        <w:jc w:val="center"/>
        <w:rPr>
          <w:b/>
        </w:rPr>
      </w:pPr>
      <w:r w:rsidRPr="00485179">
        <w:rPr>
          <w:b/>
        </w:rPr>
        <w:t>FORMULARIO No 5</w:t>
      </w:r>
    </w:p>
    <w:p w:rsidR="0066692E" w:rsidRPr="00485179" w:rsidRDefault="0066692E" w:rsidP="008E310F">
      <w:pPr>
        <w:jc w:val="center"/>
        <w:rPr>
          <w:b/>
        </w:rPr>
      </w:pPr>
    </w:p>
    <w:p w:rsidR="0066692E" w:rsidRPr="00485179" w:rsidRDefault="0066692E" w:rsidP="008E310F">
      <w:pPr>
        <w:jc w:val="center"/>
        <w:rPr>
          <w:b/>
        </w:rPr>
      </w:pPr>
      <w:r w:rsidRPr="00485179">
        <w:rPr>
          <w:b/>
        </w:rPr>
        <w:t xml:space="preserve">INTEGRIDAD DE PRECIOS </w:t>
      </w:r>
    </w:p>
    <w:p w:rsidR="0066692E" w:rsidRPr="00485179" w:rsidRDefault="0066692E" w:rsidP="008E310F">
      <w:pPr>
        <w:jc w:val="both"/>
        <w:rPr>
          <w:b/>
        </w:rPr>
      </w:pPr>
    </w:p>
    <w:p w:rsidR="0066692E" w:rsidRPr="008E310F" w:rsidRDefault="0066692E" w:rsidP="008E310F">
      <w:pPr>
        <w:pStyle w:val="Textoindependiente"/>
        <w:jc w:val="both"/>
        <w:rPr>
          <w:rFonts w:cs="Arial"/>
          <w:b/>
          <w:sz w:val="20"/>
          <w:lang w:val="es-CO"/>
        </w:rPr>
      </w:pPr>
    </w:p>
    <w:p w:rsidR="0066692E" w:rsidRPr="00485179" w:rsidRDefault="0066692E"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66692E" w:rsidRPr="00086C9D" w:rsidRDefault="0066692E" w:rsidP="008E310F">
      <w:pPr>
        <w:pStyle w:val="NormalWeb"/>
        <w:jc w:val="both"/>
        <w:rPr>
          <w:rFonts w:ascii="Arial" w:hAnsi="Arial" w:cs="Arial"/>
          <w:sz w:val="20"/>
          <w:szCs w:val="20"/>
        </w:rPr>
      </w:pPr>
    </w:p>
    <w:p w:rsidR="0066692E" w:rsidRPr="00086C9D" w:rsidRDefault="0066692E" w:rsidP="008E310F">
      <w:pPr>
        <w:pStyle w:val="NormalWeb"/>
        <w:jc w:val="both"/>
        <w:rPr>
          <w:rFonts w:ascii="Arial" w:hAnsi="Arial" w:cs="Arial"/>
          <w:sz w:val="20"/>
          <w:szCs w:val="20"/>
        </w:rPr>
      </w:pPr>
    </w:p>
    <w:p w:rsidR="0066692E" w:rsidRPr="00086C9D" w:rsidRDefault="0066692E" w:rsidP="008E310F">
      <w:pPr>
        <w:jc w:val="both"/>
      </w:pPr>
      <w:r w:rsidRPr="00086C9D">
        <w:t>Yo_______</w:t>
      </w:r>
      <w:r>
        <w:t>_____________________________</w:t>
      </w:r>
      <w:r w:rsidRPr="00086C9D">
        <w:t xml:space="preserve"> en mi calidad de _______</w:t>
      </w:r>
      <w:r>
        <w:t>___________________</w:t>
      </w:r>
      <w:r w:rsidRPr="00086C9D">
        <w:t>_ de la entidad ____</w:t>
      </w:r>
      <w:r>
        <w:t>______________________________</w:t>
      </w:r>
      <w:r w:rsidRPr="00086C9D">
        <w:t>_ bajo la gravedad del juramento, declaro que los precios incluyen la carga tributaria, arancelaria de ley, todos los costos administrativos como seguros y fletes.  Manifiesto que no se realizaran reajustes ni cobros adicionales</w:t>
      </w:r>
      <w:r>
        <w:t>, dentro del proceso de contratación estatal</w:t>
      </w:r>
      <w:r w:rsidRPr="00086C9D">
        <w:t xml:space="preserve"> </w:t>
      </w:r>
      <w:r>
        <w:rPr>
          <w:b/>
        </w:rPr>
        <w:t>PN RASES 6</w:t>
      </w:r>
      <w:r w:rsidRPr="00086C9D">
        <w:rPr>
          <w:b/>
        </w:rPr>
        <w:t xml:space="preserve"> </w:t>
      </w:r>
      <w:r w:rsidRPr="0066019C">
        <w:rPr>
          <w:b/>
          <w:noProof/>
        </w:rPr>
        <w:t>CD IA</w:t>
      </w:r>
      <w:r w:rsidRPr="00086C9D">
        <w:rPr>
          <w:b/>
          <w:noProof/>
        </w:rPr>
        <w:t xml:space="preserve"> </w:t>
      </w:r>
      <w:r w:rsidRPr="0066019C">
        <w:rPr>
          <w:b/>
          <w:noProof/>
        </w:rPr>
        <w:t>157</w:t>
      </w:r>
      <w:r w:rsidRPr="00086C9D">
        <w:rPr>
          <w:b/>
          <w:bCs/>
        </w:rPr>
        <w:t>–202</w:t>
      </w:r>
      <w:r>
        <w:rPr>
          <w:b/>
          <w:bCs/>
        </w:rPr>
        <w:t>1</w:t>
      </w:r>
      <w:r w:rsidRPr="00086C9D">
        <w:t>, que tiene como objeto</w:t>
      </w:r>
      <w:r>
        <w:t xml:space="preserve"> la</w:t>
      </w:r>
      <w:r w:rsidRPr="00086C9D">
        <w:t xml:space="preserve"> </w:t>
      </w:r>
      <w:r w:rsidRPr="0066019C">
        <w:rPr>
          <w:b/>
          <w:noProof/>
        </w:rPr>
        <w:t>Prestación de servicios de salud ambulatorios, hospitalarios, quirúrgicos, no quirúrgicos y de apoyo diagnóstico y terapéutico y urgencias médicas vitales y el suministro y dispensación informada de medicamentos ambulatorios nivel medio y bajo descritos en el acuerdo 052 (y listado de medicamentos más suministrados, descritos en el Anexo No. 10), o el que lo modifique o derogue para los usuarios del subsistema de salud de la Policía Nacional en el Municipio de FREDONIA.</w:t>
      </w:r>
      <w:r w:rsidRPr="00086C9D">
        <w:t xml:space="preserve"> durante la vigencia del contrato y las eventuales adiciones, prorrogas y/o sustituciones.</w:t>
      </w:r>
    </w:p>
    <w:p w:rsidR="0066692E" w:rsidRPr="00D77FD9" w:rsidRDefault="0066692E" w:rsidP="008E310F">
      <w:pPr>
        <w:pStyle w:val="NormalWeb"/>
        <w:jc w:val="both"/>
        <w:rPr>
          <w:rFonts w:ascii="Arial" w:hAnsi="Arial" w:cs="Arial"/>
          <w:sz w:val="20"/>
          <w:szCs w:val="20"/>
          <w:lang w:val="es-ES_tradnl"/>
        </w:rPr>
      </w:pPr>
    </w:p>
    <w:p w:rsidR="0066692E" w:rsidRPr="00485179" w:rsidRDefault="0066692E" w:rsidP="008E310F">
      <w:pPr>
        <w:pStyle w:val="NormalWeb"/>
        <w:jc w:val="both"/>
        <w:rPr>
          <w:rFonts w:ascii="Arial" w:hAnsi="Arial" w:cs="Arial"/>
          <w:sz w:val="20"/>
          <w:szCs w:val="20"/>
        </w:rPr>
      </w:pPr>
    </w:p>
    <w:p w:rsidR="0066692E" w:rsidRPr="00485179" w:rsidRDefault="0066692E" w:rsidP="008E310F">
      <w:pPr>
        <w:pStyle w:val="NormalWeb"/>
        <w:rPr>
          <w:rFonts w:ascii="Arial" w:hAnsi="Arial" w:cs="Arial"/>
          <w:sz w:val="20"/>
          <w:szCs w:val="20"/>
        </w:rPr>
      </w:pPr>
    </w:p>
    <w:p w:rsidR="0066692E" w:rsidRPr="007B3537" w:rsidRDefault="0066692E" w:rsidP="008E310F">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NIT o C.C.</w:t>
      </w:r>
      <w:r w:rsidRPr="007B3537">
        <w:rPr>
          <w:b/>
        </w:rPr>
        <w:tab/>
        <w:t xml:space="preserve"> </w:t>
      </w:r>
    </w:p>
    <w:p w:rsidR="0066692E" w:rsidRDefault="0066692E" w:rsidP="008E310F"/>
    <w:p w:rsidR="0066692E" w:rsidRPr="007B3537" w:rsidRDefault="0066692E" w:rsidP="008E310F">
      <w:pPr>
        <w:rPr>
          <w:b/>
        </w:rPr>
      </w:pPr>
      <w:r w:rsidRPr="007B3537">
        <w:rPr>
          <w:b/>
        </w:rPr>
        <w:t>NOMBRE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Pr>
          <w:b/>
        </w:rPr>
        <w:t>C.C.</w:t>
      </w:r>
      <w:r>
        <w:rPr>
          <w:b/>
        </w:rPr>
        <w:tab/>
      </w:r>
      <w:r>
        <w:rPr>
          <w:b/>
        </w:rPr>
        <w:tab/>
      </w:r>
      <w:r>
        <w:rPr>
          <w:b/>
        </w:rPr>
        <w:tab/>
      </w:r>
      <w:r>
        <w:rPr>
          <w:b/>
        </w:rPr>
        <w:tab/>
      </w:r>
      <w:r>
        <w:rPr>
          <w:b/>
        </w:rPr>
        <w:tab/>
        <w:t>De</w:t>
      </w:r>
    </w:p>
    <w:p w:rsidR="0066692E" w:rsidRDefault="0066692E" w:rsidP="008E310F"/>
    <w:p w:rsidR="0066692E" w:rsidRPr="007B3537" w:rsidRDefault="0066692E" w:rsidP="008E310F">
      <w:pPr>
        <w:rPr>
          <w:b/>
        </w:rPr>
      </w:pPr>
      <w:r w:rsidRPr="007B3537">
        <w:rPr>
          <w:b/>
        </w:rPr>
        <w:t>FIRMA DEL REPRESENTANTE LEGAL</w:t>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66692E" w:rsidRDefault="0066692E" w:rsidP="008E310F"/>
    <w:p w:rsidR="0066692E" w:rsidRPr="007B3537" w:rsidRDefault="0066692E" w:rsidP="008E310F">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 w:rsidR="0066692E" w:rsidRPr="007B3537" w:rsidRDefault="0066692E" w:rsidP="008E310F">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8E310F">
      <w:pPr>
        <w:pStyle w:val="Sinespaciado1"/>
        <w:rPr>
          <w:rFonts w:ascii="Arial" w:hAnsi="Arial" w:cs="Arial"/>
          <w:b/>
          <w:sz w:val="20"/>
        </w:rPr>
      </w:pPr>
    </w:p>
    <w:p w:rsidR="0066692E" w:rsidRDefault="0066692E" w:rsidP="008E310F">
      <w:pPr>
        <w:pStyle w:val="Sinespaciado1"/>
        <w:rPr>
          <w:rFonts w:ascii="Arial" w:hAnsi="Arial" w:cs="Arial"/>
          <w:b/>
          <w:sz w:val="20"/>
        </w:rPr>
      </w:pPr>
    </w:p>
    <w:p w:rsidR="0066692E" w:rsidRDefault="0066692E" w:rsidP="00A07275"/>
    <w:p w:rsidR="0066692E" w:rsidRDefault="0066692E" w:rsidP="00A07275"/>
    <w:p w:rsidR="0066692E" w:rsidRDefault="0066692E" w:rsidP="00A07275"/>
    <w:p w:rsidR="0066692E" w:rsidRDefault="0066692E" w:rsidP="00A07275"/>
    <w:p w:rsidR="0066692E" w:rsidRDefault="0066692E" w:rsidP="00A07275"/>
    <w:p w:rsidR="0066692E" w:rsidRDefault="0066692E" w:rsidP="00A07275"/>
    <w:p w:rsidR="0066692E" w:rsidRDefault="0066692E" w:rsidP="00A07275"/>
    <w:p w:rsidR="0066692E" w:rsidRDefault="0066692E" w:rsidP="00A07275"/>
    <w:p w:rsidR="0066692E" w:rsidRDefault="0066692E" w:rsidP="003141AF">
      <w:pPr>
        <w:jc w:val="center"/>
        <w:rPr>
          <w:b/>
          <w:bCs/>
        </w:rPr>
      </w:pPr>
    </w:p>
    <w:p w:rsidR="0066692E" w:rsidRPr="006234DD" w:rsidRDefault="0066692E" w:rsidP="003141AF">
      <w:pPr>
        <w:jc w:val="center"/>
        <w:rPr>
          <w:b/>
          <w:bCs/>
        </w:rPr>
      </w:pPr>
      <w:r w:rsidRPr="006234DD">
        <w:rPr>
          <w:b/>
          <w:bCs/>
        </w:rPr>
        <w:t xml:space="preserve">FORMULARIO No </w:t>
      </w:r>
      <w:r>
        <w:rPr>
          <w:b/>
          <w:bCs/>
        </w:rPr>
        <w:t>6</w:t>
      </w:r>
    </w:p>
    <w:p w:rsidR="0066692E" w:rsidRDefault="0066692E" w:rsidP="003141AF">
      <w:pPr>
        <w:pStyle w:val="Textoindependiente"/>
        <w:jc w:val="center"/>
        <w:rPr>
          <w:color w:val="000000"/>
          <w:sz w:val="20"/>
        </w:rPr>
      </w:pPr>
    </w:p>
    <w:p w:rsidR="0066692E" w:rsidRDefault="0066692E" w:rsidP="003141AF">
      <w:pPr>
        <w:pStyle w:val="Textoindependiente"/>
        <w:jc w:val="center"/>
        <w:rPr>
          <w:color w:val="000000"/>
          <w:sz w:val="20"/>
        </w:rPr>
      </w:pPr>
      <w:r>
        <w:rPr>
          <w:rFonts w:cs="Arial"/>
          <w:b/>
          <w:sz w:val="20"/>
        </w:rPr>
        <w:t>SGSST</w:t>
      </w:r>
    </w:p>
    <w:p w:rsidR="0066692E" w:rsidRPr="00AF0188" w:rsidRDefault="0066692E" w:rsidP="00FD0C88">
      <w:pPr>
        <w:pStyle w:val="Textoindependiente"/>
        <w:jc w:val="both"/>
        <w:rPr>
          <w:color w:val="000000"/>
          <w:sz w:val="20"/>
        </w:rPr>
      </w:pPr>
    </w:p>
    <w:p w:rsidR="0066692E" w:rsidRPr="00AF0188" w:rsidRDefault="0066692E" w:rsidP="00FD0C88">
      <w:pPr>
        <w:pStyle w:val="Textoindependiente"/>
        <w:rPr>
          <w:b/>
          <w:sz w:val="20"/>
        </w:rPr>
      </w:pPr>
      <w:r w:rsidRPr="00AF0188">
        <w:rPr>
          <w:b/>
          <w:sz w:val="20"/>
        </w:rPr>
        <w:t>Formulario de compromiso con el Sistema de Gestión de Seguridad y Salud en el Trabajo de la Dirección de Sanidad de la Policía Nacional</w:t>
      </w:r>
    </w:p>
    <w:p w:rsidR="0066692E" w:rsidRDefault="0066692E" w:rsidP="00FD0C88">
      <w:pPr>
        <w:pStyle w:val="Textoindependiente"/>
        <w:jc w:val="both"/>
        <w:rPr>
          <w:sz w:val="20"/>
        </w:rPr>
      </w:pPr>
    </w:p>
    <w:p w:rsidR="0066692E" w:rsidRDefault="0066692E" w:rsidP="00FD0C88">
      <w:pPr>
        <w:pStyle w:val="Textoindependiente"/>
        <w:jc w:val="both"/>
        <w:rPr>
          <w:sz w:val="20"/>
        </w:rPr>
      </w:pPr>
      <w:r>
        <w:rPr>
          <w:sz w:val="20"/>
        </w:rPr>
        <w:t>Referencia: C</w:t>
      </w:r>
      <w:r w:rsidRPr="00AF0188">
        <w:rPr>
          <w:sz w:val="20"/>
        </w:rPr>
        <w:t>ompromisos con el Sistema de Gestión de Seguridad y Salud en el Trabajo para el p</w:t>
      </w:r>
      <w:r>
        <w:rPr>
          <w:sz w:val="20"/>
        </w:rPr>
        <w:t xml:space="preserve">roceso cuyo objeto es </w:t>
      </w:r>
      <w:r w:rsidRPr="0066019C">
        <w:rPr>
          <w:noProof/>
        </w:rPr>
        <w:t>Prestación de servicios de salud ambulatorios, hospitalarios, quirúrgicos, no quirúrgicos y de apoyo diagnóstico y terapéutico y urgencias médicas vitales y el suministro y dispensación informada de medicamentos ambulatorios nivel medio y bajo descritos en el acuerdo 052 (y listado de medicamentos más suministrados, descritos en el Anexo No. 10), o el que lo modifique o derogue para los usuarios del subsistema de salud de la Policía Nacional en el Municipio de FREDONIA.</w:t>
      </w:r>
      <w:r w:rsidRPr="00AF0188">
        <w:rPr>
          <w:sz w:val="20"/>
        </w:rPr>
        <w:t xml:space="preserve"> </w:t>
      </w:r>
    </w:p>
    <w:p w:rsidR="0066692E" w:rsidRDefault="0066692E" w:rsidP="00FD0C88">
      <w:pPr>
        <w:pStyle w:val="Textoindependiente"/>
        <w:jc w:val="both"/>
        <w:rPr>
          <w:sz w:val="20"/>
        </w:rPr>
      </w:pPr>
    </w:p>
    <w:p w:rsidR="0066692E" w:rsidRDefault="0066692E" w:rsidP="00FD0C88">
      <w:pPr>
        <w:pStyle w:val="Textoindependiente"/>
        <w:jc w:val="both"/>
        <w:rPr>
          <w:sz w:val="20"/>
        </w:rPr>
      </w:pPr>
      <w:r w:rsidRPr="00AF0188">
        <w:rPr>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66692E" w:rsidRDefault="0066692E" w:rsidP="00FD0C88">
      <w:pPr>
        <w:pStyle w:val="Textoindependiente"/>
        <w:jc w:val="both"/>
        <w:rPr>
          <w:sz w:val="20"/>
        </w:rPr>
      </w:pPr>
    </w:p>
    <w:p w:rsidR="0066692E" w:rsidRDefault="0066692E" w:rsidP="00FD0C88">
      <w:pPr>
        <w:pStyle w:val="Textoindependiente"/>
        <w:jc w:val="both"/>
        <w:rPr>
          <w:sz w:val="20"/>
        </w:rPr>
      </w:pPr>
      <w:r w:rsidRPr="00AF0188">
        <w:rPr>
          <w:sz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rPr>
        <w:t>2019</w:t>
      </w:r>
      <w:r w:rsidRPr="00AF0188">
        <w:rPr>
          <w:sz w:val="20"/>
        </w:rPr>
        <w:t xml:space="preserve"> “Por la cual se definen los Estándares Mínimos del Sistema de Gestión de la Seguridad y Salud en el Trabajo”, así mismo, que cuenta con el Reglamento de Higiene y Seguridad Industrial de acuerdo al Código Sustantivo del Trabajo. </w:t>
      </w:r>
    </w:p>
    <w:p w:rsidR="0066692E" w:rsidRDefault="0066692E" w:rsidP="00FD0C88">
      <w:pPr>
        <w:pStyle w:val="Textoindependiente"/>
        <w:jc w:val="both"/>
        <w:rPr>
          <w:sz w:val="20"/>
        </w:rPr>
      </w:pPr>
    </w:p>
    <w:p w:rsidR="0066692E" w:rsidRDefault="0066692E" w:rsidP="00FD0C88">
      <w:pPr>
        <w:pStyle w:val="Textoindependiente"/>
        <w:jc w:val="both"/>
        <w:rPr>
          <w:sz w:val="20"/>
        </w:rPr>
      </w:pPr>
      <w:r w:rsidRPr="00AF0188">
        <w:rPr>
          <w:sz w:val="20"/>
        </w:rPr>
        <w:t>Declaramos, bajo nuestra responsabilidad personal y comprometiendo la responsabilidad Institucional de las personas jurídicas que representamos, que la información antes consignada es totalmente cierta y puede ser verificada.</w:t>
      </w:r>
    </w:p>
    <w:p w:rsidR="0066692E" w:rsidRDefault="0066692E" w:rsidP="00FD0C88">
      <w:pPr>
        <w:pStyle w:val="Textoindependiente"/>
        <w:jc w:val="both"/>
        <w:rPr>
          <w:sz w:val="20"/>
        </w:rPr>
      </w:pPr>
    </w:p>
    <w:p w:rsidR="0066692E" w:rsidRDefault="0066692E" w:rsidP="00FD0C88">
      <w:pPr>
        <w:pStyle w:val="Textoindependiente"/>
        <w:jc w:val="both"/>
        <w:rPr>
          <w:color w:val="000000"/>
          <w:sz w:val="20"/>
        </w:rPr>
      </w:pPr>
    </w:p>
    <w:p w:rsidR="0066692E" w:rsidRPr="007B3537" w:rsidRDefault="0066692E" w:rsidP="00FD0C88">
      <w:pPr>
        <w:rPr>
          <w:b/>
        </w:rPr>
      </w:pPr>
      <w:r w:rsidRPr="007B3537">
        <w:rPr>
          <w:b/>
        </w:rPr>
        <w:t>NOMBRE DEL PROPONENTE</w:t>
      </w:r>
      <w:r w:rsidRPr="007B3537">
        <w:rPr>
          <w:b/>
        </w:rPr>
        <w:tab/>
      </w:r>
      <w:r w:rsidRPr="007B3537">
        <w:rPr>
          <w:b/>
        </w:rPr>
        <w:tab/>
      </w:r>
      <w:r w:rsidRPr="007B3537">
        <w:rPr>
          <w:b/>
        </w:rPr>
        <w:tab/>
        <w:t xml:space="preserve">: </w:t>
      </w:r>
    </w:p>
    <w:p w:rsidR="0066692E" w:rsidRDefault="0066692E" w:rsidP="00FD0C88"/>
    <w:p w:rsidR="0066692E" w:rsidRPr="007B3537" w:rsidRDefault="0066692E" w:rsidP="00FD0C88">
      <w:pPr>
        <w:rPr>
          <w:b/>
        </w:rPr>
      </w:pPr>
      <w:r w:rsidRPr="007B3537">
        <w:rPr>
          <w:b/>
        </w:rPr>
        <w:t>NIT o C.C.</w:t>
      </w:r>
      <w:r w:rsidRPr="007B3537">
        <w:rPr>
          <w:b/>
        </w:rPr>
        <w:tab/>
        <w:t xml:space="preserve"> </w:t>
      </w:r>
    </w:p>
    <w:p w:rsidR="0066692E" w:rsidRDefault="0066692E" w:rsidP="00FD0C88"/>
    <w:p w:rsidR="0066692E" w:rsidRPr="007B3537" w:rsidRDefault="0066692E" w:rsidP="00FD0C88">
      <w:pPr>
        <w:rPr>
          <w:b/>
        </w:rPr>
      </w:pPr>
      <w:r w:rsidRPr="007B3537">
        <w:rPr>
          <w:b/>
        </w:rPr>
        <w:t>NOMBRE DEL REPRESENTANTE LEGAL</w:t>
      </w:r>
      <w:r w:rsidRPr="007B3537">
        <w:rPr>
          <w:b/>
        </w:rPr>
        <w:tab/>
        <w:t xml:space="preserve">: </w:t>
      </w:r>
    </w:p>
    <w:p w:rsidR="0066692E" w:rsidRDefault="0066692E" w:rsidP="00FD0C88"/>
    <w:p w:rsidR="0066692E" w:rsidRPr="007B3537" w:rsidRDefault="0066692E" w:rsidP="00FD0C88">
      <w:pPr>
        <w:rPr>
          <w:b/>
        </w:rPr>
      </w:pPr>
      <w:r>
        <w:rPr>
          <w:b/>
        </w:rPr>
        <w:t>C.C.</w:t>
      </w:r>
      <w:r>
        <w:rPr>
          <w:b/>
        </w:rPr>
        <w:tab/>
      </w:r>
      <w:r>
        <w:rPr>
          <w:b/>
        </w:rPr>
        <w:tab/>
      </w:r>
      <w:r>
        <w:rPr>
          <w:b/>
        </w:rPr>
        <w:tab/>
      </w:r>
      <w:r>
        <w:rPr>
          <w:b/>
        </w:rPr>
        <w:tab/>
      </w:r>
      <w:r>
        <w:rPr>
          <w:b/>
        </w:rPr>
        <w:tab/>
        <w:t>De</w:t>
      </w:r>
    </w:p>
    <w:p w:rsidR="0066692E" w:rsidRDefault="0066692E" w:rsidP="00FD0C88"/>
    <w:p w:rsidR="0066692E" w:rsidRPr="007B3537" w:rsidRDefault="0066692E" w:rsidP="00FD0C88">
      <w:pPr>
        <w:rPr>
          <w:b/>
        </w:rPr>
      </w:pPr>
      <w:r w:rsidRPr="007B3537">
        <w:rPr>
          <w:b/>
        </w:rPr>
        <w:t>FIRMA DEL REPRESENTANTE LEGAL</w:t>
      </w:r>
      <w:r w:rsidRPr="007B3537">
        <w:rPr>
          <w:b/>
        </w:rPr>
        <w:tab/>
        <w:t xml:space="preserve">: </w:t>
      </w:r>
    </w:p>
    <w:p w:rsidR="0066692E" w:rsidRDefault="0066692E" w:rsidP="00FD0C88"/>
    <w:p w:rsidR="0066692E" w:rsidRPr="007B3537" w:rsidRDefault="0066692E" w:rsidP="00FD0C88">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66692E" w:rsidRDefault="0066692E" w:rsidP="00FD0C88"/>
    <w:p w:rsidR="0066692E" w:rsidRPr="007B3537" w:rsidRDefault="0066692E" w:rsidP="00FD0C88">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66692E" w:rsidRDefault="0066692E" w:rsidP="00FD0C88"/>
    <w:p w:rsidR="0066692E" w:rsidRPr="00AF0188" w:rsidRDefault="0066692E" w:rsidP="00FB3DE9">
      <w:pPr>
        <w:rPr>
          <w:color w:val="000000"/>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66692E" w:rsidRDefault="0066692E" w:rsidP="00A07275">
      <w:pPr>
        <w:sectPr w:rsidR="0066692E" w:rsidSect="0066692E">
          <w:headerReference w:type="default" r:id="rId29"/>
          <w:footerReference w:type="default" r:id="rId30"/>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66692E" w:rsidRPr="00A07275" w:rsidRDefault="0066692E" w:rsidP="00A07275"/>
    <w:sectPr w:rsidR="0066692E" w:rsidRPr="00A07275" w:rsidSect="0066692E">
      <w:headerReference w:type="default" r:id="rId31"/>
      <w:footerReference w:type="default" r:id="rId32"/>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E9E" w:rsidRDefault="00ED4E9E" w:rsidP="004E5B6E">
      <w:r>
        <w:separator/>
      </w:r>
    </w:p>
  </w:endnote>
  <w:endnote w:type="continuationSeparator" w:id="0">
    <w:p w:rsidR="00ED4E9E" w:rsidRDefault="00ED4E9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1029874041"/>
      <w:docPartObj>
        <w:docPartGallery w:val="Page Numbers (Bottom of Page)"/>
        <w:docPartUnique/>
      </w:docPartObj>
    </w:sdtPr>
    <w:sdtEndPr/>
    <w:sdtContent>
      <w:p w:rsidR="0066692E" w:rsidRPr="003B62B4" w:rsidRDefault="0066692E"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sidR="00BB7601">
          <w:rPr>
            <w:noProof/>
            <w:sz w:val="18"/>
          </w:rPr>
          <w:t>3</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sidR="00BB7601">
          <w:rPr>
            <w:noProof/>
            <w:sz w:val="18"/>
          </w:rPr>
          <w:t>12</w:t>
        </w:r>
        <w:r w:rsidRPr="003B62B4">
          <w:rPr>
            <w:sz w:val="18"/>
          </w:rPr>
          <w:fldChar w:fldCharType="end"/>
        </w:r>
        <w:r w:rsidRPr="003B62B4">
          <w:rPr>
            <w:sz w:val="18"/>
          </w:rPr>
          <w:tab/>
          <w:t xml:space="preserve">Aprobación: </w:t>
        </w:r>
      </w:p>
      <w:p w:rsidR="0066692E" w:rsidRPr="003B62B4" w:rsidRDefault="0066692E" w:rsidP="00631FE2">
        <w:pPr>
          <w:tabs>
            <w:tab w:val="left" w:pos="1349"/>
          </w:tabs>
          <w:rPr>
            <w:sz w:val="18"/>
          </w:rPr>
        </w:pPr>
        <w:r w:rsidRPr="003B62B4">
          <w:rPr>
            <w:sz w:val="18"/>
          </w:rPr>
          <w:t>Versión: 0</w:t>
        </w:r>
      </w:p>
    </w:sdtContent>
  </w:sdt>
  <w:p w:rsidR="0066692E" w:rsidRPr="00532D3A" w:rsidRDefault="0066692E">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32458801"/>
      <w:docPartObj>
        <w:docPartGallery w:val="Page Numbers (Bottom of Page)"/>
        <w:docPartUnique/>
      </w:docPartObj>
    </w:sdtPr>
    <w:sdtEndPr/>
    <w:sdtContent>
      <w:p w:rsidR="00FF305B" w:rsidRPr="003B62B4" w:rsidRDefault="00FF305B" w:rsidP="00A07275">
        <w:pPr>
          <w:pStyle w:val="Piedepgina"/>
          <w:jc w:val="center"/>
          <w:rPr>
            <w:sz w:val="18"/>
          </w:rPr>
        </w:pPr>
        <w:r w:rsidRPr="003B62B4">
          <w:rPr>
            <w:sz w:val="18"/>
          </w:rPr>
          <w:t>Código: 2BS-FR-0037</w:t>
        </w: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sidR="0066692E">
          <w:rPr>
            <w:noProof/>
            <w:sz w:val="18"/>
          </w:rPr>
          <w:t>1</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sidR="0066692E">
          <w:rPr>
            <w:noProof/>
            <w:sz w:val="18"/>
          </w:rPr>
          <w:t>1</w:t>
        </w:r>
        <w:r w:rsidRPr="003B62B4">
          <w:rPr>
            <w:sz w:val="18"/>
          </w:rPr>
          <w:fldChar w:fldCharType="end"/>
        </w:r>
        <w:r w:rsidRPr="003B62B4">
          <w:rPr>
            <w:sz w:val="18"/>
          </w:rPr>
          <w:tab/>
          <w:t xml:space="preserve">Aprobación: </w:t>
        </w:r>
      </w:p>
      <w:p w:rsidR="00FF305B" w:rsidRPr="003B62B4" w:rsidRDefault="00FF305B" w:rsidP="00631FE2">
        <w:pPr>
          <w:tabs>
            <w:tab w:val="left" w:pos="1349"/>
          </w:tabs>
          <w:rPr>
            <w:sz w:val="18"/>
          </w:rPr>
        </w:pPr>
        <w:r w:rsidRPr="003B62B4">
          <w:rPr>
            <w:sz w:val="18"/>
          </w:rPr>
          <w:t>Versión: 0</w:t>
        </w:r>
      </w:p>
    </w:sdtContent>
  </w:sdt>
  <w:p w:rsidR="00FF305B" w:rsidRPr="00532D3A" w:rsidRDefault="00FF305B">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E9E" w:rsidRDefault="00ED4E9E" w:rsidP="004E5B6E">
      <w:r>
        <w:separator/>
      </w:r>
    </w:p>
  </w:footnote>
  <w:footnote w:type="continuationSeparator" w:id="0">
    <w:p w:rsidR="00ED4E9E" w:rsidRDefault="00ED4E9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2E" w:rsidRDefault="0066692E"/>
  <w:p w:rsidR="0066692E" w:rsidRDefault="006669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5B" w:rsidRDefault="00FF305B"/>
  <w:p w:rsidR="00FF305B" w:rsidRDefault="00FF30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5"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14B5122C"/>
    <w:multiLevelType w:val="multilevel"/>
    <w:tmpl w:val="960CD6F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1">
    <w:nsid w:val="1CEA76E3"/>
    <w:multiLevelType w:val="hybridMultilevel"/>
    <w:tmpl w:val="C7FE04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E2C2383"/>
    <w:multiLevelType w:val="multilevel"/>
    <w:tmpl w:val="0DDE76E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1">
    <w:nsid w:val="21487612"/>
    <w:multiLevelType w:val="hybridMultilevel"/>
    <w:tmpl w:val="C60AF4E0"/>
    <w:lvl w:ilvl="0" w:tplc="EB24848A">
      <w:numFmt w:val="bullet"/>
      <w:lvlText w:val="*"/>
      <w:lvlJc w:val="left"/>
      <w:pPr>
        <w:ind w:left="194" w:hanging="89"/>
      </w:pPr>
      <w:rPr>
        <w:rFonts w:ascii="Calibri" w:eastAsia="Calibri" w:hAnsi="Calibri" w:cs="Calibri" w:hint="default"/>
        <w:w w:val="101"/>
        <w:sz w:val="12"/>
        <w:szCs w:val="12"/>
        <w:lang w:val="es-ES" w:eastAsia="en-US" w:bidi="ar-SA"/>
      </w:rPr>
    </w:lvl>
    <w:lvl w:ilvl="1" w:tplc="1C321686">
      <w:numFmt w:val="bullet"/>
      <w:lvlText w:val="•"/>
      <w:lvlJc w:val="left"/>
      <w:pPr>
        <w:ind w:left="378" w:hanging="89"/>
      </w:pPr>
      <w:rPr>
        <w:lang w:val="es-ES" w:eastAsia="en-US" w:bidi="ar-SA"/>
      </w:rPr>
    </w:lvl>
    <w:lvl w:ilvl="2" w:tplc="6BFE6B0C">
      <w:numFmt w:val="bullet"/>
      <w:lvlText w:val="•"/>
      <w:lvlJc w:val="left"/>
      <w:pPr>
        <w:ind w:left="557" w:hanging="89"/>
      </w:pPr>
      <w:rPr>
        <w:lang w:val="es-ES" w:eastAsia="en-US" w:bidi="ar-SA"/>
      </w:rPr>
    </w:lvl>
    <w:lvl w:ilvl="3" w:tplc="402C5582">
      <w:numFmt w:val="bullet"/>
      <w:lvlText w:val="•"/>
      <w:lvlJc w:val="left"/>
      <w:pPr>
        <w:ind w:left="736" w:hanging="89"/>
      </w:pPr>
      <w:rPr>
        <w:lang w:val="es-ES" w:eastAsia="en-US" w:bidi="ar-SA"/>
      </w:rPr>
    </w:lvl>
    <w:lvl w:ilvl="4" w:tplc="CD023E76">
      <w:numFmt w:val="bullet"/>
      <w:lvlText w:val="•"/>
      <w:lvlJc w:val="left"/>
      <w:pPr>
        <w:ind w:left="914" w:hanging="89"/>
      </w:pPr>
      <w:rPr>
        <w:lang w:val="es-ES" w:eastAsia="en-US" w:bidi="ar-SA"/>
      </w:rPr>
    </w:lvl>
    <w:lvl w:ilvl="5" w:tplc="B1023B16">
      <w:numFmt w:val="bullet"/>
      <w:lvlText w:val="•"/>
      <w:lvlJc w:val="left"/>
      <w:pPr>
        <w:ind w:left="1093" w:hanging="89"/>
      </w:pPr>
      <w:rPr>
        <w:lang w:val="es-ES" w:eastAsia="en-US" w:bidi="ar-SA"/>
      </w:rPr>
    </w:lvl>
    <w:lvl w:ilvl="6" w:tplc="4978E1A8">
      <w:numFmt w:val="bullet"/>
      <w:lvlText w:val="•"/>
      <w:lvlJc w:val="left"/>
      <w:pPr>
        <w:ind w:left="1272" w:hanging="89"/>
      </w:pPr>
      <w:rPr>
        <w:lang w:val="es-ES" w:eastAsia="en-US" w:bidi="ar-SA"/>
      </w:rPr>
    </w:lvl>
    <w:lvl w:ilvl="7" w:tplc="8E664F64">
      <w:numFmt w:val="bullet"/>
      <w:lvlText w:val="•"/>
      <w:lvlJc w:val="left"/>
      <w:pPr>
        <w:ind w:left="1451" w:hanging="89"/>
      </w:pPr>
      <w:rPr>
        <w:lang w:val="es-ES" w:eastAsia="en-US" w:bidi="ar-SA"/>
      </w:rPr>
    </w:lvl>
    <w:lvl w:ilvl="8" w:tplc="13DC3B54">
      <w:numFmt w:val="bullet"/>
      <w:lvlText w:val="•"/>
      <w:lvlJc w:val="left"/>
      <w:pPr>
        <w:ind w:left="1629" w:hanging="89"/>
      </w:pPr>
      <w:rPr>
        <w:lang w:val="es-ES" w:eastAsia="en-US" w:bidi="ar-SA"/>
      </w:rPr>
    </w:lvl>
  </w:abstractNum>
  <w:abstractNum w:abstractNumId="10"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1"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2" w15:restartNumberingAfterBreak="1">
    <w:nsid w:val="28C71494"/>
    <w:multiLevelType w:val="hybridMultilevel"/>
    <w:tmpl w:val="3F0C1C22"/>
    <w:lvl w:ilvl="0" w:tplc="8B0CF28E">
      <w:numFmt w:val="bullet"/>
      <w:lvlText w:val="*"/>
      <w:lvlJc w:val="left"/>
      <w:pPr>
        <w:ind w:left="35" w:hanging="89"/>
      </w:pPr>
      <w:rPr>
        <w:rFonts w:ascii="Calibri" w:eastAsia="Calibri" w:hAnsi="Calibri" w:cs="Calibri" w:hint="default"/>
        <w:w w:val="101"/>
        <w:sz w:val="12"/>
        <w:szCs w:val="12"/>
        <w:lang w:val="es-ES" w:eastAsia="en-US" w:bidi="ar-SA"/>
      </w:rPr>
    </w:lvl>
    <w:lvl w:ilvl="1" w:tplc="D55CB7C8">
      <w:numFmt w:val="bullet"/>
      <w:lvlText w:val="•"/>
      <w:lvlJc w:val="left"/>
      <w:pPr>
        <w:ind w:left="120" w:hanging="89"/>
      </w:pPr>
      <w:rPr>
        <w:lang w:val="es-ES" w:eastAsia="en-US" w:bidi="ar-SA"/>
      </w:rPr>
    </w:lvl>
    <w:lvl w:ilvl="2" w:tplc="09E630AC">
      <w:numFmt w:val="bullet"/>
      <w:lvlText w:val="•"/>
      <w:lvlJc w:val="left"/>
      <w:pPr>
        <w:ind w:left="140" w:hanging="89"/>
      </w:pPr>
      <w:rPr>
        <w:lang w:val="es-ES" w:eastAsia="en-US" w:bidi="ar-SA"/>
      </w:rPr>
    </w:lvl>
    <w:lvl w:ilvl="3" w:tplc="A5B0DD86">
      <w:numFmt w:val="bullet"/>
      <w:lvlText w:val="•"/>
      <w:lvlJc w:val="left"/>
      <w:pPr>
        <w:ind w:left="314" w:hanging="89"/>
      </w:pPr>
      <w:rPr>
        <w:lang w:val="es-ES" w:eastAsia="en-US" w:bidi="ar-SA"/>
      </w:rPr>
    </w:lvl>
    <w:lvl w:ilvl="4" w:tplc="197613DC">
      <w:numFmt w:val="bullet"/>
      <w:lvlText w:val="•"/>
      <w:lvlJc w:val="left"/>
      <w:pPr>
        <w:ind w:left="488" w:hanging="89"/>
      </w:pPr>
      <w:rPr>
        <w:lang w:val="es-ES" w:eastAsia="en-US" w:bidi="ar-SA"/>
      </w:rPr>
    </w:lvl>
    <w:lvl w:ilvl="5" w:tplc="46E64544">
      <w:numFmt w:val="bullet"/>
      <w:lvlText w:val="•"/>
      <w:lvlJc w:val="left"/>
      <w:pPr>
        <w:ind w:left="662" w:hanging="89"/>
      </w:pPr>
      <w:rPr>
        <w:lang w:val="es-ES" w:eastAsia="en-US" w:bidi="ar-SA"/>
      </w:rPr>
    </w:lvl>
    <w:lvl w:ilvl="6" w:tplc="A1D26632">
      <w:numFmt w:val="bullet"/>
      <w:lvlText w:val="•"/>
      <w:lvlJc w:val="left"/>
      <w:pPr>
        <w:ind w:left="836" w:hanging="89"/>
      </w:pPr>
      <w:rPr>
        <w:lang w:val="es-ES" w:eastAsia="en-US" w:bidi="ar-SA"/>
      </w:rPr>
    </w:lvl>
    <w:lvl w:ilvl="7" w:tplc="2318A20A">
      <w:numFmt w:val="bullet"/>
      <w:lvlText w:val="•"/>
      <w:lvlJc w:val="left"/>
      <w:pPr>
        <w:ind w:left="1011" w:hanging="89"/>
      </w:pPr>
      <w:rPr>
        <w:lang w:val="es-ES" w:eastAsia="en-US" w:bidi="ar-SA"/>
      </w:rPr>
    </w:lvl>
    <w:lvl w:ilvl="8" w:tplc="E56C1428">
      <w:numFmt w:val="bullet"/>
      <w:lvlText w:val="•"/>
      <w:lvlJc w:val="left"/>
      <w:pPr>
        <w:ind w:left="1185" w:hanging="89"/>
      </w:pPr>
      <w:rPr>
        <w:lang w:val="es-ES" w:eastAsia="en-US" w:bidi="ar-SA"/>
      </w:rPr>
    </w:lvl>
  </w:abstractNum>
  <w:abstractNum w:abstractNumId="13"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4"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5"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6"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21"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1">
    <w:nsid w:val="498E0221"/>
    <w:multiLevelType w:val="multilevel"/>
    <w:tmpl w:val="ADBCA114"/>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1">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1">
    <w:nsid w:val="51846DF4"/>
    <w:multiLevelType w:val="hybridMultilevel"/>
    <w:tmpl w:val="F140E5FA"/>
    <w:lvl w:ilvl="0" w:tplc="240A000D">
      <w:start w:val="1"/>
      <w:numFmt w:val="bullet"/>
      <w:lvlText w:val=""/>
      <w:lvlJc w:val="left"/>
      <w:pPr>
        <w:ind w:left="1131" w:hanging="360"/>
      </w:pPr>
      <w:rPr>
        <w:rFonts w:ascii="Wingdings" w:hAnsi="Wingdings" w:hint="default"/>
      </w:rPr>
    </w:lvl>
    <w:lvl w:ilvl="1" w:tplc="240A0003" w:tentative="1">
      <w:start w:val="1"/>
      <w:numFmt w:val="bullet"/>
      <w:lvlText w:val="o"/>
      <w:lvlJc w:val="left"/>
      <w:pPr>
        <w:ind w:left="1851" w:hanging="360"/>
      </w:pPr>
      <w:rPr>
        <w:rFonts w:ascii="Courier New" w:hAnsi="Courier New" w:cs="Courier New" w:hint="default"/>
      </w:rPr>
    </w:lvl>
    <w:lvl w:ilvl="2" w:tplc="240A0005" w:tentative="1">
      <w:start w:val="1"/>
      <w:numFmt w:val="bullet"/>
      <w:lvlText w:val=""/>
      <w:lvlJc w:val="left"/>
      <w:pPr>
        <w:ind w:left="2571" w:hanging="360"/>
      </w:pPr>
      <w:rPr>
        <w:rFonts w:ascii="Wingdings" w:hAnsi="Wingdings" w:hint="default"/>
      </w:rPr>
    </w:lvl>
    <w:lvl w:ilvl="3" w:tplc="240A0001" w:tentative="1">
      <w:start w:val="1"/>
      <w:numFmt w:val="bullet"/>
      <w:lvlText w:val=""/>
      <w:lvlJc w:val="left"/>
      <w:pPr>
        <w:ind w:left="3291" w:hanging="360"/>
      </w:pPr>
      <w:rPr>
        <w:rFonts w:ascii="Symbol" w:hAnsi="Symbol" w:hint="default"/>
      </w:rPr>
    </w:lvl>
    <w:lvl w:ilvl="4" w:tplc="240A0003" w:tentative="1">
      <w:start w:val="1"/>
      <w:numFmt w:val="bullet"/>
      <w:lvlText w:val="o"/>
      <w:lvlJc w:val="left"/>
      <w:pPr>
        <w:ind w:left="4011" w:hanging="360"/>
      </w:pPr>
      <w:rPr>
        <w:rFonts w:ascii="Courier New" w:hAnsi="Courier New" w:cs="Courier New" w:hint="default"/>
      </w:rPr>
    </w:lvl>
    <w:lvl w:ilvl="5" w:tplc="240A0005" w:tentative="1">
      <w:start w:val="1"/>
      <w:numFmt w:val="bullet"/>
      <w:lvlText w:val=""/>
      <w:lvlJc w:val="left"/>
      <w:pPr>
        <w:ind w:left="4731" w:hanging="360"/>
      </w:pPr>
      <w:rPr>
        <w:rFonts w:ascii="Wingdings" w:hAnsi="Wingdings" w:hint="default"/>
      </w:rPr>
    </w:lvl>
    <w:lvl w:ilvl="6" w:tplc="240A0001" w:tentative="1">
      <w:start w:val="1"/>
      <w:numFmt w:val="bullet"/>
      <w:lvlText w:val=""/>
      <w:lvlJc w:val="left"/>
      <w:pPr>
        <w:ind w:left="5451" w:hanging="360"/>
      </w:pPr>
      <w:rPr>
        <w:rFonts w:ascii="Symbol" w:hAnsi="Symbol" w:hint="default"/>
      </w:rPr>
    </w:lvl>
    <w:lvl w:ilvl="7" w:tplc="240A0003" w:tentative="1">
      <w:start w:val="1"/>
      <w:numFmt w:val="bullet"/>
      <w:lvlText w:val="o"/>
      <w:lvlJc w:val="left"/>
      <w:pPr>
        <w:ind w:left="6171" w:hanging="360"/>
      </w:pPr>
      <w:rPr>
        <w:rFonts w:ascii="Courier New" w:hAnsi="Courier New" w:cs="Courier New" w:hint="default"/>
      </w:rPr>
    </w:lvl>
    <w:lvl w:ilvl="8" w:tplc="240A0005" w:tentative="1">
      <w:start w:val="1"/>
      <w:numFmt w:val="bullet"/>
      <w:lvlText w:val=""/>
      <w:lvlJc w:val="left"/>
      <w:pPr>
        <w:ind w:left="6891" w:hanging="360"/>
      </w:pPr>
      <w:rPr>
        <w:rFonts w:ascii="Wingdings" w:hAnsi="Wingdings" w:hint="default"/>
      </w:rPr>
    </w:lvl>
  </w:abstractNum>
  <w:abstractNum w:abstractNumId="25"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7"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1">
    <w:nsid w:val="60670A7F"/>
    <w:multiLevelType w:val="hybridMultilevel"/>
    <w:tmpl w:val="D17E8778"/>
    <w:lvl w:ilvl="0" w:tplc="97F623F2">
      <w:numFmt w:val="bullet"/>
      <w:lvlText w:val="*"/>
      <w:lvlJc w:val="left"/>
      <w:pPr>
        <w:ind w:left="57" w:hanging="89"/>
      </w:pPr>
      <w:rPr>
        <w:rFonts w:ascii="Calibri" w:eastAsia="Calibri" w:hAnsi="Calibri" w:cs="Calibri" w:hint="default"/>
        <w:w w:val="101"/>
        <w:sz w:val="12"/>
        <w:szCs w:val="12"/>
        <w:lang w:val="es-ES" w:eastAsia="en-US" w:bidi="ar-SA"/>
      </w:rPr>
    </w:lvl>
    <w:lvl w:ilvl="1" w:tplc="4A868AD6">
      <w:numFmt w:val="bullet"/>
      <w:lvlText w:val="*"/>
      <w:lvlJc w:val="left"/>
      <w:pPr>
        <w:ind w:left="110" w:hanging="89"/>
      </w:pPr>
      <w:rPr>
        <w:rFonts w:ascii="Calibri" w:eastAsia="Calibri" w:hAnsi="Calibri" w:cs="Calibri" w:hint="default"/>
        <w:w w:val="101"/>
        <w:sz w:val="12"/>
        <w:szCs w:val="12"/>
        <w:lang w:val="es-ES" w:eastAsia="en-US" w:bidi="ar-SA"/>
      </w:rPr>
    </w:lvl>
    <w:lvl w:ilvl="2" w:tplc="ACC2228C">
      <w:numFmt w:val="bullet"/>
      <w:lvlText w:val="•"/>
      <w:lvlJc w:val="left"/>
      <w:pPr>
        <w:ind w:left="298" w:hanging="89"/>
      </w:pPr>
      <w:rPr>
        <w:lang w:val="es-ES" w:eastAsia="en-US" w:bidi="ar-SA"/>
      </w:rPr>
    </w:lvl>
    <w:lvl w:ilvl="3" w:tplc="CC18379C">
      <w:numFmt w:val="bullet"/>
      <w:lvlText w:val="•"/>
      <w:lvlJc w:val="left"/>
      <w:pPr>
        <w:ind w:left="477" w:hanging="89"/>
      </w:pPr>
      <w:rPr>
        <w:lang w:val="es-ES" w:eastAsia="en-US" w:bidi="ar-SA"/>
      </w:rPr>
    </w:lvl>
    <w:lvl w:ilvl="4" w:tplc="B916F41E">
      <w:numFmt w:val="bullet"/>
      <w:lvlText w:val="•"/>
      <w:lvlJc w:val="left"/>
      <w:pPr>
        <w:ind w:left="656" w:hanging="89"/>
      </w:pPr>
      <w:rPr>
        <w:lang w:val="es-ES" w:eastAsia="en-US" w:bidi="ar-SA"/>
      </w:rPr>
    </w:lvl>
    <w:lvl w:ilvl="5" w:tplc="A824D97E">
      <w:numFmt w:val="bullet"/>
      <w:lvlText w:val="•"/>
      <w:lvlJc w:val="left"/>
      <w:pPr>
        <w:ind w:left="834" w:hanging="89"/>
      </w:pPr>
      <w:rPr>
        <w:lang w:val="es-ES" w:eastAsia="en-US" w:bidi="ar-SA"/>
      </w:rPr>
    </w:lvl>
    <w:lvl w:ilvl="6" w:tplc="77A2E7AA">
      <w:numFmt w:val="bullet"/>
      <w:lvlText w:val="•"/>
      <w:lvlJc w:val="left"/>
      <w:pPr>
        <w:ind w:left="1013" w:hanging="89"/>
      </w:pPr>
      <w:rPr>
        <w:lang w:val="es-ES" w:eastAsia="en-US" w:bidi="ar-SA"/>
      </w:rPr>
    </w:lvl>
    <w:lvl w:ilvl="7" w:tplc="E878D6CA">
      <w:numFmt w:val="bullet"/>
      <w:lvlText w:val="•"/>
      <w:lvlJc w:val="left"/>
      <w:pPr>
        <w:ind w:left="1192" w:hanging="89"/>
      </w:pPr>
      <w:rPr>
        <w:lang w:val="es-ES" w:eastAsia="en-US" w:bidi="ar-SA"/>
      </w:rPr>
    </w:lvl>
    <w:lvl w:ilvl="8" w:tplc="8E62DB10">
      <w:numFmt w:val="bullet"/>
      <w:lvlText w:val="•"/>
      <w:lvlJc w:val="left"/>
      <w:pPr>
        <w:ind w:left="1370" w:hanging="89"/>
      </w:pPr>
      <w:rPr>
        <w:lang w:val="es-ES" w:eastAsia="en-US" w:bidi="ar-SA"/>
      </w:rPr>
    </w:lvl>
  </w:abstractNum>
  <w:abstractNum w:abstractNumId="31"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2"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3"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4"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35" w15:restartNumberingAfterBreak="1">
    <w:nsid w:val="7DFE49B6"/>
    <w:multiLevelType w:val="hybridMultilevel"/>
    <w:tmpl w:val="6BAC29C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36"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7"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9"/>
  </w:num>
  <w:num w:numId="3">
    <w:abstractNumId w:val="5"/>
  </w:num>
  <w:num w:numId="4">
    <w:abstractNumId w:val="4"/>
  </w:num>
  <w:num w:numId="5">
    <w:abstractNumId w:val="29"/>
  </w:num>
  <w:num w:numId="6">
    <w:abstractNumId w:val="34"/>
  </w:num>
  <w:num w:numId="7">
    <w:abstractNumId w:val="21"/>
    <w:lvlOverride w:ilvl="0">
      <w:startOverride w:val="1"/>
    </w:lvlOverride>
  </w:num>
  <w:num w:numId="8">
    <w:abstractNumId w:val="17"/>
  </w:num>
  <w:num w:numId="9">
    <w:abstractNumId w:val="3"/>
  </w:num>
  <w:num w:numId="10">
    <w:abstractNumId w:val="3"/>
    <w:lvlOverride w:ilvl="0">
      <w:startOverride w:val="1"/>
    </w:lvlOverride>
  </w:num>
  <w:num w:numId="11">
    <w:abstractNumId w:val="37"/>
  </w:num>
  <w:num w:numId="12">
    <w:abstractNumId w:val="36"/>
  </w:num>
  <w:num w:numId="13">
    <w:abstractNumId w:val="27"/>
  </w:num>
  <w:num w:numId="14">
    <w:abstractNumId w:val="0"/>
  </w:num>
  <w:num w:numId="15">
    <w:abstractNumId w:val="1"/>
  </w:num>
  <w:num w:numId="16">
    <w:abstractNumId w:val="14"/>
  </w:num>
  <w:num w:numId="17">
    <w:abstractNumId w:val="35"/>
  </w:num>
  <w:num w:numId="18">
    <w:abstractNumId w:val="11"/>
  </w:num>
  <w:num w:numId="19">
    <w:abstractNumId w:val="13"/>
  </w:num>
  <w:num w:numId="20">
    <w:abstractNumId w:val="18"/>
  </w:num>
  <w:num w:numId="21">
    <w:abstractNumId w:val="2"/>
  </w:num>
  <w:num w:numId="22">
    <w:abstractNumId w:val="10"/>
  </w:num>
  <w:num w:numId="23">
    <w:abstractNumId w:val="16"/>
  </w:num>
  <w:num w:numId="24">
    <w:abstractNumId w:val="32"/>
  </w:num>
  <w:num w:numId="25">
    <w:abstractNumId w:val="26"/>
  </w:num>
  <w:num w:numId="26">
    <w:abstractNumId w:val="31"/>
  </w:num>
  <w:num w:numId="27">
    <w:abstractNumId w:val="15"/>
  </w:num>
  <w:num w:numId="28">
    <w:abstractNumId w:val="33"/>
  </w:num>
  <w:num w:numId="29">
    <w:abstractNumId w:val="6"/>
  </w:num>
  <w:num w:numId="30">
    <w:abstractNumId w:val="28"/>
  </w:num>
  <w:num w:numId="31">
    <w:abstractNumId w:val="23"/>
  </w:num>
  <w:num w:numId="32">
    <w:abstractNumId w:val="20"/>
    <w:lvlOverride w:ilvl="0">
      <w:startOverride w:val="1"/>
    </w:lvlOverride>
    <w:lvlOverride w:ilvl="1"/>
    <w:lvlOverride w:ilvl="2"/>
    <w:lvlOverride w:ilvl="3"/>
    <w:lvlOverride w:ilvl="4"/>
    <w:lvlOverride w:ilvl="5"/>
    <w:lvlOverride w:ilvl="6"/>
    <w:lvlOverride w:ilvl="7"/>
    <w:lvlOverride w:ilvl="8"/>
  </w:num>
  <w:num w:numId="33">
    <w:abstractNumId w:val="30"/>
  </w:num>
  <w:num w:numId="34">
    <w:abstractNumId w:val="12"/>
  </w:num>
  <w:num w:numId="35">
    <w:abstractNumId w:val="9"/>
  </w:num>
  <w:num w:numId="36">
    <w:abstractNumId w:val="8"/>
  </w:num>
  <w:num w:numId="37">
    <w:abstractNumId w:val="22"/>
  </w:num>
  <w:num w:numId="38">
    <w:abstractNumId w:val="24"/>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AAB"/>
    <w:rsid w:val="00003F14"/>
    <w:rsid w:val="000063D2"/>
    <w:rsid w:val="000101D1"/>
    <w:rsid w:val="000131F7"/>
    <w:rsid w:val="00014EC4"/>
    <w:rsid w:val="000150A8"/>
    <w:rsid w:val="00016CE1"/>
    <w:rsid w:val="00020FAF"/>
    <w:rsid w:val="00021C45"/>
    <w:rsid w:val="0002585D"/>
    <w:rsid w:val="00027096"/>
    <w:rsid w:val="00031EEB"/>
    <w:rsid w:val="00036CED"/>
    <w:rsid w:val="00041E7F"/>
    <w:rsid w:val="00044D39"/>
    <w:rsid w:val="00047A45"/>
    <w:rsid w:val="00051CF2"/>
    <w:rsid w:val="0005351D"/>
    <w:rsid w:val="000622F4"/>
    <w:rsid w:val="000707A7"/>
    <w:rsid w:val="00071210"/>
    <w:rsid w:val="00072D61"/>
    <w:rsid w:val="00075F0D"/>
    <w:rsid w:val="00076075"/>
    <w:rsid w:val="00084A88"/>
    <w:rsid w:val="00086C9D"/>
    <w:rsid w:val="00087075"/>
    <w:rsid w:val="0009139F"/>
    <w:rsid w:val="00094010"/>
    <w:rsid w:val="00095A2F"/>
    <w:rsid w:val="000A039B"/>
    <w:rsid w:val="000A3496"/>
    <w:rsid w:val="000A652C"/>
    <w:rsid w:val="000A7060"/>
    <w:rsid w:val="000B2015"/>
    <w:rsid w:val="000B3CBA"/>
    <w:rsid w:val="000B774C"/>
    <w:rsid w:val="000C029C"/>
    <w:rsid w:val="000C063F"/>
    <w:rsid w:val="000C5412"/>
    <w:rsid w:val="000C595C"/>
    <w:rsid w:val="000C61BA"/>
    <w:rsid w:val="000C6E5C"/>
    <w:rsid w:val="000D5247"/>
    <w:rsid w:val="000D5D0E"/>
    <w:rsid w:val="000D7E5E"/>
    <w:rsid w:val="000E0F74"/>
    <w:rsid w:val="000E7E25"/>
    <w:rsid w:val="000F0337"/>
    <w:rsid w:val="000F0B2B"/>
    <w:rsid w:val="000F3343"/>
    <w:rsid w:val="000F79FE"/>
    <w:rsid w:val="00110363"/>
    <w:rsid w:val="00123BA4"/>
    <w:rsid w:val="00126838"/>
    <w:rsid w:val="0013255D"/>
    <w:rsid w:val="00132DFC"/>
    <w:rsid w:val="00135099"/>
    <w:rsid w:val="00137041"/>
    <w:rsid w:val="001427F1"/>
    <w:rsid w:val="00150ED2"/>
    <w:rsid w:val="00152496"/>
    <w:rsid w:val="001655E3"/>
    <w:rsid w:val="0017714F"/>
    <w:rsid w:val="001B005B"/>
    <w:rsid w:val="001B089E"/>
    <w:rsid w:val="001B60A8"/>
    <w:rsid w:val="001B7D07"/>
    <w:rsid w:val="001C11C5"/>
    <w:rsid w:val="001C1A88"/>
    <w:rsid w:val="001D15FB"/>
    <w:rsid w:val="001D1A43"/>
    <w:rsid w:val="001D2CF9"/>
    <w:rsid w:val="001D5588"/>
    <w:rsid w:val="001D67CD"/>
    <w:rsid w:val="001E03B7"/>
    <w:rsid w:val="001E26CB"/>
    <w:rsid w:val="001E27F2"/>
    <w:rsid w:val="001E7F11"/>
    <w:rsid w:val="001F1F8A"/>
    <w:rsid w:val="001F2D18"/>
    <w:rsid w:val="001F42DB"/>
    <w:rsid w:val="001F4E98"/>
    <w:rsid w:val="002028FD"/>
    <w:rsid w:val="0020304E"/>
    <w:rsid w:val="00203B82"/>
    <w:rsid w:val="002101CF"/>
    <w:rsid w:val="00210918"/>
    <w:rsid w:val="002161A4"/>
    <w:rsid w:val="00234117"/>
    <w:rsid w:val="0023577F"/>
    <w:rsid w:val="002419EF"/>
    <w:rsid w:val="0024639E"/>
    <w:rsid w:val="00246EE4"/>
    <w:rsid w:val="00251A3C"/>
    <w:rsid w:val="0025348C"/>
    <w:rsid w:val="00254D88"/>
    <w:rsid w:val="00254FCB"/>
    <w:rsid w:val="00264A17"/>
    <w:rsid w:val="00267FB9"/>
    <w:rsid w:val="00270E13"/>
    <w:rsid w:val="00280627"/>
    <w:rsid w:val="00285C0D"/>
    <w:rsid w:val="00286FB3"/>
    <w:rsid w:val="00292770"/>
    <w:rsid w:val="0029649C"/>
    <w:rsid w:val="002A0835"/>
    <w:rsid w:val="002A3142"/>
    <w:rsid w:val="002B0A80"/>
    <w:rsid w:val="002B69AC"/>
    <w:rsid w:val="002C065E"/>
    <w:rsid w:val="002C0B6A"/>
    <w:rsid w:val="002C1140"/>
    <w:rsid w:val="002C20D1"/>
    <w:rsid w:val="002C566D"/>
    <w:rsid w:val="002D1570"/>
    <w:rsid w:val="002D45AA"/>
    <w:rsid w:val="002D56C9"/>
    <w:rsid w:val="002E18B8"/>
    <w:rsid w:val="002E3C70"/>
    <w:rsid w:val="002E60EF"/>
    <w:rsid w:val="002F6867"/>
    <w:rsid w:val="003104D3"/>
    <w:rsid w:val="003141AF"/>
    <w:rsid w:val="00314858"/>
    <w:rsid w:val="00317F6C"/>
    <w:rsid w:val="00326703"/>
    <w:rsid w:val="00336975"/>
    <w:rsid w:val="00341743"/>
    <w:rsid w:val="00343583"/>
    <w:rsid w:val="0034526E"/>
    <w:rsid w:val="00351DC4"/>
    <w:rsid w:val="00356127"/>
    <w:rsid w:val="00357CB3"/>
    <w:rsid w:val="00362F79"/>
    <w:rsid w:val="003665A2"/>
    <w:rsid w:val="0037241E"/>
    <w:rsid w:val="00374BA5"/>
    <w:rsid w:val="00374C13"/>
    <w:rsid w:val="00381CBB"/>
    <w:rsid w:val="003823E7"/>
    <w:rsid w:val="00384F41"/>
    <w:rsid w:val="00391D1C"/>
    <w:rsid w:val="00392CC6"/>
    <w:rsid w:val="00397A4D"/>
    <w:rsid w:val="003A2A1F"/>
    <w:rsid w:val="003A3680"/>
    <w:rsid w:val="003A4C16"/>
    <w:rsid w:val="003A4E49"/>
    <w:rsid w:val="003A657E"/>
    <w:rsid w:val="003B0E05"/>
    <w:rsid w:val="003B2271"/>
    <w:rsid w:val="003B6149"/>
    <w:rsid w:val="003B62B4"/>
    <w:rsid w:val="003D7257"/>
    <w:rsid w:val="003E470C"/>
    <w:rsid w:val="003E53CC"/>
    <w:rsid w:val="003E541A"/>
    <w:rsid w:val="003E5662"/>
    <w:rsid w:val="003F4013"/>
    <w:rsid w:val="003F4C34"/>
    <w:rsid w:val="003F772D"/>
    <w:rsid w:val="003F77D7"/>
    <w:rsid w:val="00400931"/>
    <w:rsid w:val="00401746"/>
    <w:rsid w:val="00402BA9"/>
    <w:rsid w:val="004042B8"/>
    <w:rsid w:val="004044C1"/>
    <w:rsid w:val="00417D7D"/>
    <w:rsid w:val="004247C0"/>
    <w:rsid w:val="0043052B"/>
    <w:rsid w:val="00435656"/>
    <w:rsid w:val="00436C38"/>
    <w:rsid w:val="0044068D"/>
    <w:rsid w:val="00447605"/>
    <w:rsid w:val="00450F99"/>
    <w:rsid w:val="00462545"/>
    <w:rsid w:val="00462CDF"/>
    <w:rsid w:val="00464688"/>
    <w:rsid w:val="004773C0"/>
    <w:rsid w:val="00480D59"/>
    <w:rsid w:val="0048250E"/>
    <w:rsid w:val="00482DD9"/>
    <w:rsid w:val="00485BF1"/>
    <w:rsid w:val="00487DF0"/>
    <w:rsid w:val="00492F42"/>
    <w:rsid w:val="004955D5"/>
    <w:rsid w:val="004960C0"/>
    <w:rsid w:val="00496AEA"/>
    <w:rsid w:val="004A13B2"/>
    <w:rsid w:val="004A1D4D"/>
    <w:rsid w:val="004B256C"/>
    <w:rsid w:val="004B3874"/>
    <w:rsid w:val="004B4382"/>
    <w:rsid w:val="004B476C"/>
    <w:rsid w:val="004B7F42"/>
    <w:rsid w:val="004C628E"/>
    <w:rsid w:val="004C74D3"/>
    <w:rsid w:val="004D4A23"/>
    <w:rsid w:val="004E4726"/>
    <w:rsid w:val="004E5B6E"/>
    <w:rsid w:val="004F0247"/>
    <w:rsid w:val="004F255F"/>
    <w:rsid w:val="0050029B"/>
    <w:rsid w:val="005025FC"/>
    <w:rsid w:val="00505B11"/>
    <w:rsid w:val="005100CA"/>
    <w:rsid w:val="005110BA"/>
    <w:rsid w:val="0051185B"/>
    <w:rsid w:val="00513E09"/>
    <w:rsid w:val="0051409C"/>
    <w:rsid w:val="0051492C"/>
    <w:rsid w:val="00520256"/>
    <w:rsid w:val="00522247"/>
    <w:rsid w:val="00530396"/>
    <w:rsid w:val="00531D53"/>
    <w:rsid w:val="00532D3A"/>
    <w:rsid w:val="005331B7"/>
    <w:rsid w:val="00536011"/>
    <w:rsid w:val="00540E64"/>
    <w:rsid w:val="005426F5"/>
    <w:rsid w:val="005434F2"/>
    <w:rsid w:val="005444E5"/>
    <w:rsid w:val="00562493"/>
    <w:rsid w:val="00567B12"/>
    <w:rsid w:val="005718B8"/>
    <w:rsid w:val="0057249D"/>
    <w:rsid w:val="0057302B"/>
    <w:rsid w:val="00574EC0"/>
    <w:rsid w:val="0057741E"/>
    <w:rsid w:val="00580FDE"/>
    <w:rsid w:val="00581D24"/>
    <w:rsid w:val="005859DB"/>
    <w:rsid w:val="00590815"/>
    <w:rsid w:val="005A02CE"/>
    <w:rsid w:val="005A2578"/>
    <w:rsid w:val="005A5F61"/>
    <w:rsid w:val="005A658E"/>
    <w:rsid w:val="005A6CA8"/>
    <w:rsid w:val="005B01FB"/>
    <w:rsid w:val="005B532B"/>
    <w:rsid w:val="005B6908"/>
    <w:rsid w:val="005C11D3"/>
    <w:rsid w:val="005C1CBA"/>
    <w:rsid w:val="005C333F"/>
    <w:rsid w:val="005C61F2"/>
    <w:rsid w:val="005C651D"/>
    <w:rsid w:val="005C6C9C"/>
    <w:rsid w:val="005D2FBF"/>
    <w:rsid w:val="005D5041"/>
    <w:rsid w:val="005D5BC8"/>
    <w:rsid w:val="005E2CAF"/>
    <w:rsid w:val="005E3BF2"/>
    <w:rsid w:val="005E475F"/>
    <w:rsid w:val="005E52BF"/>
    <w:rsid w:val="005F063B"/>
    <w:rsid w:val="005F309E"/>
    <w:rsid w:val="0060085D"/>
    <w:rsid w:val="00601C6A"/>
    <w:rsid w:val="0060253E"/>
    <w:rsid w:val="0060722E"/>
    <w:rsid w:val="0061034E"/>
    <w:rsid w:val="00610A22"/>
    <w:rsid w:val="006126C5"/>
    <w:rsid w:val="00614AED"/>
    <w:rsid w:val="00615246"/>
    <w:rsid w:val="00615C21"/>
    <w:rsid w:val="00631FE2"/>
    <w:rsid w:val="0064207A"/>
    <w:rsid w:val="00645A1B"/>
    <w:rsid w:val="00650482"/>
    <w:rsid w:val="006506E6"/>
    <w:rsid w:val="00651EBF"/>
    <w:rsid w:val="00653263"/>
    <w:rsid w:val="00653B28"/>
    <w:rsid w:val="0065675E"/>
    <w:rsid w:val="006575BF"/>
    <w:rsid w:val="006608C4"/>
    <w:rsid w:val="0066125C"/>
    <w:rsid w:val="00664540"/>
    <w:rsid w:val="00665FDF"/>
    <w:rsid w:val="0066692E"/>
    <w:rsid w:val="00673399"/>
    <w:rsid w:val="0067417B"/>
    <w:rsid w:val="00680932"/>
    <w:rsid w:val="0068577D"/>
    <w:rsid w:val="0069301C"/>
    <w:rsid w:val="006943B3"/>
    <w:rsid w:val="0069634A"/>
    <w:rsid w:val="006972FB"/>
    <w:rsid w:val="006A5E72"/>
    <w:rsid w:val="006A6F8A"/>
    <w:rsid w:val="006B3DC8"/>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77B0"/>
    <w:rsid w:val="00703299"/>
    <w:rsid w:val="0071078B"/>
    <w:rsid w:val="0071458E"/>
    <w:rsid w:val="00720F5E"/>
    <w:rsid w:val="00722E46"/>
    <w:rsid w:val="00723873"/>
    <w:rsid w:val="00723E39"/>
    <w:rsid w:val="007273AF"/>
    <w:rsid w:val="007325AC"/>
    <w:rsid w:val="0073341A"/>
    <w:rsid w:val="007339F7"/>
    <w:rsid w:val="00734546"/>
    <w:rsid w:val="0073751D"/>
    <w:rsid w:val="00740BF7"/>
    <w:rsid w:val="0074338E"/>
    <w:rsid w:val="00743C49"/>
    <w:rsid w:val="00745358"/>
    <w:rsid w:val="007455B9"/>
    <w:rsid w:val="00747941"/>
    <w:rsid w:val="00750833"/>
    <w:rsid w:val="00751957"/>
    <w:rsid w:val="00754DC1"/>
    <w:rsid w:val="00757D23"/>
    <w:rsid w:val="0076083D"/>
    <w:rsid w:val="00761185"/>
    <w:rsid w:val="007611EA"/>
    <w:rsid w:val="00761405"/>
    <w:rsid w:val="00772053"/>
    <w:rsid w:val="00777E83"/>
    <w:rsid w:val="00785E70"/>
    <w:rsid w:val="00791E1F"/>
    <w:rsid w:val="00792A35"/>
    <w:rsid w:val="00794566"/>
    <w:rsid w:val="007A0EA7"/>
    <w:rsid w:val="007A79DE"/>
    <w:rsid w:val="007C7324"/>
    <w:rsid w:val="007C7928"/>
    <w:rsid w:val="007D08C2"/>
    <w:rsid w:val="007E3E28"/>
    <w:rsid w:val="007E4C11"/>
    <w:rsid w:val="007E59DD"/>
    <w:rsid w:val="007E7BEE"/>
    <w:rsid w:val="008002B5"/>
    <w:rsid w:val="00804F99"/>
    <w:rsid w:val="00813ED4"/>
    <w:rsid w:val="00814172"/>
    <w:rsid w:val="00824A46"/>
    <w:rsid w:val="008275CE"/>
    <w:rsid w:val="008315D7"/>
    <w:rsid w:val="00837867"/>
    <w:rsid w:val="00840C14"/>
    <w:rsid w:val="00840C3C"/>
    <w:rsid w:val="00841B91"/>
    <w:rsid w:val="00850037"/>
    <w:rsid w:val="0085461A"/>
    <w:rsid w:val="00857B56"/>
    <w:rsid w:val="0086455B"/>
    <w:rsid w:val="0086669C"/>
    <w:rsid w:val="00870115"/>
    <w:rsid w:val="00871050"/>
    <w:rsid w:val="00871CFE"/>
    <w:rsid w:val="00872171"/>
    <w:rsid w:val="00873544"/>
    <w:rsid w:val="008739F0"/>
    <w:rsid w:val="00874959"/>
    <w:rsid w:val="0088044B"/>
    <w:rsid w:val="00881EC0"/>
    <w:rsid w:val="00882134"/>
    <w:rsid w:val="00891426"/>
    <w:rsid w:val="00891D27"/>
    <w:rsid w:val="00896757"/>
    <w:rsid w:val="00897417"/>
    <w:rsid w:val="008975AC"/>
    <w:rsid w:val="008A36A7"/>
    <w:rsid w:val="008A3ED2"/>
    <w:rsid w:val="008B5836"/>
    <w:rsid w:val="008C44C4"/>
    <w:rsid w:val="008D14D4"/>
    <w:rsid w:val="008D60B7"/>
    <w:rsid w:val="008E20EF"/>
    <w:rsid w:val="008E310F"/>
    <w:rsid w:val="008E6DCA"/>
    <w:rsid w:val="008F02D3"/>
    <w:rsid w:val="008F357B"/>
    <w:rsid w:val="00902B5E"/>
    <w:rsid w:val="00904D03"/>
    <w:rsid w:val="00910AB6"/>
    <w:rsid w:val="00913B24"/>
    <w:rsid w:val="009143B6"/>
    <w:rsid w:val="00921105"/>
    <w:rsid w:val="00921859"/>
    <w:rsid w:val="00921EB4"/>
    <w:rsid w:val="00933F59"/>
    <w:rsid w:val="0093533F"/>
    <w:rsid w:val="00943334"/>
    <w:rsid w:val="009439B1"/>
    <w:rsid w:val="00946E1A"/>
    <w:rsid w:val="00951BE3"/>
    <w:rsid w:val="00953C46"/>
    <w:rsid w:val="00954CE9"/>
    <w:rsid w:val="00961065"/>
    <w:rsid w:val="00962C46"/>
    <w:rsid w:val="00970187"/>
    <w:rsid w:val="009757C6"/>
    <w:rsid w:val="009773C4"/>
    <w:rsid w:val="00977BEA"/>
    <w:rsid w:val="00981FE2"/>
    <w:rsid w:val="00982030"/>
    <w:rsid w:val="00985E61"/>
    <w:rsid w:val="00987E8B"/>
    <w:rsid w:val="00995210"/>
    <w:rsid w:val="00996841"/>
    <w:rsid w:val="009B2E2F"/>
    <w:rsid w:val="009B6811"/>
    <w:rsid w:val="009C1DE3"/>
    <w:rsid w:val="009C35A2"/>
    <w:rsid w:val="009D52A8"/>
    <w:rsid w:val="009E26B1"/>
    <w:rsid w:val="009E5E89"/>
    <w:rsid w:val="009E7641"/>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6069"/>
    <w:rsid w:val="00A27CF2"/>
    <w:rsid w:val="00A314B4"/>
    <w:rsid w:val="00A326C7"/>
    <w:rsid w:val="00A32973"/>
    <w:rsid w:val="00A35007"/>
    <w:rsid w:val="00A35C13"/>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84F4D"/>
    <w:rsid w:val="00A917B2"/>
    <w:rsid w:val="00A923BA"/>
    <w:rsid w:val="00A94CA4"/>
    <w:rsid w:val="00AA702B"/>
    <w:rsid w:val="00AA7ABD"/>
    <w:rsid w:val="00AA7E94"/>
    <w:rsid w:val="00AB0546"/>
    <w:rsid w:val="00AB2414"/>
    <w:rsid w:val="00AB7FB6"/>
    <w:rsid w:val="00AD0A43"/>
    <w:rsid w:val="00AD27F5"/>
    <w:rsid w:val="00AD482F"/>
    <w:rsid w:val="00AE0476"/>
    <w:rsid w:val="00AE49EA"/>
    <w:rsid w:val="00AE505A"/>
    <w:rsid w:val="00AF0BC1"/>
    <w:rsid w:val="00AF3F6F"/>
    <w:rsid w:val="00AF4017"/>
    <w:rsid w:val="00AF711B"/>
    <w:rsid w:val="00B04BC1"/>
    <w:rsid w:val="00B059BC"/>
    <w:rsid w:val="00B05B20"/>
    <w:rsid w:val="00B11DBD"/>
    <w:rsid w:val="00B121E9"/>
    <w:rsid w:val="00B1654D"/>
    <w:rsid w:val="00B1667D"/>
    <w:rsid w:val="00B2022E"/>
    <w:rsid w:val="00B27707"/>
    <w:rsid w:val="00B376C0"/>
    <w:rsid w:val="00B37C47"/>
    <w:rsid w:val="00B41F9C"/>
    <w:rsid w:val="00B42936"/>
    <w:rsid w:val="00B43A5D"/>
    <w:rsid w:val="00B45FC0"/>
    <w:rsid w:val="00B511CB"/>
    <w:rsid w:val="00B63F63"/>
    <w:rsid w:val="00B72DC0"/>
    <w:rsid w:val="00B73D3E"/>
    <w:rsid w:val="00B81186"/>
    <w:rsid w:val="00B81E8E"/>
    <w:rsid w:val="00B83715"/>
    <w:rsid w:val="00B8714C"/>
    <w:rsid w:val="00B9144F"/>
    <w:rsid w:val="00B925D6"/>
    <w:rsid w:val="00B94A3C"/>
    <w:rsid w:val="00B95A0F"/>
    <w:rsid w:val="00BA0E90"/>
    <w:rsid w:val="00BA14D5"/>
    <w:rsid w:val="00BA3D56"/>
    <w:rsid w:val="00BA6072"/>
    <w:rsid w:val="00BB7601"/>
    <w:rsid w:val="00BC2D44"/>
    <w:rsid w:val="00BC3F51"/>
    <w:rsid w:val="00BD256D"/>
    <w:rsid w:val="00BD30AE"/>
    <w:rsid w:val="00BD549D"/>
    <w:rsid w:val="00BD5D53"/>
    <w:rsid w:val="00BD70D7"/>
    <w:rsid w:val="00BF26D6"/>
    <w:rsid w:val="00C01388"/>
    <w:rsid w:val="00C0498C"/>
    <w:rsid w:val="00C07AEC"/>
    <w:rsid w:val="00C10B48"/>
    <w:rsid w:val="00C1215C"/>
    <w:rsid w:val="00C12186"/>
    <w:rsid w:val="00C15479"/>
    <w:rsid w:val="00C175D0"/>
    <w:rsid w:val="00C17C7B"/>
    <w:rsid w:val="00C21ADD"/>
    <w:rsid w:val="00C30C2A"/>
    <w:rsid w:val="00C32D86"/>
    <w:rsid w:val="00C34069"/>
    <w:rsid w:val="00C37B96"/>
    <w:rsid w:val="00C40D65"/>
    <w:rsid w:val="00C4503C"/>
    <w:rsid w:val="00C53555"/>
    <w:rsid w:val="00C54468"/>
    <w:rsid w:val="00C60CBE"/>
    <w:rsid w:val="00C6148D"/>
    <w:rsid w:val="00C6183E"/>
    <w:rsid w:val="00C63043"/>
    <w:rsid w:val="00C6718F"/>
    <w:rsid w:val="00C7019C"/>
    <w:rsid w:val="00C7342A"/>
    <w:rsid w:val="00C7357E"/>
    <w:rsid w:val="00C74074"/>
    <w:rsid w:val="00C74B28"/>
    <w:rsid w:val="00C81C34"/>
    <w:rsid w:val="00C951C8"/>
    <w:rsid w:val="00C9642B"/>
    <w:rsid w:val="00CA5018"/>
    <w:rsid w:val="00CA5B98"/>
    <w:rsid w:val="00CA7929"/>
    <w:rsid w:val="00CB0B3F"/>
    <w:rsid w:val="00CB1651"/>
    <w:rsid w:val="00CB60E2"/>
    <w:rsid w:val="00CB74C3"/>
    <w:rsid w:val="00CC4989"/>
    <w:rsid w:val="00CD0575"/>
    <w:rsid w:val="00CD352B"/>
    <w:rsid w:val="00CE06F2"/>
    <w:rsid w:val="00CE69F4"/>
    <w:rsid w:val="00CF3077"/>
    <w:rsid w:val="00CF7F16"/>
    <w:rsid w:val="00D011AC"/>
    <w:rsid w:val="00D02E1E"/>
    <w:rsid w:val="00D07A95"/>
    <w:rsid w:val="00D11790"/>
    <w:rsid w:val="00D3074B"/>
    <w:rsid w:val="00D366EB"/>
    <w:rsid w:val="00D37075"/>
    <w:rsid w:val="00D3772E"/>
    <w:rsid w:val="00D42B01"/>
    <w:rsid w:val="00D47881"/>
    <w:rsid w:val="00D47920"/>
    <w:rsid w:val="00D57423"/>
    <w:rsid w:val="00D612D3"/>
    <w:rsid w:val="00D64AEC"/>
    <w:rsid w:val="00D6646B"/>
    <w:rsid w:val="00D7276B"/>
    <w:rsid w:val="00D72773"/>
    <w:rsid w:val="00D735EE"/>
    <w:rsid w:val="00D73F44"/>
    <w:rsid w:val="00D749D9"/>
    <w:rsid w:val="00D74D50"/>
    <w:rsid w:val="00D77FD9"/>
    <w:rsid w:val="00D80AF5"/>
    <w:rsid w:val="00D81DF1"/>
    <w:rsid w:val="00D82597"/>
    <w:rsid w:val="00D84B61"/>
    <w:rsid w:val="00D84D0F"/>
    <w:rsid w:val="00D90689"/>
    <w:rsid w:val="00D91BE0"/>
    <w:rsid w:val="00DA0167"/>
    <w:rsid w:val="00DA6F9B"/>
    <w:rsid w:val="00DB3CAD"/>
    <w:rsid w:val="00DC3B6A"/>
    <w:rsid w:val="00DC50FD"/>
    <w:rsid w:val="00DC6CCB"/>
    <w:rsid w:val="00DC7EF3"/>
    <w:rsid w:val="00DD1079"/>
    <w:rsid w:val="00DD290A"/>
    <w:rsid w:val="00DD4892"/>
    <w:rsid w:val="00DD5384"/>
    <w:rsid w:val="00DE75CD"/>
    <w:rsid w:val="00DF042B"/>
    <w:rsid w:val="00DF25F0"/>
    <w:rsid w:val="00DF2D24"/>
    <w:rsid w:val="00DF5304"/>
    <w:rsid w:val="00E008AF"/>
    <w:rsid w:val="00E035C3"/>
    <w:rsid w:val="00E056B7"/>
    <w:rsid w:val="00E129DD"/>
    <w:rsid w:val="00E1426B"/>
    <w:rsid w:val="00E20C45"/>
    <w:rsid w:val="00E21079"/>
    <w:rsid w:val="00E21EC5"/>
    <w:rsid w:val="00E22A79"/>
    <w:rsid w:val="00E274DF"/>
    <w:rsid w:val="00E33DE0"/>
    <w:rsid w:val="00E34F9F"/>
    <w:rsid w:val="00E36C32"/>
    <w:rsid w:val="00E37E95"/>
    <w:rsid w:val="00E40034"/>
    <w:rsid w:val="00E45855"/>
    <w:rsid w:val="00E60D93"/>
    <w:rsid w:val="00E6268C"/>
    <w:rsid w:val="00E628B7"/>
    <w:rsid w:val="00E64676"/>
    <w:rsid w:val="00E66804"/>
    <w:rsid w:val="00E70F95"/>
    <w:rsid w:val="00E736BB"/>
    <w:rsid w:val="00E777AC"/>
    <w:rsid w:val="00E82F22"/>
    <w:rsid w:val="00E838B0"/>
    <w:rsid w:val="00E87FCE"/>
    <w:rsid w:val="00E92438"/>
    <w:rsid w:val="00E93175"/>
    <w:rsid w:val="00E936DD"/>
    <w:rsid w:val="00E9556C"/>
    <w:rsid w:val="00E96974"/>
    <w:rsid w:val="00E9761B"/>
    <w:rsid w:val="00EA2ACC"/>
    <w:rsid w:val="00EA33E0"/>
    <w:rsid w:val="00EA42BA"/>
    <w:rsid w:val="00EA6201"/>
    <w:rsid w:val="00EB2922"/>
    <w:rsid w:val="00EB34CD"/>
    <w:rsid w:val="00EB73EE"/>
    <w:rsid w:val="00EC2967"/>
    <w:rsid w:val="00EC661A"/>
    <w:rsid w:val="00EC6EBC"/>
    <w:rsid w:val="00ED34C4"/>
    <w:rsid w:val="00ED4947"/>
    <w:rsid w:val="00ED4B8C"/>
    <w:rsid w:val="00ED4E9E"/>
    <w:rsid w:val="00ED7599"/>
    <w:rsid w:val="00ED7D1E"/>
    <w:rsid w:val="00EF301C"/>
    <w:rsid w:val="00EF440C"/>
    <w:rsid w:val="00EF53B8"/>
    <w:rsid w:val="00EF5D48"/>
    <w:rsid w:val="00F00B4F"/>
    <w:rsid w:val="00F02A92"/>
    <w:rsid w:val="00F05BAF"/>
    <w:rsid w:val="00F070CF"/>
    <w:rsid w:val="00F14A7F"/>
    <w:rsid w:val="00F22430"/>
    <w:rsid w:val="00F226AA"/>
    <w:rsid w:val="00F22AF9"/>
    <w:rsid w:val="00F26321"/>
    <w:rsid w:val="00F34828"/>
    <w:rsid w:val="00F35033"/>
    <w:rsid w:val="00F45AA1"/>
    <w:rsid w:val="00F47713"/>
    <w:rsid w:val="00F5175A"/>
    <w:rsid w:val="00F519BB"/>
    <w:rsid w:val="00F521AC"/>
    <w:rsid w:val="00F538CD"/>
    <w:rsid w:val="00F549DE"/>
    <w:rsid w:val="00F62710"/>
    <w:rsid w:val="00F63801"/>
    <w:rsid w:val="00F65B8A"/>
    <w:rsid w:val="00F732E4"/>
    <w:rsid w:val="00F84E3B"/>
    <w:rsid w:val="00F9167B"/>
    <w:rsid w:val="00F93B23"/>
    <w:rsid w:val="00F943A5"/>
    <w:rsid w:val="00F9611F"/>
    <w:rsid w:val="00FA128B"/>
    <w:rsid w:val="00FB0ACD"/>
    <w:rsid w:val="00FB0E5F"/>
    <w:rsid w:val="00FB1EFA"/>
    <w:rsid w:val="00FB3DE9"/>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501C"/>
    <w:rsid w:val="00FF104D"/>
    <w:rsid w:val="00FF2F2B"/>
    <w:rsid w:val="00FF2F90"/>
    <w:rsid w:val="00FF30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uiPriority w:val="1"/>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val="es-CO" w:eastAsia="en-US"/>
    </w:rPr>
  </w:style>
  <w:style w:type="paragraph" w:customStyle="1" w:styleId="Car">
    <w:name w:val="Car"/>
    <w:basedOn w:val="Normal"/>
    <w:rsid w:val="003A4E4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val="es-CO" w:eastAsia="en-US"/>
    </w:rPr>
  </w:style>
  <w:style w:type="paragraph" w:customStyle="1" w:styleId="Car1">
    <w:name w:val="Car1"/>
    <w:basedOn w:val="Normal"/>
    <w:rsid w:val="003A4E49"/>
    <w:pPr>
      <w:autoSpaceDE/>
      <w:autoSpaceDN/>
      <w:spacing w:after="160" w:line="240" w:lineRule="exact"/>
    </w:pPr>
    <w:rPr>
      <w:rFonts w:ascii="Verdana" w:hAnsi="Verdana" w:cs="Verdana"/>
      <w:lang w:val="es-CO"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rFonts w:cs="Times New Roman"/>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lang w:val="es-CO" w:eastAsia="es-CO"/>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UnresolvedMention">
    <w:name w:val="Unresolved Mention"/>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rase6-aut@policia.gov.co" TargetMode="External"/><Relationship Id="rId13" Type="http://schemas.openxmlformats.org/officeDocument/2006/relationships/hyperlink" Target="mailto:deant.rases-sni@policia.gov.co" TargetMode="External"/><Relationship Id="rId18" Type="http://schemas.openxmlformats.org/officeDocument/2006/relationships/hyperlink" Target="mailto:deant.rase6-aut@policia.gov.co" TargetMode="External"/><Relationship Id="rId26" Type="http://schemas.openxmlformats.org/officeDocument/2006/relationships/hyperlink" Target="mailto:deant.espri-jef@policia.gov.co" TargetMode="External"/><Relationship Id="rId3" Type="http://schemas.openxmlformats.org/officeDocument/2006/relationships/styles" Target="styles.xml"/><Relationship Id="rId21" Type="http://schemas.openxmlformats.org/officeDocument/2006/relationships/hyperlink" Target="mailto:deant.escop-epi@polici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eant.rases-niv@policia.gov.co" TargetMode="External"/><Relationship Id="rId17" Type="http://schemas.openxmlformats.org/officeDocument/2006/relationships/hyperlink" Target="mailto:disan-refer-nal@policia.gov.co" TargetMode="External"/><Relationship Id="rId25" Type="http://schemas.openxmlformats.org/officeDocument/2006/relationships/hyperlink" Target="mailto:deant.rases-niv@policia.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isan-griss-crf@policia.gov.co" TargetMode="External"/><Relationship Id="rId20" Type="http://schemas.openxmlformats.org/officeDocument/2006/relationships/hyperlink" Target="mailto:deant.escop-epi@polici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sni@policia.gov.co" TargetMode="External"/><Relationship Id="rId24" Type="http://schemas.openxmlformats.org/officeDocument/2006/relationships/hyperlink" Target="mailto:deant.espri-rma@policia.gov.co"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isan-griss-aut@policia.gov.co" TargetMode="External"/><Relationship Id="rId23" Type="http://schemas.openxmlformats.org/officeDocument/2006/relationships/hyperlink" Target="mailto:deant.rases-rin@policia.gov.co" TargetMode="External"/><Relationship Id="rId28" Type="http://schemas.openxmlformats.org/officeDocument/2006/relationships/hyperlink" Target="https://srvcnpc.policia.gov.co/PSC/frm_cnp_consulta.aspx" TargetMode="External"/><Relationship Id="rId10" Type="http://schemas.openxmlformats.org/officeDocument/2006/relationships/hyperlink" Target="mailto:deant.escop-rem@policia.gov.co" TargetMode="External"/><Relationship Id="rId19" Type="http://schemas.openxmlformats.org/officeDocument/2006/relationships/hyperlink" Target="mailto:deant.escop-rem@policia.gov.co"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eant.rase6-aut@policia.gov.co" TargetMode="External"/><Relationship Id="rId14" Type="http://schemas.openxmlformats.org/officeDocument/2006/relationships/hyperlink" Target="mailto:deant.rases-fac@policia.gov.co" TargetMode="External"/><Relationship Id="rId22" Type="http://schemas.openxmlformats.org/officeDocument/2006/relationships/hyperlink" Target="mailto:deant.rases-niv@policia.gov.co" TargetMode="External"/><Relationship Id="rId27" Type="http://schemas.openxmlformats.org/officeDocument/2006/relationships/hyperlink" Target="mailto:deant.rases-afi@policia.gov.co" TargetMode="External"/><Relationship Id="rId30"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46CDF-AD97-4F91-8D72-958067ABF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22410</Words>
  <Characters>123259</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CLIVA-CONSUL</cp:lastModifiedBy>
  <cp:revision>3</cp:revision>
  <cp:lastPrinted>2012-06-04T20:42:00Z</cp:lastPrinted>
  <dcterms:created xsi:type="dcterms:W3CDTF">2021-05-14T22:36:00Z</dcterms:created>
  <dcterms:modified xsi:type="dcterms:W3CDTF">2021-05-14T22:37:00Z</dcterms:modified>
</cp:coreProperties>
</file>