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66D" w:rsidRPr="008C066D" w:rsidRDefault="007732FD" w:rsidP="008C066D">
      <w:pPr>
        <w:ind w:left="142" w:right="191"/>
        <w:jc w:val="center"/>
        <w:rPr>
          <w:rFonts w:ascii="Arial" w:eastAsia="Arial" w:hAnsi="Arial" w:cs="Arial"/>
          <w:sz w:val="18"/>
          <w:szCs w:val="20"/>
        </w:rPr>
      </w:pPr>
      <w:r>
        <w:rPr>
          <w:rFonts w:ascii="Arial" w:eastAsia="Arial" w:hAnsi="Arial" w:cs="Arial"/>
          <w:b/>
          <w:sz w:val="18"/>
          <w:szCs w:val="20"/>
        </w:rPr>
        <w:t>ANEXO “E</w:t>
      </w:r>
      <w:r w:rsidR="008C066D" w:rsidRPr="008C066D">
        <w:rPr>
          <w:rFonts w:ascii="Arial" w:eastAsia="Arial" w:hAnsi="Arial" w:cs="Arial"/>
          <w:b/>
          <w:sz w:val="18"/>
          <w:szCs w:val="20"/>
        </w:rPr>
        <w:t>”</w:t>
      </w:r>
    </w:p>
    <w:p w:rsidR="008C066D" w:rsidRPr="008C066D" w:rsidRDefault="008C066D" w:rsidP="008C066D">
      <w:pPr>
        <w:ind w:right="520"/>
        <w:jc w:val="center"/>
        <w:rPr>
          <w:rFonts w:ascii="Arial" w:eastAsia="Arial" w:hAnsi="Arial" w:cs="Arial"/>
          <w:sz w:val="18"/>
          <w:szCs w:val="20"/>
        </w:rPr>
      </w:pPr>
      <w:r w:rsidRPr="008C066D">
        <w:rPr>
          <w:rFonts w:ascii="Arial" w:eastAsia="Arial" w:hAnsi="Arial" w:cs="Arial"/>
          <w:b/>
          <w:sz w:val="18"/>
          <w:szCs w:val="20"/>
        </w:rPr>
        <w:t>ESPECIFICACIONES TÉCNICAS MÍNIMAS EXCLUYENTES</w:t>
      </w:r>
    </w:p>
    <w:p w:rsidR="008C066D" w:rsidRPr="008C066D" w:rsidRDefault="008C066D" w:rsidP="00FB2247">
      <w:pPr>
        <w:jc w:val="both"/>
        <w:rPr>
          <w:rFonts w:ascii="Arial" w:hAnsi="Arial" w:cs="Arial"/>
          <w:color w:val="FF0000"/>
          <w:sz w:val="18"/>
          <w:szCs w:val="20"/>
        </w:rPr>
      </w:pPr>
    </w:p>
    <w:p w:rsidR="00BB73AF" w:rsidRPr="00BB73AF" w:rsidRDefault="00BB73AF" w:rsidP="00FB2247">
      <w:pPr>
        <w:jc w:val="both"/>
        <w:rPr>
          <w:rFonts w:ascii="Arial" w:eastAsia="Arial" w:hAnsi="Arial" w:cs="Arial"/>
          <w:bCs/>
          <w:color w:val="000000"/>
          <w:sz w:val="18"/>
          <w:szCs w:val="20"/>
          <w:lang w:val="es-ES_tradnl"/>
        </w:rPr>
      </w:pPr>
      <w:r w:rsidRPr="00BB73AF">
        <w:rPr>
          <w:rFonts w:ascii="Arial" w:eastAsia="Arial" w:hAnsi="Arial" w:cs="Arial"/>
          <w:bCs/>
          <w:color w:val="000000"/>
          <w:sz w:val="18"/>
          <w:szCs w:val="20"/>
          <w:lang w:val="es-ES_tradnl"/>
        </w:rPr>
        <w:t>El (los) suscrito (s), obrando en nombre (propio o de la persona natural o jurídica proponente) manifiesto bajo la gravedad de juramento, que:</w:t>
      </w:r>
    </w:p>
    <w:p w:rsidR="00BB73AF" w:rsidRPr="00BB73AF" w:rsidRDefault="00BB73AF" w:rsidP="00FB2247">
      <w:pPr>
        <w:jc w:val="both"/>
        <w:rPr>
          <w:rFonts w:ascii="Arial" w:eastAsia="Arial" w:hAnsi="Arial" w:cs="Arial"/>
          <w:bCs/>
          <w:color w:val="000000"/>
          <w:sz w:val="18"/>
          <w:szCs w:val="20"/>
          <w:lang w:val="es-ES_tradnl"/>
        </w:rPr>
      </w:pPr>
    </w:p>
    <w:p w:rsidR="00BB73AF" w:rsidRPr="00BB73AF" w:rsidRDefault="00BB73AF" w:rsidP="00FB2247">
      <w:pPr>
        <w:jc w:val="both"/>
        <w:rPr>
          <w:rFonts w:ascii="Arial" w:eastAsia="Arial" w:hAnsi="Arial" w:cs="Arial"/>
          <w:bCs/>
          <w:color w:val="000000"/>
          <w:sz w:val="18"/>
          <w:szCs w:val="20"/>
          <w:lang w:val="es-ES_tradnl"/>
        </w:rPr>
      </w:pPr>
      <w:r w:rsidRPr="00BB73AF">
        <w:rPr>
          <w:rFonts w:ascii="Arial" w:eastAsia="Arial" w:hAnsi="Arial" w:cs="Arial"/>
          <w:bCs/>
          <w:color w:val="000000"/>
          <w:sz w:val="18"/>
          <w:szCs w:val="20"/>
          <w:lang w:val="es-ES_tradnl"/>
        </w:rPr>
        <w:t xml:space="preserve">Conozco en su totalidad y acepto cada una de las especificaciones técnicas y mínimas requeridas, así como las condiciones de ejecución del contrato, que hacen parte del proceso de </w:t>
      </w:r>
      <w:r w:rsidR="008D7E75">
        <w:rPr>
          <w:rFonts w:ascii="Arial" w:eastAsia="Arial" w:hAnsi="Arial" w:cs="Arial"/>
          <w:bCs/>
          <w:color w:val="000000"/>
          <w:sz w:val="18"/>
          <w:szCs w:val="20"/>
          <w:lang w:val="es-ES_tradnl"/>
        </w:rPr>
        <w:t>SELECCIÓN ABREVIADA-MENOR CUANTIA</w:t>
      </w:r>
      <w:r w:rsidRPr="00BB73AF">
        <w:rPr>
          <w:rFonts w:ascii="Arial" w:eastAsia="Arial" w:hAnsi="Arial" w:cs="Arial"/>
          <w:bCs/>
          <w:color w:val="000000"/>
          <w:sz w:val="18"/>
          <w:szCs w:val="20"/>
          <w:lang w:val="es-ES_tradnl"/>
        </w:rPr>
        <w:t xml:space="preserve"> No. ___-ARC-CBN2-2021, CUYO OBJETO ES ______________________________ y cuya descripción es la siguiente:</w:t>
      </w:r>
    </w:p>
    <w:p w:rsidR="00D9796B" w:rsidRPr="00640EA1" w:rsidRDefault="00D9796B" w:rsidP="00D9796B">
      <w:pPr>
        <w:autoSpaceDE w:val="0"/>
        <w:autoSpaceDN w:val="0"/>
        <w:adjustRightInd w:val="0"/>
        <w:jc w:val="both"/>
        <w:rPr>
          <w:rFonts w:ascii="Arial" w:hAnsi="Arial" w:cs="Arial"/>
          <w:b/>
          <w:color w:val="131D25"/>
          <w:sz w:val="20"/>
          <w:szCs w:val="20"/>
        </w:rPr>
      </w:pPr>
      <w:r w:rsidRPr="00640EA1">
        <w:rPr>
          <w:rFonts w:ascii="Arial" w:hAnsi="Arial" w:cs="Arial"/>
          <w:b/>
          <w:sz w:val="20"/>
          <w:szCs w:val="20"/>
        </w:rPr>
        <w:t>Plataforma Elevadora Articulada Autopropulsada (</w:t>
      </w:r>
      <w:proofErr w:type="spellStart"/>
      <w:r w:rsidRPr="00640EA1">
        <w:rPr>
          <w:rFonts w:ascii="Arial" w:hAnsi="Arial" w:cs="Arial"/>
          <w:b/>
          <w:sz w:val="20"/>
          <w:szCs w:val="20"/>
        </w:rPr>
        <w:t>Manlift</w:t>
      </w:r>
      <w:proofErr w:type="spellEnd"/>
      <w:r w:rsidRPr="00640EA1">
        <w:rPr>
          <w:rFonts w:ascii="Arial" w:hAnsi="Arial" w:cs="Arial"/>
          <w:b/>
          <w:sz w:val="20"/>
          <w:szCs w:val="20"/>
        </w:rPr>
        <w:t>):</w:t>
      </w:r>
    </w:p>
    <w:p w:rsidR="00D9796B" w:rsidRPr="00E86424" w:rsidRDefault="00D9796B" w:rsidP="00D9796B">
      <w:pPr>
        <w:autoSpaceDE w:val="0"/>
        <w:autoSpaceDN w:val="0"/>
        <w:adjustRightInd w:val="0"/>
        <w:jc w:val="both"/>
        <w:rPr>
          <w:rFonts w:ascii="Arial" w:hAnsi="Arial" w:cs="Arial"/>
          <w:b/>
          <w:sz w:val="20"/>
          <w:szCs w:val="20"/>
        </w:rPr>
      </w:pPr>
    </w:p>
    <w:tbl>
      <w:tblPr>
        <w:tblW w:w="8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1337"/>
        <w:gridCol w:w="1214"/>
        <w:gridCol w:w="4915"/>
        <w:gridCol w:w="872"/>
      </w:tblGrid>
      <w:tr w:rsidR="007F4567" w:rsidRPr="007F4567" w:rsidTr="007F4567">
        <w:trPr>
          <w:trHeight w:val="20"/>
        </w:trPr>
        <w:tc>
          <w:tcPr>
            <w:tcW w:w="609" w:type="dxa"/>
            <w:shd w:val="clear" w:color="000000" w:fill="BDD7EE"/>
            <w:noWrap/>
            <w:vAlign w:val="center"/>
            <w:hideMark/>
          </w:tcPr>
          <w:p w:rsidR="007F4567" w:rsidRPr="007F4567" w:rsidRDefault="007F4567" w:rsidP="0042285D">
            <w:pPr>
              <w:jc w:val="center"/>
              <w:rPr>
                <w:rFonts w:ascii="Arial" w:hAnsi="Arial" w:cs="Arial"/>
                <w:b/>
                <w:bCs/>
                <w:color w:val="000000"/>
                <w:sz w:val="14"/>
                <w:szCs w:val="14"/>
              </w:rPr>
            </w:pPr>
            <w:bookmarkStart w:id="0" w:name="_Hlk71942327"/>
            <w:r w:rsidRPr="007F4567">
              <w:rPr>
                <w:rFonts w:ascii="Arial" w:hAnsi="Arial" w:cs="Arial"/>
                <w:b/>
                <w:bCs/>
                <w:color w:val="000000"/>
                <w:sz w:val="14"/>
                <w:szCs w:val="14"/>
              </w:rPr>
              <w:t xml:space="preserve">ÍTEM </w:t>
            </w:r>
          </w:p>
        </w:tc>
        <w:tc>
          <w:tcPr>
            <w:tcW w:w="1337" w:type="dxa"/>
            <w:shd w:val="clear" w:color="000000" w:fill="BDD7EE"/>
            <w:noWrap/>
            <w:vAlign w:val="center"/>
            <w:hideMark/>
          </w:tcPr>
          <w:p w:rsidR="007F4567" w:rsidRPr="007F4567" w:rsidRDefault="007F4567" w:rsidP="0042285D">
            <w:pPr>
              <w:jc w:val="center"/>
              <w:rPr>
                <w:rFonts w:ascii="Arial" w:hAnsi="Arial" w:cs="Arial"/>
                <w:b/>
                <w:bCs/>
                <w:color w:val="000000"/>
                <w:sz w:val="14"/>
                <w:szCs w:val="14"/>
              </w:rPr>
            </w:pPr>
            <w:r w:rsidRPr="007F4567">
              <w:rPr>
                <w:rFonts w:ascii="Arial" w:hAnsi="Arial" w:cs="Arial"/>
                <w:b/>
                <w:bCs/>
                <w:color w:val="000000"/>
                <w:sz w:val="14"/>
                <w:szCs w:val="14"/>
              </w:rPr>
              <w:t xml:space="preserve">UNIDAD BENEFICIARIA </w:t>
            </w:r>
          </w:p>
        </w:tc>
        <w:tc>
          <w:tcPr>
            <w:tcW w:w="1214" w:type="dxa"/>
            <w:shd w:val="clear" w:color="000000" w:fill="BDD7EE"/>
          </w:tcPr>
          <w:p w:rsidR="007F4567" w:rsidRPr="007F4567" w:rsidRDefault="007F4567" w:rsidP="0042285D">
            <w:pPr>
              <w:jc w:val="center"/>
              <w:rPr>
                <w:rFonts w:ascii="Arial" w:hAnsi="Arial" w:cs="Arial"/>
                <w:b/>
                <w:bCs/>
                <w:color w:val="000000"/>
                <w:sz w:val="14"/>
                <w:szCs w:val="14"/>
              </w:rPr>
            </w:pPr>
            <w:r w:rsidRPr="007F4567">
              <w:rPr>
                <w:rFonts w:ascii="Arial" w:hAnsi="Arial" w:cs="Arial"/>
                <w:b/>
                <w:bCs/>
                <w:color w:val="000000"/>
                <w:sz w:val="14"/>
                <w:szCs w:val="14"/>
              </w:rPr>
              <w:t>CÓDIGO UNSPC</w:t>
            </w:r>
          </w:p>
        </w:tc>
        <w:tc>
          <w:tcPr>
            <w:tcW w:w="4915" w:type="dxa"/>
            <w:shd w:val="clear" w:color="000000" w:fill="BDD7EE"/>
            <w:noWrap/>
            <w:vAlign w:val="center"/>
            <w:hideMark/>
          </w:tcPr>
          <w:p w:rsidR="007F4567" w:rsidRPr="007F4567" w:rsidRDefault="007F4567" w:rsidP="0042285D">
            <w:pPr>
              <w:jc w:val="center"/>
              <w:rPr>
                <w:rFonts w:ascii="Arial" w:hAnsi="Arial" w:cs="Arial"/>
                <w:b/>
                <w:bCs/>
                <w:color w:val="000000"/>
                <w:sz w:val="14"/>
                <w:szCs w:val="14"/>
              </w:rPr>
            </w:pPr>
            <w:r w:rsidRPr="007F4567">
              <w:rPr>
                <w:rFonts w:ascii="Arial" w:hAnsi="Arial" w:cs="Arial"/>
                <w:b/>
                <w:bCs/>
                <w:color w:val="000000"/>
                <w:sz w:val="14"/>
                <w:szCs w:val="14"/>
              </w:rPr>
              <w:t xml:space="preserve">ESPECIFICACION TECNICA </w:t>
            </w:r>
          </w:p>
        </w:tc>
        <w:tc>
          <w:tcPr>
            <w:tcW w:w="872" w:type="dxa"/>
            <w:shd w:val="clear" w:color="000000" w:fill="BDD7EE"/>
            <w:vAlign w:val="center"/>
            <w:hideMark/>
          </w:tcPr>
          <w:p w:rsidR="007F4567" w:rsidRPr="007F4567" w:rsidRDefault="007F4567" w:rsidP="0042285D">
            <w:pPr>
              <w:jc w:val="center"/>
              <w:rPr>
                <w:rFonts w:ascii="Arial" w:hAnsi="Arial" w:cs="Arial"/>
                <w:b/>
                <w:bCs/>
                <w:color w:val="000000"/>
                <w:sz w:val="14"/>
                <w:szCs w:val="14"/>
              </w:rPr>
            </w:pPr>
            <w:r w:rsidRPr="007F4567">
              <w:rPr>
                <w:rFonts w:ascii="Arial" w:hAnsi="Arial" w:cs="Arial"/>
                <w:b/>
                <w:bCs/>
                <w:color w:val="000000"/>
                <w:sz w:val="14"/>
                <w:szCs w:val="14"/>
              </w:rPr>
              <w:t>CANTIDAD</w:t>
            </w:r>
          </w:p>
        </w:tc>
      </w:tr>
      <w:tr w:rsidR="00E40C96" w:rsidRPr="007F4567" w:rsidTr="007F4567">
        <w:trPr>
          <w:trHeight w:val="20"/>
        </w:trPr>
        <w:tc>
          <w:tcPr>
            <w:tcW w:w="609" w:type="dxa"/>
            <w:vMerge w:val="restart"/>
            <w:shd w:val="clear" w:color="auto" w:fill="auto"/>
            <w:noWrap/>
            <w:vAlign w:val="center"/>
          </w:tcPr>
          <w:p w:rsidR="00E40C96" w:rsidRPr="007F4567" w:rsidRDefault="00E40C96" w:rsidP="00E40C96">
            <w:pPr>
              <w:jc w:val="center"/>
              <w:rPr>
                <w:rFonts w:ascii="Arial" w:hAnsi="Arial" w:cs="Arial"/>
                <w:b/>
                <w:bCs/>
                <w:color w:val="000000"/>
                <w:sz w:val="14"/>
                <w:szCs w:val="14"/>
              </w:rPr>
            </w:pPr>
            <w:r w:rsidRPr="007F4567">
              <w:rPr>
                <w:rFonts w:ascii="Arial" w:hAnsi="Arial" w:cs="Arial"/>
                <w:b/>
                <w:bCs/>
                <w:color w:val="000000"/>
                <w:sz w:val="14"/>
                <w:szCs w:val="14"/>
              </w:rPr>
              <w:t>1</w:t>
            </w:r>
          </w:p>
        </w:tc>
        <w:tc>
          <w:tcPr>
            <w:tcW w:w="1337" w:type="dxa"/>
            <w:vMerge w:val="restart"/>
            <w:shd w:val="clear" w:color="auto" w:fill="auto"/>
            <w:noWrap/>
            <w:vAlign w:val="center"/>
          </w:tcPr>
          <w:p w:rsidR="00E40C96" w:rsidRPr="007F4567" w:rsidRDefault="00E40C96" w:rsidP="00E40C96">
            <w:pPr>
              <w:jc w:val="center"/>
              <w:rPr>
                <w:rFonts w:ascii="Arial" w:hAnsi="Arial" w:cs="Arial"/>
                <w:b/>
                <w:bCs/>
                <w:color w:val="000000"/>
                <w:sz w:val="14"/>
                <w:szCs w:val="14"/>
              </w:rPr>
            </w:pPr>
            <w:r w:rsidRPr="007F4567">
              <w:rPr>
                <w:rFonts w:ascii="Arial" w:hAnsi="Arial" w:cs="Arial"/>
                <w:b/>
                <w:bCs/>
                <w:color w:val="000000"/>
                <w:sz w:val="14"/>
                <w:szCs w:val="14"/>
              </w:rPr>
              <w:t>BN2</w:t>
            </w:r>
          </w:p>
        </w:tc>
        <w:tc>
          <w:tcPr>
            <w:tcW w:w="1214" w:type="dxa"/>
            <w:vMerge w:val="restart"/>
            <w:shd w:val="clear" w:color="auto" w:fill="auto"/>
            <w:vAlign w:val="center"/>
          </w:tcPr>
          <w:p w:rsidR="00E40C96" w:rsidRDefault="00E40C96" w:rsidP="00E40C96">
            <w:pPr>
              <w:jc w:val="center"/>
              <w:rPr>
                <w:rFonts w:ascii="Arial" w:hAnsi="Arial" w:cs="Arial"/>
                <w:bCs/>
                <w:sz w:val="16"/>
                <w:szCs w:val="16"/>
              </w:rPr>
            </w:pPr>
            <w:r w:rsidRPr="00484ED8">
              <w:rPr>
                <w:rFonts w:ascii="Arial" w:hAnsi="Arial" w:cs="Arial"/>
                <w:bCs/>
                <w:sz w:val="16"/>
                <w:szCs w:val="16"/>
              </w:rPr>
              <w:t>22101801</w:t>
            </w:r>
          </w:p>
          <w:p w:rsidR="00E40C96" w:rsidRDefault="00E40C96" w:rsidP="00E40C96">
            <w:pPr>
              <w:jc w:val="center"/>
              <w:rPr>
                <w:rFonts w:ascii="Arial" w:hAnsi="Arial" w:cs="Arial"/>
                <w:bCs/>
                <w:sz w:val="16"/>
                <w:szCs w:val="16"/>
              </w:rPr>
            </w:pPr>
            <w:r w:rsidRPr="00484ED8">
              <w:rPr>
                <w:rFonts w:ascii="Arial" w:hAnsi="Arial" w:cs="Arial"/>
                <w:bCs/>
                <w:sz w:val="16"/>
                <w:szCs w:val="16"/>
              </w:rPr>
              <w:t>22101</w:t>
            </w:r>
            <w:r>
              <w:rPr>
                <w:rFonts w:ascii="Arial" w:hAnsi="Arial" w:cs="Arial"/>
                <w:bCs/>
                <w:sz w:val="16"/>
                <w:szCs w:val="16"/>
              </w:rPr>
              <w:t>500</w:t>
            </w:r>
          </w:p>
          <w:p w:rsidR="00E40C96" w:rsidRDefault="00E40C96" w:rsidP="00E40C96">
            <w:pPr>
              <w:jc w:val="center"/>
              <w:rPr>
                <w:rFonts w:ascii="Arial" w:hAnsi="Arial" w:cs="Arial"/>
                <w:bCs/>
                <w:sz w:val="16"/>
                <w:szCs w:val="16"/>
              </w:rPr>
            </w:pPr>
            <w:r w:rsidRPr="00484ED8">
              <w:rPr>
                <w:rFonts w:ascii="Arial" w:hAnsi="Arial" w:cs="Arial"/>
                <w:bCs/>
                <w:sz w:val="16"/>
                <w:szCs w:val="16"/>
              </w:rPr>
              <w:t>24101600</w:t>
            </w:r>
          </w:p>
          <w:p w:rsidR="00E40C96" w:rsidRDefault="00E40C96" w:rsidP="00E40C96">
            <w:pPr>
              <w:jc w:val="center"/>
              <w:rPr>
                <w:rFonts w:ascii="Arial" w:hAnsi="Arial" w:cs="Arial"/>
                <w:bCs/>
                <w:sz w:val="16"/>
                <w:szCs w:val="16"/>
              </w:rPr>
            </w:pPr>
          </w:p>
          <w:p w:rsidR="00E40C96" w:rsidRDefault="00E40C96" w:rsidP="00E40C96">
            <w:pPr>
              <w:jc w:val="center"/>
              <w:rPr>
                <w:rFonts w:ascii="Arial" w:hAnsi="Arial" w:cs="Arial"/>
                <w:bCs/>
                <w:sz w:val="16"/>
                <w:szCs w:val="16"/>
              </w:rPr>
            </w:pPr>
          </w:p>
          <w:p w:rsidR="00E40C96" w:rsidRPr="00484ED8" w:rsidRDefault="00E40C96" w:rsidP="00E40C96">
            <w:pPr>
              <w:jc w:val="center"/>
              <w:rPr>
                <w:rFonts w:ascii="Arial" w:hAnsi="Arial" w:cs="Arial"/>
                <w:bCs/>
                <w:sz w:val="16"/>
                <w:szCs w:val="16"/>
              </w:rPr>
            </w:pPr>
            <w:bookmarkStart w:id="1" w:name="_GoBack"/>
            <w:bookmarkEnd w:id="1"/>
          </w:p>
        </w:tc>
        <w:tc>
          <w:tcPr>
            <w:tcW w:w="4915" w:type="dxa"/>
            <w:shd w:val="clear" w:color="auto" w:fill="auto"/>
            <w:noWrap/>
            <w:vAlign w:val="center"/>
          </w:tcPr>
          <w:p w:rsidR="00E40C96" w:rsidRPr="007F4567" w:rsidRDefault="00E40C96" w:rsidP="00E40C96">
            <w:pPr>
              <w:autoSpaceDE w:val="0"/>
              <w:autoSpaceDN w:val="0"/>
              <w:adjustRightInd w:val="0"/>
              <w:jc w:val="both"/>
              <w:rPr>
                <w:rFonts w:ascii="Arial" w:hAnsi="Arial" w:cs="Arial"/>
                <w:color w:val="131D25"/>
                <w:sz w:val="14"/>
                <w:szCs w:val="14"/>
              </w:rPr>
            </w:pPr>
            <w:r w:rsidRPr="007F4567">
              <w:rPr>
                <w:rFonts w:ascii="Arial" w:hAnsi="Arial" w:cs="Arial"/>
                <w:sz w:val="14"/>
                <w:szCs w:val="14"/>
              </w:rPr>
              <w:t>PLATAFORMA ELEVADORA ARTICULADA AUTOPROPULSADA (MANLIFT):</w:t>
            </w:r>
          </w:p>
        </w:tc>
        <w:tc>
          <w:tcPr>
            <w:tcW w:w="872" w:type="dxa"/>
            <w:vMerge w:val="restart"/>
            <w:shd w:val="clear" w:color="auto" w:fill="auto"/>
            <w:vAlign w:val="center"/>
          </w:tcPr>
          <w:p w:rsidR="00E40C96" w:rsidRPr="007F4567" w:rsidRDefault="00E40C96" w:rsidP="00E40C96">
            <w:pPr>
              <w:jc w:val="center"/>
              <w:rPr>
                <w:rFonts w:ascii="Arial" w:hAnsi="Arial" w:cs="Arial"/>
                <w:b/>
                <w:bCs/>
                <w:color w:val="000000"/>
                <w:sz w:val="14"/>
                <w:szCs w:val="14"/>
              </w:rPr>
            </w:pPr>
            <w:r w:rsidRPr="007F4567">
              <w:rPr>
                <w:rFonts w:ascii="Arial" w:hAnsi="Arial" w:cs="Arial"/>
                <w:b/>
                <w:bCs/>
                <w:color w:val="000000"/>
                <w:sz w:val="14"/>
                <w:szCs w:val="14"/>
              </w:rPr>
              <w:t>01</w:t>
            </w:r>
          </w:p>
        </w:tc>
      </w:tr>
      <w:tr w:rsidR="00E40C96" w:rsidRPr="007F4567" w:rsidTr="007F4567">
        <w:trPr>
          <w:trHeight w:val="20"/>
        </w:trPr>
        <w:tc>
          <w:tcPr>
            <w:tcW w:w="609" w:type="dxa"/>
            <w:vMerge/>
            <w:shd w:val="clear" w:color="auto" w:fill="auto"/>
            <w:noWrap/>
            <w:vAlign w:val="center"/>
          </w:tcPr>
          <w:p w:rsidR="00E40C96" w:rsidRPr="007F4567" w:rsidRDefault="00E40C96" w:rsidP="00E40C96">
            <w:pPr>
              <w:jc w:val="center"/>
              <w:rPr>
                <w:rFonts w:ascii="Arial" w:hAnsi="Arial" w:cs="Arial"/>
                <w:b/>
                <w:bCs/>
                <w:color w:val="000000"/>
                <w:sz w:val="14"/>
                <w:szCs w:val="14"/>
              </w:rPr>
            </w:pPr>
          </w:p>
        </w:tc>
        <w:tc>
          <w:tcPr>
            <w:tcW w:w="1337" w:type="dxa"/>
            <w:vMerge/>
            <w:shd w:val="clear" w:color="auto" w:fill="auto"/>
            <w:noWrap/>
            <w:vAlign w:val="center"/>
          </w:tcPr>
          <w:p w:rsidR="00E40C96" w:rsidRPr="007F4567" w:rsidRDefault="00E40C96" w:rsidP="00E40C96">
            <w:pPr>
              <w:jc w:val="center"/>
              <w:rPr>
                <w:rFonts w:ascii="Arial" w:hAnsi="Arial" w:cs="Arial"/>
                <w:b/>
                <w:bCs/>
                <w:color w:val="000000"/>
                <w:sz w:val="14"/>
                <w:szCs w:val="14"/>
              </w:rPr>
            </w:pPr>
          </w:p>
        </w:tc>
        <w:tc>
          <w:tcPr>
            <w:tcW w:w="1214" w:type="dxa"/>
            <w:vMerge/>
            <w:shd w:val="clear" w:color="auto" w:fill="auto"/>
            <w:vAlign w:val="center"/>
          </w:tcPr>
          <w:p w:rsidR="00E40C96" w:rsidRPr="007F4567" w:rsidRDefault="00E40C96" w:rsidP="00E40C96">
            <w:pPr>
              <w:jc w:val="center"/>
              <w:rPr>
                <w:rFonts w:ascii="Arial" w:hAnsi="Arial" w:cs="Arial"/>
                <w:b/>
                <w:bCs/>
                <w:color w:val="000000"/>
                <w:sz w:val="14"/>
                <w:szCs w:val="14"/>
              </w:rPr>
            </w:pPr>
          </w:p>
        </w:tc>
        <w:tc>
          <w:tcPr>
            <w:tcW w:w="4915" w:type="dxa"/>
            <w:shd w:val="clear" w:color="auto" w:fill="auto"/>
            <w:noWrap/>
            <w:vAlign w:val="center"/>
          </w:tcPr>
          <w:p w:rsidR="00E40C96" w:rsidRPr="007F4567" w:rsidRDefault="00E40C96" w:rsidP="00E40C96">
            <w:pPr>
              <w:ind w:right="103"/>
              <w:jc w:val="both"/>
              <w:rPr>
                <w:rFonts w:ascii="Arial" w:hAnsi="Arial" w:cs="Arial"/>
                <w:bCs/>
                <w:color w:val="000000"/>
                <w:sz w:val="14"/>
                <w:szCs w:val="14"/>
              </w:rPr>
            </w:pPr>
            <w:r w:rsidRPr="007F4567">
              <w:rPr>
                <w:rFonts w:ascii="Arial" w:hAnsi="Arial" w:cs="Arial"/>
                <w:bCs/>
                <w:color w:val="000000"/>
                <w:sz w:val="14"/>
                <w:szCs w:val="14"/>
              </w:rPr>
              <w:t>El equipo debe ser nuevo, cero horas de operación y modelo 2020, 2021 o 2022; y cumplir con las siguientes características mínimas:</w:t>
            </w:r>
          </w:p>
          <w:p w:rsidR="00E40C96" w:rsidRPr="007F4567" w:rsidRDefault="00E40C96" w:rsidP="00E40C96">
            <w:pPr>
              <w:ind w:right="103"/>
              <w:jc w:val="both"/>
              <w:rPr>
                <w:rFonts w:ascii="Arial" w:hAnsi="Arial" w:cs="Arial"/>
                <w:bCs/>
                <w:color w:val="000000"/>
                <w:sz w:val="14"/>
                <w:szCs w:val="14"/>
              </w:rPr>
            </w:pP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El equipo debe ser de doble tracción (4x4).</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Debe ser propulsado por un motor Diesel de una marca internacionalmente reconocida y que tenga representación directa en Colombia para efectos de soporte, mantenimiento y repuestos.</w:t>
            </w:r>
          </w:p>
          <w:p w:rsidR="00E40C96" w:rsidRPr="007F4567" w:rsidRDefault="00E40C96" w:rsidP="00E40C96">
            <w:pPr>
              <w:pStyle w:val="Prrafodelista"/>
              <w:numPr>
                <w:ilvl w:val="0"/>
                <w:numId w:val="8"/>
              </w:numPr>
              <w:ind w:right="103"/>
              <w:contextualSpacing w:val="0"/>
              <w:jc w:val="both"/>
              <w:rPr>
                <w:rFonts w:ascii="Arial" w:hAnsi="Arial" w:cs="Arial"/>
                <w:bCs/>
                <w:color w:val="000000"/>
                <w:sz w:val="14"/>
                <w:szCs w:val="14"/>
              </w:rPr>
            </w:pPr>
            <w:r w:rsidRPr="007F4567">
              <w:rPr>
                <w:rFonts w:ascii="Arial" w:hAnsi="Arial" w:cs="Arial"/>
                <w:bCs/>
                <w:color w:val="000000"/>
                <w:sz w:val="14"/>
                <w:szCs w:val="14"/>
              </w:rPr>
              <w:t>El brazo debe tener, como mínimo, dos articulaciones adicionales a la articulación de conexión entre el brazo y la base.</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La altura máxima de la plataforma no puede ser inferior a 18 metros.</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La altura máxima de trabajo no puede ser inferior a 20 m.</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El alcance horizontal máximo no puede ser inferior a 11,5 m.</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La altura de articulación del brazo no puede ser inferior a 7,2 m.</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La capacidad irrestricta de la plataforma no puede ser inferior a 227 Kg.</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El área de la plataforma de elevación no puede ser inferior a 1,35 m2.</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El ángulo de rotación de la plataforma no puede ser inferior a 160º.</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El rango de articulación vertical del plumín/pendular (</w:t>
            </w:r>
            <w:proofErr w:type="spellStart"/>
            <w:r w:rsidRPr="007F4567">
              <w:rPr>
                <w:rFonts w:ascii="Arial" w:hAnsi="Arial" w:cs="Arial"/>
                <w:bCs/>
                <w:color w:val="000000"/>
                <w:sz w:val="14"/>
                <w:szCs w:val="14"/>
              </w:rPr>
              <w:t>jib</w:t>
            </w:r>
            <w:proofErr w:type="spellEnd"/>
            <w:r w:rsidRPr="007F4567">
              <w:rPr>
                <w:rFonts w:ascii="Arial" w:hAnsi="Arial" w:cs="Arial"/>
                <w:bCs/>
                <w:color w:val="000000"/>
                <w:sz w:val="14"/>
                <w:szCs w:val="14"/>
              </w:rPr>
              <w:t>) no puede ser inferior a 125º.</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La torreta debe tener la capacidad de rotar en 360°</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La potencia del motor no debe ser inferior a 18 kW.</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El peso total de la plataforma no debe superar los 11000 Kg.</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La velocidad máxima de manejo del equipo no puede ser inferior a 4 km/h.</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Debe tener la capacidad de traslación en una pendiente máxima del 40%.</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La garantía técnica del equipo por defectos de fábrica no debe ser inferior a un año en partes eléctricas, sistema hidráulico y en sistema estructural.</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Los mantenimientos preventivos al equipo acuerdo a manual durante los primeros 12 meses u horas establecidas de uso deben estar incluidos dentro de la propuesta.</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Se debe hacer entrega del manual del operario del equipo y de las herramientas necesarias para su mantenimiento preventivo</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Las llantas pueden ser neumáticas o espumadas.</w:t>
            </w:r>
          </w:p>
          <w:p w:rsidR="00E40C96" w:rsidRPr="007F4567" w:rsidRDefault="00E40C96" w:rsidP="00E40C96">
            <w:pPr>
              <w:numPr>
                <w:ilvl w:val="0"/>
                <w:numId w:val="8"/>
              </w:numPr>
              <w:ind w:right="103"/>
              <w:jc w:val="both"/>
              <w:rPr>
                <w:rFonts w:ascii="Arial" w:hAnsi="Arial" w:cs="Arial"/>
                <w:bCs/>
                <w:color w:val="000000"/>
                <w:sz w:val="14"/>
                <w:szCs w:val="14"/>
              </w:rPr>
            </w:pPr>
            <w:r w:rsidRPr="007F4567">
              <w:rPr>
                <w:rFonts w:ascii="Arial" w:hAnsi="Arial" w:cs="Arial"/>
                <w:bCs/>
                <w:color w:val="000000"/>
                <w:sz w:val="14"/>
                <w:szCs w:val="14"/>
              </w:rPr>
              <w:t>El oferente deberá capacitar a 6 personas, como operarios del equipo, con un mini curso de mínimo 24 horas teórico-prácticas, quienes al final. Este curso debe incluir los siguientes temas, entre otros:</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Operación</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Componentes del equipo</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Encendido, apagado y paradas de emergencia.</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Tipos de aditamentos</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Calibraciones</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Lubricación</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Cuidado del equipo y sus componentes</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Mantenimiento preventivo a nivel operario</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Metodología de trabajo seguro del equipo</w:t>
            </w:r>
          </w:p>
          <w:p w:rsidR="00E40C96" w:rsidRPr="007F4567" w:rsidRDefault="00E40C96" w:rsidP="00E40C96">
            <w:pPr>
              <w:numPr>
                <w:ilvl w:val="0"/>
                <w:numId w:val="9"/>
              </w:numPr>
              <w:ind w:right="103"/>
              <w:jc w:val="both"/>
              <w:rPr>
                <w:rFonts w:ascii="Arial" w:hAnsi="Arial" w:cs="Arial"/>
                <w:bCs/>
                <w:color w:val="000000"/>
                <w:sz w:val="14"/>
                <w:szCs w:val="14"/>
              </w:rPr>
            </w:pPr>
            <w:r w:rsidRPr="007F4567">
              <w:rPr>
                <w:rFonts w:ascii="Arial" w:hAnsi="Arial" w:cs="Arial"/>
                <w:bCs/>
                <w:color w:val="000000"/>
                <w:sz w:val="14"/>
                <w:szCs w:val="14"/>
              </w:rPr>
              <w:t>Riesgos de operación biomecánicos, eléctricos, mecánicos, incluido el uso de elementos de protección.</w:t>
            </w:r>
          </w:p>
        </w:tc>
        <w:tc>
          <w:tcPr>
            <w:tcW w:w="872" w:type="dxa"/>
            <w:vMerge/>
            <w:shd w:val="clear" w:color="auto" w:fill="auto"/>
            <w:vAlign w:val="center"/>
          </w:tcPr>
          <w:p w:rsidR="00E40C96" w:rsidRPr="007F4567" w:rsidRDefault="00E40C96" w:rsidP="00E40C96">
            <w:pPr>
              <w:jc w:val="center"/>
              <w:rPr>
                <w:rFonts w:ascii="Arial" w:hAnsi="Arial" w:cs="Arial"/>
                <w:b/>
                <w:bCs/>
                <w:color w:val="000000"/>
                <w:sz w:val="14"/>
                <w:szCs w:val="14"/>
              </w:rPr>
            </w:pPr>
          </w:p>
        </w:tc>
      </w:tr>
      <w:bookmarkEnd w:id="0"/>
    </w:tbl>
    <w:p w:rsidR="00A600DC" w:rsidRDefault="00A600DC" w:rsidP="00D9796B">
      <w:pPr>
        <w:ind w:left="709" w:right="191"/>
        <w:jc w:val="both"/>
        <w:rPr>
          <w:rFonts w:ascii="Arial" w:hAnsi="Arial" w:cs="Arial"/>
          <w:b/>
          <w:bCs/>
          <w:sz w:val="20"/>
          <w:szCs w:val="20"/>
          <w:highlight w:val="yellow"/>
        </w:rPr>
      </w:pPr>
    </w:p>
    <w:p w:rsidR="00D9796B" w:rsidRDefault="00D9796B" w:rsidP="00D9796B">
      <w:pPr>
        <w:jc w:val="both"/>
        <w:rPr>
          <w:rFonts w:ascii="Arial" w:hAnsi="Arial" w:cs="Arial"/>
          <w:b/>
          <w:sz w:val="20"/>
          <w:szCs w:val="20"/>
        </w:rPr>
      </w:pPr>
      <w:r w:rsidRPr="00512736">
        <w:rPr>
          <w:rFonts w:ascii="Arial" w:hAnsi="Arial" w:cs="Arial"/>
          <w:b/>
          <w:sz w:val="20"/>
          <w:szCs w:val="20"/>
        </w:rPr>
        <w:t>CONSIDERACIONES TÉCNICAS ADICIONALES</w:t>
      </w:r>
    </w:p>
    <w:p w:rsidR="00D9796B" w:rsidRDefault="00D9796B" w:rsidP="00D9796B">
      <w:pPr>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653"/>
        <w:gridCol w:w="8175"/>
      </w:tblGrid>
      <w:tr w:rsidR="007F4567" w:rsidRPr="002A6E61" w:rsidTr="0042285D">
        <w:trPr>
          <w:trHeight w:val="300"/>
        </w:trPr>
        <w:tc>
          <w:tcPr>
            <w:tcW w:w="370" w:type="pct"/>
            <w:tcBorders>
              <w:top w:val="single" w:sz="4" w:space="0" w:color="auto"/>
              <w:left w:val="single" w:sz="4" w:space="0" w:color="auto"/>
              <w:bottom w:val="single" w:sz="4" w:space="0" w:color="auto"/>
              <w:right w:val="single" w:sz="4" w:space="0" w:color="auto"/>
            </w:tcBorders>
            <w:shd w:val="clear" w:color="auto" w:fill="9CC2E5"/>
            <w:noWrap/>
            <w:vAlign w:val="center"/>
            <w:hideMark/>
          </w:tcPr>
          <w:p w:rsidR="007F4567" w:rsidRPr="002A6E61" w:rsidRDefault="007F4567" w:rsidP="0042285D">
            <w:pPr>
              <w:jc w:val="center"/>
              <w:rPr>
                <w:rFonts w:ascii="Arial" w:hAnsi="Arial" w:cs="Arial"/>
                <w:b/>
                <w:sz w:val="14"/>
                <w:szCs w:val="14"/>
              </w:rPr>
            </w:pPr>
            <w:bookmarkStart w:id="2" w:name="_Hlk71942815"/>
            <w:r w:rsidRPr="002A6E61">
              <w:rPr>
                <w:rFonts w:ascii="Arial" w:hAnsi="Arial" w:cs="Arial"/>
                <w:b/>
                <w:sz w:val="14"/>
                <w:szCs w:val="14"/>
              </w:rPr>
              <w:t>ITEM</w:t>
            </w:r>
          </w:p>
        </w:tc>
        <w:tc>
          <w:tcPr>
            <w:tcW w:w="4630" w:type="pct"/>
            <w:tcBorders>
              <w:top w:val="single" w:sz="4" w:space="0" w:color="auto"/>
              <w:left w:val="nil"/>
              <w:bottom w:val="single" w:sz="4" w:space="0" w:color="auto"/>
              <w:right w:val="single" w:sz="4" w:space="0" w:color="auto"/>
            </w:tcBorders>
            <w:shd w:val="clear" w:color="auto" w:fill="9CC2E5"/>
            <w:noWrap/>
            <w:vAlign w:val="center"/>
            <w:hideMark/>
          </w:tcPr>
          <w:p w:rsidR="007F4567" w:rsidRPr="002A6E61" w:rsidRDefault="007F4567" w:rsidP="0042285D">
            <w:pPr>
              <w:jc w:val="center"/>
              <w:rPr>
                <w:rFonts w:ascii="Arial" w:hAnsi="Arial" w:cs="Arial"/>
                <w:b/>
                <w:sz w:val="14"/>
                <w:szCs w:val="14"/>
              </w:rPr>
            </w:pPr>
            <w:r w:rsidRPr="002A6E61">
              <w:rPr>
                <w:rFonts w:ascii="Arial" w:hAnsi="Arial" w:cs="Arial"/>
                <w:b/>
                <w:sz w:val="14"/>
                <w:szCs w:val="14"/>
              </w:rPr>
              <w:t xml:space="preserve">CONDICIONES TÉCNICAS </w:t>
            </w:r>
            <w:r>
              <w:rPr>
                <w:rFonts w:ascii="Arial" w:hAnsi="Arial" w:cs="Arial"/>
                <w:b/>
                <w:sz w:val="14"/>
                <w:szCs w:val="14"/>
              </w:rPr>
              <w:t xml:space="preserve">ADICIONALES </w:t>
            </w:r>
          </w:p>
        </w:tc>
      </w:tr>
      <w:tr w:rsidR="007F4567" w:rsidRPr="002A6E61" w:rsidTr="0042285D">
        <w:trPr>
          <w:trHeight w:val="39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F4567" w:rsidRDefault="007F4567" w:rsidP="0042285D">
            <w:pPr>
              <w:jc w:val="center"/>
              <w:rPr>
                <w:rFonts w:ascii="Arial" w:hAnsi="Arial" w:cs="Arial"/>
                <w:sz w:val="14"/>
                <w:szCs w:val="14"/>
              </w:rPr>
            </w:pPr>
            <w:r>
              <w:rPr>
                <w:rFonts w:ascii="Arial" w:hAnsi="Arial" w:cs="Arial"/>
                <w:sz w:val="14"/>
                <w:szCs w:val="14"/>
              </w:rPr>
              <w:t>1</w:t>
            </w:r>
          </w:p>
        </w:tc>
        <w:tc>
          <w:tcPr>
            <w:tcW w:w="4630" w:type="pct"/>
            <w:tcBorders>
              <w:top w:val="single" w:sz="4" w:space="0" w:color="auto"/>
              <w:left w:val="nil"/>
              <w:bottom w:val="single" w:sz="4" w:space="0" w:color="auto"/>
              <w:right w:val="single" w:sz="4" w:space="0" w:color="auto"/>
            </w:tcBorders>
            <w:shd w:val="clear" w:color="auto" w:fill="auto"/>
            <w:vAlign w:val="center"/>
          </w:tcPr>
          <w:p w:rsidR="007F4567" w:rsidRPr="002A6E61" w:rsidRDefault="007F4567" w:rsidP="0042285D">
            <w:pPr>
              <w:jc w:val="both"/>
              <w:rPr>
                <w:rFonts w:ascii="Arial" w:hAnsi="Arial" w:cs="Arial"/>
                <w:sz w:val="14"/>
                <w:szCs w:val="14"/>
              </w:rPr>
            </w:pPr>
            <w:r>
              <w:rPr>
                <w:rFonts w:ascii="Arial" w:hAnsi="Arial" w:cs="Arial"/>
                <w:sz w:val="14"/>
                <w:szCs w:val="14"/>
              </w:rPr>
              <w:t xml:space="preserve">EL OFERENTE DEBERÁ PRESENTAR LAS FICHAS TÉCNICAS DEL EQUIPO DENTRO DE SU PROPUESTA </w:t>
            </w:r>
            <w:r w:rsidRPr="004046EE">
              <w:rPr>
                <w:rFonts w:ascii="Arial" w:hAnsi="Arial" w:cs="Arial"/>
                <w:b/>
                <w:bCs/>
                <w:sz w:val="14"/>
                <w:szCs w:val="14"/>
                <w:u w:val="single"/>
              </w:rPr>
              <w:t>PREVIA A LA ADJUDICACIÓN DEL CONTRATO</w:t>
            </w:r>
            <w:r>
              <w:rPr>
                <w:rFonts w:ascii="Arial" w:hAnsi="Arial" w:cs="Arial"/>
                <w:sz w:val="14"/>
                <w:szCs w:val="14"/>
              </w:rPr>
              <w:t>, CON EL FIN DE SER VERIFICADA POR EL COMITÉ EVALUADOR TÉCNICO.</w:t>
            </w:r>
          </w:p>
        </w:tc>
      </w:tr>
      <w:tr w:rsidR="007F4567" w:rsidRPr="002A6E61" w:rsidTr="0042285D">
        <w:trPr>
          <w:trHeight w:val="39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F4567" w:rsidRDefault="007F4567" w:rsidP="0042285D">
            <w:pPr>
              <w:jc w:val="center"/>
              <w:rPr>
                <w:rFonts w:ascii="Arial" w:hAnsi="Arial" w:cs="Arial"/>
                <w:sz w:val="14"/>
                <w:szCs w:val="14"/>
              </w:rPr>
            </w:pPr>
            <w:r>
              <w:rPr>
                <w:rFonts w:ascii="Arial" w:hAnsi="Arial" w:cs="Arial"/>
                <w:sz w:val="14"/>
                <w:szCs w:val="14"/>
              </w:rPr>
              <w:lastRenderedPageBreak/>
              <w:t>2</w:t>
            </w:r>
          </w:p>
        </w:tc>
        <w:tc>
          <w:tcPr>
            <w:tcW w:w="4630" w:type="pct"/>
            <w:tcBorders>
              <w:top w:val="single" w:sz="4" w:space="0" w:color="auto"/>
              <w:left w:val="nil"/>
              <w:bottom w:val="single" w:sz="4" w:space="0" w:color="auto"/>
              <w:right w:val="single" w:sz="4" w:space="0" w:color="auto"/>
            </w:tcBorders>
            <w:shd w:val="clear" w:color="auto" w:fill="auto"/>
            <w:vAlign w:val="center"/>
          </w:tcPr>
          <w:p w:rsidR="007F4567" w:rsidRDefault="007F4567" w:rsidP="0042285D">
            <w:pPr>
              <w:jc w:val="both"/>
              <w:rPr>
                <w:rFonts w:ascii="Arial" w:hAnsi="Arial" w:cs="Arial"/>
                <w:sz w:val="14"/>
                <w:szCs w:val="14"/>
              </w:rPr>
            </w:pPr>
            <w:r>
              <w:rPr>
                <w:rFonts w:ascii="Arial" w:hAnsi="Arial" w:cs="Arial"/>
                <w:sz w:val="14"/>
                <w:szCs w:val="14"/>
              </w:rPr>
              <w:t xml:space="preserve">EL OFERENTE DEBERÁ APORTAR DOCUMENTO EN DONDE SE EVIDENCIE QUE SE ENCUENTRA CERTIFICADO COMO DISTRIBUIDOR AUTORIZADO DEL FABRICANTE DEL EQUIPO QUE PRESENTARÁ DENTRO DE SU OFERTA  PARA LO CUAL ANEXARÁ UNA CARTA O DOCUMENTO DE LA CASA FABRICANTE CON FECHA 2021 (NO SE ACEPTAN AUTO CERTIFICACIONES) QUE ADICIONALMENTE REFIERA QUE EL OFERENTE HA VENIDO REPRESENTANDO AL FABRICANTE POR UN ESPACIO MÍNIMO DE 3 MESES CONTADOS A PARTIR DE LA FECHA DE PRESENTACIÓN DE LA OFERTA, ESTO DEBERÁ IR INCLUIDO EN SU PROPUESTA </w:t>
            </w:r>
            <w:r w:rsidRPr="004046EE">
              <w:rPr>
                <w:rFonts w:ascii="Arial" w:hAnsi="Arial" w:cs="Arial"/>
                <w:b/>
                <w:bCs/>
                <w:sz w:val="14"/>
                <w:szCs w:val="14"/>
                <w:u w:val="single"/>
              </w:rPr>
              <w:t>PREVIA A LA ADJUDICACIÓN DEL CONTRATO</w:t>
            </w:r>
            <w:r>
              <w:rPr>
                <w:rFonts w:ascii="Arial" w:hAnsi="Arial" w:cs="Arial"/>
                <w:sz w:val="14"/>
                <w:szCs w:val="14"/>
              </w:rPr>
              <w:t>, CON EL FIN DE SER VERIFICADA POR EL COMITÉ EVALUADOR TÉCNICO</w:t>
            </w:r>
          </w:p>
        </w:tc>
      </w:tr>
      <w:tr w:rsidR="007F4567" w:rsidRPr="002A6E61" w:rsidTr="0042285D">
        <w:trPr>
          <w:trHeight w:val="39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F4567" w:rsidRPr="002A6E61" w:rsidRDefault="007F4567" w:rsidP="0042285D">
            <w:pPr>
              <w:jc w:val="center"/>
              <w:rPr>
                <w:rFonts w:ascii="Arial" w:hAnsi="Arial" w:cs="Arial"/>
                <w:sz w:val="14"/>
                <w:szCs w:val="14"/>
              </w:rPr>
            </w:pPr>
            <w:r>
              <w:rPr>
                <w:rFonts w:ascii="Arial" w:hAnsi="Arial" w:cs="Arial"/>
                <w:sz w:val="14"/>
                <w:szCs w:val="14"/>
              </w:rPr>
              <w:t>3</w:t>
            </w:r>
          </w:p>
        </w:tc>
        <w:tc>
          <w:tcPr>
            <w:tcW w:w="4630" w:type="pct"/>
            <w:tcBorders>
              <w:top w:val="single" w:sz="4" w:space="0" w:color="auto"/>
              <w:left w:val="nil"/>
              <w:bottom w:val="single" w:sz="4" w:space="0" w:color="auto"/>
              <w:right w:val="single" w:sz="4" w:space="0" w:color="auto"/>
            </w:tcBorders>
            <w:shd w:val="clear" w:color="auto" w:fill="auto"/>
            <w:vAlign w:val="bottom"/>
            <w:hideMark/>
          </w:tcPr>
          <w:p w:rsidR="007F4567" w:rsidRPr="002A6E61" w:rsidRDefault="007F4567" w:rsidP="0042285D">
            <w:pPr>
              <w:jc w:val="both"/>
              <w:rPr>
                <w:rFonts w:ascii="Arial" w:hAnsi="Arial" w:cs="Arial"/>
                <w:sz w:val="14"/>
                <w:szCs w:val="14"/>
              </w:rPr>
            </w:pPr>
            <w:r w:rsidRPr="002A6E61">
              <w:rPr>
                <w:rFonts w:ascii="Arial" w:hAnsi="Arial" w:cs="Arial"/>
                <w:sz w:val="14"/>
                <w:szCs w:val="14"/>
              </w:rPr>
              <w:t>DURANTE EL PERIODO DE GARANTÍA, EL OFERENTE ADJUDICATARIO DETECTARÁ Y CORREGIRÁ LAS FALLAS DE FUNCIONAMIENTO DE LOS SISTEMAS</w:t>
            </w:r>
            <w:r>
              <w:rPr>
                <w:rFonts w:ascii="Arial" w:hAnsi="Arial" w:cs="Arial"/>
                <w:sz w:val="14"/>
                <w:szCs w:val="14"/>
              </w:rPr>
              <w:t xml:space="preserve"> EN LOS EQUIPOS CORRESPONDIENTES</w:t>
            </w:r>
            <w:r w:rsidRPr="002A6E61">
              <w:rPr>
                <w:rFonts w:ascii="Arial" w:hAnsi="Arial" w:cs="Arial"/>
                <w:sz w:val="14"/>
                <w:szCs w:val="14"/>
              </w:rPr>
              <w:t xml:space="preserve"> SIN COSTO ADICIONAL PARA LA ENTIDAD</w:t>
            </w:r>
            <w:r>
              <w:rPr>
                <w:rFonts w:ascii="Arial" w:hAnsi="Arial" w:cs="Arial"/>
                <w:sz w:val="14"/>
                <w:szCs w:val="14"/>
              </w:rPr>
              <w:t>, ACUERDO A LO ESTIPULADO EN LOS CUADROS ANTERIORES.</w:t>
            </w:r>
          </w:p>
        </w:tc>
      </w:tr>
      <w:tr w:rsidR="007F4567" w:rsidRPr="002A6E61" w:rsidTr="0042285D">
        <w:trPr>
          <w:trHeight w:val="68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F4567" w:rsidRPr="002A6E61" w:rsidRDefault="007F4567" w:rsidP="0042285D">
            <w:pPr>
              <w:jc w:val="center"/>
              <w:rPr>
                <w:rFonts w:ascii="Arial" w:hAnsi="Arial" w:cs="Arial"/>
                <w:sz w:val="14"/>
                <w:szCs w:val="14"/>
              </w:rPr>
            </w:pPr>
            <w:r>
              <w:rPr>
                <w:rFonts w:ascii="Arial" w:hAnsi="Arial" w:cs="Arial"/>
                <w:sz w:val="14"/>
                <w:szCs w:val="14"/>
              </w:rPr>
              <w:t>4</w:t>
            </w:r>
          </w:p>
        </w:tc>
        <w:tc>
          <w:tcPr>
            <w:tcW w:w="4630" w:type="pct"/>
            <w:tcBorders>
              <w:top w:val="single" w:sz="4" w:space="0" w:color="auto"/>
              <w:left w:val="nil"/>
              <w:bottom w:val="single" w:sz="4" w:space="0" w:color="auto"/>
              <w:right w:val="single" w:sz="4" w:space="0" w:color="auto"/>
            </w:tcBorders>
            <w:shd w:val="clear" w:color="auto" w:fill="auto"/>
            <w:vAlign w:val="center"/>
          </w:tcPr>
          <w:p w:rsidR="007F4567" w:rsidRPr="002A6E61" w:rsidRDefault="007F4567" w:rsidP="0042285D">
            <w:pPr>
              <w:jc w:val="both"/>
              <w:rPr>
                <w:rFonts w:ascii="Arial" w:hAnsi="Arial" w:cs="Arial"/>
                <w:sz w:val="14"/>
                <w:szCs w:val="14"/>
              </w:rPr>
            </w:pPr>
            <w:r w:rsidRPr="002A6E61">
              <w:rPr>
                <w:rFonts w:ascii="Arial" w:hAnsi="Arial" w:cs="Arial"/>
                <w:sz w:val="14"/>
                <w:szCs w:val="14"/>
              </w:rPr>
              <w:t>EL OFERENTE DEBERÁ EJECUTAR LA TOTALIDAD DEL ANEXO TÉCNICO DENTRO DEL PLAZO DE EJECUCIÓN ESTABLECIDO, Y DE ACUERDO CON EL CRONOGRAMA ESTABLECIDO ENTRE LAS PARTES DEL CONTRATO</w:t>
            </w:r>
            <w:r>
              <w:rPr>
                <w:rFonts w:ascii="Arial" w:hAnsi="Arial" w:cs="Arial"/>
                <w:sz w:val="14"/>
                <w:szCs w:val="14"/>
              </w:rPr>
              <w:t xml:space="preserve">, PARA EL CUAL SE REQUIERE QUE LA ENTREGA DEL EQUIPO SEA MÁXIMO EN </w:t>
            </w:r>
            <w:r w:rsidRPr="008854A8">
              <w:rPr>
                <w:rFonts w:ascii="Arial" w:hAnsi="Arial" w:cs="Arial"/>
                <w:sz w:val="14"/>
                <w:szCs w:val="14"/>
                <w:u w:val="single"/>
              </w:rPr>
              <w:t>2</w:t>
            </w:r>
            <w:r>
              <w:rPr>
                <w:rFonts w:ascii="Arial" w:hAnsi="Arial" w:cs="Arial"/>
                <w:sz w:val="14"/>
                <w:szCs w:val="14"/>
                <w:u w:val="single"/>
              </w:rPr>
              <w:t xml:space="preserve">4 </w:t>
            </w:r>
            <w:r w:rsidRPr="002A4997">
              <w:rPr>
                <w:rFonts w:ascii="Arial" w:hAnsi="Arial" w:cs="Arial"/>
                <w:sz w:val="14"/>
                <w:szCs w:val="14"/>
                <w:u w:val="single"/>
              </w:rPr>
              <w:t xml:space="preserve">SEMANAS </w:t>
            </w:r>
            <w:r>
              <w:rPr>
                <w:rFonts w:ascii="Arial" w:hAnsi="Arial" w:cs="Arial"/>
                <w:sz w:val="14"/>
                <w:szCs w:val="14"/>
              </w:rPr>
              <w:t>CON EL FIN DE QUE LA CAPACITACIÓN Y CERTIFICACIÓN SEAN RECIBIDAS EN EL TIEMPO RESTANTE DEL PLAZO DE EJECUCIÓN.</w:t>
            </w:r>
            <w:r w:rsidRPr="002A6E61">
              <w:rPr>
                <w:rFonts w:ascii="Arial" w:hAnsi="Arial" w:cs="Arial"/>
                <w:sz w:val="14"/>
                <w:szCs w:val="14"/>
              </w:rPr>
              <w:t xml:space="preserve">  </w:t>
            </w:r>
          </w:p>
        </w:tc>
      </w:tr>
      <w:tr w:rsidR="007F4567" w:rsidRPr="002A6E61" w:rsidTr="0042285D">
        <w:trPr>
          <w:trHeight w:val="312"/>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F4567" w:rsidRPr="002A6E61" w:rsidRDefault="007F4567" w:rsidP="0042285D">
            <w:pPr>
              <w:jc w:val="center"/>
              <w:rPr>
                <w:rFonts w:ascii="Arial" w:hAnsi="Arial" w:cs="Arial"/>
                <w:sz w:val="14"/>
                <w:szCs w:val="14"/>
              </w:rPr>
            </w:pPr>
            <w:r>
              <w:rPr>
                <w:rFonts w:ascii="Arial" w:hAnsi="Arial" w:cs="Arial"/>
                <w:sz w:val="14"/>
                <w:szCs w:val="14"/>
              </w:rPr>
              <w:t>5</w:t>
            </w:r>
          </w:p>
        </w:tc>
        <w:tc>
          <w:tcPr>
            <w:tcW w:w="4630" w:type="pct"/>
            <w:tcBorders>
              <w:top w:val="single" w:sz="4" w:space="0" w:color="auto"/>
              <w:left w:val="nil"/>
              <w:bottom w:val="single" w:sz="4" w:space="0" w:color="auto"/>
              <w:right w:val="single" w:sz="4" w:space="0" w:color="auto"/>
            </w:tcBorders>
            <w:shd w:val="clear" w:color="auto" w:fill="auto"/>
            <w:vAlign w:val="center"/>
          </w:tcPr>
          <w:p w:rsidR="007F4567" w:rsidRPr="002A6E61" w:rsidRDefault="007F4567" w:rsidP="0042285D">
            <w:pPr>
              <w:jc w:val="both"/>
              <w:rPr>
                <w:rFonts w:ascii="Arial" w:hAnsi="Arial" w:cs="Arial"/>
                <w:sz w:val="14"/>
                <w:szCs w:val="14"/>
              </w:rPr>
            </w:pPr>
            <w:r w:rsidRPr="002A6E61">
              <w:rPr>
                <w:rFonts w:ascii="Arial" w:hAnsi="Arial" w:cs="Arial"/>
                <w:sz w:val="14"/>
                <w:szCs w:val="14"/>
              </w:rPr>
              <w:t xml:space="preserve">EL CONTRATISTA RESPONDERÁ POR LOS DAÑOS CAUSADOS A LOS EQUIPOS, </w:t>
            </w:r>
            <w:r>
              <w:rPr>
                <w:rFonts w:ascii="Arial" w:hAnsi="Arial" w:cs="Arial"/>
                <w:sz w:val="14"/>
                <w:szCs w:val="14"/>
              </w:rPr>
              <w:t>EN CASO DE QUE OCURRA ALGUNO PREVIO A LA ENTREGA EN LA DIRECCIÓN ESTIPULADA EN EL PRESENTE DOCUMENTO</w:t>
            </w:r>
            <w:r w:rsidRPr="002A6E61">
              <w:rPr>
                <w:rFonts w:ascii="Arial" w:hAnsi="Arial" w:cs="Arial"/>
                <w:sz w:val="14"/>
                <w:szCs w:val="14"/>
              </w:rPr>
              <w:t>.</w:t>
            </w:r>
          </w:p>
        </w:tc>
      </w:tr>
      <w:tr w:rsidR="007F4567" w:rsidRPr="002A6E61" w:rsidTr="0042285D">
        <w:trPr>
          <w:trHeight w:val="312"/>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F4567" w:rsidRDefault="007F4567" w:rsidP="0042285D">
            <w:pPr>
              <w:jc w:val="center"/>
              <w:rPr>
                <w:rFonts w:ascii="Arial" w:hAnsi="Arial" w:cs="Arial"/>
                <w:sz w:val="14"/>
                <w:szCs w:val="14"/>
              </w:rPr>
            </w:pPr>
            <w:r>
              <w:rPr>
                <w:rFonts w:ascii="Arial" w:hAnsi="Arial" w:cs="Arial"/>
                <w:sz w:val="14"/>
                <w:szCs w:val="14"/>
              </w:rPr>
              <w:t>6</w:t>
            </w:r>
          </w:p>
        </w:tc>
        <w:tc>
          <w:tcPr>
            <w:tcW w:w="4630" w:type="pct"/>
            <w:tcBorders>
              <w:top w:val="single" w:sz="4" w:space="0" w:color="auto"/>
              <w:left w:val="nil"/>
              <w:bottom w:val="single" w:sz="4" w:space="0" w:color="auto"/>
              <w:right w:val="single" w:sz="4" w:space="0" w:color="auto"/>
            </w:tcBorders>
            <w:shd w:val="clear" w:color="auto" w:fill="auto"/>
            <w:vAlign w:val="center"/>
          </w:tcPr>
          <w:p w:rsidR="007F4567" w:rsidRPr="002A6E61" w:rsidRDefault="007F4567" w:rsidP="0042285D">
            <w:pPr>
              <w:jc w:val="both"/>
              <w:rPr>
                <w:rFonts w:ascii="Arial" w:hAnsi="Arial" w:cs="Arial"/>
                <w:sz w:val="14"/>
                <w:szCs w:val="14"/>
              </w:rPr>
            </w:pPr>
            <w:r>
              <w:rPr>
                <w:rFonts w:ascii="Arial" w:hAnsi="Arial" w:cs="Arial"/>
                <w:sz w:val="14"/>
                <w:szCs w:val="14"/>
              </w:rPr>
              <w:t>EL CONTRATISTA DESIGNARÁ UN OPERARIO COMPETENTE PARA EMBARCAR EN LA CIUDAD DE BUENAVENTURA, EL EQUIPO EN LA UNIDAD TIPO BDA (RESPONSABILIDAD DE LA ENTIDAD) QUE LOS TRANSPORTARÁ HASTA LAS INSTALACIONES DE LA BASE NAVAL ARC “MÁLAGA”, EN DONDE SERÁ DESCARGADO CON GRÚA, POR LO QUE SE REQUIERE QUE EL MISMO OPERARIO DEL CONTRATISTA REALICE UNA INDICACIÓN VISIBLE DEL SITIO POR DONDE DEBE SER SUJETADO EL EQUIPO CON LAS ESLINGAS, E INDICAR LA FORMA DE REALIZAR SU IZAJE Y FINALMENTE TRASLADAR EL EQUIPO A SU SITIO DE DESTINACIÓN FINAL COORDINADO CON EL SUPERVISOR YA DENTRO DE LA BASE NAVAL ARC “MÁLAGA”.</w:t>
            </w:r>
          </w:p>
        </w:tc>
      </w:tr>
      <w:tr w:rsidR="007F4567" w:rsidRPr="002A6E61" w:rsidTr="0042285D">
        <w:trPr>
          <w:trHeight w:val="312"/>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F4567" w:rsidRDefault="007F4567" w:rsidP="0042285D">
            <w:pPr>
              <w:jc w:val="center"/>
              <w:rPr>
                <w:rFonts w:ascii="Arial" w:hAnsi="Arial" w:cs="Arial"/>
                <w:sz w:val="14"/>
                <w:szCs w:val="14"/>
              </w:rPr>
            </w:pPr>
            <w:r>
              <w:rPr>
                <w:rFonts w:ascii="Arial" w:hAnsi="Arial" w:cs="Arial"/>
                <w:sz w:val="14"/>
                <w:szCs w:val="14"/>
              </w:rPr>
              <w:t>7</w:t>
            </w:r>
          </w:p>
        </w:tc>
        <w:tc>
          <w:tcPr>
            <w:tcW w:w="4630" w:type="pct"/>
            <w:tcBorders>
              <w:top w:val="single" w:sz="4" w:space="0" w:color="auto"/>
              <w:left w:val="nil"/>
              <w:bottom w:val="single" w:sz="4" w:space="0" w:color="auto"/>
              <w:right w:val="single" w:sz="4" w:space="0" w:color="auto"/>
            </w:tcBorders>
            <w:shd w:val="clear" w:color="auto" w:fill="auto"/>
            <w:vAlign w:val="center"/>
          </w:tcPr>
          <w:p w:rsidR="007F4567" w:rsidRDefault="007F4567" w:rsidP="0042285D">
            <w:pPr>
              <w:ind w:right="103"/>
              <w:jc w:val="both"/>
              <w:rPr>
                <w:rFonts w:ascii="Arial" w:hAnsi="Arial" w:cs="Arial"/>
                <w:sz w:val="14"/>
                <w:szCs w:val="14"/>
              </w:rPr>
            </w:pPr>
            <w:r w:rsidRPr="00CE3916">
              <w:rPr>
                <w:rFonts w:ascii="Arial" w:hAnsi="Arial" w:cs="Arial"/>
                <w:sz w:val="14"/>
                <w:szCs w:val="14"/>
              </w:rPr>
              <w:t xml:space="preserve">EL EQUIPO OFERTADO O </w:t>
            </w:r>
            <w:r>
              <w:rPr>
                <w:rFonts w:ascii="Arial" w:hAnsi="Arial" w:cs="Arial"/>
                <w:sz w:val="14"/>
                <w:szCs w:val="14"/>
              </w:rPr>
              <w:t>LA CASA</w:t>
            </w:r>
            <w:r w:rsidRPr="00CE3916">
              <w:rPr>
                <w:rFonts w:ascii="Arial" w:hAnsi="Arial" w:cs="Arial"/>
                <w:sz w:val="14"/>
                <w:szCs w:val="14"/>
              </w:rPr>
              <w:t xml:space="preserve"> FABRICANTE DE ESTE, DEBE ENCONTRARSE BAJO ALGUNA DE LAS SIGUIENTES NORMAS TÉCNICAS DE CALIDAD: </w:t>
            </w:r>
            <w:r w:rsidRPr="00CE3916">
              <w:rPr>
                <w:rFonts w:ascii="Arial" w:hAnsi="Arial" w:cs="Arial"/>
                <w:b/>
                <w:bCs/>
                <w:sz w:val="14"/>
                <w:szCs w:val="14"/>
              </w:rPr>
              <w:t>EN 280:201</w:t>
            </w:r>
            <w:r>
              <w:rPr>
                <w:rFonts w:ascii="Arial" w:hAnsi="Arial" w:cs="Arial"/>
                <w:b/>
                <w:bCs/>
                <w:sz w:val="14"/>
                <w:szCs w:val="14"/>
              </w:rPr>
              <w:t>3+A1:2015</w:t>
            </w:r>
            <w:r w:rsidRPr="00CE3916">
              <w:rPr>
                <w:rFonts w:ascii="Arial" w:hAnsi="Arial" w:cs="Arial"/>
                <w:b/>
                <w:bCs/>
                <w:sz w:val="14"/>
                <w:szCs w:val="14"/>
              </w:rPr>
              <w:t>, ANSI 92.20, CAN/CSA B354</w:t>
            </w:r>
            <w:r>
              <w:rPr>
                <w:rFonts w:ascii="Arial" w:hAnsi="Arial" w:cs="Arial"/>
                <w:b/>
                <w:bCs/>
                <w:sz w:val="14"/>
                <w:szCs w:val="14"/>
              </w:rPr>
              <w:t>.6</w:t>
            </w:r>
            <w:r w:rsidRPr="00CE3916">
              <w:rPr>
                <w:rFonts w:ascii="Arial" w:hAnsi="Arial" w:cs="Arial"/>
                <w:b/>
                <w:bCs/>
                <w:sz w:val="14"/>
                <w:szCs w:val="14"/>
              </w:rPr>
              <w:t xml:space="preserve"> O </w:t>
            </w:r>
            <w:r>
              <w:rPr>
                <w:rFonts w:ascii="Arial" w:hAnsi="Arial" w:cs="Arial"/>
                <w:b/>
                <w:bCs/>
                <w:sz w:val="14"/>
                <w:szCs w:val="14"/>
              </w:rPr>
              <w:t>ISO 16368:2010</w:t>
            </w:r>
            <w:r w:rsidRPr="00CE3916">
              <w:rPr>
                <w:rFonts w:ascii="Arial" w:hAnsi="Arial" w:cs="Arial"/>
                <w:sz w:val="14"/>
                <w:szCs w:val="14"/>
              </w:rPr>
              <w:t xml:space="preserve">; ESTO SERÁ OBJETO DE VERIFICACIÓN POR PARTE DEL COMITÉ EVALUADOR TÉCNICO </w:t>
            </w:r>
            <w:r>
              <w:rPr>
                <w:rFonts w:ascii="Arial" w:hAnsi="Arial" w:cs="Arial"/>
                <w:sz w:val="14"/>
                <w:szCs w:val="14"/>
              </w:rPr>
              <w:t>PREVIO A LA ADJUDICACIÓN DEL CONTRATO.</w:t>
            </w:r>
          </w:p>
        </w:tc>
      </w:tr>
      <w:bookmarkEnd w:id="2"/>
    </w:tbl>
    <w:p w:rsidR="008C066D" w:rsidRDefault="008C066D" w:rsidP="008C066D">
      <w:pPr>
        <w:ind w:left="709" w:right="191"/>
        <w:jc w:val="both"/>
        <w:rPr>
          <w:rFonts w:ascii="Arial" w:eastAsia="Arial" w:hAnsi="Arial" w:cs="Arial"/>
          <w:sz w:val="18"/>
          <w:szCs w:val="20"/>
        </w:rPr>
      </w:pPr>
    </w:p>
    <w:p w:rsidR="001A2219" w:rsidRPr="001A2219" w:rsidRDefault="001A2219" w:rsidP="001A2219">
      <w:pPr>
        <w:ind w:left="142" w:right="191"/>
        <w:jc w:val="both"/>
        <w:outlineLvl w:val="0"/>
        <w:rPr>
          <w:rFonts w:ascii="Arial" w:hAnsi="Arial" w:cs="Arial"/>
          <w:b/>
          <w:bCs/>
          <w:sz w:val="20"/>
          <w:szCs w:val="20"/>
          <w:lang w:val="es-ES_tradnl" w:eastAsia="es-ES"/>
        </w:rPr>
      </w:pPr>
      <w:r w:rsidRPr="001A2219">
        <w:rPr>
          <w:rFonts w:ascii="Arial" w:hAnsi="Arial" w:cs="Arial"/>
          <w:bCs/>
          <w:sz w:val="20"/>
          <w:szCs w:val="20"/>
          <w:lang w:val="es-ES_tradnl" w:eastAsia="es-ES"/>
        </w:rPr>
        <w:t>El oferente entiende y acepta que todas las especificaciones técnicas descritas en el presente anexo, las cuales son de obligatorio cumplimiento para el oferente y por tanto el incumplimiento de cualquiera de estas será considerado como FACTOR EXCLUYENTE, para lo cual debe anexar certificado mediante documento debidamente membretado y firmado por el representante legal.</w:t>
      </w:r>
    </w:p>
    <w:p w:rsidR="00BB73AF" w:rsidRDefault="00BB73AF" w:rsidP="00BB73AF">
      <w:pPr>
        <w:rPr>
          <w:rFonts w:ascii="Arial" w:hAnsi="Arial" w:cs="Arial"/>
          <w:sz w:val="20"/>
          <w:szCs w:val="20"/>
        </w:rPr>
      </w:pPr>
    </w:p>
    <w:p w:rsidR="00BB73AF" w:rsidRDefault="00BB73AF" w:rsidP="00BB73AF">
      <w:pPr>
        <w:rPr>
          <w:rFonts w:ascii="Arial" w:hAnsi="Arial" w:cs="Arial"/>
          <w:sz w:val="20"/>
          <w:szCs w:val="20"/>
        </w:rPr>
      </w:pPr>
    </w:p>
    <w:p w:rsidR="00BB73AF" w:rsidRDefault="00BB73AF" w:rsidP="00BB73AF">
      <w:pPr>
        <w:rPr>
          <w:rFonts w:ascii="Arial" w:hAnsi="Arial" w:cs="Arial"/>
          <w:sz w:val="20"/>
          <w:szCs w:val="20"/>
        </w:rPr>
      </w:pPr>
    </w:p>
    <w:p w:rsidR="00BB73AF" w:rsidRDefault="00BB73AF" w:rsidP="00BB73AF">
      <w:pPr>
        <w:rPr>
          <w:rFonts w:ascii="Arial" w:hAnsi="Arial" w:cs="Arial"/>
          <w:sz w:val="20"/>
          <w:szCs w:val="20"/>
        </w:rPr>
      </w:pPr>
    </w:p>
    <w:p w:rsidR="00BB73AF" w:rsidRPr="00B316A7" w:rsidRDefault="00BB73AF" w:rsidP="00BB73AF">
      <w:pPr>
        <w:autoSpaceDE w:val="0"/>
        <w:autoSpaceDN w:val="0"/>
        <w:adjustRightInd w:val="0"/>
        <w:jc w:val="both"/>
        <w:rPr>
          <w:rFonts w:ascii="Arial" w:hAnsi="Arial" w:cs="Arial"/>
          <w:sz w:val="20"/>
          <w:szCs w:val="20"/>
        </w:rPr>
      </w:pPr>
      <w:r w:rsidRPr="00B316A7">
        <w:rPr>
          <w:rFonts w:ascii="Arial" w:hAnsi="Arial" w:cs="Arial"/>
          <w:sz w:val="20"/>
          <w:szCs w:val="20"/>
        </w:rPr>
        <w:t xml:space="preserve">(Nombre y firma del Representante Legal </w:t>
      </w:r>
      <w:r w:rsidRPr="00B316A7">
        <w:rPr>
          <w:rFonts w:ascii="Arial" w:hAnsi="Arial" w:cs="Arial"/>
          <w:i/>
          <w:iCs/>
          <w:sz w:val="20"/>
          <w:szCs w:val="20"/>
        </w:rPr>
        <w:t xml:space="preserve">de cada uno de los integrantes) </w:t>
      </w:r>
    </w:p>
    <w:p w:rsidR="00BB73AF" w:rsidRPr="00B316A7" w:rsidRDefault="00BB73AF" w:rsidP="00BB73AF">
      <w:pPr>
        <w:jc w:val="both"/>
        <w:rPr>
          <w:rFonts w:ascii="Arial" w:hAnsi="Arial" w:cs="Arial"/>
          <w:b/>
          <w:sz w:val="20"/>
          <w:szCs w:val="20"/>
        </w:rPr>
      </w:pPr>
      <w:r w:rsidRPr="00B316A7">
        <w:rPr>
          <w:rFonts w:ascii="Arial" w:hAnsi="Arial" w:cs="Arial"/>
          <w:sz w:val="20"/>
          <w:szCs w:val="20"/>
        </w:rPr>
        <w:t>(Nombre y firma del Representante Legal de la Unión Temporal)</w:t>
      </w:r>
    </w:p>
    <w:p w:rsidR="00BB73AF" w:rsidRPr="001F2272" w:rsidRDefault="00BB73AF" w:rsidP="00BB73AF">
      <w:pPr>
        <w:rPr>
          <w:rFonts w:ascii="Arial" w:hAnsi="Arial" w:cs="Arial"/>
          <w:sz w:val="20"/>
          <w:szCs w:val="20"/>
        </w:rPr>
      </w:pPr>
    </w:p>
    <w:p w:rsidR="00E42C6C" w:rsidRPr="00E42C6C" w:rsidRDefault="00E42C6C" w:rsidP="00BB73AF">
      <w:pPr>
        <w:ind w:right="191"/>
        <w:jc w:val="both"/>
        <w:rPr>
          <w:rFonts w:ascii="Arial" w:eastAsia="Arial" w:hAnsi="Arial" w:cs="Arial"/>
          <w:sz w:val="18"/>
          <w:szCs w:val="20"/>
        </w:rPr>
      </w:pPr>
    </w:p>
    <w:sectPr w:rsidR="00E42C6C" w:rsidRPr="00E42C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altName w:val="Arial"/>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A72ED"/>
    <w:multiLevelType w:val="hybridMultilevel"/>
    <w:tmpl w:val="40F8D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E9B49C3"/>
    <w:multiLevelType w:val="hybridMultilevel"/>
    <w:tmpl w:val="36745D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C21341A"/>
    <w:multiLevelType w:val="hybridMultilevel"/>
    <w:tmpl w:val="F2844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DB12327"/>
    <w:multiLevelType w:val="hybridMultilevel"/>
    <w:tmpl w:val="6A26BA3A"/>
    <w:lvl w:ilvl="0" w:tplc="240A0001">
      <w:start w:val="1"/>
      <w:numFmt w:val="bullet"/>
      <w:lvlText w:val=""/>
      <w:lvlJc w:val="left"/>
      <w:pPr>
        <w:ind w:left="360" w:hanging="360"/>
      </w:pPr>
      <w:rPr>
        <w:rFonts w:ascii="Symbol" w:hAnsi="Symbol" w:hint="default"/>
      </w:rPr>
    </w:lvl>
    <w:lvl w:ilvl="1" w:tplc="B4546FD8">
      <w:numFmt w:val="bullet"/>
      <w:lvlText w:val="•"/>
      <w:lvlJc w:val="left"/>
      <w:pPr>
        <w:ind w:left="1428" w:hanging="708"/>
      </w:pPr>
      <w:rPr>
        <w:rFonts w:ascii="Tahoma" w:eastAsia="Times New Roman" w:hAnsi="Tahoma" w:cs="Tahoma"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4F13FED"/>
    <w:multiLevelType w:val="hybridMultilevel"/>
    <w:tmpl w:val="73E49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A5B6BDF"/>
    <w:multiLevelType w:val="hybridMultilevel"/>
    <w:tmpl w:val="3B7680C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7" w15:restartNumberingAfterBreak="0">
    <w:nsid w:val="796D2AF5"/>
    <w:multiLevelType w:val="hybridMultilevel"/>
    <w:tmpl w:val="45C4E292"/>
    <w:lvl w:ilvl="0" w:tplc="B6F2DD0C">
      <w:start w:val="1"/>
      <w:numFmt w:val="decimalZero"/>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AF01AB1"/>
    <w:multiLevelType w:val="hybridMultilevel"/>
    <w:tmpl w:val="3A7AD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2"/>
  </w:num>
  <w:num w:numId="5">
    <w:abstractNumId w:val="8"/>
  </w:num>
  <w:num w:numId="6">
    <w:abstractNumId w:val="1"/>
  </w:num>
  <w:num w:numId="7">
    <w:abstractNumId w:val="6"/>
  </w:num>
  <w:num w:numId="8">
    <w:abstractNumId w:val="3"/>
  </w:num>
  <w:num w:numId="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66D"/>
    <w:rsid w:val="001A2219"/>
    <w:rsid w:val="003766AF"/>
    <w:rsid w:val="00485938"/>
    <w:rsid w:val="0076525C"/>
    <w:rsid w:val="007732FD"/>
    <w:rsid w:val="007F4567"/>
    <w:rsid w:val="008C066D"/>
    <w:rsid w:val="008D7E75"/>
    <w:rsid w:val="009D4912"/>
    <w:rsid w:val="00A600DC"/>
    <w:rsid w:val="00BB73AF"/>
    <w:rsid w:val="00D9796B"/>
    <w:rsid w:val="00DD62CA"/>
    <w:rsid w:val="00E40C96"/>
    <w:rsid w:val="00E42C6C"/>
    <w:rsid w:val="00E72928"/>
    <w:rsid w:val="00FB22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DE2B6"/>
  <w15:chartTrackingRefBased/>
  <w15:docId w15:val="{66DA95D0-DC3C-4B1C-A7C6-42CCAC4B3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C066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8C066D"/>
    <w:pPr>
      <w:keepNext/>
      <w:keepLines/>
      <w:spacing w:before="480" w:after="120"/>
      <w:outlineLvl w:val="0"/>
    </w:pPr>
    <w:rPr>
      <w:b/>
      <w:sz w:val="48"/>
      <w:szCs w:val="48"/>
    </w:rPr>
  </w:style>
  <w:style w:type="paragraph" w:styleId="Ttulo2">
    <w:name w:val="heading 2"/>
    <w:basedOn w:val="Normal"/>
    <w:next w:val="Normal"/>
    <w:link w:val="Ttulo2Car"/>
    <w:uiPriority w:val="9"/>
    <w:qFormat/>
    <w:rsid w:val="008C066D"/>
    <w:pPr>
      <w:keepNext/>
      <w:keepLines/>
      <w:spacing w:before="360" w:after="80"/>
      <w:outlineLvl w:val="1"/>
    </w:pPr>
    <w:rPr>
      <w:b/>
      <w:sz w:val="36"/>
      <w:szCs w:val="36"/>
    </w:rPr>
  </w:style>
  <w:style w:type="paragraph" w:styleId="Ttulo3">
    <w:name w:val="heading 3"/>
    <w:basedOn w:val="Normal"/>
    <w:next w:val="Normal"/>
    <w:link w:val="Ttulo3Car"/>
    <w:uiPriority w:val="9"/>
    <w:qFormat/>
    <w:rsid w:val="008C066D"/>
    <w:pPr>
      <w:keepNext/>
      <w:keepLines/>
      <w:spacing w:before="280" w:after="80"/>
      <w:outlineLvl w:val="2"/>
    </w:pPr>
    <w:rPr>
      <w:b/>
      <w:sz w:val="28"/>
      <w:szCs w:val="28"/>
    </w:rPr>
  </w:style>
  <w:style w:type="paragraph" w:styleId="Ttulo4">
    <w:name w:val="heading 4"/>
    <w:basedOn w:val="Normal"/>
    <w:next w:val="Normal"/>
    <w:link w:val="Ttulo4Car"/>
    <w:uiPriority w:val="9"/>
    <w:qFormat/>
    <w:rsid w:val="008C066D"/>
    <w:pPr>
      <w:keepNext/>
      <w:keepLines/>
      <w:spacing w:before="240" w:after="40"/>
      <w:outlineLvl w:val="3"/>
    </w:pPr>
    <w:rPr>
      <w:b/>
    </w:rPr>
  </w:style>
  <w:style w:type="paragraph" w:styleId="Ttulo5">
    <w:name w:val="heading 5"/>
    <w:basedOn w:val="Normal"/>
    <w:next w:val="Normal"/>
    <w:link w:val="Ttulo5Car"/>
    <w:uiPriority w:val="9"/>
    <w:qFormat/>
    <w:rsid w:val="008C066D"/>
    <w:pPr>
      <w:keepNext/>
      <w:keepLines/>
      <w:spacing w:before="220" w:after="40"/>
      <w:outlineLvl w:val="4"/>
    </w:pPr>
    <w:rPr>
      <w:b/>
      <w:sz w:val="22"/>
      <w:szCs w:val="22"/>
    </w:rPr>
  </w:style>
  <w:style w:type="paragraph" w:styleId="Ttulo6">
    <w:name w:val="heading 6"/>
    <w:basedOn w:val="Normal"/>
    <w:next w:val="Normal"/>
    <w:link w:val="Ttulo6Car"/>
    <w:qFormat/>
    <w:rsid w:val="008C066D"/>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8C066D"/>
    <w:pPr>
      <w:tabs>
        <w:tab w:val="num" w:pos="5040"/>
      </w:tabs>
      <w:spacing w:before="240" w:after="60"/>
      <w:ind w:left="5040" w:hanging="720"/>
      <w:outlineLvl w:val="6"/>
    </w:pPr>
    <w:rPr>
      <w:rFonts w:asciiTheme="minorHAnsi" w:eastAsiaTheme="minorEastAsia" w:hAnsiTheme="minorHAnsi" w:cstheme="minorBidi"/>
      <w:lang w:eastAsia="en-US"/>
    </w:rPr>
  </w:style>
  <w:style w:type="paragraph" w:styleId="Ttulo8">
    <w:name w:val="heading 8"/>
    <w:basedOn w:val="Normal"/>
    <w:next w:val="Normal"/>
    <w:link w:val="Ttulo8Car"/>
    <w:uiPriority w:val="9"/>
    <w:semiHidden/>
    <w:unhideWhenUsed/>
    <w:qFormat/>
    <w:rsid w:val="008C066D"/>
    <w:pPr>
      <w:tabs>
        <w:tab w:val="num" w:pos="5760"/>
      </w:tabs>
      <w:spacing w:before="240" w:after="60"/>
      <w:ind w:left="5760" w:hanging="720"/>
      <w:outlineLvl w:val="7"/>
    </w:pPr>
    <w:rPr>
      <w:rFonts w:asciiTheme="minorHAnsi" w:eastAsiaTheme="minorEastAsia" w:hAnsiTheme="minorHAnsi" w:cstheme="minorBidi"/>
      <w:i/>
      <w:iCs/>
      <w:lang w:eastAsia="en-US"/>
    </w:rPr>
  </w:style>
  <w:style w:type="paragraph" w:styleId="Ttulo9">
    <w:name w:val="heading 9"/>
    <w:basedOn w:val="Normal"/>
    <w:next w:val="Normal"/>
    <w:link w:val="Ttulo9Car"/>
    <w:uiPriority w:val="9"/>
    <w:semiHidden/>
    <w:unhideWhenUsed/>
    <w:qFormat/>
    <w:rsid w:val="008C066D"/>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066D"/>
    <w:rPr>
      <w:rFonts w:ascii="Times New Roman" w:eastAsia="Times New Roman" w:hAnsi="Times New Roman" w:cs="Times New Roman"/>
      <w:b/>
      <w:sz w:val="48"/>
      <w:szCs w:val="48"/>
      <w:lang w:eastAsia="es-CO"/>
    </w:rPr>
  </w:style>
  <w:style w:type="character" w:customStyle="1" w:styleId="Ttulo2Car">
    <w:name w:val="Título 2 Car"/>
    <w:basedOn w:val="Fuentedeprrafopredeter"/>
    <w:link w:val="Ttulo2"/>
    <w:uiPriority w:val="9"/>
    <w:rsid w:val="008C066D"/>
    <w:rPr>
      <w:rFonts w:ascii="Times New Roman" w:eastAsia="Times New Roman" w:hAnsi="Times New Roman" w:cs="Times New Roman"/>
      <w:b/>
      <w:sz w:val="36"/>
      <w:szCs w:val="36"/>
      <w:lang w:eastAsia="es-CO"/>
    </w:rPr>
  </w:style>
  <w:style w:type="character" w:customStyle="1" w:styleId="Ttulo3Car">
    <w:name w:val="Título 3 Car"/>
    <w:basedOn w:val="Fuentedeprrafopredeter"/>
    <w:link w:val="Ttulo3"/>
    <w:uiPriority w:val="9"/>
    <w:rsid w:val="008C066D"/>
    <w:rPr>
      <w:rFonts w:ascii="Times New Roman" w:eastAsia="Times New Roman" w:hAnsi="Times New Roman" w:cs="Times New Roman"/>
      <w:b/>
      <w:sz w:val="28"/>
      <w:szCs w:val="28"/>
      <w:lang w:eastAsia="es-CO"/>
    </w:rPr>
  </w:style>
  <w:style w:type="character" w:customStyle="1" w:styleId="Ttulo4Car">
    <w:name w:val="Título 4 Car"/>
    <w:basedOn w:val="Fuentedeprrafopredeter"/>
    <w:link w:val="Ttulo4"/>
    <w:uiPriority w:val="9"/>
    <w:rsid w:val="008C066D"/>
    <w:rPr>
      <w:rFonts w:ascii="Times New Roman" w:eastAsia="Times New Roman" w:hAnsi="Times New Roman" w:cs="Times New Roman"/>
      <w:b/>
      <w:sz w:val="24"/>
      <w:szCs w:val="24"/>
      <w:lang w:eastAsia="es-CO"/>
    </w:rPr>
  </w:style>
  <w:style w:type="character" w:customStyle="1" w:styleId="Ttulo5Car">
    <w:name w:val="Título 5 Car"/>
    <w:basedOn w:val="Fuentedeprrafopredeter"/>
    <w:link w:val="Ttulo5"/>
    <w:uiPriority w:val="9"/>
    <w:rsid w:val="008C066D"/>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8C066D"/>
    <w:rPr>
      <w:rFonts w:ascii="Times New Roman" w:eastAsia="Times New Roman" w:hAnsi="Times New Roman" w:cs="Times New Roman"/>
      <w:b/>
      <w:sz w:val="20"/>
      <w:szCs w:val="20"/>
      <w:lang w:eastAsia="es-CO"/>
    </w:rPr>
  </w:style>
  <w:style w:type="character" w:customStyle="1" w:styleId="Ttulo7Car">
    <w:name w:val="Título 7 Car"/>
    <w:basedOn w:val="Fuentedeprrafopredeter"/>
    <w:link w:val="Ttulo7"/>
    <w:uiPriority w:val="9"/>
    <w:rsid w:val="008C066D"/>
    <w:rPr>
      <w:rFonts w:eastAsiaTheme="minorEastAsia"/>
      <w:sz w:val="24"/>
      <w:szCs w:val="24"/>
    </w:rPr>
  </w:style>
  <w:style w:type="character" w:customStyle="1" w:styleId="Ttulo8Car">
    <w:name w:val="Título 8 Car"/>
    <w:basedOn w:val="Fuentedeprrafopredeter"/>
    <w:link w:val="Ttulo8"/>
    <w:uiPriority w:val="9"/>
    <w:semiHidden/>
    <w:rsid w:val="008C066D"/>
    <w:rPr>
      <w:rFonts w:eastAsiaTheme="minorEastAsia"/>
      <w:i/>
      <w:iCs/>
      <w:sz w:val="24"/>
      <w:szCs w:val="24"/>
    </w:rPr>
  </w:style>
  <w:style w:type="character" w:customStyle="1" w:styleId="Ttulo9Car">
    <w:name w:val="Título 9 Car"/>
    <w:basedOn w:val="Fuentedeprrafopredeter"/>
    <w:link w:val="Ttulo9"/>
    <w:uiPriority w:val="9"/>
    <w:semiHidden/>
    <w:rsid w:val="008C066D"/>
    <w:rPr>
      <w:rFonts w:asciiTheme="majorHAnsi" w:eastAsiaTheme="majorEastAsia" w:hAnsiTheme="majorHAnsi" w:cstheme="majorBidi"/>
    </w:rPr>
  </w:style>
  <w:style w:type="table" w:customStyle="1" w:styleId="TableNormal">
    <w:name w:val="Table Normal"/>
    <w:rsid w:val="008C066D"/>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
    <w:basedOn w:val="Normal"/>
    <w:next w:val="Normal"/>
    <w:link w:val="TtuloCar"/>
    <w:uiPriority w:val="99"/>
    <w:qFormat/>
    <w:rsid w:val="008C066D"/>
    <w:pPr>
      <w:keepNext/>
      <w:keepLines/>
      <w:spacing w:before="480" w:after="120"/>
    </w:pPr>
    <w:rPr>
      <w:b/>
      <w:sz w:val="72"/>
      <w:szCs w:val="72"/>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uiPriority w:val="99"/>
    <w:rsid w:val="008C066D"/>
    <w:rPr>
      <w:rFonts w:ascii="Times New Roman" w:eastAsia="Times New Roman" w:hAnsi="Times New Roman" w:cs="Times New Roman"/>
      <w:b/>
      <w:sz w:val="72"/>
      <w:szCs w:val="72"/>
      <w:lang w:eastAsia="es-CO"/>
    </w:rPr>
  </w:style>
  <w:style w:type="paragraph" w:styleId="Subttulo">
    <w:name w:val="Subtitle"/>
    <w:basedOn w:val="Normal"/>
    <w:next w:val="Normal"/>
    <w:link w:val="SubttuloCar"/>
    <w:rsid w:val="008C066D"/>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8C066D"/>
    <w:rPr>
      <w:rFonts w:ascii="Georgia" w:eastAsia="Georgia" w:hAnsi="Georgia" w:cs="Georgia"/>
      <w:i/>
      <w:color w:val="666666"/>
      <w:sz w:val="48"/>
      <w:szCs w:val="48"/>
      <w:lang w:eastAsia="es-CO"/>
    </w:rPr>
  </w:style>
  <w:style w:type="paragraph" w:styleId="Textocomentario">
    <w:name w:val="annotation text"/>
    <w:basedOn w:val="Normal"/>
    <w:link w:val="TextocomentarioCar"/>
    <w:uiPriority w:val="99"/>
    <w:unhideWhenUsed/>
    <w:rsid w:val="008C066D"/>
    <w:rPr>
      <w:sz w:val="20"/>
      <w:szCs w:val="20"/>
    </w:rPr>
  </w:style>
  <w:style w:type="character" w:customStyle="1" w:styleId="TextocomentarioCar">
    <w:name w:val="Texto comentario Car"/>
    <w:basedOn w:val="Fuentedeprrafopredeter"/>
    <w:link w:val="Textocomentario"/>
    <w:uiPriority w:val="99"/>
    <w:rsid w:val="008C066D"/>
    <w:rPr>
      <w:rFonts w:ascii="Times New Roman" w:eastAsia="Times New Roman" w:hAnsi="Times New Roman" w:cs="Times New Roman"/>
      <w:sz w:val="20"/>
      <w:szCs w:val="20"/>
      <w:lang w:eastAsia="es-CO"/>
    </w:rPr>
  </w:style>
  <w:style w:type="character" w:styleId="Refdecomentario">
    <w:name w:val="annotation reference"/>
    <w:basedOn w:val="Fuentedeprrafopredeter"/>
    <w:uiPriority w:val="99"/>
    <w:unhideWhenUsed/>
    <w:rsid w:val="008C066D"/>
    <w:rPr>
      <w:sz w:val="16"/>
      <w:szCs w:val="16"/>
    </w:rPr>
  </w:style>
  <w:style w:type="paragraph" w:styleId="Textodeglobo">
    <w:name w:val="Balloon Text"/>
    <w:basedOn w:val="Normal"/>
    <w:link w:val="TextodegloboCar"/>
    <w:uiPriority w:val="99"/>
    <w:semiHidden/>
    <w:unhideWhenUsed/>
    <w:rsid w:val="008C066D"/>
    <w:rPr>
      <w:rFonts w:ascii="Tahoma" w:hAnsi="Tahoma" w:cs="Tahoma"/>
      <w:sz w:val="16"/>
      <w:szCs w:val="16"/>
    </w:rPr>
  </w:style>
  <w:style w:type="character" w:customStyle="1" w:styleId="TextodegloboCar">
    <w:name w:val="Texto de globo Car"/>
    <w:basedOn w:val="Fuentedeprrafopredeter"/>
    <w:link w:val="Textodeglobo"/>
    <w:uiPriority w:val="99"/>
    <w:semiHidden/>
    <w:rsid w:val="008C066D"/>
    <w:rPr>
      <w:rFonts w:ascii="Tahoma" w:eastAsia="Times New Roman" w:hAnsi="Tahoma" w:cs="Tahoma"/>
      <w:sz w:val="16"/>
      <w:szCs w:val="16"/>
      <w:lang w:eastAsia="es-CO"/>
    </w:rPr>
  </w:style>
  <w:style w:type="paragraph" w:styleId="Prrafodelista">
    <w:name w:val="List Paragraph"/>
    <w:aliases w:val="Párrafo de lista11,Párrafo de lista2,Párrafo de lista1,Ha,List Paragraph2,Lista vistosa - Énfasis 11,HOJA,BOLADEF,Nivel 1 OS,Colorful List - Accent 11,Bolita,Párrafo de lista21,BOLA"/>
    <w:basedOn w:val="Normal"/>
    <w:link w:val="PrrafodelistaCar"/>
    <w:uiPriority w:val="34"/>
    <w:qFormat/>
    <w:rsid w:val="008C066D"/>
    <w:pPr>
      <w:ind w:left="720"/>
      <w:contextualSpacing/>
    </w:pPr>
  </w:style>
  <w:style w:type="paragraph" w:styleId="Asuntodelcomentario">
    <w:name w:val="annotation subject"/>
    <w:basedOn w:val="Textocomentario"/>
    <w:next w:val="Textocomentario"/>
    <w:link w:val="AsuntodelcomentarioCar"/>
    <w:uiPriority w:val="99"/>
    <w:semiHidden/>
    <w:unhideWhenUsed/>
    <w:rsid w:val="008C066D"/>
    <w:rPr>
      <w:b/>
      <w:bCs/>
    </w:rPr>
  </w:style>
  <w:style w:type="character" w:customStyle="1" w:styleId="AsuntodelcomentarioCar">
    <w:name w:val="Asunto del comentario Car"/>
    <w:basedOn w:val="TextocomentarioCar"/>
    <w:link w:val="Asuntodelcomentario"/>
    <w:uiPriority w:val="99"/>
    <w:semiHidden/>
    <w:rsid w:val="008C066D"/>
    <w:rPr>
      <w:rFonts w:ascii="Times New Roman" w:eastAsia="Times New Roman" w:hAnsi="Times New Roman" w:cs="Times New Roman"/>
      <w:b/>
      <w:bCs/>
      <w:sz w:val="20"/>
      <w:szCs w:val="20"/>
      <w:lang w:eastAsia="es-CO"/>
    </w:rPr>
  </w:style>
  <w:style w:type="paragraph" w:customStyle="1" w:styleId="Default">
    <w:name w:val="Default"/>
    <w:link w:val="DefaultCar"/>
    <w:rsid w:val="008C066D"/>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rsid w:val="008C066D"/>
    <w:rPr>
      <w:rFonts w:ascii="Times" w:eastAsia="Times New Roman" w:hAnsi="Times" w:cs="Times New Roman"/>
      <w:color w:val="000000"/>
      <w:sz w:val="24"/>
      <w:szCs w:val="24"/>
      <w:lang w:val="es-ES" w:eastAsia="es-ES"/>
    </w:rPr>
  </w:style>
  <w:style w:type="paragraph" w:customStyle="1" w:styleId="2">
    <w:name w:val="2"/>
    <w:basedOn w:val="Normal"/>
    <w:next w:val="Ttulo"/>
    <w:qFormat/>
    <w:rsid w:val="008C066D"/>
    <w:pPr>
      <w:jc w:val="center"/>
    </w:pPr>
    <w:rPr>
      <w:rFonts w:ascii="Arial" w:hAnsi="Arial"/>
      <w:b/>
      <w:sz w:val="32"/>
      <w:szCs w:val="20"/>
      <w:lang w:val="es-ES_tradnl" w:eastAsia="es-ES"/>
    </w:rPr>
  </w:style>
  <w:style w:type="paragraph" w:styleId="Textosinformato">
    <w:name w:val="Plain Text"/>
    <w:basedOn w:val="Normal"/>
    <w:link w:val="TextosinformatoCar"/>
    <w:uiPriority w:val="99"/>
    <w:unhideWhenUsed/>
    <w:rsid w:val="008C066D"/>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8C066D"/>
    <w:rPr>
      <w:rFonts w:ascii="Calibri" w:eastAsia="Calibri" w:hAnsi="Calibri" w:cs="Times New Roman"/>
      <w:szCs w:val="21"/>
      <w:lang w:val="x-none"/>
    </w:rPr>
  </w:style>
  <w:style w:type="paragraph" w:styleId="Piedepgina">
    <w:name w:val="footer"/>
    <w:basedOn w:val="Normal"/>
    <w:link w:val="PiedepginaCar"/>
    <w:uiPriority w:val="99"/>
    <w:unhideWhenUsed/>
    <w:rsid w:val="008C066D"/>
    <w:pPr>
      <w:tabs>
        <w:tab w:val="center" w:pos="4419"/>
        <w:tab w:val="right" w:pos="8838"/>
      </w:tabs>
    </w:pPr>
  </w:style>
  <w:style w:type="character" w:customStyle="1" w:styleId="PiedepginaCar">
    <w:name w:val="Pie de página Car"/>
    <w:basedOn w:val="Fuentedeprrafopredeter"/>
    <w:link w:val="Piedepgina"/>
    <w:uiPriority w:val="99"/>
    <w:rsid w:val="008C066D"/>
    <w:rPr>
      <w:rFonts w:ascii="Times New Roman" w:eastAsia="Times New Roman" w:hAnsi="Times New Roman" w:cs="Times New Roman"/>
      <w:sz w:val="24"/>
      <w:szCs w:val="24"/>
      <w:lang w:eastAsia="es-CO"/>
    </w:rPr>
  </w:style>
  <w:style w:type="paragraph" w:styleId="NormalWeb">
    <w:name w:val="Normal (Web)"/>
    <w:aliases w:val="Normal (Web) Car Car"/>
    <w:basedOn w:val="Normal"/>
    <w:link w:val="NormalWebCar"/>
    <w:uiPriority w:val="99"/>
    <w:qFormat/>
    <w:rsid w:val="008C066D"/>
    <w:pPr>
      <w:spacing w:before="100" w:beforeAutospacing="1" w:after="100" w:afterAutospacing="1"/>
    </w:pPr>
    <w:rPr>
      <w:lang w:val="es-ES" w:eastAsia="es-ES"/>
    </w:rPr>
  </w:style>
  <w:style w:type="character" w:customStyle="1" w:styleId="NormalWebCar">
    <w:name w:val="Normal (Web) Car"/>
    <w:aliases w:val="Normal (Web) Car Car Car"/>
    <w:link w:val="NormalWeb"/>
    <w:uiPriority w:val="99"/>
    <w:qFormat/>
    <w:rsid w:val="008C066D"/>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8C066D"/>
    <w:rPr>
      <w:color w:val="0563C1" w:themeColor="hyperlink"/>
      <w:u w:val="single"/>
    </w:rPr>
  </w:style>
  <w:style w:type="paragraph" w:styleId="Encabezado">
    <w:name w:val="header"/>
    <w:basedOn w:val="Normal"/>
    <w:link w:val="EncabezadoCar"/>
    <w:uiPriority w:val="99"/>
    <w:unhideWhenUsed/>
    <w:rsid w:val="008C066D"/>
    <w:pPr>
      <w:tabs>
        <w:tab w:val="center" w:pos="4419"/>
        <w:tab w:val="right" w:pos="8838"/>
      </w:tabs>
    </w:pPr>
    <w:rPr>
      <w:sz w:val="20"/>
      <w:szCs w:val="20"/>
      <w:lang w:eastAsia="en-US"/>
    </w:rPr>
  </w:style>
  <w:style w:type="character" w:customStyle="1" w:styleId="EncabezadoCar">
    <w:name w:val="Encabezado Car"/>
    <w:basedOn w:val="Fuentedeprrafopredeter"/>
    <w:link w:val="Encabezado"/>
    <w:uiPriority w:val="99"/>
    <w:rsid w:val="008C066D"/>
    <w:rPr>
      <w:rFonts w:ascii="Times New Roman" w:eastAsia="Times New Roman" w:hAnsi="Times New Roman" w:cs="Times New Roman"/>
      <w:sz w:val="20"/>
      <w:szCs w:val="20"/>
    </w:rPr>
  </w:style>
  <w:style w:type="table" w:styleId="Tablaconcuadrcula">
    <w:name w:val="Table Grid"/>
    <w:basedOn w:val="Tablanormal"/>
    <w:uiPriority w:val="59"/>
    <w:rsid w:val="008C06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4">
    <w:name w:val="CM24"/>
    <w:basedOn w:val="Default"/>
    <w:next w:val="Default"/>
    <w:rsid w:val="008C066D"/>
    <w:pPr>
      <w:adjustRightInd w:val="0"/>
      <w:spacing w:after="273"/>
    </w:pPr>
    <w:rPr>
      <w:rFonts w:ascii="Helvetica" w:hAnsi="Helvetica" w:cs="Helvetica"/>
      <w:color w:val="auto"/>
      <w:lang w:val="es-CO" w:eastAsia="es-CO"/>
    </w:rPr>
  </w:style>
  <w:style w:type="paragraph" w:customStyle="1" w:styleId="CM25">
    <w:name w:val="CM25"/>
    <w:basedOn w:val="Default"/>
    <w:next w:val="Default"/>
    <w:rsid w:val="008C066D"/>
    <w:pPr>
      <w:adjustRightInd w:val="0"/>
      <w:spacing w:after="528"/>
    </w:pPr>
    <w:rPr>
      <w:rFonts w:ascii="Helvetica" w:hAnsi="Helvetica" w:cs="Helvetica"/>
      <w:color w:val="auto"/>
      <w:lang w:val="es-CO" w:eastAsia="es-CO"/>
    </w:rPr>
  </w:style>
  <w:style w:type="paragraph" w:styleId="Sinespaciado">
    <w:name w:val="No Spacing"/>
    <w:uiPriority w:val="1"/>
    <w:qFormat/>
    <w:rsid w:val="008C066D"/>
    <w:pPr>
      <w:spacing w:after="0" w:line="240" w:lineRule="auto"/>
    </w:pPr>
    <w:rPr>
      <w:rFonts w:ascii="Times New Roman" w:eastAsia="Times New Roman" w:hAnsi="Times New Roman" w:cs="Times New Roman"/>
      <w:sz w:val="20"/>
      <w:szCs w:val="20"/>
    </w:rPr>
  </w:style>
  <w:style w:type="paragraph" w:styleId="Textoindependiente">
    <w:name w:val="Body Text"/>
    <w:basedOn w:val="Normal"/>
    <w:link w:val="TextoindependienteCar"/>
    <w:rsid w:val="008C066D"/>
    <w:pPr>
      <w:spacing w:before="120"/>
      <w:jc w:val="both"/>
    </w:pPr>
    <w:rPr>
      <w:rFonts w:ascii="Arial" w:hAnsi="Arial"/>
      <w:sz w:val="20"/>
      <w:szCs w:val="20"/>
      <w:lang w:val="es-ES" w:eastAsia="es-ES"/>
    </w:rPr>
  </w:style>
  <w:style w:type="character" w:customStyle="1" w:styleId="TextoindependienteCar">
    <w:name w:val="Texto independiente Car"/>
    <w:basedOn w:val="Fuentedeprrafopredeter"/>
    <w:link w:val="Textoindependiente"/>
    <w:rsid w:val="008C066D"/>
    <w:rPr>
      <w:rFonts w:ascii="Arial" w:eastAsia="Times New Roman" w:hAnsi="Arial" w:cs="Times New Roman"/>
      <w:sz w:val="20"/>
      <w:szCs w:val="20"/>
      <w:lang w:val="es-ES" w:eastAsia="es-ES"/>
    </w:rPr>
  </w:style>
  <w:style w:type="paragraph" w:customStyle="1" w:styleId="contenido2">
    <w:name w:val="contenido2"/>
    <w:basedOn w:val="Normal"/>
    <w:rsid w:val="008C066D"/>
    <w:pPr>
      <w:spacing w:before="100" w:beforeAutospacing="1" w:after="100" w:afterAutospacing="1"/>
    </w:pPr>
  </w:style>
  <w:style w:type="paragraph" w:styleId="HTMLconformatoprevio">
    <w:name w:val="HTML Preformatted"/>
    <w:basedOn w:val="Normal"/>
    <w:link w:val="HTMLconformatoprevioCar"/>
    <w:uiPriority w:val="99"/>
    <w:semiHidden/>
    <w:unhideWhenUsed/>
    <w:rsid w:val="008C06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8C066D"/>
    <w:rPr>
      <w:rFonts w:ascii="Courier New" w:eastAsia="Times New Roman" w:hAnsi="Courier New" w:cs="Courier New"/>
      <w:sz w:val="20"/>
      <w:szCs w:val="20"/>
      <w:lang w:eastAsia="es-CO"/>
    </w:rPr>
  </w:style>
  <w:style w:type="character" w:customStyle="1" w:styleId="PrrafodelistaCar">
    <w:name w:val="Párrafo de lista Car"/>
    <w:aliases w:val="Párrafo de lista11 Car,Párrafo de lista2 Car,Párrafo de lista1 Car,Ha Car,List Paragraph2 Car,Lista vistosa - Énfasis 11 Car,HOJA Car,BOLADEF Car,Nivel 1 OS Car,Colorful List - Accent 11 Car,Bolita Car,Párrafo de lista21 Car"/>
    <w:link w:val="Prrafodelista"/>
    <w:uiPriority w:val="34"/>
    <w:rsid w:val="008C066D"/>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8C066D"/>
    <w:rPr>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8C066D"/>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uiPriority w:val="99"/>
    <w:rsid w:val="008C06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957</Words>
  <Characters>5266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gonzalez salas</dc:creator>
  <cp:keywords/>
  <dc:description/>
  <cp:lastModifiedBy>RICARDO BARAHONA</cp:lastModifiedBy>
  <cp:revision>2</cp:revision>
  <dcterms:created xsi:type="dcterms:W3CDTF">2021-05-15T08:54:00Z</dcterms:created>
  <dcterms:modified xsi:type="dcterms:W3CDTF">2021-05-15T08:54:00Z</dcterms:modified>
</cp:coreProperties>
</file>