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264" w:rsidRPr="00D55D0E" w:rsidRDefault="00F50316" w:rsidP="00AB1264">
      <w:pPr>
        <w:ind w:right="191"/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ANEXO</w:t>
      </w:r>
      <w:r w:rsidR="00AB1264">
        <w:rPr>
          <w:rFonts w:ascii="Arial Narrow" w:hAnsi="Arial Narrow" w:cs="Arial"/>
          <w:b/>
          <w:bCs/>
          <w:sz w:val="22"/>
          <w:szCs w:val="22"/>
        </w:rPr>
        <w:t xml:space="preserve"> “OFERTA ECONOMICA”</w:t>
      </w:r>
    </w:p>
    <w:p w:rsidR="00AB1264" w:rsidRDefault="00AB1264" w:rsidP="00AB1264">
      <w:pPr>
        <w:ind w:left="142" w:right="191"/>
        <w:rPr>
          <w:rFonts w:ascii="Arial Narrow" w:hAnsi="Arial Narrow" w:cs="Arial"/>
          <w:bCs/>
          <w:sz w:val="22"/>
          <w:szCs w:val="22"/>
        </w:rPr>
      </w:pPr>
    </w:p>
    <w:p w:rsidR="00AB1264" w:rsidRDefault="00AB1264" w:rsidP="00AB1264">
      <w:pPr>
        <w:ind w:left="142" w:right="191"/>
        <w:rPr>
          <w:rFonts w:ascii="Arial Narrow" w:hAnsi="Arial Narrow" w:cs="Arial"/>
          <w:bCs/>
          <w:sz w:val="22"/>
          <w:szCs w:val="22"/>
        </w:rPr>
      </w:pPr>
    </w:p>
    <w:p w:rsidR="00AB1264" w:rsidRDefault="00AB1264" w:rsidP="00AB1264">
      <w:pPr>
        <w:ind w:right="191"/>
        <w:jc w:val="both"/>
        <w:rPr>
          <w:rFonts w:ascii="Arial Narrow" w:hAnsi="Arial Narrow" w:cs="Arial"/>
          <w:b/>
          <w:sz w:val="22"/>
          <w:szCs w:val="22"/>
        </w:rPr>
      </w:pPr>
      <w:r w:rsidRPr="007F5DF8">
        <w:rPr>
          <w:rFonts w:ascii="Arial Narrow" w:hAnsi="Arial Narrow" w:cs="Arial"/>
          <w:b/>
          <w:sz w:val="22"/>
          <w:szCs w:val="22"/>
          <w:lang w:val="es-MX"/>
        </w:rPr>
        <w:t xml:space="preserve">OBJETO: </w:t>
      </w:r>
      <w:r w:rsidR="00557B37" w:rsidRPr="00557B37">
        <w:rPr>
          <w:rFonts w:ascii="Arial Narrow" w:hAnsi="Arial Narrow" w:cs="Arial"/>
          <w:b/>
          <w:sz w:val="22"/>
          <w:szCs w:val="22"/>
          <w:u w:val="single"/>
          <w:lang w:val="es-MX"/>
        </w:rPr>
        <w:t>“CONTRATAR LA RENOVACIÓN DE LICENCIAS POWERBUILDER EDICIÓN STANDARD, DE ACUERDO CON LAS ESPECIFICACIONES TÉCNICAS DEL “ANEXO A””</w:t>
      </w:r>
    </w:p>
    <w:p w:rsidR="00AB1264" w:rsidRDefault="00AB1264" w:rsidP="00AB1264">
      <w:pPr>
        <w:ind w:right="191"/>
        <w:jc w:val="both"/>
        <w:rPr>
          <w:rFonts w:ascii="Arial Narrow" w:hAnsi="Arial Narrow" w:cs="Arial"/>
          <w:b/>
          <w:sz w:val="22"/>
          <w:szCs w:val="22"/>
        </w:rPr>
      </w:pPr>
    </w:p>
    <w:p w:rsidR="00557B37" w:rsidRDefault="00AB1264" w:rsidP="00F50316">
      <w:pPr>
        <w:ind w:right="101"/>
        <w:jc w:val="both"/>
        <w:rPr>
          <w:rFonts w:ascii="Arial Narrow" w:hAnsi="Arial Narrow" w:cs="Arial"/>
          <w:b/>
          <w:sz w:val="22"/>
          <w:szCs w:val="22"/>
          <w:lang w:val="es-ES_tradnl"/>
        </w:rPr>
      </w:pPr>
      <w:r>
        <w:rPr>
          <w:rFonts w:ascii="Arial Narrow" w:hAnsi="Arial Narrow" w:cs="Arial"/>
          <w:sz w:val="22"/>
          <w:szCs w:val="22"/>
        </w:rPr>
        <w:t xml:space="preserve">VALOR DEL OBJETO A CONTRATAR: </w:t>
      </w:r>
      <w:r w:rsidRPr="00F40AD3">
        <w:rPr>
          <w:rFonts w:ascii="Arial Narrow" w:hAnsi="Arial Narrow" w:cs="Arial"/>
          <w:sz w:val="22"/>
          <w:szCs w:val="22"/>
        </w:rPr>
        <w:t xml:space="preserve">El presupuesto para adelantar el presente proceso de contratación es por la suma de </w:t>
      </w:r>
      <w:r w:rsidR="00557B37" w:rsidRPr="00557B37">
        <w:rPr>
          <w:rFonts w:ascii="Arial Narrow" w:hAnsi="Arial Narrow" w:cs="Arial"/>
          <w:b/>
          <w:bCs/>
          <w:sz w:val="22"/>
          <w:szCs w:val="22"/>
          <w:lang w:val="es-CO"/>
        </w:rPr>
        <w:t>VEINTINUEVE MILLONES NOVECIENTOS NOVENTA Y TRES MIL DOSCIENTOS CUARENTA Y CUATRO PESOS M/TCE ($29.993.244) EXCLUIDO DE IVA</w:t>
      </w:r>
      <w:r w:rsidR="00557B37">
        <w:rPr>
          <w:rFonts w:ascii="Arial Narrow" w:hAnsi="Arial Narrow" w:cs="Arial"/>
          <w:b/>
          <w:bCs/>
          <w:sz w:val="22"/>
          <w:szCs w:val="22"/>
          <w:lang w:val="es-CO"/>
        </w:rPr>
        <w:t>.</w:t>
      </w:r>
      <w:bookmarkStart w:id="0" w:name="_GoBack"/>
      <w:bookmarkEnd w:id="0"/>
    </w:p>
    <w:p w:rsidR="00557B37" w:rsidRDefault="00557B37" w:rsidP="00F50316">
      <w:pPr>
        <w:ind w:right="101"/>
        <w:jc w:val="both"/>
        <w:rPr>
          <w:rFonts w:ascii="Arial Narrow" w:hAnsi="Arial Narrow" w:cs="Arial"/>
          <w:b/>
          <w:sz w:val="22"/>
          <w:szCs w:val="22"/>
          <w:lang w:val="es-ES_tradnl"/>
        </w:rPr>
      </w:pPr>
    </w:p>
    <w:p w:rsidR="00557B37" w:rsidRPr="00F40AD3" w:rsidRDefault="00557B37" w:rsidP="00F50316">
      <w:pPr>
        <w:ind w:right="101"/>
        <w:jc w:val="both"/>
        <w:rPr>
          <w:rFonts w:ascii="Arial Narrow" w:hAnsi="Arial Narrow" w:cs="Arial"/>
          <w:b/>
          <w:sz w:val="22"/>
          <w:szCs w:val="22"/>
          <w:lang w:val="es-MX"/>
        </w:rPr>
      </w:pPr>
    </w:p>
    <w:p w:rsidR="00AB1264" w:rsidRDefault="00AB1264" w:rsidP="00AB1264">
      <w:pPr>
        <w:ind w:right="101"/>
        <w:jc w:val="both"/>
        <w:rPr>
          <w:rFonts w:ascii="Arial Narrow" w:hAnsi="Arial Narrow" w:cs="Arial"/>
          <w:b/>
          <w:sz w:val="22"/>
          <w:szCs w:val="22"/>
          <w:lang w:val="es-MX"/>
        </w:rPr>
      </w:pPr>
    </w:p>
    <w:tbl>
      <w:tblPr>
        <w:tblStyle w:val="Tablaconcuadrcula"/>
        <w:tblW w:w="9347" w:type="dxa"/>
        <w:jc w:val="center"/>
        <w:tblLook w:val="04A0" w:firstRow="1" w:lastRow="0" w:firstColumn="1" w:lastColumn="0" w:noHBand="0" w:noVBand="1"/>
      </w:tblPr>
      <w:tblGrid>
        <w:gridCol w:w="647"/>
        <w:gridCol w:w="6777"/>
        <w:gridCol w:w="1923"/>
      </w:tblGrid>
      <w:tr w:rsidR="00557B37" w:rsidTr="00181FE9">
        <w:trPr>
          <w:jc w:val="center"/>
        </w:trPr>
        <w:tc>
          <w:tcPr>
            <w:tcW w:w="586" w:type="dxa"/>
            <w:shd w:val="clear" w:color="auto" w:fill="D9D9D9" w:themeFill="background1" w:themeFillShade="D9"/>
          </w:tcPr>
          <w:p w:rsidR="00557B37" w:rsidRPr="00963BD1" w:rsidRDefault="00557B37" w:rsidP="00181FE9">
            <w:pPr>
              <w:pStyle w:val="Textoindependiente"/>
              <w:tabs>
                <w:tab w:val="left" w:pos="4267"/>
                <w:tab w:val="left" w:pos="6070"/>
              </w:tabs>
              <w:spacing w:before="1"/>
              <w:ind w:right="-23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63BD1">
              <w:rPr>
                <w:rFonts w:ascii="Arial Narrow" w:hAnsi="Arial Narrow"/>
                <w:b/>
                <w:sz w:val="22"/>
                <w:szCs w:val="22"/>
              </w:rPr>
              <w:t>ITEM</w:t>
            </w:r>
          </w:p>
        </w:tc>
        <w:tc>
          <w:tcPr>
            <w:tcW w:w="6828" w:type="dxa"/>
            <w:shd w:val="clear" w:color="auto" w:fill="D9D9D9" w:themeFill="background1" w:themeFillShade="D9"/>
          </w:tcPr>
          <w:p w:rsidR="00557B37" w:rsidRPr="00963BD1" w:rsidRDefault="00557B37" w:rsidP="00181FE9">
            <w:pPr>
              <w:pStyle w:val="Textoindependiente"/>
              <w:tabs>
                <w:tab w:val="left" w:pos="4267"/>
                <w:tab w:val="left" w:pos="6070"/>
              </w:tabs>
              <w:spacing w:before="1"/>
              <w:ind w:right="-23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63BD1">
              <w:rPr>
                <w:rFonts w:ascii="Arial Narrow" w:hAnsi="Arial Narrow"/>
                <w:b/>
                <w:sz w:val="22"/>
                <w:szCs w:val="22"/>
              </w:rPr>
              <w:t>DESCRIPCION</w:t>
            </w:r>
          </w:p>
        </w:tc>
        <w:tc>
          <w:tcPr>
            <w:tcW w:w="1933" w:type="dxa"/>
            <w:shd w:val="clear" w:color="auto" w:fill="D9D9D9" w:themeFill="background1" w:themeFillShade="D9"/>
          </w:tcPr>
          <w:p w:rsidR="00557B37" w:rsidRPr="00963BD1" w:rsidRDefault="00557B37" w:rsidP="00181FE9">
            <w:pPr>
              <w:pStyle w:val="Textoindependiente"/>
              <w:tabs>
                <w:tab w:val="left" w:pos="4267"/>
                <w:tab w:val="left" w:pos="6070"/>
              </w:tabs>
              <w:spacing w:before="1"/>
              <w:ind w:right="-23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VALOR</w:t>
            </w:r>
          </w:p>
        </w:tc>
      </w:tr>
      <w:tr w:rsidR="00557B37" w:rsidTr="00181FE9">
        <w:trPr>
          <w:jc w:val="center"/>
        </w:trPr>
        <w:tc>
          <w:tcPr>
            <w:tcW w:w="586" w:type="dxa"/>
          </w:tcPr>
          <w:p w:rsidR="00557B37" w:rsidRPr="007614A7" w:rsidRDefault="00557B37" w:rsidP="00181FE9">
            <w:pPr>
              <w:pStyle w:val="Textoindependiente"/>
              <w:tabs>
                <w:tab w:val="left" w:pos="4267"/>
                <w:tab w:val="left" w:pos="6070"/>
              </w:tabs>
              <w:spacing w:before="1"/>
              <w:ind w:right="-234"/>
              <w:rPr>
                <w:rFonts w:ascii="Arial Narrow" w:hAnsi="Arial Narrow"/>
                <w:sz w:val="22"/>
                <w:szCs w:val="22"/>
              </w:rPr>
            </w:pPr>
            <w:r w:rsidRPr="007614A7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6828" w:type="dxa"/>
          </w:tcPr>
          <w:p w:rsidR="00557B37" w:rsidRDefault="00557B37" w:rsidP="00181FE9">
            <w:pPr>
              <w:pStyle w:val="Textoindependiente"/>
              <w:tabs>
                <w:tab w:val="left" w:pos="4267"/>
                <w:tab w:val="left" w:pos="6070"/>
              </w:tabs>
              <w:spacing w:before="1"/>
              <w:ind w:right="-234"/>
              <w:rPr>
                <w:rFonts w:ascii="Arial Narrow" w:hAnsi="Arial Narrow"/>
                <w:sz w:val="22"/>
                <w:szCs w:val="22"/>
              </w:rPr>
            </w:pPr>
            <w:r w:rsidRPr="007614A7">
              <w:rPr>
                <w:rFonts w:ascii="Arial Narrow" w:hAnsi="Arial Narrow"/>
                <w:sz w:val="22"/>
                <w:szCs w:val="22"/>
              </w:rPr>
              <w:t>Renovación de ocho (8) licencias de POWER BUILDER EDICION STANDARD</w:t>
            </w:r>
          </w:p>
          <w:p w:rsidR="00557B37" w:rsidRPr="007614A7" w:rsidRDefault="00557B37" w:rsidP="00181FE9">
            <w:pPr>
              <w:pStyle w:val="Textoindependiente"/>
              <w:tabs>
                <w:tab w:val="left" w:pos="4267"/>
                <w:tab w:val="left" w:pos="6070"/>
              </w:tabs>
              <w:spacing w:before="1"/>
              <w:ind w:right="-234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33" w:type="dxa"/>
            <w:vMerge w:val="restart"/>
          </w:tcPr>
          <w:p w:rsidR="00557B37" w:rsidRDefault="00557B37" w:rsidP="00181FE9">
            <w:pPr>
              <w:pStyle w:val="Textoindependiente"/>
              <w:tabs>
                <w:tab w:val="left" w:pos="4267"/>
                <w:tab w:val="left" w:pos="6070"/>
              </w:tabs>
              <w:spacing w:before="1"/>
              <w:ind w:right="-23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557B37" w:rsidRDefault="00557B37" w:rsidP="00181FE9">
            <w:pPr>
              <w:pStyle w:val="Textoindependiente"/>
              <w:tabs>
                <w:tab w:val="left" w:pos="4267"/>
                <w:tab w:val="left" w:pos="6070"/>
              </w:tabs>
              <w:spacing w:before="1"/>
              <w:ind w:right="-23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557B37" w:rsidRPr="001B38D6" w:rsidRDefault="00557B37" w:rsidP="00557B37">
            <w:pPr>
              <w:pStyle w:val="Textoindependiente"/>
              <w:tabs>
                <w:tab w:val="left" w:pos="4267"/>
                <w:tab w:val="left" w:pos="6070"/>
              </w:tabs>
              <w:spacing w:before="1"/>
              <w:ind w:right="-234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557B37" w:rsidTr="00181FE9">
        <w:trPr>
          <w:trHeight w:val="552"/>
          <w:jc w:val="center"/>
        </w:trPr>
        <w:tc>
          <w:tcPr>
            <w:tcW w:w="586" w:type="dxa"/>
          </w:tcPr>
          <w:p w:rsidR="00557B37" w:rsidRPr="007614A7" w:rsidRDefault="00557B37" w:rsidP="00181FE9">
            <w:pPr>
              <w:pStyle w:val="Textoindependiente"/>
              <w:tabs>
                <w:tab w:val="left" w:pos="4267"/>
                <w:tab w:val="left" w:pos="6070"/>
              </w:tabs>
              <w:spacing w:before="1"/>
              <w:ind w:right="-234"/>
              <w:rPr>
                <w:rFonts w:ascii="Arial Narrow" w:hAnsi="Arial Narrow"/>
                <w:sz w:val="22"/>
                <w:szCs w:val="22"/>
              </w:rPr>
            </w:pPr>
            <w:r w:rsidRPr="007614A7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6828" w:type="dxa"/>
          </w:tcPr>
          <w:p w:rsidR="00557B37" w:rsidRDefault="00557B37" w:rsidP="00181FE9">
            <w:pPr>
              <w:pStyle w:val="Textoindependiente"/>
              <w:tabs>
                <w:tab w:val="left" w:pos="4267"/>
                <w:tab w:val="left" w:pos="6070"/>
              </w:tabs>
              <w:spacing w:before="1"/>
              <w:ind w:right="-234"/>
              <w:rPr>
                <w:rFonts w:ascii="Arial Narrow" w:hAnsi="Arial Narrow"/>
                <w:sz w:val="22"/>
                <w:szCs w:val="22"/>
              </w:rPr>
            </w:pPr>
            <w:r w:rsidRPr="007614A7">
              <w:rPr>
                <w:rFonts w:ascii="Arial Narrow" w:hAnsi="Arial Narrow"/>
                <w:sz w:val="22"/>
                <w:szCs w:val="22"/>
              </w:rPr>
              <w:t xml:space="preserve">Vigencia de renovación de licencias será de un (1) años </w:t>
            </w:r>
            <w:r>
              <w:rPr>
                <w:rFonts w:ascii="Arial Narrow" w:hAnsi="Arial Narrow"/>
                <w:sz w:val="22"/>
                <w:szCs w:val="22"/>
              </w:rPr>
              <w:t>contado</w:t>
            </w:r>
            <w:r w:rsidRPr="007614A7">
              <w:rPr>
                <w:rFonts w:ascii="Arial Narrow" w:hAnsi="Arial Narrow"/>
                <w:sz w:val="22"/>
                <w:szCs w:val="22"/>
              </w:rPr>
              <w:t xml:space="preserve"> a partir d</w:t>
            </w:r>
            <w:r>
              <w:rPr>
                <w:rFonts w:ascii="Arial Narrow" w:hAnsi="Arial Narrow"/>
                <w:sz w:val="22"/>
                <w:szCs w:val="22"/>
              </w:rPr>
              <w:t>e</w:t>
            </w:r>
            <w:r w:rsidRPr="007614A7">
              <w:rPr>
                <w:rFonts w:ascii="Arial Narrow" w:hAnsi="Arial Narrow"/>
                <w:sz w:val="22"/>
                <w:szCs w:val="22"/>
              </w:rPr>
              <w:t>l vencimiento d</w:t>
            </w:r>
            <w:r>
              <w:rPr>
                <w:rFonts w:ascii="Arial Narrow" w:hAnsi="Arial Narrow"/>
                <w:sz w:val="22"/>
                <w:szCs w:val="22"/>
              </w:rPr>
              <w:t>e</w:t>
            </w:r>
            <w:r w:rsidRPr="007614A7">
              <w:rPr>
                <w:rFonts w:ascii="Arial Narrow" w:hAnsi="Arial Narrow"/>
                <w:sz w:val="22"/>
                <w:szCs w:val="22"/>
              </w:rPr>
              <w:t>l licenciamiento actual.</w:t>
            </w:r>
          </w:p>
          <w:p w:rsidR="00557B37" w:rsidRPr="007614A7" w:rsidRDefault="00557B37" w:rsidP="00181FE9">
            <w:pPr>
              <w:pStyle w:val="Textoindependiente"/>
              <w:tabs>
                <w:tab w:val="left" w:pos="4267"/>
                <w:tab w:val="left" w:pos="6070"/>
              </w:tabs>
              <w:spacing w:before="1"/>
              <w:ind w:right="-234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33" w:type="dxa"/>
            <w:vMerge/>
          </w:tcPr>
          <w:p w:rsidR="00557B37" w:rsidRPr="007614A7" w:rsidRDefault="00557B37" w:rsidP="00181FE9">
            <w:pPr>
              <w:pStyle w:val="Textoindependiente"/>
              <w:tabs>
                <w:tab w:val="left" w:pos="4267"/>
                <w:tab w:val="left" w:pos="6070"/>
              </w:tabs>
              <w:spacing w:before="1"/>
              <w:ind w:right="-234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557B37" w:rsidRPr="00F40AD3" w:rsidRDefault="00557B37" w:rsidP="00AB1264">
      <w:pPr>
        <w:ind w:right="101"/>
        <w:jc w:val="both"/>
        <w:rPr>
          <w:rFonts w:ascii="Arial Narrow" w:hAnsi="Arial Narrow" w:cs="Arial"/>
          <w:b/>
          <w:sz w:val="22"/>
          <w:szCs w:val="22"/>
          <w:lang w:val="es-MX"/>
        </w:rPr>
      </w:pPr>
    </w:p>
    <w:sectPr w:rsidR="00557B37" w:rsidRPr="00F40AD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3EFD"/>
    <w:multiLevelType w:val="hybridMultilevel"/>
    <w:tmpl w:val="55A4EBE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F7857"/>
    <w:multiLevelType w:val="multilevel"/>
    <w:tmpl w:val="5EF084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2" w15:restartNumberingAfterBreak="0">
    <w:nsid w:val="4DBC7540"/>
    <w:multiLevelType w:val="hybridMultilevel"/>
    <w:tmpl w:val="E97494AC"/>
    <w:lvl w:ilvl="0" w:tplc="240A000D">
      <w:start w:val="1"/>
      <w:numFmt w:val="bullet"/>
      <w:lvlText w:val=""/>
      <w:lvlJc w:val="left"/>
      <w:pPr>
        <w:ind w:left="135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7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7" w:hanging="360"/>
      </w:pPr>
      <w:rPr>
        <w:rFonts w:ascii="Wingdings" w:hAnsi="Wingdings" w:hint="default"/>
      </w:rPr>
    </w:lvl>
  </w:abstractNum>
  <w:abstractNum w:abstractNumId="3" w15:restartNumberingAfterBreak="0">
    <w:nsid w:val="504768D1"/>
    <w:multiLevelType w:val="hybridMultilevel"/>
    <w:tmpl w:val="EDF2E95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50807201"/>
    <w:multiLevelType w:val="hybridMultilevel"/>
    <w:tmpl w:val="BBE27EA0"/>
    <w:lvl w:ilvl="0" w:tplc="240A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548E210E"/>
    <w:multiLevelType w:val="hybridMultilevel"/>
    <w:tmpl w:val="A19A349E"/>
    <w:lvl w:ilvl="0" w:tplc="240A000D">
      <w:start w:val="1"/>
      <w:numFmt w:val="bullet"/>
      <w:lvlText w:val=""/>
      <w:lvlJc w:val="left"/>
      <w:pPr>
        <w:ind w:left="77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" w15:restartNumberingAfterBreak="0">
    <w:nsid w:val="6EE476F7"/>
    <w:multiLevelType w:val="hybridMultilevel"/>
    <w:tmpl w:val="7CF8B90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264"/>
    <w:rsid w:val="002D5CC8"/>
    <w:rsid w:val="003F6613"/>
    <w:rsid w:val="00557B37"/>
    <w:rsid w:val="00644156"/>
    <w:rsid w:val="007832E6"/>
    <w:rsid w:val="00AB1264"/>
    <w:rsid w:val="00D97849"/>
    <w:rsid w:val="00F50316"/>
    <w:rsid w:val="00FE5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4B87A"/>
  <w15:chartTrackingRefBased/>
  <w15:docId w15:val="{010196D7-6607-46FF-9B05-063771B76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57B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557B3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557B3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Mina</dc:creator>
  <cp:keywords/>
  <dc:description/>
  <cp:lastModifiedBy>Deiber Navarro</cp:lastModifiedBy>
  <cp:revision>5</cp:revision>
  <dcterms:created xsi:type="dcterms:W3CDTF">2021-05-07T15:31:00Z</dcterms:created>
  <dcterms:modified xsi:type="dcterms:W3CDTF">2021-05-12T11:50:00Z</dcterms:modified>
</cp:coreProperties>
</file>