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4BC92" w14:textId="60F870F4" w:rsidR="008762A1" w:rsidRPr="00FA0902" w:rsidRDefault="008762A1" w:rsidP="00EC0AA4">
      <w:pPr>
        <w:spacing w:line="276" w:lineRule="auto"/>
        <w:jc w:val="center"/>
        <w:rPr>
          <w:rFonts w:ascii="Arial Narrow" w:hAnsi="Arial Narrow"/>
          <w:b/>
          <w:sz w:val="20"/>
          <w:szCs w:val="20"/>
        </w:rPr>
      </w:pPr>
      <w:bookmarkStart w:id="0" w:name="_Hlk530561529"/>
      <w:r w:rsidRPr="00FA0902">
        <w:rPr>
          <w:rFonts w:ascii="Arial Narrow" w:hAnsi="Arial Narrow"/>
          <w:b/>
          <w:sz w:val="20"/>
          <w:szCs w:val="20"/>
        </w:rPr>
        <w:t xml:space="preserve">ANEXO </w:t>
      </w:r>
      <w:r w:rsidR="00707ED4">
        <w:rPr>
          <w:rFonts w:ascii="Arial Narrow" w:hAnsi="Arial Narrow"/>
          <w:b/>
          <w:sz w:val="20"/>
          <w:szCs w:val="20"/>
        </w:rPr>
        <w:t>No. 1</w:t>
      </w:r>
    </w:p>
    <w:p w14:paraId="04330E9A" w14:textId="77777777" w:rsidR="008762A1" w:rsidRPr="00FA0902" w:rsidRDefault="008762A1" w:rsidP="00EC0AA4">
      <w:pPr>
        <w:pBdr>
          <w:bottom w:val="single" w:sz="4" w:space="1" w:color="auto"/>
        </w:pBdr>
        <w:spacing w:line="276" w:lineRule="auto"/>
        <w:jc w:val="center"/>
        <w:rPr>
          <w:rFonts w:ascii="Arial Narrow" w:hAnsi="Arial Narrow"/>
          <w:b/>
          <w:sz w:val="20"/>
          <w:szCs w:val="20"/>
        </w:rPr>
      </w:pPr>
      <w:r w:rsidRPr="00FA0902">
        <w:rPr>
          <w:rFonts w:ascii="Arial Narrow" w:hAnsi="Arial Narrow"/>
          <w:b/>
          <w:sz w:val="20"/>
          <w:szCs w:val="20"/>
        </w:rPr>
        <w:t xml:space="preserve">CARTA DE PRESENTACIÓN </w:t>
      </w:r>
    </w:p>
    <w:p w14:paraId="35C3CA17" w14:textId="77777777" w:rsidR="008762A1" w:rsidRPr="00FA0902" w:rsidRDefault="008762A1" w:rsidP="00EC0AA4">
      <w:pPr>
        <w:tabs>
          <w:tab w:val="left" w:pos="3934"/>
          <w:tab w:val="left" w:pos="4956"/>
        </w:tabs>
        <w:spacing w:line="276" w:lineRule="auto"/>
        <w:ind w:right="-91"/>
        <w:rPr>
          <w:rFonts w:ascii="Arial Narrow" w:hAnsi="Arial Narrow" w:cs="Arial"/>
          <w:sz w:val="20"/>
          <w:szCs w:val="20"/>
        </w:rPr>
      </w:pPr>
    </w:p>
    <w:p w14:paraId="332CAB46" w14:textId="77777777" w:rsidR="008762A1" w:rsidRPr="00FA0902" w:rsidRDefault="008762A1" w:rsidP="00EC0AA4">
      <w:pPr>
        <w:tabs>
          <w:tab w:val="left" w:pos="3934"/>
          <w:tab w:val="left" w:pos="4956"/>
        </w:tabs>
        <w:spacing w:line="276" w:lineRule="auto"/>
        <w:ind w:right="-91"/>
        <w:rPr>
          <w:rFonts w:ascii="Arial Narrow" w:hAnsi="Arial Narrow" w:cs="Arial"/>
          <w:sz w:val="20"/>
          <w:szCs w:val="20"/>
        </w:rPr>
      </w:pPr>
    </w:p>
    <w:p w14:paraId="53B36AE1" w14:textId="77777777" w:rsidR="008762A1" w:rsidRPr="00FA0902" w:rsidRDefault="008762A1" w:rsidP="00EC0AA4">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 y Fecha: ___________________________________</w:t>
      </w:r>
    </w:p>
    <w:p w14:paraId="25181A66" w14:textId="77777777" w:rsidR="00DE6975" w:rsidRPr="00FA0902" w:rsidRDefault="00DE6975" w:rsidP="00EC0AA4">
      <w:pPr>
        <w:tabs>
          <w:tab w:val="left" w:pos="3934"/>
          <w:tab w:val="left" w:pos="4956"/>
        </w:tabs>
        <w:spacing w:line="276" w:lineRule="auto"/>
        <w:ind w:right="-91"/>
        <w:rPr>
          <w:rFonts w:ascii="Arial Narrow" w:hAnsi="Arial Narrow" w:cs="Arial"/>
          <w:sz w:val="20"/>
          <w:szCs w:val="20"/>
        </w:rPr>
      </w:pPr>
    </w:p>
    <w:p w14:paraId="28B97AAC" w14:textId="77777777" w:rsidR="008762A1" w:rsidRPr="00FA0902" w:rsidRDefault="008762A1" w:rsidP="00EC0AA4">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Señores:</w:t>
      </w:r>
    </w:p>
    <w:p w14:paraId="6EA3D420" w14:textId="7D2BD342" w:rsidR="008762A1" w:rsidRPr="00FA0902" w:rsidRDefault="008762A1" w:rsidP="00EC0AA4">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Radio Televisión Nacional de Colombia – RTVC</w:t>
      </w:r>
    </w:p>
    <w:p w14:paraId="1E0DBFF2" w14:textId="77777777" w:rsidR="008762A1" w:rsidRPr="00FA0902" w:rsidRDefault="008762A1" w:rsidP="00EC0AA4">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Coordinación de Procesos de Selección</w:t>
      </w:r>
    </w:p>
    <w:p w14:paraId="1089652F" w14:textId="77777777" w:rsidR="008762A1" w:rsidRPr="00FA0902" w:rsidRDefault="008762A1" w:rsidP="00EC0AA4">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Oficina Asesora Jurídica</w:t>
      </w:r>
    </w:p>
    <w:p w14:paraId="01FB6D62" w14:textId="77777777" w:rsidR="008762A1" w:rsidRPr="00FA0902" w:rsidRDefault="008762A1" w:rsidP="00EC0AA4">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Carrera 45 No. 26 – 33</w:t>
      </w:r>
    </w:p>
    <w:p w14:paraId="259FE9A6" w14:textId="77777777" w:rsidR="008762A1" w:rsidRPr="00FA0902" w:rsidRDefault="008762A1" w:rsidP="00EC0AA4">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w:t>
      </w:r>
    </w:p>
    <w:p w14:paraId="02D33CC2" w14:textId="77777777" w:rsidR="00CD4F35" w:rsidRPr="00FA0902" w:rsidRDefault="00CD4F35" w:rsidP="00EC0AA4">
      <w:pPr>
        <w:tabs>
          <w:tab w:val="left" w:pos="3934"/>
          <w:tab w:val="left" w:pos="4956"/>
        </w:tabs>
        <w:spacing w:line="276" w:lineRule="auto"/>
        <w:ind w:right="-91"/>
        <w:rPr>
          <w:rFonts w:ascii="Arial Narrow" w:hAnsi="Arial Narrow" w:cs="Arial"/>
          <w:sz w:val="20"/>
          <w:szCs w:val="20"/>
        </w:rPr>
      </w:pPr>
    </w:p>
    <w:p w14:paraId="7CCE9279" w14:textId="6C4D6014" w:rsidR="00CD4F35" w:rsidRPr="00FA0902" w:rsidRDefault="00CD4F35" w:rsidP="00CD4F35">
      <w:pPr>
        <w:tabs>
          <w:tab w:val="left" w:pos="3934"/>
          <w:tab w:val="left" w:pos="4956"/>
        </w:tabs>
        <w:ind w:right="-91"/>
        <w:jc w:val="both"/>
        <w:rPr>
          <w:rFonts w:ascii="Arial Narrow" w:hAnsi="Arial Narrow"/>
          <w:bCs/>
        </w:rPr>
      </w:pPr>
      <w:r w:rsidRPr="00FA0902">
        <w:rPr>
          <w:rFonts w:ascii="Arial Narrow" w:hAnsi="Arial Narrow"/>
          <w:bCs/>
        </w:rPr>
        <w:t xml:space="preserve">Referencia:   </w:t>
      </w:r>
      <w:r w:rsidR="00CA642E">
        <w:rPr>
          <w:rFonts w:ascii="Arial Narrow" w:hAnsi="Arial Narrow" w:cs="Arial"/>
          <w:b/>
          <w:sz w:val="22"/>
          <w:szCs w:val="22"/>
        </w:rPr>
        <w:t>Invitación Abierta</w:t>
      </w:r>
      <w:r w:rsidR="0044106F" w:rsidRPr="00FA0902">
        <w:rPr>
          <w:rFonts w:ascii="Arial Narrow" w:hAnsi="Arial Narrow"/>
          <w:bCs/>
        </w:rPr>
        <w:t xml:space="preserve"> </w:t>
      </w:r>
      <w:r w:rsidRPr="00FA0902">
        <w:rPr>
          <w:rFonts w:ascii="Arial Narrow" w:hAnsi="Arial Narrow"/>
          <w:bCs/>
        </w:rPr>
        <w:t>No. ______ de 20</w:t>
      </w:r>
      <w:r w:rsidR="00A6026F">
        <w:rPr>
          <w:rFonts w:ascii="Arial Narrow" w:hAnsi="Arial Narrow"/>
          <w:bCs/>
        </w:rPr>
        <w:t>2</w:t>
      </w:r>
      <w:r w:rsidR="00B30C24">
        <w:rPr>
          <w:rFonts w:ascii="Arial Narrow" w:hAnsi="Arial Narrow"/>
          <w:bCs/>
        </w:rPr>
        <w:t>1</w:t>
      </w:r>
      <w:r w:rsidRPr="00FA0902">
        <w:rPr>
          <w:rFonts w:ascii="Arial Narrow" w:hAnsi="Arial Narrow"/>
          <w:bCs/>
        </w:rPr>
        <w:t>.</w:t>
      </w:r>
    </w:p>
    <w:p w14:paraId="1BD62E69" w14:textId="77777777" w:rsidR="008762A1" w:rsidRPr="00FA0902" w:rsidRDefault="008762A1" w:rsidP="00EC0AA4">
      <w:pPr>
        <w:tabs>
          <w:tab w:val="left" w:pos="3934"/>
          <w:tab w:val="left" w:pos="4956"/>
        </w:tabs>
        <w:spacing w:line="276" w:lineRule="auto"/>
        <w:ind w:right="-91"/>
        <w:rPr>
          <w:rFonts w:ascii="Arial Narrow" w:hAnsi="Arial Narrow" w:cs="Arial"/>
          <w:sz w:val="20"/>
          <w:szCs w:val="20"/>
        </w:rPr>
      </w:pPr>
    </w:p>
    <w:p w14:paraId="02BF45B2" w14:textId="143FD04C" w:rsidR="008762A1" w:rsidRPr="00FA0902" w:rsidRDefault="008762A1" w:rsidP="00C4399B">
      <w:pPr>
        <w:pStyle w:val="Prrafodelista"/>
        <w:ind w:left="0"/>
        <w:jc w:val="both"/>
        <w:rPr>
          <w:rFonts w:ascii="Arial Narrow" w:hAnsi="Arial Narrow" w:cs="Arial"/>
          <w:sz w:val="20"/>
          <w:szCs w:val="20"/>
        </w:rPr>
      </w:pPr>
      <w:r w:rsidRPr="00FA0902">
        <w:rPr>
          <w:rFonts w:ascii="Arial Narrow" w:hAnsi="Arial Narrow"/>
          <w:b/>
          <w:sz w:val="20"/>
          <w:szCs w:val="20"/>
        </w:rPr>
        <w:t>Objeto:</w:t>
      </w:r>
      <w:r w:rsidRPr="00FA0902">
        <w:rPr>
          <w:rFonts w:ascii="Arial Narrow" w:hAnsi="Arial Narrow"/>
          <w:sz w:val="20"/>
          <w:szCs w:val="20"/>
        </w:rPr>
        <w:t xml:space="preserve"> </w:t>
      </w:r>
      <w:r w:rsidR="00CA642E">
        <w:rPr>
          <w:rFonts w:ascii="Arial Narrow" w:hAnsi="Arial Narrow"/>
          <w:sz w:val="20"/>
          <w:szCs w:val="20"/>
        </w:rPr>
        <w:t>“</w:t>
      </w:r>
      <w:r w:rsidR="00CA642E" w:rsidRPr="00CA642E">
        <w:rPr>
          <w:rFonts w:ascii="Arial Narrow" w:eastAsia="Arial Narrow" w:hAnsi="Arial Narrow" w:cs="Arial Narrow"/>
          <w:b/>
          <w:i/>
          <w:iCs/>
          <w:sz w:val="20"/>
          <w:szCs w:val="20"/>
        </w:rPr>
        <w:t>EL CONTRATISTA</w:t>
      </w:r>
      <w:r w:rsidR="00CA642E" w:rsidRPr="00CA642E">
        <w:rPr>
          <w:rFonts w:ascii="Arial Narrow" w:eastAsia="Arial Narrow" w:hAnsi="Arial Narrow" w:cs="Arial Narrow"/>
          <w:i/>
          <w:iCs/>
          <w:sz w:val="20"/>
          <w:szCs w:val="20"/>
        </w:rPr>
        <w:t xml:space="preserve"> se obliga con </w:t>
      </w:r>
      <w:r w:rsidR="00CA642E" w:rsidRPr="00CA642E">
        <w:rPr>
          <w:rFonts w:ascii="Arial Narrow" w:eastAsia="Arial Narrow" w:hAnsi="Arial Narrow" w:cs="Arial Narrow"/>
          <w:b/>
          <w:bCs/>
          <w:i/>
          <w:iCs/>
          <w:sz w:val="20"/>
          <w:szCs w:val="20"/>
        </w:rPr>
        <w:t>-RTVC-</w:t>
      </w:r>
      <w:r w:rsidR="00CA642E" w:rsidRPr="00CA642E">
        <w:rPr>
          <w:rFonts w:ascii="Arial Narrow" w:eastAsia="Arial Narrow" w:hAnsi="Arial Narrow" w:cs="Arial Narrow"/>
          <w:i/>
          <w:iCs/>
          <w:sz w:val="20"/>
          <w:szCs w:val="20"/>
        </w:rPr>
        <w:t xml:space="preserve"> a prestar el servicio de </w:t>
      </w:r>
      <w:proofErr w:type="spellStart"/>
      <w:r w:rsidR="00CA642E" w:rsidRPr="00CA642E">
        <w:rPr>
          <w:rFonts w:ascii="Arial Narrow" w:eastAsia="Arial Narrow" w:hAnsi="Arial Narrow" w:cs="Arial Narrow"/>
          <w:b/>
          <w:bCs/>
          <w:i/>
          <w:iCs/>
          <w:sz w:val="20"/>
          <w:szCs w:val="20"/>
        </w:rPr>
        <w:t>Streaming</w:t>
      </w:r>
      <w:proofErr w:type="spellEnd"/>
      <w:r w:rsidR="00CA642E" w:rsidRPr="00CA642E">
        <w:rPr>
          <w:rFonts w:ascii="Arial Narrow" w:eastAsia="Arial Narrow" w:hAnsi="Arial Narrow" w:cs="Arial Narrow"/>
          <w:b/>
          <w:bCs/>
          <w:i/>
          <w:iCs/>
          <w:sz w:val="20"/>
          <w:szCs w:val="20"/>
        </w:rPr>
        <w:t xml:space="preserve"> (Eventos)</w:t>
      </w:r>
      <w:r w:rsidR="00CA642E" w:rsidRPr="00CA642E">
        <w:rPr>
          <w:rFonts w:ascii="Arial Narrow" w:eastAsia="Arial Narrow" w:hAnsi="Arial Narrow" w:cs="Arial Narrow"/>
          <w:i/>
          <w:iCs/>
          <w:sz w:val="20"/>
          <w:szCs w:val="20"/>
        </w:rPr>
        <w:t xml:space="preserve"> incluido los equipos y servicios necesarios para la distribución por Internet de contenidos de audio/video en vivo o en diferido, asegurando la difusión y publicación con alta calidad de los diferentes eventos que realice </w:t>
      </w:r>
      <w:r w:rsidR="00B30C24" w:rsidRPr="00B30C24">
        <w:rPr>
          <w:rFonts w:ascii="Arial Narrow" w:eastAsia="Arial Narrow" w:hAnsi="Arial Narrow" w:cs="Arial Narrow"/>
          <w:b/>
          <w:bCs/>
          <w:i/>
          <w:iCs/>
          <w:sz w:val="20"/>
          <w:szCs w:val="20"/>
        </w:rPr>
        <w:t>-</w:t>
      </w:r>
      <w:r w:rsidR="00CA642E" w:rsidRPr="00B30C24">
        <w:rPr>
          <w:rFonts w:ascii="Arial Narrow" w:eastAsia="Arial Narrow" w:hAnsi="Arial Narrow" w:cs="Arial Narrow"/>
          <w:b/>
          <w:bCs/>
          <w:i/>
          <w:iCs/>
          <w:sz w:val="20"/>
          <w:szCs w:val="20"/>
        </w:rPr>
        <w:t>RTVC</w:t>
      </w:r>
      <w:r w:rsidR="00B30C24" w:rsidRPr="00B30C24">
        <w:rPr>
          <w:rFonts w:ascii="Arial Narrow" w:eastAsia="Arial Narrow" w:hAnsi="Arial Narrow" w:cs="Arial Narrow"/>
          <w:b/>
          <w:bCs/>
          <w:i/>
          <w:iCs/>
          <w:sz w:val="20"/>
          <w:szCs w:val="20"/>
        </w:rPr>
        <w:t>-</w:t>
      </w:r>
      <w:r w:rsidR="00CA642E" w:rsidRPr="00CA642E">
        <w:rPr>
          <w:rFonts w:ascii="Arial Narrow" w:eastAsia="Arial Narrow" w:hAnsi="Arial Narrow" w:cs="Arial Narrow"/>
          <w:i/>
          <w:iCs/>
          <w:sz w:val="20"/>
          <w:szCs w:val="20"/>
        </w:rPr>
        <w:t xml:space="preserve">, en la modalidad de monto agotable, de acuerdo con los requerimientos técnicos descritos en el </w:t>
      </w:r>
      <w:r w:rsidR="00CA642E" w:rsidRPr="00CA642E">
        <w:rPr>
          <w:rFonts w:ascii="Arial Narrow" w:eastAsia="Arial Narrow" w:hAnsi="Arial Narrow" w:cs="Arial Narrow"/>
          <w:b/>
          <w:bCs/>
          <w:i/>
          <w:iCs/>
          <w:sz w:val="20"/>
          <w:szCs w:val="20"/>
        </w:rPr>
        <w:t>Anexo - Especificaciones Técnicas.</w:t>
      </w:r>
      <w:r w:rsidR="00CA642E">
        <w:rPr>
          <w:rFonts w:ascii="Arial Narrow" w:eastAsia="Arial Narrow" w:hAnsi="Arial Narrow" w:cs="Arial Narrow"/>
          <w:b/>
          <w:bCs/>
          <w:i/>
          <w:iCs/>
          <w:sz w:val="20"/>
          <w:szCs w:val="20"/>
        </w:rPr>
        <w:t>”</w:t>
      </w:r>
    </w:p>
    <w:p w14:paraId="7EE15F14" w14:textId="77777777" w:rsidR="008762A1" w:rsidRPr="00FA0902" w:rsidRDefault="008762A1" w:rsidP="00EC0AA4">
      <w:pPr>
        <w:spacing w:line="276" w:lineRule="auto"/>
        <w:jc w:val="both"/>
        <w:rPr>
          <w:rFonts w:ascii="Arial Narrow" w:hAnsi="Arial Narrow"/>
          <w:sz w:val="20"/>
          <w:szCs w:val="20"/>
        </w:rPr>
      </w:pPr>
    </w:p>
    <w:p w14:paraId="270982EC" w14:textId="5004816D" w:rsidR="008762A1" w:rsidRPr="00FA0902" w:rsidRDefault="008762A1" w:rsidP="00EC0AA4">
      <w:pPr>
        <w:spacing w:line="276" w:lineRule="auto"/>
        <w:jc w:val="both"/>
        <w:rPr>
          <w:rFonts w:ascii="Arial Narrow" w:hAnsi="Arial Narrow"/>
          <w:sz w:val="20"/>
          <w:szCs w:val="20"/>
        </w:rPr>
      </w:pPr>
      <w:r w:rsidRPr="00FA0902">
        <w:rPr>
          <w:rFonts w:ascii="Arial Narrow" w:hAnsi="Arial Narrow"/>
          <w:sz w:val="20"/>
          <w:szCs w:val="20"/>
        </w:rPr>
        <w:t xml:space="preserve">El suscrito, identificado con la CC ______________ expedida en ___________actuando como (persona natural; Representante Legal de la sociedad _____________________; representante del Consorcio _______________ o Unión Temporal ___________________, integrado por______________________; o como apoderado de _____________________ según poder debidamente conferido y que adjunto a la presente), de acuerdo con lo establecido en </w:t>
      </w:r>
      <w:r w:rsidR="0044106F">
        <w:rPr>
          <w:rFonts w:ascii="Arial Narrow" w:hAnsi="Arial Narrow"/>
          <w:sz w:val="20"/>
          <w:szCs w:val="20"/>
        </w:rPr>
        <w:t xml:space="preserve">el </w:t>
      </w:r>
      <w:r w:rsidR="00CA642E">
        <w:rPr>
          <w:rFonts w:ascii="Arial Narrow" w:hAnsi="Arial Narrow"/>
          <w:sz w:val="20"/>
          <w:szCs w:val="20"/>
        </w:rPr>
        <w:t>Reglas de Participación</w:t>
      </w:r>
      <w:r w:rsidRPr="00FA0902">
        <w:rPr>
          <w:rFonts w:ascii="Arial Narrow" w:hAnsi="Arial Narrow"/>
          <w:sz w:val="20"/>
          <w:szCs w:val="20"/>
        </w:rPr>
        <w:t xml:space="preserve"> del proceso de selección de la referencia, </w:t>
      </w:r>
    </w:p>
    <w:p w14:paraId="32F05D7E" w14:textId="77777777" w:rsidR="008762A1" w:rsidRPr="00FA0902" w:rsidRDefault="008762A1" w:rsidP="00EC0AA4">
      <w:pPr>
        <w:spacing w:line="276" w:lineRule="auto"/>
        <w:rPr>
          <w:rFonts w:ascii="Arial Narrow" w:hAnsi="Arial Narrow" w:cs="Arial"/>
          <w:bCs/>
          <w:sz w:val="20"/>
          <w:szCs w:val="20"/>
        </w:rPr>
      </w:pPr>
    </w:p>
    <w:p w14:paraId="4A3F88BC" w14:textId="77777777" w:rsidR="008762A1" w:rsidRPr="00FA0902" w:rsidRDefault="008762A1" w:rsidP="00EC0AA4">
      <w:pPr>
        <w:tabs>
          <w:tab w:val="left" w:pos="3934"/>
          <w:tab w:val="left" w:pos="4956"/>
        </w:tabs>
        <w:spacing w:line="276" w:lineRule="auto"/>
        <w:ind w:right="-91"/>
        <w:rPr>
          <w:rFonts w:ascii="Arial Narrow" w:hAnsi="Arial Narrow" w:cs="Arial"/>
          <w:i/>
          <w:sz w:val="20"/>
          <w:szCs w:val="20"/>
          <w:u w:val="single"/>
        </w:rPr>
      </w:pPr>
      <w:r w:rsidRPr="00FA0902">
        <w:rPr>
          <w:rFonts w:ascii="Arial Narrow" w:hAnsi="Arial Narrow" w:cs="Arial"/>
          <w:i/>
          <w:sz w:val="20"/>
          <w:szCs w:val="20"/>
          <w:u w:val="single"/>
        </w:rPr>
        <w:t>Declaro bajo la gravedad de juramento que se entiende prestado con la firma de la presente carta que:</w:t>
      </w:r>
    </w:p>
    <w:p w14:paraId="026D6599" w14:textId="77777777" w:rsidR="008762A1" w:rsidRPr="00FA0902" w:rsidRDefault="008762A1" w:rsidP="00EC0AA4">
      <w:pPr>
        <w:tabs>
          <w:tab w:val="left" w:pos="709"/>
          <w:tab w:val="left" w:pos="4956"/>
        </w:tabs>
        <w:spacing w:line="276" w:lineRule="auto"/>
        <w:ind w:right="-91"/>
        <w:contextualSpacing/>
        <w:rPr>
          <w:rFonts w:ascii="Arial Narrow" w:hAnsi="Arial Narrow" w:cs="Arial"/>
          <w:sz w:val="20"/>
          <w:szCs w:val="20"/>
        </w:rPr>
      </w:pPr>
    </w:p>
    <w:p w14:paraId="39DF5521" w14:textId="77777777"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t>Esta propuesta y el contrato que llegare a celebrarse solo compromete a los firmantes de esta carta.</w:t>
      </w:r>
    </w:p>
    <w:p w14:paraId="47D1B5D2" w14:textId="77777777" w:rsidR="008762A1" w:rsidRPr="00FA0902" w:rsidRDefault="008762A1" w:rsidP="00EC0AA4">
      <w:pPr>
        <w:tabs>
          <w:tab w:val="left" w:pos="709"/>
          <w:tab w:val="left" w:pos="4956"/>
        </w:tabs>
        <w:spacing w:line="276" w:lineRule="auto"/>
        <w:ind w:left="720" w:right="-91" w:hanging="578"/>
        <w:contextualSpacing/>
        <w:rPr>
          <w:rFonts w:ascii="Arial Narrow" w:hAnsi="Arial Narrow" w:cs="Arial"/>
          <w:sz w:val="20"/>
          <w:szCs w:val="20"/>
        </w:rPr>
      </w:pPr>
    </w:p>
    <w:p w14:paraId="53391A2C" w14:textId="77777777"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t>Ninguna Entidad o persona distinta del firmante tienen interés comercial en esta propuesta ni en el contrato probable que de ella se derive.</w:t>
      </w:r>
    </w:p>
    <w:p w14:paraId="50ADDE81" w14:textId="77777777" w:rsidR="008762A1" w:rsidRPr="00FA0902" w:rsidRDefault="008762A1" w:rsidP="00EC0AA4">
      <w:pPr>
        <w:spacing w:line="276" w:lineRule="auto"/>
        <w:ind w:left="720" w:hanging="578"/>
        <w:rPr>
          <w:rFonts w:ascii="Arial Narrow" w:hAnsi="Arial Narrow" w:cs="Arial"/>
          <w:sz w:val="20"/>
          <w:szCs w:val="20"/>
        </w:rPr>
      </w:pPr>
    </w:p>
    <w:p w14:paraId="393DD082" w14:textId="31D67B13"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t xml:space="preserve">He leído cuidadosamente las </w:t>
      </w:r>
      <w:r w:rsidR="00CA642E">
        <w:rPr>
          <w:rFonts w:ascii="Arial Narrow" w:hAnsi="Arial Narrow" w:cs="Arial"/>
          <w:sz w:val="20"/>
          <w:szCs w:val="20"/>
        </w:rPr>
        <w:t>Reglas de Participación</w:t>
      </w:r>
      <w:r w:rsidRPr="00FA0902">
        <w:rPr>
          <w:rFonts w:ascii="Arial Narrow" w:hAnsi="Arial Narrow" w:cs="Arial"/>
          <w:sz w:val="20"/>
          <w:szCs w:val="20"/>
        </w:rPr>
        <w:t xml:space="preserve"> del proceso de selección, me he enterado suficientemente de las condiciones exigidas y de las circunstancias en las cuales la Entidad suscribiría el contrato y, en términos generales, de las circunstancias que puedan afectar la ejecución del contrato o los precios de la propuesta.</w:t>
      </w:r>
    </w:p>
    <w:p w14:paraId="1374D64F" w14:textId="77777777" w:rsidR="008762A1" w:rsidRPr="00FA0902" w:rsidRDefault="008762A1" w:rsidP="00EC0AA4">
      <w:pPr>
        <w:spacing w:line="276" w:lineRule="auto"/>
        <w:ind w:left="720" w:hanging="578"/>
        <w:rPr>
          <w:rFonts w:ascii="Arial Narrow" w:hAnsi="Arial Narrow" w:cs="Arial"/>
          <w:sz w:val="20"/>
          <w:szCs w:val="20"/>
        </w:rPr>
      </w:pPr>
    </w:p>
    <w:p w14:paraId="044E4854" w14:textId="3EE0DE1A"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t xml:space="preserve">Con la presentación de la propuesta declaro que </w:t>
      </w:r>
      <w:r w:rsidRPr="00FA0902">
        <w:rPr>
          <w:rFonts w:ascii="Arial Narrow" w:hAnsi="Arial Narrow" w:cs="Arial"/>
          <w:b/>
          <w:i/>
          <w:sz w:val="20"/>
          <w:szCs w:val="20"/>
        </w:rPr>
        <w:t>conozco y acepto</w:t>
      </w:r>
      <w:r w:rsidRPr="00FA0902">
        <w:rPr>
          <w:rFonts w:ascii="Arial Narrow" w:hAnsi="Arial Narrow" w:cs="Arial"/>
          <w:sz w:val="20"/>
          <w:szCs w:val="20"/>
        </w:rPr>
        <w:t xml:space="preserve"> todos los </w:t>
      </w:r>
      <w:r w:rsidRPr="00FA0902">
        <w:rPr>
          <w:rFonts w:ascii="Arial Narrow" w:hAnsi="Arial Narrow" w:cs="Arial"/>
          <w:b/>
          <w:sz w:val="20"/>
          <w:szCs w:val="20"/>
        </w:rPr>
        <w:t>anexos</w:t>
      </w:r>
      <w:r w:rsidRPr="00FA0902">
        <w:rPr>
          <w:rFonts w:ascii="Arial Narrow" w:hAnsi="Arial Narrow" w:cs="Arial"/>
          <w:sz w:val="20"/>
          <w:szCs w:val="20"/>
        </w:rPr>
        <w:t xml:space="preserve"> y </w:t>
      </w:r>
      <w:r w:rsidRPr="00FA0902">
        <w:rPr>
          <w:rFonts w:ascii="Arial Narrow" w:hAnsi="Arial Narrow" w:cs="Arial"/>
          <w:b/>
          <w:sz w:val="20"/>
          <w:szCs w:val="20"/>
        </w:rPr>
        <w:t>adendas</w:t>
      </w:r>
      <w:r w:rsidRPr="00FA0902">
        <w:rPr>
          <w:rFonts w:ascii="Arial Narrow" w:hAnsi="Arial Narrow" w:cs="Arial"/>
          <w:sz w:val="20"/>
          <w:szCs w:val="20"/>
        </w:rPr>
        <w:t xml:space="preserve"> d</w:t>
      </w:r>
      <w:r w:rsidR="0044106F">
        <w:rPr>
          <w:rFonts w:ascii="Arial Narrow" w:hAnsi="Arial Narrow" w:cs="Arial"/>
          <w:sz w:val="20"/>
          <w:szCs w:val="20"/>
        </w:rPr>
        <w:t xml:space="preserve">el </w:t>
      </w:r>
      <w:r w:rsidR="00CA642E">
        <w:rPr>
          <w:rFonts w:ascii="Arial Narrow" w:hAnsi="Arial Narrow" w:cs="Arial"/>
          <w:sz w:val="20"/>
          <w:szCs w:val="20"/>
        </w:rPr>
        <w:t>Reglas de Participación</w:t>
      </w:r>
      <w:r w:rsidRPr="00FA0902">
        <w:rPr>
          <w:rFonts w:ascii="Arial Narrow" w:hAnsi="Arial Narrow" w:cs="Arial"/>
          <w:sz w:val="20"/>
          <w:szCs w:val="20"/>
        </w:rPr>
        <w:t xml:space="preserve">, así como todos sus </w:t>
      </w:r>
      <w:r w:rsidRPr="00FA0902">
        <w:rPr>
          <w:rFonts w:ascii="Arial Narrow" w:hAnsi="Arial Narrow" w:cs="Arial"/>
          <w:b/>
          <w:sz w:val="20"/>
          <w:szCs w:val="20"/>
        </w:rPr>
        <w:t>comunicados aclarativos e interpretativos</w:t>
      </w:r>
      <w:r w:rsidRPr="00FA0902">
        <w:rPr>
          <w:rFonts w:ascii="Arial Narrow" w:hAnsi="Arial Narrow" w:cs="Arial"/>
          <w:sz w:val="20"/>
          <w:szCs w:val="20"/>
        </w:rPr>
        <w:t xml:space="preserve"> (si los hay), </w:t>
      </w:r>
      <w:proofErr w:type="gramStart"/>
      <w:r w:rsidRPr="00FA0902">
        <w:rPr>
          <w:rFonts w:ascii="Arial Narrow" w:hAnsi="Arial Narrow" w:cs="Arial"/>
          <w:sz w:val="20"/>
          <w:szCs w:val="20"/>
        </w:rPr>
        <w:t>y</w:t>
      </w:r>
      <w:proofErr w:type="gramEnd"/>
      <w:r w:rsidRPr="00FA0902">
        <w:rPr>
          <w:rFonts w:ascii="Arial Narrow" w:hAnsi="Arial Narrow" w:cs="Arial"/>
          <w:sz w:val="20"/>
          <w:szCs w:val="20"/>
        </w:rPr>
        <w:t xml:space="preserve"> por tanto, </w:t>
      </w:r>
      <w:r w:rsidRPr="00FA0902">
        <w:rPr>
          <w:rFonts w:ascii="Arial Narrow" w:hAnsi="Arial Narrow" w:cs="Arial"/>
          <w:sz w:val="20"/>
          <w:szCs w:val="20"/>
          <w:u w:val="single"/>
        </w:rPr>
        <w:t>acepto sus términos sin reservas ni condicionamientos</w:t>
      </w:r>
      <w:r w:rsidRPr="00FA0902">
        <w:rPr>
          <w:rFonts w:ascii="Arial Narrow" w:hAnsi="Arial Narrow" w:cs="Arial"/>
          <w:sz w:val="20"/>
          <w:szCs w:val="20"/>
        </w:rPr>
        <w:t xml:space="preserve"> y me comprometo a cumplir con todos los compromisos y exigencias contempladas allí y a diligenciar y/o presentar los anexos obligatorios que se describen en las </w:t>
      </w:r>
      <w:r w:rsidR="00CA642E">
        <w:rPr>
          <w:rFonts w:ascii="Arial Narrow" w:hAnsi="Arial Narrow" w:cs="Arial"/>
          <w:sz w:val="20"/>
          <w:szCs w:val="20"/>
        </w:rPr>
        <w:t>Reglas de Participación</w:t>
      </w:r>
      <w:r w:rsidRPr="00FA0902">
        <w:rPr>
          <w:rFonts w:ascii="Arial Narrow" w:hAnsi="Arial Narrow" w:cs="Arial"/>
          <w:sz w:val="20"/>
          <w:szCs w:val="20"/>
        </w:rPr>
        <w:t>.</w:t>
      </w:r>
    </w:p>
    <w:p w14:paraId="4A3977C3" w14:textId="77777777" w:rsidR="008762A1" w:rsidRPr="00FA0902" w:rsidRDefault="008762A1" w:rsidP="00EC0AA4">
      <w:pPr>
        <w:tabs>
          <w:tab w:val="left" w:pos="3934"/>
          <w:tab w:val="left" w:pos="4956"/>
        </w:tabs>
        <w:spacing w:line="276" w:lineRule="auto"/>
        <w:ind w:left="360" w:hanging="578"/>
        <w:rPr>
          <w:rFonts w:ascii="Arial Narrow" w:hAnsi="Arial Narrow" w:cs="Arial"/>
          <w:sz w:val="20"/>
          <w:szCs w:val="20"/>
        </w:rPr>
      </w:pPr>
    </w:p>
    <w:p w14:paraId="19B444FD" w14:textId="77777777"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t>Así mismo, declaramos bajo la gravedad del juramento que:</w:t>
      </w:r>
    </w:p>
    <w:p w14:paraId="33C76CE3" w14:textId="77777777" w:rsidR="008762A1" w:rsidRPr="00FA0902" w:rsidRDefault="008762A1" w:rsidP="00EC0AA4">
      <w:pPr>
        <w:tabs>
          <w:tab w:val="left" w:pos="3934"/>
          <w:tab w:val="left" w:pos="4956"/>
        </w:tabs>
        <w:spacing w:line="276" w:lineRule="auto"/>
        <w:ind w:right="-91" w:hanging="578"/>
        <w:rPr>
          <w:rFonts w:ascii="Arial Narrow" w:hAnsi="Arial Narrow" w:cs="Arial"/>
          <w:sz w:val="20"/>
          <w:szCs w:val="20"/>
        </w:rPr>
      </w:pPr>
    </w:p>
    <w:p w14:paraId="04A9052E" w14:textId="77777777" w:rsidR="008762A1" w:rsidRPr="00FA0902" w:rsidRDefault="008762A1" w:rsidP="005B4524">
      <w:pPr>
        <w:widowControl/>
        <w:numPr>
          <w:ilvl w:val="0"/>
          <w:numId w:val="2"/>
        </w:numPr>
        <w:pBdr>
          <w:top w:val="none" w:sz="0" w:space="0" w:color="auto"/>
          <w:left w:val="none" w:sz="0" w:space="0" w:color="auto"/>
          <w:bottom w:val="none" w:sz="0" w:space="0" w:color="auto"/>
          <w:right w:val="none" w:sz="0" w:space="0" w:color="auto"/>
          <w:between w:val="none" w:sz="0" w:space="0" w:color="auto"/>
        </w:pBdr>
        <w:tabs>
          <w:tab w:val="left" w:pos="4956"/>
        </w:tabs>
        <w:spacing w:line="276" w:lineRule="auto"/>
        <w:ind w:left="851" w:right="-91" w:hanging="425"/>
        <w:jc w:val="both"/>
        <w:rPr>
          <w:rFonts w:ascii="Arial Narrow" w:hAnsi="Arial Narrow" w:cs="Arial"/>
          <w:sz w:val="20"/>
          <w:szCs w:val="20"/>
          <w:u w:val="single"/>
        </w:rPr>
      </w:pPr>
      <w:r w:rsidRPr="00FA0902">
        <w:rPr>
          <w:rFonts w:ascii="Arial Narrow" w:hAnsi="Arial Narrow" w:cs="Arial"/>
          <w:sz w:val="20"/>
          <w:szCs w:val="20"/>
        </w:rPr>
        <w:lastRenderedPageBreak/>
        <w:t xml:space="preserve">La sociedad, sus accionistas y administradores no se encuentran incursos en causal alguna de inhabilidad, incompatibilidad o prohibición de las señaladas en la Constitución y en las Leyes para contratar con el Estado, en particular las inhabilidades previstas en la Ley 80 de 1993 y sus decretos reglamentarios, la Ley 1150 de 2007 y la Ley 1474 de 2011 y demás normas complementarias. </w:t>
      </w:r>
      <w:r w:rsidRPr="00FA0902">
        <w:rPr>
          <w:rFonts w:ascii="Arial Narrow" w:hAnsi="Arial Narrow" w:cs="Arial"/>
          <w:sz w:val="20"/>
          <w:szCs w:val="20"/>
          <w:u w:val="single"/>
        </w:rPr>
        <w:t xml:space="preserve">(Se recuerda al proponente </w:t>
      </w:r>
      <w:proofErr w:type="gramStart"/>
      <w:r w:rsidRPr="00FA0902">
        <w:rPr>
          <w:rFonts w:ascii="Arial Narrow" w:hAnsi="Arial Narrow" w:cs="Arial"/>
          <w:sz w:val="20"/>
          <w:szCs w:val="20"/>
          <w:u w:val="single"/>
        </w:rPr>
        <w:t>que</w:t>
      </w:r>
      <w:proofErr w:type="gramEnd"/>
      <w:r w:rsidRPr="00FA0902">
        <w:rPr>
          <w:rFonts w:ascii="Arial Narrow" w:hAnsi="Arial Narrow" w:cs="Arial"/>
          <w:sz w:val="20"/>
          <w:szCs w:val="20"/>
          <w:u w:val="single"/>
        </w:rPr>
        <w:t xml:space="preserve"> si está incurso en alguna causal de inhabilidad o incompatibilidad, no puede participar en el proceso de selección y debe abstenerse de formular propuesta).</w:t>
      </w:r>
    </w:p>
    <w:p w14:paraId="6338587A" w14:textId="77777777" w:rsidR="008762A1" w:rsidRPr="00FA0902" w:rsidRDefault="008762A1" w:rsidP="00EC0AA4">
      <w:pPr>
        <w:tabs>
          <w:tab w:val="left" w:pos="4956"/>
        </w:tabs>
        <w:spacing w:line="276" w:lineRule="auto"/>
        <w:ind w:left="851" w:right="-91" w:hanging="425"/>
        <w:jc w:val="both"/>
        <w:rPr>
          <w:rFonts w:ascii="Arial Narrow" w:hAnsi="Arial Narrow" w:cs="Arial"/>
          <w:sz w:val="20"/>
          <w:szCs w:val="20"/>
          <w:u w:val="single"/>
        </w:rPr>
      </w:pPr>
    </w:p>
    <w:p w14:paraId="03A724F4" w14:textId="77777777" w:rsidR="008762A1" w:rsidRPr="00FA0902" w:rsidRDefault="008762A1" w:rsidP="005B4524">
      <w:pPr>
        <w:widowControl/>
        <w:numPr>
          <w:ilvl w:val="0"/>
          <w:numId w:val="2"/>
        </w:numPr>
        <w:pBdr>
          <w:top w:val="none" w:sz="0" w:space="0" w:color="auto"/>
          <w:left w:val="none" w:sz="0" w:space="0" w:color="auto"/>
          <w:bottom w:val="none" w:sz="0" w:space="0" w:color="auto"/>
          <w:right w:val="none" w:sz="0" w:space="0" w:color="auto"/>
          <w:between w:val="none" w:sz="0" w:space="0" w:color="auto"/>
        </w:pBdr>
        <w:tabs>
          <w:tab w:val="left" w:pos="4956"/>
        </w:tabs>
        <w:spacing w:line="276" w:lineRule="auto"/>
        <w:ind w:left="851" w:hanging="425"/>
        <w:contextualSpacing/>
        <w:jc w:val="both"/>
        <w:rPr>
          <w:rFonts w:ascii="Arial Narrow" w:hAnsi="Arial Narrow" w:cs="Arial"/>
          <w:sz w:val="20"/>
          <w:szCs w:val="20"/>
        </w:rPr>
      </w:pPr>
      <w:r w:rsidRPr="00FA0902">
        <w:rPr>
          <w:rFonts w:ascii="Arial Narrow" w:hAnsi="Arial Narrow" w:cs="Arial"/>
          <w:sz w:val="20"/>
          <w:szCs w:val="20"/>
        </w:rPr>
        <w:t>A la fecha de presentación de la oferta no nos hallamos en el boletín de responsables fiscales de competencia de las Contralorías, de acuerdo con el Artículo 60 de la Ley 610 de 2000.</w:t>
      </w:r>
    </w:p>
    <w:p w14:paraId="3E4155F2" w14:textId="77777777" w:rsidR="008762A1" w:rsidRPr="00FA0902" w:rsidRDefault="008762A1" w:rsidP="005B4524">
      <w:pPr>
        <w:widowControl/>
        <w:numPr>
          <w:ilvl w:val="0"/>
          <w:numId w:val="4"/>
        </w:numPr>
        <w:pBdr>
          <w:top w:val="none" w:sz="0" w:space="0" w:color="auto"/>
          <w:left w:val="none" w:sz="0" w:space="0" w:color="auto"/>
          <w:bottom w:val="none" w:sz="0" w:space="0" w:color="auto"/>
          <w:right w:val="none" w:sz="0" w:space="0" w:color="auto"/>
          <w:between w:val="none" w:sz="0" w:space="0" w:color="auto"/>
        </w:pBdr>
        <w:tabs>
          <w:tab w:val="left" w:pos="567"/>
        </w:tabs>
        <w:spacing w:line="276" w:lineRule="auto"/>
        <w:ind w:left="851" w:hanging="425"/>
        <w:jc w:val="both"/>
        <w:rPr>
          <w:rFonts w:ascii="Arial Narrow" w:hAnsi="Arial Narrow"/>
          <w:iCs/>
          <w:sz w:val="20"/>
          <w:szCs w:val="20"/>
          <w:u w:val="single"/>
        </w:rPr>
      </w:pPr>
      <w:r w:rsidRPr="00FA0902">
        <w:rPr>
          <w:rFonts w:ascii="Arial Narrow" w:hAnsi="Arial Narrow"/>
          <w:sz w:val="20"/>
          <w:szCs w:val="20"/>
        </w:rPr>
        <w:t xml:space="preserve">   No hemos sido sancionados mediante acto administrativo ejecutoriado por ninguna entidad oficial dentro de los últimos dos (2) años anteriores a la fecha de entrega de las ofertas.  </w:t>
      </w:r>
    </w:p>
    <w:p w14:paraId="6B8AEC52" w14:textId="77777777" w:rsidR="008762A1" w:rsidRPr="00FA0902" w:rsidRDefault="008762A1" w:rsidP="00EC0AA4">
      <w:pPr>
        <w:spacing w:line="276" w:lineRule="auto"/>
        <w:ind w:hanging="578"/>
        <w:rPr>
          <w:rFonts w:ascii="Arial Narrow" w:hAnsi="Arial Narrow"/>
          <w:b/>
          <w:sz w:val="20"/>
          <w:szCs w:val="20"/>
          <w:lang w:val="es-ES_tradnl"/>
        </w:rPr>
      </w:pPr>
    </w:p>
    <w:p w14:paraId="4B98E399" w14:textId="77777777" w:rsidR="008762A1" w:rsidRPr="00FA0902" w:rsidRDefault="008762A1" w:rsidP="00EC0AA4">
      <w:pPr>
        <w:spacing w:line="276" w:lineRule="auto"/>
        <w:ind w:left="142"/>
        <w:jc w:val="both"/>
        <w:rPr>
          <w:rFonts w:ascii="Arial Narrow" w:hAnsi="Arial Narrow"/>
          <w:sz w:val="20"/>
          <w:szCs w:val="20"/>
          <w:lang w:val="es-ES_tradnl"/>
        </w:rPr>
      </w:pPr>
      <w:r w:rsidRPr="00FA0902">
        <w:rPr>
          <w:rFonts w:ascii="Arial Narrow" w:hAnsi="Arial Narrow"/>
          <w:b/>
          <w:sz w:val="20"/>
          <w:szCs w:val="20"/>
          <w:lang w:val="es-ES_tradnl"/>
        </w:rPr>
        <w:t>NOTA</w:t>
      </w:r>
      <w:r w:rsidRPr="00FA0902">
        <w:rPr>
          <w:rFonts w:ascii="Arial Narrow" w:hAnsi="Arial Narrow"/>
          <w:sz w:val="20"/>
          <w:szCs w:val="20"/>
          <w:lang w:val="es-ES_tradnl"/>
        </w:rPr>
        <w:t xml:space="preserve">: Si el proponente ha sido objeto durante dicho período de sanciones contractuales (multas, cláusula penal y/o incumplimiento) por parte de cualquier entidad estatal, en lugar de hacer este juramento debe indicar las sanciones y la entidad que las impuso.  </w:t>
      </w:r>
    </w:p>
    <w:p w14:paraId="43604E4E" w14:textId="77777777" w:rsidR="008762A1" w:rsidRPr="00FA0902" w:rsidRDefault="008762A1" w:rsidP="00EC0AA4">
      <w:pPr>
        <w:tabs>
          <w:tab w:val="left" w:pos="709"/>
          <w:tab w:val="left" w:pos="4956"/>
        </w:tabs>
        <w:spacing w:line="276" w:lineRule="auto"/>
        <w:ind w:left="720" w:right="-91" w:hanging="578"/>
        <w:contextualSpacing/>
        <w:rPr>
          <w:rFonts w:ascii="Arial Narrow" w:hAnsi="Arial Narrow" w:cs="Arial"/>
          <w:sz w:val="20"/>
          <w:szCs w:val="20"/>
        </w:rPr>
      </w:pPr>
    </w:p>
    <w:p w14:paraId="60A8EB7D" w14:textId="5DBB333A"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t xml:space="preserve">Nos comprometemos a ejecutar el objeto del contrato en el plazo establecido en </w:t>
      </w:r>
      <w:r w:rsidR="00E82650">
        <w:rPr>
          <w:rFonts w:ascii="Arial Narrow" w:hAnsi="Arial Narrow" w:cs="Arial"/>
          <w:sz w:val="20"/>
          <w:szCs w:val="20"/>
        </w:rPr>
        <w:t>las Reglas de Participación</w:t>
      </w:r>
      <w:r w:rsidRPr="00FA0902">
        <w:rPr>
          <w:rFonts w:ascii="Arial Narrow" w:hAnsi="Arial Narrow" w:cs="Arial"/>
          <w:sz w:val="20"/>
          <w:szCs w:val="20"/>
        </w:rPr>
        <w:t xml:space="preserve"> contado a partir de la fecha de iniciación, con posterioridad al perfeccionamiento del contrato, la aprobación de su garantía y/o demás requisitos de orden contractual exigidos para el inicio de su ejecución.</w:t>
      </w:r>
    </w:p>
    <w:p w14:paraId="4B5EFC7E" w14:textId="77777777" w:rsidR="008762A1" w:rsidRPr="00FA0902" w:rsidRDefault="008762A1" w:rsidP="00EC0AA4">
      <w:pPr>
        <w:tabs>
          <w:tab w:val="left" w:pos="709"/>
          <w:tab w:val="left" w:pos="4956"/>
        </w:tabs>
        <w:spacing w:line="276" w:lineRule="auto"/>
        <w:ind w:left="720" w:right="-91" w:hanging="578"/>
        <w:contextualSpacing/>
        <w:rPr>
          <w:rFonts w:ascii="Arial Narrow" w:hAnsi="Arial Narrow" w:cs="Arial"/>
          <w:sz w:val="20"/>
          <w:szCs w:val="20"/>
        </w:rPr>
      </w:pPr>
    </w:p>
    <w:p w14:paraId="16093EB3" w14:textId="77777777"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t>La vigencia de nuestra oferta es por un término de noventa (90) días a partir de su fecha de presentación.</w:t>
      </w:r>
    </w:p>
    <w:p w14:paraId="7BB71318" w14:textId="77777777" w:rsidR="008762A1" w:rsidRPr="00FA0902" w:rsidRDefault="008762A1" w:rsidP="00EC0AA4">
      <w:pPr>
        <w:tabs>
          <w:tab w:val="left" w:pos="709"/>
          <w:tab w:val="left" w:pos="4956"/>
        </w:tabs>
        <w:spacing w:line="276" w:lineRule="auto"/>
        <w:ind w:left="720" w:right="-91" w:hanging="578"/>
        <w:contextualSpacing/>
        <w:rPr>
          <w:rFonts w:ascii="Arial Narrow" w:hAnsi="Arial Narrow" w:cs="Arial"/>
          <w:sz w:val="20"/>
          <w:szCs w:val="20"/>
        </w:rPr>
      </w:pPr>
    </w:p>
    <w:p w14:paraId="39647728" w14:textId="701E1D26"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t xml:space="preserve">Nos comprometemos a cumplir con las obligaciones de garantía y protocolización establecidas en las </w:t>
      </w:r>
      <w:r w:rsidR="00CA642E">
        <w:rPr>
          <w:rFonts w:ascii="Arial Narrow" w:hAnsi="Arial Narrow" w:cs="Arial"/>
          <w:sz w:val="20"/>
          <w:szCs w:val="20"/>
        </w:rPr>
        <w:t>Reglas de Participación</w:t>
      </w:r>
      <w:r w:rsidRPr="00FA0902">
        <w:rPr>
          <w:rFonts w:ascii="Arial Narrow" w:hAnsi="Arial Narrow" w:cs="Arial"/>
          <w:sz w:val="20"/>
          <w:szCs w:val="20"/>
        </w:rPr>
        <w:t>.</w:t>
      </w:r>
    </w:p>
    <w:p w14:paraId="5E3C01B0" w14:textId="77777777" w:rsidR="008762A1" w:rsidRPr="00FA0902" w:rsidRDefault="008762A1" w:rsidP="00EC0AA4">
      <w:pPr>
        <w:spacing w:line="276" w:lineRule="auto"/>
        <w:ind w:left="720" w:hanging="578"/>
        <w:rPr>
          <w:rFonts w:ascii="Arial Narrow" w:hAnsi="Arial Narrow" w:cs="Arial"/>
          <w:sz w:val="20"/>
          <w:szCs w:val="20"/>
        </w:rPr>
      </w:pPr>
    </w:p>
    <w:p w14:paraId="3F1993B4" w14:textId="77777777"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t>Si se nos adjudica el presente proceso de selección, nos comprometemos a suscribir el contrato, a constituir su garantía y así mismo a pagar los impuestos a que haya lugar dentro de los términos señalados para ello.</w:t>
      </w:r>
    </w:p>
    <w:p w14:paraId="53444744" w14:textId="77777777" w:rsidR="008762A1" w:rsidRPr="00FA0902" w:rsidRDefault="008762A1" w:rsidP="00EC0AA4">
      <w:pPr>
        <w:spacing w:line="276" w:lineRule="auto"/>
        <w:ind w:left="720" w:hanging="578"/>
        <w:rPr>
          <w:rFonts w:ascii="Arial Narrow" w:hAnsi="Arial Narrow" w:cs="Arial"/>
          <w:sz w:val="20"/>
          <w:szCs w:val="20"/>
        </w:rPr>
      </w:pPr>
    </w:p>
    <w:p w14:paraId="7D6EE499" w14:textId="77777777"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contextualSpacing/>
        <w:jc w:val="both"/>
        <w:rPr>
          <w:rFonts w:ascii="Arial Narrow" w:hAnsi="Arial Narrow" w:cs="Arial"/>
          <w:i/>
          <w:sz w:val="20"/>
          <w:szCs w:val="20"/>
        </w:rPr>
      </w:pPr>
      <w:r w:rsidRPr="00FA0902">
        <w:rPr>
          <w:rFonts w:ascii="Arial Narrow" w:hAnsi="Arial Narrow" w:cs="Arial"/>
          <w:sz w:val="20"/>
          <w:szCs w:val="20"/>
        </w:rPr>
        <w:t>Nos comprometemos a cumplir con las especificaciones y características presentadas en el Anexo denominado “</w:t>
      </w:r>
      <w:r w:rsidRPr="00FA0902">
        <w:rPr>
          <w:rFonts w:ascii="Arial Narrow" w:eastAsia="Arial Unicode MS" w:hAnsi="Arial Narrow"/>
          <w:b/>
          <w:i/>
          <w:sz w:val="20"/>
          <w:szCs w:val="20"/>
          <w:lang w:val="es-ES_tradnl"/>
        </w:rPr>
        <w:t>Especificaciones técnicas</w:t>
      </w:r>
      <w:r w:rsidR="001B2A34" w:rsidRPr="00FA0902">
        <w:rPr>
          <w:rFonts w:ascii="Arial Narrow" w:eastAsia="Arial Unicode MS" w:hAnsi="Arial Narrow"/>
          <w:b/>
          <w:i/>
          <w:sz w:val="20"/>
          <w:szCs w:val="20"/>
          <w:lang w:val="es-ES_tradnl"/>
        </w:rPr>
        <w:t xml:space="preserve"> y niveles mínimos de servicio</w:t>
      </w:r>
      <w:r w:rsidRPr="00FA0902">
        <w:rPr>
          <w:rFonts w:ascii="Arial Narrow" w:eastAsia="Arial Unicode MS" w:hAnsi="Arial Narrow"/>
          <w:b/>
          <w:i/>
          <w:sz w:val="20"/>
          <w:szCs w:val="20"/>
          <w:lang w:val="es-ES_tradnl"/>
        </w:rPr>
        <w:t>”</w:t>
      </w:r>
    </w:p>
    <w:p w14:paraId="2244CD2D" w14:textId="77777777" w:rsidR="008762A1" w:rsidRPr="00FA0902" w:rsidRDefault="008762A1" w:rsidP="00EC0AA4">
      <w:pPr>
        <w:pStyle w:val="Prrafodelista"/>
        <w:spacing w:line="276" w:lineRule="auto"/>
        <w:ind w:hanging="578"/>
        <w:rPr>
          <w:rFonts w:ascii="Arial Narrow" w:hAnsi="Arial Narrow" w:cs="Arial"/>
          <w:i/>
          <w:sz w:val="20"/>
          <w:szCs w:val="20"/>
        </w:rPr>
      </w:pPr>
    </w:p>
    <w:p w14:paraId="447FFA1C" w14:textId="77777777"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t>El original de la propuesta consta de ______ folios, debidamente numerados.</w:t>
      </w:r>
    </w:p>
    <w:p w14:paraId="7CAAD7F0" w14:textId="77777777" w:rsidR="008762A1" w:rsidRPr="00FA0902" w:rsidRDefault="008762A1" w:rsidP="00EC0AA4">
      <w:pPr>
        <w:tabs>
          <w:tab w:val="left" w:pos="709"/>
          <w:tab w:val="left" w:pos="4956"/>
        </w:tabs>
        <w:spacing w:line="276" w:lineRule="auto"/>
        <w:ind w:left="720" w:right="-91" w:hanging="578"/>
        <w:contextualSpacing/>
        <w:rPr>
          <w:rFonts w:ascii="Arial Narrow" w:hAnsi="Arial Narrow" w:cs="Arial"/>
          <w:sz w:val="20"/>
          <w:szCs w:val="20"/>
        </w:rPr>
      </w:pPr>
    </w:p>
    <w:p w14:paraId="412B153D" w14:textId="19101E6A"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t xml:space="preserve">Declaro que la información aportada con la propuesta es veraz y da cuenta del cumplimiento de los requisitos exigidos en las </w:t>
      </w:r>
      <w:r w:rsidR="00CA642E">
        <w:rPr>
          <w:rFonts w:ascii="Arial Narrow" w:hAnsi="Arial Narrow" w:cs="Arial"/>
          <w:sz w:val="20"/>
          <w:szCs w:val="20"/>
        </w:rPr>
        <w:t>Reglas de Participación</w:t>
      </w:r>
      <w:r w:rsidRPr="00FA0902">
        <w:rPr>
          <w:rFonts w:ascii="Arial Narrow" w:hAnsi="Arial Narrow" w:cs="Arial"/>
          <w:sz w:val="20"/>
          <w:szCs w:val="20"/>
        </w:rPr>
        <w:t>.</w:t>
      </w:r>
    </w:p>
    <w:p w14:paraId="2CDA9329" w14:textId="77777777" w:rsidR="008762A1" w:rsidRPr="00FA0902" w:rsidRDefault="008762A1" w:rsidP="00EC0AA4">
      <w:pPr>
        <w:tabs>
          <w:tab w:val="left" w:pos="709"/>
          <w:tab w:val="left" w:pos="4956"/>
        </w:tabs>
        <w:spacing w:line="276" w:lineRule="auto"/>
        <w:ind w:left="720" w:right="-91" w:hanging="578"/>
        <w:contextualSpacing/>
        <w:rPr>
          <w:rFonts w:ascii="Arial Narrow" w:hAnsi="Arial Narrow" w:cs="Arial"/>
          <w:sz w:val="20"/>
          <w:szCs w:val="20"/>
        </w:rPr>
      </w:pPr>
    </w:p>
    <w:p w14:paraId="584C691B" w14:textId="77777777"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t>Autorizo a la Entidad para verificar toda la información aportada con la Propuesta, incluidos cada uno de los documentos y soportes presentados para acreditar el cumplimiento de los requisitos habilitantes y ponderables. Asimismo, me comprometo a entregar la información de teléfonos, correos electrónicos o cualquier otra que se solicite a fines de corroborar la información de quienes firman.</w:t>
      </w:r>
    </w:p>
    <w:p w14:paraId="06690927" w14:textId="77777777" w:rsidR="008762A1" w:rsidRPr="00FA0902" w:rsidRDefault="008762A1" w:rsidP="00EC0AA4">
      <w:pPr>
        <w:spacing w:line="276" w:lineRule="auto"/>
        <w:ind w:left="720" w:hanging="578"/>
        <w:rPr>
          <w:rFonts w:ascii="Arial Narrow" w:hAnsi="Arial Narrow" w:cs="Arial"/>
          <w:sz w:val="20"/>
          <w:szCs w:val="20"/>
        </w:rPr>
      </w:pPr>
    </w:p>
    <w:p w14:paraId="0690D691" w14:textId="77777777"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t xml:space="preserve">Que acepto que </w:t>
      </w:r>
      <w:r w:rsidRPr="00FA0902">
        <w:rPr>
          <w:rFonts w:ascii="Arial Narrow" w:hAnsi="Arial Narrow" w:cs="Arial"/>
          <w:b/>
          <w:sz w:val="20"/>
          <w:szCs w:val="20"/>
        </w:rPr>
        <w:t>RTVC</w:t>
      </w:r>
      <w:r w:rsidRPr="00FA0902">
        <w:rPr>
          <w:rFonts w:ascii="Arial Narrow" w:hAnsi="Arial Narrow" w:cs="Arial"/>
          <w:sz w:val="20"/>
          <w:szCs w:val="20"/>
        </w:rPr>
        <w:t xml:space="preserve"> me notifique a través de medios electrónicos. Lo anterior conforme a lo establecido en el artículo 56 de la Ley 1437 de 2011.</w:t>
      </w:r>
    </w:p>
    <w:p w14:paraId="7D843165" w14:textId="77777777" w:rsidR="008762A1" w:rsidRPr="00FA0902" w:rsidRDefault="008762A1" w:rsidP="00EC0AA4">
      <w:pPr>
        <w:spacing w:line="276" w:lineRule="auto"/>
        <w:ind w:left="720" w:hanging="578"/>
        <w:rPr>
          <w:rFonts w:ascii="Arial Narrow" w:hAnsi="Arial Narrow" w:cs="Arial"/>
          <w:sz w:val="20"/>
          <w:szCs w:val="20"/>
        </w:rPr>
      </w:pPr>
    </w:p>
    <w:p w14:paraId="5367DCC9" w14:textId="2C8835CB" w:rsidR="008762A1" w:rsidRPr="00FA0902" w:rsidRDefault="008762A1" w:rsidP="005B4524">
      <w:pPr>
        <w:widowControl/>
        <w:numPr>
          <w:ilvl w:val="0"/>
          <w:numId w:val="3"/>
        </w:numPr>
        <w:pBdr>
          <w:top w:val="none" w:sz="0" w:space="0" w:color="auto"/>
          <w:left w:val="none" w:sz="0" w:space="0" w:color="auto"/>
          <w:bottom w:val="none" w:sz="0" w:space="0" w:color="auto"/>
          <w:right w:val="none" w:sz="0" w:space="0" w:color="auto"/>
          <w:between w:val="none" w:sz="0" w:space="0" w:color="auto"/>
        </w:pBdr>
        <w:tabs>
          <w:tab w:val="left" w:pos="709"/>
          <w:tab w:val="left" w:pos="4956"/>
        </w:tabs>
        <w:spacing w:line="276" w:lineRule="auto"/>
        <w:ind w:right="-91" w:hanging="578"/>
        <w:contextualSpacing/>
        <w:jc w:val="both"/>
        <w:rPr>
          <w:rFonts w:ascii="Arial Narrow" w:hAnsi="Arial Narrow" w:cs="Arial"/>
          <w:sz w:val="20"/>
          <w:szCs w:val="20"/>
        </w:rPr>
      </w:pPr>
      <w:r w:rsidRPr="00FA0902">
        <w:rPr>
          <w:rFonts w:ascii="Arial Narrow" w:hAnsi="Arial Narrow" w:cs="Arial"/>
          <w:sz w:val="20"/>
          <w:szCs w:val="20"/>
        </w:rPr>
        <w:lastRenderedPageBreak/>
        <w:t xml:space="preserve">Con la presentación de la propuesta declaro que conozco y acepto todos los anexos y adendas del </w:t>
      </w:r>
      <w:r w:rsidR="00CA642E">
        <w:rPr>
          <w:rFonts w:ascii="Arial Narrow" w:hAnsi="Arial Narrow" w:cs="Arial"/>
          <w:sz w:val="20"/>
          <w:szCs w:val="20"/>
        </w:rPr>
        <w:t>Reglas de Participación</w:t>
      </w:r>
      <w:r w:rsidRPr="00FA0902">
        <w:rPr>
          <w:rFonts w:ascii="Arial Narrow" w:hAnsi="Arial Narrow" w:cs="Arial"/>
          <w:sz w:val="20"/>
          <w:szCs w:val="20"/>
        </w:rPr>
        <w:t xml:space="preserve">, así como todos sus comunicados aclarativos e interpretativos, si los hay, </w:t>
      </w:r>
      <w:proofErr w:type="gramStart"/>
      <w:r w:rsidRPr="00FA0902">
        <w:rPr>
          <w:rFonts w:ascii="Arial Narrow" w:hAnsi="Arial Narrow" w:cs="Arial"/>
          <w:sz w:val="20"/>
          <w:szCs w:val="20"/>
        </w:rPr>
        <w:t>y</w:t>
      </w:r>
      <w:proofErr w:type="gramEnd"/>
      <w:r w:rsidRPr="00FA0902">
        <w:rPr>
          <w:rFonts w:ascii="Arial Narrow" w:hAnsi="Arial Narrow" w:cs="Arial"/>
          <w:sz w:val="20"/>
          <w:szCs w:val="20"/>
        </w:rPr>
        <w:t xml:space="preserve"> por tanto, acepto sus términos sin reservas ni condicionamientos y me comprometo a cumplir con todos los compromisos y exigencias contempladas allí y a diligenciar los anexos obligatorios que se establecen a continuación:</w:t>
      </w:r>
    </w:p>
    <w:p w14:paraId="528DF6D7" w14:textId="77777777" w:rsidR="008762A1" w:rsidRPr="00FA0902" w:rsidRDefault="008762A1" w:rsidP="00EC0AA4">
      <w:pPr>
        <w:tabs>
          <w:tab w:val="left" w:pos="3934"/>
          <w:tab w:val="left" w:pos="4956"/>
        </w:tabs>
        <w:spacing w:line="276" w:lineRule="auto"/>
        <w:ind w:right="1607"/>
        <w:rPr>
          <w:rFonts w:ascii="Arial Narrow" w:hAnsi="Arial Narrow" w:cs="Arial"/>
          <w:sz w:val="20"/>
          <w:szCs w:val="20"/>
        </w:rPr>
      </w:pPr>
    </w:p>
    <w:p w14:paraId="575AEF5E" w14:textId="77777777" w:rsidR="00EA6B69" w:rsidRPr="00FA0902" w:rsidRDefault="00EA6B69" w:rsidP="005B4524">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sidRPr="00FA0902">
        <w:rPr>
          <w:rFonts w:ascii="Arial Narrow" w:eastAsia="Arial Narrow" w:hAnsi="Arial Narrow" w:cs="Arial Narrow"/>
          <w:color w:val="auto"/>
          <w:sz w:val="20"/>
          <w:szCs w:val="20"/>
        </w:rPr>
        <w:t>Anexo - Carta de presentación de la propuesta.</w:t>
      </w:r>
    </w:p>
    <w:p w14:paraId="569DC48F" w14:textId="77777777" w:rsidR="00EA6B69" w:rsidRPr="00FA0902" w:rsidRDefault="00EA6B69" w:rsidP="005B4524">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sidRPr="00FA0902">
        <w:rPr>
          <w:rFonts w:ascii="Arial Narrow" w:eastAsia="Arial Narrow" w:hAnsi="Arial Narrow" w:cs="Arial Narrow"/>
          <w:color w:val="auto"/>
          <w:sz w:val="20"/>
          <w:szCs w:val="20"/>
        </w:rPr>
        <w:t>Anexo - Especificaciones Técnicas.</w:t>
      </w:r>
    </w:p>
    <w:p w14:paraId="7D8A92DD" w14:textId="77777777" w:rsidR="00EA6B69" w:rsidRPr="00FA0902" w:rsidRDefault="00EA6B69" w:rsidP="005B4524">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sidRPr="00FA0902">
        <w:rPr>
          <w:rFonts w:ascii="Arial Narrow" w:eastAsia="Arial Narrow" w:hAnsi="Arial Narrow" w:cs="Arial Narrow"/>
          <w:color w:val="auto"/>
          <w:sz w:val="20"/>
          <w:szCs w:val="20"/>
        </w:rPr>
        <w:t>Anexo - Carta Aceptación Especificaciones Técnicas.</w:t>
      </w:r>
    </w:p>
    <w:p w14:paraId="48311E39" w14:textId="77777777" w:rsidR="00EA6B69" w:rsidRPr="00FA0902" w:rsidRDefault="00EA6B69" w:rsidP="005B4524">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sidRPr="00FA0902">
        <w:rPr>
          <w:rFonts w:ascii="Arial Narrow" w:eastAsia="Arial Narrow" w:hAnsi="Arial Narrow" w:cs="Arial Narrow"/>
          <w:color w:val="auto"/>
          <w:sz w:val="20"/>
          <w:szCs w:val="20"/>
        </w:rPr>
        <w:t>Anexo - Experiencia mínima del proponente.</w:t>
      </w:r>
    </w:p>
    <w:p w14:paraId="71EBB4BC" w14:textId="77777777" w:rsidR="00EA6B69" w:rsidRPr="00FA0902" w:rsidRDefault="00EA6B69" w:rsidP="005B4524">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sidRPr="00FA0902">
        <w:rPr>
          <w:rFonts w:ascii="Arial Narrow" w:eastAsia="Arial Narrow" w:hAnsi="Arial Narrow" w:cs="Arial Narrow"/>
          <w:color w:val="auto"/>
          <w:sz w:val="20"/>
          <w:szCs w:val="20"/>
        </w:rPr>
        <w:t>Anexo - Apoyo a la industria nacional.</w:t>
      </w:r>
    </w:p>
    <w:p w14:paraId="7A81960A" w14:textId="77777777" w:rsidR="00EA6B69" w:rsidRPr="00FA0902" w:rsidRDefault="00EA6B69" w:rsidP="005B4524">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sidRPr="00FA0902">
        <w:rPr>
          <w:rFonts w:ascii="Arial Narrow" w:eastAsia="Arial Narrow" w:hAnsi="Arial Narrow" w:cs="Arial Narrow"/>
          <w:color w:val="auto"/>
          <w:sz w:val="20"/>
          <w:szCs w:val="20"/>
        </w:rPr>
        <w:t>Anexo - Certificación del cumplimiento de aportes parafiscales y seguridad social.</w:t>
      </w:r>
    </w:p>
    <w:p w14:paraId="586606AD" w14:textId="77777777" w:rsidR="00EA6B69" w:rsidRPr="00FA0902" w:rsidRDefault="00EA6B69" w:rsidP="005B4524">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sidRPr="00FA0902">
        <w:rPr>
          <w:rFonts w:ascii="Arial Narrow" w:eastAsia="Arial Narrow" w:hAnsi="Arial Narrow" w:cs="Arial Narrow"/>
          <w:color w:val="auto"/>
          <w:sz w:val="20"/>
          <w:szCs w:val="20"/>
        </w:rPr>
        <w:t>Anexo - Compromiso de Transparencia.</w:t>
      </w:r>
    </w:p>
    <w:p w14:paraId="5D1AFD3A" w14:textId="77777777" w:rsidR="00EA6B69" w:rsidRPr="00FA0902" w:rsidRDefault="00EA6B69" w:rsidP="005B4524">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sidRPr="00FA0902">
        <w:rPr>
          <w:rFonts w:ascii="Arial Narrow" w:eastAsia="Arial Narrow" w:hAnsi="Arial Narrow" w:cs="Arial Narrow"/>
          <w:color w:val="auto"/>
          <w:sz w:val="20"/>
          <w:szCs w:val="20"/>
        </w:rPr>
        <w:t>Anexo - Factores técnicos ponderables.</w:t>
      </w:r>
    </w:p>
    <w:p w14:paraId="6F7186DD" w14:textId="77777777" w:rsidR="00EA6B69" w:rsidRPr="00FA0902" w:rsidRDefault="00EA6B69" w:rsidP="005B4524">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sidRPr="00FA0902">
        <w:rPr>
          <w:rFonts w:ascii="Arial Narrow" w:eastAsia="Arial Narrow" w:hAnsi="Arial Narrow" w:cs="Arial Narrow"/>
          <w:color w:val="auto"/>
          <w:sz w:val="20"/>
          <w:szCs w:val="20"/>
        </w:rPr>
        <w:t>Anexo - Conformación de uniones temporales.</w:t>
      </w:r>
    </w:p>
    <w:p w14:paraId="714FC298" w14:textId="77777777" w:rsidR="00EA6B69" w:rsidRPr="00FA0902" w:rsidRDefault="00EA6B69" w:rsidP="005B4524">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sidRPr="00FA0902">
        <w:rPr>
          <w:rFonts w:ascii="Arial Narrow" w:eastAsia="Arial Narrow" w:hAnsi="Arial Narrow" w:cs="Arial Narrow"/>
          <w:color w:val="auto"/>
          <w:sz w:val="20"/>
          <w:szCs w:val="20"/>
        </w:rPr>
        <w:t>Anexo - Documento de conformación de consorcios.</w:t>
      </w:r>
    </w:p>
    <w:p w14:paraId="1BE93A3B" w14:textId="77777777" w:rsidR="00EA6B69" w:rsidRPr="00FA0902" w:rsidRDefault="00EA6B69" w:rsidP="005B4524">
      <w:pPr>
        <w:widowControl/>
        <w:numPr>
          <w:ilvl w:val="0"/>
          <w:numId w:val="1"/>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726"/>
        </w:tabs>
        <w:spacing w:line="276" w:lineRule="auto"/>
        <w:ind w:left="720" w:firstLine="0"/>
        <w:contextualSpacing/>
        <w:rPr>
          <w:rFonts w:ascii="Arial Narrow" w:eastAsia="Arial Narrow" w:hAnsi="Arial Narrow" w:cs="Arial Narrow"/>
          <w:color w:val="auto"/>
          <w:sz w:val="20"/>
          <w:szCs w:val="20"/>
        </w:rPr>
      </w:pPr>
      <w:r w:rsidRPr="00FA0902">
        <w:rPr>
          <w:rFonts w:ascii="Arial Narrow" w:eastAsia="Arial Narrow" w:hAnsi="Arial Narrow" w:cs="Arial Narrow"/>
          <w:color w:val="auto"/>
          <w:sz w:val="20"/>
          <w:szCs w:val="20"/>
        </w:rPr>
        <w:t xml:space="preserve">Anexo - Compromiso de control preventivo de prácticas </w:t>
      </w:r>
      <w:proofErr w:type="spellStart"/>
      <w:r w:rsidRPr="00FA0902">
        <w:rPr>
          <w:rFonts w:ascii="Arial Narrow" w:eastAsia="Arial Narrow" w:hAnsi="Arial Narrow" w:cs="Arial Narrow"/>
          <w:color w:val="auto"/>
          <w:sz w:val="20"/>
          <w:szCs w:val="20"/>
        </w:rPr>
        <w:t>Colusivas</w:t>
      </w:r>
      <w:proofErr w:type="spellEnd"/>
      <w:r w:rsidRPr="00FA0902">
        <w:rPr>
          <w:rFonts w:ascii="Arial Narrow" w:eastAsia="Arial Narrow" w:hAnsi="Arial Narrow" w:cs="Arial Narrow"/>
          <w:color w:val="auto"/>
          <w:sz w:val="20"/>
          <w:szCs w:val="20"/>
        </w:rPr>
        <w:t>.</w:t>
      </w:r>
    </w:p>
    <w:p w14:paraId="0674D10B" w14:textId="77777777" w:rsidR="00EA6B69" w:rsidRPr="00FA0902" w:rsidRDefault="00EA6B69" w:rsidP="00EC0AA4">
      <w:pPr>
        <w:shd w:val="clear" w:color="auto" w:fill="FFFFFF"/>
        <w:spacing w:line="276" w:lineRule="auto"/>
        <w:ind w:left="720"/>
        <w:rPr>
          <w:rFonts w:ascii="Arial Narrow" w:hAnsi="Arial Narrow" w:cs="Tahoma"/>
          <w:sz w:val="20"/>
          <w:szCs w:val="20"/>
          <w:lang w:eastAsia="es-CO"/>
        </w:rPr>
      </w:pPr>
    </w:p>
    <w:p w14:paraId="4A843922" w14:textId="77777777" w:rsidR="008762A1" w:rsidRPr="00FA0902" w:rsidRDefault="008762A1" w:rsidP="00EC0AA4">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Atentamente,</w:t>
      </w:r>
    </w:p>
    <w:p w14:paraId="4D90B8A6" w14:textId="77777777" w:rsidR="008762A1" w:rsidRPr="00FA0902" w:rsidRDefault="008762A1" w:rsidP="00EC0AA4">
      <w:pPr>
        <w:spacing w:line="276" w:lineRule="auto"/>
        <w:rPr>
          <w:rFonts w:ascii="Arial Narrow" w:hAnsi="Arial Narrow"/>
          <w:sz w:val="20"/>
          <w:szCs w:val="20"/>
        </w:rPr>
      </w:pPr>
    </w:p>
    <w:p w14:paraId="44089657" w14:textId="77777777" w:rsidR="008762A1" w:rsidRPr="00FA0902" w:rsidRDefault="008762A1" w:rsidP="00EC0AA4">
      <w:pPr>
        <w:tabs>
          <w:tab w:val="center" w:pos="4419"/>
          <w:tab w:val="right" w:pos="8838"/>
        </w:tabs>
        <w:spacing w:line="276" w:lineRule="auto"/>
        <w:ind w:right="51"/>
        <w:contextualSpacing/>
        <w:rPr>
          <w:rFonts w:ascii="Arial Narrow" w:hAnsi="Arial Narrow"/>
          <w:sz w:val="20"/>
          <w:szCs w:val="20"/>
        </w:rPr>
      </w:pPr>
      <w:r w:rsidRPr="00FA0902">
        <w:rPr>
          <w:rFonts w:ascii="Arial Narrow" w:hAnsi="Arial Narrow"/>
          <w:noProof/>
          <w:sz w:val="20"/>
          <w:szCs w:val="20"/>
          <w:lang w:val="es-CO" w:eastAsia="es-CO"/>
        </w:rPr>
        <mc:AlternateContent>
          <mc:Choice Requires="wps">
            <w:drawing>
              <wp:anchor distT="0" distB="0" distL="114300" distR="114300" simplePos="0" relativeHeight="251659264" behindDoc="0" locked="0" layoutInCell="1" allowOverlap="1" wp14:anchorId="7042826F" wp14:editId="4292C825">
                <wp:simplePos x="0" y="0"/>
                <wp:positionH relativeFrom="column">
                  <wp:posOffset>3882390</wp:posOffset>
                </wp:positionH>
                <wp:positionV relativeFrom="paragraph">
                  <wp:posOffset>10627</wp:posOffset>
                </wp:positionV>
                <wp:extent cx="266700" cy="1285875"/>
                <wp:effectExtent l="0" t="0" r="0" b="9525"/>
                <wp:wrapNone/>
                <wp:docPr id="8" name="Rectángulo 8"/>
                <wp:cNvGraphicFramePr/>
                <a:graphic xmlns:a="http://schemas.openxmlformats.org/drawingml/2006/main">
                  <a:graphicData uri="http://schemas.microsoft.com/office/word/2010/wordprocessingShape">
                    <wps:wsp>
                      <wps:cNvSpPr/>
                      <wps:spPr>
                        <a:xfrm>
                          <a:off x="0" y="0"/>
                          <a:ext cx="266700" cy="1285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FEBE0" id="Rectángulo 8" o:spid="_x0000_s1026" style="position:absolute;margin-left:305.7pt;margin-top:.85pt;width:21pt;height:10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" fillcolor="white [3212]" stroked="f" strokeweight="1pt"/>
            </w:pict>
          </mc:Fallback>
        </mc:AlternateContent>
      </w:r>
      <w:r w:rsidRPr="00FA0902">
        <w:rPr>
          <w:rFonts w:ascii="Arial Narrow" w:hAnsi="Arial Narrow"/>
          <w:sz w:val="20"/>
          <w:szCs w:val="20"/>
        </w:rPr>
        <w:t>REPRESENTANTE LEGAL: _____________________________________________</w:t>
      </w:r>
    </w:p>
    <w:p w14:paraId="187C5FE0" w14:textId="77777777" w:rsidR="008762A1" w:rsidRPr="00FA0902" w:rsidRDefault="008762A1" w:rsidP="00EC0AA4">
      <w:pPr>
        <w:tabs>
          <w:tab w:val="center" w:pos="4419"/>
          <w:tab w:val="right" w:pos="8838"/>
        </w:tabs>
        <w:spacing w:line="276" w:lineRule="auto"/>
        <w:ind w:right="51"/>
        <w:contextualSpacing/>
        <w:rPr>
          <w:rFonts w:ascii="Arial Narrow" w:hAnsi="Arial Narrow"/>
          <w:sz w:val="20"/>
          <w:szCs w:val="20"/>
        </w:rPr>
      </w:pPr>
      <w:r w:rsidRPr="00FA0902">
        <w:rPr>
          <w:rFonts w:ascii="Arial Narrow" w:hAnsi="Arial Narrow"/>
          <w:i/>
          <w:iCs/>
          <w:sz w:val="20"/>
          <w:szCs w:val="20"/>
        </w:rPr>
        <w:t>CEDULA DE CIUDADANÍA O DE EXTRANJERÍA:</w:t>
      </w:r>
      <w:r w:rsidRPr="00FA0902">
        <w:rPr>
          <w:rFonts w:ascii="Arial Narrow" w:hAnsi="Arial Narrow"/>
          <w:bCs/>
          <w:sz w:val="20"/>
          <w:szCs w:val="20"/>
        </w:rPr>
        <w:t xml:space="preserve"> ___________________________</w:t>
      </w:r>
    </w:p>
    <w:p w14:paraId="7676C6CC" w14:textId="77777777" w:rsidR="008762A1" w:rsidRPr="00FA0902" w:rsidRDefault="008762A1" w:rsidP="00EC0AA4">
      <w:pPr>
        <w:spacing w:line="276" w:lineRule="auto"/>
        <w:contextualSpacing/>
        <w:rPr>
          <w:rFonts w:ascii="Arial Narrow" w:hAnsi="Arial Narrow"/>
          <w:sz w:val="20"/>
          <w:szCs w:val="20"/>
        </w:rPr>
      </w:pPr>
      <w:r w:rsidRPr="00FA0902">
        <w:rPr>
          <w:rFonts w:ascii="Arial Narrow" w:hAnsi="Arial Narrow"/>
          <w:sz w:val="20"/>
          <w:szCs w:val="20"/>
        </w:rPr>
        <w:t>RAZÓN SOCIAL: ______________________________________________________</w:t>
      </w:r>
    </w:p>
    <w:p w14:paraId="45B589AD" w14:textId="77777777" w:rsidR="008762A1" w:rsidRPr="00FA0902" w:rsidRDefault="008762A1" w:rsidP="00EC0AA4">
      <w:pPr>
        <w:spacing w:line="276" w:lineRule="auto"/>
        <w:contextualSpacing/>
        <w:rPr>
          <w:rFonts w:ascii="Arial Narrow" w:hAnsi="Arial Narrow"/>
          <w:sz w:val="20"/>
          <w:szCs w:val="20"/>
        </w:rPr>
      </w:pPr>
      <w:r w:rsidRPr="00FA0902">
        <w:rPr>
          <w:rFonts w:ascii="Arial Narrow" w:hAnsi="Arial Narrow"/>
          <w:sz w:val="20"/>
          <w:szCs w:val="20"/>
        </w:rPr>
        <w:t>NIT: ________________________________________________________________</w:t>
      </w:r>
    </w:p>
    <w:p w14:paraId="606F9E91" w14:textId="77777777" w:rsidR="008762A1" w:rsidRPr="00FA0902" w:rsidRDefault="008762A1" w:rsidP="00EC0AA4">
      <w:pPr>
        <w:spacing w:line="276" w:lineRule="auto"/>
        <w:contextualSpacing/>
        <w:rPr>
          <w:rFonts w:ascii="Arial Narrow" w:hAnsi="Arial Narrow"/>
          <w:sz w:val="20"/>
          <w:szCs w:val="20"/>
        </w:rPr>
      </w:pPr>
      <w:r w:rsidRPr="00FA0902">
        <w:rPr>
          <w:rFonts w:ascii="Arial Narrow" w:hAnsi="Arial Narrow"/>
          <w:sz w:val="20"/>
          <w:szCs w:val="20"/>
        </w:rPr>
        <w:t>DIRECCIÓN: _________________________________________________________</w:t>
      </w:r>
    </w:p>
    <w:p w14:paraId="35231005" w14:textId="77777777" w:rsidR="008762A1" w:rsidRPr="00FA0902" w:rsidRDefault="008762A1" w:rsidP="00EC0AA4">
      <w:pPr>
        <w:spacing w:line="276" w:lineRule="auto"/>
        <w:contextualSpacing/>
        <w:rPr>
          <w:rFonts w:ascii="Arial Narrow" w:hAnsi="Arial Narrow"/>
          <w:sz w:val="20"/>
          <w:szCs w:val="20"/>
        </w:rPr>
      </w:pPr>
      <w:r w:rsidRPr="00FA0902">
        <w:rPr>
          <w:rFonts w:ascii="Arial Narrow" w:hAnsi="Arial Narrow"/>
          <w:sz w:val="20"/>
          <w:szCs w:val="20"/>
        </w:rPr>
        <w:t>TELÉFONO: __________________________________________________________</w:t>
      </w:r>
    </w:p>
    <w:p w14:paraId="1D2A6683" w14:textId="77777777" w:rsidR="008762A1" w:rsidRPr="00FA0902" w:rsidRDefault="008762A1" w:rsidP="00EC0AA4">
      <w:pPr>
        <w:spacing w:line="276" w:lineRule="auto"/>
        <w:contextualSpacing/>
        <w:rPr>
          <w:rFonts w:ascii="Arial Narrow" w:hAnsi="Arial Narrow"/>
          <w:sz w:val="20"/>
          <w:szCs w:val="20"/>
        </w:rPr>
      </w:pPr>
      <w:r w:rsidRPr="00FA0902">
        <w:rPr>
          <w:rFonts w:ascii="Arial Narrow" w:hAnsi="Arial Narrow"/>
          <w:sz w:val="20"/>
          <w:szCs w:val="20"/>
        </w:rPr>
        <w:t>FAX: ________________________________________________________________</w:t>
      </w:r>
    </w:p>
    <w:p w14:paraId="7EAB6922" w14:textId="77777777" w:rsidR="008762A1" w:rsidRPr="00FA0902" w:rsidRDefault="008762A1" w:rsidP="00EC0AA4">
      <w:pPr>
        <w:spacing w:line="276" w:lineRule="auto"/>
        <w:contextualSpacing/>
        <w:rPr>
          <w:rFonts w:ascii="Arial Narrow" w:hAnsi="Arial Narrow"/>
          <w:sz w:val="20"/>
          <w:szCs w:val="20"/>
        </w:rPr>
      </w:pPr>
      <w:r w:rsidRPr="00FA0902">
        <w:rPr>
          <w:rFonts w:ascii="Arial Narrow" w:hAnsi="Arial Narrow"/>
          <w:sz w:val="20"/>
          <w:szCs w:val="20"/>
        </w:rPr>
        <w:t>CORREO ELECTRÓNICO: ______________________________________________</w:t>
      </w:r>
    </w:p>
    <w:p w14:paraId="10ED2A60" w14:textId="77777777" w:rsidR="008762A1" w:rsidRPr="00FA0902" w:rsidRDefault="008762A1" w:rsidP="00EC0AA4">
      <w:pPr>
        <w:tabs>
          <w:tab w:val="left" w:pos="8789"/>
        </w:tabs>
        <w:spacing w:line="276" w:lineRule="auto"/>
        <w:ind w:right="51"/>
        <w:contextualSpacing/>
        <w:rPr>
          <w:rFonts w:ascii="Arial Narrow" w:hAnsi="Arial Narrow"/>
          <w:sz w:val="20"/>
          <w:szCs w:val="20"/>
        </w:rPr>
      </w:pPr>
    </w:p>
    <w:p w14:paraId="757F6370" w14:textId="77777777" w:rsidR="00F47ED9" w:rsidRPr="00FA0902" w:rsidRDefault="008762A1" w:rsidP="00EC0AA4">
      <w:pPr>
        <w:tabs>
          <w:tab w:val="left" w:pos="1418"/>
          <w:tab w:val="left" w:pos="4111"/>
        </w:tabs>
        <w:spacing w:line="276" w:lineRule="auto"/>
        <w:rPr>
          <w:rFonts w:ascii="Arial Narrow" w:hAnsi="Arial Narrow"/>
          <w:color w:val="808080" w:themeColor="background1" w:themeShade="80"/>
          <w:sz w:val="20"/>
          <w:szCs w:val="20"/>
        </w:rPr>
      </w:pPr>
      <w:r w:rsidRPr="00FA0902">
        <w:rPr>
          <w:rFonts w:ascii="Arial Narrow" w:hAnsi="Arial Narrow"/>
          <w:color w:val="808080" w:themeColor="background1" w:themeShade="80"/>
          <w:sz w:val="20"/>
          <w:szCs w:val="20"/>
        </w:rPr>
        <w:t xml:space="preserve">Firma y nombre (representante legal de la sociedad, representante del consorcio o unión temporal o apoderado según el caso) </w:t>
      </w:r>
      <w:bookmarkEnd w:id="0"/>
    </w:p>
    <w:p w14:paraId="3316B33A" w14:textId="77777777" w:rsidR="00F47ED9" w:rsidRPr="00FA0902" w:rsidRDefault="00F47ED9" w:rsidP="00EC0AA4">
      <w:pPr>
        <w:tabs>
          <w:tab w:val="left" w:pos="1418"/>
          <w:tab w:val="left" w:pos="4111"/>
        </w:tabs>
        <w:spacing w:line="276" w:lineRule="auto"/>
        <w:rPr>
          <w:rFonts w:ascii="Arial Narrow" w:hAnsi="Arial Narrow"/>
          <w:color w:val="808080" w:themeColor="background1" w:themeShade="80"/>
          <w:sz w:val="20"/>
          <w:szCs w:val="20"/>
        </w:rPr>
      </w:pPr>
    </w:p>
    <w:p w14:paraId="5E87CFE9" w14:textId="77777777" w:rsidR="00CA642E" w:rsidRDefault="00CA642E" w:rsidP="00EE3EDA">
      <w:pPr>
        <w:contextualSpacing/>
        <w:jc w:val="center"/>
        <w:rPr>
          <w:rFonts w:ascii="Arial Narrow" w:hAnsi="Arial Narrow" w:cs="Arial"/>
          <w:b/>
          <w:color w:val="AEAAAA" w:themeColor="background2" w:themeShade="BF"/>
          <w:sz w:val="96"/>
          <w:szCs w:val="40"/>
        </w:rPr>
      </w:pPr>
    </w:p>
    <w:p w14:paraId="26A3094C" w14:textId="394671C8" w:rsidR="00EE3EDA" w:rsidRPr="00EE3EDA" w:rsidRDefault="00EE3EDA" w:rsidP="00EE3EDA">
      <w:pPr>
        <w:contextualSpacing/>
        <w:jc w:val="center"/>
        <w:rPr>
          <w:rFonts w:ascii="Arial Narrow" w:hAnsi="Arial Narrow" w:cs="Arial"/>
          <w:b/>
          <w:bCs/>
          <w:color w:val="AEAAAA" w:themeColor="background2" w:themeShade="BF"/>
          <w:sz w:val="20"/>
          <w:szCs w:val="20"/>
        </w:rPr>
      </w:pPr>
      <w:r w:rsidRPr="00EE3EDA">
        <w:rPr>
          <w:rFonts w:ascii="Arial Narrow" w:hAnsi="Arial Narrow" w:cs="Arial"/>
          <w:b/>
          <w:color w:val="AEAAAA" w:themeColor="background2" w:themeShade="BF"/>
          <w:sz w:val="96"/>
          <w:szCs w:val="40"/>
        </w:rPr>
        <w:t>ESPACIO EN BLANCO</w:t>
      </w:r>
    </w:p>
    <w:p w14:paraId="1102631D" w14:textId="77777777" w:rsidR="00F47ED9" w:rsidRPr="00FA0902" w:rsidRDefault="00F47ED9" w:rsidP="00EC0AA4">
      <w:pPr>
        <w:tabs>
          <w:tab w:val="left" w:pos="1418"/>
          <w:tab w:val="left" w:pos="4111"/>
        </w:tabs>
        <w:spacing w:line="276" w:lineRule="auto"/>
        <w:rPr>
          <w:rFonts w:ascii="Arial Narrow" w:hAnsi="Arial Narrow"/>
          <w:color w:val="808080" w:themeColor="background1" w:themeShade="80"/>
          <w:sz w:val="20"/>
          <w:szCs w:val="20"/>
        </w:rPr>
      </w:pPr>
    </w:p>
    <w:p w14:paraId="23A0FC92" w14:textId="77777777" w:rsidR="00F47ED9" w:rsidRPr="00FA0902" w:rsidRDefault="00F47ED9" w:rsidP="00EC0AA4">
      <w:pPr>
        <w:tabs>
          <w:tab w:val="left" w:pos="1418"/>
          <w:tab w:val="left" w:pos="4111"/>
        </w:tabs>
        <w:spacing w:line="276" w:lineRule="auto"/>
        <w:rPr>
          <w:rFonts w:ascii="Arial Narrow" w:hAnsi="Arial Narrow"/>
          <w:color w:val="808080" w:themeColor="background1" w:themeShade="80"/>
          <w:sz w:val="20"/>
          <w:szCs w:val="20"/>
        </w:rPr>
      </w:pPr>
    </w:p>
    <w:p w14:paraId="720626E2" w14:textId="77777777" w:rsidR="001B75B1" w:rsidRPr="00FA0902" w:rsidRDefault="008762A1">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eastAsia="Arial Narrow" w:hAnsi="Arial Narrow" w:cs="Arial Narrow"/>
          <w:color w:val="808080" w:themeColor="background1" w:themeShade="80"/>
          <w:sz w:val="20"/>
          <w:szCs w:val="20"/>
        </w:rPr>
      </w:pPr>
      <w:r w:rsidRPr="00FA0902">
        <w:rPr>
          <w:rFonts w:ascii="Arial Narrow" w:eastAsia="Arial Narrow" w:hAnsi="Arial Narrow" w:cs="Arial Narrow"/>
          <w:color w:val="808080" w:themeColor="background1" w:themeShade="80"/>
          <w:sz w:val="20"/>
          <w:szCs w:val="20"/>
        </w:rPr>
        <w:br w:type="page"/>
      </w:r>
    </w:p>
    <w:p w14:paraId="710E8EA1" w14:textId="68E9F94A" w:rsidR="001B75B1" w:rsidRPr="00FA0902" w:rsidRDefault="001B75B1" w:rsidP="001B75B1">
      <w:pPr>
        <w:spacing w:line="276" w:lineRule="auto"/>
        <w:contextualSpacing/>
        <w:jc w:val="center"/>
        <w:rPr>
          <w:rFonts w:ascii="Arial Narrow" w:hAnsi="Arial Narrow" w:cs="Arial"/>
          <w:b/>
          <w:bCs/>
          <w:sz w:val="22"/>
          <w:szCs w:val="22"/>
        </w:rPr>
      </w:pPr>
      <w:r w:rsidRPr="00FA0902">
        <w:rPr>
          <w:rFonts w:ascii="Arial Narrow" w:hAnsi="Arial Narrow" w:cs="Arial"/>
          <w:b/>
          <w:bCs/>
          <w:sz w:val="22"/>
          <w:szCs w:val="22"/>
        </w:rPr>
        <w:lastRenderedPageBreak/>
        <w:t xml:space="preserve">ANEXO </w:t>
      </w:r>
      <w:r w:rsidR="00707ED4">
        <w:rPr>
          <w:rFonts w:ascii="Arial Narrow" w:hAnsi="Arial Narrow" w:cs="Arial"/>
          <w:b/>
          <w:bCs/>
          <w:sz w:val="22"/>
          <w:szCs w:val="22"/>
        </w:rPr>
        <w:t>No. 2</w:t>
      </w:r>
    </w:p>
    <w:p w14:paraId="5682B14B" w14:textId="77777777" w:rsidR="001B75B1" w:rsidRPr="00FA0902" w:rsidRDefault="001B75B1" w:rsidP="001B75B1">
      <w:pPr>
        <w:spacing w:line="276" w:lineRule="auto"/>
        <w:contextualSpacing/>
        <w:jc w:val="center"/>
        <w:rPr>
          <w:rFonts w:ascii="Arial Narrow" w:hAnsi="Arial Narrow" w:cs="Arial"/>
          <w:b/>
          <w:bCs/>
          <w:sz w:val="22"/>
          <w:szCs w:val="22"/>
        </w:rPr>
      </w:pPr>
      <w:r w:rsidRPr="00FA0902">
        <w:rPr>
          <w:rFonts w:ascii="Arial Narrow" w:hAnsi="Arial Narrow" w:cs="Arial"/>
          <w:b/>
          <w:bCs/>
          <w:sz w:val="22"/>
          <w:szCs w:val="22"/>
        </w:rPr>
        <w:t>ESPECIFICACIONES TÉCNICAS</w:t>
      </w:r>
    </w:p>
    <w:p w14:paraId="6ED87F5B" w14:textId="77777777" w:rsidR="00DE6975" w:rsidRPr="00FA0902" w:rsidRDefault="00DE6975" w:rsidP="001B75B1">
      <w:pPr>
        <w:spacing w:line="276" w:lineRule="auto"/>
        <w:contextualSpacing/>
        <w:jc w:val="center"/>
        <w:rPr>
          <w:rFonts w:ascii="Arial Narrow" w:hAnsi="Arial Narrow" w:cs="Arial"/>
          <w:b/>
          <w:bCs/>
          <w:sz w:val="22"/>
          <w:szCs w:val="22"/>
        </w:rPr>
      </w:pPr>
    </w:p>
    <w:p w14:paraId="029AC298"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 y Fecha: ___________________________________</w:t>
      </w:r>
    </w:p>
    <w:p w14:paraId="0627F081"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p>
    <w:p w14:paraId="45422995"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Señores:</w:t>
      </w:r>
    </w:p>
    <w:p w14:paraId="164203C0"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 xml:space="preserve">Radio Televisión Nacional de Colombia </w:t>
      </w:r>
      <w:proofErr w:type="gramStart"/>
      <w:r w:rsidRPr="00FA0902">
        <w:rPr>
          <w:rFonts w:ascii="Arial Narrow" w:hAnsi="Arial Narrow" w:cs="Arial"/>
          <w:sz w:val="20"/>
          <w:szCs w:val="20"/>
        </w:rPr>
        <w:t>–  RTVC</w:t>
      </w:r>
      <w:proofErr w:type="gramEnd"/>
    </w:p>
    <w:p w14:paraId="7D96A401"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Coordinación de Procesos de Selección</w:t>
      </w:r>
    </w:p>
    <w:p w14:paraId="171EB09A"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Oficina Asesora Jurídica</w:t>
      </w:r>
    </w:p>
    <w:p w14:paraId="0F69CFB3"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Carrera 45 No. 26 – 33</w:t>
      </w:r>
    </w:p>
    <w:p w14:paraId="6951D201"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w:t>
      </w:r>
    </w:p>
    <w:p w14:paraId="02F25140"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p>
    <w:p w14:paraId="2523B268" w14:textId="3940C487" w:rsidR="00DE6975" w:rsidRPr="00FA0902" w:rsidRDefault="00DE6975" w:rsidP="00DE6975">
      <w:pPr>
        <w:tabs>
          <w:tab w:val="left" w:pos="3934"/>
          <w:tab w:val="left" w:pos="4956"/>
        </w:tabs>
        <w:ind w:right="-91"/>
        <w:jc w:val="both"/>
        <w:rPr>
          <w:rFonts w:ascii="Arial Narrow" w:hAnsi="Arial Narrow"/>
          <w:bCs/>
        </w:rPr>
      </w:pPr>
      <w:r w:rsidRPr="00FA0902">
        <w:rPr>
          <w:rFonts w:ascii="Arial Narrow" w:hAnsi="Arial Narrow"/>
          <w:bCs/>
        </w:rPr>
        <w:t xml:space="preserve">Referencia:   </w:t>
      </w:r>
      <w:r w:rsidR="00CA642E">
        <w:rPr>
          <w:rFonts w:ascii="Arial Narrow" w:hAnsi="Arial Narrow" w:cs="Arial"/>
          <w:b/>
          <w:sz w:val="22"/>
          <w:szCs w:val="22"/>
        </w:rPr>
        <w:t>Invitación Abierta</w:t>
      </w:r>
      <w:r w:rsidR="0044106F" w:rsidRPr="00FA0902">
        <w:rPr>
          <w:rFonts w:ascii="Arial Narrow" w:hAnsi="Arial Narrow"/>
          <w:bCs/>
        </w:rPr>
        <w:t xml:space="preserve"> </w:t>
      </w:r>
      <w:r w:rsidRPr="00FA0902">
        <w:rPr>
          <w:rFonts w:ascii="Arial Narrow" w:hAnsi="Arial Narrow"/>
          <w:bCs/>
        </w:rPr>
        <w:t>No. ______ de 20</w:t>
      </w:r>
      <w:r w:rsidR="00A6026F">
        <w:rPr>
          <w:rFonts w:ascii="Arial Narrow" w:hAnsi="Arial Narrow"/>
          <w:bCs/>
        </w:rPr>
        <w:t>2</w:t>
      </w:r>
      <w:r w:rsidR="00B30C24">
        <w:rPr>
          <w:rFonts w:ascii="Arial Narrow" w:hAnsi="Arial Narrow"/>
          <w:bCs/>
        </w:rPr>
        <w:t>1</w:t>
      </w:r>
      <w:r w:rsidRPr="00FA0902">
        <w:rPr>
          <w:rFonts w:ascii="Arial Narrow" w:hAnsi="Arial Narrow"/>
          <w:bCs/>
        </w:rPr>
        <w:t>.</w:t>
      </w:r>
    </w:p>
    <w:p w14:paraId="6580156D" w14:textId="77777777" w:rsidR="00DE6975" w:rsidRPr="00FA0902" w:rsidRDefault="00DE6975" w:rsidP="00DE6975">
      <w:pPr>
        <w:spacing w:line="276" w:lineRule="auto"/>
        <w:contextualSpacing/>
        <w:jc w:val="both"/>
        <w:rPr>
          <w:rFonts w:ascii="Arial Narrow" w:hAnsi="Arial Narrow" w:cs="Arial"/>
          <w:b/>
          <w:bCs/>
          <w:sz w:val="22"/>
          <w:szCs w:val="22"/>
        </w:rPr>
      </w:pPr>
    </w:p>
    <w:p w14:paraId="7DC2D8AD" w14:textId="77777777" w:rsidR="001B75B1" w:rsidRPr="00FA0902" w:rsidRDefault="001B75B1" w:rsidP="001B75B1">
      <w:pPr>
        <w:spacing w:line="276" w:lineRule="auto"/>
        <w:contextualSpacing/>
        <w:jc w:val="center"/>
        <w:rPr>
          <w:rFonts w:ascii="Arial Narrow" w:hAnsi="Arial Narrow"/>
          <w:sz w:val="22"/>
          <w:szCs w:val="22"/>
        </w:rPr>
      </w:pPr>
    </w:p>
    <w:p w14:paraId="39D19D07" w14:textId="5D297542" w:rsidR="00A6026F" w:rsidRPr="00FA0902" w:rsidRDefault="00FA0902" w:rsidP="00A6026F">
      <w:pPr>
        <w:pStyle w:val="Prrafodelista"/>
        <w:ind w:left="0"/>
        <w:jc w:val="both"/>
        <w:rPr>
          <w:rFonts w:ascii="Arial Narrow" w:hAnsi="Arial Narrow" w:cs="Arial"/>
          <w:sz w:val="20"/>
          <w:szCs w:val="20"/>
        </w:rPr>
      </w:pPr>
      <w:r w:rsidRPr="00FA0902">
        <w:rPr>
          <w:rFonts w:ascii="Arial Narrow" w:hAnsi="Arial Narrow"/>
          <w:b/>
          <w:sz w:val="20"/>
          <w:szCs w:val="20"/>
        </w:rPr>
        <w:t>Objeto:</w:t>
      </w:r>
      <w:r w:rsidRPr="00FA0902">
        <w:rPr>
          <w:rFonts w:ascii="Arial Narrow" w:hAnsi="Arial Narrow"/>
          <w:sz w:val="20"/>
          <w:szCs w:val="20"/>
        </w:rPr>
        <w:t xml:space="preserve"> </w:t>
      </w:r>
      <w:r w:rsidR="00CA642E">
        <w:rPr>
          <w:rFonts w:ascii="Arial Narrow" w:hAnsi="Arial Narrow"/>
          <w:sz w:val="20"/>
          <w:szCs w:val="20"/>
        </w:rPr>
        <w:t>“</w:t>
      </w:r>
      <w:r w:rsidR="00CA642E" w:rsidRPr="00CA642E">
        <w:rPr>
          <w:rFonts w:ascii="Arial Narrow" w:eastAsia="Arial Narrow" w:hAnsi="Arial Narrow" w:cs="Arial Narrow"/>
          <w:b/>
          <w:i/>
          <w:iCs/>
          <w:sz w:val="20"/>
          <w:szCs w:val="20"/>
        </w:rPr>
        <w:t>EL CONTRATISTA</w:t>
      </w:r>
      <w:r w:rsidR="00CA642E" w:rsidRPr="00CA642E">
        <w:rPr>
          <w:rFonts w:ascii="Arial Narrow" w:eastAsia="Arial Narrow" w:hAnsi="Arial Narrow" w:cs="Arial Narrow"/>
          <w:i/>
          <w:iCs/>
          <w:sz w:val="20"/>
          <w:szCs w:val="20"/>
        </w:rPr>
        <w:t xml:space="preserve"> se obliga con </w:t>
      </w:r>
      <w:r w:rsidR="00CA642E" w:rsidRPr="00CA642E">
        <w:rPr>
          <w:rFonts w:ascii="Arial Narrow" w:eastAsia="Arial Narrow" w:hAnsi="Arial Narrow" w:cs="Arial Narrow"/>
          <w:b/>
          <w:bCs/>
          <w:i/>
          <w:iCs/>
          <w:sz w:val="20"/>
          <w:szCs w:val="20"/>
        </w:rPr>
        <w:t>-RTVC-</w:t>
      </w:r>
      <w:r w:rsidR="00CA642E" w:rsidRPr="00CA642E">
        <w:rPr>
          <w:rFonts w:ascii="Arial Narrow" w:eastAsia="Arial Narrow" w:hAnsi="Arial Narrow" w:cs="Arial Narrow"/>
          <w:i/>
          <w:iCs/>
          <w:sz w:val="20"/>
          <w:szCs w:val="20"/>
        </w:rPr>
        <w:t xml:space="preserve"> a prestar el servicio de </w:t>
      </w:r>
      <w:proofErr w:type="spellStart"/>
      <w:r w:rsidR="00CA642E" w:rsidRPr="00CA642E">
        <w:rPr>
          <w:rFonts w:ascii="Arial Narrow" w:eastAsia="Arial Narrow" w:hAnsi="Arial Narrow" w:cs="Arial Narrow"/>
          <w:b/>
          <w:bCs/>
          <w:i/>
          <w:iCs/>
          <w:sz w:val="20"/>
          <w:szCs w:val="20"/>
        </w:rPr>
        <w:t>Streaming</w:t>
      </w:r>
      <w:proofErr w:type="spellEnd"/>
      <w:r w:rsidR="00CA642E" w:rsidRPr="00CA642E">
        <w:rPr>
          <w:rFonts w:ascii="Arial Narrow" w:eastAsia="Arial Narrow" w:hAnsi="Arial Narrow" w:cs="Arial Narrow"/>
          <w:b/>
          <w:bCs/>
          <w:i/>
          <w:iCs/>
          <w:sz w:val="20"/>
          <w:szCs w:val="20"/>
        </w:rPr>
        <w:t xml:space="preserve"> (Eventos)</w:t>
      </w:r>
      <w:r w:rsidR="00CA642E" w:rsidRPr="00CA642E">
        <w:rPr>
          <w:rFonts w:ascii="Arial Narrow" w:eastAsia="Arial Narrow" w:hAnsi="Arial Narrow" w:cs="Arial Narrow"/>
          <w:i/>
          <w:iCs/>
          <w:sz w:val="20"/>
          <w:szCs w:val="20"/>
        </w:rPr>
        <w:t xml:space="preserve"> incluido los equipos y servicios necesarios para la distribución por Internet de contenidos de audio/video en vivo o en diferido, asegurando la difusión y publicación con alta calidad de los diferentes eventos que realice </w:t>
      </w:r>
      <w:r w:rsidR="00B30C24" w:rsidRPr="00B30C24">
        <w:rPr>
          <w:rFonts w:ascii="Arial Narrow" w:eastAsia="Arial Narrow" w:hAnsi="Arial Narrow" w:cs="Arial Narrow"/>
          <w:b/>
          <w:bCs/>
          <w:i/>
          <w:iCs/>
          <w:sz w:val="20"/>
          <w:szCs w:val="20"/>
        </w:rPr>
        <w:t>-</w:t>
      </w:r>
      <w:r w:rsidR="00CA642E" w:rsidRPr="00B30C24">
        <w:rPr>
          <w:rFonts w:ascii="Arial Narrow" w:eastAsia="Arial Narrow" w:hAnsi="Arial Narrow" w:cs="Arial Narrow"/>
          <w:b/>
          <w:bCs/>
          <w:i/>
          <w:iCs/>
          <w:sz w:val="20"/>
          <w:szCs w:val="20"/>
        </w:rPr>
        <w:t>RTVC</w:t>
      </w:r>
      <w:r w:rsidR="00B30C24" w:rsidRPr="00B30C24">
        <w:rPr>
          <w:rFonts w:ascii="Arial Narrow" w:eastAsia="Arial Narrow" w:hAnsi="Arial Narrow" w:cs="Arial Narrow"/>
          <w:b/>
          <w:bCs/>
          <w:i/>
          <w:iCs/>
          <w:sz w:val="20"/>
          <w:szCs w:val="20"/>
        </w:rPr>
        <w:t>-</w:t>
      </w:r>
      <w:r w:rsidR="00CA642E" w:rsidRPr="00CA642E">
        <w:rPr>
          <w:rFonts w:ascii="Arial Narrow" w:eastAsia="Arial Narrow" w:hAnsi="Arial Narrow" w:cs="Arial Narrow"/>
          <w:i/>
          <w:iCs/>
          <w:sz w:val="20"/>
          <w:szCs w:val="20"/>
        </w:rPr>
        <w:t xml:space="preserve">, en la modalidad de monto agotable, de acuerdo con los requerimientos técnicos descritos en el </w:t>
      </w:r>
      <w:r w:rsidR="00CA642E" w:rsidRPr="00CA642E">
        <w:rPr>
          <w:rFonts w:ascii="Arial Narrow" w:eastAsia="Arial Narrow" w:hAnsi="Arial Narrow" w:cs="Arial Narrow"/>
          <w:b/>
          <w:bCs/>
          <w:i/>
          <w:iCs/>
          <w:sz w:val="20"/>
          <w:szCs w:val="20"/>
        </w:rPr>
        <w:t>Anexo - Especificaciones Técnicas.</w:t>
      </w:r>
      <w:r w:rsidR="00CA642E">
        <w:rPr>
          <w:rFonts w:ascii="Arial Narrow" w:eastAsia="Arial Narrow" w:hAnsi="Arial Narrow" w:cs="Arial Narrow"/>
          <w:b/>
          <w:bCs/>
          <w:i/>
          <w:iCs/>
          <w:sz w:val="20"/>
          <w:szCs w:val="20"/>
        </w:rPr>
        <w:t>”</w:t>
      </w:r>
    </w:p>
    <w:p w14:paraId="467AAAE9" w14:textId="20FDEDA8" w:rsidR="00B33E2C" w:rsidRDefault="00B33E2C" w:rsidP="00CA642E">
      <w:pPr>
        <w:tabs>
          <w:tab w:val="left" w:pos="0"/>
          <w:tab w:val="left" w:pos="1418"/>
          <w:tab w:val="left" w:pos="8789"/>
        </w:tabs>
        <w:spacing w:line="276" w:lineRule="auto"/>
        <w:contextualSpacing/>
        <w:jc w:val="both"/>
        <w:rPr>
          <w:rFonts w:ascii="Arial Narrow" w:hAnsi="Arial Narrow" w:cs="Arial Narrow"/>
          <w:b/>
          <w:bCs/>
          <w:sz w:val="22"/>
          <w:szCs w:val="22"/>
        </w:rPr>
      </w:pPr>
    </w:p>
    <w:p w14:paraId="48931861" w14:textId="4E1B0C9E" w:rsidR="00CA642E" w:rsidRDefault="00CA642E" w:rsidP="00CA642E">
      <w:pPr>
        <w:tabs>
          <w:tab w:val="left" w:pos="0"/>
          <w:tab w:val="left" w:pos="1418"/>
          <w:tab w:val="left" w:pos="8789"/>
        </w:tabs>
        <w:spacing w:line="276" w:lineRule="auto"/>
        <w:contextualSpacing/>
        <w:jc w:val="both"/>
        <w:rPr>
          <w:rFonts w:ascii="Arial Narrow" w:hAnsi="Arial Narrow" w:cs="Arial Narrow"/>
          <w:b/>
          <w:bCs/>
          <w:sz w:val="22"/>
          <w:szCs w:val="22"/>
        </w:rPr>
      </w:pPr>
    </w:p>
    <w:p w14:paraId="73EE95AD" w14:textId="77777777" w:rsidR="00B30C24" w:rsidRPr="00B30C24" w:rsidRDefault="00B30C24" w:rsidP="00B30C24">
      <w:pPr>
        <w:widowControl/>
        <w:pBdr>
          <w:top w:val="none" w:sz="0" w:space="0" w:color="auto"/>
          <w:left w:val="none" w:sz="0" w:space="0" w:color="auto"/>
          <w:bottom w:val="none" w:sz="0" w:space="0" w:color="auto"/>
          <w:right w:val="none" w:sz="0" w:space="0" w:color="auto"/>
          <w:between w:val="none" w:sz="0" w:space="0" w:color="auto"/>
        </w:pBdr>
        <w:jc w:val="both"/>
        <w:rPr>
          <w:color w:val="auto"/>
          <w:lang w:val="es-CO" w:eastAsia="es-CO"/>
        </w:rPr>
      </w:pPr>
      <w:r w:rsidRPr="00B30C24">
        <w:rPr>
          <w:rFonts w:ascii="Arial Narrow" w:hAnsi="Arial Narrow"/>
          <w:sz w:val="22"/>
          <w:szCs w:val="22"/>
          <w:lang w:val="es-CO" w:eastAsia="es-CO"/>
        </w:rPr>
        <w:t xml:space="preserve">Desde el año 2009 </w:t>
      </w:r>
      <w:r w:rsidRPr="00B30C24">
        <w:rPr>
          <w:rFonts w:ascii="Arial Narrow" w:hAnsi="Arial Narrow"/>
          <w:b/>
          <w:bCs/>
          <w:sz w:val="22"/>
          <w:szCs w:val="22"/>
          <w:lang w:val="es-CO" w:eastAsia="es-CO"/>
        </w:rPr>
        <w:t>-RTVC-</w:t>
      </w:r>
      <w:r w:rsidRPr="00B30C24">
        <w:rPr>
          <w:rFonts w:ascii="Arial Narrow" w:hAnsi="Arial Narrow"/>
          <w:sz w:val="22"/>
          <w:szCs w:val="22"/>
          <w:lang w:val="es-CO" w:eastAsia="es-CO"/>
        </w:rPr>
        <w:t xml:space="preserve"> ha trabajado en una estrategia de consolidación y posicionamiento de sus plataformas digitales para promover el contacto con los ciudadanos. Dicha gestión incluye el servicio de </w:t>
      </w:r>
      <w:proofErr w:type="spellStart"/>
      <w:r w:rsidRPr="00B30C24">
        <w:rPr>
          <w:rFonts w:ascii="Arial Narrow" w:hAnsi="Arial Narrow"/>
          <w:i/>
          <w:iCs/>
          <w:sz w:val="22"/>
          <w:szCs w:val="22"/>
          <w:lang w:val="es-CO" w:eastAsia="es-CO"/>
        </w:rPr>
        <w:t>Streaming</w:t>
      </w:r>
      <w:proofErr w:type="spellEnd"/>
      <w:r w:rsidRPr="00B30C24">
        <w:rPr>
          <w:rFonts w:ascii="Arial Narrow" w:hAnsi="Arial Narrow"/>
          <w:i/>
          <w:iCs/>
          <w:sz w:val="22"/>
          <w:szCs w:val="22"/>
          <w:lang w:val="es-CO" w:eastAsia="es-CO"/>
        </w:rPr>
        <w:t xml:space="preserve"> </w:t>
      </w:r>
      <w:r w:rsidRPr="00B30C24">
        <w:rPr>
          <w:rFonts w:ascii="Arial Narrow" w:hAnsi="Arial Narrow"/>
          <w:sz w:val="22"/>
          <w:szCs w:val="22"/>
          <w:lang w:val="es-CO" w:eastAsia="es-CO"/>
        </w:rPr>
        <w:t>es decir la transmisión de audio y video a través de Internet de la programación y/o contenidos que se producen y emiten por cada canal y/o emisora en vivo (</w:t>
      </w:r>
      <w:proofErr w:type="spellStart"/>
      <w:r w:rsidRPr="00B30C24">
        <w:rPr>
          <w:rFonts w:ascii="Arial Narrow" w:hAnsi="Arial Narrow"/>
          <w:i/>
          <w:iCs/>
          <w:sz w:val="22"/>
          <w:szCs w:val="22"/>
          <w:lang w:val="es-CO" w:eastAsia="es-CO"/>
        </w:rPr>
        <w:t>live</w:t>
      </w:r>
      <w:proofErr w:type="spellEnd"/>
      <w:r w:rsidRPr="00B30C24">
        <w:rPr>
          <w:rFonts w:ascii="Arial Narrow" w:hAnsi="Arial Narrow"/>
          <w:sz w:val="22"/>
          <w:szCs w:val="22"/>
          <w:lang w:val="es-CO" w:eastAsia="es-CO"/>
        </w:rPr>
        <w:t xml:space="preserve">) y bajo demanda (VOD - </w:t>
      </w:r>
      <w:r w:rsidRPr="00B30C24">
        <w:rPr>
          <w:rFonts w:ascii="Arial Narrow" w:hAnsi="Arial Narrow"/>
          <w:i/>
          <w:iCs/>
          <w:sz w:val="22"/>
          <w:szCs w:val="22"/>
          <w:lang w:val="es-CO" w:eastAsia="es-CO"/>
        </w:rPr>
        <w:t xml:space="preserve">Video </w:t>
      </w:r>
      <w:proofErr w:type="spellStart"/>
      <w:r w:rsidRPr="00B30C24">
        <w:rPr>
          <w:rFonts w:ascii="Arial Narrow" w:hAnsi="Arial Narrow"/>
          <w:i/>
          <w:iCs/>
          <w:sz w:val="22"/>
          <w:szCs w:val="22"/>
          <w:lang w:val="es-CO" w:eastAsia="es-CO"/>
        </w:rPr>
        <w:t>on</w:t>
      </w:r>
      <w:proofErr w:type="spellEnd"/>
      <w:r w:rsidRPr="00B30C24">
        <w:rPr>
          <w:rFonts w:ascii="Arial Narrow" w:hAnsi="Arial Narrow"/>
          <w:i/>
          <w:iCs/>
          <w:sz w:val="22"/>
          <w:szCs w:val="22"/>
          <w:lang w:val="es-CO" w:eastAsia="es-CO"/>
        </w:rPr>
        <w:t xml:space="preserve"> </w:t>
      </w:r>
      <w:proofErr w:type="spellStart"/>
      <w:r w:rsidRPr="00B30C24">
        <w:rPr>
          <w:rFonts w:ascii="Arial Narrow" w:hAnsi="Arial Narrow"/>
          <w:i/>
          <w:iCs/>
          <w:sz w:val="22"/>
          <w:szCs w:val="22"/>
          <w:lang w:val="es-CO" w:eastAsia="es-CO"/>
        </w:rPr>
        <w:t>Demand</w:t>
      </w:r>
      <w:proofErr w:type="spellEnd"/>
      <w:r w:rsidRPr="00B30C24">
        <w:rPr>
          <w:rFonts w:ascii="Arial Narrow" w:hAnsi="Arial Narrow"/>
          <w:i/>
          <w:iCs/>
          <w:sz w:val="22"/>
          <w:szCs w:val="22"/>
          <w:lang w:val="es-CO" w:eastAsia="es-CO"/>
        </w:rPr>
        <w:t xml:space="preserve"> </w:t>
      </w:r>
      <w:r w:rsidRPr="00B30C24">
        <w:rPr>
          <w:rFonts w:ascii="Arial Narrow" w:hAnsi="Arial Narrow"/>
          <w:sz w:val="22"/>
          <w:szCs w:val="22"/>
          <w:lang w:val="es-CO" w:eastAsia="es-CO"/>
        </w:rPr>
        <w:t xml:space="preserve">/ AOD - </w:t>
      </w:r>
      <w:r w:rsidRPr="00B30C24">
        <w:rPr>
          <w:rFonts w:ascii="Arial Narrow" w:hAnsi="Arial Narrow"/>
          <w:i/>
          <w:iCs/>
          <w:sz w:val="22"/>
          <w:szCs w:val="22"/>
          <w:lang w:val="es-CO" w:eastAsia="es-CO"/>
        </w:rPr>
        <w:t xml:space="preserve">Audio </w:t>
      </w:r>
      <w:proofErr w:type="spellStart"/>
      <w:r w:rsidRPr="00B30C24">
        <w:rPr>
          <w:rFonts w:ascii="Arial Narrow" w:hAnsi="Arial Narrow"/>
          <w:i/>
          <w:iCs/>
          <w:sz w:val="22"/>
          <w:szCs w:val="22"/>
          <w:lang w:val="es-CO" w:eastAsia="es-CO"/>
        </w:rPr>
        <w:t>on</w:t>
      </w:r>
      <w:proofErr w:type="spellEnd"/>
      <w:r w:rsidRPr="00B30C24">
        <w:rPr>
          <w:rFonts w:ascii="Arial Narrow" w:hAnsi="Arial Narrow"/>
          <w:i/>
          <w:iCs/>
          <w:sz w:val="22"/>
          <w:szCs w:val="22"/>
          <w:lang w:val="es-CO" w:eastAsia="es-CO"/>
        </w:rPr>
        <w:t xml:space="preserve"> </w:t>
      </w:r>
      <w:proofErr w:type="spellStart"/>
      <w:r w:rsidRPr="00B30C24">
        <w:rPr>
          <w:rFonts w:ascii="Arial Narrow" w:hAnsi="Arial Narrow"/>
          <w:i/>
          <w:iCs/>
          <w:sz w:val="22"/>
          <w:szCs w:val="22"/>
          <w:lang w:val="es-CO" w:eastAsia="es-CO"/>
        </w:rPr>
        <w:t>Demand</w:t>
      </w:r>
      <w:proofErr w:type="spellEnd"/>
      <w:r w:rsidRPr="00B30C24">
        <w:rPr>
          <w:rFonts w:ascii="Arial Narrow" w:hAnsi="Arial Narrow"/>
          <w:sz w:val="22"/>
          <w:szCs w:val="22"/>
          <w:lang w:val="es-CO" w:eastAsia="es-CO"/>
        </w:rPr>
        <w:t>).</w:t>
      </w:r>
    </w:p>
    <w:p w14:paraId="22F0F912" w14:textId="77777777" w:rsidR="00B30C24" w:rsidRPr="00B30C24" w:rsidRDefault="00B30C24" w:rsidP="00B30C24">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p w14:paraId="118FFEAF" w14:textId="77777777" w:rsidR="00B30C24" w:rsidRPr="00B30C24" w:rsidRDefault="00B30C24" w:rsidP="00B30C24">
      <w:pPr>
        <w:widowControl/>
        <w:pBdr>
          <w:top w:val="none" w:sz="0" w:space="0" w:color="auto"/>
          <w:left w:val="none" w:sz="0" w:space="0" w:color="auto"/>
          <w:bottom w:val="none" w:sz="0" w:space="0" w:color="auto"/>
          <w:right w:val="none" w:sz="0" w:space="0" w:color="auto"/>
          <w:between w:val="none" w:sz="0" w:space="0" w:color="auto"/>
        </w:pBdr>
        <w:jc w:val="both"/>
        <w:rPr>
          <w:color w:val="auto"/>
          <w:lang w:val="es-CO" w:eastAsia="es-CO"/>
        </w:rPr>
      </w:pPr>
      <w:r w:rsidRPr="00B30C24">
        <w:rPr>
          <w:rFonts w:ascii="Arial Narrow" w:hAnsi="Arial Narrow"/>
          <w:sz w:val="22"/>
          <w:szCs w:val="22"/>
          <w:lang w:val="es-CO" w:eastAsia="es-CO"/>
        </w:rPr>
        <w:t xml:space="preserve">Adicionalmente al servicio descrito anteriormente, la Subgerencia de Radio, Canal Señal Colombia, </w:t>
      </w:r>
      <w:proofErr w:type="spellStart"/>
      <w:r w:rsidRPr="00B30C24">
        <w:rPr>
          <w:rFonts w:ascii="Arial Narrow" w:hAnsi="Arial Narrow"/>
          <w:sz w:val="22"/>
          <w:szCs w:val="22"/>
          <w:lang w:val="es-CO" w:eastAsia="es-CO"/>
        </w:rPr>
        <w:t>RTVCPlay</w:t>
      </w:r>
      <w:proofErr w:type="spellEnd"/>
      <w:r w:rsidRPr="00B30C24">
        <w:rPr>
          <w:rFonts w:ascii="Arial Narrow" w:hAnsi="Arial Narrow"/>
          <w:sz w:val="22"/>
          <w:szCs w:val="22"/>
          <w:lang w:val="es-CO" w:eastAsia="es-CO"/>
        </w:rPr>
        <w:t xml:space="preserve"> y la Coordinación de Comunicaciones, realizan “eventos especiales” que requieren transmisión de su señal en sus plataformas digitales, en vivo o en diferido, a través del servicio de </w:t>
      </w:r>
      <w:proofErr w:type="spellStart"/>
      <w:r w:rsidRPr="00B30C24">
        <w:rPr>
          <w:rFonts w:ascii="Arial Narrow" w:hAnsi="Arial Narrow"/>
          <w:b/>
          <w:bCs/>
          <w:i/>
          <w:iCs/>
          <w:sz w:val="22"/>
          <w:szCs w:val="22"/>
          <w:lang w:val="es-CO" w:eastAsia="es-CO"/>
        </w:rPr>
        <w:t>Streaming</w:t>
      </w:r>
      <w:proofErr w:type="spellEnd"/>
      <w:r w:rsidRPr="00B30C24">
        <w:rPr>
          <w:rFonts w:ascii="Arial Narrow" w:hAnsi="Arial Narrow"/>
          <w:b/>
          <w:bCs/>
          <w:i/>
          <w:iCs/>
          <w:sz w:val="22"/>
          <w:szCs w:val="22"/>
          <w:lang w:val="es-CO" w:eastAsia="es-CO"/>
        </w:rPr>
        <w:t xml:space="preserve"> (Eventos)</w:t>
      </w:r>
      <w:r w:rsidRPr="00B30C24">
        <w:rPr>
          <w:rFonts w:ascii="Arial Narrow" w:hAnsi="Arial Narrow"/>
          <w:sz w:val="22"/>
          <w:szCs w:val="22"/>
          <w:lang w:val="es-CO" w:eastAsia="es-CO"/>
        </w:rPr>
        <w:t xml:space="preserve">, los cuales se realizan en diferentes sitios del territorio nacional, requiriendo su distribución a través de Internet en sus plataformas digitales para que sean visualizados por los usuarios finales quienes son nuestros oyentes y televidentes. Para esto es necesario contar con una persona natural o jurídica que cuente con los equipos y el personal necesarios para la realización de estos eventos y que cumplan con los requerimientos necesarios de los diferentes tipos de configuración que solicita </w:t>
      </w:r>
      <w:r w:rsidRPr="00B30C24">
        <w:rPr>
          <w:rFonts w:ascii="Arial Narrow" w:hAnsi="Arial Narrow"/>
          <w:b/>
          <w:bCs/>
          <w:sz w:val="22"/>
          <w:szCs w:val="22"/>
          <w:lang w:val="es-CO" w:eastAsia="es-CO"/>
        </w:rPr>
        <w:t>-RTVC-</w:t>
      </w:r>
      <w:r w:rsidRPr="00B30C24">
        <w:rPr>
          <w:rFonts w:ascii="Arial Narrow" w:hAnsi="Arial Narrow"/>
          <w:sz w:val="22"/>
          <w:szCs w:val="22"/>
          <w:lang w:val="es-CO" w:eastAsia="es-CO"/>
        </w:rPr>
        <w:t xml:space="preserve"> en el Anexo - Especificaciones Técnicas.</w:t>
      </w:r>
    </w:p>
    <w:p w14:paraId="5C2A3C91" w14:textId="77777777" w:rsidR="00B30C24" w:rsidRPr="00B30C24" w:rsidRDefault="00B30C24" w:rsidP="00B30C24">
      <w:pPr>
        <w:widowControl/>
        <w:pBdr>
          <w:top w:val="none" w:sz="0" w:space="0" w:color="auto"/>
          <w:left w:val="none" w:sz="0" w:space="0" w:color="auto"/>
          <w:bottom w:val="none" w:sz="0" w:space="0" w:color="auto"/>
          <w:right w:val="none" w:sz="0" w:space="0" w:color="auto"/>
          <w:between w:val="none" w:sz="0" w:space="0" w:color="auto"/>
        </w:pBdr>
        <w:spacing w:after="240"/>
        <w:rPr>
          <w:color w:val="auto"/>
          <w:lang w:val="es-CO" w:eastAsia="es-CO"/>
        </w:rPr>
      </w:pPr>
    </w:p>
    <w:p w14:paraId="5B625AF8" w14:textId="77777777" w:rsidR="00B30C24" w:rsidRPr="00B30C24" w:rsidRDefault="00B30C24" w:rsidP="00B30C24">
      <w:pPr>
        <w:widowControl/>
        <w:pBdr>
          <w:top w:val="none" w:sz="0" w:space="0" w:color="auto"/>
          <w:left w:val="none" w:sz="0" w:space="0" w:color="auto"/>
          <w:bottom w:val="none" w:sz="0" w:space="0" w:color="auto"/>
          <w:right w:val="none" w:sz="0" w:space="0" w:color="auto"/>
          <w:between w:val="none" w:sz="0" w:space="0" w:color="auto"/>
        </w:pBdr>
        <w:jc w:val="both"/>
        <w:rPr>
          <w:color w:val="auto"/>
          <w:lang w:val="es-CO" w:eastAsia="es-CO"/>
        </w:rPr>
      </w:pPr>
      <w:r w:rsidRPr="00B30C24">
        <w:rPr>
          <w:rFonts w:ascii="Arial Narrow" w:hAnsi="Arial Narrow"/>
          <w:sz w:val="22"/>
          <w:szCs w:val="22"/>
          <w:lang w:val="es-CO" w:eastAsia="es-CO"/>
        </w:rPr>
        <w:t xml:space="preserve">En virtud de fortalecer la difusión de contenidos en distintas plataformas y teniendo en cuenta que la transmisión de contenido multimedia a través de la web es cada vez más importante, es necesario contratar los servicios de un tercero que cuente con la infraestructura y el recurso humano necesario para brindar el servicio de </w:t>
      </w:r>
      <w:proofErr w:type="spellStart"/>
      <w:r w:rsidRPr="00B30C24">
        <w:rPr>
          <w:rFonts w:ascii="Arial Narrow" w:hAnsi="Arial Narrow"/>
          <w:b/>
          <w:bCs/>
          <w:i/>
          <w:iCs/>
          <w:sz w:val="22"/>
          <w:szCs w:val="22"/>
          <w:lang w:val="es-CO" w:eastAsia="es-CO"/>
        </w:rPr>
        <w:t>Streaming</w:t>
      </w:r>
      <w:proofErr w:type="spellEnd"/>
      <w:r w:rsidRPr="00B30C24">
        <w:rPr>
          <w:rFonts w:ascii="Arial Narrow" w:hAnsi="Arial Narrow"/>
          <w:b/>
          <w:bCs/>
          <w:i/>
          <w:iCs/>
          <w:sz w:val="22"/>
          <w:szCs w:val="22"/>
          <w:lang w:val="es-CO" w:eastAsia="es-CO"/>
        </w:rPr>
        <w:t xml:space="preserve"> </w:t>
      </w:r>
      <w:r w:rsidRPr="00B30C24">
        <w:rPr>
          <w:rFonts w:ascii="Arial Narrow" w:hAnsi="Arial Narrow"/>
          <w:sz w:val="22"/>
          <w:szCs w:val="22"/>
          <w:lang w:val="es-CO" w:eastAsia="es-CO"/>
        </w:rPr>
        <w:t>(</w:t>
      </w:r>
      <w:r w:rsidRPr="00B30C24">
        <w:rPr>
          <w:rFonts w:ascii="Arial Narrow" w:hAnsi="Arial Narrow"/>
          <w:b/>
          <w:bCs/>
          <w:sz w:val="22"/>
          <w:szCs w:val="22"/>
          <w:lang w:val="es-CO" w:eastAsia="es-CO"/>
        </w:rPr>
        <w:t>Eventos)</w:t>
      </w:r>
      <w:r w:rsidRPr="00B30C24">
        <w:rPr>
          <w:rFonts w:ascii="Arial Narrow" w:hAnsi="Arial Narrow"/>
          <w:sz w:val="22"/>
          <w:szCs w:val="22"/>
          <w:lang w:val="es-CO" w:eastAsia="es-CO"/>
        </w:rPr>
        <w:t xml:space="preserve"> para la distribución de contenidos en vivo mediante la difusión de audio y video en Internet,  en la modalidad de monto agotable,  asegurando la difusión y publicación con alta calidad de los contenidos que se generen en los diferentes eventos que realice </w:t>
      </w:r>
      <w:r w:rsidRPr="00B30C24">
        <w:rPr>
          <w:rFonts w:ascii="Arial Narrow" w:hAnsi="Arial Narrow"/>
          <w:b/>
          <w:bCs/>
          <w:sz w:val="22"/>
          <w:szCs w:val="22"/>
          <w:lang w:val="es-CO" w:eastAsia="es-CO"/>
        </w:rPr>
        <w:t>-RTVC-</w:t>
      </w:r>
      <w:r w:rsidRPr="00B30C24">
        <w:rPr>
          <w:rFonts w:ascii="Arial Narrow" w:hAnsi="Arial Narrow"/>
          <w:sz w:val="22"/>
          <w:szCs w:val="22"/>
          <w:lang w:val="es-CO" w:eastAsia="es-CO"/>
        </w:rPr>
        <w:t>. La siguiente figura define los requerimientos mínimos requeridos:</w:t>
      </w:r>
    </w:p>
    <w:p w14:paraId="06E638C2" w14:textId="77777777" w:rsidR="00CA642E" w:rsidRDefault="00CA642E" w:rsidP="00CA642E">
      <w:pPr>
        <w:jc w:val="both"/>
        <w:rPr>
          <w:rFonts w:ascii="Arial Narrow" w:eastAsia="Arial Narrow" w:hAnsi="Arial Narrow" w:cs="Arial Narrow"/>
        </w:rPr>
      </w:pPr>
    </w:p>
    <w:p w14:paraId="491C2EF6" w14:textId="71468B97" w:rsidR="00CA642E" w:rsidRDefault="00B30C24" w:rsidP="00B30C24">
      <w:pPr>
        <w:ind w:left="360"/>
        <w:jc w:val="center"/>
        <w:rPr>
          <w:rFonts w:ascii="Arial Narrow" w:eastAsia="Arial Narrow" w:hAnsi="Arial Narrow" w:cs="Arial Narrow"/>
          <w:b/>
        </w:rPr>
      </w:pPr>
      <w:r w:rsidRPr="00B30C24">
        <w:rPr>
          <w:rFonts w:ascii="Arial Narrow" w:eastAsia="Arial Narrow" w:hAnsi="Arial Narrow" w:cs="Arial Narrow"/>
          <w:b/>
          <w:noProof/>
        </w:rPr>
        <w:lastRenderedPageBreak/>
        <w:drawing>
          <wp:inline distT="0" distB="0" distL="0" distR="0" wp14:anchorId="3A662707" wp14:editId="3E6E8101">
            <wp:extent cx="5793105" cy="394906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93105" cy="3949065"/>
                    </a:xfrm>
                    <a:prstGeom prst="rect">
                      <a:avLst/>
                    </a:prstGeom>
                  </pic:spPr>
                </pic:pic>
              </a:graphicData>
            </a:graphic>
          </wp:inline>
        </w:drawing>
      </w:r>
    </w:p>
    <w:p w14:paraId="59426DF4" w14:textId="77777777" w:rsidR="00CA642E" w:rsidRDefault="00CA642E" w:rsidP="00CA642E">
      <w:pPr>
        <w:ind w:left="360"/>
        <w:jc w:val="both"/>
        <w:rPr>
          <w:rFonts w:ascii="Arial Narrow" w:eastAsia="Arial Narrow" w:hAnsi="Arial Narrow" w:cs="Arial Narrow"/>
          <w:sz w:val="10"/>
          <w:szCs w:val="10"/>
        </w:rPr>
      </w:pPr>
    </w:p>
    <w:p w14:paraId="64811AA1" w14:textId="77777777" w:rsidR="00CA642E" w:rsidRDefault="00CA642E" w:rsidP="00CA642E">
      <w:pPr>
        <w:ind w:left="360"/>
        <w:jc w:val="both"/>
        <w:rPr>
          <w:rFonts w:ascii="Arial Narrow" w:eastAsia="Arial Narrow" w:hAnsi="Arial Narrow" w:cs="Arial Narrow"/>
        </w:rPr>
      </w:pPr>
      <w:r>
        <w:rPr>
          <w:rFonts w:ascii="Arial Narrow" w:eastAsia="Arial Narrow" w:hAnsi="Arial Narrow" w:cs="Arial Narrow"/>
        </w:rPr>
        <w:t>A continuación, se describen los requerimientos mínimos que se deben tener en cuenta para la ejecución del contrato.</w:t>
      </w:r>
    </w:p>
    <w:p w14:paraId="3054A599" w14:textId="77777777" w:rsidR="00B30C24" w:rsidRDefault="00B30C24" w:rsidP="00B30C24">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p w14:paraId="3A61AD42" w14:textId="77777777" w:rsidR="00B30C24" w:rsidRPr="00C3743E" w:rsidRDefault="00B30C24" w:rsidP="00B30C24">
      <w:pPr>
        <w:pStyle w:val="Ttulo1"/>
        <w:spacing w:before="400" w:after="120"/>
        <w:jc w:val="both"/>
        <w:rPr>
          <w:b/>
          <w:bCs/>
        </w:rPr>
      </w:pPr>
      <w:r w:rsidRPr="00C3743E">
        <w:rPr>
          <w:rFonts w:ascii="Arial Narrow" w:hAnsi="Arial Narrow"/>
          <w:b/>
          <w:bCs/>
          <w:color w:val="000000"/>
          <w:sz w:val="22"/>
          <w:szCs w:val="22"/>
        </w:rPr>
        <w:t>1. REQUERIMIENTOS TÉCNICOS</w:t>
      </w:r>
    </w:p>
    <w:p w14:paraId="50408C2D" w14:textId="77777777" w:rsidR="00B30C24" w:rsidRPr="00C3743E" w:rsidRDefault="00B30C24" w:rsidP="00B30C24">
      <w:pPr>
        <w:pStyle w:val="Ttulo2"/>
        <w:spacing w:before="360" w:after="120"/>
        <w:jc w:val="both"/>
        <w:rPr>
          <w:b/>
          <w:bCs/>
        </w:rPr>
      </w:pPr>
      <w:r w:rsidRPr="00C3743E">
        <w:rPr>
          <w:rFonts w:ascii="Arial Narrow" w:hAnsi="Arial Narrow"/>
          <w:b/>
          <w:bCs/>
          <w:color w:val="000000"/>
          <w:sz w:val="22"/>
          <w:szCs w:val="22"/>
        </w:rPr>
        <w:t>1.1 Difusión de eventos (audio y video) en Internet</w:t>
      </w:r>
    </w:p>
    <w:p w14:paraId="574E73F6" w14:textId="2DE27587" w:rsidR="00B30C24" w:rsidRDefault="00B30C24" w:rsidP="00B30C24"/>
    <w:p w14:paraId="77C3877F" w14:textId="77777777" w:rsidR="00B30C24" w:rsidRDefault="00B30C24" w:rsidP="00B30C24">
      <w:pPr>
        <w:pStyle w:val="NormalWeb"/>
        <w:numPr>
          <w:ilvl w:val="0"/>
          <w:numId w:val="35"/>
        </w:numPr>
        <w:spacing w:before="0" w:beforeAutospacing="0" w:after="0" w:afterAutospacing="0"/>
        <w:textAlignment w:val="baseline"/>
        <w:rPr>
          <w:rFonts w:ascii="Arial Narrow" w:hAnsi="Arial Narrow"/>
          <w:color w:val="000000"/>
          <w:sz w:val="22"/>
          <w:szCs w:val="22"/>
        </w:rPr>
      </w:pPr>
      <w:r>
        <w:rPr>
          <w:rFonts w:ascii="Arial Narrow" w:hAnsi="Arial Narrow"/>
          <w:color w:val="000000"/>
          <w:sz w:val="22"/>
          <w:szCs w:val="22"/>
        </w:rPr>
        <w:t>El contratista debe proveer una bolsa de eventos en donde cada día evento se debe ofrecer los siguientes servicios y características: </w:t>
      </w:r>
    </w:p>
    <w:p w14:paraId="2331F8E4"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Suministro e instalación del cableado necesario para el correcto funcionamiento de todos los equipos durante el evento.</w:t>
      </w:r>
    </w:p>
    <w:p w14:paraId="4F261014"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Montaje e instalación.</w:t>
      </w:r>
    </w:p>
    <w:p w14:paraId="0243B386"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 xml:space="preserve">Conectividad a Internet: se debe suministrar el acceso a Internet en los eventos desarrollados en la Ciudad de Bogotá y a nivel nacional, el cual estará sujeto a visita técnica. La capacidad de la conexión debe ser por un canal dedicado </w:t>
      </w:r>
      <w:r>
        <w:rPr>
          <w:rFonts w:ascii="Arial Narrow" w:hAnsi="Arial Narrow"/>
          <w:b/>
          <w:bCs/>
          <w:color w:val="000000"/>
          <w:sz w:val="22"/>
          <w:szCs w:val="22"/>
        </w:rPr>
        <w:t>mínimo de 15 MB (</w:t>
      </w:r>
      <w:proofErr w:type="spellStart"/>
      <w:r>
        <w:rPr>
          <w:rFonts w:ascii="Arial Narrow" w:hAnsi="Arial Narrow"/>
          <w:b/>
          <w:bCs/>
          <w:color w:val="000000"/>
          <w:sz w:val="22"/>
          <w:szCs w:val="22"/>
        </w:rPr>
        <w:t>Half</w:t>
      </w:r>
      <w:proofErr w:type="spellEnd"/>
      <w:r>
        <w:rPr>
          <w:rFonts w:ascii="Arial Narrow" w:hAnsi="Arial Narrow"/>
          <w:b/>
          <w:bCs/>
          <w:color w:val="000000"/>
          <w:sz w:val="22"/>
          <w:szCs w:val="22"/>
        </w:rPr>
        <w:t xml:space="preserve"> </w:t>
      </w:r>
      <w:proofErr w:type="spellStart"/>
      <w:r>
        <w:rPr>
          <w:rFonts w:ascii="Arial Narrow" w:hAnsi="Arial Narrow"/>
          <w:b/>
          <w:bCs/>
          <w:color w:val="000000"/>
          <w:sz w:val="22"/>
          <w:szCs w:val="22"/>
        </w:rPr>
        <w:t>Duplex</w:t>
      </w:r>
      <w:proofErr w:type="spellEnd"/>
      <w:r>
        <w:rPr>
          <w:rFonts w:ascii="Arial Narrow" w:hAnsi="Arial Narrow"/>
          <w:b/>
          <w:bCs/>
          <w:color w:val="000000"/>
          <w:sz w:val="22"/>
          <w:szCs w:val="22"/>
        </w:rPr>
        <w:t>)</w:t>
      </w:r>
      <w:r>
        <w:rPr>
          <w:rFonts w:ascii="Arial Narrow" w:hAnsi="Arial Narrow"/>
          <w:color w:val="000000"/>
          <w:sz w:val="22"/>
          <w:szCs w:val="22"/>
        </w:rPr>
        <w:t>. El canal de Internet suministrado debe permitir segmentación por calidad del servicio mínimo de la siguiente manera:</w:t>
      </w:r>
    </w:p>
    <w:p w14:paraId="7A4AD080" w14:textId="77777777" w:rsidR="00B30C24" w:rsidRDefault="00B30C24" w:rsidP="00B30C24">
      <w:pPr>
        <w:pStyle w:val="NormalWeb"/>
        <w:numPr>
          <w:ilvl w:val="2"/>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 xml:space="preserve">Una segmentación para transmisión de </w:t>
      </w:r>
      <w:proofErr w:type="spellStart"/>
      <w:r>
        <w:rPr>
          <w:rFonts w:ascii="Arial Narrow" w:hAnsi="Arial Narrow"/>
          <w:i/>
          <w:iCs/>
          <w:color w:val="000000"/>
          <w:sz w:val="22"/>
          <w:szCs w:val="22"/>
        </w:rPr>
        <w:t>Streaming</w:t>
      </w:r>
      <w:proofErr w:type="spellEnd"/>
      <w:r>
        <w:rPr>
          <w:rFonts w:ascii="Arial Narrow" w:hAnsi="Arial Narrow"/>
          <w:color w:val="000000"/>
          <w:sz w:val="22"/>
          <w:szCs w:val="22"/>
        </w:rPr>
        <w:t>.</w:t>
      </w:r>
    </w:p>
    <w:p w14:paraId="232DC0E1" w14:textId="77777777" w:rsidR="00B30C24" w:rsidRDefault="00B30C24" w:rsidP="00B30C24">
      <w:pPr>
        <w:pStyle w:val="NormalWeb"/>
        <w:numPr>
          <w:ilvl w:val="2"/>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lastRenderedPageBreak/>
        <w:t xml:space="preserve">Las segmentaciones adicionales que </w:t>
      </w:r>
      <w:r>
        <w:rPr>
          <w:rFonts w:ascii="Arial Narrow" w:hAnsi="Arial Narrow"/>
          <w:b/>
          <w:bCs/>
          <w:color w:val="000000"/>
          <w:sz w:val="22"/>
          <w:szCs w:val="22"/>
        </w:rPr>
        <w:t>-RTVC-</w:t>
      </w:r>
      <w:r>
        <w:rPr>
          <w:rFonts w:ascii="Arial Narrow" w:hAnsi="Arial Narrow"/>
          <w:color w:val="000000"/>
          <w:sz w:val="22"/>
          <w:szCs w:val="22"/>
        </w:rPr>
        <w:t xml:space="preserve"> solicite, sin que esto afecte la calidad del </w:t>
      </w:r>
      <w:proofErr w:type="spellStart"/>
      <w:r>
        <w:rPr>
          <w:rFonts w:ascii="Arial Narrow" w:hAnsi="Arial Narrow"/>
          <w:i/>
          <w:iCs/>
          <w:color w:val="000000"/>
          <w:sz w:val="22"/>
          <w:szCs w:val="22"/>
        </w:rPr>
        <w:t>Streaming</w:t>
      </w:r>
      <w:proofErr w:type="spellEnd"/>
      <w:r>
        <w:rPr>
          <w:rFonts w:ascii="Arial Narrow" w:hAnsi="Arial Narrow"/>
          <w:color w:val="000000"/>
          <w:sz w:val="22"/>
          <w:szCs w:val="22"/>
        </w:rPr>
        <w:t>.</w:t>
      </w:r>
    </w:p>
    <w:p w14:paraId="2D4D4464" w14:textId="77777777" w:rsidR="00B30C24" w:rsidRDefault="00B30C24" w:rsidP="00B30C24">
      <w:pPr>
        <w:pStyle w:val="NormalWeb"/>
        <w:numPr>
          <w:ilvl w:val="2"/>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 xml:space="preserve">Suministrar todos los equipos necesarios para conexión por red </w:t>
      </w:r>
      <w:proofErr w:type="spellStart"/>
      <w:r>
        <w:rPr>
          <w:rFonts w:ascii="Arial Narrow" w:hAnsi="Arial Narrow"/>
          <w:color w:val="000000"/>
          <w:sz w:val="22"/>
          <w:szCs w:val="22"/>
        </w:rPr>
        <w:t>WiFi</w:t>
      </w:r>
      <w:proofErr w:type="spellEnd"/>
      <w:r>
        <w:rPr>
          <w:rFonts w:ascii="Arial Narrow" w:hAnsi="Arial Narrow"/>
          <w:color w:val="000000"/>
          <w:sz w:val="22"/>
          <w:szCs w:val="22"/>
        </w:rPr>
        <w:t xml:space="preserve"> y/o ETHERNET.</w:t>
      </w:r>
    </w:p>
    <w:p w14:paraId="08458334"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 xml:space="preserve">Generar el correspondiente </w:t>
      </w:r>
      <w:proofErr w:type="spellStart"/>
      <w:r>
        <w:rPr>
          <w:rFonts w:ascii="Arial Narrow" w:hAnsi="Arial Narrow"/>
          <w:i/>
          <w:iCs/>
          <w:color w:val="000000"/>
          <w:sz w:val="22"/>
          <w:szCs w:val="22"/>
        </w:rPr>
        <w:t>player</w:t>
      </w:r>
      <w:proofErr w:type="spellEnd"/>
      <w:r>
        <w:rPr>
          <w:rFonts w:ascii="Arial Narrow" w:hAnsi="Arial Narrow"/>
          <w:color w:val="000000"/>
          <w:sz w:val="22"/>
          <w:szCs w:val="22"/>
        </w:rPr>
        <w:t xml:space="preserve"> del evento, el cual deberá ser entregado al productor delegado y al supervisor del contrato en un plazo máximo de 8 horas antes del evento, para embeberlo en la plataforma digital que corresponda. Este </w:t>
      </w:r>
      <w:proofErr w:type="spellStart"/>
      <w:r>
        <w:rPr>
          <w:rFonts w:ascii="Arial Narrow" w:hAnsi="Arial Narrow"/>
          <w:color w:val="000000"/>
          <w:sz w:val="22"/>
          <w:szCs w:val="22"/>
        </w:rPr>
        <w:t>player</w:t>
      </w:r>
      <w:proofErr w:type="spellEnd"/>
      <w:r>
        <w:rPr>
          <w:rFonts w:ascii="Arial Narrow" w:hAnsi="Arial Narrow"/>
          <w:color w:val="000000"/>
          <w:sz w:val="22"/>
          <w:szCs w:val="22"/>
        </w:rPr>
        <w:t xml:space="preserve"> debe ser </w:t>
      </w:r>
      <w:proofErr w:type="spellStart"/>
      <w:r>
        <w:rPr>
          <w:rFonts w:ascii="Arial Narrow" w:hAnsi="Arial Narrow"/>
          <w:b/>
          <w:bCs/>
          <w:i/>
          <w:iCs/>
          <w:color w:val="000000"/>
          <w:sz w:val="22"/>
          <w:szCs w:val="22"/>
        </w:rPr>
        <w:t>dynamic</w:t>
      </w:r>
      <w:proofErr w:type="spellEnd"/>
      <w:r>
        <w:rPr>
          <w:rFonts w:ascii="Arial Narrow" w:hAnsi="Arial Narrow"/>
          <w:b/>
          <w:bCs/>
          <w:i/>
          <w:iCs/>
          <w:color w:val="000000"/>
          <w:sz w:val="22"/>
          <w:szCs w:val="22"/>
        </w:rPr>
        <w:t xml:space="preserve"> </w:t>
      </w:r>
      <w:proofErr w:type="spellStart"/>
      <w:r>
        <w:rPr>
          <w:rFonts w:ascii="Arial Narrow" w:hAnsi="Arial Narrow"/>
          <w:b/>
          <w:bCs/>
          <w:i/>
          <w:iCs/>
          <w:color w:val="000000"/>
          <w:sz w:val="22"/>
          <w:szCs w:val="22"/>
        </w:rPr>
        <w:t>stream</w:t>
      </w:r>
      <w:proofErr w:type="spellEnd"/>
      <w:r>
        <w:rPr>
          <w:rFonts w:ascii="Arial Narrow" w:hAnsi="Arial Narrow"/>
          <w:b/>
          <w:bCs/>
          <w:i/>
          <w:iCs/>
          <w:color w:val="000000"/>
          <w:sz w:val="22"/>
          <w:szCs w:val="22"/>
        </w:rPr>
        <w:t xml:space="preserve"> </w:t>
      </w:r>
      <w:r>
        <w:rPr>
          <w:rFonts w:ascii="Arial Narrow" w:hAnsi="Arial Narrow"/>
          <w:color w:val="000000"/>
          <w:sz w:val="22"/>
          <w:szCs w:val="22"/>
        </w:rPr>
        <w:t xml:space="preserve">con mínimo tres (3) </w:t>
      </w:r>
      <w:proofErr w:type="spellStart"/>
      <w:r>
        <w:rPr>
          <w:rFonts w:ascii="Arial Narrow" w:hAnsi="Arial Narrow"/>
          <w:color w:val="000000"/>
          <w:sz w:val="22"/>
          <w:szCs w:val="22"/>
        </w:rPr>
        <w:t>Bitrates</w:t>
      </w:r>
      <w:proofErr w:type="spellEnd"/>
      <w:r>
        <w:rPr>
          <w:rFonts w:ascii="Arial Narrow" w:hAnsi="Arial Narrow"/>
          <w:color w:val="000000"/>
          <w:sz w:val="22"/>
          <w:szCs w:val="22"/>
        </w:rPr>
        <w:t xml:space="preserve">, cumpliendo con lo establecido en el </w:t>
      </w:r>
      <w:r>
        <w:rPr>
          <w:rFonts w:ascii="Arial Narrow" w:hAnsi="Arial Narrow"/>
          <w:b/>
          <w:bCs/>
          <w:color w:val="000000"/>
          <w:sz w:val="22"/>
          <w:szCs w:val="22"/>
        </w:rPr>
        <w:t>numeral 2</w:t>
      </w:r>
      <w:r>
        <w:rPr>
          <w:rFonts w:ascii="Arial Narrow" w:hAnsi="Arial Narrow"/>
          <w:color w:val="000000"/>
          <w:sz w:val="22"/>
          <w:szCs w:val="22"/>
        </w:rPr>
        <w:t xml:space="preserve">. </w:t>
      </w:r>
      <w:r>
        <w:rPr>
          <w:rFonts w:ascii="Arial Narrow" w:hAnsi="Arial Narrow"/>
          <w:b/>
          <w:bCs/>
          <w:color w:val="000000"/>
          <w:sz w:val="22"/>
          <w:szCs w:val="22"/>
        </w:rPr>
        <w:t>Especificaciones Técnicas</w:t>
      </w:r>
      <w:r>
        <w:rPr>
          <w:rFonts w:ascii="Arial Narrow" w:hAnsi="Arial Narrow"/>
          <w:color w:val="000000"/>
          <w:sz w:val="22"/>
          <w:szCs w:val="22"/>
        </w:rPr>
        <w:t>.</w:t>
      </w:r>
    </w:p>
    <w:p w14:paraId="6DC71151" w14:textId="77777777" w:rsidR="00B30C24" w:rsidRDefault="00B30C24" w:rsidP="00B30C24">
      <w:pPr>
        <w:pStyle w:val="NormalWeb"/>
        <w:numPr>
          <w:ilvl w:val="0"/>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Los eventos se informarán con una anticipación de mínimo dos (2) días por parte de la entidad para su cubrimiento. </w:t>
      </w:r>
    </w:p>
    <w:p w14:paraId="08F04FCF" w14:textId="77777777" w:rsidR="00B30C24" w:rsidRDefault="00B30C24" w:rsidP="00B30C24">
      <w:pPr>
        <w:pStyle w:val="NormalWeb"/>
        <w:numPr>
          <w:ilvl w:val="0"/>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Todos los eventos de distribución de contenido multimedia mediante la difusión de audio y video en Internet que se realicen dentro del presente contrato deberán:</w:t>
      </w:r>
    </w:p>
    <w:p w14:paraId="06326396"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 xml:space="preserve">Ser </w:t>
      </w:r>
      <w:r>
        <w:rPr>
          <w:rFonts w:ascii="Arial Narrow" w:hAnsi="Arial Narrow"/>
          <w:b/>
          <w:bCs/>
          <w:color w:val="000000"/>
          <w:sz w:val="22"/>
          <w:szCs w:val="22"/>
        </w:rPr>
        <w:t xml:space="preserve">grabados y entregados </w:t>
      </w:r>
      <w:r>
        <w:rPr>
          <w:rFonts w:ascii="Arial Narrow" w:hAnsi="Arial Narrow"/>
          <w:color w:val="000000"/>
          <w:sz w:val="22"/>
          <w:szCs w:val="22"/>
        </w:rPr>
        <w:t xml:space="preserve">a la finalización del evento o máximo al siguiente día hábil; </w:t>
      </w:r>
      <w:proofErr w:type="gramStart"/>
      <w:r>
        <w:rPr>
          <w:rFonts w:ascii="Arial Narrow" w:hAnsi="Arial Narrow"/>
          <w:color w:val="000000"/>
          <w:sz w:val="22"/>
          <w:szCs w:val="22"/>
        </w:rPr>
        <w:t>el  material</w:t>
      </w:r>
      <w:proofErr w:type="gramEnd"/>
      <w:r>
        <w:rPr>
          <w:rFonts w:ascii="Arial Narrow" w:hAnsi="Arial Narrow"/>
          <w:color w:val="000000"/>
          <w:sz w:val="22"/>
          <w:szCs w:val="22"/>
        </w:rPr>
        <w:t xml:space="preserve"> debe ser entregado según las necesidades de la Entidad en USB, Disco Duro, FTPS y/o a través de un servicio de alojamiento de archivos en la nube como Google Drive.</w:t>
      </w:r>
    </w:p>
    <w:p w14:paraId="56232B7C"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 xml:space="preserve">En caso de que </w:t>
      </w:r>
      <w:r>
        <w:rPr>
          <w:rFonts w:ascii="Arial Narrow" w:hAnsi="Arial Narrow"/>
          <w:b/>
          <w:bCs/>
          <w:color w:val="000000"/>
          <w:sz w:val="22"/>
          <w:szCs w:val="22"/>
        </w:rPr>
        <w:t>-RTVC-</w:t>
      </w:r>
      <w:r>
        <w:rPr>
          <w:rFonts w:ascii="Arial Narrow" w:hAnsi="Arial Narrow"/>
          <w:color w:val="000000"/>
          <w:sz w:val="22"/>
          <w:szCs w:val="22"/>
        </w:rPr>
        <w:t xml:space="preserve"> los requiera se podrá solicitar la grabación de cada una de las cámaras.</w:t>
      </w:r>
    </w:p>
    <w:p w14:paraId="1E482484"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 xml:space="preserve">La entrega debe realizarse al supervisor del contrato cumpliendo con lo establecido en el </w:t>
      </w:r>
      <w:r>
        <w:rPr>
          <w:rFonts w:ascii="Arial Narrow" w:hAnsi="Arial Narrow"/>
          <w:b/>
          <w:bCs/>
          <w:color w:val="000000"/>
          <w:sz w:val="22"/>
          <w:szCs w:val="22"/>
        </w:rPr>
        <w:t>numeral 2</w:t>
      </w:r>
      <w:r>
        <w:rPr>
          <w:rFonts w:ascii="Arial Narrow" w:hAnsi="Arial Narrow"/>
          <w:color w:val="000000"/>
          <w:sz w:val="22"/>
          <w:szCs w:val="22"/>
        </w:rPr>
        <w:t xml:space="preserve">. </w:t>
      </w:r>
      <w:r>
        <w:rPr>
          <w:rFonts w:ascii="Arial Narrow" w:hAnsi="Arial Narrow"/>
          <w:b/>
          <w:bCs/>
          <w:color w:val="000000"/>
          <w:sz w:val="22"/>
          <w:szCs w:val="22"/>
        </w:rPr>
        <w:t>Especificaciones Técnicas</w:t>
      </w:r>
      <w:r>
        <w:rPr>
          <w:rFonts w:ascii="Arial Narrow" w:hAnsi="Arial Narrow"/>
          <w:color w:val="000000"/>
          <w:sz w:val="22"/>
          <w:szCs w:val="22"/>
        </w:rPr>
        <w:t>.</w:t>
      </w:r>
    </w:p>
    <w:p w14:paraId="50ADA814" w14:textId="77777777" w:rsidR="00B30C24" w:rsidRDefault="00B30C24" w:rsidP="00B30C24">
      <w:pPr>
        <w:pStyle w:val="NormalWeb"/>
        <w:numPr>
          <w:ilvl w:val="0"/>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 xml:space="preserve">Para los </w:t>
      </w:r>
      <w:r>
        <w:rPr>
          <w:rFonts w:ascii="Arial Narrow" w:hAnsi="Arial Narrow"/>
          <w:b/>
          <w:bCs/>
          <w:color w:val="000000"/>
          <w:sz w:val="22"/>
          <w:szCs w:val="22"/>
        </w:rPr>
        <w:t xml:space="preserve">eventos fuera de Bogotá </w:t>
      </w:r>
      <w:r>
        <w:rPr>
          <w:rFonts w:ascii="Arial Narrow" w:hAnsi="Arial Narrow"/>
          <w:color w:val="000000"/>
          <w:sz w:val="22"/>
          <w:szCs w:val="22"/>
        </w:rPr>
        <w:t>se incluyen las siguientes ciudades como punto de referencia:</w:t>
      </w:r>
    </w:p>
    <w:p w14:paraId="3115F616"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Medellín</w:t>
      </w:r>
    </w:p>
    <w:p w14:paraId="328E7645"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Cali</w:t>
      </w:r>
    </w:p>
    <w:p w14:paraId="1E5C0B76"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Barranquilla</w:t>
      </w:r>
    </w:p>
    <w:p w14:paraId="4C3071E7"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Pereira</w:t>
      </w:r>
    </w:p>
    <w:p w14:paraId="798E820E"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Villavicencio</w:t>
      </w:r>
    </w:p>
    <w:p w14:paraId="6B205CCD"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San Andrés</w:t>
      </w:r>
    </w:p>
    <w:p w14:paraId="53951F47"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Tumaco</w:t>
      </w:r>
    </w:p>
    <w:p w14:paraId="1ADDDBE9" w14:textId="77777777" w:rsidR="00B30C24" w:rsidRDefault="00B30C24" w:rsidP="00B30C24">
      <w:pPr>
        <w:pStyle w:val="NormalWeb"/>
        <w:numPr>
          <w:ilvl w:val="1"/>
          <w:numId w:val="35"/>
        </w:numPr>
        <w:spacing w:before="0" w:beforeAutospacing="0" w:after="0" w:afterAutospacing="0"/>
        <w:jc w:val="both"/>
        <w:textAlignment w:val="baseline"/>
        <w:rPr>
          <w:rFonts w:ascii="Arial Narrow" w:hAnsi="Arial Narrow"/>
          <w:color w:val="000000"/>
          <w:sz w:val="22"/>
          <w:szCs w:val="22"/>
        </w:rPr>
      </w:pPr>
      <w:r>
        <w:rPr>
          <w:rFonts w:ascii="Arial Narrow" w:hAnsi="Arial Narrow"/>
          <w:color w:val="000000"/>
          <w:sz w:val="22"/>
          <w:szCs w:val="22"/>
        </w:rPr>
        <w:t>Barrancabermeja </w:t>
      </w:r>
    </w:p>
    <w:p w14:paraId="4C4A2973" w14:textId="77777777" w:rsidR="00B30C24" w:rsidRDefault="00B30C24" w:rsidP="00B30C24">
      <w:pPr>
        <w:pStyle w:val="NormalWeb"/>
        <w:spacing w:before="0" w:beforeAutospacing="0" w:after="0" w:afterAutospacing="0"/>
        <w:ind w:left="1080"/>
        <w:jc w:val="both"/>
      </w:pPr>
      <w:r>
        <w:rPr>
          <w:rFonts w:ascii="Arial Narrow" w:hAnsi="Arial Narrow"/>
          <w:i/>
          <w:iCs/>
          <w:color w:val="000000"/>
          <w:sz w:val="20"/>
          <w:szCs w:val="20"/>
          <w:u w:val="single"/>
        </w:rPr>
        <w:t xml:space="preserve">NOTA: Se pueden presentar eventos en otras ciudades distintas a las listadas, las cuales serán informadas con anterioridad al Contratista para la visita técnica respectiva. </w:t>
      </w:r>
      <w:r>
        <w:rPr>
          <w:rFonts w:ascii="Arial Narrow" w:hAnsi="Arial Narrow"/>
          <w:b/>
          <w:bCs/>
          <w:i/>
          <w:iCs/>
          <w:color w:val="000000"/>
          <w:sz w:val="20"/>
          <w:szCs w:val="20"/>
          <w:u w:val="single"/>
        </w:rPr>
        <w:t>Las configuraciones de los eventos que se realicen en el resto del país tienen las mismas características técnicas de las configuraciones definidas para Bogotá</w:t>
      </w:r>
      <w:r>
        <w:rPr>
          <w:rFonts w:ascii="Arial Narrow" w:hAnsi="Arial Narrow"/>
          <w:i/>
          <w:iCs/>
          <w:color w:val="000000"/>
          <w:sz w:val="22"/>
          <w:szCs w:val="22"/>
          <w:u w:val="single"/>
        </w:rPr>
        <w:t>.</w:t>
      </w:r>
    </w:p>
    <w:p w14:paraId="5424F645" w14:textId="77777777" w:rsidR="00B30C24" w:rsidRDefault="00B30C24" w:rsidP="00B30C24">
      <w:pPr>
        <w:pStyle w:val="NormalWeb"/>
        <w:spacing w:before="0" w:beforeAutospacing="0" w:after="0" w:afterAutospacing="0"/>
        <w:ind w:left="360"/>
        <w:jc w:val="both"/>
      </w:pPr>
      <w:r>
        <w:rPr>
          <w:rFonts w:ascii="Arial Narrow" w:hAnsi="Arial Narrow"/>
          <w:color w:val="000000"/>
          <w:sz w:val="22"/>
          <w:szCs w:val="22"/>
        </w:rPr>
        <w:t> </w:t>
      </w:r>
    </w:p>
    <w:p w14:paraId="29089893" w14:textId="77777777" w:rsidR="00B30C24" w:rsidRPr="00C3743E" w:rsidRDefault="00B30C24" w:rsidP="00B30C24">
      <w:pPr>
        <w:pStyle w:val="Ttulo2"/>
        <w:spacing w:before="360" w:after="120"/>
        <w:rPr>
          <w:b/>
          <w:bCs/>
        </w:rPr>
      </w:pPr>
      <w:r w:rsidRPr="00C3743E">
        <w:rPr>
          <w:rFonts w:ascii="Arial Narrow" w:hAnsi="Arial Narrow"/>
          <w:b/>
          <w:bCs/>
          <w:color w:val="000000"/>
          <w:sz w:val="22"/>
          <w:szCs w:val="22"/>
        </w:rPr>
        <w:t>1.2 Tipos de configuración</w:t>
      </w:r>
    </w:p>
    <w:p w14:paraId="49D1FB45" w14:textId="77777777" w:rsidR="00B30C24" w:rsidRDefault="00B30C24" w:rsidP="00B30C24">
      <w:pPr>
        <w:pStyle w:val="NormalWeb"/>
        <w:spacing w:before="0" w:beforeAutospacing="0" w:after="0" w:afterAutospacing="0"/>
      </w:pPr>
      <w:r>
        <w:rPr>
          <w:rFonts w:ascii="Arial Narrow" w:hAnsi="Arial Narrow"/>
          <w:color w:val="000000"/>
          <w:sz w:val="22"/>
          <w:szCs w:val="22"/>
        </w:rPr>
        <w:t xml:space="preserve">Para la prestación del servicio de bolsa de Eventos de </w:t>
      </w:r>
      <w:proofErr w:type="spellStart"/>
      <w:r>
        <w:rPr>
          <w:rFonts w:ascii="Arial Narrow" w:hAnsi="Arial Narrow"/>
          <w:color w:val="000000"/>
          <w:sz w:val="22"/>
          <w:szCs w:val="22"/>
        </w:rPr>
        <w:t>Streaming</w:t>
      </w:r>
      <w:proofErr w:type="spellEnd"/>
      <w:r>
        <w:rPr>
          <w:rFonts w:ascii="Arial Narrow" w:hAnsi="Arial Narrow"/>
          <w:color w:val="000000"/>
          <w:sz w:val="22"/>
          <w:szCs w:val="22"/>
        </w:rPr>
        <w:t xml:space="preserve">, </w:t>
      </w:r>
      <w:r>
        <w:rPr>
          <w:rFonts w:ascii="Arial Narrow" w:hAnsi="Arial Narrow"/>
          <w:b/>
          <w:bCs/>
          <w:color w:val="000000"/>
          <w:sz w:val="22"/>
          <w:szCs w:val="22"/>
        </w:rPr>
        <w:t>-RTVC-</w:t>
      </w:r>
      <w:r>
        <w:rPr>
          <w:rFonts w:ascii="Arial Narrow" w:hAnsi="Arial Narrow"/>
          <w:color w:val="000000"/>
          <w:sz w:val="22"/>
          <w:szCs w:val="22"/>
        </w:rPr>
        <w:t xml:space="preserve"> ha definido cuatro (4) tipos de configuraciones con las siguientes características:</w:t>
      </w:r>
    </w:p>
    <w:p w14:paraId="277EE3B5" w14:textId="77777777" w:rsidR="00CA642E" w:rsidRDefault="00CA642E" w:rsidP="00CA642E">
      <w:pPr>
        <w:rPr>
          <w:rFonts w:ascii="Arial Narrow" w:eastAsia="Arial Narrow" w:hAnsi="Arial Narrow" w:cs="Arial Narrow"/>
        </w:rPr>
      </w:pPr>
      <w:r>
        <w:rPr>
          <w:rFonts w:ascii="Arial Narrow" w:eastAsia="Arial Narrow" w:hAnsi="Arial Narrow" w:cs="Arial Narrow"/>
        </w:rPr>
        <w:t xml:space="preserve"> </w:t>
      </w:r>
    </w:p>
    <w:tbl>
      <w:tblPr>
        <w:tblW w:w="8865" w:type="dxa"/>
        <w:jc w:val="center"/>
        <w:tblBorders>
          <w:top w:val="nil"/>
          <w:left w:val="nil"/>
          <w:bottom w:val="nil"/>
          <w:right w:val="nil"/>
          <w:insideH w:val="nil"/>
          <w:insideV w:val="nil"/>
        </w:tblBorders>
        <w:tblLayout w:type="fixed"/>
        <w:tblLook w:val="0600" w:firstRow="0" w:lastRow="0" w:firstColumn="0" w:lastColumn="0" w:noHBand="1" w:noVBand="1"/>
      </w:tblPr>
      <w:tblGrid>
        <w:gridCol w:w="2025"/>
        <w:gridCol w:w="6840"/>
      </w:tblGrid>
      <w:tr w:rsidR="00CA642E" w14:paraId="13090CD4" w14:textId="77777777" w:rsidTr="002E2C30">
        <w:trPr>
          <w:trHeight w:val="440"/>
          <w:tblHeader/>
          <w:jc w:val="center"/>
        </w:trPr>
        <w:tc>
          <w:tcPr>
            <w:tcW w:w="202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100" w:type="dxa"/>
              <w:bottom w:w="100" w:type="dxa"/>
              <w:right w:w="100" w:type="dxa"/>
            </w:tcMar>
            <w:vAlign w:val="center"/>
          </w:tcPr>
          <w:p w14:paraId="49F26953" w14:textId="77777777" w:rsidR="00CA642E" w:rsidRDefault="00CA642E" w:rsidP="00CA642E">
            <w:pPr>
              <w:spacing w:after="20"/>
              <w:jc w:val="center"/>
              <w:rPr>
                <w:rFonts w:ascii="Arial Narrow" w:eastAsia="Arial Narrow" w:hAnsi="Arial Narrow" w:cs="Arial Narrow"/>
                <w:b/>
                <w:color w:val="FFFFFF"/>
                <w:sz w:val="18"/>
                <w:szCs w:val="18"/>
              </w:rPr>
            </w:pPr>
            <w:r>
              <w:rPr>
                <w:rFonts w:ascii="Arial Narrow" w:eastAsia="Arial Narrow" w:hAnsi="Arial Narrow" w:cs="Arial Narrow"/>
                <w:b/>
                <w:color w:val="FFFFFF"/>
                <w:sz w:val="18"/>
                <w:szCs w:val="18"/>
              </w:rPr>
              <w:lastRenderedPageBreak/>
              <w:t xml:space="preserve"> SERVICIO</w:t>
            </w:r>
          </w:p>
        </w:tc>
        <w:tc>
          <w:tcPr>
            <w:tcW w:w="6840" w:type="dxa"/>
            <w:tcBorders>
              <w:top w:val="single" w:sz="8" w:space="0" w:color="000000"/>
              <w:left w:val="single" w:sz="8" w:space="0" w:color="000000"/>
              <w:bottom w:val="single" w:sz="8" w:space="0" w:color="000000"/>
              <w:right w:val="single" w:sz="8" w:space="0" w:color="000000"/>
            </w:tcBorders>
            <w:shd w:val="clear" w:color="auto" w:fill="000000"/>
            <w:tcMar>
              <w:top w:w="100" w:type="dxa"/>
              <w:left w:w="100" w:type="dxa"/>
              <w:bottom w:w="100" w:type="dxa"/>
              <w:right w:w="100" w:type="dxa"/>
            </w:tcMar>
            <w:vAlign w:val="center"/>
          </w:tcPr>
          <w:p w14:paraId="73BF756F" w14:textId="77777777" w:rsidR="00CA642E" w:rsidRDefault="00CA642E" w:rsidP="00CA642E">
            <w:pPr>
              <w:spacing w:after="20"/>
              <w:jc w:val="center"/>
              <w:rPr>
                <w:rFonts w:ascii="Arial Narrow" w:eastAsia="Arial Narrow" w:hAnsi="Arial Narrow" w:cs="Arial Narrow"/>
                <w:b/>
                <w:color w:val="FFFFFF"/>
                <w:sz w:val="18"/>
                <w:szCs w:val="18"/>
              </w:rPr>
            </w:pPr>
            <w:r>
              <w:rPr>
                <w:rFonts w:ascii="Arial Narrow" w:eastAsia="Arial Narrow" w:hAnsi="Arial Narrow" w:cs="Arial Narrow"/>
                <w:b/>
                <w:color w:val="FFFFFF"/>
                <w:sz w:val="18"/>
                <w:szCs w:val="18"/>
              </w:rPr>
              <w:t>REQUERIMIENTO</w:t>
            </w:r>
          </w:p>
        </w:tc>
      </w:tr>
      <w:tr w:rsidR="00CA642E" w14:paraId="745A2D0A" w14:textId="77777777" w:rsidTr="002E2C30">
        <w:trPr>
          <w:trHeight w:val="2594"/>
          <w:jc w:val="center"/>
        </w:trPr>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D3DCAE6" w14:textId="77777777" w:rsidR="00CA642E" w:rsidRDefault="00CA642E" w:rsidP="00CA642E">
            <w:pPr>
              <w:spacing w:after="20"/>
              <w:ind w:left="720"/>
              <w:jc w:val="center"/>
              <w:rPr>
                <w:rFonts w:ascii="Arial Narrow" w:eastAsia="Arial Narrow" w:hAnsi="Arial Narrow" w:cs="Arial Narrow"/>
                <w:b/>
                <w:sz w:val="16"/>
                <w:szCs w:val="16"/>
              </w:rPr>
            </w:pPr>
            <w:r>
              <w:rPr>
                <w:rFonts w:ascii="Arial Narrow" w:eastAsia="Arial Narrow" w:hAnsi="Arial Narrow" w:cs="Arial Narrow"/>
                <w:b/>
                <w:sz w:val="16"/>
                <w:szCs w:val="16"/>
              </w:rPr>
              <w:t xml:space="preserve"> </w:t>
            </w:r>
          </w:p>
          <w:p w14:paraId="269DC800" w14:textId="77777777" w:rsidR="00CA642E" w:rsidRDefault="00CA642E" w:rsidP="00CA642E">
            <w:pPr>
              <w:spacing w:after="20"/>
              <w:jc w:val="center"/>
              <w:rPr>
                <w:rFonts w:ascii="Arial Narrow" w:eastAsia="Arial Narrow" w:hAnsi="Arial Narrow" w:cs="Arial Narrow"/>
                <w:b/>
                <w:sz w:val="16"/>
                <w:szCs w:val="16"/>
                <w:u w:val="single"/>
              </w:rPr>
            </w:pPr>
            <w:r>
              <w:rPr>
                <w:rFonts w:ascii="Arial Narrow" w:eastAsia="Arial Narrow" w:hAnsi="Arial Narrow" w:cs="Arial Narrow"/>
                <w:b/>
                <w:sz w:val="16"/>
                <w:szCs w:val="16"/>
                <w:u w:val="single"/>
              </w:rPr>
              <w:t>CONFIGURACIÓN 1</w:t>
            </w:r>
          </w:p>
        </w:tc>
        <w:tc>
          <w:tcPr>
            <w:tcW w:w="68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0E0E77CD"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sz w:val="16"/>
                <w:szCs w:val="16"/>
              </w:rPr>
            </w:pPr>
            <w:r>
              <w:rPr>
                <w:rFonts w:ascii="Arial Narrow" w:eastAsia="Arial Narrow" w:hAnsi="Arial Narrow" w:cs="Arial Narrow"/>
                <w:sz w:val="16"/>
                <w:szCs w:val="16"/>
              </w:rPr>
              <w:t>(1) Unidad móvil HD.</w:t>
            </w:r>
          </w:p>
          <w:p w14:paraId="5C16B81B"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sz w:val="16"/>
                <w:szCs w:val="16"/>
              </w:rPr>
            </w:pPr>
            <w:r>
              <w:rPr>
                <w:rFonts w:ascii="Arial Narrow" w:eastAsia="Arial Narrow" w:hAnsi="Arial Narrow" w:cs="Arial Narrow"/>
                <w:sz w:val="16"/>
                <w:szCs w:val="16"/>
              </w:rPr>
              <w:t>Cuatro (4) cámaras profesionales HD. Se podrá solicitar grabación de cada una de las cámaras.</w:t>
            </w:r>
          </w:p>
          <w:p w14:paraId="6EA1CC55"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sz w:val="16"/>
                <w:szCs w:val="16"/>
              </w:rPr>
            </w:pPr>
            <w:r>
              <w:rPr>
                <w:rFonts w:ascii="Arial Narrow" w:eastAsia="Arial Narrow" w:hAnsi="Arial Narrow" w:cs="Arial Narrow"/>
                <w:sz w:val="16"/>
                <w:szCs w:val="16"/>
              </w:rPr>
              <w:t>(1) Generador de caracteres.</w:t>
            </w:r>
          </w:p>
          <w:p w14:paraId="5028C1A1"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sz w:val="16"/>
                <w:szCs w:val="16"/>
              </w:rPr>
            </w:pPr>
            <w:r>
              <w:rPr>
                <w:rFonts w:ascii="Arial Narrow" w:eastAsia="Arial Narrow" w:hAnsi="Arial Narrow" w:cs="Arial Narrow"/>
                <w:sz w:val="16"/>
                <w:szCs w:val="16"/>
              </w:rPr>
              <w:t xml:space="preserve">Grabación ISO </w:t>
            </w:r>
            <w:proofErr w:type="spellStart"/>
            <w:r>
              <w:rPr>
                <w:rFonts w:ascii="Arial Narrow" w:eastAsia="Arial Narrow" w:hAnsi="Arial Narrow" w:cs="Arial Narrow"/>
                <w:sz w:val="16"/>
                <w:szCs w:val="16"/>
              </w:rPr>
              <w:t>record</w:t>
            </w:r>
            <w:proofErr w:type="spellEnd"/>
            <w:r>
              <w:rPr>
                <w:rFonts w:ascii="Arial Narrow" w:eastAsia="Arial Narrow" w:hAnsi="Arial Narrow" w:cs="Arial Narrow"/>
                <w:sz w:val="16"/>
                <w:szCs w:val="16"/>
              </w:rPr>
              <w:t>.</w:t>
            </w:r>
          </w:p>
          <w:p w14:paraId="469914EE"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sz w:val="16"/>
                <w:szCs w:val="16"/>
              </w:rPr>
            </w:pPr>
            <w:r>
              <w:rPr>
                <w:rFonts w:ascii="Arial Narrow" w:eastAsia="Arial Narrow" w:hAnsi="Arial Narrow" w:cs="Arial Narrow"/>
                <w:sz w:val="16"/>
                <w:szCs w:val="16"/>
              </w:rPr>
              <w:t xml:space="preserve">Mínimo cuatro (4) Sistema </w:t>
            </w:r>
            <w:proofErr w:type="spellStart"/>
            <w:r>
              <w:rPr>
                <w:rFonts w:ascii="Arial Narrow" w:eastAsia="Arial Narrow" w:hAnsi="Arial Narrow" w:cs="Arial Narrow"/>
                <w:sz w:val="16"/>
                <w:szCs w:val="16"/>
              </w:rPr>
              <w:t>Intercom</w:t>
            </w:r>
            <w:proofErr w:type="spellEnd"/>
            <w:r>
              <w:rPr>
                <w:rFonts w:ascii="Arial Narrow" w:eastAsia="Arial Narrow" w:hAnsi="Arial Narrow" w:cs="Arial Narrow"/>
                <w:sz w:val="16"/>
                <w:szCs w:val="16"/>
              </w:rPr>
              <w:t>.</w:t>
            </w:r>
          </w:p>
          <w:p w14:paraId="79C4C753"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sz w:val="16"/>
                <w:szCs w:val="16"/>
              </w:rPr>
            </w:pPr>
            <w:r>
              <w:rPr>
                <w:rFonts w:ascii="Arial Narrow" w:eastAsia="Arial Narrow" w:hAnsi="Arial Narrow" w:cs="Arial Narrow"/>
                <w:sz w:val="16"/>
                <w:szCs w:val="16"/>
              </w:rPr>
              <w:t>(1) Consola de audio digital con mínimo 16 canales.</w:t>
            </w:r>
          </w:p>
          <w:p w14:paraId="0D1FA554"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sz w:val="16"/>
                <w:szCs w:val="16"/>
              </w:rPr>
            </w:pPr>
            <w:r>
              <w:rPr>
                <w:rFonts w:ascii="Arial Narrow" w:eastAsia="Arial Narrow" w:hAnsi="Arial Narrow" w:cs="Arial Narrow"/>
                <w:sz w:val="16"/>
                <w:szCs w:val="16"/>
              </w:rPr>
              <w:t>Mínimo cuatro (4) Apuntadores</w:t>
            </w:r>
          </w:p>
          <w:p w14:paraId="121649D5"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sz w:val="16"/>
                <w:szCs w:val="16"/>
              </w:rPr>
            </w:pPr>
            <w:r>
              <w:rPr>
                <w:rFonts w:ascii="Arial Narrow" w:eastAsia="Arial Narrow" w:hAnsi="Arial Narrow" w:cs="Arial Narrow"/>
                <w:sz w:val="16"/>
                <w:szCs w:val="16"/>
              </w:rPr>
              <w:t>Cuatro (4) micrófonos de solapa inalámbricos.</w:t>
            </w:r>
          </w:p>
          <w:p w14:paraId="7C1B1A56"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sz w:val="16"/>
                <w:szCs w:val="16"/>
              </w:rPr>
            </w:pPr>
            <w:r>
              <w:rPr>
                <w:rFonts w:ascii="Arial Narrow" w:eastAsia="Arial Narrow" w:hAnsi="Arial Narrow" w:cs="Arial Narrow"/>
                <w:sz w:val="16"/>
                <w:szCs w:val="16"/>
              </w:rPr>
              <w:t>Cuatro (4) micrófonos de mano inalámbricos.</w:t>
            </w:r>
          </w:p>
          <w:p w14:paraId="36CE4AA8"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sz w:val="16"/>
                <w:szCs w:val="16"/>
              </w:rPr>
            </w:pPr>
            <w:proofErr w:type="spellStart"/>
            <w:r>
              <w:rPr>
                <w:rFonts w:ascii="Arial Narrow" w:eastAsia="Arial Narrow" w:hAnsi="Arial Narrow" w:cs="Arial Narrow"/>
                <w:sz w:val="16"/>
                <w:szCs w:val="16"/>
              </w:rPr>
              <w:t>Encoder</w:t>
            </w:r>
            <w:proofErr w:type="spellEnd"/>
            <w:r>
              <w:rPr>
                <w:rFonts w:ascii="Arial Narrow" w:eastAsia="Arial Narrow" w:hAnsi="Arial Narrow" w:cs="Arial Narrow"/>
                <w:sz w:val="16"/>
                <w:szCs w:val="16"/>
              </w:rPr>
              <w:t xml:space="preserve"> digital SDI-HD.</w:t>
            </w:r>
          </w:p>
          <w:p w14:paraId="2312DAC9"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 xml:space="preserve">Canal de Internet </w:t>
            </w:r>
            <w:proofErr w:type="gramStart"/>
            <w:r>
              <w:rPr>
                <w:rFonts w:ascii="Arial Narrow" w:eastAsia="Arial Narrow" w:hAnsi="Arial Narrow" w:cs="Arial Narrow"/>
                <w:sz w:val="16"/>
                <w:szCs w:val="16"/>
              </w:rPr>
              <w:t>de acuerdo a</w:t>
            </w:r>
            <w:proofErr w:type="gramEnd"/>
            <w:r>
              <w:rPr>
                <w:rFonts w:ascii="Arial Narrow" w:eastAsia="Arial Narrow" w:hAnsi="Arial Narrow" w:cs="Arial Narrow"/>
                <w:sz w:val="16"/>
                <w:szCs w:val="16"/>
              </w:rPr>
              <w:t xml:space="preserve"> lo establecido en el </w:t>
            </w:r>
            <w:r>
              <w:rPr>
                <w:rFonts w:ascii="Arial Narrow" w:eastAsia="Arial Narrow" w:hAnsi="Arial Narrow" w:cs="Arial Narrow"/>
                <w:b/>
                <w:sz w:val="16"/>
                <w:szCs w:val="16"/>
              </w:rPr>
              <w:t>numeral 1.1 difusión de eventos (audio y video) en internet</w:t>
            </w:r>
            <w:r>
              <w:rPr>
                <w:rFonts w:ascii="Arial Narrow" w:eastAsia="Arial Narrow" w:hAnsi="Arial Narrow" w:cs="Arial Narrow"/>
                <w:sz w:val="16"/>
                <w:szCs w:val="16"/>
              </w:rPr>
              <w:t>.</w:t>
            </w:r>
          </w:p>
          <w:p w14:paraId="25601D00"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Personal técnico incluyendo director de cámaras.</w:t>
            </w:r>
          </w:p>
          <w:p w14:paraId="73454384"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Transporte en la ciudad del evento.</w:t>
            </w:r>
          </w:p>
          <w:p w14:paraId="433C19D6"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 xml:space="preserve">Transmisión vía </w:t>
            </w:r>
            <w:proofErr w:type="spellStart"/>
            <w:r>
              <w:rPr>
                <w:rFonts w:ascii="Arial Narrow" w:eastAsia="Arial Narrow" w:hAnsi="Arial Narrow" w:cs="Arial Narrow"/>
                <w:sz w:val="16"/>
                <w:szCs w:val="16"/>
              </w:rPr>
              <w:t>streaming</w:t>
            </w:r>
            <w:proofErr w:type="spellEnd"/>
            <w:r>
              <w:rPr>
                <w:rFonts w:ascii="Arial Narrow" w:eastAsia="Arial Narrow" w:hAnsi="Arial Narrow" w:cs="Arial Narrow"/>
                <w:sz w:val="16"/>
                <w:szCs w:val="16"/>
              </w:rPr>
              <w:t xml:space="preserve"> cumpliendo con lo establecido en el </w:t>
            </w:r>
            <w:r>
              <w:rPr>
                <w:rFonts w:ascii="Arial Narrow" w:eastAsia="Arial Narrow" w:hAnsi="Arial Narrow" w:cs="Arial Narrow"/>
                <w:b/>
                <w:sz w:val="16"/>
                <w:szCs w:val="16"/>
              </w:rPr>
              <w:t>numeral 2. Especificaciones Técnicas</w:t>
            </w:r>
            <w:r>
              <w:rPr>
                <w:rFonts w:ascii="Arial Narrow" w:eastAsia="Arial Narrow" w:hAnsi="Arial Narrow" w:cs="Arial Narrow"/>
                <w:sz w:val="16"/>
                <w:szCs w:val="16"/>
              </w:rPr>
              <w:t>.</w:t>
            </w:r>
          </w:p>
          <w:p w14:paraId="73B7FC62" w14:textId="77777777" w:rsidR="00CA642E" w:rsidRDefault="00CA642E" w:rsidP="00CA642E">
            <w:pPr>
              <w:widowControl/>
              <w:numPr>
                <w:ilvl w:val="0"/>
                <w:numId w:val="31"/>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Planta eléctrica (mínimo 40 KVA).</w:t>
            </w:r>
          </w:p>
        </w:tc>
      </w:tr>
      <w:tr w:rsidR="00CA642E" w14:paraId="5C3172FB" w14:textId="77777777" w:rsidTr="002E2C30">
        <w:trPr>
          <w:trHeight w:val="3066"/>
          <w:jc w:val="center"/>
        </w:trPr>
        <w:tc>
          <w:tcPr>
            <w:tcW w:w="20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27ED923" w14:textId="77777777" w:rsidR="00CA642E" w:rsidRDefault="00CA642E" w:rsidP="00CA642E">
            <w:pPr>
              <w:spacing w:after="20"/>
              <w:jc w:val="center"/>
              <w:rPr>
                <w:rFonts w:ascii="Arial Narrow" w:eastAsia="Arial Narrow" w:hAnsi="Arial Narrow" w:cs="Arial Narrow"/>
                <w:b/>
                <w:sz w:val="16"/>
                <w:szCs w:val="16"/>
              </w:rPr>
            </w:pPr>
            <w:r>
              <w:rPr>
                <w:rFonts w:ascii="Arial Narrow" w:eastAsia="Arial Narrow" w:hAnsi="Arial Narrow" w:cs="Arial Narrow"/>
                <w:b/>
                <w:sz w:val="16"/>
                <w:szCs w:val="16"/>
              </w:rPr>
              <w:t xml:space="preserve"> </w:t>
            </w:r>
          </w:p>
          <w:p w14:paraId="175CDAF9" w14:textId="77777777" w:rsidR="00CA642E" w:rsidRDefault="00CA642E" w:rsidP="00CA642E">
            <w:pPr>
              <w:spacing w:after="20"/>
              <w:jc w:val="center"/>
              <w:rPr>
                <w:rFonts w:ascii="Arial Narrow" w:eastAsia="Arial Narrow" w:hAnsi="Arial Narrow" w:cs="Arial Narrow"/>
                <w:b/>
                <w:sz w:val="16"/>
                <w:szCs w:val="16"/>
                <w:u w:val="single"/>
              </w:rPr>
            </w:pPr>
            <w:r>
              <w:rPr>
                <w:rFonts w:ascii="Arial Narrow" w:eastAsia="Arial Narrow" w:hAnsi="Arial Narrow" w:cs="Arial Narrow"/>
                <w:b/>
                <w:sz w:val="16"/>
                <w:szCs w:val="16"/>
                <w:u w:val="single"/>
              </w:rPr>
              <w:t>CONFIGURACIÓN 2</w:t>
            </w:r>
          </w:p>
        </w:tc>
        <w:tc>
          <w:tcPr>
            <w:tcW w:w="68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60495254"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 xml:space="preserve">(1) Puesto fijo Digital HD. Se podrá solicitar </w:t>
            </w:r>
            <w:proofErr w:type="spellStart"/>
            <w:r>
              <w:rPr>
                <w:rFonts w:ascii="Arial Narrow" w:eastAsia="Arial Narrow" w:hAnsi="Arial Narrow" w:cs="Arial Narrow"/>
                <w:sz w:val="16"/>
                <w:szCs w:val="16"/>
              </w:rPr>
              <w:t>switcher</w:t>
            </w:r>
            <w:proofErr w:type="spell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ó</w:t>
            </w:r>
            <w:proofErr w:type="spellEnd"/>
            <w:r>
              <w:rPr>
                <w:rFonts w:ascii="Arial Narrow" w:eastAsia="Arial Narrow" w:hAnsi="Arial Narrow" w:cs="Arial Narrow"/>
                <w:sz w:val="16"/>
                <w:szCs w:val="16"/>
              </w:rPr>
              <w:t xml:space="preserve"> </w:t>
            </w:r>
            <w:proofErr w:type="spellStart"/>
            <w:r>
              <w:rPr>
                <w:rFonts w:ascii="Arial Narrow" w:eastAsia="Arial Narrow" w:hAnsi="Arial Narrow" w:cs="Arial Narrow"/>
                <w:sz w:val="16"/>
                <w:szCs w:val="16"/>
              </w:rPr>
              <w:t>Tricaster</w:t>
            </w:r>
            <w:proofErr w:type="spellEnd"/>
            <w:r>
              <w:rPr>
                <w:rFonts w:ascii="Arial Narrow" w:eastAsia="Arial Narrow" w:hAnsi="Arial Narrow" w:cs="Arial Narrow"/>
                <w:sz w:val="16"/>
                <w:szCs w:val="16"/>
              </w:rPr>
              <w:t>.</w:t>
            </w:r>
          </w:p>
          <w:p w14:paraId="77E8527A"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(3) cámaras profesionales HD. Se podrá solicitar grabación de cada una de las cámaras.</w:t>
            </w:r>
          </w:p>
          <w:p w14:paraId="26B11D17"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Generador de caracteres.</w:t>
            </w:r>
          </w:p>
          <w:p w14:paraId="73B5BE1D"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 xml:space="preserve">Grabación ISO </w:t>
            </w:r>
            <w:proofErr w:type="spellStart"/>
            <w:r>
              <w:rPr>
                <w:rFonts w:ascii="Arial Narrow" w:eastAsia="Arial Narrow" w:hAnsi="Arial Narrow" w:cs="Arial Narrow"/>
                <w:sz w:val="16"/>
                <w:szCs w:val="16"/>
              </w:rPr>
              <w:t>record</w:t>
            </w:r>
            <w:proofErr w:type="spellEnd"/>
            <w:r>
              <w:rPr>
                <w:rFonts w:ascii="Arial Narrow" w:eastAsia="Arial Narrow" w:hAnsi="Arial Narrow" w:cs="Arial Narrow"/>
                <w:sz w:val="16"/>
                <w:szCs w:val="16"/>
              </w:rPr>
              <w:t>.</w:t>
            </w:r>
          </w:p>
          <w:p w14:paraId="1E4B58AC"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sz w:val="16"/>
                <w:szCs w:val="16"/>
              </w:rPr>
            </w:pPr>
            <w:r>
              <w:rPr>
                <w:rFonts w:ascii="Arial Narrow" w:eastAsia="Arial Narrow" w:hAnsi="Arial Narrow" w:cs="Arial Narrow"/>
                <w:sz w:val="16"/>
                <w:szCs w:val="16"/>
              </w:rPr>
              <w:t xml:space="preserve">Mínimo cuatro (4) Sistema </w:t>
            </w:r>
            <w:proofErr w:type="spellStart"/>
            <w:r>
              <w:rPr>
                <w:rFonts w:ascii="Arial Narrow" w:eastAsia="Arial Narrow" w:hAnsi="Arial Narrow" w:cs="Arial Narrow"/>
                <w:sz w:val="16"/>
                <w:szCs w:val="16"/>
              </w:rPr>
              <w:t>Intercom</w:t>
            </w:r>
            <w:proofErr w:type="spellEnd"/>
            <w:r>
              <w:rPr>
                <w:rFonts w:ascii="Arial Narrow" w:eastAsia="Arial Narrow" w:hAnsi="Arial Narrow" w:cs="Arial Narrow"/>
                <w:sz w:val="16"/>
                <w:szCs w:val="16"/>
              </w:rPr>
              <w:t>.</w:t>
            </w:r>
          </w:p>
          <w:p w14:paraId="4B9574F5"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sz w:val="16"/>
                <w:szCs w:val="16"/>
              </w:rPr>
            </w:pPr>
            <w:r>
              <w:rPr>
                <w:rFonts w:ascii="Arial Narrow" w:eastAsia="Arial Narrow" w:hAnsi="Arial Narrow" w:cs="Arial Narrow"/>
                <w:sz w:val="16"/>
                <w:szCs w:val="16"/>
              </w:rPr>
              <w:t>(1) Consola de audio digital con mínimo 16 canales.</w:t>
            </w:r>
          </w:p>
          <w:p w14:paraId="3FB4B6DE"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sz w:val="16"/>
                <w:szCs w:val="16"/>
              </w:rPr>
            </w:pPr>
            <w:r>
              <w:rPr>
                <w:rFonts w:ascii="Arial Narrow" w:eastAsia="Arial Narrow" w:hAnsi="Arial Narrow" w:cs="Arial Narrow"/>
                <w:sz w:val="16"/>
                <w:szCs w:val="16"/>
              </w:rPr>
              <w:t>Mínimo tres (3) Apuntadores.</w:t>
            </w:r>
          </w:p>
          <w:p w14:paraId="12D830A7"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Cuatro (4) micrófonos de solapa inalámbricos.</w:t>
            </w:r>
          </w:p>
          <w:p w14:paraId="0ACF2D85"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Cuatro (4) micrófonos de mano inalámbricos.</w:t>
            </w:r>
          </w:p>
          <w:p w14:paraId="4911F94B"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proofErr w:type="spellStart"/>
            <w:r>
              <w:rPr>
                <w:rFonts w:ascii="Arial Narrow" w:eastAsia="Arial Narrow" w:hAnsi="Arial Narrow" w:cs="Arial Narrow"/>
                <w:sz w:val="16"/>
                <w:szCs w:val="16"/>
              </w:rPr>
              <w:t>Encoder</w:t>
            </w:r>
            <w:proofErr w:type="spellEnd"/>
            <w:r>
              <w:rPr>
                <w:rFonts w:ascii="Arial Narrow" w:eastAsia="Arial Narrow" w:hAnsi="Arial Narrow" w:cs="Arial Narrow"/>
                <w:sz w:val="16"/>
                <w:szCs w:val="16"/>
              </w:rPr>
              <w:t xml:space="preserve"> digital SDI-HD</w:t>
            </w:r>
          </w:p>
          <w:p w14:paraId="51959201"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 xml:space="preserve">Canal de Internet </w:t>
            </w:r>
            <w:proofErr w:type="gramStart"/>
            <w:r>
              <w:rPr>
                <w:rFonts w:ascii="Arial Narrow" w:eastAsia="Arial Narrow" w:hAnsi="Arial Narrow" w:cs="Arial Narrow"/>
                <w:sz w:val="16"/>
                <w:szCs w:val="16"/>
              </w:rPr>
              <w:t>de acuerdo a</w:t>
            </w:r>
            <w:proofErr w:type="gramEnd"/>
            <w:r>
              <w:rPr>
                <w:rFonts w:ascii="Arial Narrow" w:eastAsia="Arial Narrow" w:hAnsi="Arial Narrow" w:cs="Arial Narrow"/>
                <w:sz w:val="16"/>
                <w:szCs w:val="16"/>
              </w:rPr>
              <w:t xml:space="preserve"> lo establecido en el </w:t>
            </w:r>
            <w:r>
              <w:rPr>
                <w:rFonts w:ascii="Arial Narrow" w:eastAsia="Arial Narrow" w:hAnsi="Arial Narrow" w:cs="Arial Narrow"/>
                <w:b/>
                <w:sz w:val="16"/>
                <w:szCs w:val="16"/>
              </w:rPr>
              <w:t>numeral 1.1 difusión de eventos (audio y video) en internet</w:t>
            </w:r>
            <w:r>
              <w:rPr>
                <w:rFonts w:ascii="Arial Narrow" w:eastAsia="Arial Narrow" w:hAnsi="Arial Narrow" w:cs="Arial Narrow"/>
                <w:sz w:val="16"/>
                <w:szCs w:val="16"/>
              </w:rPr>
              <w:t>.</w:t>
            </w:r>
          </w:p>
          <w:p w14:paraId="720F0F72"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Personal técnico incluyendo director de cámaras.</w:t>
            </w:r>
          </w:p>
          <w:p w14:paraId="46D07582"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Transporte en la ciudad del evento.</w:t>
            </w:r>
          </w:p>
          <w:p w14:paraId="4638E80C"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 xml:space="preserve">Transmisión vía </w:t>
            </w:r>
            <w:proofErr w:type="spellStart"/>
            <w:r>
              <w:rPr>
                <w:rFonts w:ascii="Arial Narrow" w:eastAsia="Arial Narrow" w:hAnsi="Arial Narrow" w:cs="Arial Narrow"/>
                <w:sz w:val="16"/>
                <w:szCs w:val="16"/>
              </w:rPr>
              <w:t>streaming</w:t>
            </w:r>
            <w:proofErr w:type="spellEnd"/>
            <w:r>
              <w:rPr>
                <w:rFonts w:ascii="Arial Narrow" w:eastAsia="Arial Narrow" w:hAnsi="Arial Narrow" w:cs="Arial Narrow"/>
                <w:sz w:val="16"/>
                <w:szCs w:val="16"/>
              </w:rPr>
              <w:t xml:space="preserve"> cumpliendo con lo establecido en el </w:t>
            </w:r>
            <w:r>
              <w:rPr>
                <w:rFonts w:ascii="Arial Narrow" w:eastAsia="Arial Narrow" w:hAnsi="Arial Narrow" w:cs="Arial Narrow"/>
                <w:b/>
                <w:sz w:val="16"/>
                <w:szCs w:val="16"/>
              </w:rPr>
              <w:t>numeral 2. Especificaciones Técnicas</w:t>
            </w:r>
            <w:r>
              <w:rPr>
                <w:rFonts w:ascii="Arial Narrow" w:eastAsia="Arial Narrow" w:hAnsi="Arial Narrow" w:cs="Arial Narrow"/>
                <w:sz w:val="16"/>
                <w:szCs w:val="16"/>
              </w:rPr>
              <w:t>.</w:t>
            </w:r>
          </w:p>
          <w:p w14:paraId="102AFCD0" w14:textId="77777777" w:rsidR="00CA642E" w:rsidRDefault="00CA642E" w:rsidP="00CA642E">
            <w:pPr>
              <w:widowControl/>
              <w:numPr>
                <w:ilvl w:val="0"/>
                <w:numId w:val="26"/>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UPS Disponible. (soporte mínimo 10 minutos de autonomía)</w:t>
            </w:r>
          </w:p>
        </w:tc>
      </w:tr>
      <w:tr w:rsidR="00CA642E" w14:paraId="4AD9F7D1" w14:textId="77777777" w:rsidTr="00CA642E">
        <w:trPr>
          <w:trHeight w:val="2160"/>
          <w:jc w:val="center"/>
        </w:trPr>
        <w:tc>
          <w:tcPr>
            <w:tcW w:w="20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014E298" w14:textId="77777777" w:rsidR="00CA642E" w:rsidRDefault="00CA642E" w:rsidP="00CA642E">
            <w:pPr>
              <w:spacing w:after="20"/>
              <w:ind w:left="720"/>
              <w:jc w:val="center"/>
              <w:rPr>
                <w:rFonts w:ascii="Arial Narrow" w:eastAsia="Arial Narrow" w:hAnsi="Arial Narrow" w:cs="Arial Narrow"/>
                <w:b/>
                <w:sz w:val="16"/>
                <w:szCs w:val="16"/>
              </w:rPr>
            </w:pPr>
            <w:r>
              <w:rPr>
                <w:rFonts w:ascii="Arial Narrow" w:eastAsia="Arial Narrow" w:hAnsi="Arial Narrow" w:cs="Arial Narrow"/>
                <w:b/>
                <w:sz w:val="16"/>
                <w:szCs w:val="16"/>
              </w:rPr>
              <w:t xml:space="preserve"> </w:t>
            </w:r>
          </w:p>
          <w:p w14:paraId="6C45D222" w14:textId="77777777" w:rsidR="00CA642E" w:rsidRDefault="00CA642E" w:rsidP="00CA642E">
            <w:pPr>
              <w:spacing w:after="20"/>
              <w:jc w:val="center"/>
              <w:rPr>
                <w:rFonts w:ascii="Arial Narrow" w:eastAsia="Arial Narrow" w:hAnsi="Arial Narrow" w:cs="Arial Narrow"/>
                <w:b/>
                <w:sz w:val="16"/>
                <w:szCs w:val="16"/>
                <w:u w:val="single"/>
              </w:rPr>
            </w:pPr>
            <w:r>
              <w:rPr>
                <w:rFonts w:ascii="Arial Narrow" w:eastAsia="Arial Narrow" w:hAnsi="Arial Narrow" w:cs="Arial Narrow"/>
                <w:b/>
                <w:sz w:val="16"/>
                <w:szCs w:val="16"/>
                <w:u w:val="single"/>
              </w:rPr>
              <w:t>CONFIGURACIÓN 3</w:t>
            </w:r>
          </w:p>
        </w:tc>
        <w:tc>
          <w:tcPr>
            <w:tcW w:w="68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D9B585D" w14:textId="77777777" w:rsidR="00CA642E" w:rsidRDefault="00CA642E" w:rsidP="00CA642E">
            <w:pPr>
              <w:widowControl/>
              <w:numPr>
                <w:ilvl w:val="0"/>
                <w:numId w:val="33"/>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Una (1) cámara Profesional HD.</w:t>
            </w:r>
          </w:p>
          <w:p w14:paraId="5B99C4EB" w14:textId="77777777" w:rsidR="00CA642E" w:rsidRDefault="00CA642E" w:rsidP="00CA642E">
            <w:pPr>
              <w:widowControl/>
              <w:numPr>
                <w:ilvl w:val="0"/>
                <w:numId w:val="33"/>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proofErr w:type="spellStart"/>
            <w:r>
              <w:rPr>
                <w:rFonts w:ascii="Arial Narrow" w:eastAsia="Arial Narrow" w:hAnsi="Arial Narrow" w:cs="Arial Narrow"/>
                <w:sz w:val="16"/>
                <w:szCs w:val="16"/>
              </w:rPr>
              <w:t>Encoder</w:t>
            </w:r>
            <w:proofErr w:type="spellEnd"/>
            <w:r>
              <w:rPr>
                <w:rFonts w:ascii="Arial Narrow" w:eastAsia="Arial Narrow" w:hAnsi="Arial Narrow" w:cs="Arial Narrow"/>
                <w:sz w:val="16"/>
                <w:szCs w:val="16"/>
              </w:rPr>
              <w:t xml:space="preserve"> digital SDI-HD.</w:t>
            </w:r>
          </w:p>
          <w:p w14:paraId="3524631C" w14:textId="77777777" w:rsidR="00CA642E" w:rsidRDefault="00CA642E" w:rsidP="00CA642E">
            <w:pPr>
              <w:widowControl/>
              <w:numPr>
                <w:ilvl w:val="0"/>
                <w:numId w:val="33"/>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 xml:space="preserve">Canal de Internet </w:t>
            </w:r>
            <w:proofErr w:type="gramStart"/>
            <w:r>
              <w:rPr>
                <w:rFonts w:ascii="Arial Narrow" w:eastAsia="Arial Narrow" w:hAnsi="Arial Narrow" w:cs="Arial Narrow"/>
                <w:sz w:val="16"/>
                <w:szCs w:val="16"/>
              </w:rPr>
              <w:t>de acuerdo a</w:t>
            </w:r>
            <w:proofErr w:type="gramEnd"/>
            <w:r>
              <w:rPr>
                <w:rFonts w:ascii="Arial Narrow" w:eastAsia="Arial Narrow" w:hAnsi="Arial Narrow" w:cs="Arial Narrow"/>
                <w:sz w:val="16"/>
                <w:szCs w:val="16"/>
              </w:rPr>
              <w:t xml:space="preserve"> lo establecido en el </w:t>
            </w:r>
            <w:r>
              <w:rPr>
                <w:rFonts w:ascii="Arial Narrow" w:eastAsia="Arial Narrow" w:hAnsi="Arial Narrow" w:cs="Arial Narrow"/>
                <w:b/>
                <w:sz w:val="16"/>
                <w:szCs w:val="16"/>
              </w:rPr>
              <w:t>numeral 1.1 difusión de eventos (audio y video) en internet</w:t>
            </w:r>
            <w:r>
              <w:rPr>
                <w:rFonts w:ascii="Arial Narrow" w:eastAsia="Arial Narrow" w:hAnsi="Arial Narrow" w:cs="Arial Narrow"/>
                <w:sz w:val="16"/>
                <w:szCs w:val="16"/>
              </w:rPr>
              <w:t>.</w:t>
            </w:r>
          </w:p>
          <w:p w14:paraId="4FFAE6B0" w14:textId="77777777" w:rsidR="00CA642E" w:rsidRDefault="00CA642E" w:rsidP="00CA642E">
            <w:pPr>
              <w:widowControl/>
              <w:numPr>
                <w:ilvl w:val="0"/>
                <w:numId w:val="33"/>
              </w:numPr>
              <w:pBdr>
                <w:top w:val="none" w:sz="0" w:space="0" w:color="auto"/>
                <w:left w:val="none" w:sz="0" w:space="0" w:color="auto"/>
                <w:bottom w:val="none" w:sz="0" w:space="0" w:color="auto"/>
                <w:right w:val="none" w:sz="0" w:space="0" w:color="auto"/>
                <w:between w:val="none" w:sz="0" w:space="0" w:color="auto"/>
              </w:pBdr>
              <w:spacing w:line="276" w:lineRule="auto"/>
              <w:ind w:right="120"/>
              <w:jc w:val="both"/>
              <w:rPr>
                <w:rFonts w:ascii="Arial Narrow" w:eastAsia="Arial Narrow" w:hAnsi="Arial Narrow" w:cs="Arial Narrow"/>
                <w:sz w:val="16"/>
                <w:szCs w:val="16"/>
              </w:rPr>
            </w:pPr>
            <w:r>
              <w:rPr>
                <w:rFonts w:ascii="Arial Narrow" w:eastAsia="Arial Narrow" w:hAnsi="Arial Narrow" w:cs="Arial Narrow"/>
                <w:sz w:val="16"/>
                <w:szCs w:val="16"/>
              </w:rPr>
              <w:t>Personal técnico.</w:t>
            </w:r>
          </w:p>
          <w:p w14:paraId="6770CCA5" w14:textId="77777777" w:rsidR="00CA642E" w:rsidRDefault="00CA642E" w:rsidP="00CA642E">
            <w:pPr>
              <w:widowControl/>
              <w:numPr>
                <w:ilvl w:val="0"/>
                <w:numId w:val="33"/>
              </w:numPr>
              <w:pBdr>
                <w:top w:val="none" w:sz="0" w:space="0" w:color="auto"/>
                <w:left w:val="none" w:sz="0" w:space="0" w:color="auto"/>
                <w:bottom w:val="none" w:sz="0" w:space="0" w:color="auto"/>
                <w:right w:val="none" w:sz="0" w:space="0" w:color="auto"/>
                <w:between w:val="none" w:sz="0" w:space="0" w:color="auto"/>
              </w:pBdr>
              <w:spacing w:line="276" w:lineRule="auto"/>
              <w:ind w:right="120"/>
              <w:jc w:val="both"/>
              <w:rPr>
                <w:rFonts w:ascii="Arial Narrow" w:eastAsia="Arial Narrow" w:hAnsi="Arial Narrow" w:cs="Arial Narrow"/>
                <w:sz w:val="16"/>
                <w:szCs w:val="16"/>
              </w:rPr>
            </w:pPr>
            <w:r>
              <w:rPr>
                <w:rFonts w:ascii="Arial Narrow" w:eastAsia="Arial Narrow" w:hAnsi="Arial Narrow" w:cs="Arial Narrow"/>
                <w:sz w:val="16"/>
                <w:szCs w:val="16"/>
              </w:rPr>
              <w:t>Transporte en la ciudad del evento.</w:t>
            </w:r>
          </w:p>
          <w:p w14:paraId="6D67C68E" w14:textId="77777777" w:rsidR="00CA642E" w:rsidRDefault="00CA642E" w:rsidP="00CA642E">
            <w:pPr>
              <w:widowControl/>
              <w:numPr>
                <w:ilvl w:val="0"/>
                <w:numId w:val="33"/>
              </w:numPr>
              <w:pBdr>
                <w:top w:val="none" w:sz="0" w:space="0" w:color="auto"/>
                <w:left w:val="none" w:sz="0" w:space="0" w:color="auto"/>
                <w:bottom w:val="none" w:sz="0" w:space="0" w:color="auto"/>
                <w:right w:val="none" w:sz="0" w:space="0" w:color="auto"/>
                <w:between w:val="none" w:sz="0" w:space="0" w:color="auto"/>
              </w:pBdr>
              <w:spacing w:line="276" w:lineRule="auto"/>
              <w:ind w:right="120"/>
              <w:jc w:val="both"/>
              <w:rPr>
                <w:rFonts w:ascii="Arial Narrow" w:eastAsia="Arial Narrow" w:hAnsi="Arial Narrow" w:cs="Arial Narrow"/>
                <w:sz w:val="16"/>
                <w:szCs w:val="16"/>
              </w:rPr>
            </w:pPr>
            <w:r>
              <w:rPr>
                <w:rFonts w:ascii="Arial Narrow" w:eastAsia="Arial Narrow" w:hAnsi="Arial Narrow" w:cs="Arial Narrow"/>
                <w:sz w:val="16"/>
                <w:szCs w:val="16"/>
              </w:rPr>
              <w:t xml:space="preserve">Transmisión vía </w:t>
            </w:r>
            <w:proofErr w:type="spellStart"/>
            <w:r>
              <w:rPr>
                <w:rFonts w:ascii="Arial Narrow" w:eastAsia="Arial Narrow" w:hAnsi="Arial Narrow" w:cs="Arial Narrow"/>
                <w:sz w:val="16"/>
                <w:szCs w:val="16"/>
              </w:rPr>
              <w:t>streaming</w:t>
            </w:r>
            <w:proofErr w:type="spellEnd"/>
            <w:r>
              <w:rPr>
                <w:rFonts w:ascii="Arial Narrow" w:eastAsia="Arial Narrow" w:hAnsi="Arial Narrow" w:cs="Arial Narrow"/>
                <w:sz w:val="16"/>
                <w:szCs w:val="16"/>
              </w:rPr>
              <w:t xml:space="preserve"> cumpliendo con lo establecido en el </w:t>
            </w:r>
            <w:r>
              <w:rPr>
                <w:rFonts w:ascii="Arial Narrow" w:eastAsia="Arial Narrow" w:hAnsi="Arial Narrow" w:cs="Arial Narrow"/>
                <w:b/>
                <w:sz w:val="16"/>
                <w:szCs w:val="16"/>
              </w:rPr>
              <w:t>numeral 2. Especificaciones Técnicas</w:t>
            </w:r>
            <w:r>
              <w:rPr>
                <w:rFonts w:ascii="Arial Narrow" w:eastAsia="Arial Narrow" w:hAnsi="Arial Narrow" w:cs="Arial Narrow"/>
                <w:sz w:val="16"/>
                <w:szCs w:val="16"/>
              </w:rPr>
              <w:t>.</w:t>
            </w:r>
          </w:p>
          <w:p w14:paraId="41393603" w14:textId="77777777" w:rsidR="00CA642E" w:rsidRDefault="00CA642E" w:rsidP="00CA642E">
            <w:pPr>
              <w:widowControl/>
              <w:numPr>
                <w:ilvl w:val="0"/>
                <w:numId w:val="33"/>
              </w:numPr>
              <w:pBdr>
                <w:top w:val="none" w:sz="0" w:space="0" w:color="auto"/>
                <w:left w:val="none" w:sz="0" w:space="0" w:color="auto"/>
                <w:bottom w:val="none" w:sz="0" w:space="0" w:color="auto"/>
                <w:right w:val="none" w:sz="0" w:space="0" w:color="auto"/>
                <w:between w:val="none" w:sz="0" w:space="0" w:color="auto"/>
              </w:pBdr>
              <w:spacing w:line="276" w:lineRule="auto"/>
              <w:ind w:right="120"/>
              <w:jc w:val="both"/>
              <w:rPr>
                <w:rFonts w:ascii="Arial Narrow" w:eastAsia="Arial Narrow" w:hAnsi="Arial Narrow" w:cs="Arial Narrow"/>
                <w:sz w:val="16"/>
                <w:szCs w:val="16"/>
              </w:rPr>
            </w:pPr>
            <w:r>
              <w:rPr>
                <w:rFonts w:ascii="Arial Narrow" w:eastAsia="Arial Narrow" w:hAnsi="Arial Narrow" w:cs="Arial Narrow"/>
                <w:sz w:val="16"/>
                <w:szCs w:val="16"/>
              </w:rPr>
              <w:t>UPS Disponible.  (soporte mínimo 10 minutos de autonomía)</w:t>
            </w:r>
          </w:p>
        </w:tc>
      </w:tr>
      <w:tr w:rsidR="00CA642E" w14:paraId="1E074936" w14:textId="77777777" w:rsidTr="00CA642E">
        <w:trPr>
          <w:trHeight w:val="2000"/>
          <w:jc w:val="center"/>
        </w:trPr>
        <w:tc>
          <w:tcPr>
            <w:tcW w:w="20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704E7E4" w14:textId="77777777" w:rsidR="00CA642E" w:rsidRDefault="00CA642E" w:rsidP="00CA642E">
            <w:pPr>
              <w:spacing w:after="20"/>
              <w:jc w:val="center"/>
              <w:rPr>
                <w:rFonts w:ascii="Arial Narrow" w:eastAsia="Arial Narrow" w:hAnsi="Arial Narrow" w:cs="Arial Narrow"/>
                <w:b/>
                <w:sz w:val="16"/>
                <w:szCs w:val="16"/>
              </w:rPr>
            </w:pPr>
            <w:r>
              <w:rPr>
                <w:rFonts w:ascii="Arial Narrow" w:eastAsia="Arial Narrow" w:hAnsi="Arial Narrow" w:cs="Arial Narrow"/>
                <w:b/>
                <w:sz w:val="16"/>
                <w:szCs w:val="16"/>
              </w:rPr>
              <w:lastRenderedPageBreak/>
              <w:t xml:space="preserve"> </w:t>
            </w:r>
          </w:p>
          <w:p w14:paraId="0240DCF0" w14:textId="77777777" w:rsidR="00CA642E" w:rsidRDefault="00CA642E" w:rsidP="00CA642E">
            <w:pPr>
              <w:spacing w:after="20"/>
              <w:jc w:val="center"/>
              <w:rPr>
                <w:rFonts w:ascii="Arial Narrow" w:eastAsia="Arial Narrow" w:hAnsi="Arial Narrow" w:cs="Arial Narrow"/>
                <w:b/>
                <w:sz w:val="16"/>
                <w:szCs w:val="16"/>
                <w:u w:val="single"/>
              </w:rPr>
            </w:pPr>
            <w:r>
              <w:rPr>
                <w:rFonts w:ascii="Arial Narrow" w:eastAsia="Arial Narrow" w:hAnsi="Arial Narrow" w:cs="Arial Narrow"/>
                <w:b/>
                <w:sz w:val="16"/>
                <w:szCs w:val="16"/>
                <w:u w:val="single"/>
              </w:rPr>
              <w:t>CONFIGURACIÓN 4</w:t>
            </w:r>
          </w:p>
        </w:tc>
        <w:tc>
          <w:tcPr>
            <w:tcW w:w="684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D68A521" w14:textId="77777777" w:rsidR="00CA642E" w:rsidRDefault="00CA642E" w:rsidP="00CA642E">
            <w:pPr>
              <w:widowControl/>
              <w:numPr>
                <w:ilvl w:val="0"/>
                <w:numId w:val="34"/>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proofErr w:type="spellStart"/>
            <w:r>
              <w:rPr>
                <w:rFonts w:ascii="Arial Narrow" w:eastAsia="Arial Narrow" w:hAnsi="Arial Narrow" w:cs="Arial Narrow"/>
                <w:sz w:val="16"/>
                <w:szCs w:val="16"/>
              </w:rPr>
              <w:t>Encoder</w:t>
            </w:r>
            <w:proofErr w:type="spellEnd"/>
            <w:r>
              <w:rPr>
                <w:rFonts w:ascii="Arial Narrow" w:eastAsia="Arial Narrow" w:hAnsi="Arial Narrow" w:cs="Arial Narrow"/>
                <w:sz w:val="16"/>
                <w:szCs w:val="16"/>
              </w:rPr>
              <w:t xml:space="preserve"> digital SDI-HD.</w:t>
            </w:r>
          </w:p>
          <w:p w14:paraId="0293907A" w14:textId="77777777" w:rsidR="00CA642E" w:rsidRDefault="00CA642E" w:rsidP="00CA642E">
            <w:pPr>
              <w:widowControl/>
              <w:numPr>
                <w:ilvl w:val="0"/>
                <w:numId w:val="34"/>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 xml:space="preserve">Canal de Internet </w:t>
            </w:r>
            <w:proofErr w:type="gramStart"/>
            <w:r>
              <w:rPr>
                <w:rFonts w:ascii="Arial Narrow" w:eastAsia="Arial Narrow" w:hAnsi="Arial Narrow" w:cs="Arial Narrow"/>
                <w:sz w:val="16"/>
                <w:szCs w:val="16"/>
              </w:rPr>
              <w:t>de acuerdo a</w:t>
            </w:r>
            <w:proofErr w:type="gramEnd"/>
            <w:r>
              <w:rPr>
                <w:rFonts w:ascii="Arial Narrow" w:eastAsia="Arial Narrow" w:hAnsi="Arial Narrow" w:cs="Arial Narrow"/>
                <w:sz w:val="16"/>
                <w:szCs w:val="16"/>
              </w:rPr>
              <w:t xml:space="preserve"> lo establecido en el numeral 1.1 difusión de eventos (audio y video) en internet.</w:t>
            </w:r>
          </w:p>
          <w:p w14:paraId="721A4640" w14:textId="77777777" w:rsidR="00CA642E" w:rsidRDefault="00CA642E" w:rsidP="00CA642E">
            <w:pPr>
              <w:widowControl/>
              <w:numPr>
                <w:ilvl w:val="0"/>
                <w:numId w:val="34"/>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Personal técnico.</w:t>
            </w:r>
          </w:p>
          <w:p w14:paraId="7505EC5A" w14:textId="77777777" w:rsidR="00CA642E" w:rsidRDefault="00CA642E" w:rsidP="00CA642E">
            <w:pPr>
              <w:widowControl/>
              <w:numPr>
                <w:ilvl w:val="0"/>
                <w:numId w:val="34"/>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16"/>
                <w:szCs w:val="16"/>
              </w:rPr>
            </w:pPr>
            <w:r>
              <w:rPr>
                <w:rFonts w:ascii="Arial Narrow" w:eastAsia="Arial Narrow" w:hAnsi="Arial Narrow" w:cs="Arial Narrow"/>
                <w:sz w:val="16"/>
                <w:szCs w:val="16"/>
              </w:rPr>
              <w:t>Transporte en la ciudad del evento.</w:t>
            </w:r>
          </w:p>
          <w:p w14:paraId="7F492736" w14:textId="77777777" w:rsidR="00CA642E" w:rsidRDefault="00CA642E" w:rsidP="00CA642E">
            <w:pPr>
              <w:widowControl/>
              <w:numPr>
                <w:ilvl w:val="0"/>
                <w:numId w:val="34"/>
              </w:numPr>
              <w:pBdr>
                <w:top w:val="none" w:sz="0" w:space="0" w:color="auto"/>
                <w:left w:val="none" w:sz="0" w:space="0" w:color="auto"/>
                <w:bottom w:val="none" w:sz="0" w:space="0" w:color="auto"/>
                <w:right w:val="none" w:sz="0" w:space="0" w:color="auto"/>
                <w:between w:val="none" w:sz="0" w:space="0" w:color="auto"/>
              </w:pBdr>
              <w:spacing w:line="276" w:lineRule="auto"/>
              <w:ind w:right="120"/>
              <w:jc w:val="both"/>
              <w:rPr>
                <w:rFonts w:ascii="Arial Narrow" w:eastAsia="Arial Narrow" w:hAnsi="Arial Narrow" w:cs="Arial Narrow"/>
                <w:sz w:val="16"/>
                <w:szCs w:val="16"/>
              </w:rPr>
            </w:pPr>
            <w:r>
              <w:rPr>
                <w:rFonts w:ascii="Arial Narrow" w:eastAsia="Arial Narrow" w:hAnsi="Arial Narrow" w:cs="Arial Narrow"/>
                <w:sz w:val="16"/>
                <w:szCs w:val="16"/>
              </w:rPr>
              <w:t xml:space="preserve">Transmisión vía </w:t>
            </w:r>
            <w:proofErr w:type="spellStart"/>
            <w:r>
              <w:rPr>
                <w:rFonts w:ascii="Arial Narrow" w:eastAsia="Arial Narrow" w:hAnsi="Arial Narrow" w:cs="Arial Narrow"/>
                <w:sz w:val="16"/>
                <w:szCs w:val="16"/>
              </w:rPr>
              <w:t>streaming</w:t>
            </w:r>
            <w:proofErr w:type="spellEnd"/>
            <w:r>
              <w:rPr>
                <w:rFonts w:ascii="Arial Narrow" w:eastAsia="Arial Narrow" w:hAnsi="Arial Narrow" w:cs="Arial Narrow"/>
                <w:sz w:val="16"/>
                <w:szCs w:val="16"/>
              </w:rPr>
              <w:t xml:space="preserve"> cumpliendo con lo establecido en el </w:t>
            </w:r>
            <w:r>
              <w:rPr>
                <w:rFonts w:ascii="Arial Narrow" w:eastAsia="Arial Narrow" w:hAnsi="Arial Narrow" w:cs="Arial Narrow"/>
                <w:b/>
                <w:sz w:val="16"/>
                <w:szCs w:val="16"/>
              </w:rPr>
              <w:t>numeral 2. Especificaciones Técnicas</w:t>
            </w:r>
            <w:r>
              <w:rPr>
                <w:rFonts w:ascii="Arial Narrow" w:eastAsia="Arial Narrow" w:hAnsi="Arial Narrow" w:cs="Arial Narrow"/>
                <w:sz w:val="16"/>
                <w:szCs w:val="16"/>
              </w:rPr>
              <w:t>.</w:t>
            </w:r>
          </w:p>
          <w:p w14:paraId="34723FD3" w14:textId="77777777" w:rsidR="00CA642E" w:rsidRDefault="00CA642E" w:rsidP="00CA642E">
            <w:pPr>
              <w:widowControl/>
              <w:numPr>
                <w:ilvl w:val="0"/>
                <w:numId w:val="34"/>
              </w:numPr>
              <w:pBdr>
                <w:top w:val="none" w:sz="0" w:space="0" w:color="auto"/>
                <w:left w:val="none" w:sz="0" w:space="0" w:color="auto"/>
                <w:bottom w:val="none" w:sz="0" w:space="0" w:color="auto"/>
                <w:right w:val="none" w:sz="0" w:space="0" w:color="auto"/>
                <w:between w:val="none" w:sz="0" w:space="0" w:color="auto"/>
              </w:pBdr>
              <w:spacing w:line="276" w:lineRule="auto"/>
              <w:ind w:right="120"/>
              <w:jc w:val="both"/>
              <w:rPr>
                <w:rFonts w:ascii="Arial Narrow" w:eastAsia="Arial Narrow" w:hAnsi="Arial Narrow" w:cs="Arial Narrow"/>
                <w:sz w:val="16"/>
                <w:szCs w:val="16"/>
              </w:rPr>
            </w:pPr>
            <w:r>
              <w:rPr>
                <w:rFonts w:ascii="Arial Narrow" w:eastAsia="Arial Narrow" w:hAnsi="Arial Narrow" w:cs="Arial Narrow"/>
                <w:sz w:val="16"/>
                <w:szCs w:val="16"/>
              </w:rPr>
              <w:t>UPS Disponible. (soporte mínimo 10 minutos de autonomía)</w:t>
            </w:r>
          </w:p>
        </w:tc>
      </w:tr>
    </w:tbl>
    <w:p w14:paraId="18906201" w14:textId="77777777" w:rsidR="00CA642E" w:rsidRDefault="00CA642E" w:rsidP="002E2C30">
      <w:pPr>
        <w:jc w:val="both"/>
        <w:rPr>
          <w:rFonts w:ascii="Arial Narrow" w:eastAsia="Arial Narrow" w:hAnsi="Arial Narrow" w:cs="Arial Narrow"/>
          <w:b/>
          <w:i/>
        </w:rPr>
      </w:pPr>
      <w:r>
        <w:rPr>
          <w:rFonts w:ascii="Arial Narrow" w:eastAsia="Arial Narrow" w:hAnsi="Arial Narrow" w:cs="Arial Narrow"/>
          <w:b/>
          <w:i/>
        </w:rPr>
        <w:t xml:space="preserve"> </w:t>
      </w:r>
    </w:p>
    <w:p w14:paraId="7BE69672" w14:textId="77777777" w:rsidR="00C3743E" w:rsidRPr="00C3743E" w:rsidRDefault="00C3743E" w:rsidP="00C3743E">
      <w:pPr>
        <w:pStyle w:val="Ttulo2"/>
        <w:spacing w:before="360" w:after="120"/>
        <w:jc w:val="both"/>
        <w:rPr>
          <w:b/>
          <w:bCs/>
          <w:color w:val="auto"/>
          <w:sz w:val="36"/>
          <w:szCs w:val="36"/>
          <w:lang w:val="es-CO" w:eastAsia="es-CO"/>
        </w:rPr>
      </w:pPr>
      <w:r w:rsidRPr="00C3743E">
        <w:rPr>
          <w:rFonts w:ascii="Arial Narrow" w:hAnsi="Arial Narrow"/>
          <w:b/>
          <w:bCs/>
          <w:color w:val="000000"/>
          <w:sz w:val="22"/>
          <w:szCs w:val="22"/>
        </w:rPr>
        <w:t>1.3 Elementos Adicionales</w:t>
      </w:r>
    </w:p>
    <w:p w14:paraId="58268D3F" w14:textId="77777777" w:rsidR="00C3743E" w:rsidRDefault="00C3743E" w:rsidP="00C3743E">
      <w:pPr>
        <w:pStyle w:val="NormalWeb"/>
        <w:spacing w:before="0" w:beforeAutospacing="0" w:after="0" w:afterAutospacing="0"/>
        <w:jc w:val="both"/>
      </w:pPr>
      <w:r>
        <w:rPr>
          <w:rFonts w:ascii="Arial Narrow" w:hAnsi="Arial Narrow"/>
          <w:color w:val="000000"/>
          <w:sz w:val="22"/>
          <w:szCs w:val="22"/>
        </w:rPr>
        <w:t>Los elementos adicionales que se tienen contemplados para este proceso son los siguientes:</w:t>
      </w:r>
    </w:p>
    <w:p w14:paraId="5E2097FF" w14:textId="77777777" w:rsidR="00CA642E" w:rsidRPr="00C3743E" w:rsidRDefault="00CA642E" w:rsidP="002E2C30">
      <w:pPr>
        <w:jc w:val="both"/>
        <w:rPr>
          <w:rFonts w:ascii="Arial Narrow" w:eastAsia="Arial Narrow" w:hAnsi="Arial Narrow" w:cs="Arial Narrow"/>
          <w:lang w:val="es-CO"/>
        </w:rPr>
      </w:pP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040"/>
        <w:gridCol w:w="6750"/>
      </w:tblGrid>
      <w:tr w:rsidR="00CA642E" w14:paraId="29516F0A" w14:textId="77777777" w:rsidTr="00C3743E">
        <w:trPr>
          <w:trHeight w:val="320"/>
          <w:tblHeader/>
          <w:jc w:val="center"/>
        </w:trPr>
        <w:tc>
          <w:tcPr>
            <w:tcW w:w="2040" w:type="dxa"/>
            <w:shd w:val="clear" w:color="auto" w:fill="000000"/>
            <w:tcMar>
              <w:top w:w="100" w:type="dxa"/>
              <w:left w:w="100" w:type="dxa"/>
              <w:bottom w:w="100" w:type="dxa"/>
              <w:right w:w="100" w:type="dxa"/>
            </w:tcMar>
            <w:vAlign w:val="center"/>
          </w:tcPr>
          <w:p w14:paraId="2373ED47" w14:textId="77777777" w:rsidR="00CA642E" w:rsidRDefault="00CA642E" w:rsidP="00CA642E">
            <w:pPr>
              <w:spacing w:after="20"/>
              <w:jc w:val="cente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 xml:space="preserve"> SERVICIO</w:t>
            </w:r>
          </w:p>
        </w:tc>
        <w:tc>
          <w:tcPr>
            <w:tcW w:w="6750" w:type="dxa"/>
            <w:shd w:val="clear" w:color="auto" w:fill="000000"/>
            <w:tcMar>
              <w:top w:w="100" w:type="dxa"/>
              <w:left w:w="100" w:type="dxa"/>
              <w:bottom w:w="100" w:type="dxa"/>
              <w:right w:w="100" w:type="dxa"/>
            </w:tcMar>
            <w:vAlign w:val="center"/>
          </w:tcPr>
          <w:p w14:paraId="316275E4" w14:textId="77777777" w:rsidR="00CA642E" w:rsidRDefault="00CA642E" w:rsidP="00CA642E">
            <w:pPr>
              <w:spacing w:after="20"/>
              <w:jc w:val="cente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REQUERIMIENTO</w:t>
            </w:r>
          </w:p>
        </w:tc>
      </w:tr>
      <w:tr w:rsidR="00CA642E" w14:paraId="589B1A4F" w14:textId="77777777" w:rsidTr="00C3743E">
        <w:trPr>
          <w:trHeight w:val="932"/>
          <w:jc w:val="center"/>
        </w:trPr>
        <w:tc>
          <w:tcPr>
            <w:tcW w:w="2040" w:type="dxa"/>
            <w:tcMar>
              <w:top w:w="100" w:type="dxa"/>
              <w:left w:w="100" w:type="dxa"/>
              <w:bottom w:w="100" w:type="dxa"/>
              <w:right w:w="100" w:type="dxa"/>
            </w:tcMar>
            <w:vAlign w:val="center"/>
          </w:tcPr>
          <w:p w14:paraId="341DA9DA" w14:textId="77777777" w:rsidR="00CA642E" w:rsidRDefault="00CA642E" w:rsidP="00CA642E">
            <w:pPr>
              <w:spacing w:after="20"/>
              <w:jc w:val="center"/>
              <w:rPr>
                <w:rFonts w:ascii="Arial Narrow" w:eastAsia="Arial Narrow" w:hAnsi="Arial Narrow" w:cs="Arial Narrow"/>
                <w:b/>
                <w:sz w:val="20"/>
                <w:szCs w:val="20"/>
              </w:rPr>
            </w:pPr>
            <w:r>
              <w:rPr>
                <w:rFonts w:ascii="Arial Narrow" w:eastAsia="Arial Narrow" w:hAnsi="Arial Narrow" w:cs="Arial Narrow"/>
                <w:b/>
                <w:sz w:val="20"/>
                <w:szCs w:val="20"/>
              </w:rPr>
              <w:t>LUCES PARA SET</w:t>
            </w:r>
          </w:p>
        </w:tc>
        <w:tc>
          <w:tcPr>
            <w:tcW w:w="6750" w:type="dxa"/>
            <w:tcMar>
              <w:top w:w="100" w:type="dxa"/>
              <w:left w:w="100" w:type="dxa"/>
              <w:bottom w:w="100" w:type="dxa"/>
              <w:right w:w="100" w:type="dxa"/>
            </w:tcMar>
            <w:vAlign w:val="center"/>
          </w:tcPr>
          <w:p w14:paraId="7109D427" w14:textId="77777777" w:rsidR="00CA642E" w:rsidRDefault="00CA642E" w:rsidP="00CA642E">
            <w:pPr>
              <w:ind w:right="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 Dos (2) Kino </w:t>
            </w:r>
            <w:proofErr w:type="spellStart"/>
            <w:r>
              <w:rPr>
                <w:rFonts w:ascii="Arial Narrow" w:eastAsia="Arial Narrow" w:hAnsi="Arial Narrow" w:cs="Arial Narrow"/>
                <w:sz w:val="20"/>
                <w:szCs w:val="20"/>
              </w:rPr>
              <w:t>Flo</w:t>
            </w:r>
            <w:proofErr w:type="spellEnd"/>
            <w:r>
              <w:rPr>
                <w:rFonts w:ascii="Arial Narrow" w:eastAsia="Arial Narrow" w:hAnsi="Arial Narrow" w:cs="Arial Narrow"/>
                <w:sz w:val="20"/>
                <w:szCs w:val="20"/>
              </w:rPr>
              <w:t xml:space="preserve"> de 4 tubos de 1,20 m intercambiable de temperatura 5200 (luz día) o su equivalente en tecnologías LED.</w:t>
            </w:r>
          </w:p>
          <w:p w14:paraId="211CD2B5" w14:textId="77777777" w:rsidR="00CA642E" w:rsidRDefault="00CA642E" w:rsidP="00CA642E">
            <w:pPr>
              <w:ind w:right="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 Dos (2) miles </w:t>
            </w:r>
            <w:proofErr w:type="spellStart"/>
            <w:r>
              <w:rPr>
                <w:rFonts w:ascii="Arial Narrow" w:eastAsia="Arial Narrow" w:hAnsi="Arial Narrow" w:cs="Arial Narrow"/>
                <w:sz w:val="20"/>
                <w:szCs w:val="20"/>
              </w:rPr>
              <w:t>fresnel</w:t>
            </w:r>
            <w:proofErr w:type="spellEnd"/>
            <w:r>
              <w:rPr>
                <w:rFonts w:ascii="Arial Narrow" w:eastAsia="Arial Narrow" w:hAnsi="Arial Narrow" w:cs="Arial Narrow"/>
                <w:sz w:val="20"/>
                <w:szCs w:val="20"/>
              </w:rPr>
              <w:t xml:space="preserve"> de tungsteno o dos (2) HDMI de 0,75 o su equivalente en tecnologías LED.</w:t>
            </w:r>
          </w:p>
          <w:p w14:paraId="69CC2B04" w14:textId="77777777" w:rsidR="00CA642E" w:rsidRDefault="00CA642E" w:rsidP="00CA642E">
            <w:pPr>
              <w:ind w:right="120"/>
              <w:jc w:val="both"/>
              <w:rPr>
                <w:rFonts w:ascii="Arial Narrow" w:eastAsia="Arial Narrow" w:hAnsi="Arial Narrow" w:cs="Arial Narrow"/>
                <w:sz w:val="20"/>
                <w:szCs w:val="20"/>
              </w:rPr>
            </w:pPr>
            <w:r>
              <w:rPr>
                <w:rFonts w:ascii="Arial Narrow" w:eastAsia="Arial Narrow" w:hAnsi="Arial Narrow" w:cs="Arial Narrow"/>
                <w:sz w:val="20"/>
                <w:szCs w:val="20"/>
              </w:rPr>
              <w:t>• Dos (2</w:t>
            </w:r>
            <w:proofErr w:type="gramStart"/>
            <w:r>
              <w:rPr>
                <w:rFonts w:ascii="Arial Narrow" w:eastAsia="Arial Narrow" w:hAnsi="Arial Narrow" w:cs="Arial Narrow"/>
                <w:sz w:val="20"/>
                <w:szCs w:val="20"/>
              </w:rPr>
              <w:t>)  650</w:t>
            </w:r>
            <w:proofErr w:type="gramEnd"/>
            <w:r>
              <w:rPr>
                <w:rFonts w:ascii="Arial Narrow" w:eastAsia="Arial Narrow" w:hAnsi="Arial Narrow" w:cs="Arial Narrow"/>
                <w:sz w:val="20"/>
                <w:szCs w:val="20"/>
              </w:rPr>
              <w:t xml:space="preserve"> </w:t>
            </w:r>
            <w:proofErr w:type="spellStart"/>
            <w:r>
              <w:rPr>
                <w:rFonts w:ascii="Arial Narrow" w:eastAsia="Arial Narrow" w:hAnsi="Arial Narrow" w:cs="Arial Narrow"/>
                <w:sz w:val="20"/>
                <w:szCs w:val="20"/>
              </w:rPr>
              <w:t>fresnel</w:t>
            </w:r>
            <w:proofErr w:type="spellEnd"/>
            <w:r>
              <w:rPr>
                <w:rFonts w:ascii="Arial Narrow" w:eastAsia="Arial Narrow" w:hAnsi="Arial Narrow" w:cs="Arial Narrow"/>
                <w:sz w:val="20"/>
                <w:szCs w:val="20"/>
              </w:rPr>
              <w:t xml:space="preserve"> de tungsteno o su equivalente en tecnologías LED.</w:t>
            </w:r>
          </w:p>
        </w:tc>
      </w:tr>
      <w:tr w:rsidR="00CA642E" w14:paraId="015B1956" w14:textId="77777777" w:rsidTr="00C3743E">
        <w:trPr>
          <w:trHeight w:val="555"/>
          <w:jc w:val="center"/>
        </w:trPr>
        <w:tc>
          <w:tcPr>
            <w:tcW w:w="2040" w:type="dxa"/>
            <w:tcMar>
              <w:top w:w="100" w:type="dxa"/>
              <w:left w:w="100" w:type="dxa"/>
              <w:bottom w:w="100" w:type="dxa"/>
              <w:right w:w="100" w:type="dxa"/>
            </w:tcMar>
            <w:vAlign w:val="center"/>
          </w:tcPr>
          <w:p w14:paraId="514D2B14" w14:textId="77777777" w:rsidR="00CA642E" w:rsidRDefault="00CA642E" w:rsidP="00CA642E">
            <w:pPr>
              <w:spacing w:after="20"/>
              <w:jc w:val="center"/>
              <w:rPr>
                <w:rFonts w:ascii="Arial Narrow" w:eastAsia="Arial Narrow" w:hAnsi="Arial Narrow" w:cs="Arial Narrow"/>
                <w:b/>
                <w:sz w:val="20"/>
                <w:szCs w:val="20"/>
              </w:rPr>
            </w:pPr>
            <w:r>
              <w:rPr>
                <w:rFonts w:ascii="Arial Narrow" w:eastAsia="Arial Narrow" w:hAnsi="Arial Narrow" w:cs="Arial Narrow"/>
                <w:b/>
                <w:sz w:val="20"/>
                <w:szCs w:val="20"/>
              </w:rPr>
              <w:t>LUCES PARA PÚBLICO</w:t>
            </w:r>
          </w:p>
        </w:tc>
        <w:tc>
          <w:tcPr>
            <w:tcW w:w="6750" w:type="dxa"/>
            <w:tcMar>
              <w:top w:w="100" w:type="dxa"/>
              <w:left w:w="100" w:type="dxa"/>
              <w:bottom w:w="100" w:type="dxa"/>
              <w:right w:w="100" w:type="dxa"/>
            </w:tcMar>
            <w:vAlign w:val="center"/>
          </w:tcPr>
          <w:p w14:paraId="187A8B10" w14:textId="77777777" w:rsidR="00CA642E" w:rsidRDefault="00CA642E" w:rsidP="00CA642E">
            <w:pPr>
              <w:ind w:right="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 Dos (2) </w:t>
            </w:r>
            <w:proofErr w:type="spellStart"/>
            <w:r>
              <w:rPr>
                <w:rFonts w:ascii="Arial Narrow" w:eastAsia="Arial Narrow" w:hAnsi="Arial Narrow" w:cs="Arial Narrow"/>
                <w:sz w:val="20"/>
                <w:szCs w:val="20"/>
              </w:rPr>
              <w:t>gobos</w:t>
            </w:r>
            <w:proofErr w:type="spellEnd"/>
            <w:r>
              <w:rPr>
                <w:rFonts w:ascii="Arial Narrow" w:eastAsia="Arial Narrow" w:hAnsi="Arial Narrow" w:cs="Arial Narrow"/>
                <w:sz w:val="20"/>
                <w:szCs w:val="20"/>
              </w:rPr>
              <w:t xml:space="preserve"> con dos (2) cuarzos de 2000 o su equivalente en tecnologías LED.</w:t>
            </w:r>
          </w:p>
          <w:p w14:paraId="3035B4C3" w14:textId="77777777" w:rsidR="00CA642E" w:rsidRDefault="00CA642E" w:rsidP="00CA642E">
            <w:pPr>
              <w:ind w:right="120"/>
              <w:jc w:val="both"/>
              <w:rPr>
                <w:rFonts w:ascii="Arial Narrow" w:eastAsia="Arial Narrow" w:hAnsi="Arial Narrow" w:cs="Arial Narrow"/>
                <w:sz w:val="20"/>
                <w:szCs w:val="20"/>
              </w:rPr>
            </w:pPr>
            <w:r>
              <w:rPr>
                <w:rFonts w:ascii="Arial Narrow" w:eastAsia="Arial Narrow" w:hAnsi="Arial Narrow" w:cs="Arial Narrow"/>
                <w:sz w:val="20"/>
                <w:szCs w:val="20"/>
              </w:rPr>
              <w:t>• Set de filtros con gelatinas y difusores.</w:t>
            </w:r>
          </w:p>
          <w:p w14:paraId="17646F6A" w14:textId="77777777" w:rsidR="00CA642E" w:rsidRDefault="00CA642E" w:rsidP="00CA642E">
            <w:pPr>
              <w:ind w:right="120"/>
              <w:jc w:val="both"/>
              <w:rPr>
                <w:rFonts w:ascii="Arial Narrow" w:eastAsia="Arial Narrow" w:hAnsi="Arial Narrow" w:cs="Arial Narrow"/>
                <w:sz w:val="20"/>
                <w:szCs w:val="20"/>
              </w:rPr>
            </w:pPr>
            <w:r>
              <w:rPr>
                <w:rFonts w:ascii="Arial Narrow" w:eastAsia="Arial Narrow" w:hAnsi="Arial Narrow" w:cs="Arial Narrow"/>
                <w:sz w:val="20"/>
                <w:szCs w:val="20"/>
              </w:rPr>
              <w:t xml:space="preserve">• Combo de </w:t>
            </w:r>
            <w:proofErr w:type="spellStart"/>
            <w:r>
              <w:rPr>
                <w:rFonts w:ascii="Arial Narrow" w:eastAsia="Arial Narrow" w:hAnsi="Arial Narrow" w:cs="Arial Narrow"/>
                <w:sz w:val="20"/>
                <w:szCs w:val="20"/>
              </w:rPr>
              <w:t>grip</w:t>
            </w:r>
            <w:proofErr w:type="spellEnd"/>
            <w:r>
              <w:rPr>
                <w:rFonts w:ascii="Arial Narrow" w:eastAsia="Arial Narrow" w:hAnsi="Arial Narrow" w:cs="Arial Narrow"/>
                <w:sz w:val="20"/>
                <w:szCs w:val="20"/>
              </w:rPr>
              <w:t xml:space="preserve"> para parrilla pequeña.</w:t>
            </w:r>
          </w:p>
          <w:p w14:paraId="0312EF6E" w14:textId="77777777" w:rsidR="00CA642E" w:rsidRDefault="00CA642E" w:rsidP="00CA642E">
            <w:pPr>
              <w:ind w:right="120"/>
              <w:jc w:val="both"/>
              <w:rPr>
                <w:rFonts w:ascii="Arial Narrow" w:eastAsia="Arial Narrow" w:hAnsi="Arial Narrow" w:cs="Arial Narrow"/>
                <w:sz w:val="20"/>
                <w:szCs w:val="20"/>
              </w:rPr>
            </w:pPr>
            <w:r>
              <w:rPr>
                <w:rFonts w:ascii="Arial Narrow" w:eastAsia="Arial Narrow" w:hAnsi="Arial Narrow" w:cs="Arial Narrow"/>
                <w:sz w:val="20"/>
                <w:szCs w:val="20"/>
              </w:rPr>
              <w:t>• Seis (6) cremalleras para luces de dos cañas mínimo.</w:t>
            </w:r>
          </w:p>
          <w:p w14:paraId="0878121A" w14:textId="77777777" w:rsidR="00CA642E" w:rsidRDefault="00CA642E" w:rsidP="00CA642E">
            <w:pPr>
              <w:ind w:right="120"/>
              <w:jc w:val="both"/>
              <w:rPr>
                <w:rFonts w:ascii="Arial Narrow" w:eastAsia="Arial Narrow" w:hAnsi="Arial Narrow" w:cs="Arial Narrow"/>
                <w:sz w:val="20"/>
                <w:szCs w:val="20"/>
              </w:rPr>
            </w:pPr>
            <w:r>
              <w:rPr>
                <w:rFonts w:ascii="Arial Narrow" w:eastAsia="Arial Narrow" w:hAnsi="Arial Narrow" w:cs="Arial Narrow"/>
                <w:sz w:val="20"/>
                <w:szCs w:val="20"/>
              </w:rPr>
              <w:t>• Banderas.</w:t>
            </w:r>
          </w:p>
        </w:tc>
      </w:tr>
      <w:tr w:rsidR="00C3743E" w14:paraId="6D7C78BF" w14:textId="77777777" w:rsidTr="00C3743E">
        <w:trPr>
          <w:trHeight w:val="1260"/>
          <w:jc w:val="center"/>
        </w:trPr>
        <w:tc>
          <w:tcPr>
            <w:tcW w:w="2040" w:type="dxa"/>
            <w:tcMar>
              <w:top w:w="100" w:type="dxa"/>
              <w:left w:w="100" w:type="dxa"/>
              <w:bottom w:w="100" w:type="dxa"/>
              <w:right w:w="100" w:type="dxa"/>
            </w:tcMar>
            <w:vAlign w:val="center"/>
          </w:tcPr>
          <w:p w14:paraId="724B0DBC" w14:textId="27562971" w:rsidR="00C3743E" w:rsidRDefault="00C3743E" w:rsidP="00C3743E">
            <w:pPr>
              <w:spacing w:after="20"/>
              <w:jc w:val="center"/>
              <w:rPr>
                <w:rFonts w:ascii="Arial Narrow" w:eastAsia="Arial Narrow" w:hAnsi="Arial Narrow" w:cs="Arial Narrow"/>
                <w:b/>
                <w:sz w:val="20"/>
                <w:szCs w:val="20"/>
              </w:rPr>
            </w:pPr>
            <w:r w:rsidRPr="00C3743E">
              <w:rPr>
                <w:rFonts w:ascii="Arial Narrow" w:eastAsia="Arial Narrow" w:hAnsi="Arial Narrow" w:cs="Arial Narrow"/>
                <w:b/>
                <w:sz w:val="20"/>
                <w:szCs w:val="20"/>
              </w:rPr>
              <w:t>SISTEMA DE CÁMARA PTZ CON PANEL DE CONTROL</w:t>
            </w:r>
          </w:p>
        </w:tc>
        <w:tc>
          <w:tcPr>
            <w:tcW w:w="6750" w:type="dxa"/>
            <w:tcMar>
              <w:top w:w="100" w:type="dxa"/>
              <w:left w:w="100" w:type="dxa"/>
              <w:bottom w:w="100" w:type="dxa"/>
              <w:right w:w="100" w:type="dxa"/>
            </w:tcMar>
            <w:vAlign w:val="center"/>
          </w:tcPr>
          <w:p w14:paraId="113F5D8B" w14:textId="77777777" w:rsidR="00C3743E" w:rsidRPr="00C3743E" w:rsidRDefault="00C3743E" w:rsidP="00C3743E">
            <w:pPr>
              <w:ind w:right="120"/>
              <w:jc w:val="both"/>
              <w:rPr>
                <w:rFonts w:ascii="Arial Narrow" w:eastAsia="Arial Narrow" w:hAnsi="Arial Narrow" w:cs="Arial Narrow"/>
                <w:sz w:val="20"/>
                <w:szCs w:val="20"/>
              </w:rPr>
            </w:pPr>
            <w:r w:rsidRPr="00C3743E">
              <w:rPr>
                <w:rFonts w:ascii="Arial Narrow" w:eastAsia="Arial Narrow" w:hAnsi="Arial Narrow" w:cs="Arial Narrow"/>
                <w:sz w:val="20"/>
                <w:szCs w:val="20"/>
              </w:rPr>
              <w:t>• Resolución 1920x1080. Enfoque automático</w:t>
            </w:r>
          </w:p>
          <w:p w14:paraId="46F4528C" w14:textId="77777777" w:rsidR="00C3743E" w:rsidRPr="00C3743E" w:rsidRDefault="00C3743E" w:rsidP="00C3743E">
            <w:pPr>
              <w:ind w:right="120"/>
              <w:jc w:val="both"/>
              <w:rPr>
                <w:rFonts w:ascii="Arial Narrow" w:eastAsia="Arial Narrow" w:hAnsi="Arial Narrow" w:cs="Arial Narrow"/>
                <w:sz w:val="20"/>
                <w:szCs w:val="20"/>
              </w:rPr>
            </w:pPr>
            <w:r w:rsidRPr="00C3743E">
              <w:rPr>
                <w:rFonts w:ascii="Arial Narrow" w:eastAsia="Arial Narrow" w:hAnsi="Arial Narrow" w:cs="Arial Narrow"/>
                <w:sz w:val="20"/>
                <w:szCs w:val="20"/>
              </w:rPr>
              <w:t>• Compresión de audio/video múltiple que admite compresión de video H.264 / H.265; compresión de audio AAC, MP3 y PCM.</w:t>
            </w:r>
          </w:p>
          <w:p w14:paraId="260F8F6A" w14:textId="77777777" w:rsidR="00C3743E" w:rsidRPr="00C3743E" w:rsidRDefault="00C3743E" w:rsidP="00C3743E">
            <w:pPr>
              <w:ind w:right="120"/>
              <w:jc w:val="both"/>
              <w:rPr>
                <w:rFonts w:ascii="Arial Narrow" w:eastAsia="Arial Narrow" w:hAnsi="Arial Narrow" w:cs="Arial Narrow"/>
                <w:sz w:val="20"/>
                <w:szCs w:val="20"/>
              </w:rPr>
            </w:pPr>
            <w:r w:rsidRPr="00C3743E">
              <w:rPr>
                <w:rFonts w:ascii="Arial Narrow" w:eastAsia="Arial Narrow" w:hAnsi="Arial Narrow" w:cs="Arial Narrow"/>
                <w:sz w:val="20"/>
                <w:szCs w:val="20"/>
              </w:rPr>
              <w:t>• Protocolos de Red ONVIF, RTSP, RTMP</w:t>
            </w:r>
          </w:p>
          <w:p w14:paraId="593043BB" w14:textId="77777777" w:rsidR="00C3743E" w:rsidRDefault="00C3743E" w:rsidP="00C3743E">
            <w:pPr>
              <w:ind w:right="120"/>
              <w:jc w:val="both"/>
              <w:rPr>
                <w:rFonts w:ascii="Arial Narrow" w:eastAsia="Arial Narrow" w:hAnsi="Arial Narrow" w:cs="Arial Narrow"/>
                <w:sz w:val="20"/>
                <w:szCs w:val="20"/>
              </w:rPr>
            </w:pPr>
            <w:r w:rsidRPr="00C3743E">
              <w:rPr>
                <w:rFonts w:ascii="Arial Narrow" w:eastAsia="Arial Narrow" w:hAnsi="Arial Narrow" w:cs="Arial Narrow"/>
                <w:sz w:val="20"/>
                <w:szCs w:val="20"/>
              </w:rPr>
              <w:t>• Función de cascada RS 232</w:t>
            </w:r>
          </w:p>
          <w:p w14:paraId="0F152BD8" w14:textId="77777777" w:rsidR="00C3743E" w:rsidRPr="00C3743E" w:rsidRDefault="00C3743E" w:rsidP="00C3743E">
            <w:pPr>
              <w:ind w:right="120"/>
              <w:jc w:val="both"/>
              <w:rPr>
                <w:rFonts w:ascii="Arial Narrow" w:eastAsia="Arial Narrow" w:hAnsi="Arial Narrow" w:cs="Arial Narrow"/>
                <w:sz w:val="20"/>
                <w:szCs w:val="20"/>
              </w:rPr>
            </w:pPr>
            <w:r w:rsidRPr="00C3743E">
              <w:rPr>
                <w:rFonts w:ascii="Arial Narrow" w:eastAsia="Arial Narrow" w:hAnsi="Arial Narrow" w:cs="Arial Narrow"/>
                <w:sz w:val="20"/>
                <w:szCs w:val="20"/>
              </w:rPr>
              <w:t>• Puertos SDI (Banda base)</w:t>
            </w:r>
          </w:p>
          <w:p w14:paraId="445AE127" w14:textId="3A3FC267" w:rsidR="00C3743E" w:rsidRDefault="00C3743E" w:rsidP="00C3743E">
            <w:pPr>
              <w:ind w:right="120"/>
              <w:jc w:val="both"/>
              <w:rPr>
                <w:rFonts w:ascii="Arial Narrow" w:eastAsia="Arial Narrow" w:hAnsi="Arial Narrow" w:cs="Arial Narrow"/>
                <w:sz w:val="20"/>
                <w:szCs w:val="20"/>
              </w:rPr>
            </w:pPr>
            <w:r w:rsidRPr="00C3743E">
              <w:rPr>
                <w:rFonts w:ascii="Arial Narrow" w:eastAsia="Arial Narrow" w:hAnsi="Arial Narrow" w:cs="Arial Narrow"/>
                <w:sz w:val="20"/>
                <w:szCs w:val="20"/>
              </w:rPr>
              <w:t xml:space="preserve">• Panel de control que Grabe 68 planos por cámara, control de </w:t>
            </w:r>
            <w:proofErr w:type="gramStart"/>
            <w:r w:rsidRPr="00C3743E">
              <w:rPr>
                <w:rFonts w:ascii="Arial Narrow" w:eastAsia="Arial Narrow" w:hAnsi="Arial Narrow" w:cs="Arial Narrow"/>
                <w:sz w:val="20"/>
                <w:szCs w:val="20"/>
              </w:rPr>
              <w:t>Zoom</w:t>
            </w:r>
            <w:proofErr w:type="gramEnd"/>
            <w:r w:rsidRPr="00C3743E">
              <w:rPr>
                <w:rFonts w:ascii="Arial Narrow" w:eastAsia="Arial Narrow" w:hAnsi="Arial Narrow" w:cs="Arial Narrow"/>
                <w:sz w:val="20"/>
                <w:szCs w:val="20"/>
              </w:rPr>
              <w:t>, control de foco y Joystick</w:t>
            </w:r>
          </w:p>
        </w:tc>
      </w:tr>
      <w:tr w:rsidR="00C3743E" w14:paraId="545E2BC4" w14:textId="77777777" w:rsidTr="00C3743E">
        <w:trPr>
          <w:trHeight w:val="1260"/>
          <w:jc w:val="center"/>
        </w:trPr>
        <w:tc>
          <w:tcPr>
            <w:tcW w:w="2040" w:type="dxa"/>
            <w:tcMar>
              <w:top w:w="100" w:type="dxa"/>
              <w:left w:w="100" w:type="dxa"/>
              <w:bottom w:w="100" w:type="dxa"/>
              <w:right w:w="100" w:type="dxa"/>
            </w:tcMar>
            <w:vAlign w:val="center"/>
          </w:tcPr>
          <w:p w14:paraId="73BBB0FF" w14:textId="41B4BE3F" w:rsidR="00C3743E" w:rsidRDefault="00C3743E" w:rsidP="00C3743E">
            <w:pPr>
              <w:spacing w:after="20"/>
              <w:jc w:val="center"/>
              <w:rPr>
                <w:rFonts w:ascii="Arial Narrow" w:eastAsia="Arial Narrow" w:hAnsi="Arial Narrow" w:cs="Arial Narrow"/>
                <w:b/>
                <w:sz w:val="20"/>
                <w:szCs w:val="20"/>
              </w:rPr>
            </w:pPr>
            <w:r w:rsidRPr="00C3743E">
              <w:rPr>
                <w:rFonts w:ascii="Arial Narrow" w:eastAsia="Arial Narrow" w:hAnsi="Arial Narrow" w:cs="Arial Narrow"/>
                <w:b/>
                <w:sz w:val="20"/>
                <w:szCs w:val="20"/>
              </w:rPr>
              <w:t>SISTEMA DE VIDEOLLAMADA</w:t>
            </w:r>
          </w:p>
        </w:tc>
        <w:tc>
          <w:tcPr>
            <w:tcW w:w="6750" w:type="dxa"/>
            <w:tcMar>
              <w:top w:w="100" w:type="dxa"/>
              <w:left w:w="100" w:type="dxa"/>
              <w:bottom w:w="100" w:type="dxa"/>
              <w:right w:w="100" w:type="dxa"/>
            </w:tcMar>
            <w:vAlign w:val="center"/>
          </w:tcPr>
          <w:p w14:paraId="28D33B45" w14:textId="77777777" w:rsidR="00C3743E" w:rsidRPr="00C3743E" w:rsidRDefault="00C3743E" w:rsidP="00C3743E">
            <w:pPr>
              <w:ind w:right="120"/>
              <w:jc w:val="both"/>
              <w:rPr>
                <w:rFonts w:ascii="Arial Narrow" w:eastAsia="Arial Narrow" w:hAnsi="Arial Narrow" w:cs="Arial Narrow"/>
                <w:sz w:val="20"/>
                <w:szCs w:val="20"/>
              </w:rPr>
            </w:pPr>
            <w:r w:rsidRPr="00C3743E">
              <w:rPr>
                <w:rFonts w:ascii="Arial Narrow" w:eastAsia="Arial Narrow" w:hAnsi="Arial Narrow" w:cs="Arial Narrow"/>
                <w:sz w:val="20"/>
                <w:szCs w:val="20"/>
              </w:rPr>
              <w:t>• Video llamada privada</w:t>
            </w:r>
          </w:p>
          <w:p w14:paraId="4A95957D" w14:textId="77777777" w:rsidR="00C3743E" w:rsidRPr="00C3743E" w:rsidRDefault="00C3743E" w:rsidP="00C3743E">
            <w:pPr>
              <w:ind w:right="120"/>
              <w:jc w:val="both"/>
              <w:rPr>
                <w:rFonts w:ascii="Arial Narrow" w:eastAsia="Arial Narrow" w:hAnsi="Arial Narrow" w:cs="Arial Narrow"/>
                <w:sz w:val="20"/>
                <w:szCs w:val="20"/>
              </w:rPr>
            </w:pPr>
            <w:r w:rsidRPr="00C3743E">
              <w:rPr>
                <w:rFonts w:ascii="Arial Narrow" w:eastAsia="Arial Narrow" w:hAnsi="Arial Narrow" w:cs="Arial Narrow"/>
                <w:sz w:val="20"/>
                <w:szCs w:val="20"/>
              </w:rPr>
              <w:t>• El sistema debe soportar mínimo (8) llamadas simultáneas escalables a (16) llamadas simultáneas privadas</w:t>
            </w:r>
          </w:p>
          <w:p w14:paraId="02821B4E" w14:textId="6794CAED" w:rsidR="00C3743E" w:rsidRDefault="00C3743E" w:rsidP="00C3743E">
            <w:pPr>
              <w:ind w:right="120"/>
              <w:jc w:val="both"/>
              <w:rPr>
                <w:rFonts w:ascii="Arial Narrow" w:eastAsia="Arial Narrow" w:hAnsi="Arial Narrow" w:cs="Arial Narrow"/>
                <w:sz w:val="20"/>
                <w:szCs w:val="20"/>
              </w:rPr>
            </w:pPr>
            <w:r w:rsidRPr="00C3743E">
              <w:rPr>
                <w:rFonts w:ascii="Arial Narrow" w:eastAsia="Arial Narrow" w:hAnsi="Arial Narrow" w:cs="Arial Narrow"/>
                <w:sz w:val="20"/>
                <w:szCs w:val="20"/>
              </w:rPr>
              <w:t xml:space="preserve">• Debe permitir ajustar el consumo del canal de internet </w:t>
            </w:r>
          </w:p>
        </w:tc>
      </w:tr>
    </w:tbl>
    <w:p w14:paraId="1EE7B0F5" w14:textId="77777777" w:rsidR="00CA642E" w:rsidRDefault="00CA642E" w:rsidP="00CA642E">
      <w:pPr>
        <w:jc w:val="both"/>
        <w:rPr>
          <w:rFonts w:ascii="Arial Narrow" w:eastAsia="Arial Narrow" w:hAnsi="Arial Narrow" w:cs="Arial Narrow"/>
        </w:rPr>
      </w:pPr>
      <w:r>
        <w:rPr>
          <w:rFonts w:ascii="Arial Narrow" w:eastAsia="Arial Narrow" w:hAnsi="Arial Narrow" w:cs="Arial Narrow"/>
        </w:rPr>
        <w:t xml:space="preserve"> </w:t>
      </w:r>
    </w:p>
    <w:p w14:paraId="73416AF6" w14:textId="7F0BFF1F" w:rsidR="00CA642E" w:rsidRDefault="00C3743E" w:rsidP="00CA642E">
      <w:pPr>
        <w:jc w:val="both"/>
        <w:rPr>
          <w:rFonts w:ascii="Arial Narrow" w:eastAsia="Arial Narrow" w:hAnsi="Arial Narrow" w:cs="Arial Narrow"/>
          <w:color w:val="222222"/>
        </w:rPr>
      </w:pPr>
      <w:r>
        <w:rPr>
          <w:rFonts w:ascii="Arial Narrow" w:hAnsi="Arial Narrow"/>
          <w:color w:val="222222"/>
          <w:sz w:val="22"/>
          <w:szCs w:val="22"/>
          <w:u w:val="single"/>
        </w:rPr>
        <w:lastRenderedPageBreak/>
        <w:t xml:space="preserve">NOTA: Se aclara que los elementos adicionales no se utilizarán en todos los eventos, </w:t>
      </w:r>
      <w:r>
        <w:rPr>
          <w:rFonts w:ascii="Arial Narrow" w:hAnsi="Arial Narrow"/>
          <w:b/>
          <w:bCs/>
          <w:color w:val="222222"/>
          <w:sz w:val="22"/>
          <w:szCs w:val="22"/>
          <w:u w:val="single"/>
        </w:rPr>
        <w:t>-RTVC-</w:t>
      </w:r>
      <w:r>
        <w:rPr>
          <w:rFonts w:ascii="Arial Narrow" w:hAnsi="Arial Narrow"/>
          <w:color w:val="222222"/>
          <w:sz w:val="22"/>
          <w:szCs w:val="22"/>
          <w:u w:val="single"/>
        </w:rPr>
        <w:t xml:space="preserve"> informará su utilización antes de cada evento, cuyo costo será sumado al valor de la configuración que se utilice. </w:t>
      </w:r>
      <w:r>
        <w:rPr>
          <w:rFonts w:ascii="Arial Narrow" w:hAnsi="Arial Narrow"/>
          <w:b/>
          <w:bCs/>
          <w:color w:val="222222"/>
          <w:sz w:val="22"/>
          <w:szCs w:val="22"/>
          <w:u w:val="single"/>
        </w:rPr>
        <w:t>En caso de no utilizarse ningún elemento adicional durante la ejecución del contrato, la Entidad no estará obligada a pagar al contratista los recursos de los elementos adicionales que no sean requeridos</w:t>
      </w:r>
      <w:r>
        <w:rPr>
          <w:rFonts w:ascii="Arial Narrow" w:hAnsi="Arial Narrow"/>
          <w:color w:val="222222"/>
          <w:sz w:val="22"/>
          <w:szCs w:val="22"/>
          <w:u w:val="single"/>
        </w:rPr>
        <w:t>.</w:t>
      </w:r>
    </w:p>
    <w:p w14:paraId="2FB15275" w14:textId="77777777" w:rsidR="00CA642E" w:rsidRDefault="00CA642E" w:rsidP="00CA642E">
      <w:pPr>
        <w:jc w:val="both"/>
        <w:rPr>
          <w:rFonts w:ascii="Arial Narrow" w:eastAsia="Arial Narrow" w:hAnsi="Arial Narrow" w:cs="Arial Narrow"/>
          <w:color w:val="222222"/>
        </w:rPr>
      </w:pPr>
    </w:p>
    <w:p w14:paraId="40B52C58" w14:textId="77777777" w:rsidR="00CA642E" w:rsidRDefault="00CA642E" w:rsidP="00CA642E">
      <w:pPr>
        <w:jc w:val="both"/>
        <w:rPr>
          <w:rFonts w:ascii="Arial Narrow" w:eastAsia="Arial Narrow" w:hAnsi="Arial Narrow" w:cs="Arial Narrow"/>
          <w:b/>
          <w:color w:val="222222"/>
        </w:rPr>
      </w:pPr>
      <w:r>
        <w:rPr>
          <w:rFonts w:ascii="Arial Narrow" w:eastAsia="Arial Narrow" w:hAnsi="Arial Narrow" w:cs="Arial Narrow"/>
          <w:b/>
          <w:color w:val="222222"/>
        </w:rPr>
        <w:t>2. ESPECIFICACIONES TÉCNICAS</w:t>
      </w:r>
    </w:p>
    <w:p w14:paraId="0172FDA5" w14:textId="77777777" w:rsidR="00CA642E" w:rsidRDefault="00CA642E" w:rsidP="00CA642E">
      <w:pPr>
        <w:jc w:val="both"/>
        <w:rPr>
          <w:rFonts w:ascii="Arial Narrow" w:eastAsia="Arial Narrow" w:hAnsi="Arial Narrow" w:cs="Arial Narrow"/>
          <w:b/>
        </w:rPr>
      </w:pPr>
    </w:p>
    <w:p w14:paraId="337955F8" w14:textId="77777777" w:rsidR="00CA642E" w:rsidRDefault="00CA642E" w:rsidP="00CA642E">
      <w:pPr>
        <w:jc w:val="both"/>
        <w:rPr>
          <w:rFonts w:ascii="Arial Narrow" w:eastAsia="Arial Narrow" w:hAnsi="Arial Narrow" w:cs="Arial Narrow"/>
        </w:rPr>
      </w:pPr>
      <w:r>
        <w:rPr>
          <w:rFonts w:ascii="Arial Narrow" w:eastAsia="Arial Narrow" w:hAnsi="Arial Narrow" w:cs="Arial Narrow"/>
        </w:rPr>
        <w:t xml:space="preserve">Las configuraciones descritas anteriormente deberán garantizar como mínimo las siguientes especificaciones técnicas de la transmisión de eventos por </w:t>
      </w:r>
      <w:proofErr w:type="spellStart"/>
      <w:r>
        <w:rPr>
          <w:rFonts w:ascii="Arial Narrow" w:eastAsia="Arial Narrow" w:hAnsi="Arial Narrow" w:cs="Arial Narrow"/>
        </w:rPr>
        <w:t>streaming</w:t>
      </w:r>
      <w:proofErr w:type="spellEnd"/>
      <w:r>
        <w:rPr>
          <w:rFonts w:ascii="Arial Narrow" w:eastAsia="Arial Narrow" w:hAnsi="Arial Narrow" w:cs="Arial Narrow"/>
        </w:rPr>
        <w:t>:</w:t>
      </w:r>
    </w:p>
    <w:p w14:paraId="50E3D952" w14:textId="77777777" w:rsidR="00CA642E" w:rsidRDefault="00CA642E" w:rsidP="00CA642E">
      <w:pPr>
        <w:jc w:val="both"/>
        <w:rPr>
          <w:rFonts w:ascii="Arial Narrow" w:eastAsia="Arial Narrow" w:hAnsi="Arial Narrow" w:cs="Arial Narrow"/>
        </w:rPr>
      </w:pPr>
    </w:p>
    <w:p w14:paraId="3E113506" w14:textId="352C03CB" w:rsidR="00C3743E" w:rsidRDefault="00C3743E" w:rsidP="00CA642E">
      <w:pPr>
        <w:jc w:val="both"/>
        <w:rPr>
          <w:rFonts w:ascii="Arial Narrow" w:hAnsi="Arial Narrow"/>
          <w:b/>
          <w:bCs/>
          <w:sz w:val="20"/>
          <w:szCs w:val="20"/>
        </w:rPr>
      </w:pPr>
      <w:r>
        <w:rPr>
          <w:rFonts w:ascii="Arial Narrow" w:hAnsi="Arial Narrow"/>
          <w:b/>
          <w:bCs/>
          <w:sz w:val="22"/>
          <w:szCs w:val="22"/>
        </w:rPr>
        <w:t>2.1 Funcionalidades Generales</w:t>
      </w:r>
    </w:p>
    <w:p w14:paraId="4F2FDEA9" w14:textId="351D3F46" w:rsidR="00CA642E" w:rsidRDefault="00CA642E" w:rsidP="00CA642E">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 </w:t>
      </w:r>
    </w:p>
    <w:tbl>
      <w:tblPr>
        <w:tblW w:w="8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035"/>
        <w:gridCol w:w="7140"/>
      </w:tblGrid>
      <w:tr w:rsidR="00CA642E" w14:paraId="4B153303" w14:textId="77777777" w:rsidTr="00C3743E">
        <w:trPr>
          <w:trHeight w:val="440"/>
          <w:tblHeader/>
          <w:jc w:val="center"/>
        </w:trPr>
        <w:tc>
          <w:tcPr>
            <w:tcW w:w="1035" w:type="dxa"/>
            <w:shd w:val="clear" w:color="auto" w:fill="000000"/>
            <w:tcMar>
              <w:top w:w="100" w:type="dxa"/>
              <w:left w:w="80" w:type="dxa"/>
              <w:bottom w:w="100" w:type="dxa"/>
              <w:right w:w="80" w:type="dxa"/>
            </w:tcMar>
            <w:vAlign w:val="center"/>
          </w:tcPr>
          <w:p w14:paraId="7A7DCAFD" w14:textId="77777777" w:rsidR="00CA642E" w:rsidRDefault="00CA642E" w:rsidP="00CA642E">
            <w:pPr>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NUMERAL</w:t>
            </w:r>
          </w:p>
        </w:tc>
        <w:tc>
          <w:tcPr>
            <w:tcW w:w="7140" w:type="dxa"/>
            <w:shd w:val="clear" w:color="auto" w:fill="000000"/>
            <w:tcMar>
              <w:top w:w="100" w:type="dxa"/>
              <w:left w:w="80" w:type="dxa"/>
              <w:bottom w:w="100" w:type="dxa"/>
              <w:right w:w="80" w:type="dxa"/>
            </w:tcMar>
            <w:vAlign w:val="center"/>
          </w:tcPr>
          <w:p w14:paraId="46E144B2" w14:textId="77777777" w:rsidR="00CA642E" w:rsidRDefault="00CA642E" w:rsidP="00CA642E">
            <w:pPr>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ÍTEM O CARACTERÍSTICA</w:t>
            </w:r>
          </w:p>
        </w:tc>
      </w:tr>
      <w:tr w:rsidR="00CA642E" w14:paraId="5DCFD3D7" w14:textId="77777777" w:rsidTr="00C3743E">
        <w:trPr>
          <w:trHeight w:val="480"/>
          <w:jc w:val="center"/>
        </w:trPr>
        <w:tc>
          <w:tcPr>
            <w:tcW w:w="1035" w:type="dxa"/>
            <w:shd w:val="clear" w:color="auto" w:fill="auto"/>
            <w:tcMar>
              <w:top w:w="100" w:type="dxa"/>
              <w:left w:w="80" w:type="dxa"/>
              <w:bottom w:w="100" w:type="dxa"/>
              <w:right w:w="80" w:type="dxa"/>
            </w:tcMar>
            <w:vAlign w:val="center"/>
          </w:tcPr>
          <w:p w14:paraId="0752C579" w14:textId="77777777" w:rsidR="00CA642E" w:rsidRPr="00C3743E" w:rsidRDefault="00CA642E" w:rsidP="00CA642E">
            <w:pPr>
              <w:jc w:val="center"/>
              <w:rPr>
                <w:rFonts w:ascii="Arial Narrow" w:eastAsia="Arial Narrow" w:hAnsi="Arial Narrow" w:cs="Arial Narrow"/>
                <w:b/>
                <w:sz w:val="20"/>
                <w:szCs w:val="20"/>
              </w:rPr>
            </w:pPr>
            <w:r w:rsidRPr="00C3743E">
              <w:rPr>
                <w:rFonts w:ascii="Arial Narrow" w:eastAsia="Arial Narrow" w:hAnsi="Arial Narrow" w:cs="Arial Narrow"/>
                <w:b/>
                <w:sz w:val="20"/>
                <w:szCs w:val="20"/>
              </w:rPr>
              <w:t>2.1.1</w:t>
            </w:r>
          </w:p>
        </w:tc>
        <w:tc>
          <w:tcPr>
            <w:tcW w:w="7140" w:type="dxa"/>
            <w:shd w:val="clear" w:color="auto" w:fill="auto"/>
            <w:tcMar>
              <w:top w:w="100" w:type="dxa"/>
              <w:left w:w="80" w:type="dxa"/>
              <w:bottom w:w="100" w:type="dxa"/>
              <w:right w:w="80" w:type="dxa"/>
            </w:tcMar>
            <w:vAlign w:val="center"/>
          </w:tcPr>
          <w:p w14:paraId="0D6E5C19" w14:textId="53881A92" w:rsidR="00CA642E" w:rsidRPr="00C3743E" w:rsidRDefault="00CA642E" w:rsidP="00CA642E">
            <w:pPr>
              <w:jc w:val="both"/>
              <w:rPr>
                <w:rFonts w:ascii="Arial Narrow" w:eastAsia="Arial Narrow" w:hAnsi="Arial Narrow" w:cs="Arial Narrow"/>
                <w:i/>
                <w:sz w:val="20"/>
                <w:szCs w:val="20"/>
              </w:rPr>
            </w:pPr>
            <w:r w:rsidRPr="00C3743E">
              <w:rPr>
                <w:rFonts w:ascii="Arial Narrow" w:eastAsia="Arial Narrow" w:hAnsi="Arial Narrow" w:cs="Arial Narrow"/>
                <w:sz w:val="20"/>
                <w:szCs w:val="20"/>
              </w:rPr>
              <w:t xml:space="preserve">El </w:t>
            </w:r>
            <w:proofErr w:type="spellStart"/>
            <w:r w:rsidRPr="00C3743E">
              <w:rPr>
                <w:rFonts w:ascii="Arial Narrow" w:eastAsia="Arial Narrow" w:hAnsi="Arial Narrow" w:cs="Arial Narrow"/>
                <w:sz w:val="20"/>
                <w:szCs w:val="20"/>
              </w:rPr>
              <w:t>player</w:t>
            </w:r>
            <w:proofErr w:type="spellEnd"/>
            <w:r w:rsidRPr="00C3743E">
              <w:rPr>
                <w:rFonts w:ascii="Arial Narrow" w:eastAsia="Arial Narrow" w:hAnsi="Arial Narrow" w:cs="Arial Narrow"/>
                <w:sz w:val="20"/>
                <w:szCs w:val="20"/>
              </w:rPr>
              <w:t xml:space="preserve"> debe ser </w:t>
            </w:r>
            <w:proofErr w:type="spellStart"/>
            <w:r w:rsidRPr="00C3743E">
              <w:rPr>
                <w:rFonts w:ascii="Arial Narrow" w:eastAsia="Arial Narrow" w:hAnsi="Arial Narrow" w:cs="Arial Narrow"/>
                <w:b/>
                <w:i/>
                <w:sz w:val="20"/>
                <w:szCs w:val="20"/>
              </w:rPr>
              <w:t>dynamic</w:t>
            </w:r>
            <w:proofErr w:type="spellEnd"/>
            <w:r w:rsidRPr="00C3743E">
              <w:rPr>
                <w:rFonts w:ascii="Arial Narrow" w:eastAsia="Arial Narrow" w:hAnsi="Arial Narrow" w:cs="Arial Narrow"/>
                <w:b/>
                <w:i/>
                <w:sz w:val="20"/>
                <w:szCs w:val="20"/>
              </w:rPr>
              <w:t xml:space="preserve"> </w:t>
            </w:r>
            <w:proofErr w:type="spellStart"/>
            <w:r w:rsidRPr="00C3743E">
              <w:rPr>
                <w:rFonts w:ascii="Arial Narrow" w:eastAsia="Arial Narrow" w:hAnsi="Arial Narrow" w:cs="Arial Narrow"/>
                <w:b/>
                <w:i/>
                <w:sz w:val="20"/>
                <w:szCs w:val="20"/>
              </w:rPr>
              <w:t>stream</w:t>
            </w:r>
            <w:proofErr w:type="spellEnd"/>
            <w:r w:rsidRPr="00C3743E">
              <w:rPr>
                <w:rFonts w:ascii="Arial Narrow" w:eastAsia="Arial Narrow" w:hAnsi="Arial Narrow" w:cs="Arial Narrow"/>
                <w:b/>
                <w:i/>
                <w:sz w:val="20"/>
                <w:szCs w:val="20"/>
              </w:rPr>
              <w:t xml:space="preserve"> </w:t>
            </w:r>
            <w:r w:rsidRPr="00C3743E">
              <w:rPr>
                <w:rFonts w:ascii="Arial Narrow" w:eastAsia="Arial Narrow" w:hAnsi="Arial Narrow" w:cs="Arial Narrow"/>
                <w:sz w:val="20"/>
                <w:szCs w:val="20"/>
              </w:rPr>
              <w:t xml:space="preserve">con mínimo tres (3) </w:t>
            </w:r>
            <w:proofErr w:type="spellStart"/>
            <w:r w:rsidRPr="00C3743E">
              <w:rPr>
                <w:rFonts w:ascii="Arial Narrow" w:eastAsia="Arial Narrow" w:hAnsi="Arial Narrow" w:cs="Arial Narrow"/>
                <w:sz w:val="20"/>
                <w:szCs w:val="20"/>
              </w:rPr>
              <w:t>Bitrates</w:t>
            </w:r>
            <w:proofErr w:type="spellEnd"/>
            <w:r w:rsidR="00C3743E">
              <w:rPr>
                <w:rFonts w:ascii="Arial Narrow" w:eastAsia="Arial Narrow" w:hAnsi="Arial Narrow" w:cs="Arial Narrow"/>
                <w:sz w:val="20"/>
                <w:szCs w:val="20"/>
              </w:rPr>
              <w:t xml:space="preserve"> </w:t>
            </w:r>
            <w:r w:rsidR="00C3743E" w:rsidRPr="00C3743E">
              <w:rPr>
                <w:rFonts w:ascii="Arial Narrow" w:eastAsia="Arial Narrow" w:hAnsi="Arial Narrow" w:cs="Arial Narrow"/>
                <w:sz w:val="20"/>
                <w:szCs w:val="20"/>
              </w:rPr>
              <w:t>y se debe entregar un (1) día antes del evento para su verificación.</w:t>
            </w:r>
          </w:p>
        </w:tc>
      </w:tr>
      <w:tr w:rsidR="00CA642E" w14:paraId="5D587F65" w14:textId="77777777" w:rsidTr="00C3743E">
        <w:trPr>
          <w:trHeight w:val="640"/>
          <w:jc w:val="center"/>
        </w:trPr>
        <w:tc>
          <w:tcPr>
            <w:tcW w:w="1035" w:type="dxa"/>
            <w:shd w:val="clear" w:color="auto" w:fill="auto"/>
            <w:tcMar>
              <w:top w:w="100" w:type="dxa"/>
              <w:left w:w="80" w:type="dxa"/>
              <w:bottom w:w="100" w:type="dxa"/>
              <w:right w:w="80" w:type="dxa"/>
            </w:tcMar>
            <w:vAlign w:val="center"/>
          </w:tcPr>
          <w:p w14:paraId="08FED81E"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2.1.2</w:t>
            </w:r>
          </w:p>
        </w:tc>
        <w:tc>
          <w:tcPr>
            <w:tcW w:w="7140" w:type="dxa"/>
            <w:shd w:val="clear" w:color="auto" w:fill="auto"/>
            <w:tcMar>
              <w:top w:w="100" w:type="dxa"/>
              <w:left w:w="80" w:type="dxa"/>
              <w:bottom w:w="100" w:type="dxa"/>
              <w:right w:w="80" w:type="dxa"/>
            </w:tcMar>
            <w:vAlign w:val="center"/>
          </w:tcPr>
          <w:p w14:paraId="33B5B7CA" w14:textId="50606C89" w:rsidR="00CA642E" w:rsidRDefault="00CA642E" w:rsidP="00CA642E">
            <w:pPr>
              <w:jc w:val="both"/>
              <w:rPr>
                <w:rFonts w:ascii="Arial Narrow" w:eastAsia="Arial Narrow" w:hAnsi="Arial Narrow" w:cs="Arial Narrow"/>
                <w:sz w:val="20"/>
                <w:szCs w:val="20"/>
                <w:highlight w:val="green"/>
              </w:rPr>
            </w:pPr>
            <w:r>
              <w:rPr>
                <w:rFonts w:ascii="Arial Narrow" w:eastAsia="Arial Narrow" w:hAnsi="Arial Narrow" w:cs="Arial Narrow"/>
                <w:i/>
                <w:sz w:val="20"/>
                <w:szCs w:val="20"/>
              </w:rPr>
              <w:t>Formatos del Player</w:t>
            </w:r>
            <w:r>
              <w:rPr>
                <w:rFonts w:ascii="Arial Narrow" w:eastAsia="Arial Narrow" w:hAnsi="Arial Narrow" w:cs="Arial Narrow"/>
                <w:sz w:val="20"/>
                <w:szCs w:val="20"/>
              </w:rPr>
              <w:t xml:space="preserve">: reproducir formatos de </w:t>
            </w:r>
            <w:proofErr w:type="spellStart"/>
            <w:r w:rsidR="00C3743E">
              <w:rPr>
                <w:rFonts w:ascii="Arial Narrow" w:eastAsia="Arial Narrow" w:hAnsi="Arial Narrow" w:cs="Arial Narrow"/>
                <w:sz w:val="20"/>
                <w:szCs w:val="20"/>
              </w:rPr>
              <w:t>Streaming</w:t>
            </w:r>
            <w:proofErr w:type="spellEnd"/>
            <w:r>
              <w:rPr>
                <w:rFonts w:ascii="Arial Narrow" w:eastAsia="Arial Narrow" w:hAnsi="Arial Narrow" w:cs="Arial Narrow"/>
                <w:sz w:val="20"/>
                <w:szCs w:val="20"/>
              </w:rPr>
              <w:t xml:space="preserve"> con </w:t>
            </w:r>
            <w:r w:rsidR="00C3743E">
              <w:rPr>
                <w:rFonts w:ascii="Arial Narrow" w:eastAsia="Arial Narrow" w:hAnsi="Arial Narrow" w:cs="Arial Narrow"/>
                <w:sz w:val="20"/>
                <w:szCs w:val="20"/>
              </w:rPr>
              <w:t>códec</w:t>
            </w:r>
            <w:r>
              <w:rPr>
                <w:rFonts w:ascii="Arial Narrow" w:eastAsia="Arial Narrow" w:hAnsi="Arial Narrow" w:cs="Arial Narrow"/>
                <w:sz w:val="20"/>
                <w:szCs w:val="20"/>
              </w:rPr>
              <w:t xml:space="preserve"> </w:t>
            </w:r>
            <w:r>
              <w:rPr>
                <w:rFonts w:ascii="Arial Narrow" w:eastAsia="Arial Narrow" w:hAnsi="Arial Narrow" w:cs="Arial Narrow"/>
                <w:b/>
                <w:sz w:val="20"/>
                <w:szCs w:val="20"/>
              </w:rPr>
              <w:t xml:space="preserve">H264, AAC </w:t>
            </w:r>
            <w:r>
              <w:rPr>
                <w:rFonts w:ascii="Arial Narrow" w:eastAsia="Arial Narrow" w:hAnsi="Arial Narrow" w:cs="Arial Narrow"/>
                <w:sz w:val="20"/>
                <w:szCs w:val="20"/>
              </w:rPr>
              <w:t xml:space="preserve">en los estándar </w:t>
            </w:r>
            <w:r w:rsidR="00C3743E" w:rsidRPr="00C3743E">
              <w:rPr>
                <w:rFonts w:ascii="Arial Narrow" w:eastAsia="Arial Narrow" w:hAnsi="Arial Narrow" w:cs="Arial Narrow"/>
                <w:sz w:val="20"/>
                <w:szCs w:val="20"/>
              </w:rPr>
              <w:t>HLS,</w:t>
            </w:r>
            <w:r w:rsidR="00C3743E">
              <w:rPr>
                <w:rFonts w:ascii="Arial Narrow" w:eastAsia="Arial Narrow" w:hAnsi="Arial Narrow" w:cs="Arial Narrow"/>
                <w:sz w:val="20"/>
                <w:szCs w:val="20"/>
              </w:rPr>
              <w:t xml:space="preserve"> </w:t>
            </w:r>
            <w:r w:rsidR="00C3743E" w:rsidRPr="00C3743E">
              <w:rPr>
                <w:rFonts w:ascii="Arial Narrow" w:eastAsia="Arial Narrow" w:hAnsi="Arial Narrow" w:cs="Arial Narrow"/>
                <w:sz w:val="20"/>
                <w:szCs w:val="20"/>
              </w:rPr>
              <w:t>M3U(.m3u8), HDS, MPEG-DASH.</w:t>
            </w:r>
          </w:p>
        </w:tc>
      </w:tr>
      <w:tr w:rsidR="00CA642E" w14:paraId="0DA79E20" w14:textId="77777777" w:rsidTr="00C3743E">
        <w:trPr>
          <w:trHeight w:val="860"/>
          <w:jc w:val="center"/>
        </w:trPr>
        <w:tc>
          <w:tcPr>
            <w:tcW w:w="1035" w:type="dxa"/>
            <w:shd w:val="clear" w:color="auto" w:fill="auto"/>
            <w:tcMar>
              <w:top w:w="100" w:type="dxa"/>
              <w:left w:w="80" w:type="dxa"/>
              <w:bottom w:w="100" w:type="dxa"/>
              <w:right w:w="80" w:type="dxa"/>
            </w:tcMar>
            <w:vAlign w:val="center"/>
          </w:tcPr>
          <w:p w14:paraId="271C3CAE"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2.1.3</w:t>
            </w:r>
          </w:p>
        </w:tc>
        <w:tc>
          <w:tcPr>
            <w:tcW w:w="7140" w:type="dxa"/>
            <w:shd w:val="clear" w:color="auto" w:fill="auto"/>
            <w:tcMar>
              <w:top w:w="100" w:type="dxa"/>
              <w:left w:w="80" w:type="dxa"/>
              <w:bottom w:w="100" w:type="dxa"/>
              <w:right w:w="80" w:type="dxa"/>
            </w:tcMar>
            <w:vAlign w:val="center"/>
          </w:tcPr>
          <w:p w14:paraId="0150A3C6"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i/>
                <w:sz w:val="20"/>
                <w:szCs w:val="20"/>
              </w:rPr>
              <w:t>Imagen de vista previa:</w:t>
            </w:r>
            <w:r>
              <w:rPr>
                <w:rFonts w:ascii="Arial Narrow" w:eastAsia="Arial Narrow" w:hAnsi="Arial Narrow" w:cs="Arial Narrow"/>
                <w:sz w:val="20"/>
                <w:szCs w:val="20"/>
              </w:rPr>
              <w:t xml:space="preserve"> La imagen debe poder mostrarse inicialmente en el video antes de comenzar la reproducción.</w:t>
            </w:r>
          </w:p>
        </w:tc>
      </w:tr>
      <w:tr w:rsidR="00CA642E" w14:paraId="3519ECB4" w14:textId="77777777" w:rsidTr="00C3743E">
        <w:trPr>
          <w:trHeight w:val="860"/>
          <w:jc w:val="center"/>
        </w:trPr>
        <w:tc>
          <w:tcPr>
            <w:tcW w:w="1035" w:type="dxa"/>
            <w:shd w:val="clear" w:color="auto" w:fill="auto"/>
            <w:tcMar>
              <w:top w:w="100" w:type="dxa"/>
              <w:left w:w="80" w:type="dxa"/>
              <w:bottom w:w="100" w:type="dxa"/>
              <w:right w:w="80" w:type="dxa"/>
            </w:tcMar>
            <w:vAlign w:val="center"/>
          </w:tcPr>
          <w:p w14:paraId="7269F822"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2.1.4</w:t>
            </w:r>
          </w:p>
        </w:tc>
        <w:tc>
          <w:tcPr>
            <w:tcW w:w="7140" w:type="dxa"/>
            <w:shd w:val="clear" w:color="auto" w:fill="auto"/>
            <w:tcMar>
              <w:top w:w="100" w:type="dxa"/>
              <w:left w:w="80" w:type="dxa"/>
              <w:bottom w:w="100" w:type="dxa"/>
              <w:right w:w="80" w:type="dxa"/>
            </w:tcMar>
            <w:vAlign w:val="center"/>
          </w:tcPr>
          <w:p w14:paraId="666112C5" w14:textId="4B548D3F"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i/>
                <w:sz w:val="20"/>
                <w:szCs w:val="20"/>
              </w:rPr>
              <w:t>Imagen de bloqueo:</w:t>
            </w:r>
            <w:r>
              <w:rPr>
                <w:rFonts w:ascii="Arial Narrow" w:eastAsia="Arial Narrow" w:hAnsi="Arial Narrow" w:cs="Arial Narrow"/>
                <w:sz w:val="20"/>
                <w:szCs w:val="20"/>
              </w:rPr>
              <w:t xml:space="preserve"> generar esta imagen cuando existe bloqueo de algún tipo, la podrá cambiarse </w:t>
            </w:r>
            <w:proofErr w:type="gramStart"/>
            <w:r>
              <w:rPr>
                <w:rFonts w:ascii="Arial Narrow" w:eastAsia="Arial Narrow" w:hAnsi="Arial Narrow" w:cs="Arial Narrow"/>
                <w:sz w:val="20"/>
                <w:szCs w:val="20"/>
              </w:rPr>
              <w:t>de acuerdo a</w:t>
            </w:r>
            <w:proofErr w:type="gramEnd"/>
            <w:r>
              <w:rPr>
                <w:rFonts w:ascii="Arial Narrow" w:eastAsia="Arial Narrow" w:hAnsi="Arial Narrow" w:cs="Arial Narrow"/>
                <w:sz w:val="20"/>
                <w:szCs w:val="20"/>
              </w:rPr>
              <w:t xml:space="preserve"> los requerimientos de </w:t>
            </w:r>
            <w:r w:rsidR="00C3743E" w:rsidRPr="00C3743E">
              <w:rPr>
                <w:rFonts w:ascii="Arial Narrow" w:eastAsia="Arial Narrow" w:hAnsi="Arial Narrow" w:cs="Arial Narrow"/>
                <w:b/>
                <w:bCs/>
                <w:sz w:val="20"/>
                <w:szCs w:val="20"/>
              </w:rPr>
              <w:t>-</w:t>
            </w:r>
            <w:r w:rsidRPr="00C3743E">
              <w:rPr>
                <w:rFonts w:ascii="Arial Narrow" w:eastAsia="Arial Narrow" w:hAnsi="Arial Narrow" w:cs="Arial Narrow"/>
                <w:b/>
                <w:bCs/>
                <w:sz w:val="20"/>
                <w:szCs w:val="20"/>
              </w:rPr>
              <w:t>RTVC</w:t>
            </w:r>
            <w:r w:rsidR="00C3743E" w:rsidRPr="00C3743E">
              <w:rPr>
                <w:rFonts w:ascii="Arial Narrow" w:eastAsia="Arial Narrow" w:hAnsi="Arial Narrow" w:cs="Arial Narrow"/>
                <w:b/>
                <w:bCs/>
                <w:sz w:val="20"/>
                <w:szCs w:val="20"/>
              </w:rPr>
              <w:t>-</w:t>
            </w:r>
            <w:r>
              <w:rPr>
                <w:rFonts w:ascii="Arial Narrow" w:eastAsia="Arial Narrow" w:hAnsi="Arial Narrow" w:cs="Arial Narrow"/>
                <w:sz w:val="20"/>
                <w:szCs w:val="20"/>
              </w:rPr>
              <w:t>.</w:t>
            </w:r>
          </w:p>
        </w:tc>
      </w:tr>
      <w:tr w:rsidR="00CA642E" w14:paraId="6FDDD38D" w14:textId="77777777" w:rsidTr="00C3743E">
        <w:trPr>
          <w:trHeight w:val="1200"/>
          <w:jc w:val="center"/>
        </w:trPr>
        <w:tc>
          <w:tcPr>
            <w:tcW w:w="1035" w:type="dxa"/>
            <w:shd w:val="clear" w:color="auto" w:fill="auto"/>
            <w:tcMar>
              <w:top w:w="100" w:type="dxa"/>
              <w:left w:w="80" w:type="dxa"/>
              <w:bottom w:w="100" w:type="dxa"/>
              <w:right w:w="80" w:type="dxa"/>
            </w:tcMar>
            <w:vAlign w:val="center"/>
          </w:tcPr>
          <w:p w14:paraId="3E9A86C3"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2.1.5</w:t>
            </w:r>
          </w:p>
        </w:tc>
        <w:tc>
          <w:tcPr>
            <w:tcW w:w="7140" w:type="dxa"/>
            <w:shd w:val="clear" w:color="auto" w:fill="auto"/>
            <w:tcMar>
              <w:top w:w="100" w:type="dxa"/>
              <w:left w:w="80" w:type="dxa"/>
              <w:bottom w:w="100" w:type="dxa"/>
              <w:right w:w="80" w:type="dxa"/>
            </w:tcMar>
            <w:vAlign w:val="center"/>
          </w:tcPr>
          <w:p w14:paraId="4930CAB8"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i/>
                <w:sz w:val="20"/>
                <w:szCs w:val="20"/>
              </w:rPr>
              <w:t>Mosca:</w:t>
            </w:r>
            <w:r>
              <w:rPr>
                <w:rFonts w:ascii="Arial Narrow" w:eastAsia="Arial Narrow" w:hAnsi="Arial Narrow" w:cs="Arial Narrow"/>
                <w:sz w:val="20"/>
                <w:szCs w:val="20"/>
              </w:rPr>
              <w:t xml:space="preserve"> Debe permitir generar una imagen que se sobrepone al video, pensada como un logo de quien transmite. Esta puede ser ubicada en diferentes posiciones del video, de la siguiente forma:   parte superior izquierda, parte superior derecha, parte inferior izquierda, parte inferior derecha.</w:t>
            </w:r>
          </w:p>
        </w:tc>
      </w:tr>
      <w:tr w:rsidR="00CA642E" w14:paraId="339B3A12" w14:textId="77777777" w:rsidTr="00C3743E">
        <w:trPr>
          <w:trHeight w:val="880"/>
          <w:jc w:val="center"/>
        </w:trPr>
        <w:tc>
          <w:tcPr>
            <w:tcW w:w="1035" w:type="dxa"/>
            <w:shd w:val="clear" w:color="auto" w:fill="auto"/>
            <w:tcMar>
              <w:top w:w="100" w:type="dxa"/>
              <w:left w:w="80" w:type="dxa"/>
              <w:bottom w:w="100" w:type="dxa"/>
              <w:right w:w="80" w:type="dxa"/>
            </w:tcMar>
            <w:vAlign w:val="center"/>
          </w:tcPr>
          <w:p w14:paraId="2C09B8D7"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2.1.6</w:t>
            </w:r>
          </w:p>
        </w:tc>
        <w:tc>
          <w:tcPr>
            <w:tcW w:w="7140" w:type="dxa"/>
            <w:shd w:val="clear" w:color="auto" w:fill="auto"/>
            <w:tcMar>
              <w:top w:w="100" w:type="dxa"/>
              <w:left w:w="80" w:type="dxa"/>
              <w:bottom w:w="100" w:type="dxa"/>
              <w:right w:w="80" w:type="dxa"/>
            </w:tcMar>
            <w:vAlign w:val="center"/>
          </w:tcPr>
          <w:p w14:paraId="0C04EA3F" w14:textId="77777777" w:rsidR="00CA642E" w:rsidRDefault="00CA642E" w:rsidP="00CA642E">
            <w:pPr>
              <w:jc w:val="both"/>
              <w:rPr>
                <w:rFonts w:ascii="Arial Narrow" w:eastAsia="Arial Narrow" w:hAnsi="Arial Narrow" w:cs="Arial Narrow"/>
                <w:color w:val="FF0000"/>
                <w:sz w:val="20"/>
                <w:szCs w:val="20"/>
              </w:rPr>
            </w:pPr>
            <w:r>
              <w:rPr>
                <w:rFonts w:ascii="Arial Narrow" w:eastAsia="Arial Narrow" w:hAnsi="Arial Narrow" w:cs="Arial Narrow"/>
                <w:i/>
                <w:sz w:val="20"/>
                <w:szCs w:val="20"/>
              </w:rPr>
              <w:t>Crawl - cintillo - marquesina:</w:t>
            </w:r>
            <w:r>
              <w:rPr>
                <w:rFonts w:ascii="Arial Narrow" w:eastAsia="Arial Narrow" w:hAnsi="Arial Narrow" w:cs="Arial Narrow"/>
                <w:sz w:val="20"/>
                <w:szCs w:val="20"/>
              </w:rPr>
              <w:t xml:space="preserve"> Es cuando el texto se va mostrando durante la reproducción, desplazándose de forma horizontal. El texto se debe poder actualizar en el administrador, al igual que la velocidad con la cual se va desplazando el texto.</w:t>
            </w:r>
          </w:p>
        </w:tc>
      </w:tr>
      <w:tr w:rsidR="00CA642E" w14:paraId="6C3B08BE" w14:textId="77777777" w:rsidTr="00C3743E">
        <w:trPr>
          <w:trHeight w:val="1340"/>
          <w:jc w:val="center"/>
        </w:trPr>
        <w:tc>
          <w:tcPr>
            <w:tcW w:w="1035" w:type="dxa"/>
            <w:shd w:val="clear" w:color="auto" w:fill="auto"/>
            <w:tcMar>
              <w:top w:w="100" w:type="dxa"/>
              <w:left w:w="80" w:type="dxa"/>
              <w:bottom w:w="100" w:type="dxa"/>
              <w:right w:w="80" w:type="dxa"/>
            </w:tcMar>
            <w:vAlign w:val="center"/>
          </w:tcPr>
          <w:p w14:paraId="650F8D71"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2.1.7</w:t>
            </w:r>
          </w:p>
        </w:tc>
        <w:tc>
          <w:tcPr>
            <w:tcW w:w="7140" w:type="dxa"/>
            <w:shd w:val="clear" w:color="auto" w:fill="auto"/>
            <w:tcMar>
              <w:top w:w="100" w:type="dxa"/>
              <w:left w:w="80" w:type="dxa"/>
              <w:bottom w:w="100" w:type="dxa"/>
              <w:right w:w="80" w:type="dxa"/>
            </w:tcMar>
            <w:vAlign w:val="center"/>
          </w:tcPr>
          <w:p w14:paraId="20B21E24"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plataforma de </w:t>
            </w:r>
            <w:proofErr w:type="spellStart"/>
            <w:r>
              <w:rPr>
                <w:rFonts w:ascii="Arial Narrow" w:eastAsia="Arial Narrow" w:hAnsi="Arial Narrow" w:cs="Arial Narrow"/>
                <w:sz w:val="20"/>
                <w:szCs w:val="20"/>
              </w:rPr>
              <w:t>streaming</w:t>
            </w:r>
            <w:proofErr w:type="spellEnd"/>
            <w:r>
              <w:rPr>
                <w:rFonts w:ascii="Arial Narrow" w:eastAsia="Arial Narrow" w:hAnsi="Arial Narrow" w:cs="Arial Narrow"/>
                <w:sz w:val="20"/>
                <w:szCs w:val="20"/>
              </w:rPr>
              <w:t xml:space="preserve"> debe contar con un servicio de retransmisión a redes sociales (Facebook Live, YouTube Live, Twitter </w:t>
            </w:r>
            <w:proofErr w:type="spellStart"/>
            <w:r>
              <w:rPr>
                <w:rFonts w:ascii="Arial Narrow" w:eastAsia="Arial Narrow" w:hAnsi="Arial Narrow" w:cs="Arial Narrow"/>
                <w:sz w:val="20"/>
                <w:szCs w:val="20"/>
              </w:rPr>
              <w:t>periscope</w:t>
            </w:r>
            <w:proofErr w:type="spellEnd"/>
            <w:r>
              <w:rPr>
                <w:rFonts w:ascii="Arial Narrow" w:eastAsia="Arial Narrow" w:hAnsi="Arial Narrow" w:cs="Arial Narrow"/>
                <w:sz w:val="20"/>
                <w:szCs w:val="20"/>
              </w:rPr>
              <w:t xml:space="preserve"> e Instagram) múltiples páginas de Facebook, múltiples canales de YouTube, múltiples cuentas de Twitter, múltiples cuentas de Instagram sin detener la transmisión principal, debe contar con una configuración web de fácil manejo, debe poder activar y desactivar la retransmisión a estas redes sociales por independiente.</w:t>
            </w:r>
          </w:p>
        </w:tc>
      </w:tr>
      <w:tr w:rsidR="00CA642E" w14:paraId="41CD7FB1" w14:textId="77777777" w:rsidTr="00C3743E">
        <w:trPr>
          <w:trHeight w:val="660"/>
          <w:jc w:val="center"/>
        </w:trPr>
        <w:tc>
          <w:tcPr>
            <w:tcW w:w="1035" w:type="dxa"/>
            <w:shd w:val="clear" w:color="auto" w:fill="auto"/>
            <w:tcMar>
              <w:top w:w="100" w:type="dxa"/>
              <w:left w:w="80" w:type="dxa"/>
              <w:bottom w:w="100" w:type="dxa"/>
              <w:right w:w="80" w:type="dxa"/>
            </w:tcMar>
            <w:vAlign w:val="center"/>
          </w:tcPr>
          <w:p w14:paraId="2FCB4DAC"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2.1.8</w:t>
            </w:r>
          </w:p>
        </w:tc>
        <w:tc>
          <w:tcPr>
            <w:tcW w:w="7140" w:type="dxa"/>
            <w:shd w:val="clear" w:color="auto" w:fill="auto"/>
            <w:tcMar>
              <w:top w:w="100" w:type="dxa"/>
              <w:left w:w="80" w:type="dxa"/>
              <w:bottom w:w="100" w:type="dxa"/>
              <w:right w:w="80" w:type="dxa"/>
            </w:tcMar>
            <w:vAlign w:val="center"/>
          </w:tcPr>
          <w:p w14:paraId="256F81A6"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i/>
                <w:sz w:val="20"/>
                <w:szCs w:val="20"/>
              </w:rPr>
              <w:t>Reconexión Automática:</w:t>
            </w:r>
            <w:r>
              <w:rPr>
                <w:rFonts w:ascii="Arial Narrow" w:eastAsia="Arial Narrow" w:hAnsi="Arial Narrow" w:cs="Arial Narrow"/>
                <w:sz w:val="20"/>
                <w:szCs w:val="20"/>
              </w:rPr>
              <w:t xml:space="preserve"> Debe reconectar automáticamente en caso de caída del origen de las señales de audio y video.</w:t>
            </w:r>
          </w:p>
        </w:tc>
      </w:tr>
      <w:tr w:rsidR="00C3743E" w14:paraId="3882FD51" w14:textId="77777777" w:rsidTr="00C3743E">
        <w:trPr>
          <w:trHeight w:val="660"/>
          <w:jc w:val="center"/>
        </w:trPr>
        <w:tc>
          <w:tcPr>
            <w:tcW w:w="1035" w:type="dxa"/>
            <w:shd w:val="clear" w:color="auto" w:fill="auto"/>
            <w:tcMar>
              <w:top w:w="100" w:type="dxa"/>
              <w:left w:w="80" w:type="dxa"/>
              <w:bottom w:w="100" w:type="dxa"/>
              <w:right w:w="80" w:type="dxa"/>
            </w:tcMar>
            <w:vAlign w:val="center"/>
          </w:tcPr>
          <w:p w14:paraId="496A7247" w14:textId="2C7AFA75" w:rsidR="00C3743E" w:rsidRDefault="00C3743E" w:rsidP="00C3743E">
            <w:pPr>
              <w:jc w:val="center"/>
              <w:rPr>
                <w:rFonts w:ascii="Arial Narrow" w:eastAsia="Arial Narrow" w:hAnsi="Arial Narrow" w:cs="Arial Narrow"/>
                <w:b/>
                <w:sz w:val="20"/>
                <w:szCs w:val="20"/>
              </w:rPr>
            </w:pPr>
            <w:r>
              <w:rPr>
                <w:rFonts w:ascii="Arial Narrow" w:eastAsia="Arial Narrow" w:hAnsi="Arial Narrow" w:cs="Arial Narrow"/>
                <w:b/>
                <w:sz w:val="20"/>
                <w:szCs w:val="20"/>
              </w:rPr>
              <w:t>2.1.9</w:t>
            </w:r>
          </w:p>
        </w:tc>
        <w:tc>
          <w:tcPr>
            <w:tcW w:w="7140" w:type="dxa"/>
            <w:shd w:val="clear" w:color="auto" w:fill="auto"/>
            <w:tcMar>
              <w:top w:w="100" w:type="dxa"/>
              <w:left w:w="80" w:type="dxa"/>
              <w:bottom w:w="100" w:type="dxa"/>
              <w:right w:w="80" w:type="dxa"/>
            </w:tcMar>
            <w:vAlign w:val="center"/>
          </w:tcPr>
          <w:p w14:paraId="13AEEB3B" w14:textId="331AA224" w:rsidR="00C3743E" w:rsidRPr="00C3743E" w:rsidRDefault="00C3743E" w:rsidP="00C3743E">
            <w:pPr>
              <w:jc w:val="both"/>
              <w:rPr>
                <w:rFonts w:ascii="Arial Narrow" w:eastAsia="Arial Narrow" w:hAnsi="Arial Narrow" w:cs="Arial Narrow"/>
                <w:iCs/>
                <w:sz w:val="20"/>
                <w:szCs w:val="20"/>
              </w:rPr>
            </w:pPr>
            <w:r w:rsidRPr="00C3743E">
              <w:rPr>
                <w:rFonts w:ascii="Arial Narrow" w:eastAsia="Arial Narrow" w:hAnsi="Arial Narrow" w:cs="Arial Narrow"/>
                <w:iCs/>
                <w:sz w:val="20"/>
                <w:szCs w:val="20"/>
              </w:rPr>
              <w:t>La entrega final del material debe ser en formato MP4 calidad Full HD, después de la finalización del evento o máximo al siguiente día hábil este.</w:t>
            </w:r>
          </w:p>
        </w:tc>
      </w:tr>
    </w:tbl>
    <w:p w14:paraId="03A88099" w14:textId="77777777" w:rsidR="00CA642E" w:rsidRDefault="00CA642E" w:rsidP="00CA642E">
      <w:pPr>
        <w:jc w:val="both"/>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ab/>
      </w:r>
    </w:p>
    <w:p w14:paraId="047707DC" w14:textId="4D71215A" w:rsidR="00CA642E" w:rsidRDefault="00C3743E" w:rsidP="00CA642E">
      <w:pPr>
        <w:jc w:val="both"/>
        <w:rPr>
          <w:rFonts w:ascii="Arial Narrow" w:hAnsi="Arial Narrow"/>
          <w:b/>
          <w:bCs/>
          <w:i/>
          <w:iCs/>
          <w:sz w:val="22"/>
          <w:szCs w:val="22"/>
        </w:rPr>
      </w:pPr>
      <w:r>
        <w:rPr>
          <w:rFonts w:ascii="Arial Narrow" w:hAnsi="Arial Narrow"/>
          <w:b/>
          <w:bCs/>
          <w:sz w:val="22"/>
          <w:szCs w:val="22"/>
        </w:rPr>
        <w:t xml:space="preserve">2.2 Señal de </w:t>
      </w:r>
      <w:proofErr w:type="spellStart"/>
      <w:r>
        <w:rPr>
          <w:rFonts w:ascii="Arial Narrow" w:hAnsi="Arial Narrow"/>
          <w:b/>
          <w:bCs/>
          <w:i/>
          <w:iCs/>
          <w:sz w:val="22"/>
          <w:szCs w:val="22"/>
        </w:rPr>
        <w:t>Streaming</w:t>
      </w:r>
      <w:proofErr w:type="spellEnd"/>
    </w:p>
    <w:p w14:paraId="081960CD" w14:textId="77777777" w:rsidR="00C3743E" w:rsidRDefault="00C3743E" w:rsidP="00CA642E">
      <w:pPr>
        <w:jc w:val="both"/>
        <w:rPr>
          <w:rFonts w:ascii="Arial Narrow" w:eastAsia="Arial Narrow" w:hAnsi="Arial Narrow" w:cs="Arial Narrow"/>
          <w:b/>
          <w:sz w:val="20"/>
          <w:szCs w:val="20"/>
        </w:rPr>
      </w:pPr>
    </w:p>
    <w:tbl>
      <w:tblPr>
        <w:tblW w:w="81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7140"/>
      </w:tblGrid>
      <w:tr w:rsidR="00CA642E" w14:paraId="17D55468" w14:textId="77777777" w:rsidTr="00CA642E">
        <w:trPr>
          <w:trHeight w:val="4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6575447B" w14:textId="77777777" w:rsidR="00CA642E" w:rsidRDefault="00CA642E" w:rsidP="00CA642E">
            <w:pPr>
              <w:jc w:val="cente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NUMERAL</w:t>
            </w:r>
          </w:p>
        </w:tc>
        <w:tc>
          <w:tcPr>
            <w:tcW w:w="7140"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5ED12069" w14:textId="77777777" w:rsidR="00CA642E" w:rsidRDefault="00CA642E" w:rsidP="00CA642E">
            <w:pPr>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ÍTEM O CARACTERÍSTICA</w:t>
            </w:r>
          </w:p>
        </w:tc>
      </w:tr>
      <w:tr w:rsidR="00CA642E" w14:paraId="693F5BEB" w14:textId="77777777" w:rsidTr="00CA642E">
        <w:trPr>
          <w:trHeight w:val="152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E13E1B6"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2.2.1</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BC6EB59" w14:textId="08D79460" w:rsidR="00CA642E" w:rsidRDefault="00CA642E" w:rsidP="00CA642E">
            <w:pPr>
              <w:jc w:val="both"/>
              <w:rPr>
                <w:rFonts w:ascii="Arial Narrow" w:eastAsia="Arial Narrow" w:hAnsi="Arial Narrow" w:cs="Arial Narrow"/>
                <w:sz w:val="20"/>
                <w:szCs w:val="20"/>
                <w:highlight w:val="yellow"/>
              </w:rPr>
            </w:pPr>
            <w:r>
              <w:rPr>
                <w:rFonts w:ascii="Arial Narrow" w:eastAsia="Arial Narrow" w:hAnsi="Arial Narrow" w:cs="Arial Narrow"/>
                <w:sz w:val="20"/>
                <w:szCs w:val="20"/>
              </w:rPr>
              <w:t xml:space="preserve">El </w:t>
            </w:r>
            <w:proofErr w:type="spellStart"/>
            <w:r w:rsidR="00C3743E">
              <w:rPr>
                <w:rFonts w:ascii="Arial Narrow" w:eastAsia="Arial Narrow" w:hAnsi="Arial Narrow" w:cs="Arial Narrow"/>
                <w:sz w:val="20"/>
                <w:szCs w:val="20"/>
              </w:rPr>
              <w:t>Streaming</w:t>
            </w:r>
            <w:proofErr w:type="spellEnd"/>
            <w:r>
              <w:rPr>
                <w:rFonts w:ascii="Arial Narrow" w:eastAsia="Arial Narrow" w:hAnsi="Arial Narrow" w:cs="Arial Narrow"/>
                <w:sz w:val="20"/>
                <w:szCs w:val="20"/>
              </w:rPr>
              <w:t xml:space="preserve"> dinámico también debe funcionar para las emisiones en directo, así como también se debe poder hacer por medio de </w:t>
            </w:r>
            <w:proofErr w:type="gramStart"/>
            <w:r>
              <w:rPr>
                <w:rFonts w:ascii="Arial Narrow" w:eastAsia="Arial Narrow" w:hAnsi="Arial Narrow" w:cs="Arial Narrow"/>
                <w:sz w:val="20"/>
                <w:szCs w:val="20"/>
              </w:rPr>
              <w:t>DVR</w:t>
            </w:r>
            <w:proofErr w:type="gramEnd"/>
            <w:r>
              <w:rPr>
                <w:rFonts w:ascii="Arial Narrow" w:eastAsia="Arial Narrow" w:hAnsi="Arial Narrow" w:cs="Arial Narrow"/>
                <w:sz w:val="20"/>
                <w:szCs w:val="20"/>
              </w:rPr>
              <w:t xml:space="preserve"> pero eliminando la capacidad de cambiar de </w:t>
            </w:r>
            <w:proofErr w:type="spellStart"/>
            <w:r>
              <w:rPr>
                <w:rFonts w:ascii="Arial Narrow" w:eastAsia="Arial Narrow" w:hAnsi="Arial Narrow" w:cs="Arial Narrow"/>
                <w:sz w:val="20"/>
                <w:szCs w:val="20"/>
              </w:rPr>
              <w:t>bitrate</w:t>
            </w:r>
            <w:proofErr w:type="spellEnd"/>
            <w:r>
              <w:rPr>
                <w:rFonts w:ascii="Arial Narrow" w:eastAsia="Arial Narrow" w:hAnsi="Arial Narrow" w:cs="Arial Narrow"/>
                <w:sz w:val="20"/>
                <w:szCs w:val="20"/>
              </w:rPr>
              <w:t>, permitiendo grabar la emisión en directo en el servidor, logrando que el usuario pueda dirigirse a otro punto en la emisión (máximo 2 horas), visualizando cualquier punto en el tiempo de reproducción de la emisión en directo.</w:t>
            </w:r>
          </w:p>
        </w:tc>
      </w:tr>
    </w:tbl>
    <w:p w14:paraId="3EB6351E" w14:textId="77777777" w:rsidR="00CA642E" w:rsidRDefault="00CA642E" w:rsidP="00CA642E">
      <w:pPr>
        <w:jc w:val="both"/>
        <w:rPr>
          <w:rFonts w:ascii="Arial Narrow" w:eastAsia="Arial Narrow" w:hAnsi="Arial Narrow" w:cs="Arial Narrow"/>
        </w:rPr>
      </w:pPr>
    </w:p>
    <w:p w14:paraId="4DA31CC4" w14:textId="6927A219" w:rsidR="00CA642E" w:rsidRDefault="00C3743E" w:rsidP="00CA642E">
      <w:pPr>
        <w:jc w:val="both"/>
        <w:rPr>
          <w:rFonts w:ascii="Arial Narrow" w:hAnsi="Arial Narrow"/>
          <w:b/>
          <w:bCs/>
          <w:sz w:val="22"/>
          <w:szCs w:val="22"/>
        </w:rPr>
      </w:pPr>
      <w:r>
        <w:rPr>
          <w:rFonts w:ascii="Arial Narrow" w:hAnsi="Arial Narrow"/>
          <w:b/>
          <w:bCs/>
          <w:sz w:val="22"/>
          <w:szCs w:val="22"/>
        </w:rPr>
        <w:t>2.3 Opciones de Audio y Video</w:t>
      </w:r>
    </w:p>
    <w:p w14:paraId="30829550" w14:textId="77777777" w:rsidR="00C3743E" w:rsidRDefault="00C3743E" w:rsidP="00CA642E">
      <w:pPr>
        <w:jc w:val="both"/>
        <w:rPr>
          <w:rFonts w:ascii="Arial Narrow" w:eastAsia="Arial Narrow" w:hAnsi="Arial Narrow" w:cs="Arial Narrow"/>
          <w:b/>
          <w:sz w:val="20"/>
          <w:szCs w:val="20"/>
        </w:rPr>
      </w:pPr>
    </w:p>
    <w:tbl>
      <w:tblPr>
        <w:tblW w:w="81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7140"/>
      </w:tblGrid>
      <w:tr w:rsidR="00CA642E" w14:paraId="2DC659E5" w14:textId="77777777" w:rsidTr="00CA642E">
        <w:trPr>
          <w:trHeight w:val="4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0593753B" w14:textId="77777777" w:rsidR="00CA642E" w:rsidRDefault="00CA642E" w:rsidP="00CA642E">
            <w:pPr>
              <w:jc w:val="cente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NUMERAL</w:t>
            </w:r>
          </w:p>
        </w:tc>
        <w:tc>
          <w:tcPr>
            <w:tcW w:w="7140"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05050CBD" w14:textId="77777777" w:rsidR="00CA642E" w:rsidRDefault="00CA642E" w:rsidP="00CA642E">
            <w:pPr>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ÍTEM O CARACTERÍSTICA</w:t>
            </w:r>
          </w:p>
        </w:tc>
      </w:tr>
      <w:tr w:rsidR="00CA642E" w14:paraId="53C707FB" w14:textId="77777777" w:rsidTr="00CA642E">
        <w:trPr>
          <w:trHeight w:val="7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D73789D"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2.3.1</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41E6F162" w14:textId="1CA6FE0C"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b/>
                <w:sz w:val="20"/>
                <w:szCs w:val="20"/>
              </w:rPr>
              <w:t>Opciones de audio:</w:t>
            </w:r>
            <w:r>
              <w:rPr>
                <w:rFonts w:ascii="Arial Narrow" w:eastAsia="Arial Narrow" w:hAnsi="Arial Narrow" w:cs="Arial Narrow"/>
                <w:sz w:val="20"/>
                <w:szCs w:val="20"/>
              </w:rPr>
              <w:t xml:space="preserve"> En las opciones de audio se debe poder mostrar las opciones de: subir, bajar y silenciar volumen.</w:t>
            </w:r>
          </w:p>
        </w:tc>
      </w:tr>
      <w:tr w:rsidR="00CA642E" w14:paraId="51337CAC" w14:textId="77777777" w:rsidTr="00CA642E">
        <w:trPr>
          <w:trHeight w:val="42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589F7AF"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2.3.2</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8EFC3B2"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b/>
                <w:sz w:val="20"/>
                <w:szCs w:val="20"/>
              </w:rPr>
              <w:t>Opciones de video:</w:t>
            </w:r>
            <w:r>
              <w:rPr>
                <w:rFonts w:ascii="Arial Narrow" w:eastAsia="Arial Narrow" w:hAnsi="Arial Narrow" w:cs="Arial Narrow"/>
                <w:sz w:val="20"/>
                <w:szCs w:val="20"/>
              </w:rPr>
              <w:t xml:space="preserve"> En las opciones de video se debe poder ajustar el tamaño </w:t>
            </w:r>
            <w:proofErr w:type="gramStart"/>
            <w:r>
              <w:rPr>
                <w:rFonts w:ascii="Arial Narrow" w:eastAsia="Arial Narrow" w:hAnsi="Arial Narrow" w:cs="Arial Narrow"/>
                <w:sz w:val="20"/>
                <w:szCs w:val="20"/>
              </w:rPr>
              <w:t xml:space="preserve">a </w:t>
            </w:r>
            <w:r>
              <w:rPr>
                <w:rFonts w:ascii="Arial Narrow" w:eastAsia="Arial Narrow" w:hAnsi="Arial Narrow" w:cs="Arial Narrow"/>
                <w:i/>
                <w:sz w:val="20"/>
                <w:szCs w:val="20"/>
              </w:rPr>
              <w:t>full</w:t>
            </w:r>
            <w:proofErr w:type="gramEnd"/>
            <w:r>
              <w:rPr>
                <w:rFonts w:ascii="Arial Narrow" w:eastAsia="Arial Narrow" w:hAnsi="Arial Narrow" w:cs="Arial Narrow"/>
                <w:i/>
                <w:sz w:val="20"/>
                <w:szCs w:val="20"/>
              </w:rPr>
              <w:t xml:space="preserve"> </w:t>
            </w:r>
            <w:proofErr w:type="spellStart"/>
            <w:r>
              <w:rPr>
                <w:rFonts w:ascii="Arial Narrow" w:eastAsia="Arial Narrow" w:hAnsi="Arial Narrow" w:cs="Arial Narrow"/>
                <w:i/>
                <w:sz w:val="20"/>
                <w:szCs w:val="20"/>
              </w:rPr>
              <w:t>screen</w:t>
            </w:r>
            <w:proofErr w:type="spellEnd"/>
            <w:r>
              <w:rPr>
                <w:rFonts w:ascii="Arial Narrow" w:eastAsia="Arial Narrow" w:hAnsi="Arial Narrow" w:cs="Arial Narrow"/>
                <w:sz w:val="20"/>
                <w:szCs w:val="20"/>
              </w:rPr>
              <w:t>.</w:t>
            </w:r>
          </w:p>
        </w:tc>
      </w:tr>
    </w:tbl>
    <w:p w14:paraId="3F42B9BC" w14:textId="77777777" w:rsidR="00CA642E" w:rsidRDefault="00CA642E" w:rsidP="00CA642E">
      <w:pPr>
        <w:jc w:val="both"/>
        <w:rPr>
          <w:rFonts w:ascii="Arial Narrow" w:eastAsia="Arial Narrow" w:hAnsi="Arial Narrow" w:cs="Arial Narrow"/>
        </w:rPr>
      </w:pPr>
    </w:p>
    <w:p w14:paraId="06902B79" w14:textId="579693DE" w:rsidR="00CA642E" w:rsidRDefault="00C3743E" w:rsidP="00CA642E">
      <w:pPr>
        <w:jc w:val="both"/>
        <w:rPr>
          <w:rFonts w:ascii="Arial Narrow" w:hAnsi="Arial Narrow"/>
          <w:b/>
          <w:bCs/>
          <w:sz w:val="22"/>
          <w:szCs w:val="22"/>
        </w:rPr>
      </w:pPr>
      <w:r>
        <w:rPr>
          <w:rFonts w:ascii="Arial Narrow" w:hAnsi="Arial Narrow"/>
          <w:b/>
          <w:bCs/>
          <w:sz w:val="22"/>
          <w:szCs w:val="22"/>
        </w:rPr>
        <w:t>2.4 Opciones de Embebido</w:t>
      </w:r>
    </w:p>
    <w:p w14:paraId="46B38929" w14:textId="77777777" w:rsidR="00C3743E" w:rsidRDefault="00C3743E" w:rsidP="00CA642E">
      <w:pPr>
        <w:jc w:val="both"/>
        <w:rPr>
          <w:rFonts w:ascii="Arial Narrow" w:eastAsia="Arial Narrow" w:hAnsi="Arial Narrow" w:cs="Arial Narrow"/>
          <w:b/>
          <w:sz w:val="20"/>
          <w:szCs w:val="20"/>
        </w:rPr>
      </w:pPr>
    </w:p>
    <w:tbl>
      <w:tblPr>
        <w:tblW w:w="81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7140"/>
      </w:tblGrid>
      <w:tr w:rsidR="00CA642E" w14:paraId="378D3A19" w14:textId="77777777" w:rsidTr="00C3743E">
        <w:trPr>
          <w:trHeight w:val="440"/>
          <w:tblHeader/>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63E08584" w14:textId="77777777" w:rsidR="00CA642E" w:rsidRDefault="00CA642E" w:rsidP="00CA642E">
            <w:pPr>
              <w:jc w:val="cente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NUMERAL</w:t>
            </w:r>
          </w:p>
        </w:tc>
        <w:tc>
          <w:tcPr>
            <w:tcW w:w="7140"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376EFA83" w14:textId="77777777" w:rsidR="00CA642E" w:rsidRDefault="00CA642E" w:rsidP="00CA642E">
            <w:pPr>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ÍTEM O CARACTERÍSTICA</w:t>
            </w:r>
          </w:p>
        </w:tc>
      </w:tr>
      <w:tr w:rsidR="00CA642E" w14:paraId="772EDA6F" w14:textId="77777777" w:rsidTr="00CA642E">
        <w:trPr>
          <w:trHeight w:val="48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FFAA800"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2.4.1</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E0BD674" w14:textId="77777777" w:rsidR="00CA642E" w:rsidRDefault="00CA642E" w:rsidP="00CA642E">
            <w:pPr>
              <w:jc w:val="both"/>
              <w:rPr>
                <w:rFonts w:ascii="Arial Narrow" w:eastAsia="Arial Narrow" w:hAnsi="Arial Narrow" w:cs="Arial Narrow"/>
                <w:sz w:val="20"/>
                <w:szCs w:val="20"/>
              </w:rPr>
            </w:pPr>
            <w:proofErr w:type="spellStart"/>
            <w:r>
              <w:rPr>
                <w:rFonts w:ascii="Arial Narrow" w:eastAsia="Arial Narrow" w:hAnsi="Arial Narrow" w:cs="Arial Narrow"/>
                <w:i/>
                <w:sz w:val="20"/>
                <w:szCs w:val="20"/>
              </w:rPr>
              <w:t>Responsive</w:t>
            </w:r>
            <w:proofErr w:type="spellEnd"/>
            <w:r>
              <w:rPr>
                <w:rFonts w:ascii="Arial Narrow" w:eastAsia="Arial Narrow" w:hAnsi="Arial Narrow" w:cs="Arial Narrow"/>
                <w:sz w:val="20"/>
                <w:szCs w:val="20"/>
              </w:rPr>
              <w:t xml:space="preserve">: El </w:t>
            </w:r>
            <w:proofErr w:type="spellStart"/>
            <w:r>
              <w:rPr>
                <w:rFonts w:ascii="Arial Narrow" w:eastAsia="Arial Narrow" w:hAnsi="Arial Narrow" w:cs="Arial Narrow"/>
                <w:sz w:val="20"/>
                <w:szCs w:val="20"/>
              </w:rPr>
              <w:t>player</w:t>
            </w:r>
            <w:proofErr w:type="spellEnd"/>
            <w:r>
              <w:rPr>
                <w:rFonts w:ascii="Arial Narrow" w:eastAsia="Arial Narrow" w:hAnsi="Arial Narrow" w:cs="Arial Narrow"/>
                <w:sz w:val="20"/>
                <w:szCs w:val="20"/>
              </w:rPr>
              <w:t xml:space="preserve"> debe adaptarse a cualquier tamaño de dispositivo como </w:t>
            </w:r>
            <w:proofErr w:type="spellStart"/>
            <w:r>
              <w:rPr>
                <w:rFonts w:ascii="Arial Narrow" w:eastAsia="Arial Narrow" w:hAnsi="Arial Narrow" w:cs="Arial Narrow"/>
                <w:sz w:val="20"/>
                <w:szCs w:val="20"/>
              </w:rPr>
              <w:t>tablets</w:t>
            </w:r>
            <w:proofErr w:type="spellEnd"/>
            <w:r>
              <w:rPr>
                <w:rFonts w:ascii="Arial Narrow" w:eastAsia="Arial Narrow" w:hAnsi="Arial Narrow" w:cs="Arial Narrow"/>
                <w:sz w:val="20"/>
                <w:szCs w:val="20"/>
              </w:rPr>
              <w:t xml:space="preserve">, celulares, computadores de escritorio, portátiles o </w:t>
            </w:r>
            <w:proofErr w:type="spellStart"/>
            <w:r>
              <w:rPr>
                <w:rFonts w:ascii="Arial Narrow" w:eastAsia="Arial Narrow" w:hAnsi="Arial Narrow" w:cs="Arial Narrow"/>
                <w:sz w:val="20"/>
                <w:szCs w:val="20"/>
              </w:rPr>
              <w:t>smart</w:t>
            </w:r>
            <w:proofErr w:type="spellEnd"/>
            <w:r>
              <w:rPr>
                <w:rFonts w:ascii="Arial Narrow" w:eastAsia="Arial Narrow" w:hAnsi="Arial Narrow" w:cs="Arial Narrow"/>
                <w:sz w:val="20"/>
                <w:szCs w:val="20"/>
              </w:rPr>
              <w:t xml:space="preserve"> TV.</w:t>
            </w:r>
          </w:p>
        </w:tc>
      </w:tr>
      <w:tr w:rsidR="00CA642E" w14:paraId="3EC83002" w14:textId="77777777" w:rsidTr="00CA642E">
        <w:trPr>
          <w:trHeight w:val="48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5B7EBA4D"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2.4.2</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7BDFE0E"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SDK (Opcional): El </w:t>
            </w:r>
            <w:proofErr w:type="spellStart"/>
            <w:r>
              <w:rPr>
                <w:rFonts w:ascii="Arial Narrow" w:eastAsia="Arial Narrow" w:hAnsi="Arial Narrow" w:cs="Arial Narrow"/>
                <w:sz w:val="20"/>
                <w:szCs w:val="20"/>
              </w:rPr>
              <w:t>player</w:t>
            </w:r>
            <w:proofErr w:type="spellEnd"/>
            <w:r>
              <w:rPr>
                <w:rFonts w:ascii="Arial Narrow" w:eastAsia="Arial Narrow" w:hAnsi="Arial Narrow" w:cs="Arial Narrow"/>
                <w:sz w:val="20"/>
                <w:szCs w:val="20"/>
              </w:rPr>
              <w:t xml:space="preserve"> debe contar con un Software </w:t>
            </w:r>
            <w:proofErr w:type="spellStart"/>
            <w:r>
              <w:rPr>
                <w:rFonts w:ascii="Arial Narrow" w:eastAsia="Arial Narrow" w:hAnsi="Arial Narrow" w:cs="Arial Narrow"/>
                <w:sz w:val="20"/>
                <w:szCs w:val="20"/>
              </w:rPr>
              <w:t>Development</w:t>
            </w:r>
            <w:proofErr w:type="spellEnd"/>
            <w:r>
              <w:rPr>
                <w:rFonts w:ascii="Arial Narrow" w:eastAsia="Arial Narrow" w:hAnsi="Arial Narrow" w:cs="Arial Narrow"/>
                <w:sz w:val="20"/>
                <w:szCs w:val="20"/>
              </w:rPr>
              <w:t xml:space="preserve"> Kits que permita implementar el </w:t>
            </w:r>
            <w:proofErr w:type="spellStart"/>
            <w:r>
              <w:rPr>
                <w:rFonts w:ascii="Arial Narrow" w:eastAsia="Arial Narrow" w:hAnsi="Arial Narrow" w:cs="Arial Narrow"/>
                <w:sz w:val="20"/>
                <w:szCs w:val="20"/>
              </w:rPr>
              <w:t>player</w:t>
            </w:r>
            <w:proofErr w:type="spellEnd"/>
            <w:r>
              <w:rPr>
                <w:rFonts w:ascii="Arial Narrow" w:eastAsia="Arial Narrow" w:hAnsi="Arial Narrow" w:cs="Arial Narrow"/>
                <w:sz w:val="20"/>
                <w:szCs w:val="20"/>
              </w:rPr>
              <w:t xml:space="preserve"> en aplicaciones móviles con sistema operativos Android y iOS.</w:t>
            </w:r>
          </w:p>
        </w:tc>
      </w:tr>
      <w:tr w:rsidR="00CA642E" w14:paraId="7B6D3819" w14:textId="77777777" w:rsidTr="00CA642E">
        <w:trPr>
          <w:trHeight w:val="48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0E69D29"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2.4.3</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4A27FEF7" w14:textId="0712E9AA" w:rsidR="00CA642E" w:rsidRDefault="00CA642E" w:rsidP="00CA642E">
            <w:pPr>
              <w:jc w:val="both"/>
              <w:rPr>
                <w:rFonts w:ascii="Arial Narrow" w:eastAsia="Arial Narrow" w:hAnsi="Arial Narrow" w:cs="Arial Narrow"/>
                <w:sz w:val="20"/>
                <w:szCs w:val="20"/>
                <w:highlight w:val="yellow"/>
              </w:rPr>
            </w:pPr>
            <w:r>
              <w:rPr>
                <w:rFonts w:ascii="Arial Narrow" w:eastAsia="Arial Narrow" w:hAnsi="Arial Narrow" w:cs="Arial Narrow"/>
                <w:sz w:val="20"/>
                <w:szCs w:val="20"/>
              </w:rPr>
              <w:t xml:space="preserve">El </w:t>
            </w:r>
            <w:proofErr w:type="spellStart"/>
            <w:r>
              <w:rPr>
                <w:rFonts w:ascii="Arial Narrow" w:eastAsia="Arial Narrow" w:hAnsi="Arial Narrow" w:cs="Arial Narrow"/>
                <w:sz w:val="20"/>
                <w:szCs w:val="20"/>
              </w:rPr>
              <w:t>player</w:t>
            </w:r>
            <w:proofErr w:type="spellEnd"/>
            <w:r>
              <w:rPr>
                <w:rFonts w:ascii="Arial Narrow" w:eastAsia="Arial Narrow" w:hAnsi="Arial Narrow" w:cs="Arial Narrow"/>
                <w:sz w:val="20"/>
                <w:szCs w:val="20"/>
              </w:rPr>
              <w:t xml:space="preserve"> debe contar un certificado SSL (</w:t>
            </w:r>
            <w:proofErr w:type="spellStart"/>
            <w:r>
              <w:rPr>
                <w:rFonts w:ascii="Arial Narrow" w:eastAsia="Arial Narrow" w:hAnsi="Arial Narrow" w:cs="Arial Narrow"/>
                <w:sz w:val="20"/>
                <w:szCs w:val="20"/>
              </w:rPr>
              <w:t>Secure</w:t>
            </w:r>
            <w:proofErr w:type="spellEnd"/>
            <w:r>
              <w:rPr>
                <w:rFonts w:ascii="Arial Narrow" w:eastAsia="Arial Narrow" w:hAnsi="Arial Narrow" w:cs="Arial Narrow"/>
                <w:sz w:val="20"/>
                <w:szCs w:val="20"/>
              </w:rPr>
              <w:t xml:space="preserve"> Sockets </w:t>
            </w:r>
            <w:proofErr w:type="spellStart"/>
            <w:r>
              <w:rPr>
                <w:rFonts w:ascii="Arial Narrow" w:eastAsia="Arial Narrow" w:hAnsi="Arial Narrow" w:cs="Arial Narrow"/>
                <w:sz w:val="20"/>
                <w:szCs w:val="20"/>
              </w:rPr>
              <w:t>Layer</w:t>
            </w:r>
            <w:proofErr w:type="spellEnd"/>
            <w:r>
              <w:rPr>
                <w:rFonts w:ascii="Arial Narrow" w:eastAsia="Arial Narrow" w:hAnsi="Arial Narrow" w:cs="Arial Narrow"/>
                <w:sz w:val="20"/>
                <w:szCs w:val="20"/>
              </w:rPr>
              <w:t xml:space="preserve">) y debe funcionar con un protocolo seguro de transferencia HTTPS en cualquier plataforma digital de </w:t>
            </w:r>
            <w:r w:rsidR="00C3743E" w:rsidRPr="00C3743E">
              <w:rPr>
                <w:rFonts w:ascii="Arial Narrow" w:eastAsia="Arial Narrow" w:hAnsi="Arial Narrow" w:cs="Arial Narrow"/>
                <w:b/>
                <w:bCs/>
                <w:sz w:val="20"/>
                <w:szCs w:val="20"/>
              </w:rPr>
              <w:t>-</w:t>
            </w:r>
            <w:r w:rsidRPr="00C3743E">
              <w:rPr>
                <w:rFonts w:ascii="Arial Narrow" w:eastAsia="Arial Narrow" w:hAnsi="Arial Narrow" w:cs="Arial Narrow"/>
                <w:b/>
                <w:bCs/>
                <w:sz w:val="20"/>
                <w:szCs w:val="20"/>
              </w:rPr>
              <w:t>RTVC</w:t>
            </w:r>
            <w:r w:rsidR="00C3743E" w:rsidRPr="00C3743E">
              <w:rPr>
                <w:rFonts w:ascii="Arial Narrow" w:eastAsia="Arial Narrow" w:hAnsi="Arial Narrow" w:cs="Arial Narrow"/>
                <w:b/>
                <w:bCs/>
                <w:sz w:val="20"/>
                <w:szCs w:val="20"/>
              </w:rPr>
              <w:t>-</w:t>
            </w:r>
            <w:r>
              <w:rPr>
                <w:rFonts w:ascii="Arial Narrow" w:eastAsia="Arial Narrow" w:hAnsi="Arial Narrow" w:cs="Arial Narrow"/>
                <w:sz w:val="20"/>
                <w:szCs w:val="20"/>
              </w:rPr>
              <w:t xml:space="preserve"> (senalcolombia.tv, </w:t>
            </w:r>
            <w:proofErr w:type="spellStart"/>
            <w:proofErr w:type="gramStart"/>
            <w:r>
              <w:rPr>
                <w:rFonts w:ascii="Arial Narrow" w:eastAsia="Arial Narrow" w:hAnsi="Arial Narrow" w:cs="Arial Narrow"/>
                <w:sz w:val="20"/>
                <w:szCs w:val="20"/>
              </w:rPr>
              <w:t>radionica.rocks</w:t>
            </w:r>
            <w:proofErr w:type="spellEnd"/>
            <w:proofErr w:type="gramEnd"/>
            <w:r>
              <w:rPr>
                <w:rFonts w:ascii="Arial Narrow" w:eastAsia="Arial Narrow" w:hAnsi="Arial Narrow" w:cs="Arial Narrow"/>
                <w:sz w:val="20"/>
                <w:szCs w:val="20"/>
              </w:rPr>
              <w:t>, radionacional.co, rtvcplay.co, apps), en los sitios web de pruebas y desarrollo, o donde eventualmente lo requiera RTVC.</w:t>
            </w:r>
          </w:p>
        </w:tc>
      </w:tr>
      <w:tr w:rsidR="00CA642E" w14:paraId="341CD503" w14:textId="77777777" w:rsidTr="00CA642E">
        <w:trPr>
          <w:trHeight w:val="42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80E0647"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2.4.4</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D139A8D"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Multiplataforma: El </w:t>
            </w:r>
            <w:proofErr w:type="spellStart"/>
            <w:r>
              <w:rPr>
                <w:rFonts w:ascii="Arial Narrow" w:eastAsia="Arial Narrow" w:hAnsi="Arial Narrow" w:cs="Arial Narrow"/>
                <w:sz w:val="20"/>
                <w:szCs w:val="20"/>
              </w:rPr>
              <w:t>player</w:t>
            </w:r>
            <w:proofErr w:type="spellEnd"/>
            <w:r>
              <w:rPr>
                <w:rFonts w:ascii="Arial Narrow" w:eastAsia="Arial Narrow" w:hAnsi="Arial Narrow" w:cs="Arial Narrow"/>
                <w:sz w:val="20"/>
                <w:szCs w:val="20"/>
              </w:rPr>
              <w:t xml:space="preserve"> debe funcionar en los siguientes sistemas operativos: Android, iOS, Mac OS y Linux.</w:t>
            </w:r>
          </w:p>
        </w:tc>
      </w:tr>
      <w:tr w:rsidR="00CA642E" w14:paraId="7571CBD2" w14:textId="77777777" w:rsidTr="00CA642E">
        <w:trPr>
          <w:trHeight w:val="42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512499FF"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2.4.5</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434B78A"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Multidispositivo: El </w:t>
            </w:r>
            <w:proofErr w:type="spellStart"/>
            <w:r>
              <w:rPr>
                <w:rFonts w:ascii="Arial Narrow" w:eastAsia="Arial Narrow" w:hAnsi="Arial Narrow" w:cs="Arial Narrow"/>
                <w:sz w:val="20"/>
                <w:szCs w:val="20"/>
              </w:rPr>
              <w:t>player</w:t>
            </w:r>
            <w:proofErr w:type="spellEnd"/>
            <w:r>
              <w:rPr>
                <w:rFonts w:ascii="Arial Narrow" w:eastAsia="Arial Narrow" w:hAnsi="Arial Narrow" w:cs="Arial Narrow"/>
                <w:sz w:val="20"/>
                <w:szCs w:val="20"/>
              </w:rPr>
              <w:t xml:space="preserve"> debe funcionar en los siguientes tipos de dispositivos: </w:t>
            </w:r>
            <w:proofErr w:type="spellStart"/>
            <w:r>
              <w:rPr>
                <w:rFonts w:ascii="Arial Narrow" w:eastAsia="Arial Narrow" w:hAnsi="Arial Narrow" w:cs="Arial Narrow"/>
                <w:sz w:val="20"/>
                <w:szCs w:val="20"/>
              </w:rPr>
              <w:t>tablets</w:t>
            </w:r>
            <w:proofErr w:type="spellEnd"/>
            <w:r>
              <w:rPr>
                <w:rFonts w:ascii="Arial Narrow" w:eastAsia="Arial Narrow" w:hAnsi="Arial Narrow" w:cs="Arial Narrow"/>
                <w:sz w:val="20"/>
                <w:szCs w:val="20"/>
              </w:rPr>
              <w:t xml:space="preserve">, celulares, computadores de escritorio, portátiles o </w:t>
            </w:r>
            <w:proofErr w:type="spellStart"/>
            <w:r>
              <w:rPr>
                <w:rFonts w:ascii="Arial Narrow" w:eastAsia="Arial Narrow" w:hAnsi="Arial Narrow" w:cs="Arial Narrow"/>
                <w:sz w:val="20"/>
                <w:szCs w:val="20"/>
              </w:rPr>
              <w:t>smart</w:t>
            </w:r>
            <w:proofErr w:type="spellEnd"/>
            <w:r>
              <w:rPr>
                <w:rFonts w:ascii="Arial Narrow" w:eastAsia="Arial Narrow" w:hAnsi="Arial Narrow" w:cs="Arial Narrow"/>
                <w:sz w:val="20"/>
                <w:szCs w:val="20"/>
              </w:rPr>
              <w:t xml:space="preserve"> TV.</w:t>
            </w:r>
          </w:p>
        </w:tc>
      </w:tr>
      <w:tr w:rsidR="00CA642E" w14:paraId="5B32F1F9" w14:textId="77777777" w:rsidTr="00CA642E">
        <w:trPr>
          <w:trHeight w:val="328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9A53B50"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2.4.6</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42E14800"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Dimensiones:</w:t>
            </w:r>
          </w:p>
          <w:p w14:paraId="5793FCF8"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El ancho y el alto del reproductor pueda ser editado con el administrador, restringiendo el tamaño como mínimo:</w:t>
            </w:r>
          </w:p>
          <w:p w14:paraId="635C8F2F"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320x180 para relación de aspecto 16:9</w:t>
            </w:r>
          </w:p>
          <w:p w14:paraId="70EDD6C9"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320x240 para relación de aspecto 4:3</w:t>
            </w:r>
          </w:p>
          <w:p w14:paraId="6F55DF9E" w14:textId="77777777" w:rsidR="00CA642E" w:rsidRDefault="00CA642E" w:rsidP="00CA642E">
            <w:pPr>
              <w:jc w:val="both"/>
              <w:rPr>
                <w:rFonts w:ascii="Arial Narrow" w:eastAsia="Arial Narrow" w:hAnsi="Arial Narrow" w:cs="Arial Narrow"/>
                <w:sz w:val="10"/>
                <w:szCs w:val="10"/>
              </w:rPr>
            </w:pPr>
          </w:p>
          <w:p w14:paraId="4C70A151"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Las dimensiones máximas:</w:t>
            </w:r>
          </w:p>
          <w:p w14:paraId="17E97014"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1920x1080 para relación de aspecto 16:9</w:t>
            </w:r>
          </w:p>
          <w:p w14:paraId="717D65F6"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840x472 para relación de aspecto 4:3</w:t>
            </w:r>
          </w:p>
          <w:p w14:paraId="72BD7F22" w14:textId="77777777" w:rsidR="00CA642E" w:rsidRDefault="00CA642E" w:rsidP="00CA642E">
            <w:pPr>
              <w:jc w:val="both"/>
              <w:rPr>
                <w:rFonts w:ascii="Arial Narrow" w:eastAsia="Arial Narrow" w:hAnsi="Arial Narrow" w:cs="Arial Narrow"/>
                <w:sz w:val="10"/>
                <w:szCs w:val="10"/>
              </w:rPr>
            </w:pPr>
          </w:p>
          <w:p w14:paraId="6AC3236D"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Lo anterior debe ser totalmente editable, logrando tener cualquier tamaño disponible para el usuario, sin importar la relación de aspecto.</w:t>
            </w:r>
          </w:p>
        </w:tc>
      </w:tr>
    </w:tbl>
    <w:p w14:paraId="4C79D471" w14:textId="77777777" w:rsidR="00CA642E" w:rsidRDefault="00CA642E" w:rsidP="00CA642E">
      <w:pPr>
        <w:jc w:val="both"/>
        <w:rPr>
          <w:rFonts w:ascii="Arial Narrow" w:eastAsia="Arial Narrow" w:hAnsi="Arial Narrow" w:cs="Arial Narrow"/>
        </w:rPr>
      </w:pPr>
    </w:p>
    <w:p w14:paraId="0C6B7B04" w14:textId="77777777" w:rsidR="00CA642E" w:rsidRDefault="00CA642E" w:rsidP="00CA642E">
      <w:pPr>
        <w:jc w:val="both"/>
        <w:rPr>
          <w:rFonts w:ascii="Arial Narrow" w:eastAsia="Arial Narrow" w:hAnsi="Arial Narrow" w:cs="Arial Narrow"/>
        </w:rPr>
      </w:pPr>
    </w:p>
    <w:p w14:paraId="4A5F8A06" w14:textId="0891E074" w:rsidR="00CA642E" w:rsidRDefault="00C3743E" w:rsidP="00CA642E">
      <w:pPr>
        <w:jc w:val="both"/>
        <w:rPr>
          <w:rFonts w:ascii="Arial Narrow" w:hAnsi="Arial Narrow"/>
          <w:b/>
          <w:bCs/>
          <w:sz w:val="22"/>
          <w:szCs w:val="22"/>
        </w:rPr>
      </w:pPr>
      <w:r>
        <w:rPr>
          <w:rFonts w:ascii="Arial Narrow" w:hAnsi="Arial Narrow"/>
          <w:b/>
          <w:bCs/>
          <w:sz w:val="22"/>
          <w:szCs w:val="22"/>
        </w:rPr>
        <w:t>2.5 Administrador de Contenido</w:t>
      </w:r>
    </w:p>
    <w:p w14:paraId="5F5C7457" w14:textId="77777777" w:rsidR="00C3743E" w:rsidRDefault="00C3743E" w:rsidP="00CA642E">
      <w:pPr>
        <w:jc w:val="both"/>
        <w:rPr>
          <w:rFonts w:ascii="Arial Narrow" w:eastAsia="Arial Narrow" w:hAnsi="Arial Narrow" w:cs="Arial Narrow"/>
          <w:b/>
          <w:sz w:val="20"/>
          <w:szCs w:val="20"/>
        </w:rPr>
      </w:pPr>
    </w:p>
    <w:p w14:paraId="4E3EF4C0" w14:textId="77777777" w:rsidR="00CA642E" w:rsidRDefault="00CA642E" w:rsidP="00CA642E">
      <w:pPr>
        <w:jc w:val="both"/>
        <w:rPr>
          <w:rFonts w:ascii="Arial Narrow" w:eastAsia="Arial Narrow" w:hAnsi="Arial Narrow" w:cs="Arial Narrow"/>
          <w:b/>
          <w:sz w:val="20"/>
          <w:szCs w:val="20"/>
        </w:rPr>
      </w:pPr>
      <w:r>
        <w:rPr>
          <w:rFonts w:ascii="Arial Narrow" w:eastAsia="Arial Narrow" w:hAnsi="Arial Narrow" w:cs="Arial Narrow"/>
          <w:sz w:val="20"/>
          <w:szCs w:val="20"/>
        </w:rPr>
        <w:t>El CMS de administración de video de la emisión debe tener las siguientes características:</w:t>
      </w:r>
    </w:p>
    <w:p w14:paraId="60404B28" w14:textId="77777777" w:rsidR="00CA642E" w:rsidRDefault="00CA642E" w:rsidP="00CA642E">
      <w:pPr>
        <w:jc w:val="both"/>
        <w:rPr>
          <w:rFonts w:ascii="Arial Narrow" w:eastAsia="Arial Narrow" w:hAnsi="Arial Narrow" w:cs="Arial Narrow"/>
          <w:b/>
          <w:sz w:val="20"/>
          <w:szCs w:val="20"/>
        </w:rPr>
      </w:pPr>
    </w:p>
    <w:tbl>
      <w:tblPr>
        <w:tblW w:w="81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7140"/>
      </w:tblGrid>
      <w:tr w:rsidR="00CA642E" w14:paraId="02CD2A08" w14:textId="77777777" w:rsidTr="00C3743E">
        <w:trPr>
          <w:trHeight w:val="440"/>
          <w:tblHeader/>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1D901C78" w14:textId="77777777" w:rsidR="00CA642E" w:rsidRDefault="00CA642E" w:rsidP="00CA642E">
            <w:pPr>
              <w:jc w:val="cente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NUMERAL</w:t>
            </w:r>
          </w:p>
        </w:tc>
        <w:tc>
          <w:tcPr>
            <w:tcW w:w="7140"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3CA0E064" w14:textId="77777777" w:rsidR="00CA642E" w:rsidRDefault="00CA642E" w:rsidP="00CA642E">
            <w:pPr>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ÍTEM O CARACTERÍSTICA</w:t>
            </w:r>
          </w:p>
        </w:tc>
      </w:tr>
      <w:tr w:rsidR="00CA642E" w14:paraId="49A73898"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3D2363F"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2.5.1</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277D15B"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Número ilimitado de usuarios concurrentes.</w:t>
            </w:r>
          </w:p>
        </w:tc>
      </w:tr>
      <w:tr w:rsidR="00CA642E" w14:paraId="2B0C4FF8"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F330354"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2.5.2</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53136B68"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Sistema de configuración global para segmentación completa por países (</w:t>
            </w:r>
            <w:proofErr w:type="spellStart"/>
            <w:r>
              <w:rPr>
                <w:rFonts w:ascii="Arial Narrow" w:eastAsia="Arial Narrow" w:hAnsi="Arial Narrow" w:cs="Arial Narrow"/>
                <w:i/>
                <w:sz w:val="20"/>
                <w:szCs w:val="20"/>
              </w:rPr>
              <w:t>Geoblocking</w:t>
            </w:r>
            <w:proofErr w:type="spellEnd"/>
            <w:r>
              <w:rPr>
                <w:rFonts w:ascii="Arial Narrow" w:eastAsia="Arial Narrow" w:hAnsi="Arial Narrow" w:cs="Arial Narrow"/>
                <w:sz w:val="20"/>
                <w:szCs w:val="20"/>
              </w:rPr>
              <w:t>).</w:t>
            </w:r>
          </w:p>
        </w:tc>
      </w:tr>
      <w:tr w:rsidR="00CA642E" w14:paraId="4741A05B"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264B91C"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2.5.3</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D1E1CBF"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Sistema de gestión de directos - Emisión de directos en H.264 / MP3 / AAC (si aplica).</w:t>
            </w:r>
          </w:p>
        </w:tc>
      </w:tr>
      <w:tr w:rsidR="00CA642E" w14:paraId="465880DF" w14:textId="77777777" w:rsidTr="00CA642E">
        <w:trPr>
          <w:trHeight w:val="66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BB19C26"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2.5.4</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7C03686"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Codificación de vídeo </w:t>
            </w:r>
            <w:proofErr w:type="spellStart"/>
            <w:r>
              <w:rPr>
                <w:rFonts w:ascii="Arial Narrow" w:eastAsia="Arial Narrow" w:hAnsi="Arial Narrow" w:cs="Arial Narrow"/>
                <w:sz w:val="20"/>
                <w:szCs w:val="20"/>
              </w:rPr>
              <w:t>multi-bitrate</w:t>
            </w:r>
            <w:proofErr w:type="spellEnd"/>
            <w:r>
              <w:rPr>
                <w:rFonts w:ascii="Arial Narrow" w:eastAsia="Arial Narrow" w:hAnsi="Arial Narrow" w:cs="Arial Narrow"/>
                <w:sz w:val="20"/>
                <w:szCs w:val="20"/>
              </w:rPr>
              <w:t xml:space="preserve"> y soporte para móviles con códec H.264 con una codificación alta de mínimo 2500 Kbps y con </w:t>
            </w:r>
            <w:proofErr w:type="spellStart"/>
            <w:r>
              <w:rPr>
                <w:rFonts w:ascii="Arial Narrow" w:eastAsia="Arial Narrow" w:hAnsi="Arial Narrow" w:cs="Arial Narrow"/>
                <w:sz w:val="20"/>
                <w:szCs w:val="20"/>
              </w:rPr>
              <w:t>player</w:t>
            </w:r>
            <w:proofErr w:type="spellEnd"/>
            <w:r>
              <w:rPr>
                <w:rFonts w:ascii="Arial Narrow" w:eastAsia="Arial Narrow" w:hAnsi="Arial Narrow" w:cs="Arial Narrow"/>
                <w:sz w:val="20"/>
                <w:szCs w:val="20"/>
              </w:rPr>
              <w:t xml:space="preserve"> autoajustable con mínimo tres (3) </w:t>
            </w:r>
            <w:proofErr w:type="spellStart"/>
            <w:r>
              <w:rPr>
                <w:rFonts w:ascii="Arial Narrow" w:eastAsia="Arial Narrow" w:hAnsi="Arial Narrow" w:cs="Arial Narrow"/>
                <w:sz w:val="20"/>
                <w:szCs w:val="20"/>
              </w:rPr>
              <w:t>bitrate</w:t>
            </w:r>
            <w:proofErr w:type="spellEnd"/>
            <w:r>
              <w:rPr>
                <w:rFonts w:ascii="Arial Narrow" w:eastAsia="Arial Narrow" w:hAnsi="Arial Narrow" w:cs="Arial Narrow"/>
                <w:sz w:val="20"/>
                <w:szCs w:val="20"/>
              </w:rPr>
              <w:t>:</w:t>
            </w:r>
          </w:p>
          <w:p w14:paraId="53FDF5FF" w14:textId="77777777" w:rsidR="00C3743E" w:rsidRDefault="00C3743E" w:rsidP="00C3743E">
            <w:pPr>
              <w:pStyle w:val="NormalWeb"/>
              <w:numPr>
                <w:ilvl w:val="0"/>
                <w:numId w:val="27"/>
              </w:numPr>
              <w:spacing w:before="0" w:beforeAutospacing="0" w:after="0" w:afterAutospacing="0"/>
              <w:jc w:val="both"/>
              <w:textAlignment w:val="baseline"/>
              <w:rPr>
                <w:rFonts w:ascii="Arial Narrow" w:hAnsi="Arial Narrow"/>
                <w:color w:val="000000"/>
                <w:sz w:val="20"/>
                <w:szCs w:val="20"/>
              </w:rPr>
            </w:pPr>
            <w:r>
              <w:rPr>
                <w:rFonts w:ascii="Arial Narrow" w:hAnsi="Arial Narrow"/>
                <w:color w:val="000000"/>
                <w:sz w:val="20"/>
                <w:szCs w:val="20"/>
              </w:rPr>
              <w:t xml:space="preserve">Baja: 150, 200, </w:t>
            </w:r>
            <w:proofErr w:type="gramStart"/>
            <w:r>
              <w:rPr>
                <w:rFonts w:ascii="Arial Narrow" w:hAnsi="Arial Narrow"/>
                <w:color w:val="000000"/>
                <w:sz w:val="20"/>
                <w:szCs w:val="20"/>
              </w:rPr>
              <w:t>250  Kbps</w:t>
            </w:r>
            <w:proofErr w:type="gramEnd"/>
            <w:r>
              <w:rPr>
                <w:rFonts w:ascii="Arial Narrow" w:hAnsi="Arial Narrow"/>
                <w:color w:val="000000"/>
                <w:sz w:val="20"/>
                <w:szCs w:val="20"/>
              </w:rPr>
              <w:t>.</w:t>
            </w:r>
          </w:p>
          <w:p w14:paraId="50D31E96" w14:textId="77777777" w:rsidR="00C3743E" w:rsidRDefault="00C3743E" w:rsidP="00C3743E">
            <w:pPr>
              <w:pStyle w:val="NormalWeb"/>
              <w:numPr>
                <w:ilvl w:val="0"/>
                <w:numId w:val="27"/>
              </w:numPr>
              <w:spacing w:before="0" w:beforeAutospacing="0" w:after="0" w:afterAutospacing="0"/>
              <w:jc w:val="both"/>
              <w:textAlignment w:val="baseline"/>
              <w:rPr>
                <w:rFonts w:ascii="Arial Narrow" w:hAnsi="Arial Narrow"/>
                <w:color w:val="000000"/>
                <w:sz w:val="20"/>
                <w:szCs w:val="20"/>
              </w:rPr>
            </w:pPr>
            <w:r>
              <w:rPr>
                <w:rFonts w:ascii="Arial Narrow" w:hAnsi="Arial Narrow"/>
                <w:color w:val="000000"/>
                <w:sz w:val="20"/>
                <w:szCs w:val="20"/>
              </w:rPr>
              <w:t>Media: 300, 400, 500,750, 900 Kbps.</w:t>
            </w:r>
          </w:p>
          <w:p w14:paraId="2FED86C8" w14:textId="65A44EEA" w:rsidR="00CA642E" w:rsidRDefault="00C3743E" w:rsidP="00C3743E">
            <w:pPr>
              <w:pStyle w:val="NormalWeb"/>
              <w:numPr>
                <w:ilvl w:val="0"/>
                <w:numId w:val="27"/>
              </w:numPr>
              <w:spacing w:before="0" w:beforeAutospacing="0" w:after="0" w:afterAutospacing="0"/>
              <w:jc w:val="both"/>
              <w:textAlignment w:val="baseline"/>
              <w:rPr>
                <w:rFonts w:ascii="Arial Narrow" w:eastAsia="Arial Narrow" w:hAnsi="Arial Narrow" w:cs="Arial Narrow"/>
                <w:sz w:val="20"/>
                <w:szCs w:val="20"/>
              </w:rPr>
            </w:pPr>
            <w:r>
              <w:rPr>
                <w:rFonts w:ascii="Arial Narrow" w:hAnsi="Arial Narrow"/>
                <w:color w:val="000000"/>
                <w:sz w:val="20"/>
                <w:szCs w:val="20"/>
              </w:rPr>
              <w:t xml:space="preserve">Alta:  1500, HD 3500 y </w:t>
            </w:r>
            <w:proofErr w:type="gramStart"/>
            <w:r>
              <w:rPr>
                <w:rFonts w:ascii="Arial Narrow" w:hAnsi="Arial Narrow"/>
                <w:color w:val="000000"/>
                <w:sz w:val="20"/>
                <w:szCs w:val="20"/>
              </w:rPr>
              <w:t>6000  Kbps</w:t>
            </w:r>
            <w:proofErr w:type="gramEnd"/>
            <w:r>
              <w:rPr>
                <w:rFonts w:ascii="Arial Narrow" w:hAnsi="Arial Narrow"/>
                <w:color w:val="000000"/>
                <w:sz w:val="20"/>
                <w:szCs w:val="20"/>
              </w:rPr>
              <w:t>.</w:t>
            </w:r>
          </w:p>
        </w:tc>
      </w:tr>
      <w:tr w:rsidR="00CA642E" w14:paraId="47758718" w14:textId="77777777" w:rsidTr="00CA642E">
        <w:trPr>
          <w:trHeight w:val="66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4C54B929"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2.5.5</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950450A" w14:textId="21F8136E"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Generación de código </w:t>
            </w:r>
            <w:proofErr w:type="spellStart"/>
            <w:r w:rsidRPr="00C3743E">
              <w:rPr>
                <w:rFonts w:ascii="Arial Narrow" w:eastAsia="Arial Narrow" w:hAnsi="Arial Narrow" w:cs="Arial Narrow"/>
                <w:i/>
                <w:iCs/>
                <w:sz w:val="20"/>
                <w:szCs w:val="20"/>
              </w:rPr>
              <w:t>embed</w:t>
            </w:r>
            <w:proofErr w:type="spellEnd"/>
            <w:r>
              <w:rPr>
                <w:rFonts w:ascii="Arial Narrow" w:eastAsia="Arial Narrow" w:hAnsi="Arial Narrow" w:cs="Arial Narrow"/>
                <w:sz w:val="20"/>
                <w:szCs w:val="20"/>
              </w:rPr>
              <w:t xml:space="preserve"> para la inserción automática de la emisión en directo en la web (</w:t>
            </w:r>
            <w:proofErr w:type="spellStart"/>
            <w:r>
              <w:rPr>
                <w:rFonts w:ascii="Arial Narrow" w:eastAsia="Arial Narrow" w:hAnsi="Arial Narrow" w:cs="Arial Narrow"/>
                <w:i/>
                <w:sz w:val="20"/>
                <w:szCs w:val="20"/>
              </w:rPr>
              <w:t>copy&amp;paste</w:t>
            </w:r>
            <w:proofErr w:type="spellEnd"/>
            <w:r>
              <w:rPr>
                <w:rFonts w:ascii="Arial Narrow" w:eastAsia="Arial Narrow" w:hAnsi="Arial Narrow" w:cs="Arial Narrow"/>
                <w:sz w:val="20"/>
                <w:szCs w:val="20"/>
              </w:rPr>
              <w:t xml:space="preserve">), este debe soportar </w:t>
            </w:r>
            <w:proofErr w:type="spellStart"/>
            <w:r w:rsidRPr="00C3743E">
              <w:rPr>
                <w:rFonts w:ascii="Arial Narrow" w:eastAsia="Arial Narrow" w:hAnsi="Arial Narrow" w:cs="Arial Narrow"/>
                <w:i/>
                <w:iCs/>
                <w:sz w:val="20"/>
                <w:szCs w:val="20"/>
              </w:rPr>
              <w:t>responsive</w:t>
            </w:r>
            <w:proofErr w:type="spellEnd"/>
            <w:r>
              <w:rPr>
                <w:rFonts w:ascii="Arial Narrow" w:eastAsia="Arial Narrow" w:hAnsi="Arial Narrow" w:cs="Arial Narrow"/>
                <w:sz w:val="20"/>
                <w:szCs w:val="20"/>
              </w:rPr>
              <w:t xml:space="preserve"> y protocoles establecido en </w:t>
            </w:r>
            <w:r w:rsidR="00C3743E" w:rsidRPr="00C3743E">
              <w:rPr>
                <w:rFonts w:ascii="Arial Narrow" w:eastAsia="Arial Narrow" w:hAnsi="Arial Narrow" w:cs="Arial Narrow"/>
                <w:b/>
                <w:bCs/>
                <w:sz w:val="20"/>
                <w:szCs w:val="20"/>
              </w:rPr>
              <w:t>-</w:t>
            </w:r>
            <w:r w:rsidRPr="00C3743E">
              <w:rPr>
                <w:rFonts w:ascii="Arial Narrow" w:eastAsia="Arial Narrow" w:hAnsi="Arial Narrow" w:cs="Arial Narrow"/>
                <w:b/>
                <w:bCs/>
                <w:sz w:val="20"/>
                <w:szCs w:val="20"/>
              </w:rPr>
              <w:t>RTVC</w:t>
            </w:r>
            <w:r w:rsidR="00C3743E" w:rsidRPr="00C3743E">
              <w:rPr>
                <w:rFonts w:ascii="Arial Narrow" w:eastAsia="Arial Narrow" w:hAnsi="Arial Narrow" w:cs="Arial Narrow"/>
                <w:b/>
                <w:bCs/>
                <w:sz w:val="20"/>
                <w:szCs w:val="20"/>
              </w:rPr>
              <w:t>-</w:t>
            </w:r>
            <w:r>
              <w:rPr>
                <w:rFonts w:ascii="Arial Narrow" w:eastAsia="Arial Narrow" w:hAnsi="Arial Narrow" w:cs="Arial Narrow"/>
                <w:sz w:val="20"/>
                <w:szCs w:val="20"/>
              </w:rPr>
              <w:t xml:space="preserve"> como (HTTPS).</w:t>
            </w:r>
          </w:p>
        </w:tc>
      </w:tr>
      <w:tr w:rsidR="00CA642E" w14:paraId="5041856C" w14:textId="77777777" w:rsidTr="00CA642E">
        <w:trPr>
          <w:trHeight w:val="66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2CC843B"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2.5.6</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AF97D1C"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Adaptación automática de la señal de emisión en directo al formato panorámico 16:9 sin estirar la imagen.</w:t>
            </w:r>
          </w:p>
        </w:tc>
      </w:tr>
      <w:tr w:rsidR="00CA642E" w14:paraId="1F57DF64"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CA86084"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2.5.7</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28B9173"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Monitorización en tiempo real de </w:t>
            </w:r>
            <w:proofErr w:type="spellStart"/>
            <w:r>
              <w:rPr>
                <w:rFonts w:ascii="Arial Narrow" w:eastAsia="Arial Narrow" w:hAnsi="Arial Narrow" w:cs="Arial Narrow"/>
                <w:sz w:val="20"/>
                <w:szCs w:val="20"/>
              </w:rPr>
              <w:t>bitrate</w:t>
            </w:r>
            <w:proofErr w:type="spellEnd"/>
            <w:r>
              <w:rPr>
                <w:rFonts w:ascii="Arial Narrow" w:eastAsia="Arial Narrow" w:hAnsi="Arial Narrow" w:cs="Arial Narrow"/>
                <w:sz w:val="20"/>
                <w:szCs w:val="20"/>
              </w:rPr>
              <w:t xml:space="preserve"> de entrada de la señal al servidor.</w:t>
            </w:r>
          </w:p>
        </w:tc>
      </w:tr>
      <w:tr w:rsidR="00CA642E" w14:paraId="45A1C68C" w14:textId="77777777" w:rsidTr="00CA642E">
        <w:trPr>
          <w:trHeight w:val="156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921C76A"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2.5.8</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FEBD6F1" w14:textId="4A8AC0D2"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Grabación del flujo de vídeo que se emite durante el directo en el servidor. Debe tener la opción de grabar el contenido que se está emitiendo "</w:t>
            </w:r>
            <w:proofErr w:type="spellStart"/>
            <w:r>
              <w:rPr>
                <w:rFonts w:ascii="Arial Narrow" w:eastAsia="Arial Narrow" w:hAnsi="Arial Narrow" w:cs="Arial Narrow"/>
                <w:i/>
                <w:sz w:val="20"/>
                <w:szCs w:val="20"/>
              </w:rPr>
              <w:t>live</w:t>
            </w:r>
            <w:proofErr w:type="spellEnd"/>
            <w:r>
              <w:rPr>
                <w:rFonts w:ascii="Arial Narrow" w:eastAsia="Arial Narrow" w:hAnsi="Arial Narrow" w:cs="Arial Narrow"/>
                <w:sz w:val="20"/>
                <w:szCs w:val="20"/>
              </w:rPr>
              <w:t xml:space="preserve">" directamente en los servidores del proveedor con el fin de tener este material oportunamente después de realizada la transmisión, la calidad de la grabación debe ser la misma con la que se emitió y debe poder emitirse en modo VOD. Este material debe estar disponible para </w:t>
            </w:r>
            <w:r w:rsidR="00C3743E" w:rsidRPr="00C3743E">
              <w:rPr>
                <w:rFonts w:ascii="Arial Narrow" w:eastAsia="Arial Narrow" w:hAnsi="Arial Narrow" w:cs="Arial Narrow"/>
                <w:b/>
                <w:bCs/>
                <w:sz w:val="20"/>
                <w:szCs w:val="20"/>
              </w:rPr>
              <w:t>-</w:t>
            </w:r>
            <w:r w:rsidRPr="00C3743E">
              <w:rPr>
                <w:rFonts w:ascii="Arial Narrow" w:eastAsia="Arial Narrow" w:hAnsi="Arial Narrow" w:cs="Arial Narrow"/>
                <w:b/>
                <w:bCs/>
                <w:sz w:val="20"/>
                <w:szCs w:val="20"/>
              </w:rPr>
              <w:t>RTVC</w:t>
            </w:r>
            <w:r w:rsidR="00C3743E" w:rsidRPr="00C3743E">
              <w:rPr>
                <w:rFonts w:ascii="Arial Narrow" w:eastAsia="Arial Narrow" w:hAnsi="Arial Narrow" w:cs="Arial Narrow"/>
                <w:b/>
                <w:bCs/>
                <w:sz w:val="20"/>
                <w:szCs w:val="20"/>
              </w:rPr>
              <w:t>-</w:t>
            </w:r>
            <w:r>
              <w:rPr>
                <w:rFonts w:ascii="Arial Narrow" w:eastAsia="Arial Narrow" w:hAnsi="Arial Narrow" w:cs="Arial Narrow"/>
                <w:sz w:val="20"/>
                <w:szCs w:val="20"/>
              </w:rPr>
              <w:t xml:space="preserve"> una vez termine el evento y el mismo deberá ser guardado como </w:t>
            </w:r>
            <w:proofErr w:type="spellStart"/>
            <w:r>
              <w:rPr>
                <w:rFonts w:ascii="Arial Narrow" w:eastAsia="Arial Narrow" w:hAnsi="Arial Narrow" w:cs="Arial Narrow"/>
                <w:sz w:val="20"/>
                <w:szCs w:val="20"/>
              </w:rPr>
              <w:t>Backup</w:t>
            </w:r>
            <w:proofErr w:type="spellEnd"/>
            <w:r>
              <w:rPr>
                <w:rFonts w:ascii="Arial Narrow" w:eastAsia="Arial Narrow" w:hAnsi="Arial Narrow" w:cs="Arial Narrow"/>
                <w:sz w:val="20"/>
                <w:szCs w:val="20"/>
              </w:rPr>
              <w:t xml:space="preserve"> durante el término de ejecución del contrato.</w:t>
            </w:r>
          </w:p>
        </w:tc>
      </w:tr>
      <w:tr w:rsidR="00CA642E" w14:paraId="2CBBA4FD"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A4AD162"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2.5.9</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534F855A"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Inclusión de video Pre-Roll en la emisión de directos.</w:t>
            </w:r>
          </w:p>
        </w:tc>
      </w:tr>
      <w:tr w:rsidR="00CA642E" w14:paraId="6282E261"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5B548D7"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2.5.10</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6B82C29"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Tener funcionalidad de “</w:t>
            </w:r>
            <w:proofErr w:type="spellStart"/>
            <w:r>
              <w:rPr>
                <w:rFonts w:ascii="Arial Narrow" w:eastAsia="Arial Narrow" w:hAnsi="Arial Narrow" w:cs="Arial Narrow"/>
                <w:sz w:val="20"/>
                <w:szCs w:val="20"/>
              </w:rPr>
              <w:t>Autoplay</w:t>
            </w:r>
            <w:proofErr w:type="spellEnd"/>
            <w:r>
              <w:rPr>
                <w:rFonts w:ascii="Arial Narrow" w:eastAsia="Arial Narrow" w:hAnsi="Arial Narrow" w:cs="Arial Narrow"/>
                <w:sz w:val="20"/>
                <w:szCs w:val="20"/>
              </w:rPr>
              <w:t>”</w:t>
            </w:r>
          </w:p>
        </w:tc>
      </w:tr>
    </w:tbl>
    <w:p w14:paraId="52339A00" w14:textId="77777777" w:rsidR="00CA642E" w:rsidRDefault="00CA642E" w:rsidP="00CA642E">
      <w:pPr>
        <w:jc w:val="both"/>
        <w:rPr>
          <w:rFonts w:ascii="Arial Narrow" w:eastAsia="Arial Narrow" w:hAnsi="Arial Narrow" w:cs="Arial Narrow"/>
        </w:rPr>
      </w:pPr>
    </w:p>
    <w:p w14:paraId="20A7C805" w14:textId="77777777" w:rsidR="00CA642E" w:rsidRDefault="00CA642E" w:rsidP="00CA642E">
      <w:pPr>
        <w:jc w:val="both"/>
        <w:rPr>
          <w:rFonts w:ascii="Arial Narrow" w:eastAsia="Arial Narrow" w:hAnsi="Arial Narrow" w:cs="Arial Narrow"/>
        </w:rPr>
      </w:pPr>
    </w:p>
    <w:p w14:paraId="7EB53474" w14:textId="53DCF6F1" w:rsidR="00CA642E" w:rsidRDefault="00C3743E" w:rsidP="00CA642E">
      <w:pPr>
        <w:jc w:val="both"/>
        <w:rPr>
          <w:rFonts w:ascii="Arial Narrow" w:hAnsi="Arial Narrow"/>
          <w:b/>
          <w:bCs/>
          <w:sz w:val="22"/>
          <w:szCs w:val="22"/>
        </w:rPr>
      </w:pPr>
      <w:r>
        <w:rPr>
          <w:rFonts w:ascii="Arial Narrow" w:hAnsi="Arial Narrow"/>
          <w:b/>
          <w:bCs/>
          <w:sz w:val="22"/>
          <w:szCs w:val="22"/>
        </w:rPr>
        <w:t>2.6 Sistema de Gestión de Contenidos de Vídeo y Codificación</w:t>
      </w:r>
    </w:p>
    <w:p w14:paraId="5EFA6B0B" w14:textId="77777777" w:rsidR="00C3743E" w:rsidRDefault="00C3743E" w:rsidP="00CA642E">
      <w:pPr>
        <w:jc w:val="both"/>
        <w:rPr>
          <w:rFonts w:ascii="Arial Narrow" w:eastAsia="Arial Narrow" w:hAnsi="Arial Narrow" w:cs="Arial Narrow"/>
          <w:b/>
          <w:sz w:val="20"/>
          <w:szCs w:val="20"/>
        </w:rPr>
      </w:pPr>
    </w:p>
    <w:tbl>
      <w:tblPr>
        <w:tblW w:w="81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7140"/>
      </w:tblGrid>
      <w:tr w:rsidR="00CA642E" w14:paraId="6765585D" w14:textId="77777777" w:rsidTr="00C3743E">
        <w:trPr>
          <w:trHeight w:val="440"/>
          <w:tblHeader/>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08AA5269" w14:textId="77777777" w:rsidR="00CA642E" w:rsidRDefault="00CA642E" w:rsidP="00CA642E">
            <w:pPr>
              <w:jc w:val="cente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NUMERAL</w:t>
            </w:r>
          </w:p>
        </w:tc>
        <w:tc>
          <w:tcPr>
            <w:tcW w:w="7140"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09283AD3" w14:textId="77777777" w:rsidR="00CA642E" w:rsidRDefault="00CA642E" w:rsidP="00CA642E">
            <w:pPr>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ÍTEM O CARACTERÍSTICA</w:t>
            </w:r>
          </w:p>
        </w:tc>
      </w:tr>
      <w:tr w:rsidR="00CA642E" w14:paraId="1EC7C86A" w14:textId="77777777" w:rsidTr="00CA642E">
        <w:trPr>
          <w:trHeight w:val="4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5FBCBF7"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2.6.1</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7CC96F4" w14:textId="6DD0C010" w:rsidR="00CA642E" w:rsidRDefault="00C3743E" w:rsidP="00CA642E">
            <w:pPr>
              <w:jc w:val="both"/>
              <w:rPr>
                <w:rFonts w:ascii="Arial Narrow" w:eastAsia="Arial Narrow" w:hAnsi="Arial Narrow" w:cs="Arial Narrow"/>
                <w:sz w:val="20"/>
                <w:szCs w:val="20"/>
              </w:rPr>
            </w:pPr>
            <w:r>
              <w:rPr>
                <w:rFonts w:ascii="Arial Narrow" w:hAnsi="Arial Narrow"/>
                <w:sz w:val="20"/>
                <w:szCs w:val="20"/>
              </w:rPr>
              <w:t>Codificación de alta calidad H.264 hasta FULL HD 1080p (1920 x 1080) entre 3000 y 6000 kbps</w:t>
            </w:r>
          </w:p>
        </w:tc>
      </w:tr>
      <w:tr w:rsidR="00CA642E" w14:paraId="7B7FC74A" w14:textId="77777777" w:rsidTr="00CA642E">
        <w:trPr>
          <w:trHeight w:val="86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1603FB4"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2.6.2</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478DB3F"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Colas de codificación y de subida al servidor diseñadas como procesos independientes, con función de recuperación desde el vídeo en curso en caso de fallo / corte.</w:t>
            </w:r>
          </w:p>
        </w:tc>
      </w:tr>
      <w:tr w:rsidR="00CA642E" w14:paraId="22BEBA6E" w14:textId="77777777" w:rsidTr="00CA642E">
        <w:trPr>
          <w:trHeight w:val="86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00D660E"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2.6.3</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4D1110CF"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Generación automática del código del vídeo para su inserción en páginas web externas (</w:t>
            </w:r>
            <w:proofErr w:type="spellStart"/>
            <w:r>
              <w:rPr>
                <w:rFonts w:ascii="Arial Narrow" w:eastAsia="Arial Narrow" w:hAnsi="Arial Narrow" w:cs="Arial Narrow"/>
                <w:i/>
                <w:sz w:val="20"/>
                <w:szCs w:val="20"/>
              </w:rPr>
              <w:t>Copy&amp;Paste</w:t>
            </w:r>
            <w:proofErr w:type="spellEnd"/>
            <w:r>
              <w:rPr>
                <w:rFonts w:ascii="Arial Narrow" w:eastAsia="Arial Narrow" w:hAnsi="Arial Narrow" w:cs="Arial Narrow"/>
                <w:sz w:val="20"/>
                <w:szCs w:val="20"/>
              </w:rPr>
              <w:t xml:space="preserve">), así como en la ruta del </w:t>
            </w:r>
            <w:proofErr w:type="spellStart"/>
            <w:r>
              <w:rPr>
                <w:rFonts w:ascii="Arial Narrow" w:eastAsia="Arial Narrow" w:hAnsi="Arial Narrow" w:cs="Arial Narrow"/>
                <w:sz w:val="20"/>
                <w:szCs w:val="20"/>
              </w:rPr>
              <w:t>streaming</w:t>
            </w:r>
            <w:proofErr w:type="spellEnd"/>
            <w:r>
              <w:rPr>
                <w:rFonts w:ascii="Arial Narrow" w:eastAsia="Arial Narrow" w:hAnsi="Arial Narrow" w:cs="Arial Narrow"/>
                <w:sz w:val="20"/>
                <w:szCs w:val="20"/>
              </w:rPr>
              <w:t>.</w:t>
            </w:r>
          </w:p>
        </w:tc>
      </w:tr>
      <w:tr w:rsidR="00CA642E" w14:paraId="2F34159E"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A02D0A7"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2.6.4</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90B3D1C"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Opción para modificar “Permisos para compartir”.</w:t>
            </w:r>
          </w:p>
        </w:tc>
      </w:tr>
      <w:tr w:rsidR="00CA642E" w14:paraId="7B2E57D9"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C2E1BF2"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2.6.5</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FF3130B"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Servicio de codificación VOD y transcodificación LIVE + VOD.</w:t>
            </w:r>
          </w:p>
        </w:tc>
      </w:tr>
    </w:tbl>
    <w:p w14:paraId="3BED0B48" w14:textId="79E21009" w:rsidR="00CA642E" w:rsidRDefault="00CA642E" w:rsidP="00CA642E">
      <w:pPr>
        <w:jc w:val="both"/>
        <w:rPr>
          <w:rFonts w:ascii="Arial Narrow" w:eastAsia="Arial Narrow" w:hAnsi="Arial Narrow" w:cs="Arial Narrow"/>
        </w:rPr>
      </w:pPr>
    </w:p>
    <w:p w14:paraId="708E18AF" w14:textId="77777777" w:rsidR="00C3743E" w:rsidRDefault="00C3743E" w:rsidP="00CA642E">
      <w:pPr>
        <w:jc w:val="both"/>
        <w:rPr>
          <w:rFonts w:ascii="Arial Narrow" w:eastAsia="Arial Narrow" w:hAnsi="Arial Narrow" w:cs="Arial Narrow"/>
        </w:rPr>
      </w:pPr>
    </w:p>
    <w:p w14:paraId="353584F8" w14:textId="338D5A9C" w:rsidR="00CA642E" w:rsidRDefault="00C3743E" w:rsidP="00CA642E">
      <w:pPr>
        <w:jc w:val="both"/>
        <w:rPr>
          <w:rFonts w:ascii="Arial Narrow" w:hAnsi="Arial Narrow"/>
          <w:b/>
          <w:bCs/>
          <w:sz w:val="22"/>
          <w:szCs w:val="22"/>
        </w:rPr>
      </w:pPr>
      <w:r>
        <w:rPr>
          <w:rFonts w:ascii="Arial Narrow" w:hAnsi="Arial Narrow"/>
          <w:b/>
          <w:bCs/>
          <w:sz w:val="22"/>
          <w:szCs w:val="22"/>
        </w:rPr>
        <w:t>2.7 Estadísticas</w:t>
      </w:r>
    </w:p>
    <w:p w14:paraId="50D9EDF0" w14:textId="77777777" w:rsidR="00C3743E" w:rsidRDefault="00C3743E" w:rsidP="00CA642E">
      <w:pPr>
        <w:jc w:val="both"/>
        <w:rPr>
          <w:rFonts w:ascii="Arial Narrow" w:eastAsia="Arial Narrow" w:hAnsi="Arial Narrow" w:cs="Arial Narrow"/>
          <w:b/>
        </w:rPr>
      </w:pPr>
    </w:p>
    <w:p w14:paraId="613AEF64" w14:textId="77777777" w:rsidR="00CA642E" w:rsidRDefault="00CA642E" w:rsidP="00CA642E">
      <w:pPr>
        <w:jc w:val="both"/>
        <w:rPr>
          <w:rFonts w:ascii="Arial Narrow" w:eastAsia="Arial Narrow" w:hAnsi="Arial Narrow" w:cs="Arial Narrow"/>
        </w:rPr>
      </w:pPr>
      <w:r>
        <w:rPr>
          <w:rFonts w:ascii="Arial Narrow" w:eastAsia="Arial Narrow" w:hAnsi="Arial Narrow" w:cs="Arial Narrow"/>
        </w:rPr>
        <w:t xml:space="preserve">La solución debe estar en la capacidad de entregar como mínimo la siguiente información estadísticas y/o </w:t>
      </w:r>
      <w:proofErr w:type="spellStart"/>
      <w:r>
        <w:rPr>
          <w:rFonts w:ascii="Arial Narrow" w:eastAsia="Arial Narrow" w:hAnsi="Arial Narrow" w:cs="Arial Narrow"/>
        </w:rPr>
        <w:t>Analytics</w:t>
      </w:r>
      <w:proofErr w:type="spellEnd"/>
      <w:r>
        <w:rPr>
          <w:rFonts w:ascii="Arial Narrow" w:eastAsia="Arial Narrow" w:hAnsi="Arial Narrow" w:cs="Arial Narrow"/>
        </w:rPr>
        <w:t>:</w:t>
      </w:r>
    </w:p>
    <w:p w14:paraId="2CFEAC3E" w14:textId="77777777" w:rsidR="00CA642E" w:rsidRDefault="00CA642E" w:rsidP="00CA642E">
      <w:pPr>
        <w:jc w:val="both"/>
        <w:rPr>
          <w:rFonts w:ascii="Arial Narrow" w:eastAsia="Arial Narrow" w:hAnsi="Arial Narrow" w:cs="Arial Narrow"/>
          <w:b/>
          <w:sz w:val="20"/>
          <w:szCs w:val="20"/>
        </w:rPr>
      </w:pPr>
    </w:p>
    <w:tbl>
      <w:tblPr>
        <w:tblW w:w="81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7140"/>
      </w:tblGrid>
      <w:tr w:rsidR="00CA642E" w14:paraId="24F9F9C1" w14:textId="77777777" w:rsidTr="00C3743E">
        <w:trPr>
          <w:trHeight w:val="440"/>
          <w:tblHeader/>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412282FE" w14:textId="77777777" w:rsidR="00CA642E" w:rsidRDefault="00CA642E" w:rsidP="00CA642E">
            <w:pPr>
              <w:jc w:val="cente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NUMERAL</w:t>
            </w:r>
          </w:p>
        </w:tc>
        <w:tc>
          <w:tcPr>
            <w:tcW w:w="7140"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64081427" w14:textId="77777777" w:rsidR="00CA642E" w:rsidRDefault="00CA642E" w:rsidP="00CA642E">
            <w:pPr>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ÍTEM O CARACTERÍSTICA</w:t>
            </w:r>
          </w:p>
        </w:tc>
      </w:tr>
      <w:tr w:rsidR="00CA642E" w14:paraId="57CE43C7"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4EF35EF"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2.7.1</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7F4DCFB"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Completo sistema de estadísticas de última generación con integración a </w:t>
            </w:r>
            <w:r>
              <w:rPr>
                <w:rFonts w:ascii="Arial Narrow" w:eastAsia="Arial Narrow" w:hAnsi="Arial Narrow" w:cs="Arial Narrow"/>
                <w:b/>
                <w:i/>
                <w:sz w:val="20"/>
                <w:szCs w:val="20"/>
              </w:rPr>
              <w:t xml:space="preserve">Adobe </w:t>
            </w:r>
            <w:proofErr w:type="spellStart"/>
            <w:r>
              <w:rPr>
                <w:rFonts w:ascii="Arial Narrow" w:eastAsia="Arial Narrow" w:hAnsi="Arial Narrow" w:cs="Arial Narrow"/>
                <w:b/>
                <w:i/>
                <w:sz w:val="20"/>
                <w:szCs w:val="20"/>
              </w:rPr>
              <w:t>Analytics</w:t>
            </w:r>
            <w:proofErr w:type="spellEnd"/>
            <w:r>
              <w:rPr>
                <w:rFonts w:ascii="Arial Narrow" w:eastAsia="Arial Narrow" w:hAnsi="Arial Narrow" w:cs="Arial Narrow"/>
                <w:b/>
                <w:i/>
                <w:sz w:val="20"/>
                <w:szCs w:val="20"/>
              </w:rPr>
              <w:t xml:space="preserve"> </w:t>
            </w:r>
            <w:r>
              <w:rPr>
                <w:rFonts w:ascii="Arial Narrow" w:eastAsia="Arial Narrow" w:hAnsi="Arial Narrow" w:cs="Arial Narrow"/>
                <w:sz w:val="20"/>
                <w:szCs w:val="20"/>
              </w:rPr>
              <w:t xml:space="preserve">por medio de script dentro de cada </w:t>
            </w:r>
            <w:proofErr w:type="spellStart"/>
            <w:r>
              <w:rPr>
                <w:rFonts w:ascii="Arial Narrow" w:eastAsia="Arial Narrow" w:hAnsi="Arial Narrow" w:cs="Arial Narrow"/>
                <w:sz w:val="20"/>
                <w:szCs w:val="20"/>
              </w:rPr>
              <w:t>player</w:t>
            </w:r>
            <w:proofErr w:type="spellEnd"/>
            <w:r>
              <w:rPr>
                <w:rFonts w:ascii="Arial Narrow" w:eastAsia="Arial Narrow" w:hAnsi="Arial Narrow" w:cs="Arial Narrow"/>
                <w:sz w:val="20"/>
                <w:szCs w:val="20"/>
              </w:rPr>
              <w:t>.</w:t>
            </w:r>
          </w:p>
        </w:tc>
      </w:tr>
      <w:tr w:rsidR="00CA642E" w14:paraId="7CC1707B"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F0B04C8"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2.7.2</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4C33E2F"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Información detallada en tiempo real de los vídeos/transmisiones en vivo (data sin procesar), así como datos consolidados al finalizar el evento (data procesada) los cuales deben contener como mínimo: </w:t>
            </w:r>
          </w:p>
          <w:p w14:paraId="5135362A" w14:textId="77777777" w:rsidR="00CA642E" w:rsidRDefault="00CA642E" w:rsidP="00CA642E">
            <w:pPr>
              <w:widowControl/>
              <w:numPr>
                <w:ilvl w:val="0"/>
                <w:numId w:val="28"/>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Número de usuarios conectados.</w:t>
            </w:r>
          </w:p>
          <w:p w14:paraId="016BBFBB" w14:textId="77777777" w:rsidR="00CA642E" w:rsidRDefault="00CA642E" w:rsidP="00CA642E">
            <w:pPr>
              <w:widowControl/>
              <w:numPr>
                <w:ilvl w:val="0"/>
                <w:numId w:val="28"/>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Visitas.</w:t>
            </w:r>
          </w:p>
          <w:p w14:paraId="1DA70D93" w14:textId="77777777" w:rsidR="00CA642E" w:rsidRDefault="00CA642E" w:rsidP="00CA642E">
            <w:pPr>
              <w:widowControl/>
              <w:numPr>
                <w:ilvl w:val="0"/>
                <w:numId w:val="28"/>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Visualizaciones por evento.</w:t>
            </w:r>
          </w:p>
          <w:p w14:paraId="2CC0936D" w14:textId="77777777" w:rsidR="00CA642E" w:rsidRDefault="00CA642E" w:rsidP="00CA642E">
            <w:pPr>
              <w:widowControl/>
              <w:numPr>
                <w:ilvl w:val="0"/>
                <w:numId w:val="28"/>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Horas de mayor tráfico durante la transmisión.</w:t>
            </w:r>
          </w:p>
          <w:p w14:paraId="72E48576" w14:textId="77777777" w:rsidR="00CA642E" w:rsidRDefault="00CA642E" w:rsidP="00CA642E">
            <w:pPr>
              <w:widowControl/>
              <w:numPr>
                <w:ilvl w:val="0"/>
                <w:numId w:val="28"/>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Ciudad y país de donde se conecta el usuario.</w:t>
            </w:r>
          </w:p>
          <w:p w14:paraId="43E105A7" w14:textId="77777777" w:rsidR="00CA642E" w:rsidRDefault="00CA642E" w:rsidP="00CA642E">
            <w:pPr>
              <w:widowControl/>
              <w:numPr>
                <w:ilvl w:val="0"/>
                <w:numId w:val="28"/>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Tipo de dispositivo (Móvil, </w:t>
            </w:r>
            <w:proofErr w:type="spellStart"/>
            <w:r>
              <w:rPr>
                <w:rFonts w:ascii="Arial Narrow" w:eastAsia="Arial Narrow" w:hAnsi="Arial Narrow" w:cs="Arial Narrow"/>
                <w:sz w:val="20"/>
                <w:szCs w:val="20"/>
              </w:rPr>
              <w:t>tablet</w:t>
            </w:r>
            <w:proofErr w:type="spellEnd"/>
            <w:r>
              <w:rPr>
                <w:rFonts w:ascii="Arial Narrow" w:eastAsia="Arial Narrow" w:hAnsi="Arial Narrow" w:cs="Arial Narrow"/>
                <w:sz w:val="20"/>
                <w:szCs w:val="20"/>
              </w:rPr>
              <w:t xml:space="preserve">, PC, </w:t>
            </w:r>
            <w:proofErr w:type="spellStart"/>
            <w:r>
              <w:rPr>
                <w:rFonts w:ascii="Arial Narrow" w:eastAsia="Arial Narrow" w:hAnsi="Arial Narrow" w:cs="Arial Narrow"/>
                <w:sz w:val="20"/>
                <w:szCs w:val="20"/>
              </w:rPr>
              <w:t>SmartTV</w:t>
            </w:r>
            <w:proofErr w:type="spellEnd"/>
            <w:r>
              <w:rPr>
                <w:rFonts w:ascii="Arial Narrow" w:eastAsia="Arial Narrow" w:hAnsi="Arial Narrow" w:cs="Arial Narrow"/>
                <w:sz w:val="20"/>
                <w:szCs w:val="20"/>
              </w:rPr>
              <w:t xml:space="preserve">). </w:t>
            </w:r>
          </w:p>
          <w:p w14:paraId="2AA2AA9D" w14:textId="77777777" w:rsidR="00CA642E" w:rsidRDefault="00CA642E" w:rsidP="00CA642E">
            <w:pPr>
              <w:widowControl/>
              <w:numPr>
                <w:ilvl w:val="0"/>
                <w:numId w:val="28"/>
              </w:numPr>
              <w:pBdr>
                <w:top w:val="none" w:sz="0" w:space="0" w:color="auto"/>
                <w:left w:val="none" w:sz="0" w:space="0" w:color="auto"/>
                <w:bottom w:val="none" w:sz="0" w:space="0" w:color="auto"/>
                <w:right w:val="none" w:sz="0" w:space="0" w:color="auto"/>
                <w:between w:val="none" w:sz="0" w:space="0" w:color="auto"/>
              </w:pBd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Consumo Total por evento (TB / GB / MB)</w:t>
            </w:r>
          </w:p>
          <w:p w14:paraId="3D7825CC" w14:textId="77777777" w:rsidR="00CA642E" w:rsidRDefault="00CA642E" w:rsidP="00CA642E">
            <w:pPr>
              <w:ind w:left="720"/>
              <w:jc w:val="both"/>
              <w:rPr>
                <w:rFonts w:ascii="Arial Narrow" w:eastAsia="Arial Narrow" w:hAnsi="Arial Narrow" w:cs="Arial Narrow"/>
                <w:sz w:val="20"/>
                <w:szCs w:val="20"/>
              </w:rPr>
            </w:pPr>
          </w:p>
          <w:p w14:paraId="454ED801"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b/>
                <w:sz w:val="20"/>
                <w:szCs w:val="20"/>
              </w:rPr>
              <w:t>Nota: Se entiende como “usuarios únicos” los accesos por IP única.  La herramienta debe permitir la consulta de datos históricos posterior a la ejecución de los eventos y del contrato.</w:t>
            </w:r>
          </w:p>
        </w:tc>
      </w:tr>
      <w:tr w:rsidR="00CA642E" w14:paraId="1B07CF9B"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40521E3"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2.7.3</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3F1B709"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Visualización en forma de gráficos (Lineal, barras, columnas, dispersión, mapas, entre otros). </w:t>
            </w:r>
          </w:p>
        </w:tc>
      </w:tr>
      <w:tr w:rsidR="00CA642E" w14:paraId="4D3A6090"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5B42030"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2.7.4</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3A4391BA"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Posibilidad de exportación de datos a archivos PDF, CSV o Microsoft Excel.</w:t>
            </w:r>
          </w:p>
        </w:tc>
      </w:tr>
      <w:tr w:rsidR="00CA642E" w14:paraId="4B9DD3D6"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539765E7"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2.7.5</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22D36D7"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Las estadísticas deben poder ser consultadas y visualizadas desde un entorno web.</w:t>
            </w:r>
          </w:p>
        </w:tc>
      </w:tr>
      <w:tr w:rsidR="00CA642E" w14:paraId="6683A03B" w14:textId="77777777" w:rsidTr="00CA642E">
        <w:trPr>
          <w:trHeight w:val="5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0D48ACB"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2.7.6</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4DD3D3F" w14:textId="07E5ADB9"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Permitir generar estadísticas con filtros por horas, franjas, así como gestionar filtros de información.  Se debe poder identificar el número de visitas conectadas desde un dispositivo (Móvil, </w:t>
            </w:r>
            <w:proofErr w:type="spellStart"/>
            <w:r>
              <w:rPr>
                <w:rFonts w:ascii="Arial Narrow" w:eastAsia="Arial Narrow" w:hAnsi="Arial Narrow" w:cs="Arial Narrow"/>
                <w:sz w:val="20"/>
                <w:szCs w:val="20"/>
              </w:rPr>
              <w:t>tablet</w:t>
            </w:r>
            <w:proofErr w:type="spellEnd"/>
            <w:r>
              <w:rPr>
                <w:rFonts w:ascii="Arial Narrow" w:eastAsia="Arial Narrow" w:hAnsi="Arial Narrow" w:cs="Arial Narrow"/>
                <w:sz w:val="20"/>
                <w:szCs w:val="20"/>
              </w:rPr>
              <w:t xml:space="preserve">, PC, </w:t>
            </w:r>
            <w:proofErr w:type="spellStart"/>
            <w:r>
              <w:rPr>
                <w:rFonts w:ascii="Arial Narrow" w:eastAsia="Arial Narrow" w:hAnsi="Arial Narrow" w:cs="Arial Narrow"/>
                <w:sz w:val="20"/>
                <w:szCs w:val="20"/>
              </w:rPr>
              <w:t>SmartTV</w:t>
            </w:r>
            <w:proofErr w:type="spellEnd"/>
            <w:r>
              <w:rPr>
                <w:rFonts w:ascii="Arial Narrow" w:eastAsia="Arial Narrow" w:hAnsi="Arial Narrow" w:cs="Arial Narrow"/>
                <w:sz w:val="20"/>
                <w:szCs w:val="20"/>
              </w:rPr>
              <w:t>) en una ciudad o país específico.</w:t>
            </w:r>
          </w:p>
        </w:tc>
      </w:tr>
    </w:tbl>
    <w:p w14:paraId="62A6F709" w14:textId="64BC95FB" w:rsidR="00CA642E" w:rsidRDefault="00CA642E" w:rsidP="00CA642E">
      <w:pPr>
        <w:jc w:val="both"/>
        <w:rPr>
          <w:rFonts w:ascii="Arial Narrow" w:eastAsia="Arial Narrow" w:hAnsi="Arial Narrow" w:cs="Arial Narrow"/>
        </w:rPr>
      </w:pPr>
    </w:p>
    <w:p w14:paraId="31D2AA75" w14:textId="77777777" w:rsidR="00C3743E" w:rsidRDefault="00C3743E" w:rsidP="00CA642E">
      <w:pPr>
        <w:jc w:val="both"/>
        <w:rPr>
          <w:rFonts w:ascii="Arial Narrow" w:eastAsia="Arial Narrow" w:hAnsi="Arial Narrow" w:cs="Arial Narrow"/>
        </w:rPr>
      </w:pPr>
    </w:p>
    <w:p w14:paraId="0F2A03BB" w14:textId="70E50EE2" w:rsidR="00CA642E" w:rsidRDefault="00C3743E" w:rsidP="00CA642E">
      <w:pPr>
        <w:jc w:val="both"/>
        <w:rPr>
          <w:rFonts w:ascii="Arial Narrow" w:hAnsi="Arial Narrow"/>
          <w:b/>
          <w:bCs/>
          <w:sz w:val="22"/>
          <w:szCs w:val="22"/>
        </w:rPr>
      </w:pPr>
      <w:r>
        <w:rPr>
          <w:rFonts w:ascii="Arial Narrow" w:hAnsi="Arial Narrow"/>
          <w:b/>
          <w:bCs/>
          <w:sz w:val="22"/>
          <w:szCs w:val="22"/>
        </w:rPr>
        <w:t>2.8 Controles</w:t>
      </w:r>
    </w:p>
    <w:p w14:paraId="1E78DB21" w14:textId="77777777" w:rsidR="00C3743E" w:rsidRDefault="00C3743E" w:rsidP="00CA642E">
      <w:pPr>
        <w:jc w:val="both"/>
        <w:rPr>
          <w:rFonts w:ascii="Arial Narrow" w:eastAsia="Arial Narrow" w:hAnsi="Arial Narrow" w:cs="Arial Narrow"/>
          <w:b/>
        </w:rPr>
      </w:pPr>
    </w:p>
    <w:p w14:paraId="59DDE829" w14:textId="77777777" w:rsidR="00CA642E" w:rsidRDefault="00CA642E" w:rsidP="00CA642E">
      <w:pPr>
        <w:jc w:val="both"/>
        <w:rPr>
          <w:rFonts w:ascii="Arial Narrow" w:eastAsia="Arial Narrow" w:hAnsi="Arial Narrow" w:cs="Arial Narrow"/>
        </w:rPr>
      </w:pPr>
      <w:r>
        <w:rPr>
          <w:rFonts w:ascii="Arial Narrow" w:eastAsia="Arial Narrow" w:hAnsi="Arial Narrow" w:cs="Arial Narrow"/>
        </w:rPr>
        <w:t xml:space="preserve">La solución debe permitir en los controles del </w:t>
      </w:r>
      <w:proofErr w:type="spellStart"/>
      <w:r>
        <w:rPr>
          <w:rFonts w:ascii="Arial Narrow" w:eastAsia="Arial Narrow" w:hAnsi="Arial Narrow" w:cs="Arial Narrow"/>
        </w:rPr>
        <w:t>player</w:t>
      </w:r>
      <w:proofErr w:type="spellEnd"/>
      <w:r>
        <w:rPr>
          <w:rFonts w:ascii="Arial Narrow" w:eastAsia="Arial Narrow" w:hAnsi="Arial Narrow" w:cs="Arial Narrow"/>
        </w:rPr>
        <w:t>:</w:t>
      </w:r>
    </w:p>
    <w:p w14:paraId="312054D2" w14:textId="77777777" w:rsidR="00CA642E" w:rsidRDefault="00CA642E" w:rsidP="00CA642E">
      <w:pPr>
        <w:jc w:val="both"/>
        <w:rPr>
          <w:rFonts w:ascii="Arial Narrow" w:eastAsia="Arial Narrow" w:hAnsi="Arial Narrow" w:cs="Arial Narrow"/>
          <w:b/>
          <w:sz w:val="20"/>
          <w:szCs w:val="20"/>
        </w:rPr>
      </w:pPr>
    </w:p>
    <w:tbl>
      <w:tblPr>
        <w:tblW w:w="81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7140"/>
      </w:tblGrid>
      <w:tr w:rsidR="00CA642E" w14:paraId="0C106365" w14:textId="77777777" w:rsidTr="00CA642E">
        <w:trPr>
          <w:trHeight w:val="4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4062D3A8" w14:textId="77777777" w:rsidR="00CA642E" w:rsidRDefault="00CA642E" w:rsidP="00CA642E">
            <w:pPr>
              <w:jc w:val="cente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NUMERAL</w:t>
            </w:r>
          </w:p>
        </w:tc>
        <w:tc>
          <w:tcPr>
            <w:tcW w:w="7140"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2A5EA5EE" w14:textId="77777777" w:rsidR="00CA642E" w:rsidRDefault="00CA642E" w:rsidP="00CA642E">
            <w:pPr>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ÍTEM O CARACTERÍSTICA</w:t>
            </w:r>
          </w:p>
        </w:tc>
      </w:tr>
      <w:tr w:rsidR="00CA642E" w14:paraId="245BCDCB" w14:textId="77777777" w:rsidTr="00CA642E">
        <w:trPr>
          <w:trHeight w:val="88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BC1DB8D"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2.8.1</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710A377"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Que los controles de reproducción se pueden configurar para que se oculten automáticamente </w:t>
            </w:r>
            <w:proofErr w:type="gramStart"/>
            <w:r>
              <w:rPr>
                <w:rFonts w:ascii="Arial Narrow" w:eastAsia="Arial Narrow" w:hAnsi="Arial Narrow" w:cs="Arial Narrow"/>
                <w:sz w:val="20"/>
                <w:szCs w:val="20"/>
              </w:rPr>
              <w:t>de acuerdo a</w:t>
            </w:r>
            <w:proofErr w:type="gramEnd"/>
            <w:r>
              <w:rPr>
                <w:rFonts w:ascii="Arial Narrow" w:eastAsia="Arial Narrow" w:hAnsi="Arial Narrow" w:cs="Arial Narrow"/>
                <w:sz w:val="20"/>
                <w:szCs w:val="20"/>
              </w:rPr>
              <w:t xml:space="preserve"> la actividad del usuario, o se mantengan visibles. También se pueda ajustar la reproducción automática de la carga el reproductor.</w:t>
            </w:r>
          </w:p>
        </w:tc>
      </w:tr>
      <w:tr w:rsidR="00CA642E" w14:paraId="23F74855" w14:textId="77777777" w:rsidTr="00CA642E">
        <w:trPr>
          <w:trHeight w:val="66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0F2BC1C"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2.8.2</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B27766F"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Que el control de volumen se mantenga en un desplazamiento horizontal para no “ensuciar” el área en donde se encuentra reproduciendo el video.</w:t>
            </w:r>
          </w:p>
        </w:tc>
      </w:tr>
      <w:tr w:rsidR="00CA642E" w14:paraId="001E3E2B" w14:textId="77777777" w:rsidTr="00CA642E">
        <w:trPr>
          <w:trHeight w:val="66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609EADB5"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2.8.3</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427AE7DF" w14:textId="77777777"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Que el botón de pantalla completa pueda ser eliminado en el administrador, para evitar que el usuario entre en el modo pantalla completa durante la reproducción del video.</w:t>
            </w:r>
          </w:p>
        </w:tc>
      </w:tr>
    </w:tbl>
    <w:p w14:paraId="2343972B" w14:textId="11BFC7F8" w:rsidR="00CA642E" w:rsidRDefault="00CA642E" w:rsidP="00CA642E">
      <w:pPr>
        <w:jc w:val="both"/>
        <w:rPr>
          <w:rFonts w:ascii="Arial Narrow" w:eastAsia="Arial Narrow" w:hAnsi="Arial Narrow" w:cs="Arial Narrow"/>
        </w:rPr>
      </w:pPr>
    </w:p>
    <w:p w14:paraId="05673DDA" w14:textId="77777777" w:rsidR="00C3743E" w:rsidRDefault="00C3743E" w:rsidP="00CA642E">
      <w:pPr>
        <w:jc w:val="both"/>
        <w:rPr>
          <w:rFonts w:ascii="Arial Narrow" w:eastAsia="Arial Narrow" w:hAnsi="Arial Narrow" w:cs="Arial Narrow"/>
        </w:rPr>
      </w:pPr>
    </w:p>
    <w:p w14:paraId="0AC45FFA" w14:textId="60B5B7A0" w:rsidR="00CA642E" w:rsidRDefault="00C3743E" w:rsidP="00CA642E">
      <w:pPr>
        <w:jc w:val="both"/>
        <w:rPr>
          <w:rFonts w:ascii="Arial Narrow" w:hAnsi="Arial Narrow"/>
          <w:b/>
          <w:bCs/>
          <w:sz w:val="22"/>
          <w:szCs w:val="22"/>
        </w:rPr>
      </w:pPr>
      <w:r>
        <w:rPr>
          <w:rFonts w:ascii="Arial Narrow" w:hAnsi="Arial Narrow"/>
          <w:b/>
          <w:bCs/>
          <w:sz w:val="22"/>
          <w:szCs w:val="22"/>
        </w:rPr>
        <w:t>2.9 Dispositivos Móviles</w:t>
      </w:r>
    </w:p>
    <w:p w14:paraId="3652637F" w14:textId="77777777" w:rsidR="00C3743E" w:rsidRDefault="00C3743E" w:rsidP="00CA642E">
      <w:pPr>
        <w:jc w:val="both"/>
        <w:rPr>
          <w:rFonts w:ascii="Arial Narrow" w:eastAsia="Arial Narrow" w:hAnsi="Arial Narrow" w:cs="Arial Narrow"/>
          <w:b/>
          <w:sz w:val="20"/>
          <w:szCs w:val="20"/>
        </w:rPr>
      </w:pPr>
    </w:p>
    <w:tbl>
      <w:tblPr>
        <w:tblW w:w="81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7140"/>
      </w:tblGrid>
      <w:tr w:rsidR="00CA642E" w14:paraId="05E6C2DD" w14:textId="77777777" w:rsidTr="00CA642E">
        <w:trPr>
          <w:trHeight w:val="4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2AA2AC66" w14:textId="77777777" w:rsidR="00CA642E" w:rsidRDefault="00CA642E" w:rsidP="00CA642E">
            <w:pPr>
              <w:jc w:val="cente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NUMERAL</w:t>
            </w:r>
          </w:p>
        </w:tc>
        <w:tc>
          <w:tcPr>
            <w:tcW w:w="7140"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3DBC8FD5" w14:textId="77777777" w:rsidR="00CA642E" w:rsidRDefault="00CA642E" w:rsidP="00CA642E">
            <w:pPr>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ÍTEM O CARACTERÍSTICA</w:t>
            </w:r>
          </w:p>
        </w:tc>
      </w:tr>
      <w:tr w:rsidR="00CA642E" w14:paraId="7E17117C" w14:textId="77777777" w:rsidTr="00CA642E">
        <w:trPr>
          <w:trHeight w:val="66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0CE3BA8"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2.9.1</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2D34552" w14:textId="7ABEAA50"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proveedor debe tener la posibilidad de presentar el </w:t>
            </w:r>
            <w:proofErr w:type="spellStart"/>
            <w:r w:rsidR="00C3743E" w:rsidRPr="00C3743E">
              <w:rPr>
                <w:rFonts w:ascii="Arial Narrow" w:eastAsia="Arial Narrow" w:hAnsi="Arial Narrow" w:cs="Arial Narrow"/>
                <w:i/>
                <w:iCs/>
                <w:sz w:val="20"/>
                <w:szCs w:val="20"/>
              </w:rPr>
              <w:t>Streaming</w:t>
            </w:r>
            <w:proofErr w:type="spellEnd"/>
            <w:r>
              <w:rPr>
                <w:rFonts w:ascii="Arial Narrow" w:eastAsia="Arial Narrow" w:hAnsi="Arial Narrow" w:cs="Arial Narrow"/>
                <w:sz w:val="20"/>
                <w:szCs w:val="20"/>
              </w:rPr>
              <w:t xml:space="preserve"> en todos los tipos de plataformas móviles independiente del formato que estas soporten</w:t>
            </w:r>
          </w:p>
        </w:tc>
      </w:tr>
      <w:tr w:rsidR="00CA642E" w14:paraId="6B6A9180" w14:textId="77777777" w:rsidTr="00CA642E">
        <w:trPr>
          <w:trHeight w:val="4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5606BE50"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2.9.2</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5BBFE2BF" w14:textId="1F8A2113"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proveedor debe poder mantener el </w:t>
            </w:r>
            <w:proofErr w:type="spellStart"/>
            <w:r w:rsidR="00C3743E" w:rsidRPr="00C3743E">
              <w:rPr>
                <w:rFonts w:ascii="Arial Narrow" w:eastAsia="Arial Narrow" w:hAnsi="Arial Narrow" w:cs="Arial Narrow"/>
                <w:i/>
                <w:iCs/>
                <w:sz w:val="20"/>
                <w:szCs w:val="20"/>
              </w:rPr>
              <w:t>Streaming</w:t>
            </w:r>
            <w:proofErr w:type="spellEnd"/>
            <w:r>
              <w:rPr>
                <w:rFonts w:ascii="Arial Narrow" w:eastAsia="Arial Narrow" w:hAnsi="Arial Narrow" w:cs="Arial Narrow"/>
                <w:sz w:val="20"/>
                <w:szCs w:val="20"/>
              </w:rPr>
              <w:t xml:space="preserve"> en segundo plano.</w:t>
            </w:r>
          </w:p>
        </w:tc>
      </w:tr>
    </w:tbl>
    <w:p w14:paraId="725CCCB7" w14:textId="77777777" w:rsidR="00CA642E" w:rsidRDefault="00CA642E" w:rsidP="00CA642E">
      <w:pPr>
        <w:jc w:val="both"/>
        <w:rPr>
          <w:rFonts w:ascii="Arial Narrow" w:eastAsia="Arial Narrow" w:hAnsi="Arial Narrow" w:cs="Arial Narrow"/>
        </w:rPr>
      </w:pPr>
    </w:p>
    <w:p w14:paraId="773D1703" w14:textId="633CA7F7" w:rsidR="00CA642E" w:rsidRDefault="007E0298" w:rsidP="00CA642E">
      <w:pPr>
        <w:jc w:val="both"/>
        <w:rPr>
          <w:rFonts w:ascii="Arial Narrow" w:hAnsi="Arial Narrow"/>
          <w:b/>
          <w:bCs/>
          <w:sz w:val="22"/>
          <w:szCs w:val="22"/>
        </w:rPr>
      </w:pPr>
      <w:r>
        <w:rPr>
          <w:rFonts w:ascii="Arial Narrow" w:hAnsi="Arial Narrow"/>
          <w:b/>
          <w:bCs/>
          <w:sz w:val="22"/>
          <w:szCs w:val="22"/>
        </w:rPr>
        <w:t>2.10 Derechos del Contenido</w:t>
      </w:r>
    </w:p>
    <w:p w14:paraId="2904ABB6" w14:textId="77777777" w:rsidR="007E0298" w:rsidRDefault="007E0298" w:rsidP="00CA642E">
      <w:pPr>
        <w:jc w:val="both"/>
        <w:rPr>
          <w:rFonts w:ascii="Arial Narrow" w:eastAsia="Arial Narrow" w:hAnsi="Arial Narrow" w:cs="Arial Narrow"/>
          <w:b/>
          <w:sz w:val="20"/>
          <w:szCs w:val="20"/>
        </w:rPr>
      </w:pPr>
    </w:p>
    <w:tbl>
      <w:tblPr>
        <w:tblW w:w="81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7140"/>
      </w:tblGrid>
      <w:tr w:rsidR="00CA642E" w14:paraId="5F55B6C3" w14:textId="77777777" w:rsidTr="00CA642E">
        <w:trPr>
          <w:trHeight w:val="44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7DA8C765" w14:textId="77777777" w:rsidR="00CA642E" w:rsidRDefault="00CA642E" w:rsidP="00CA642E">
            <w:pPr>
              <w:jc w:val="center"/>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NUMERAL</w:t>
            </w:r>
          </w:p>
        </w:tc>
        <w:tc>
          <w:tcPr>
            <w:tcW w:w="7140" w:type="dxa"/>
            <w:tcBorders>
              <w:top w:val="single" w:sz="8" w:space="0" w:color="000000"/>
              <w:left w:val="single" w:sz="8" w:space="0" w:color="000000"/>
              <w:bottom w:val="single" w:sz="8" w:space="0" w:color="000000"/>
              <w:right w:val="single" w:sz="8" w:space="0" w:color="000000"/>
            </w:tcBorders>
            <w:shd w:val="clear" w:color="auto" w:fill="000000"/>
            <w:tcMar>
              <w:top w:w="100" w:type="dxa"/>
              <w:left w:w="80" w:type="dxa"/>
              <w:bottom w:w="100" w:type="dxa"/>
              <w:right w:w="80" w:type="dxa"/>
            </w:tcMar>
            <w:vAlign w:val="center"/>
          </w:tcPr>
          <w:p w14:paraId="4EF670E4" w14:textId="77777777" w:rsidR="00CA642E" w:rsidRDefault="00CA642E" w:rsidP="00CA642E">
            <w:pPr>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ÍTEM O CARACTERÍSTICA</w:t>
            </w:r>
          </w:p>
        </w:tc>
      </w:tr>
      <w:tr w:rsidR="00CA642E" w14:paraId="714920B1" w14:textId="77777777" w:rsidTr="00CA642E">
        <w:trPr>
          <w:trHeight w:val="660"/>
          <w:jc w:val="center"/>
        </w:trPr>
        <w:tc>
          <w:tcPr>
            <w:tcW w:w="1035"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651522B"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2.10.1</w:t>
            </w:r>
          </w:p>
        </w:tc>
        <w:tc>
          <w:tcPr>
            <w:tcW w:w="7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28CA3B13" w14:textId="2925903B" w:rsidR="00CA642E" w:rsidRDefault="00CA642E" w:rsidP="00CA642E">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Todo el contenido (incluye fotos, audio, videos, </w:t>
            </w:r>
            <w:proofErr w:type="spellStart"/>
            <w:r>
              <w:rPr>
                <w:rFonts w:ascii="Arial Narrow" w:eastAsia="Arial Narrow" w:hAnsi="Arial Narrow" w:cs="Arial Narrow"/>
                <w:sz w:val="20"/>
                <w:szCs w:val="20"/>
              </w:rPr>
              <w:t>metadata</w:t>
            </w:r>
            <w:proofErr w:type="spellEnd"/>
            <w:r>
              <w:rPr>
                <w:rFonts w:ascii="Arial Narrow" w:eastAsia="Arial Narrow" w:hAnsi="Arial Narrow" w:cs="Arial Narrow"/>
                <w:sz w:val="20"/>
                <w:szCs w:val="20"/>
              </w:rPr>
              <w:t xml:space="preserve">) subido a través de la plataforma de </w:t>
            </w:r>
            <w:proofErr w:type="spellStart"/>
            <w:r w:rsidR="007E0298" w:rsidRPr="007E0298">
              <w:rPr>
                <w:rFonts w:ascii="Arial Narrow" w:eastAsia="Arial Narrow" w:hAnsi="Arial Narrow" w:cs="Arial Narrow"/>
                <w:i/>
                <w:iCs/>
                <w:sz w:val="20"/>
                <w:szCs w:val="20"/>
              </w:rPr>
              <w:t>Streaming</w:t>
            </w:r>
            <w:proofErr w:type="spellEnd"/>
            <w:r>
              <w:rPr>
                <w:rFonts w:ascii="Arial Narrow" w:eastAsia="Arial Narrow" w:hAnsi="Arial Narrow" w:cs="Arial Narrow"/>
                <w:sz w:val="20"/>
                <w:szCs w:val="20"/>
              </w:rPr>
              <w:t xml:space="preserve"> será propiedad de la Radio Televisión Nacional de Colombia.</w:t>
            </w:r>
          </w:p>
        </w:tc>
      </w:tr>
    </w:tbl>
    <w:p w14:paraId="1D780982" w14:textId="77777777" w:rsidR="00CA642E" w:rsidRDefault="00CA642E" w:rsidP="00CA642E">
      <w:pPr>
        <w:jc w:val="both"/>
        <w:rPr>
          <w:rFonts w:ascii="Arial Narrow" w:eastAsia="Arial Narrow" w:hAnsi="Arial Narrow" w:cs="Arial Narrow"/>
        </w:rPr>
      </w:pPr>
    </w:p>
    <w:p w14:paraId="21118696" w14:textId="77777777" w:rsidR="00CA642E" w:rsidRDefault="00CA642E" w:rsidP="00CA642E">
      <w:pPr>
        <w:jc w:val="both"/>
        <w:rPr>
          <w:rFonts w:ascii="Arial Narrow" w:eastAsia="Arial Narrow" w:hAnsi="Arial Narrow" w:cs="Arial Narrow"/>
          <w:b/>
        </w:rPr>
      </w:pPr>
    </w:p>
    <w:p w14:paraId="3864F179" w14:textId="77777777" w:rsidR="00CA642E" w:rsidRDefault="00CA642E" w:rsidP="00CA642E">
      <w:pPr>
        <w:jc w:val="both"/>
        <w:rPr>
          <w:rFonts w:ascii="Arial Narrow" w:eastAsia="Arial Narrow" w:hAnsi="Arial Narrow" w:cs="Arial Narrow"/>
          <w:b/>
        </w:rPr>
      </w:pPr>
      <w:r>
        <w:rPr>
          <w:rFonts w:ascii="Arial Narrow" w:eastAsia="Arial Narrow" w:hAnsi="Arial Narrow" w:cs="Arial Narrow"/>
          <w:b/>
        </w:rPr>
        <w:t>3. ASEGURAMIENTO</w:t>
      </w:r>
    </w:p>
    <w:p w14:paraId="139085A7" w14:textId="77777777" w:rsidR="00CA642E" w:rsidRDefault="00CA642E" w:rsidP="00CA642E">
      <w:pPr>
        <w:rPr>
          <w:rFonts w:ascii="Arial Narrow" w:eastAsia="Arial Narrow" w:hAnsi="Arial Narrow" w:cs="Arial Narrow"/>
          <w:b/>
        </w:rPr>
      </w:pPr>
    </w:p>
    <w:p w14:paraId="2A641137" w14:textId="77777777" w:rsidR="00CA642E" w:rsidRDefault="00CA642E" w:rsidP="00CA642E">
      <w:pPr>
        <w:rPr>
          <w:rFonts w:ascii="Arial Narrow" w:eastAsia="Arial Narrow" w:hAnsi="Arial Narrow" w:cs="Arial Narrow"/>
          <w:b/>
        </w:rPr>
      </w:pPr>
      <w:r>
        <w:rPr>
          <w:rFonts w:ascii="Arial Narrow" w:eastAsia="Arial Narrow" w:hAnsi="Arial Narrow" w:cs="Arial Narrow"/>
          <w:b/>
        </w:rPr>
        <w:t>3.1 ANS</w:t>
      </w:r>
    </w:p>
    <w:p w14:paraId="5BF531A3" w14:textId="77777777" w:rsidR="00CA642E" w:rsidRDefault="00CA642E" w:rsidP="00CA642E">
      <w:pPr>
        <w:jc w:val="both"/>
        <w:rPr>
          <w:rFonts w:ascii="Arial Narrow" w:eastAsia="Arial Narrow" w:hAnsi="Arial Narrow" w:cs="Arial Narrow"/>
        </w:rPr>
      </w:pPr>
      <w:r>
        <w:rPr>
          <w:rFonts w:ascii="Arial Narrow" w:eastAsia="Arial Narrow" w:hAnsi="Arial Narrow" w:cs="Arial Narrow"/>
        </w:rPr>
        <w:t xml:space="preserve"> </w:t>
      </w:r>
    </w:p>
    <w:p w14:paraId="214C85D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both"/>
        <w:rPr>
          <w:color w:val="auto"/>
          <w:lang w:val="es-CO" w:eastAsia="es-CO"/>
        </w:rPr>
      </w:pPr>
      <w:r w:rsidRPr="007E0298">
        <w:rPr>
          <w:rFonts w:ascii="Arial Narrow" w:hAnsi="Arial Narrow"/>
          <w:sz w:val="22"/>
          <w:szCs w:val="22"/>
          <w:lang w:val="es-CO" w:eastAsia="es-CO"/>
        </w:rPr>
        <w:t>La calificación y control de la calidad del servicio prestado o bienes suministrados por EL CONTRATISTA será realizada a través de diversos mecanismos de control y seguimiento.  Es fundamental aclarar que esa evaluación está relacionada con la forma de pago a EL CONTRATISTA y con las penalidades que se pudieran generar por fallas en la prestación del servicio contratado.</w:t>
      </w:r>
    </w:p>
    <w:p w14:paraId="0AC01F8E" w14:textId="495FA395"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rPr>
          <w:color w:val="auto"/>
          <w:lang w:val="es-CO" w:eastAsia="es-CO"/>
        </w:rPr>
      </w:pPr>
      <w:r w:rsidRPr="007E0298">
        <w:rPr>
          <w:color w:val="auto"/>
          <w:lang w:val="es-CO" w:eastAsia="es-CO"/>
        </w:rPr>
        <w:br/>
      </w:r>
      <w:r w:rsidRPr="007E0298">
        <w:rPr>
          <w:rFonts w:ascii="Arial Narrow" w:hAnsi="Arial Narrow"/>
          <w:sz w:val="22"/>
          <w:szCs w:val="22"/>
          <w:lang w:val="es-CO" w:eastAsia="es-CO"/>
        </w:rPr>
        <w:t>La medición de la calidad del servicio se realizará a través del seguimiento a los ACUERDOS DEL NIVEL DEL SERVICIO – ANS e INDICADORES DE SERVICIOS definidos. El incumplimiento de alguno de estos no será excusa para la afectación de otro de los listados a continuación; de ahí la importancia del aseguramiento del servicio y de los niveles de cumplimiento exigidos para el correcto funcionamiento de la solución.</w:t>
      </w:r>
    </w:p>
    <w:p w14:paraId="0787315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p w14:paraId="687C137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both"/>
        <w:rPr>
          <w:color w:val="auto"/>
          <w:lang w:val="es-CO" w:eastAsia="es-CO"/>
        </w:rPr>
      </w:pPr>
      <w:r w:rsidRPr="007E0298">
        <w:rPr>
          <w:rFonts w:ascii="Arial Narrow" w:hAnsi="Arial Narrow"/>
          <w:b/>
          <w:bCs/>
          <w:sz w:val="22"/>
          <w:szCs w:val="22"/>
          <w:lang w:val="es-CO" w:eastAsia="es-CO"/>
        </w:rPr>
        <w:t>Soporte</w:t>
      </w:r>
    </w:p>
    <w:p w14:paraId="7B03C60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p w14:paraId="5AD0AF7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both"/>
        <w:rPr>
          <w:color w:val="auto"/>
          <w:lang w:val="es-CO" w:eastAsia="es-CO"/>
        </w:rPr>
      </w:pPr>
      <w:r w:rsidRPr="007E0298">
        <w:rPr>
          <w:rFonts w:ascii="Arial Narrow" w:hAnsi="Arial Narrow"/>
          <w:sz w:val="22"/>
          <w:szCs w:val="22"/>
          <w:lang w:val="es-CO" w:eastAsia="es-CO"/>
        </w:rPr>
        <w:t>Los tiempos de respuesta a fallas del servicio dependerá de la urgencia del incidente presentado. A continuación, se describen los tres (3) niveles de urgencia determinados por -RTVC- los cuales se deben tener en cuenta para el ANS de “Cumplimiento tiempos de solución a fallas”.</w:t>
      </w:r>
    </w:p>
    <w:p w14:paraId="12E7652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p w14:paraId="52217B7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both"/>
        <w:rPr>
          <w:color w:val="auto"/>
          <w:lang w:val="es-CO" w:eastAsia="es-CO"/>
        </w:rPr>
      </w:pPr>
      <w:r w:rsidRPr="007E0298">
        <w:rPr>
          <w:rFonts w:ascii="Arial Narrow" w:hAnsi="Arial Narrow"/>
          <w:sz w:val="22"/>
          <w:szCs w:val="22"/>
          <w:lang w:val="es-CO" w:eastAsia="es-CO"/>
        </w:rPr>
        <w:t>Los indicadores de servicio solicitados se especifican a continuación:</w:t>
      </w:r>
    </w:p>
    <w:p w14:paraId="1FE51BF4" w14:textId="75136FFB" w:rsidR="007E0298" w:rsidRDefault="007E0298" w:rsidP="00CA642E">
      <w:pPr>
        <w:jc w:val="both"/>
        <w:rPr>
          <w:rFonts w:ascii="Arial Narrow" w:eastAsia="Arial Narrow" w:hAnsi="Arial Narrow" w:cs="Arial Narrow"/>
          <w:lang w:val="es-CO"/>
        </w:rPr>
      </w:pPr>
    </w:p>
    <w:p w14:paraId="0C2428A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902"/>
        <w:gridCol w:w="665"/>
        <w:gridCol w:w="802"/>
        <w:gridCol w:w="647"/>
        <w:gridCol w:w="811"/>
      </w:tblGrid>
      <w:tr w:rsidR="007E0298" w:rsidRPr="007E0298" w14:paraId="2D6BDB56" w14:textId="77777777" w:rsidTr="007E0298">
        <w:trPr>
          <w:trHeight w:val="420"/>
          <w:jc w:val="center"/>
        </w:trPr>
        <w:tc>
          <w:tcPr>
            <w:tcW w:w="0" w:type="auto"/>
            <w:gridSpan w:val="2"/>
            <w:vMerge w:val="restart"/>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vAlign w:val="center"/>
            <w:hideMark/>
          </w:tcPr>
          <w:p w14:paraId="62391D2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rPr>
                <w:color w:val="auto"/>
                <w:lang w:val="es-CO" w:eastAsia="es-CO"/>
              </w:rPr>
            </w:pPr>
            <w:r w:rsidRPr="007E0298">
              <w:rPr>
                <w:rFonts w:ascii="Arial Narrow" w:hAnsi="Arial Narrow"/>
                <w:b/>
                <w:bCs/>
                <w:sz w:val="20"/>
                <w:szCs w:val="20"/>
                <w:lang w:val="es-CO" w:eastAsia="es-CO"/>
              </w:rPr>
              <w:t>Prioridad</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99CCFF"/>
            <w:tcMar>
              <w:top w:w="100" w:type="dxa"/>
              <w:left w:w="100" w:type="dxa"/>
              <w:bottom w:w="100" w:type="dxa"/>
              <w:right w:w="100" w:type="dxa"/>
            </w:tcMar>
            <w:vAlign w:val="center"/>
            <w:hideMark/>
          </w:tcPr>
          <w:p w14:paraId="44207D1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b/>
                <w:bCs/>
                <w:sz w:val="20"/>
                <w:szCs w:val="20"/>
                <w:lang w:val="es-CO" w:eastAsia="es-CO"/>
              </w:rPr>
              <w:t>Impacto</w:t>
            </w:r>
          </w:p>
        </w:tc>
      </w:tr>
      <w:tr w:rsidR="007E0298" w:rsidRPr="007E0298" w14:paraId="5075538B" w14:textId="77777777" w:rsidTr="007E0298">
        <w:trPr>
          <w:trHeight w:val="420"/>
          <w:jc w:val="center"/>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14:paraId="1DCA2F0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center"/>
            <w:hideMark/>
          </w:tcPr>
          <w:p w14:paraId="707A457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b/>
                <w:bCs/>
                <w:sz w:val="20"/>
                <w:szCs w:val="20"/>
                <w:lang w:val="es-CO" w:eastAsia="es-CO"/>
              </w:rPr>
              <w:t>Entidad</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center"/>
            <w:hideMark/>
          </w:tcPr>
          <w:p w14:paraId="1DC84CC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b/>
                <w:bCs/>
                <w:sz w:val="20"/>
                <w:szCs w:val="20"/>
                <w:lang w:val="es-CO" w:eastAsia="es-CO"/>
              </w:rPr>
              <w:t>Área</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center"/>
            <w:hideMark/>
          </w:tcPr>
          <w:p w14:paraId="2836916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b/>
                <w:bCs/>
                <w:sz w:val="20"/>
                <w:szCs w:val="20"/>
                <w:lang w:val="es-CO" w:eastAsia="es-CO"/>
              </w:rPr>
              <w:t>Usuario</w:t>
            </w:r>
          </w:p>
        </w:tc>
      </w:tr>
      <w:tr w:rsidR="007E0298" w:rsidRPr="007E0298" w14:paraId="2B8934FE" w14:textId="77777777" w:rsidTr="007E0298">
        <w:trPr>
          <w:trHeight w:val="420"/>
          <w:jc w:val="cent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A8D08D"/>
            <w:tcMar>
              <w:top w:w="100" w:type="dxa"/>
              <w:left w:w="100" w:type="dxa"/>
              <w:bottom w:w="100" w:type="dxa"/>
              <w:right w:w="100" w:type="dxa"/>
            </w:tcMar>
            <w:vAlign w:val="center"/>
            <w:hideMark/>
          </w:tcPr>
          <w:p w14:paraId="4012D2A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rPr>
                <w:color w:val="auto"/>
                <w:lang w:val="es-CO" w:eastAsia="es-CO"/>
              </w:rPr>
            </w:pPr>
            <w:r w:rsidRPr="007E0298">
              <w:rPr>
                <w:rFonts w:ascii="Arial Narrow" w:hAnsi="Arial Narrow"/>
                <w:b/>
                <w:bCs/>
                <w:sz w:val="20"/>
                <w:szCs w:val="20"/>
                <w:lang w:val="es-CO" w:eastAsia="es-CO"/>
              </w:rPr>
              <w:t>Urgencia</w:t>
            </w: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center"/>
            <w:hideMark/>
          </w:tcPr>
          <w:p w14:paraId="2D279A9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b/>
                <w:bCs/>
                <w:sz w:val="20"/>
                <w:szCs w:val="20"/>
                <w:lang w:val="es-CO" w:eastAsia="es-CO"/>
              </w:rPr>
              <w:t>Alta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361A75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b/>
                <w:bCs/>
                <w:color w:val="FF0000"/>
                <w:sz w:val="20"/>
                <w:szCs w:val="20"/>
                <w:lang w:val="es-CO" w:eastAsia="es-CO"/>
              </w:rPr>
              <w:t>Alta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45D4EF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b/>
                <w:bCs/>
                <w:color w:val="FF0000"/>
                <w:sz w:val="20"/>
                <w:szCs w:val="20"/>
                <w:lang w:val="es-CO" w:eastAsia="es-CO"/>
              </w:rPr>
              <w:t>Alta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AABCA9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color w:val="FF9900"/>
                <w:sz w:val="20"/>
                <w:szCs w:val="20"/>
                <w:lang w:val="es-CO" w:eastAsia="es-CO"/>
              </w:rPr>
              <w:t>Media</w:t>
            </w:r>
          </w:p>
        </w:tc>
      </w:tr>
      <w:tr w:rsidR="007E0298" w:rsidRPr="007E0298" w14:paraId="1623C140" w14:textId="77777777" w:rsidTr="007E0298">
        <w:trPr>
          <w:trHeight w:val="420"/>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9C2B83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center"/>
            <w:hideMark/>
          </w:tcPr>
          <w:p w14:paraId="4E22A5F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b/>
                <w:bCs/>
                <w:sz w:val="20"/>
                <w:szCs w:val="20"/>
                <w:lang w:val="es-CO" w:eastAsia="es-CO"/>
              </w:rPr>
              <w:t>Media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246029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b/>
                <w:bCs/>
                <w:color w:val="FF0000"/>
                <w:sz w:val="20"/>
                <w:szCs w:val="20"/>
                <w:lang w:val="es-CO" w:eastAsia="es-CO"/>
              </w:rPr>
              <w:t>Alta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2DD6EF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color w:val="FF9900"/>
                <w:sz w:val="20"/>
                <w:szCs w:val="20"/>
                <w:lang w:val="es-CO" w:eastAsia="es-CO"/>
              </w:rPr>
              <w:t>Media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3F697A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color w:val="00B050"/>
                <w:sz w:val="20"/>
                <w:szCs w:val="20"/>
                <w:lang w:val="es-CO" w:eastAsia="es-CO"/>
              </w:rPr>
              <w:t>Baja</w:t>
            </w:r>
          </w:p>
        </w:tc>
      </w:tr>
      <w:tr w:rsidR="007E0298" w:rsidRPr="007E0298" w14:paraId="60DE4441" w14:textId="77777777" w:rsidTr="007E0298">
        <w:trPr>
          <w:trHeight w:val="420"/>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4B96BD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tc>
        <w:tc>
          <w:tcPr>
            <w:tcW w:w="0" w:type="auto"/>
            <w:tcBorders>
              <w:top w:val="single" w:sz="8" w:space="0" w:color="000000"/>
              <w:left w:val="single" w:sz="8" w:space="0" w:color="000000"/>
              <w:bottom w:val="single" w:sz="8" w:space="0" w:color="000000"/>
              <w:right w:val="single" w:sz="8" w:space="0" w:color="000000"/>
            </w:tcBorders>
            <w:shd w:val="clear" w:color="auto" w:fill="F2F2F2"/>
            <w:tcMar>
              <w:top w:w="100" w:type="dxa"/>
              <w:left w:w="100" w:type="dxa"/>
              <w:bottom w:w="100" w:type="dxa"/>
              <w:right w:w="100" w:type="dxa"/>
            </w:tcMar>
            <w:vAlign w:val="center"/>
            <w:hideMark/>
          </w:tcPr>
          <w:p w14:paraId="086B352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b/>
                <w:bCs/>
                <w:sz w:val="20"/>
                <w:szCs w:val="20"/>
                <w:lang w:val="es-CO" w:eastAsia="es-CO"/>
              </w:rPr>
              <w:t>Baja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3E20FF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color w:val="FF9900"/>
                <w:sz w:val="20"/>
                <w:szCs w:val="20"/>
                <w:lang w:val="es-CO" w:eastAsia="es-CO"/>
              </w:rPr>
              <w:t>Media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8BAD4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color w:val="00B050"/>
                <w:sz w:val="20"/>
                <w:szCs w:val="20"/>
                <w:lang w:val="es-CO" w:eastAsia="es-CO"/>
              </w:rPr>
              <w:t>Baja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38282B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jc w:val="center"/>
              <w:rPr>
                <w:color w:val="auto"/>
                <w:lang w:val="es-CO" w:eastAsia="es-CO"/>
              </w:rPr>
            </w:pPr>
            <w:r w:rsidRPr="007E0298">
              <w:rPr>
                <w:rFonts w:ascii="Arial Narrow" w:hAnsi="Arial Narrow"/>
                <w:color w:val="00B050"/>
                <w:sz w:val="20"/>
                <w:szCs w:val="20"/>
                <w:lang w:val="es-CO" w:eastAsia="es-CO"/>
              </w:rPr>
              <w:t>Baja</w:t>
            </w:r>
          </w:p>
        </w:tc>
      </w:tr>
    </w:tbl>
    <w:p w14:paraId="05BBDCC2" w14:textId="77777777" w:rsidR="007E0298" w:rsidRPr="007E0298" w:rsidRDefault="007E0298" w:rsidP="007E0298">
      <w:pPr>
        <w:jc w:val="center"/>
        <w:rPr>
          <w:rFonts w:ascii="Arial Narrow" w:eastAsia="Arial Narrow" w:hAnsi="Arial Narrow" w:cs="Arial Narrow"/>
          <w:lang w:val="es-CO"/>
        </w:rPr>
      </w:pPr>
    </w:p>
    <w:p w14:paraId="251906F2" w14:textId="18E9A4D3" w:rsidR="007E0298" w:rsidRDefault="007E0298" w:rsidP="00CA642E">
      <w:pPr>
        <w:jc w:val="both"/>
        <w:rPr>
          <w:rFonts w:ascii="Arial Narrow" w:hAnsi="Arial Narrow"/>
          <w:sz w:val="22"/>
          <w:szCs w:val="22"/>
        </w:rPr>
      </w:pPr>
      <w:r>
        <w:rPr>
          <w:rFonts w:ascii="Arial Narrow" w:hAnsi="Arial Narrow"/>
          <w:sz w:val="22"/>
          <w:szCs w:val="22"/>
        </w:rPr>
        <w:t xml:space="preserve">El tiempo de respuesta dependerá de la urgencia del problema, ya que los eventos contratados se encuentran entre 1 hora y un día, consideramos que si se presenta un evento que afecte el servicio éste siempre se debe tratar con </w:t>
      </w:r>
      <w:r>
        <w:rPr>
          <w:rFonts w:ascii="Arial Narrow" w:hAnsi="Arial Narrow"/>
          <w:b/>
          <w:bCs/>
          <w:sz w:val="22"/>
          <w:szCs w:val="22"/>
        </w:rPr>
        <w:t>prioridad alta</w:t>
      </w:r>
      <w:r>
        <w:rPr>
          <w:rFonts w:ascii="Arial Narrow" w:hAnsi="Arial Narrow"/>
          <w:sz w:val="22"/>
          <w:szCs w:val="22"/>
        </w:rPr>
        <w:t>.</w:t>
      </w:r>
    </w:p>
    <w:p w14:paraId="5664FCC1" w14:textId="77777777" w:rsidR="007E0298" w:rsidRDefault="007E0298" w:rsidP="00CA642E">
      <w:pPr>
        <w:jc w:val="both"/>
        <w:rPr>
          <w:rFonts w:ascii="Arial Narrow" w:eastAsia="Arial Narrow" w:hAnsi="Arial Narrow" w:cs="Arial Narrow"/>
        </w:rPr>
      </w:pPr>
    </w:p>
    <w:p w14:paraId="74AA9DAD" w14:textId="336E2F4A" w:rsidR="00CA642E" w:rsidRDefault="00CA642E" w:rsidP="00CA642E">
      <w:pPr>
        <w:jc w:val="both"/>
        <w:rPr>
          <w:rFonts w:ascii="Arial Narrow" w:eastAsia="Arial Narrow" w:hAnsi="Arial Narrow" w:cs="Arial Narrow"/>
          <w:sz w:val="10"/>
          <w:szCs w:val="10"/>
        </w:rPr>
      </w:pPr>
      <w:r>
        <w:rPr>
          <w:rFonts w:ascii="Arial Narrow" w:eastAsia="Arial Narrow" w:hAnsi="Arial Narrow" w:cs="Arial Narrow"/>
        </w:rPr>
        <w:t xml:space="preserve"> </w:t>
      </w:r>
    </w:p>
    <w:tbl>
      <w:tblPr>
        <w:tblW w:w="8670" w:type="dxa"/>
        <w:jc w:val="center"/>
        <w:tblBorders>
          <w:top w:val="nil"/>
          <w:left w:val="nil"/>
          <w:bottom w:val="nil"/>
          <w:right w:val="nil"/>
          <w:insideH w:val="nil"/>
          <w:insideV w:val="nil"/>
        </w:tblBorders>
        <w:tblLayout w:type="fixed"/>
        <w:tblLook w:val="0600" w:firstRow="0" w:lastRow="0" w:firstColumn="0" w:lastColumn="0" w:noHBand="1" w:noVBand="1"/>
      </w:tblPr>
      <w:tblGrid>
        <w:gridCol w:w="795"/>
        <w:gridCol w:w="1140"/>
        <w:gridCol w:w="3345"/>
        <w:gridCol w:w="1815"/>
        <w:gridCol w:w="1575"/>
      </w:tblGrid>
      <w:tr w:rsidR="00CA642E" w14:paraId="15B55BEB" w14:textId="77777777" w:rsidTr="00CA642E">
        <w:trPr>
          <w:trHeight w:val="980"/>
          <w:jc w:val="center"/>
        </w:trPr>
        <w:tc>
          <w:tcPr>
            <w:tcW w:w="795" w:type="dxa"/>
            <w:tcBorders>
              <w:top w:val="single" w:sz="8" w:space="0" w:color="000001"/>
              <w:left w:val="single" w:sz="8" w:space="0" w:color="000001"/>
              <w:bottom w:val="single" w:sz="8" w:space="0" w:color="000001"/>
              <w:right w:val="single" w:sz="8" w:space="0" w:color="000001"/>
            </w:tcBorders>
            <w:shd w:val="clear" w:color="auto" w:fill="D9D9D9"/>
            <w:tcMar>
              <w:top w:w="100" w:type="dxa"/>
              <w:left w:w="100" w:type="dxa"/>
              <w:bottom w:w="100" w:type="dxa"/>
              <w:right w:w="100" w:type="dxa"/>
            </w:tcMar>
            <w:vAlign w:val="center"/>
          </w:tcPr>
          <w:p w14:paraId="506FFB5F"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Nivel</w:t>
            </w:r>
          </w:p>
        </w:tc>
        <w:tc>
          <w:tcPr>
            <w:tcW w:w="1140" w:type="dxa"/>
            <w:tcBorders>
              <w:top w:val="single" w:sz="8" w:space="0" w:color="000001"/>
              <w:left w:val="nil"/>
              <w:bottom w:val="single" w:sz="8" w:space="0" w:color="000001"/>
              <w:right w:val="single" w:sz="8" w:space="0" w:color="000001"/>
            </w:tcBorders>
            <w:shd w:val="clear" w:color="auto" w:fill="D9D9D9"/>
            <w:tcMar>
              <w:top w:w="100" w:type="dxa"/>
              <w:left w:w="100" w:type="dxa"/>
              <w:bottom w:w="100" w:type="dxa"/>
              <w:right w:w="100" w:type="dxa"/>
            </w:tcMar>
            <w:vAlign w:val="center"/>
          </w:tcPr>
          <w:p w14:paraId="730B395C"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Prioridad</w:t>
            </w:r>
          </w:p>
        </w:tc>
        <w:tc>
          <w:tcPr>
            <w:tcW w:w="3345" w:type="dxa"/>
            <w:tcBorders>
              <w:top w:val="single" w:sz="8" w:space="0" w:color="000001"/>
              <w:left w:val="nil"/>
              <w:bottom w:val="single" w:sz="8" w:space="0" w:color="000001"/>
              <w:right w:val="single" w:sz="8" w:space="0" w:color="000001"/>
            </w:tcBorders>
            <w:shd w:val="clear" w:color="auto" w:fill="D9D9D9"/>
            <w:tcMar>
              <w:top w:w="100" w:type="dxa"/>
              <w:left w:w="100" w:type="dxa"/>
              <w:bottom w:w="100" w:type="dxa"/>
              <w:right w:w="100" w:type="dxa"/>
            </w:tcMar>
            <w:vAlign w:val="center"/>
          </w:tcPr>
          <w:p w14:paraId="10A47410"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Descripción</w:t>
            </w:r>
          </w:p>
        </w:tc>
        <w:tc>
          <w:tcPr>
            <w:tcW w:w="1815" w:type="dxa"/>
            <w:tcBorders>
              <w:top w:val="single" w:sz="8" w:space="0" w:color="000001"/>
              <w:left w:val="nil"/>
              <w:bottom w:val="single" w:sz="8" w:space="0" w:color="000001"/>
              <w:right w:val="single" w:sz="8" w:space="0" w:color="000001"/>
            </w:tcBorders>
            <w:shd w:val="clear" w:color="auto" w:fill="D9D9D9"/>
            <w:tcMar>
              <w:top w:w="100" w:type="dxa"/>
              <w:left w:w="100" w:type="dxa"/>
              <w:bottom w:w="100" w:type="dxa"/>
              <w:right w:w="100" w:type="dxa"/>
            </w:tcMar>
            <w:vAlign w:val="center"/>
          </w:tcPr>
          <w:p w14:paraId="1005442F"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Tiempo para la valoración inicial y primer contacto</w:t>
            </w:r>
          </w:p>
        </w:tc>
        <w:tc>
          <w:tcPr>
            <w:tcW w:w="1575" w:type="dxa"/>
            <w:tcBorders>
              <w:top w:val="single" w:sz="8" w:space="0" w:color="000001"/>
              <w:left w:val="nil"/>
              <w:bottom w:val="single" w:sz="8" w:space="0" w:color="000001"/>
              <w:right w:val="single" w:sz="8" w:space="0" w:color="000001"/>
            </w:tcBorders>
            <w:shd w:val="clear" w:color="auto" w:fill="D9D9D9"/>
            <w:tcMar>
              <w:top w:w="100" w:type="dxa"/>
              <w:left w:w="100" w:type="dxa"/>
              <w:bottom w:w="100" w:type="dxa"/>
              <w:right w:w="100" w:type="dxa"/>
            </w:tcMar>
            <w:vAlign w:val="center"/>
          </w:tcPr>
          <w:p w14:paraId="351585A8" w14:textId="77777777" w:rsidR="00CA642E" w:rsidRDefault="00CA642E" w:rsidP="00CA642E">
            <w:pPr>
              <w:jc w:val="center"/>
              <w:rPr>
                <w:rFonts w:ascii="Arial Narrow" w:eastAsia="Arial Narrow" w:hAnsi="Arial Narrow" w:cs="Arial Narrow"/>
                <w:b/>
                <w:sz w:val="20"/>
                <w:szCs w:val="20"/>
              </w:rPr>
            </w:pPr>
            <w:r>
              <w:rPr>
                <w:rFonts w:ascii="Arial Narrow" w:eastAsia="Arial Narrow" w:hAnsi="Arial Narrow" w:cs="Arial Narrow"/>
                <w:b/>
                <w:sz w:val="20"/>
                <w:szCs w:val="20"/>
              </w:rPr>
              <w:t>Tiempo máximo de solución</w:t>
            </w:r>
          </w:p>
        </w:tc>
      </w:tr>
      <w:tr w:rsidR="00CA642E" w14:paraId="1DC76A3D" w14:textId="77777777" w:rsidTr="00CA642E">
        <w:trPr>
          <w:trHeight w:val="1560"/>
          <w:jc w:val="center"/>
        </w:trPr>
        <w:tc>
          <w:tcPr>
            <w:tcW w:w="795" w:type="dxa"/>
            <w:tcBorders>
              <w:top w:val="nil"/>
              <w:left w:val="single" w:sz="8" w:space="0" w:color="000001"/>
              <w:bottom w:val="single" w:sz="8" w:space="0" w:color="000001"/>
              <w:right w:val="single" w:sz="8" w:space="0" w:color="000001"/>
            </w:tcBorders>
            <w:shd w:val="clear" w:color="auto" w:fill="auto"/>
            <w:tcMar>
              <w:top w:w="100" w:type="dxa"/>
              <w:left w:w="100" w:type="dxa"/>
              <w:bottom w:w="100" w:type="dxa"/>
              <w:right w:w="100" w:type="dxa"/>
            </w:tcMar>
            <w:vAlign w:val="center"/>
          </w:tcPr>
          <w:p w14:paraId="699410B3" w14:textId="77777777" w:rsidR="00CA642E" w:rsidRDefault="00CA642E" w:rsidP="00CA642E">
            <w:pPr>
              <w:jc w:val="center"/>
              <w:rPr>
                <w:rFonts w:ascii="Arial Narrow" w:eastAsia="Arial Narrow" w:hAnsi="Arial Narrow" w:cs="Arial Narrow"/>
                <w:sz w:val="20"/>
                <w:szCs w:val="20"/>
              </w:rPr>
            </w:pPr>
            <w:r>
              <w:rPr>
                <w:rFonts w:ascii="Arial Narrow" w:eastAsia="Arial Narrow" w:hAnsi="Arial Narrow" w:cs="Arial Narrow"/>
                <w:sz w:val="20"/>
                <w:szCs w:val="20"/>
              </w:rPr>
              <w:t>Nivel 1</w:t>
            </w:r>
          </w:p>
        </w:tc>
        <w:tc>
          <w:tcPr>
            <w:tcW w:w="1140"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vAlign w:val="center"/>
          </w:tcPr>
          <w:p w14:paraId="7051840F" w14:textId="77777777" w:rsidR="00CA642E" w:rsidRDefault="00CA642E" w:rsidP="00CA642E">
            <w:pPr>
              <w:ind w:left="100"/>
              <w:jc w:val="center"/>
              <w:rPr>
                <w:rFonts w:ascii="Arial Narrow" w:eastAsia="Arial Narrow" w:hAnsi="Arial Narrow" w:cs="Arial Narrow"/>
                <w:sz w:val="20"/>
                <w:szCs w:val="20"/>
              </w:rPr>
            </w:pPr>
            <w:r>
              <w:rPr>
                <w:rFonts w:ascii="Arial Narrow" w:eastAsia="Arial Narrow" w:hAnsi="Arial Narrow" w:cs="Arial Narrow"/>
                <w:sz w:val="20"/>
                <w:szCs w:val="20"/>
              </w:rPr>
              <w:t>Alta</w:t>
            </w:r>
          </w:p>
        </w:tc>
        <w:tc>
          <w:tcPr>
            <w:tcW w:w="3345"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vAlign w:val="center"/>
          </w:tcPr>
          <w:p w14:paraId="024415E9" w14:textId="6100BB53" w:rsidR="00CA642E" w:rsidRDefault="007E0298" w:rsidP="00CA642E">
            <w:pPr>
              <w:ind w:left="100"/>
              <w:jc w:val="both"/>
              <w:rPr>
                <w:rFonts w:ascii="Arial Narrow" w:eastAsia="Arial Narrow" w:hAnsi="Arial Narrow" w:cs="Arial Narrow"/>
                <w:sz w:val="20"/>
                <w:szCs w:val="20"/>
              </w:rPr>
            </w:pPr>
            <w:r>
              <w:rPr>
                <w:rFonts w:ascii="Arial Narrow" w:hAnsi="Arial Narrow"/>
                <w:sz w:val="20"/>
                <w:szCs w:val="20"/>
              </w:rPr>
              <w:t>Casos que impidan el normal funcionamiento del servicio durante cualquier evento (en forma parcial) y que impactan directamente sobre actividades consideradas de vital importancia sobre la plataforma.</w:t>
            </w:r>
          </w:p>
        </w:tc>
        <w:tc>
          <w:tcPr>
            <w:tcW w:w="1815"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vAlign w:val="center"/>
          </w:tcPr>
          <w:p w14:paraId="3A71A16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ind w:left="100"/>
              <w:jc w:val="center"/>
              <w:rPr>
                <w:color w:val="auto"/>
                <w:lang w:val="es-CO" w:eastAsia="es-CO"/>
              </w:rPr>
            </w:pPr>
            <w:r w:rsidRPr="007E0298">
              <w:rPr>
                <w:rFonts w:ascii="Arial Narrow" w:hAnsi="Arial Narrow"/>
                <w:sz w:val="20"/>
                <w:szCs w:val="20"/>
                <w:lang w:val="es-CO" w:eastAsia="es-CO"/>
              </w:rPr>
              <w:t>Inmediato - Máximo</w:t>
            </w:r>
          </w:p>
          <w:p w14:paraId="40EFEF25" w14:textId="7E35B7BF" w:rsidR="00CA642E" w:rsidRDefault="007E0298" w:rsidP="007E0298">
            <w:pPr>
              <w:widowControl/>
              <w:pBdr>
                <w:top w:val="none" w:sz="0" w:space="0" w:color="auto"/>
                <w:left w:val="none" w:sz="0" w:space="0" w:color="auto"/>
                <w:bottom w:val="none" w:sz="0" w:space="0" w:color="auto"/>
                <w:right w:val="none" w:sz="0" w:space="0" w:color="auto"/>
                <w:between w:val="none" w:sz="0" w:space="0" w:color="auto"/>
              </w:pBdr>
              <w:ind w:left="100"/>
              <w:jc w:val="center"/>
              <w:rPr>
                <w:rFonts w:ascii="Arial Narrow" w:eastAsia="Arial Narrow" w:hAnsi="Arial Narrow" w:cs="Arial Narrow"/>
                <w:sz w:val="20"/>
                <w:szCs w:val="20"/>
              </w:rPr>
            </w:pPr>
            <w:r w:rsidRPr="007E0298">
              <w:rPr>
                <w:rFonts w:ascii="Arial Narrow" w:hAnsi="Arial Narrow"/>
                <w:sz w:val="20"/>
                <w:szCs w:val="20"/>
                <w:lang w:val="es-CO" w:eastAsia="es-CO"/>
              </w:rPr>
              <w:t>15 minutos</w:t>
            </w:r>
          </w:p>
        </w:tc>
        <w:tc>
          <w:tcPr>
            <w:tcW w:w="1575" w:type="dxa"/>
            <w:tcBorders>
              <w:top w:val="nil"/>
              <w:left w:val="nil"/>
              <w:bottom w:val="single" w:sz="8" w:space="0" w:color="000001"/>
              <w:right w:val="single" w:sz="8" w:space="0" w:color="000001"/>
            </w:tcBorders>
            <w:shd w:val="clear" w:color="auto" w:fill="auto"/>
            <w:tcMar>
              <w:top w:w="100" w:type="dxa"/>
              <w:left w:w="100" w:type="dxa"/>
              <w:bottom w:w="100" w:type="dxa"/>
              <w:right w:w="100" w:type="dxa"/>
            </w:tcMar>
            <w:vAlign w:val="center"/>
          </w:tcPr>
          <w:p w14:paraId="4FB64023" w14:textId="77777777" w:rsidR="00CA642E" w:rsidRDefault="00CA642E" w:rsidP="00CA642E">
            <w:pPr>
              <w:ind w:left="100"/>
              <w:jc w:val="center"/>
              <w:rPr>
                <w:rFonts w:ascii="Arial Narrow" w:eastAsia="Arial Narrow" w:hAnsi="Arial Narrow" w:cs="Arial Narrow"/>
                <w:sz w:val="20"/>
                <w:szCs w:val="20"/>
              </w:rPr>
            </w:pPr>
            <w:r>
              <w:rPr>
                <w:rFonts w:ascii="Arial Narrow" w:eastAsia="Arial Narrow" w:hAnsi="Arial Narrow" w:cs="Arial Narrow"/>
                <w:sz w:val="20"/>
                <w:szCs w:val="20"/>
              </w:rPr>
              <w:t>Máximo 1 hora a partir de la detección de la falla</w:t>
            </w:r>
          </w:p>
        </w:tc>
      </w:tr>
    </w:tbl>
    <w:p w14:paraId="6427E8BA" w14:textId="77777777" w:rsidR="00CA642E" w:rsidRDefault="00CA642E" w:rsidP="00CA642E">
      <w:pPr>
        <w:jc w:val="both"/>
        <w:rPr>
          <w:rFonts w:ascii="Arial Narrow" w:eastAsia="Arial Narrow" w:hAnsi="Arial Narrow" w:cs="Arial Narrow"/>
          <w:sz w:val="10"/>
          <w:szCs w:val="10"/>
        </w:rPr>
      </w:pPr>
      <w:r>
        <w:rPr>
          <w:rFonts w:ascii="Arial Narrow" w:eastAsia="Arial Narrow" w:hAnsi="Arial Narrow" w:cs="Arial Narrow"/>
        </w:rPr>
        <w:t xml:space="preserve"> </w:t>
      </w:r>
    </w:p>
    <w:p w14:paraId="6A181D95" w14:textId="77777777" w:rsidR="00CA642E" w:rsidRDefault="00CA642E" w:rsidP="00CA642E">
      <w:pPr>
        <w:ind w:firstLine="141"/>
        <w:jc w:val="both"/>
        <w:rPr>
          <w:rFonts w:ascii="Arial Narrow" w:eastAsia="Arial Narrow" w:hAnsi="Arial Narrow" w:cs="Arial Narrow"/>
        </w:rPr>
      </w:pPr>
      <w:r>
        <w:rPr>
          <w:rFonts w:ascii="Arial Narrow" w:eastAsia="Arial Narrow" w:hAnsi="Arial Narrow" w:cs="Arial Narrow"/>
          <w:b/>
        </w:rPr>
        <w:t xml:space="preserve">Nota 1: </w:t>
      </w:r>
      <w:r>
        <w:rPr>
          <w:rFonts w:ascii="Arial Narrow" w:eastAsia="Arial Narrow" w:hAnsi="Arial Narrow" w:cs="Arial Narrow"/>
        </w:rPr>
        <w:t>El tiempo máximo de solución se cuenta a partir del reporte de la falla.</w:t>
      </w:r>
    </w:p>
    <w:p w14:paraId="3A33BA31" w14:textId="6DD713D8" w:rsidR="00CA642E" w:rsidRDefault="00CA642E" w:rsidP="00CA642E">
      <w:pPr>
        <w:ind w:firstLine="141"/>
        <w:jc w:val="both"/>
        <w:rPr>
          <w:rFonts w:ascii="Arial Narrow" w:eastAsia="Arial Narrow" w:hAnsi="Arial Narrow" w:cs="Arial Narrow"/>
        </w:rPr>
      </w:pPr>
    </w:p>
    <w:p w14:paraId="48FFB8C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spacing w:after="240"/>
        <w:rPr>
          <w:color w:val="auto"/>
          <w:lang w:val="es-CO" w:eastAsia="es-CO"/>
        </w:rPr>
      </w:pPr>
    </w:p>
    <w:p w14:paraId="15617D1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both"/>
        <w:rPr>
          <w:color w:val="auto"/>
          <w:lang w:val="es-CO" w:eastAsia="es-CO"/>
        </w:rPr>
      </w:pPr>
      <w:r w:rsidRPr="007E0298">
        <w:rPr>
          <w:rFonts w:ascii="Arial Narrow" w:hAnsi="Arial Narrow"/>
          <w:b/>
          <w:bCs/>
          <w:sz w:val="22"/>
          <w:szCs w:val="22"/>
          <w:lang w:val="es-CO" w:eastAsia="es-CO"/>
        </w:rPr>
        <w:t>Disponibilidad</w:t>
      </w:r>
      <w:r w:rsidRPr="007E0298">
        <w:rPr>
          <w:rFonts w:ascii="Arial Narrow" w:hAnsi="Arial Narrow"/>
          <w:sz w:val="22"/>
          <w:szCs w:val="22"/>
          <w:lang w:val="es-CO" w:eastAsia="es-CO"/>
        </w:rPr>
        <w:t>:</w:t>
      </w:r>
    </w:p>
    <w:p w14:paraId="5809D04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p w14:paraId="0B87E83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both"/>
        <w:rPr>
          <w:color w:val="auto"/>
          <w:lang w:val="es-CO" w:eastAsia="es-CO"/>
        </w:rPr>
      </w:pPr>
      <w:r w:rsidRPr="007E0298">
        <w:rPr>
          <w:rFonts w:ascii="Arial Narrow" w:hAnsi="Arial Narrow"/>
          <w:sz w:val="22"/>
          <w:szCs w:val="22"/>
          <w:lang w:val="es-CO" w:eastAsia="es-CO"/>
        </w:rPr>
        <w:t>Este acuerdo de nivel de servicio busca que los servicios prestados en un evento se encuentren funcionales durante el tiempo pactado del servicio, Este se medirá por servicio prestado (por evento).</w:t>
      </w:r>
    </w:p>
    <w:p w14:paraId="77E5720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p w14:paraId="385573A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color w:val="auto"/>
          <w:lang w:val="es-CO" w:eastAsia="es-CO"/>
        </w:rPr>
      </w:pPr>
      <w:r w:rsidRPr="007E0298">
        <w:rPr>
          <w:rFonts w:ascii="Arial Narrow" w:hAnsi="Arial Narrow"/>
          <w:sz w:val="22"/>
          <w:szCs w:val="22"/>
          <w:lang w:val="es-CO" w:eastAsia="es-CO"/>
        </w:rPr>
        <w:t xml:space="preserve">Tiempo del servicio </w:t>
      </w:r>
      <w:r w:rsidRPr="007E0298">
        <w:rPr>
          <w:rFonts w:ascii="Arial Narrow" w:hAnsi="Arial Narrow"/>
          <w:b/>
          <w:bCs/>
          <w:sz w:val="22"/>
          <w:szCs w:val="22"/>
          <w:lang w:val="es-CO" w:eastAsia="es-CO"/>
        </w:rPr>
        <w:t xml:space="preserve">prestado </w:t>
      </w:r>
      <w:r w:rsidRPr="007E0298">
        <w:rPr>
          <w:rFonts w:ascii="Arial Narrow" w:hAnsi="Arial Narrow"/>
          <w:sz w:val="22"/>
          <w:szCs w:val="22"/>
          <w:lang w:val="es-CO" w:eastAsia="es-CO"/>
        </w:rPr>
        <w:t xml:space="preserve">en horas = (Tiempo del servicio </w:t>
      </w:r>
      <w:r w:rsidRPr="007E0298">
        <w:rPr>
          <w:rFonts w:ascii="Arial Narrow" w:hAnsi="Arial Narrow"/>
          <w:b/>
          <w:bCs/>
          <w:sz w:val="22"/>
          <w:szCs w:val="22"/>
          <w:lang w:val="es-CO" w:eastAsia="es-CO"/>
        </w:rPr>
        <w:t xml:space="preserve">pactado </w:t>
      </w:r>
      <w:r w:rsidRPr="007E0298">
        <w:rPr>
          <w:rFonts w:ascii="Arial Narrow" w:hAnsi="Arial Narrow"/>
          <w:sz w:val="22"/>
          <w:szCs w:val="22"/>
          <w:lang w:val="es-CO" w:eastAsia="es-CO"/>
        </w:rPr>
        <w:t>en horas) - (Minutos de indisponibilidad / 60)</w:t>
      </w:r>
    </w:p>
    <w:p w14:paraId="4141BAB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p w14:paraId="11A5909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color w:val="auto"/>
          <w:lang w:val="es-CO" w:eastAsia="es-CO"/>
        </w:rPr>
      </w:pPr>
      <w:r w:rsidRPr="007E0298">
        <w:rPr>
          <w:rFonts w:ascii="Arial Narrow" w:hAnsi="Arial Narrow"/>
          <w:sz w:val="22"/>
          <w:szCs w:val="22"/>
          <w:lang w:val="es-CO" w:eastAsia="es-CO"/>
        </w:rPr>
        <w:t xml:space="preserve">Medición indisponibilidad en horas= (Tiempo del servicio </w:t>
      </w:r>
      <w:r w:rsidRPr="007E0298">
        <w:rPr>
          <w:rFonts w:ascii="Arial Narrow" w:hAnsi="Arial Narrow"/>
          <w:b/>
          <w:bCs/>
          <w:sz w:val="22"/>
          <w:szCs w:val="22"/>
          <w:lang w:val="es-CO" w:eastAsia="es-CO"/>
        </w:rPr>
        <w:t xml:space="preserve">pactado </w:t>
      </w:r>
      <w:r w:rsidRPr="007E0298">
        <w:rPr>
          <w:rFonts w:ascii="Arial Narrow" w:hAnsi="Arial Narrow"/>
          <w:sz w:val="22"/>
          <w:szCs w:val="22"/>
          <w:lang w:val="es-CO" w:eastAsia="es-CO"/>
        </w:rPr>
        <w:t xml:space="preserve">en horas - Tiempo del servicio </w:t>
      </w:r>
      <w:r w:rsidRPr="007E0298">
        <w:rPr>
          <w:rFonts w:ascii="Arial Narrow" w:hAnsi="Arial Narrow"/>
          <w:b/>
          <w:bCs/>
          <w:sz w:val="22"/>
          <w:szCs w:val="22"/>
          <w:lang w:val="es-CO" w:eastAsia="es-CO"/>
        </w:rPr>
        <w:t xml:space="preserve">prestado </w:t>
      </w:r>
      <w:r w:rsidRPr="007E0298">
        <w:rPr>
          <w:rFonts w:ascii="Arial Narrow" w:hAnsi="Arial Narrow"/>
          <w:sz w:val="22"/>
          <w:szCs w:val="22"/>
          <w:lang w:val="es-CO" w:eastAsia="es-CO"/>
        </w:rPr>
        <w:t>en horas)</w:t>
      </w:r>
    </w:p>
    <w:p w14:paraId="17A7F57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p w14:paraId="2180106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both"/>
        <w:rPr>
          <w:color w:val="auto"/>
          <w:lang w:val="es-CO" w:eastAsia="es-CO"/>
        </w:rPr>
      </w:pPr>
      <w:r w:rsidRPr="007E0298">
        <w:rPr>
          <w:rFonts w:ascii="Arial Narrow" w:hAnsi="Arial Narrow"/>
          <w:sz w:val="22"/>
          <w:szCs w:val="22"/>
          <w:lang w:val="es-CO" w:eastAsia="es-CO"/>
        </w:rPr>
        <w:t xml:space="preserve">Es responsabilidad del proponente medir el tiempo de servicio prestado y presentarlo como parte de los </w:t>
      </w:r>
      <w:r w:rsidRPr="007E0298">
        <w:rPr>
          <w:rFonts w:ascii="Arial Narrow" w:hAnsi="Arial Narrow"/>
          <w:sz w:val="22"/>
          <w:szCs w:val="22"/>
          <w:u w:val="single"/>
          <w:lang w:val="es-CO" w:eastAsia="es-CO"/>
        </w:rPr>
        <w:t>informes, reportes o documentos que avalen los valores a cobrar</w:t>
      </w:r>
      <w:r w:rsidRPr="007E0298">
        <w:rPr>
          <w:rFonts w:ascii="Arial Narrow" w:hAnsi="Arial Narrow"/>
          <w:sz w:val="22"/>
          <w:szCs w:val="22"/>
          <w:lang w:val="es-CO" w:eastAsia="es-CO"/>
        </w:rPr>
        <w:t>, en el proceso de facturación.</w:t>
      </w:r>
    </w:p>
    <w:p w14:paraId="4901E7C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p w14:paraId="6926A00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both"/>
        <w:rPr>
          <w:color w:val="auto"/>
          <w:lang w:val="es-CO" w:eastAsia="es-CO"/>
        </w:rPr>
      </w:pPr>
      <w:r w:rsidRPr="007E0298">
        <w:rPr>
          <w:rFonts w:ascii="Arial Narrow" w:hAnsi="Arial Narrow"/>
          <w:sz w:val="22"/>
          <w:szCs w:val="22"/>
          <w:lang w:val="es-CO" w:eastAsia="es-CO"/>
        </w:rPr>
        <w:t xml:space="preserve">Por su parte -RTVC- </w:t>
      </w:r>
      <w:proofErr w:type="spellStart"/>
      <w:r w:rsidRPr="007E0298">
        <w:rPr>
          <w:rFonts w:ascii="Arial Narrow" w:hAnsi="Arial Narrow"/>
          <w:sz w:val="22"/>
          <w:szCs w:val="22"/>
          <w:lang w:val="es-CO" w:eastAsia="es-CO"/>
        </w:rPr>
        <w:t>tambien</w:t>
      </w:r>
      <w:proofErr w:type="spellEnd"/>
      <w:r w:rsidRPr="007E0298">
        <w:rPr>
          <w:rFonts w:ascii="Arial Narrow" w:hAnsi="Arial Narrow"/>
          <w:sz w:val="22"/>
          <w:szCs w:val="22"/>
          <w:lang w:val="es-CO" w:eastAsia="es-CO"/>
        </w:rPr>
        <w:t xml:space="preserve"> </w:t>
      </w:r>
      <w:proofErr w:type="spellStart"/>
      <w:r w:rsidRPr="007E0298">
        <w:rPr>
          <w:rFonts w:ascii="Arial Narrow" w:hAnsi="Arial Narrow"/>
          <w:sz w:val="22"/>
          <w:szCs w:val="22"/>
          <w:lang w:val="es-CO" w:eastAsia="es-CO"/>
        </w:rPr>
        <w:t>podra</w:t>
      </w:r>
      <w:proofErr w:type="spellEnd"/>
      <w:r w:rsidRPr="007E0298">
        <w:rPr>
          <w:rFonts w:ascii="Arial Narrow" w:hAnsi="Arial Narrow"/>
          <w:sz w:val="22"/>
          <w:szCs w:val="22"/>
          <w:lang w:val="es-CO" w:eastAsia="es-CO"/>
        </w:rPr>
        <w:t xml:space="preserve"> realizar mediciones de disponibilidad de los servicios prestados por medio </w:t>
      </w:r>
      <w:proofErr w:type="gramStart"/>
      <w:r w:rsidRPr="007E0298">
        <w:rPr>
          <w:rFonts w:ascii="Arial Narrow" w:hAnsi="Arial Narrow"/>
          <w:sz w:val="22"/>
          <w:szCs w:val="22"/>
          <w:lang w:val="es-CO" w:eastAsia="es-CO"/>
        </w:rPr>
        <w:t>de  herramientas</w:t>
      </w:r>
      <w:proofErr w:type="gramEnd"/>
      <w:r w:rsidRPr="007E0298">
        <w:rPr>
          <w:rFonts w:ascii="Arial Narrow" w:hAnsi="Arial Narrow"/>
          <w:sz w:val="22"/>
          <w:szCs w:val="22"/>
          <w:lang w:val="es-CO" w:eastAsia="es-CO"/>
        </w:rPr>
        <w:t xml:space="preserve"> de monitoreo como: </w:t>
      </w:r>
      <w:proofErr w:type="spellStart"/>
      <w:r w:rsidRPr="007E0298">
        <w:rPr>
          <w:rFonts w:ascii="Arial Narrow" w:hAnsi="Arial Narrow"/>
          <w:sz w:val="22"/>
          <w:szCs w:val="22"/>
          <w:lang w:val="es-CO" w:eastAsia="es-CO"/>
        </w:rPr>
        <w:t>Zabbix</w:t>
      </w:r>
      <w:proofErr w:type="spellEnd"/>
      <w:r w:rsidRPr="007E0298">
        <w:rPr>
          <w:rFonts w:ascii="Arial Narrow" w:hAnsi="Arial Narrow"/>
          <w:sz w:val="22"/>
          <w:szCs w:val="22"/>
          <w:lang w:val="es-CO" w:eastAsia="es-CO"/>
        </w:rPr>
        <w:t xml:space="preserve">, </w:t>
      </w:r>
      <w:proofErr w:type="spellStart"/>
      <w:r w:rsidRPr="007E0298">
        <w:rPr>
          <w:rFonts w:ascii="Arial Narrow" w:hAnsi="Arial Narrow"/>
          <w:sz w:val="22"/>
          <w:szCs w:val="22"/>
          <w:lang w:val="es-CO" w:eastAsia="es-CO"/>
        </w:rPr>
        <w:t>Site</w:t>
      </w:r>
      <w:proofErr w:type="spellEnd"/>
      <w:r w:rsidRPr="007E0298">
        <w:rPr>
          <w:rFonts w:ascii="Arial Narrow" w:hAnsi="Arial Narrow"/>
          <w:sz w:val="22"/>
          <w:szCs w:val="22"/>
          <w:lang w:val="es-CO" w:eastAsia="es-CO"/>
        </w:rPr>
        <w:t xml:space="preserve"> 24x7 entre otros, para lo cual en el momento de pedir el servicio informará al proponente que se va a monitorear el servicio e informará los resultados de la medición de los mismos.</w:t>
      </w:r>
    </w:p>
    <w:p w14:paraId="09D51BD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p w14:paraId="4F9A841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both"/>
        <w:rPr>
          <w:color w:val="auto"/>
          <w:lang w:val="es-CO" w:eastAsia="es-CO"/>
        </w:rPr>
      </w:pPr>
      <w:r w:rsidRPr="007E0298">
        <w:rPr>
          <w:rFonts w:ascii="Arial Narrow" w:hAnsi="Arial Narrow"/>
          <w:sz w:val="22"/>
          <w:szCs w:val="22"/>
          <w:lang w:val="es-CO" w:eastAsia="es-CO"/>
        </w:rPr>
        <w:lastRenderedPageBreak/>
        <w:t>El proponente deberá descontar del valor a cobrar por el evento según lo valores correspondientes a la siguiente tabla:</w:t>
      </w:r>
    </w:p>
    <w:p w14:paraId="6F21303D" w14:textId="324FB44A" w:rsidR="007E0298" w:rsidRDefault="007E0298" w:rsidP="00CA642E">
      <w:pPr>
        <w:ind w:firstLine="141"/>
        <w:jc w:val="both"/>
        <w:rPr>
          <w:rFonts w:ascii="Arial Narrow" w:eastAsia="Arial Narrow" w:hAnsi="Arial Narrow" w:cs="Arial Narrow"/>
          <w:lang w:val="es-CO"/>
        </w:rPr>
      </w:pPr>
    </w:p>
    <w:p w14:paraId="14C3387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lang w:val="es-CO"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716"/>
        <w:gridCol w:w="4101"/>
      </w:tblGrid>
      <w:tr w:rsidR="007E0298" w:rsidRPr="007E0298" w14:paraId="7EDA1D53" w14:textId="77777777" w:rsidTr="007E0298">
        <w:trPr>
          <w:trHeight w:val="516"/>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05B0D5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color w:val="auto"/>
                <w:lang w:val="es-CO" w:eastAsia="es-CO"/>
              </w:rPr>
            </w:pPr>
            <w:r w:rsidRPr="007E0298">
              <w:rPr>
                <w:rFonts w:ascii="Arial Narrow" w:hAnsi="Arial Narrow"/>
                <w:b/>
                <w:bCs/>
                <w:sz w:val="22"/>
                <w:szCs w:val="22"/>
                <w:lang w:val="es-CO" w:eastAsia="es-CO"/>
              </w:rPr>
              <w:t>Indisponibilidad (en minutos)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1ACA9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color w:val="auto"/>
                <w:lang w:val="es-CO" w:eastAsia="es-CO"/>
              </w:rPr>
            </w:pPr>
            <w:r w:rsidRPr="007E0298">
              <w:rPr>
                <w:rFonts w:ascii="Arial Narrow" w:hAnsi="Arial Narrow"/>
                <w:b/>
                <w:bCs/>
                <w:sz w:val="22"/>
                <w:szCs w:val="22"/>
                <w:lang w:val="es-CO" w:eastAsia="es-CO"/>
              </w:rPr>
              <w:t>Descuento sobre el valor del evento prestado</w:t>
            </w:r>
          </w:p>
        </w:tc>
      </w:tr>
      <w:tr w:rsidR="007E0298" w:rsidRPr="007E0298" w14:paraId="243C7537" w14:textId="77777777" w:rsidTr="007E0298">
        <w:trPr>
          <w:trHeight w:val="46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0A3F4A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color w:val="auto"/>
                <w:lang w:val="es-CO" w:eastAsia="es-CO"/>
              </w:rPr>
            </w:pPr>
            <w:r w:rsidRPr="007E0298">
              <w:rPr>
                <w:rFonts w:ascii="Arial Narrow" w:hAnsi="Arial Narrow"/>
                <w:sz w:val="22"/>
                <w:szCs w:val="22"/>
                <w:lang w:val="es-CO" w:eastAsia="es-CO"/>
              </w:rPr>
              <w:t>menor a 1 minuto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CECD1E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color w:val="auto"/>
                <w:lang w:val="es-CO" w:eastAsia="es-CO"/>
              </w:rPr>
            </w:pPr>
            <w:r w:rsidRPr="007E0298">
              <w:rPr>
                <w:rFonts w:ascii="Arial Narrow" w:hAnsi="Arial Narrow"/>
                <w:sz w:val="22"/>
                <w:szCs w:val="22"/>
                <w:lang w:val="es-CO" w:eastAsia="es-CO"/>
              </w:rPr>
              <w:t>0%</w:t>
            </w:r>
          </w:p>
        </w:tc>
      </w:tr>
      <w:tr w:rsidR="007E0298" w:rsidRPr="007E0298" w14:paraId="5284FEED" w14:textId="77777777" w:rsidTr="007E0298">
        <w:trPr>
          <w:trHeight w:val="46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E6975C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color w:val="auto"/>
                <w:lang w:val="es-CO" w:eastAsia="es-CO"/>
              </w:rPr>
            </w:pPr>
            <w:r w:rsidRPr="007E0298">
              <w:rPr>
                <w:rFonts w:ascii="Arial Narrow" w:hAnsi="Arial Narrow"/>
                <w:sz w:val="22"/>
                <w:szCs w:val="22"/>
                <w:lang w:val="es-CO" w:eastAsia="es-CO"/>
              </w:rPr>
              <w:t>entre 1 minuto y 15 minutos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ED73E7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color w:val="auto"/>
                <w:lang w:val="es-CO" w:eastAsia="es-CO"/>
              </w:rPr>
            </w:pPr>
            <w:r w:rsidRPr="007E0298">
              <w:rPr>
                <w:rFonts w:ascii="Arial Narrow" w:hAnsi="Arial Narrow"/>
                <w:sz w:val="22"/>
                <w:szCs w:val="22"/>
                <w:lang w:val="es-CO" w:eastAsia="es-CO"/>
              </w:rPr>
              <w:t>5%</w:t>
            </w:r>
          </w:p>
        </w:tc>
      </w:tr>
      <w:tr w:rsidR="007E0298" w:rsidRPr="007E0298" w14:paraId="7568C118" w14:textId="77777777" w:rsidTr="007E0298">
        <w:trPr>
          <w:trHeight w:val="46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334A8E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color w:val="auto"/>
                <w:lang w:val="es-CO" w:eastAsia="es-CO"/>
              </w:rPr>
            </w:pPr>
            <w:r w:rsidRPr="007E0298">
              <w:rPr>
                <w:rFonts w:ascii="Arial Narrow" w:hAnsi="Arial Narrow"/>
                <w:sz w:val="22"/>
                <w:szCs w:val="22"/>
                <w:lang w:val="es-CO" w:eastAsia="es-CO"/>
              </w:rPr>
              <w:t>superior a 15 minutos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63FB75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color w:val="auto"/>
                <w:lang w:val="es-CO" w:eastAsia="es-CO"/>
              </w:rPr>
            </w:pPr>
            <w:r w:rsidRPr="007E0298">
              <w:rPr>
                <w:rFonts w:ascii="Arial Narrow" w:hAnsi="Arial Narrow"/>
                <w:sz w:val="22"/>
                <w:szCs w:val="22"/>
                <w:lang w:val="es-CO" w:eastAsia="es-CO"/>
              </w:rPr>
              <w:t>12%</w:t>
            </w:r>
          </w:p>
        </w:tc>
      </w:tr>
    </w:tbl>
    <w:p w14:paraId="36C44690" w14:textId="77777777" w:rsidR="007E0298" w:rsidRPr="007E0298" w:rsidRDefault="007E0298" w:rsidP="007E0298">
      <w:pPr>
        <w:ind w:firstLine="141"/>
        <w:jc w:val="center"/>
        <w:rPr>
          <w:rFonts w:ascii="Arial Narrow" w:eastAsia="Arial Narrow" w:hAnsi="Arial Narrow" w:cs="Arial Narrow"/>
          <w:lang w:val="es-CO"/>
        </w:rPr>
      </w:pPr>
    </w:p>
    <w:p w14:paraId="4C10D023" w14:textId="77777777" w:rsidR="007E0298" w:rsidRDefault="007E0298" w:rsidP="00CA642E">
      <w:pPr>
        <w:ind w:firstLine="141"/>
        <w:jc w:val="both"/>
        <w:rPr>
          <w:rFonts w:ascii="Arial Narrow" w:eastAsia="Arial Narrow" w:hAnsi="Arial Narrow" w:cs="Arial Narrow"/>
        </w:rPr>
      </w:pPr>
    </w:p>
    <w:p w14:paraId="6D7AB434" w14:textId="7EF6710C" w:rsidR="00CA642E" w:rsidRDefault="007E0298" w:rsidP="007E0298">
      <w:pPr>
        <w:widowControl/>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b/>
        </w:rPr>
      </w:pPr>
      <w:r>
        <w:rPr>
          <w:rFonts w:ascii="Arial Narrow" w:eastAsia="Arial Narrow" w:hAnsi="Arial Narrow" w:cs="Arial Narrow"/>
          <w:b/>
        </w:rPr>
        <w:t xml:space="preserve">4. </w:t>
      </w:r>
      <w:r w:rsidR="00CA642E">
        <w:rPr>
          <w:rFonts w:ascii="Arial Narrow" w:eastAsia="Arial Narrow" w:hAnsi="Arial Narrow" w:cs="Arial Narrow"/>
          <w:b/>
        </w:rPr>
        <w:t>PLAZO</w:t>
      </w:r>
    </w:p>
    <w:p w14:paraId="176016E5" w14:textId="77777777" w:rsidR="00CA642E" w:rsidRDefault="00CA642E" w:rsidP="00CA642E">
      <w:pPr>
        <w:ind w:left="720"/>
        <w:rPr>
          <w:rFonts w:ascii="Arial Narrow" w:eastAsia="Arial Narrow" w:hAnsi="Arial Narrow" w:cs="Arial Narrow"/>
          <w:b/>
        </w:rPr>
      </w:pPr>
    </w:p>
    <w:p w14:paraId="2B2EA409" w14:textId="14866096" w:rsidR="00CA642E" w:rsidRDefault="007E0298" w:rsidP="00CA642E">
      <w:pPr>
        <w:rPr>
          <w:rFonts w:ascii="Arial Narrow" w:hAnsi="Arial Narrow"/>
          <w:sz w:val="22"/>
          <w:szCs w:val="22"/>
        </w:rPr>
      </w:pPr>
      <w:r>
        <w:rPr>
          <w:rFonts w:ascii="Arial Narrow" w:hAnsi="Arial Narrow"/>
          <w:sz w:val="22"/>
          <w:szCs w:val="22"/>
        </w:rPr>
        <w:t xml:space="preserve">El plazo estimado para la ejecución del contrato será </w:t>
      </w:r>
      <w:r>
        <w:rPr>
          <w:rFonts w:ascii="Arial Narrow" w:hAnsi="Arial Narrow"/>
          <w:b/>
          <w:bCs/>
          <w:sz w:val="22"/>
          <w:szCs w:val="22"/>
        </w:rPr>
        <w:t>hasta el 30 de noviembre de 2021</w:t>
      </w:r>
      <w:r>
        <w:rPr>
          <w:rFonts w:ascii="Arial Narrow" w:hAnsi="Arial Narrow"/>
          <w:sz w:val="22"/>
          <w:szCs w:val="22"/>
        </w:rPr>
        <w:t xml:space="preserve">, contados a partir de la suscripción del acta de inicio, previa aprobación de los requisitos de perfeccionamiento y ejecución del contrato </w:t>
      </w:r>
      <w:r>
        <w:rPr>
          <w:rFonts w:ascii="Arial Narrow" w:hAnsi="Arial Narrow"/>
          <w:b/>
          <w:bCs/>
          <w:sz w:val="22"/>
          <w:szCs w:val="22"/>
        </w:rPr>
        <w:t>o hasta agotar el presupuesto asignado, lo primero que ocurra</w:t>
      </w:r>
      <w:r>
        <w:rPr>
          <w:rFonts w:ascii="Arial Narrow" w:hAnsi="Arial Narrow"/>
          <w:sz w:val="22"/>
          <w:szCs w:val="22"/>
        </w:rPr>
        <w:t>.</w:t>
      </w:r>
    </w:p>
    <w:p w14:paraId="02341338" w14:textId="77777777" w:rsidR="007E0298" w:rsidRDefault="007E0298" w:rsidP="00CA642E">
      <w:pPr>
        <w:rPr>
          <w:rFonts w:ascii="Arial Narrow" w:eastAsia="Arial Narrow" w:hAnsi="Arial Narrow" w:cs="Arial Narrow"/>
        </w:rPr>
      </w:pPr>
    </w:p>
    <w:p w14:paraId="3757B594" w14:textId="57B793D3" w:rsidR="00CA642E" w:rsidRDefault="007E0298" w:rsidP="007E0298">
      <w:pPr>
        <w:widowControl/>
        <w:pBdr>
          <w:top w:val="none" w:sz="0" w:space="0" w:color="auto"/>
          <w:left w:val="none" w:sz="0" w:space="0" w:color="auto"/>
          <w:bottom w:val="none" w:sz="0" w:space="0" w:color="auto"/>
          <w:right w:val="none" w:sz="0" w:space="0" w:color="auto"/>
          <w:between w:val="none" w:sz="0" w:space="0" w:color="auto"/>
        </w:pBdr>
        <w:spacing w:line="276" w:lineRule="auto"/>
        <w:rPr>
          <w:rFonts w:ascii="Arial Narrow" w:eastAsia="Arial Narrow" w:hAnsi="Arial Narrow" w:cs="Arial Narrow"/>
          <w:b/>
        </w:rPr>
      </w:pPr>
      <w:r>
        <w:rPr>
          <w:rFonts w:ascii="Arial Narrow" w:eastAsia="Arial Narrow" w:hAnsi="Arial Narrow" w:cs="Arial Narrow"/>
          <w:b/>
        </w:rPr>
        <w:t xml:space="preserve">5. </w:t>
      </w:r>
      <w:r w:rsidR="00CA642E">
        <w:rPr>
          <w:rFonts w:ascii="Arial Narrow" w:eastAsia="Arial Narrow" w:hAnsi="Arial Narrow" w:cs="Arial Narrow"/>
          <w:b/>
        </w:rPr>
        <w:t>LUGAR DE EJECUCIÓN Y ENTREGA</w:t>
      </w:r>
    </w:p>
    <w:p w14:paraId="3ADDAD1B" w14:textId="77777777" w:rsidR="00CA642E" w:rsidRDefault="00CA642E" w:rsidP="00CA642E">
      <w:pPr>
        <w:ind w:left="720"/>
        <w:rPr>
          <w:rFonts w:ascii="Arial Narrow" w:eastAsia="Arial Narrow" w:hAnsi="Arial Narrow" w:cs="Arial Narrow"/>
        </w:rPr>
      </w:pPr>
    </w:p>
    <w:p w14:paraId="66C4AFB3" w14:textId="45B069A6" w:rsidR="00CA642E" w:rsidRDefault="007E0298" w:rsidP="007E0298">
      <w:pPr>
        <w:rPr>
          <w:rFonts w:ascii="Arial Narrow" w:eastAsia="Arial Narrow" w:hAnsi="Arial Narrow" w:cs="Arial Narrow"/>
        </w:rPr>
      </w:pPr>
      <w:r>
        <w:rPr>
          <w:rFonts w:ascii="Arial Narrow" w:hAnsi="Arial Narrow"/>
          <w:sz w:val="22"/>
          <w:szCs w:val="22"/>
        </w:rPr>
        <w:t xml:space="preserve">Se establece como domicilio contractual la ciudad de Bogotá D.C., sin embargo, los servicios objeto del contrato se podrán ejecutar desde el lugar que eventualmente </w:t>
      </w:r>
      <w:r>
        <w:rPr>
          <w:rFonts w:ascii="Arial Narrow" w:hAnsi="Arial Narrow"/>
          <w:b/>
          <w:bCs/>
          <w:sz w:val="22"/>
          <w:szCs w:val="22"/>
        </w:rPr>
        <w:t>-RTVC-</w:t>
      </w:r>
      <w:r>
        <w:rPr>
          <w:rFonts w:ascii="Arial Narrow" w:hAnsi="Arial Narrow"/>
          <w:sz w:val="22"/>
          <w:szCs w:val="22"/>
        </w:rPr>
        <w:t xml:space="preserve"> los requiera.</w:t>
      </w:r>
    </w:p>
    <w:p w14:paraId="22954437" w14:textId="77777777" w:rsidR="00CA642E" w:rsidRDefault="00CA642E" w:rsidP="00CA642E">
      <w:pPr>
        <w:ind w:left="720"/>
        <w:rPr>
          <w:rFonts w:ascii="Arial Narrow" w:eastAsia="Arial Narrow" w:hAnsi="Arial Narrow" w:cs="Arial Narrow"/>
          <w:b/>
        </w:rPr>
      </w:pPr>
    </w:p>
    <w:p w14:paraId="773E825C" w14:textId="77777777" w:rsidR="007E0298" w:rsidRPr="007E0298" w:rsidRDefault="007E0298" w:rsidP="007E0298">
      <w:pPr>
        <w:pStyle w:val="Ttulo1"/>
        <w:spacing w:before="400" w:after="120"/>
        <w:jc w:val="both"/>
        <w:rPr>
          <w:b/>
          <w:bCs/>
          <w:color w:val="auto"/>
          <w:sz w:val="48"/>
          <w:szCs w:val="48"/>
          <w:lang w:val="es-CO" w:eastAsia="es-CO"/>
        </w:rPr>
      </w:pPr>
      <w:r w:rsidRPr="007E0298">
        <w:rPr>
          <w:rFonts w:ascii="Arial Narrow" w:hAnsi="Arial Narrow"/>
          <w:b/>
          <w:bCs/>
          <w:color w:val="000000"/>
          <w:sz w:val="22"/>
          <w:szCs w:val="22"/>
        </w:rPr>
        <w:t>6. FORMA DE PAGO PROPUESTA</w:t>
      </w:r>
    </w:p>
    <w:p w14:paraId="341C0BB8" w14:textId="77777777" w:rsidR="007E0298" w:rsidRDefault="007E0298" w:rsidP="007E0298">
      <w:pPr>
        <w:pStyle w:val="NormalWeb"/>
        <w:spacing w:before="0" w:beforeAutospacing="0" w:after="0" w:afterAutospacing="0"/>
        <w:jc w:val="both"/>
      </w:pPr>
      <w:r>
        <w:rPr>
          <w:rFonts w:ascii="Arial Narrow" w:hAnsi="Arial Narrow"/>
          <w:color w:val="000000"/>
          <w:sz w:val="22"/>
          <w:szCs w:val="22"/>
        </w:rPr>
        <w:t>El valor del contrato se pagará mensualmente de acuerdo con los servicios efectivamente prestados y teniendo en cuenta los valores presentados en la oferta, la cual forma parte integral del contrato. El pago se realizará de la siguiente manera:</w:t>
      </w:r>
    </w:p>
    <w:p w14:paraId="32FA54E8" w14:textId="77777777" w:rsidR="007E0298" w:rsidRDefault="007E0298" w:rsidP="007E0298"/>
    <w:p w14:paraId="48981190" w14:textId="77777777" w:rsidR="007E0298" w:rsidRDefault="007E0298" w:rsidP="007E0298">
      <w:pPr>
        <w:pStyle w:val="NormalWeb"/>
        <w:spacing w:before="0" w:beforeAutospacing="0" w:after="0" w:afterAutospacing="0"/>
        <w:jc w:val="both"/>
      </w:pPr>
      <w:r>
        <w:rPr>
          <w:rFonts w:ascii="Arial Narrow" w:hAnsi="Arial Narrow"/>
          <w:b/>
          <w:bCs/>
          <w:color w:val="000000"/>
          <w:sz w:val="22"/>
          <w:szCs w:val="22"/>
        </w:rPr>
        <w:t>PAGOS MENSUALES</w:t>
      </w:r>
      <w:r>
        <w:rPr>
          <w:rFonts w:ascii="Arial Narrow" w:hAnsi="Arial Narrow"/>
          <w:color w:val="000000"/>
          <w:sz w:val="22"/>
          <w:szCs w:val="22"/>
        </w:rPr>
        <w:t xml:space="preserve">: Se realizarán pagos mensuales IVA Incluido </w:t>
      </w:r>
      <w:r>
        <w:rPr>
          <w:rFonts w:ascii="Arial Narrow" w:hAnsi="Arial Narrow"/>
          <w:b/>
          <w:bCs/>
          <w:color w:val="000000"/>
          <w:sz w:val="22"/>
          <w:szCs w:val="22"/>
        </w:rPr>
        <w:t>o hasta agotar el presupuesto asignado, lo primero que ocurra</w:t>
      </w:r>
      <w:r>
        <w:rPr>
          <w:rFonts w:ascii="Arial Narrow" w:hAnsi="Arial Narrow"/>
          <w:color w:val="000000"/>
          <w:sz w:val="22"/>
          <w:szCs w:val="22"/>
        </w:rPr>
        <w:t>, correspondientes a la prestación mensual de los servicios mencionados en el Anexo - Especificaciones Técnicas.</w:t>
      </w:r>
    </w:p>
    <w:p w14:paraId="0CE68D85" w14:textId="77777777" w:rsidR="007E0298" w:rsidRDefault="007E0298" w:rsidP="007E0298"/>
    <w:p w14:paraId="03CFD062" w14:textId="77777777" w:rsidR="007E0298" w:rsidRDefault="007E0298" w:rsidP="007E0298">
      <w:pPr>
        <w:pStyle w:val="NormalWeb"/>
        <w:spacing w:before="0" w:beforeAutospacing="0" w:after="0" w:afterAutospacing="0"/>
        <w:jc w:val="both"/>
      </w:pPr>
      <w:r>
        <w:rPr>
          <w:rFonts w:ascii="Arial Narrow" w:hAnsi="Arial Narrow"/>
          <w:b/>
          <w:bCs/>
          <w:color w:val="000000"/>
          <w:sz w:val="22"/>
          <w:szCs w:val="22"/>
        </w:rPr>
        <w:t>PARÁGRAFO PRIMERO</w:t>
      </w:r>
      <w:r>
        <w:rPr>
          <w:rFonts w:ascii="Arial Narrow" w:hAnsi="Arial Narrow"/>
          <w:color w:val="000000"/>
          <w:sz w:val="22"/>
          <w:szCs w:val="22"/>
        </w:rPr>
        <w:t xml:space="preserve">: Los pagos se realizarán previa presentación de la solicitud de pago, presentación de la factura y/o factura equivalente, </w:t>
      </w:r>
      <w:r>
        <w:rPr>
          <w:rFonts w:ascii="Arial Narrow" w:hAnsi="Arial Narrow"/>
          <w:color w:val="000000"/>
          <w:sz w:val="22"/>
          <w:szCs w:val="22"/>
          <w:u w:val="single"/>
        </w:rPr>
        <w:t>informes, reportes o documentos que avalen los valores a cobrar</w:t>
      </w:r>
      <w:r>
        <w:rPr>
          <w:rFonts w:ascii="Arial Narrow" w:hAnsi="Arial Narrow"/>
          <w:color w:val="000000"/>
          <w:sz w:val="22"/>
          <w:szCs w:val="22"/>
        </w:rPr>
        <w:t xml:space="preserve">, certificación expedida a satisfacción por parte del supervisor del contrato, y certificación que acredite el pago de aportes al Sistema de Seguridad Social y Parafiscales; </w:t>
      </w:r>
      <w:r>
        <w:rPr>
          <w:rFonts w:ascii="Arial Narrow" w:hAnsi="Arial Narrow"/>
          <w:b/>
          <w:bCs/>
          <w:color w:val="000000"/>
          <w:sz w:val="22"/>
          <w:szCs w:val="22"/>
        </w:rPr>
        <w:t xml:space="preserve">en caso de no utilizar todos los recursos dentro del plazo de </w:t>
      </w:r>
      <w:r>
        <w:rPr>
          <w:rFonts w:ascii="Arial Narrow" w:hAnsi="Arial Narrow"/>
          <w:b/>
          <w:bCs/>
          <w:color w:val="000000"/>
          <w:sz w:val="22"/>
          <w:szCs w:val="22"/>
        </w:rPr>
        <w:lastRenderedPageBreak/>
        <w:t>ejecución del contrato, la Entidad no estará obligada a pagar al contratista los recursos que sobren, el valor de estos será liberado posteriormente</w:t>
      </w:r>
      <w:r>
        <w:rPr>
          <w:rFonts w:ascii="Arial Narrow" w:hAnsi="Arial Narrow"/>
          <w:color w:val="000000"/>
          <w:sz w:val="22"/>
          <w:szCs w:val="22"/>
        </w:rPr>
        <w:t>. </w:t>
      </w:r>
    </w:p>
    <w:p w14:paraId="5679E165" w14:textId="77777777" w:rsidR="007E0298" w:rsidRDefault="007E0298" w:rsidP="007E0298"/>
    <w:p w14:paraId="1CC8B676" w14:textId="77777777" w:rsidR="007E0298" w:rsidRDefault="007E0298" w:rsidP="007E0298">
      <w:pPr>
        <w:pStyle w:val="NormalWeb"/>
        <w:spacing w:before="0" w:beforeAutospacing="0" w:after="0" w:afterAutospacing="0"/>
        <w:jc w:val="both"/>
      </w:pPr>
      <w:r>
        <w:rPr>
          <w:rFonts w:ascii="Arial Narrow" w:hAnsi="Arial Narrow"/>
          <w:b/>
          <w:bCs/>
          <w:color w:val="000000"/>
          <w:sz w:val="22"/>
          <w:szCs w:val="22"/>
        </w:rPr>
        <w:t>PARÁGRAFO SEGUNDO</w:t>
      </w:r>
      <w:r>
        <w:rPr>
          <w:rFonts w:ascii="Arial Narrow" w:hAnsi="Arial Narrow"/>
          <w:color w:val="000000"/>
          <w:sz w:val="22"/>
          <w:szCs w:val="22"/>
        </w:rPr>
        <w:t>: El último pago estará sujeto a la suscripción del “acta de finalización y/o recibo de los trabajos”, de conformidad con lo establecido en el CAPÍTULO II. FORMA DE PAGO del Manual de Contratación de la Entidad.</w:t>
      </w:r>
    </w:p>
    <w:p w14:paraId="5B0C8D61" w14:textId="77777777" w:rsidR="007E0298" w:rsidRDefault="007E0298" w:rsidP="007E0298"/>
    <w:p w14:paraId="0B98AB24" w14:textId="77777777" w:rsidR="007E0298" w:rsidRDefault="007E0298" w:rsidP="007E0298">
      <w:pPr>
        <w:pStyle w:val="NormalWeb"/>
        <w:spacing w:before="0" w:beforeAutospacing="0" w:after="0" w:afterAutospacing="0"/>
        <w:jc w:val="both"/>
      </w:pPr>
      <w:r>
        <w:rPr>
          <w:rFonts w:ascii="Arial Narrow" w:hAnsi="Arial Narrow"/>
          <w:b/>
          <w:bCs/>
          <w:color w:val="000000"/>
          <w:sz w:val="22"/>
          <w:szCs w:val="22"/>
        </w:rPr>
        <w:t>PARÁGRAFO TERCERO</w:t>
      </w:r>
      <w:r>
        <w:rPr>
          <w:rFonts w:ascii="Arial Narrow" w:hAnsi="Arial Narrow"/>
          <w:color w:val="000000"/>
          <w:sz w:val="22"/>
          <w:szCs w:val="22"/>
        </w:rPr>
        <w:t xml:space="preserve">: Para los efectos de los pagos o desembolsos a favor del contratista, se atenderán y observarán las disposiciones contenidas en la Circular N.º 012 de 2018 y Circular No. 8 de 2020, que derogó el numeral 12 'Radicación' de la Circular 012 de 2018, las cuales se encuentran publicadas en la página web de </w:t>
      </w:r>
      <w:r>
        <w:rPr>
          <w:rFonts w:ascii="Arial Narrow" w:hAnsi="Arial Narrow"/>
          <w:b/>
          <w:bCs/>
          <w:color w:val="000000"/>
          <w:sz w:val="22"/>
          <w:szCs w:val="22"/>
        </w:rPr>
        <w:t>-RTVC-</w:t>
      </w:r>
      <w:r>
        <w:rPr>
          <w:rFonts w:ascii="Arial Narrow" w:hAnsi="Arial Narrow"/>
          <w:color w:val="000000"/>
          <w:sz w:val="22"/>
          <w:szCs w:val="22"/>
        </w:rPr>
        <w:t>.</w:t>
      </w:r>
    </w:p>
    <w:p w14:paraId="7AEA42F1" w14:textId="77777777" w:rsidR="007E0298" w:rsidRDefault="007E0298" w:rsidP="007E0298"/>
    <w:p w14:paraId="0817009B" w14:textId="77777777" w:rsidR="007E0298" w:rsidRDefault="007E0298" w:rsidP="007E0298">
      <w:pPr>
        <w:pStyle w:val="NormalWeb"/>
        <w:spacing w:before="0" w:beforeAutospacing="0" w:after="0" w:afterAutospacing="0"/>
        <w:jc w:val="both"/>
      </w:pPr>
      <w:r>
        <w:rPr>
          <w:rFonts w:ascii="Arial Narrow" w:hAnsi="Arial Narrow"/>
          <w:b/>
          <w:bCs/>
          <w:color w:val="000000"/>
          <w:sz w:val="22"/>
          <w:szCs w:val="22"/>
        </w:rPr>
        <w:t>PARÁGRAFO CUARTO</w:t>
      </w:r>
      <w:r>
        <w:rPr>
          <w:rFonts w:ascii="Arial Narrow" w:hAnsi="Arial Narrow"/>
          <w:color w:val="000000"/>
          <w:sz w:val="22"/>
          <w:szCs w:val="22"/>
        </w:rPr>
        <w:t xml:space="preserve">: El contrato será susceptible de la suscripción del Acta de Liquidación en virtud de lo establecido en el Manual de Contratación de </w:t>
      </w:r>
      <w:r>
        <w:rPr>
          <w:rFonts w:ascii="Arial Narrow" w:hAnsi="Arial Narrow"/>
          <w:b/>
          <w:bCs/>
          <w:color w:val="000000"/>
          <w:sz w:val="22"/>
          <w:szCs w:val="22"/>
        </w:rPr>
        <w:t>-RTVC-</w:t>
      </w:r>
      <w:r>
        <w:rPr>
          <w:rFonts w:ascii="Arial Narrow" w:hAnsi="Arial Narrow"/>
          <w:color w:val="000000"/>
          <w:sz w:val="22"/>
          <w:szCs w:val="22"/>
        </w:rPr>
        <w:t>.</w:t>
      </w:r>
    </w:p>
    <w:p w14:paraId="7EBFD8E5" w14:textId="20F0BEAE" w:rsidR="00CA642E" w:rsidRPr="007E0298" w:rsidRDefault="00CA642E" w:rsidP="00CA642E">
      <w:pPr>
        <w:tabs>
          <w:tab w:val="left" w:pos="0"/>
          <w:tab w:val="left" w:pos="1418"/>
          <w:tab w:val="left" w:pos="8789"/>
        </w:tabs>
        <w:spacing w:line="276" w:lineRule="auto"/>
        <w:contextualSpacing/>
        <w:jc w:val="both"/>
        <w:rPr>
          <w:rFonts w:ascii="Arial Narrow" w:hAnsi="Arial Narrow" w:cs="Arial Narrow"/>
          <w:b/>
          <w:bCs/>
          <w:sz w:val="22"/>
          <w:szCs w:val="22"/>
          <w:lang w:val="es-CO"/>
        </w:rPr>
      </w:pPr>
    </w:p>
    <w:p w14:paraId="7B1CD172" w14:textId="1B9C06AA" w:rsidR="00CA642E" w:rsidRDefault="00CA642E" w:rsidP="00CA642E">
      <w:pPr>
        <w:tabs>
          <w:tab w:val="left" w:pos="0"/>
          <w:tab w:val="left" w:pos="1418"/>
          <w:tab w:val="left" w:pos="8789"/>
        </w:tabs>
        <w:spacing w:line="276" w:lineRule="auto"/>
        <w:contextualSpacing/>
        <w:jc w:val="both"/>
        <w:rPr>
          <w:rFonts w:ascii="Arial Narrow" w:hAnsi="Arial Narrow" w:cs="Arial Narrow"/>
          <w:b/>
          <w:bCs/>
          <w:sz w:val="22"/>
          <w:szCs w:val="22"/>
        </w:rPr>
      </w:pPr>
    </w:p>
    <w:p w14:paraId="4BB87229" w14:textId="7E0076E4" w:rsidR="00CA642E" w:rsidRDefault="00CA642E" w:rsidP="00CA642E">
      <w:pPr>
        <w:tabs>
          <w:tab w:val="left" w:pos="0"/>
          <w:tab w:val="left" w:pos="1418"/>
          <w:tab w:val="left" w:pos="8789"/>
        </w:tabs>
        <w:spacing w:line="276" w:lineRule="auto"/>
        <w:contextualSpacing/>
        <w:jc w:val="both"/>
        <w:rPr>
          <w:rFonts w:ascii="Arial Narrow" w:hAnsi="Arial Narrow" w:cs="Arial Narrow"/>
          <w:b/>
          <w:bCs/>
          <w:sz w:val="22"/>
          <w:szCs w:val="22"/>
        </w:rPr>
      </w:pPr>
    </w:p>
    <w:p w14:paraId="4D40C1C8" w14:textId="4856E95A" w:rsidR="00B33E2C" w:rsidRDefault="00B33E2C" w:rsidP="00CA642E">
      <w:pPr>
        <w:tabs>
          <w:tab w:val="left" w:pos="0"/>
          <w:tab w:val="left" w:pos="1418"/>
          <w:tab w:val="left" w:pos="8789"/>
        </w:tabs>
        <w:spacing w:line="276" w:lineRule="auto"/>
        <w:contextualSpacing/>
        <w:jc w:val="both"/>
        <w:rPr>
          <w:rFonts w:ascii="Arial Narrow" w:hAnsi="Arial Narrow" w:cs="Arial Narrow"/>
          <w:b/>
          <w:bCs/>
          <w:sz w:val="22"/>
          <w:szCs w:val="22"/>
        </w:rPr>
      </w:pP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1B75B1" w:rsidRPr="00FA0902" w14:paraId="33E90E3C" w14:textId="77777777" w:rsidTr="00052F79">
        <w:tc>
          <w:tcPr>
            <w:tcW w:w="4690" w:type="dxa"/>
          </w:tcPr>
          <w:p w14:paraId="59E89DDF" w14:textId="77777777" w:rsidR="001B75B1" w:rsidRPr="00FA0902" w:rsidRDefault="001B75B1" w:rsidP="00052F79">
            <w:pPr>
              <w:ind w:right="-91"/>
              <w:jc w:val="both"/>
              <w:rPr>
                <w:rFonts w:ascii="Arial Narrow" w:hAnsi="Arial Narrow" w:cs="Arial"/>
              </w:rPr>
            </w:pPr>
            <w:r w:rsidRPr="00FA0902">
              <w:rPr>
                <w:rFonts w:ascii="Arial Narrow" w:hAnsi="Arial Narrow" w:cs="Arial"/>
              </w:rPr>
              <w:t>Acepto</w:t>
            </w:r>
          </w:p>
          <w:p w14:paraId="4BFD69F3" w14:textId="77777777" w:rsidR="001B75B1" w:rsidRPr="00FA0902" w:rsidRDefault="001B75B1" w:rsidP="00052F79">
            <w:pPr>
              <w:ind w:right="-91"/>
              <w:jc w:val="both"/>
              <w:rPr>
                <w:rFonts w:ascii="Arial Narrow" w:hAnsi="Arial Narrow" w:cs="Arial"/>
              </w:rPr>
            </w:pPr>
            <w:r w:rsidRPr="00FA0902">
              <w:rPr>
                <w:rFonts w:ascii="Arial Narrow" w:hAnsi="Arial Narrow" w:cs="Arial"/>
              </w:rPr>
              <w:t>__________________________________</w:t>
            </w:r>
          </w:p>
          <w:p w14:paraId="53D6655E" w14:textId="77777777" w:rsidR="001B75B1" w:rsidRPr="00FA0902" w:rsidRDefault="001B75B1" w:rsidP="00052F79">
            <w:pPr>
              <w:ind w:right="-91"/>
              <w:jc w:val="both"/>
              <w:rPr>
                <w:rFonts w:ascii="Arial Narrow" w:hAnsi="Arial Narrow" w:cs="Arial"/>
              </w:rPr>
            </w:pPr>
            <w:r w:rsidRPr="00FA0902">
              <w:rPr>
                <w:rFonts w:ascii="Arial Narrow" w:hAnsi="Arial Narrow" w:cs="Arial"/>
              </w:rPr>
              <w:t>Nombre</w:t>
            </w:r>
          </w:p>
          <w:p w14:paraId="62FBBC09" w14:textId="77777777" w:rsidR="001B75B1" w:rsidRPr="00FA0902" w:rsidRDefault="001B75B1" w:rsidP="00052F79">
            <w:pPr>
              <w:ind w:right="-91"/>
              <w:jc w:val="both"/>
              <w:rPr>
                <w:rFonts w:ascii="Arial Narrow" w:hAnsi="Arial Narrow" w:cs="Arial"/>
              </w:rPr>
            </w:pPr>
            <w:r w:rsidRPr="00FA0902">
              <w:rPr>
                <w:rFonts w:ascii="Arial Narrow" w:hAnsi="Arial Narrow" w:cs="Arial"/>
              </w:rPr>
              <w:t>CC</w:t>
            </w:r>
          </w:p>
          <w:p w14:paraId="6E698CE5" w14:textId="77777777" w:rsidR="001B75B1" w:rsidRPr="00FA0902" w:rsidRDefault="001B75B1" w:rsidP="00052F79">
            <w:pPr>
              <w:ind w:right="-91"/>
              <w:jc w:val="both"/>
              <w:rPr>
                <w:rFonts w:ascii="Arial Narrow" w:hAnsi="Arial Narrow" w:cs="Arial"/>
              </w:rPr>
            </w:pPr>
            <w:r w:rsidRPr="00FA0902">
              <w:rPr>
                <w:rFonts w:ascii="Arial Narrow" w:hAnsi="Arial Narrow" w:cs="Arial"/>
              </w:rPr>
              <w:t>Representante legal</w:t>
            </w:r>
          </w:p>
          <w:p w14:paraId="624F0F0C" w14:textId="77777777" w:rsidR="001B75B1" w:rsidRPr="00FA0902" w:rsidRDefault="001B75B1" w:rsidP="00052F79">
            <w:pPr>
              <w:ind w:right="-91"/>
              <w:jc w:val="both"/>
              <w:rPr>
                <w:rFonts w:ascii="Arial Narrow" w:hAnsi="Arial Narrow" w:cs="Arial"/>
              </w:rPr>
            </w:pPr>
            <w:r w:rsidRPr="00FA0902">
              <w:rPr>
                <w:rFonts w:ascii="Arial Narrow" w:hAnsi="Arial Narrow" w:cs="Arial"/>
              </w:rPr>
              <w:t>NIT:</w:t>
            </w:r>
          </w:p>
          <w:p w14:paraId="0E0121E5" w14:textId="77777777" w:rsidR="001B75B1" w:rsidRPr="00FA0902" w:rsidRDefault="001B75B1" w:rsidP="00052F79">
            <w:pPr>
              <w:ind w:right="-91"/>
              <w:jc w:val="both"/>
              <w:rPr>
                <w:rFonts w:ascii="Arial Narrow" w:hAnsi="Arial Narrow" w:cs="Arial"/>
              </w:rPr>
            </w:pPr>
            <w:r w:rsidRPr="00FA0902">
              <w:rPr>
                <w:rFonts w:ascii="Arial Narrow" w:hAnsi="Arial Narrow" w:cs="Arial"/>
              </w:rPr>
              <w:t>Dirección:</w:t>
            </w:r>
          </w:p>
          <w:p w14:paraId="5C7DFC32" w14:textId="77777777" w:rsidR="001B75B1" w:rsidRPr="00FA0902" w:rsidRDefault="001B75B1" w:rsidP="00052F79">
            <w:pPr>
              <w:ind w:right="-91"/>
              <w:jc w:val="both"/>
              <w:rPr>
                <w:rFonts w:ascii="Arial Narrow" w:hAnsi="Arial Narrow" w:cs="Arial"/>
              </w:rPr>
            </w:pPr>
            <w:r w:rsidRPr="00FA0902">
              <w:rPr>
                <w:rFonts w:ascii="Arial Narrow" w:hAnsi="Arial Narrow" w:cs="Arial"/>
              </w:rPr>
              <w:t>Teléfono:</w:t>
            </w:r>
          </w:p>
          <w:p w14:paraId="6840F83B" w14:textId="77777777" w:rsidR="001B75B1" w:rsidRPr="00FA0902" w:rsidRDefault="001B75B1" w:rsidP="00052F79">
            <w:pPr>
              <w:ind w:right="-91"/>
              <w:jc w:val="both"/>
              <w:rPr>
                <w:rFonts w:ascii="Arial Narrow" w:hAnsi="Arial Narrow" w:cs="Arial"/>
              </w:rPr>
            </w:pPr>
          </w:p>
          <w:p w14:paraId="36E8D18D" w14:textId="77777777" w:rsidR="001B75B1" w:rsidRDefault="001B75B1" w:rsidP="00052F79">
            <w:pPr>
              <w:ind w:right="-91"/>
              <w:jc w:val="both"/>
              <w:rPr>
                <w:rFonts w:ascii="Arial Narrow" w:hAnsi="Arial Narrow" w:cs="Arial"/>
              </w:rPr>
            </w:pPr>
          </w:p>
          <w:p w14:paraId="6EA02C8B" w14:textId="77777777" w:rsidR="007E0298" w:rsidRDefault="007E0298" w:rsidP="00052F79">
            <w:pPr>
              <w:ind w:right="-91"/>
              <w:jc w:val="both"/>
              <w:rPr>
                <w:rFonts w:ascii="Arial Narrow" w:hAnsi="Arial Narrow" w:cs="Arial"/>
              </w:rPr>
            </w:pPr>
          </w:p>
          <w:p w14:paraId="6B399F6E" w14:textId="77777777" w:rsidR="007E0298" w:rsidRDefault="007E0298" w:rsidP="00052F79">
            <w:pPr>
              <w:ind w:right="-91"/>
              <w:jc w:val="both"/>
              <w:rPr>
                <w:rFonts w:ascii="Arial Narrow" w:hAnsi="Arial Narrow" w:cs="Arial"/>
              </w:rPr>
            </w:pPr>
          </w:p>
          <w:p w14:paraId="1F7FE91F" w14:textId="11D9CA7C" w:rsidR="007E0298" w:rsidRPr="00FA0902" w:rsidRDefault="007E0298" w:rsidP="00052F79">
            <w:pPr>
              <w:ind w:right="-91"/>
              <w:jc w:val="both"/>
              <w:rPr>
                <w:rFonts w:ascii="Arial Narrow" w:hAnsi="Arial Narrow" w:cs="Arial"/>
              </w:rPr>
            </w:pPr>
          </w:p>
        </w:tc>
        <w:tc>
          <w:tcPr>
            <w:tcW w:w="4510" w:type="dxa"/>
          </w:tcPr>
          <w:p w14:paraId="091EFD24" w14:textId="77777777" w:rsidR="001B75B1" w:rsidRPr="00FA0902" w:rsidRDefault="001B75B1" w:rsidP="00052F79">
            <w:pPr>
              <w:ind w:right="-91"/>
              <w:jc w:val="both"/>
              <w:rPr>
                <w:rFonts w:ascii="Arial Narrow" w:hAnsi="Arial Narrow" w:cs="Arial"/>
              </w:rPr>
            </w:pPr>
            <w:r w:rsidRPr="00FA0902">
              <w:rPr>
                <w:rFonts w:ascii="Arial Narrow" w:hAnsi="Arial Narrow" w:cs="Arial"/>
              </w:rPr>
              <w:t>Acepto</w:t>
            </w:r>
          </w:p>
          <w:p w14:paraId="04E20E5F" w14:textId="77777777" w:rsidR="001B75B1" w:rsidRPr="00FA0902" w:rsidRDefault="001B75B1" w:rsidP="00052F79">
            <w:pPr>
              <w:ind w:right="-91"/>
              <w:jc w:val="both"/>
              <w:rPr>
                <w:rFonts w:ascii="Arial Narrow" w:hAnsi="Arial Narrow" w:cs="Arial"/>
              </w:rPr>
            </w:pPr>
            <w:r w:rsidRPr="00FA0902">
              <w:rPr>
                <w:rFonts w:ascii="Arial Narrow" w:hAnsi="Arial Narrow" w:cs="Arial"/>
              </w:rPr>
              <w:t>__________________________________</w:t>
            </w:r>
          </w:p>
          <w:p w14:paraId="6F4E0024" w14:textId="77777777" w:rsidR="001B75B1" w:rsidRPr="00FA0902" w:rsidRDefault="001B75B1" w:rsidP="00052F79">
            <w:pPr>
              <w:ind w:right="-91"/>
              <w:jc w:val="both"/>
              <w:rPr>
                <w:rFonts w:ascii="Arial Narrow" w:hAnsi="Arial Narrow" w:cs="Arial"/>
              </w:rPr>
            </w:pPr>
            <w:r w:rsidRPr="00FA0902">
              <w:rPr>
                <w:rFonts w:ascii="Arial Narrow" w:hAnsi="Arial Narrow" w:cs="Arial"/>
              </w:rPr>
              <w:t>Nombre</w:t>
            </w:r>
          </w:p>
          <w:p w14:paraId="1E6856AC" w14:textId="77777777" w:rsidR="001B75B1" w:rsidRPr="00FA0902" w:rsidRDefault="001B75B1" w:rsidP="00052F79">
            <w:pPr>
              <w:ind w:right="-91"/>
              <w:jc w:val="both"/>
              <w:rPr>
                <w:rFonts w:ascii="Arial Narrow" w:hAnsi="Arial Narrow" w:cs="Arial"/>
              </w:rPr>
            </w:pPr>
            <w:r w:rsidRPr="00FA0902">
              <w:rPr>
                <w:rFonts w:ascii="Arial Narrow" w:hAnsi="Arial Narrow" w:cs="Arial"/>
              </w:rPr>
              <w:t>CC</w:t>
            </w:r>
          </w:p>
          <w:p w14:paraId="23D1C60C" w14:textId="77777777" w:rsidR="001B75B1" w:rsidRPr="00FA0902" w:rsidRDefault="001B75B1" w:rsidP="00052F79">
            <w:pPr>
              <w:ind w:right="-91"/>
              <w:jc w:val="both"/>
              <w:rPr>
                <w:rFonts w:ascii="Arial Narrow" w:hAnsi="Arial Narrow" w:cs="Arial"/>
              </w:rPr>
            </w:pPr>
            <w:r w:rsidRPr="00FA0902">
              <w:rPr>
                <w:rFonts w:ascii="Arial Narrow" w:hAnsi="Arial Narrow" w:cs="Arial"/>
              </w:rPr>
              <w:t>Representante legal</w:t>
            </w:r>
          </w:p>
          <w:p w14:paraId="41A791BA" w14:textId="77777777" w:rsidR="001B75B1" w:rsidRPr="00FA0902" w:rsidRDefault="001B75B1" w:rsidP="00052F79">
            <w:pPr>
              <w:ind w:right="-91"/>
              <w:jc w:val="both"/>
              <w:rPr>
                <w:rFonts w:ascii="Arial Narrow" w:hAnsi="Arial Narrow" w:cs="Arial"/>
              </w:rPr>
            </w:pPr>
            <w:r w:rsidRPr="00FA0902">
              <w:rPr>
                <w:rFonts w:ascii="Arial Narrow" w:hAnsi="Arial Narrow" w:cs="Arial"/>
              </w:rPr>
              <w:t>NIT:</w:t>
            </w:r>
          </w:p>
          <w:p w14:paraId="548E5E77" w14:textId="77777777" w:rsidR="001B75B1" w:rsidRPr="00FA0902" w:rsidRDefault="001B75B1" w:rsidP="00052F79">
            <w:pPr>
              <w:ind w:right="-91"/>
              <w:jc w:val="both"/>
              <w:rPr>
                <w:rFonts w:ascii="Arial Narrow" w:hAnsi="Arial Narrow" w:cs="Arial"/>
              </w:rPr>
            </w:pPr>
            <w:r w:rsidRPr="00FA0902">
              <w:rPr>
                <w:rFonts w:ascii="Arial Narrow" w:hAnsi="Arial Narrow" w:cs="Arial"/>
              </w:rPr>
              <w:t>Dirección:</w:t>
            </w:r>
          </w:p>
          <w:p w14:paraId="74CAE986" w14:textId="77777777" w:rsidR="001B75B1" w:rsidRPr="00FA0902" w:rsidRDefault="001B75B1" w:rsidP="00052F79">
            <w:pPr>
              <w:ind w:right="-91"/>
              <w:jc w:val="both"/>
              <w:rPr>
                <w:rFonts w:ascii="Arial Narrow" w:hAnsi="Arial Narrow" w:cs="Arial"/>
              </w:rPr>
            </w:pPr>
            <w:r w:rsidRPr="00FA0902">
              <w:rPr>
                <w:rFonts w:ascii="Arial Narrow" w:hAnsi="Arial Narrow" w:cs="Arial"/>
              </w:rPr>
              <w:t>Teléfono:</w:t>
            </w:r>
          </w:p>
          <w:p w14:paraId="276DA1E8" w14:textId="77777777" w:rsidR="001B75B1" w:rsidRPr="00FA0902" w:rsidRDefault="001B75B1" w:rsidP="00052F79">
            <w:pPr>
              <w:ind w:right="-91"/>
              <w:jc w:val="both"/>
              <w:rPr>
                <w:rFonts w:ascii="Arial Narrow" w:hAnsi="Arial Narrow" w:cs="Arial"/>
              </w:rPr>
            </w:pPr>
          </w:p>
        </w:tc>
      </w:tr>
    </w:tbl>
    <w:p w14:paraId="1BE00D6B" w14:textId="13C1735C" w:rsidR="00EE3EDA" w:rsidRPr="00EE3EDA" w:rsidRDefault="00EE3EDA" w:rsidP="00EE3EDA">
      <w:pPr>
        <w:contextualSpacing/>
        <w:jc w:val="center"/>
        <w:rPr>
          <w:rFonts w:ascii="Arial Narrow" w:hAnsi="Arial Narrow" w:cs="Arial"/>
          <w:b/>
          <w:bCs/>
          <w:color w:val="AEAAAA" w:themeColor="background2" w:themeShade="BF"/>
          <w:sz w:val="20"/>
          <w:szCs w:val="20"/>
        </w:rPr>
      </w:pPr>
      <w:bookmarkStart w:id="1" w:name="_Hlk525824404"/>
      <w:bookmarkStart w:id="2" w:name="_Hlk530562112"/>
      <w:r w:rsidRPr="00EE3EDA">
        <w:rPr>
          <w:rFonts w:ascii="Arial Narrow" w:hAnsi="Arial Narrow" w:cs="Arial"/>
          <w:b/>
          <w:color w:val="AEAAAA" w:themeColor="background2" w:themeShade="BF"/>
          <w:sz w:val="96"/>
          <w:szCs w:val="40"/>
        </w:rPr>
        <w:t>ESPACIO EN BLANCO</w:t>
      </w:r>
    </w:p>
    <w:p w14:paraId="32DC388A" w14:textId="77777777" w:rsidR="00EA6B69" w:rsidRPr="00FA0902" w:rsidRDefault="00EA6B69" w:rsidP="00EA6B69">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ascii="Arial Narrow" w:hAnsi="Arial Narrow" w:cs="Arial"/>
          <w:b/>
          <w:bCs/>
          <w:sz w:val="20"/>
          <w:szCs w:val="20"/>
        </w:rPr>
      </w:pPr>
    </w:p>
    <w:p w14:paraId="4571E0CC" w14:textId="77777777" w:rsidR="001B75B1" w:rsidRPr="00FA0902" w:rsidRDefault="001B75B1" w:rsidP="00EA6B69">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ascii="Arial Narrow" w:hAnsi="Arial Narrow" w:cs="Arial"/>
          <w:b/>
          <w:bCs/>
          <w:sz w:val="20"/>
          <w:szCs w:val="20"/>
        </w:rPr>
      </w:pPr>
      <w:r w:rsidRPr="00FA0902">
        <w:rPr>
          <w:rFonts w:ascii="Arial Narrow" w:hAnsi="Arial Narrow" w:cs="Arial"/>
          <w:b/>
          <w:bCs/>
          <w:sz w:val="20"/>
          <w:szCs w:val="20"/>
        </w:rPr>
        <w:br w:type="page"/>
      </w:r>
    </w:p>
    <w:p w14:paraId="3CC9C3B5" w14:textId="71379A4D" w:rsidR="001B75B1" w:rsidRPr="00FA0902" w:rsidRDefault="001B75B1" w:rsidP="001B75B1">
      <w:pPr>
        <w:spacing w:line="276" w:lineRule="auto"/>
        <w:contextualSpacing/>
        <w:jc w:val="center"/>
        <w:rPr>
          <w:rFonts w:ascii="Arial Narrow" w:hAnsi="Arial Narrow"/>
          <w:sz w:val="22"/>
          <w:szCs w:val="22"/>
        </w:rPr>
      </w:pPr>
      <w:r w:rsidRPr="00FA0902">
        <w:rPr>
          <w:rFonts w:ascii="Arial Narrow" w:hAnsi="Arial Narrow"/>
          <w:b/>
          <w:bCs/>
          <w:sz w:val="22"/>
          <w:szCs w:val="22"/>
        </w:rPr>
        <w:lastRenderedPageBreak/>
        <w:t>ANEXO</w:t>
      </w:r>
      <w:r w:rsidR="00707ED4">
        <w:rPr>
          <w:rFonts w:ascii="Arial Narrow" w:hAnsi="Arial Narrow"/>
          <w:b/>
          <w:bCs/>
          <w:sz w:val="22"/>
          <w:szCs w:val="22"/>
        </w:rPr>
        <w:t xml:space="preserve"> No. 3</w:t>
      </w:r>
    </w:p>
    <w:p w14:paraId="2365C92D" w14:textId="77777777" w:rsidR="001B75B1" w:rsidRPr="00FA0902" w:rsidRDefault="001B75B1" w:rsidP="001B75B1">
      <w:pPr>
        <w:spacing w:line="276" w:lineRule="auto"/>
        <w:contextualSpacing/>
        <w:jc w:val="center"/>
        <w:rPr>
          <w:rFonts w:ascii="Arial Narrow" w:hAnsi="Arial Narrow"/>
          <w:sz w:val="22"/>
          <w:szCs w:val="22"/>
        </w:rPr>
      </w:pPr>
      <w:r w:rsidRPr="00FA0902">
        <w:rPr>
          <w:rFonts w:ascii="Arial Narrow" w:hAnsi="Arial Narrow"/>
          <w:b/>
          <w:bCs/>
          <w:sz w:val="22"/>
          <w:szCs w:val="22"/>
        </w:rPr>
        <w:t>CARTA DE ACEPTACIÓN ESPECIFICACIONES TÉCNICA</w:t>
      </w:r>
    </w:p>
    <w:p w14:paraId="12E395B2" w14:textId="77777777" w:rsidR="001B75B1" w:rsidRPr="00FA0902" w:rsidRDefault="001B75B1" w:rsidP="001B75B1">
      <w:pPr>
        <w:spacing w:after="240" w:line="276" w:lineRule="auto"/>
        <w:contextualSpacing/>
        <w:jc w:val="both"/>
        <w:rPr>
          <w:rFonts w:ascii="Arial Narrow" w:hAnsi="Arial Narrow"/>
          <w:sz w:val="22"/>
          <w:szCs w:val="22"/>
        </w:rPr>
      </w:pPr>
    </w:p>
    <w:p w14:paraId="3FF2990B" w14:textId="77777777" w:rsidR="001B75B1" w:rsidRPr="00FA0902" w:rsidRDefault="001B75B1" w:rsidP="001B75B1">
      <w:pPr>
        <w:spacing w:after="240" w:line="276" w:lineRule="auto"/>
        <w:contextualSpacing/>
        <w:jc w:val="both"/>
        <w:rPr>
          <w:rFonts w:ascii="Arial Narrow" w:hAnsi="Arial Narrow"/>
          <w:sz w:val="22"/>
          <w:szCs w:val="22"/>
        </w:rPr>
      </w:pPr>
    </w:p>
    <w:p w14:paraId="58E60A7E" w14:textId="77777777" w:rsidR="001B75B1" w:rsidRPr="00FA0902" w:rsidRDefault="001B75B1" w:rsidP="001B75B1">
      <w:pPr>
        <w:spacing w:after="240" w:line="276" w:lineRule="auto"/>
        <w:contextualSpacing/>
        <w:jc w:val="both"/>
        <w:rPr>
          <w:rFonts w:ascii="Arial Narrow" w:hAnsi="Arial Narrow"/>
          <w:sz w:val="22"/>
          <w:szCs w:val="22"/>
        </w:rPr>
      </w:pPr>
    </w:p>
    <w:p w14:paraId="0C2D7944"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 y Fecha: ___________________________________</w:t>
      </w:r>
    </w:p>
    <w:p w14:paraId="4791D1FC"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p>
    <w:p w14:paraId="403197CC"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Señores:</w:t>
      </w:r>
    </w:p>
    <w:p w14:paraId="4999527D"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 xml:space="preserve">Radio Televisión Nacional de Colombia </w:t>
      </w:r>
      <w:proofErr w:type="gramStart"/>
      <w:r w:rsidRPr="00FA0902">
        <w:rPr>
          <w:rFonts w:ascii="Arial Narrow" w:hAnsi="Arial Narrow" w:cs="Arial"/>
          <w:sz w:val="20"/>
          <w:szCs w:val="20"/>
        </w:rPr>
        <w:t>–  RTVC</w:t>
      </w:r>
      <w:proofErr w:type="gramEnd"/>
    </w:p>
    <w:p w14:paraId="19FE5609"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Coordinación de Procesos de Selección</w:t>
      </w:r>
    </w:p>
    <w:p w14:paraId="4D375BD4"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Oficina Asesora Jurídica</w:t>
      </w:r>
    </w:p>
    <w:p w14:paraId="5FCAB592"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Carrera 45 No. 26 – 33</w:t>
      </w:r>
    </w:p>
    <w:p w14:paraId="7EA48EE8"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w:t>
      </w:r>
    </w:p>
    <w:p w14:paraId="0A0B5791"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p>
    <w:p w14:paraId="702AFDC3" w14:textId="3045266B" w:rsidR="00DE6975" w:rsidRPr="00FA0902" w:rsidRDefault="00DE6975" w:rsidP="00DE6975">
      <w:pPr>
        <w:tabs>
          <w:tab w:val="left" w:pos="3934"/>
          <w:tab w:val="left" w:pos="4956"/>
        </w:tabs>
        <w:ind w:right="-91"/>
        <w:jc w:val="both"/>
        <w:rPr>
          <w:rFonts w:ascii="Arial Narrow" w:hAnsi="Arial Narrow"/>
          <w:bCs/>
        </w:rPr>
      </w:pPr>
      <w:r w:rsidRPr="00FA0902">
        <w:rPr>
          <w:rFonts w:ascii="Arial Narrow" w:hAnsi="Arial Narrow"/>
          <w:bCs/>
        </w:rPr>
        <w:t xml:space="preserve">Referencia:   </w:t>
      </w:r>
      <w:r w:rsidR="00CA642E">
        <w:rPr>
          <w:rFonts w:ascii="Arial Narrow" w:hAnsi="Arial Narrow" w:cs="Arial"/>
          <w:b/>
          <w:sz w:val="22"/>
          <w:szCs w:val="22"/>
        </w:rPr>
        <w:t>Invitación Abierta</w:t>
      </w:r>
      <w:r w:rsidR="0044106F" w:rsidRPr="00FB2F5F">
        <w:rPr>
          <w:rFonts w:ascii="Arial Narrow" w:hAnsi="Arial Narrow" w:cs="Arial"/>
          <w:sz w:val="22"/>
          <w:szCs w:val="22"/>
        </w:rPr>
        <w:t xml:space="preserve">, </w:t>
      </w:r>
      <w:r w:rsidRPr="00FA0902">
        <w:rPr>
          <w:rFonts w:ascii="Arial Narrow" w:hAnsi="Arial Narrow"/>
          <w:bCs/>
        </w:rPr>
        <w:t>No. ______ de 20</w:t>
      </w:r>
      <w:r w:rsidR="00A6026F">
        <w:rPr>
          <w:rFonts w:ascii="Arial Narrow" w:hAnsi="Arial Narrow"/>
          <w:bCs/>
        </w:rPr>
        <w:t>2</w:t>
      </w:r>
      <w:r w:rsidR="007E0298">
        <w:rPr>
          <w:rFonts w:ascii="Arial Narrow" w:hAnsi="Arial Narrow"/>
          <w:bCs/>
        </w:rPr>
        <w:t>1</w:t>
      </w:r>
      <w:r w:rsidRPr="00FA0902">
        <w:rPr>
          <w:rFonts w:ascii="Arial Narrow" w:hAnsi="Arial Narrow"/>
          <w:bCs/>
        </w:rPr>
        <w:t>.</w:t>
      </w:r>
    </w:p>
    <w:p w14:paraId="3C56027F" w14:textId="77777777" w:rsidR="001B75B1" w:rsidRPr="00FA0902" w:rsidRDefault="001B75B1" w:rsidP="001B75B1">
      <w:pPr>
        <w:spacing w:line="276" w:lineRule="auto"/>
        <w:contextualSpacing/>
        <w:jc w:val="both"/>
        <w:rPr>
          <w:rFonts w:ascii="Arial Narrow" w:hAnsi="Arial Narrow"/>
          <w:sz w:val="22"/>
          <w:szCs w:val="22"/>
        </w:rPr>
      </w:pPr>
    </w:p>
    <w:p w14:paraId="4AAAA843" w14:textId="5D611852" w:rsidR="000024C2" w:rsidRPr="00FA0902" w:rsidRDefault="001B75B1" w:rsidP="000024C2">
      <w:pPr>
        <w:pStyle w:val="Prrafodelista"/>
        <w:ind w:left="0"/>
        <w:jc w:val="both"/>
        <w:rPr>
          <w:rFonts w:ascii="Arial Narrow" w:hAnsi="Arial Narrow" w:cs="Arial"/>
          <w:sz w:val="20"/>
          <w:szCs w:val="20"/>
        </w:rPr>
      </w:pPr>
      <w:r w:rsidRPr="00FA0902">
        <w:rPr>
          <w:rFonts w:ascii="Arial Narrow" w:hAnsi="Arial Narrow"/>
          <w:sz w:val="22"/>
          <w:szCs w:val="22"/>
        </w:rPr>
        <w:t xml:space="preserve">El suscrito __________________________________ </w:t>
      </w:r>
      <w:r w:rsidRPr="00FA0902">
        <w:rPr>
          <w:rFonts w:ascii="Arial Narrow" w:eastAsia="Arial Narrow" w:hAnsi="Arial Narrow" w:cs="Arial Narrow"/>
          <w:sz w:val="22"/>
          <w:szCs w:val="22"/>
        </w:rPr>
        <w:t xml:space="preserve">de conformidad con lo requerido en el documento de </w:t>
      </w:r>
      <w:r w:rsidR="00CA642E">
        <w:rPr>
          <w:rFonts w:ascii="Arial Narrow" w:hAnsi="Arial Narrow" w:cs="Arial"/>
          <w:b/>
          <w:sz w:val="22"/>
          <w:szCs w:val="22"/>
        </w:rPr>
        <w:t>Invitación Abierta</w:t>
      </w:r>
      <w:r w:rsidR="0044106F" w:rsidRPr="00FB2F5F">
        <w:rPr>
          <w:rFonts w:ascii="Arial Narrow" w:hAnsi="Arial Narrow" w:cs="Arial"/>
          <w:sz w:val="22"/>
          <w:szCs w:val="22"/>
        </w:rPr>
        <w:t xml:space="preserve">, </w:t>
      </w:r>
      <w:proofErr w:type="spellStart"/>
      <w:r w:rsidRPr="00FA0902">
        <w:rPr>
          <w:rFonts w:ascii="Arial Narrow" w:eastAsia="Arial Narrow" w:hAnsi="Arial Narrow" w:cs="Arial Narrow"/>
          <w:sz w:val="22"/>
          <w:szCs w:val="22"/>
        </w:rPr>
        <w:t>N°</w:t>
      </w:r>
      <w:proofErr w:type="spellEnd"/>
      <w:r w:rsidRPr="00FA0902">
        <w:rPr>
          <w:rFonts w:ascii="Arial Narrow" w:eastAsia="Arial Narrow" w:hAnsi="Arial Narrow" w:cs="Arial Narrow"/>
          <w:sz w:val="22"/>
          <w:szCs w:val="22"/>
        </w:rPr>
        <w:t xml:space="preserve"> </w:t>
      </w:r>
      <w:r w:rsidRPr="00FA0902">
        <w:rPr>
          <w:rFonts w:ascii="Arial Narrow" w:hAnsi="Arial Narrow"/>
          <w:bCs/>
        </w:rPr>
        <w:t>___ de 20</w:t>
      </w:r>
      <w:r w:rsidR="00A6026F">
        <w:rPr>
          <w:rFonts w:ascii="Arial Narrow" w:hAnsi="Arial Narrow"/>
          <w:bCs/>
        </w:rPr>
        <w:t>2</w:t>
      </w:r>
      <w:r w:rsidR="007E0298">
        <w:rPr>
          <w:rFonts w:ascii="Arial Narrow" w:hAnsi="Arial Narrow"/>
          <w:bCs/>
        </w:rPr>
        <w:t>1</w:t>
      </w:r>
      <w:r w:rsidR="00A6026F">
        <w:rPr>
          <w:rFonts w:ascii="Arial Narrow" w:hAnsi="Arial Narrow"/>
          <w:bCs/>
        </w:rPr>
        <w:t xml:space="preserve"> </w:t>
      </w:r>
      <w:r w:rsidRPr="00FA0902">
        <w:rPr>
          <w:rFonts w:ascii="Arial Narrow" w:eastAsia="Arial Narrow" w:hAnsi="Arial Narrow" w:cs="Arial Narrow"/>
          <w:sz w:val="22"/>
          <w:szCs w:val="22"/>
        </w:rPr>
        <w:t xml:space="preserve">cuyo objeto es </w:t>
      </w:r>
      <w:r w:rsidR="00DA398E">
        <w:rPr>
          <w:rFonts w:ascii="Arial Narrow" w:hAnsi="Arial Narrow"/>
          <w:sz w:val="20"/>
          <w:szCs w:val="20"/>
        </w:rPr>
        <w:t>“</w:t>
      </w:r>
      <w:r w:rsidR="00DA398E" w:rsidRPr="00CA642E">
        <w:rPr>
          <w:rFonts w:ascii="Arial Narrow" w:eastAsia="Arial Narrow" w:hAnsi="Arial Narrow" w:cs="Arial Narrow"/>
          <w:b/>
          <w:i/>
          <w:iCs/>
          <w:sz w:val="20"/>
          <w:szCs w:val="20"/>
        </w:rPr>
        <w:t>EL CONTRATISTA</w:t>
      </w:r>
      <w:r w:rsidR="00DA398E" w:rsidRPr="00CA642E">
        <w:rPr>
          <w:rFonts w:ascii="Arial Narrow" w:eastAsia="Arial Narrow" w:hAnsi="Arial Narrow" w:cs="Arial Narrow"/>
          <w:i/>
          <w:iCs/>
          <w:sz w:val="20"/>
          <w:szCs w:val="20"/>
        </w:rPr>
        <w:t xml:space="preserve"> se obliga con </w:t>
      </w:r>
      <w:r w:rsidR="00DA398E" w:rsidRPr="00CA642E">
        <w:rPr>
          <w:rFonts w:ascii="Arial Narrow" w:eastAsia="Arial Narrow" w:hAnsi="Arial Narrow" w:cs="Arial Narrow"/>
          <w:b/>
          <w:bCs/>
          <w:i/>
          <w:iCs/>
          <w:sz w:val="20"/>
          <w:szCs w:val="20"/>
        </w:rPr>
        <w:t>-RTVC-</w:t>
      </w:r>
      <w:r w:rsidR="00DA398E" w:rsidRPr="00CA642E">
        <w:rPr>
          <w:rFonts w:ascii="Arial Narrow" w:eastAsia="Arial Narrow" w:hAnsi="Arial Narrow" w:cs="Arial Narrow"/>
          <w:i/>
          <w:iCs/>
          <w:sz w:val="20"/>
          <w:szCs w:val="20"/>
        </w:rPr>
        <w:t xml:space="preserve"> a prestar el servicio de </w:t>
      </w:r>
      <w:proofErr w:type="spellStart"/>
      <w:r w:rsidR="00DA398E" w:rsidRPr="00CA642E">
        <w:rPr>
          <w:rFonts w:ascii="Arial Narrow" w:eastAsia="Arial Narrow" w:hAnsi="Arial Narrow" w:cs="Arial Narrow"/>
          <w:b/>
          <w:bCs/>
          <w:i/>
          <w:iCs/>
          <w:sz w:val="20"/>
          <w:szCs w:val="20"/>
        </w:rPr>
        <w:t>Streaming</w:t>
      </w:r>
      <w:proofErr w:type="spellEnd"/>
      <w:r w:rsidR="00DA398E" w:rsidRPr="00CA642E">
        <w:rPr>
          <w:rFonts w:ascii="Arial Narrow" w:eastAsia="Arial Narrow" w:hAnsi="Arial Narrow" w:cs="Arial Narrow"/>
          <w:b/>
          <w:bCs/>
          <w:i/>
          <w:iCs/>
          <w:sz w:val="20"/>
          <w:szCs w:val="20"/>
        </w:rPr>
        <w:t xml:space="preserve"> (Eventos)</w:t>
      </w:r>
      <w:r w:rsidR="00DA398E" w:rsidRPr="00CA642E">
        <w:rPr>
          <w:rFonts w:ascii="Arial Narrow" w:eastAsia="Arial Narrow" w:hAnsi="Arial Narrow" w:cs="Arial Narrow"/>
          <w:i/>
          <w:iCs/>
          <w:sz w:val="20"/>
          <w:szCs w:val="20"/>
        </w:rPr>
        <w:t xml:space="preserve"> incluido los equipos y servicios necesarios para la distribución por Internet de contenidos de audio/video en vivo o en diferido, asegurando la difusión y publicación con alta calidad de los diferentes eventos que realice </w:t>
      </w:r>
      <w:r w:rsidR="007E0298" w:rsidRPr="007E0298">
        <w:rPr>
          <w:rFonts w:ascii="Arial Narrow" w:eastAsia="Arial Narrow" w:hAnsi="Arial Narrow" w:cs="Arial Narrow"/>
          <w:b/>
          <w:bCs/>
          <w:i/>
          <w:iCs/>
          <w:sz w:val="20"/>
          <w:szCs w:val="20"/>
        </w:rPr>
        <w:t>-</w:t>
      </w:r>
      <w:r w:rsidR="00DA398E" w:rsidRPr="007E0298">
        <w:rPr>
          <w:rFonts w:ascii="Arial Narrow" w:eastAsia="Arial Narrow" w:hAnsi="Arial Narrow" w:cs="Arial Narrow"/>
          <w:b/>
          <w:bCs/>
          <w:i/>
          <w:iCs/>
          <w:sz w:val="20"/>
          <w:szCs w:val="20"/>
        </w:rPr>
        <w:t>RTVC</w:t>
      </w:r>
      <w:r w:rsidR="007E0298" w:rsidRPr="007E0298">
        <w:rPr>
          <w:rFonts w:ascii="Arial Narrow" w:eastAsia="Arial Narrow" w:hAnsi="Arial Narrow" w:cs="Arial Narrow"/>
          <w:b/>
          <w:bCs/>
          <w:i/>
          <w:iCs/>
          <w:sz w:val="20"/>
          <w:szCs w:val="20"/>
        </w:rPr>
        <w:t>-</w:t>
      </w:r>
      <w:r w:rsidR="00DA398E" w:rsidRPr="00CA642E">
        <w:rPr>
          <w:rFonts w:ascii="Arial Narrow" w:eastAsia="Arial Narrow" w:hAnsi="Arial Narrow" w:cs="Arial Narrow"/>
          <w:i/>
          <w:iCs/>
          <w:sz w:val="20"/>
          <w:szCs w:val="20"/>
        </w:rPr>
        <w:t xml:space="preserve">, en la modalidad de monto agotable, de acuerdo con los requerimientos técnicos descritos en el </w:t>
      </w:r>
      <w:r w:rsidR="00DA398E" w:rsidRPr="00CA642E">
        <w:rPr>
          <w:rFonts w:ascii="Arial Narrow" w:eastAsia="Arial Narrow" w:hAnsi="Arial Narrow" w:cs="Arial Narrow"/>
          <w:b/>
          <w:bCs/>
          <w:i/>
          <w:iCs/>
          <w:sz w:val="20"/>
          <w:szCs w:val="20"/>
        </w:rPr>
        <w:t>Anexo - Especificaciones Técnicas.</w:t>
      </w:r>
      <w:r w:rsidR="00DA398E">
        <w:rPr>
          <w:rFonts w:ascii="Arial Narrow" w:eastAsia="Arial Narrow" w:hAnsi="Arial Narrow" w:cs="Arial Narrow"/>
          <w:b/>
          <w:bCs/>
          <w:i/>
          <w:iCs/>
          <w:sz w:val="20"/>
          <w:szCs w:val="20"/>
        </w:rPr>
        <w:t>”</w:t>
      </w:r>
    </w:p>
    <w:p w14:paraId="10060249" w14:textId="77777777" w:rsidR="001B75B1" w:rsidRPr="00FA0902" w:rsidRDefault="001B75B1" w:rsidP="001B75B1">
      <w:pPr>
        <w:spacing w:line="276" w:lineRule="auto"/>
        <w:contextualSpacing/>
        <w:jc w:val="both"/>
        <w:rPr>
          <w:rFonts w:ascii="Arial Narrow" w:hAnsi="Arial Narrow"/>
          <w:b/>
          <w:bCs/>
          <w:sz w:val="22"/>
          <w:szCs w:val="22"/>
        </w:rPr>
      </w:pPr>
    </w:p>
    <w:p w14:paraId="51926C3B" w14:textId="77777777" w:rsidR="001B75B1" w:rsidRPr="00FA0902" w:rsidRDefault="001B75B1" w:rsidP="001B75B1">
      <w:pPr>
        <w:spacing w:line="276" w:lineRule="auto"/>
        <w:contextualSpacing/>
        <w:jc w:val="both"/>
        <w:rPr>
          <w:rFonts w:ascii="Arial Narrow" w:hAnsi="Arial Narrow"/>
          <w:b/>
          <w:bCs/>
          <w:sz w:val="22"/>
          <w:szCs w:val="22"/>
        </w:rPr>
      </w:pPr>
    </w:p>
    <w:p w14:paraId="794EF8BC" w14:textId="77777777" w:rsidR="001B75B1" w:rsidRPr="00FA0902" w:rsidRDefault="001B75B1" w:rsidP="001B75B1">
      <w:pPr>
        <w:spacing w:line="276" w:lineRule="auto"/>
        <w:contextualSpacing/>
        <w:jc w:val="both"/>
        <w:rPr>
          <w:rFonts w:ascii="Arial Narrow" w:hAnsi="Arial Narrow"/>
          <w:sz w:val="22"/>
          <w:szCs w:val="22"/>
        </w:rPr>
      </w:pPr>
      <w:r w:rsidRPr="00FA0902">
        <w:rPr>
          <w:rFonts w:ascii="Arial Narrow" w:hAnsi="Arial Narrow"/>
          <w:sz w:val="22"/>
          <w:szCs w:val="22"/>
        </w:rPr>
        <w:t>De ustedes atentamente,</w:t>
      </w:r>
    </w:p>
    <w:p w14:paraId="65A93450" w14:textId="77777777" w:rsidR="001B75B1" w:rsidRPr="00FA0902" w:rsidRDefault="001B75B1" w:rsidP="001B75B1">
      <w:pPr>
        <w:spacing w:line="276" w:lineRule="auto"/>
        <w:contextualSpacing/>
        <w:jc w:val="both"/>
        <w:rPr>
          <w:rFonts w:ascii="Arial Narrow" w:hAnsi="Arial Narrow"/>
          <w:sz w:val="22"/>
          <w:szCs w:val="22"/>
        </w:rPr>
      </w:pPr>
    </w:p>
    <w:p w14:paraId="2748D02F" w14:textId="77777777" w:rsidR="001B75B1" w:rsidRPr="00FA0902" w:rsidRDefault="001B75B1" w:rsidP="001B75B1">
      <w:pPr>
        <w:spacing w:line="276" w:lineRule="auto"/>
        <w:contextualSpacing/>
        <w:jc w:val="both"/>
        <w:rPr>
          <w:rFonts w:ascii="Arial Narrow" w:hAnsi="Arial Narrow"/>
          <w:sz w:val="22"/>
          <w:szCs w:val="22"/>
        </w:rPr>
      </w:pPr>
      <w:r w:rsidRPr="00FA0902">
        <w:rPr>
          <w:rFonts w:ascii="Arial Narrow" w:hAnsi="Arial Narrow"/>
          <w:sz w:val="22"/>
          <w:szCs w:val="22"/>
        </w:rPr>
        <w:t>__________________________________________</w:t>
      </w:r>
    </w:p>
    <w:p w14:paraId="2F675CDD" w14:textId="77777777" w:rsidR="001B75B1" w:rsidRPr="00FA0902" w:rsidRDefault="001B75B1" w:rsidP="001B75B1">
      <w:pPr>
        <w:spacing w:line="276" w:lineRule="auto"/>
        <w:contextualSpacing/>
        <w:jc w:val="both"/>
        <w:rPr>
          <w:rFonts w:ascii="Arial Narrow" w:hAnsi="Arial Narrow"/>
          <w:sz w:val="22"/>
          <w:szCs w:val="22"/>
        </w:rPr>
      </w:pPr>
      <w:r w:rsidRPr="00FA0902">
        <w:rPr>
          <w:rFonts w:ascii="Arial Narrow" w:hAnsi="Arial Narrow"/>
          <w:i/>
          <w:iCs/>
          <w:sz w:val="22"/>
          <w:szCs w:val="22"/>
        </w:rPr>
        <w:t>Firma del Representante Legal o apoderado</w:t>
      </w:r>
    </w:p>
    <w:p w14:paraId="2B625032" w14:textId="77777777" w:rsidR="001B75B1" w:rsidRPr="00FA0902" w:rsidRDefault="001B75B1" w:rsidP="001B75B1">
      <w:pPr>
        <w:spacing w:line="276" w:lineRule="auto"/>
        <w:contextualSpacing/>
        <w:jc w:val="both"/>
        <w:rPr>
          <w:rFonts w:ascii="Arial Narrow" w:hAnsi="Arial Narrow"/>
          <w:sz w:val="22"/>
          <w:szCs w:val="22"/>
        </w:rPr>
      </w:pPr>
      <w:r w:rsidRPr="00FA0902">
        <w:rPr>
          <w:rFonts w:ascii="Arial Narrow" w:hAnsi="Arial Narrow"/>
          <w:i/>
          <w:iCs/>
          <w:sz w:val="22"/>
          <w:szCs w:val="22"/>
        </w:rPr>
        <w:t>CC.</w:t>
      </w:r>
    </w:p>
    <w:p w14:paraId="75AB53B2" w14:textId="77777777" w:rsidR="001B75B1" w:rsidRPr="00FA0902" w:rsidRDefault="001B75B1" w:rsidP="001B75B1">
      <w:pPr>
        <w:spacing w:line="276" w:lineRule="auto"/>
        <w:contextualSpacing/>
        <w:jc w:val="both"/>
        <w:rPr>
          <w:rFonts w:ascii="Arial Narrow" w:hAnsi="Arial Narrow"/>
          <w:sz w:val="22"/>
          <w:szCs w:val="22"/>
        </w:rPr>
      </w:pPr>
      <w:r w:rsidRPr="00FA0902">
        <w:rPr>
          <w:rFonts w:ascii="Arial Narrow" w:hAnsi="Arial Narrow"/>
          <w:i/>
          <w:iCs/>
          <w:sz w:val="22"/>
          <w:szCs w:val="22"/>
        </w:rPr>
        <w:t>Nombre del Proponente:</w:t>
      </w:r>
    </w:p>
    <w:p w14:paraId="48B6C315" w14:textId="77777777" w:rsidR="001B75B1" w:rsidRPr="00FA0902" w:rsidRDefault="001B75B1" w:rsidP="001B75B1">
      <w:pPr>
        <w:spacing w:line="276" w:lineRule="auto"/>
        <w:contextualSpacing/>
        <w:jc w:val="both"/>
        <w:rPr>
          <w:rFonts w:ascii="Arial Narrow" w:hAnsi="Arial Narrow"/>
          <w:i/>
          <w:iCs/>
          <w:sz w:val="22"/>
          <w:szCs w:val="22"/>
        </w:rPr>
      </w:pPr>
      <w:proofErr w:type="spellStart"/>
      <w:r w:rsidRPr="00FA0902">
        <w:rPr>
          <w:rFonts w:ascii="Arial Narrow" w:hAnsi="Arial Narrow"/>
          <w:i/>
          <w:iCs/>
          <w:sz w:val="22"/>
          <w:szCs w:val="22"/>
        </w:rPr>
        <w:t>Nit</w:t>
      </w:r>
      <w:proofErr w:type="spellEnd"/>
      <w:r w:rsidRPr="00FA0902">
        <w:rPr>
          <w:rFonts w:ascii="Arial Narrow" w:hAnsi="Arial Narrow"/>
          <w:i/>
          <w:iCs/>
          <w:sz w:val="22"/>
          <w:szCs w:val="22"/>
        </w:rPr>
        <w:t xml:space="preserve">: </w:t>
      </w:r>
    </w:p>
    <w:p w14:paraId="2666DA5E" w14:textId="77777777" w:rsidR="001B75B1" w:rsidRDefault="001B75B1" w:rsidP="001B75B1">
      <w:pPr>
        <w:spacing w:line="276" w:lineRule="auto"/>
        <w:contextualSpacing/>
        <w:jc w:val="both"/>
        <w:rPr>
          <w:rFonts w:ascii="Arial Narrow" w:hAnsi="Arial Narrow"/>
          <w:i/>
          <w:iCs/>
          <w:sz w:val="22"/>
          <w:szCs w:val="22"/>
        </w:rPr>
      </w:pPr>
    </w:p>
    <w:p w14:paraId="52D4048A" w14:textId="77777777" w:rsidR="000024C2" w:rsidRDefault="000024C2" w:rsidP="001B75B1">
      <w:pPr>
        <w:spacing w:line="276" w:lineRule="auto"/>
        <w:contextualSpacing/>
        <w:jc w:val="both"/>
        <w:rPr>
          <w:rFonts w:ascii="Arial Narrow" w:hAnsi="Arial Narrow"/>
          <w:i/>
          <w:iCs/>
          <w:sz w:val="22"/>
          <w:szCs w:val="22"/>
        </w:rPr>
      </w:pPr>
    </w:p>
    <w:p w14:paraId="2ABF0B69" w14:textId="77777777" w:rsidR="000024C2" w:rsidRPr="00FA0902" w:rsidRDefault="000024C2" w:rsidP="001B75B1">
      <w:pPr>
        <w:spacing w:line="276" w:lineRule="auto"/>
        <w:contextualSpacing/>
        <w:jc w:val="both"/>
        <w:rPr>
          <w:rFonts w:ascii="Arial Narrow" w:hAnsi="Arial Narrow"/>
          <w:i/>
          <w:iCs/>
          <w:sz w:val="22"/>
          <w:szCs w:val="22"/>
        </w:rPr>
      </w:pPr>
    </w:p>
    <w:p w14:paraId="7BD7ABA0" w14:textId="77777777" w:rsidR="00EE3EDA" w:rsidRPr="00EE3EDA" w:rsidRDefault="00EE3EDA" w:rsidP="00EE3EDA">
      <w:pPr>
        <w:contextualSpacing/>
        <w:jc w:val="center"/>
        <w:rPr>
          <w:rFonts w:ascii="Arial Narrow" w:hAnsi="Arial Narrow" w:cs="Arial"/>
          <w:b/>
          <w:bCs/>
          <w:color w:val="AEAAAA" w:themeColor="background2" w:themeShade="BF"/>
          <w:sz w:val="20"/>
          <w:szCs w:val="20"/>
        </w:rPr>
      </w:pPr>
      <w:r w:rsidRPr="00EE3EDA">
        <w:rPr>
          <w:rFonts w:ascii="Arial Narrow" w:hAnsi="Arial Narrow" w:cs="Arial"/>
          <w:b/>
          <w:color w:val="AEAAAA" w:themeColor="background2" w:themeShade="BF"/>
          <w:sz w:val="96"/>
          <w:szCs w:val="40"/>
        </w:rPr>
        <w:t>ESPACIO EN BLANCO</w:t>
      </w:r>
    </w:p>
    <w:p w14:paraId="7E3F6DDA" w14:textId="77777777" w:rsidR="001B75B1" w:rsidRPr="00FA0902" w:rsidRDefault="001B75B1" w:rsidP="001B75B1">
      <w:pPr>
        <w:spacing w:line="276" w:lineRule="auto"/>
        <w:contextualSpacing/>
        <w:jc w:val="both"/>
        <w:rPr>
          <w:rFonts w:ascii="Arial Narrow" w:hAnsi="Arial Narrow"/>
          <w:sz w:val="22"/>
          <w:szCs w:val="22"/>
        </w:rPr>
      </w:pPr>
    </w:p>
    <w:p w14:paraId="6266394E" w14:textId="77777777" w:rsidR="001B75B1" w:rsidRPr="00FA0902" w:rsidRDefault="001B75B1" w:rsidP="001B75B1">
      <w:pPr>
        <w:jc w:val="center"/>
        <w:rPr>
          <w:rFonts w:ascii="Arial Narrow" w:hAnsi="Arial Narrow"/>
          <w:b/>
          <w:bCs/>
          <w:sz w:val="22"/>
          <w:szCs w:val="22"/>
        </w:rPr>
      </w:pPr>
    </w:p>
    <w:p w14:paraId="06B161F2" w14:textId="77777777" w:rsidR="001B75B1" w:rsidRPr="00FA0902" w:rsidRDefault="001B75B1">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5E073703" w14:textId="77777777" w:rsidR="001B75B1" w:rsidRPr="00FA0902" w:rsidRDefault="001B75B1">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r w:rsidRPr="00FA0902">
        <w:rPr>
          <w:rFonts w:ascii="Arial Narrow" w:hAnsi="Arial Narrow" w:cs="Arial"/>
          <w:b/>
          <w:bCs/>
          <w:sz w:val="20"/>
          <w:szCs w:val="20"/>
        </w:rPr>
        <w:br w:type="page"/>
      </w:r>
    </w:p>
    <w:p w14:paraId="55D64D79" w14:textId="7F5D01CB" w:rsidR="001B75B1" w:rsidRPr="00FA0902" w:rsidRDefault="001B75B1" w:rsidP="001B75B1">
      <w:pPr>
        <w:spacing w:line="276" w:lineRule="auto"/>
        <w:jc w:val="center"/>
        <w:rPr>
          <w:rFonts w:ascii="Arial Narrow" w:hAnsi="Arial Narrow" w:cs="Arial"/>
          <w:b/>
          <w:sz w:val="20"/>
          <w:szCs w:val="20"/>
          <w:lang w:val="pt-BR"/>
        </w:rPr>
      </w:pPr>
      <w:r w:rsidRPr="00FA0902">
        <w:rPr>
          <w:rFonts w:ascii="Arial Narrow" w:hAnsi="Arial Narrow" w:cs="Arial"/>
          <w:b/>
          <w:sz w:val="20"/>
          <w:szCs w:val="20"/>
          <w:lang w:val="pt-BR"/>
        </w:rPr>
        <w:lastRenderedPageBreak/>
        <w:t xml:space="preserve">ANEXO </w:t>
      </w:r>
      <w:r w:rsidR="00707ED4">
        <w:rPr>
          <w:rFonts w:ascii="Arial Narrow" w:hAnsi="Arial Narrow" w:cs="Arial"/>
          <w:b/>
          <w:sz w:val="20"/>
          <w:szCs w:val="20"/>
          <w:lang w:val="pt-BR"/>
        </w:rPr>
        <w:t>No. 4</w:t>
      </w:r>
    </w:p>
    <w:p w14:paraId="1966FD91" w14:textId="77777777" w:rsidR="001B75B1" w:rsidRPr="00937241" w:rsidRDefault="001B75B1" w:rsidP="001B75B1">
      <w:pPr>
        <w:spacing w:line="276" w:lineRule="auto"/>
        <w:jc w:val="center"/>
        <w:rPr>
          <w:rFonts w:ascii="Arial Narrow" w:hAnsi="Arial Narrow" w:cs="Arial"/>
          <w:b/>
          <w:sz w:val="20"/>
          <w:szCs w:val="20"/>
          <w:lang w:val="es-CO"/>
        </w:rPr>
      </w:pPr>
      <w:r w:rsidRPr="00937241">
        <w:rPr>
          <w:rFonts w:ascii="Arial Narrow" w:hAnsi="Arial Narrow" w:cs="Arial"/>
          <w:b/>
          <w:sz w:val="20"/>
          <w:szCs w:val="20"/>
          <w:lang w:val="es-CO"/>
        </w:rPr>
        <w:t>EXPERIENCIA MÍNIMA DEL PROPONENTE</w:t>
      </w:r>
    </w:p>
    <w:p w14:paraId="1F1A58A7" w14:textId="77777777" w:rsidR="001B75B1" w:rsidRPr="00FA0902" w:rsidRDefault="001B75B1" w:rsidP="001B75B1">
      <w:pPr>
        <w:tabs>
          <w:tab w:val="left" w:pos="3934"/>
          <w:tab w:val="left" w:pos="4956"/>
        </w:tabs>
        <w:spacing w:line="276" w:lineRule="auto"/>
        <w:rPr>
          <w:rFonts w:ascii="Arial Narrow" w:eastAsia="Calibri" w:hAnsi="Arial Narrow" w:cs="Arial"/>
          <w:sz w:val="20"/>
          <w:szCs w:val="20"/>
        </w:rPr>
      </w:pPr>
    </w:p>
    <w:p w14:paraId="50C7C241"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 y Fecha: ___________________________________</w:t>
      </w:r>
    </w:p>
    <w:p w14:paraId="1A740B50"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p>
    <w:p w14:paraId="70E2AB6A"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Señores:</w:t>
      </w:r>
    </w:p>
    <w:p w14:paraId="42D6F9EB"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 xml:space="preserve">Radio Televisión Nacional de Colombia </w:t>
      </w:r>
      <w:proofErr w:type="gramStart"/>
      <w:r w:rsidRPr="00FA0902">
        <w:rPr>
          <w:rFonts w:ascii="Arial Narrow" w:hAnsi="Arial Narrow" w:cs="Arial"/>
          <w:sz w:val="20"/>
          <w:szCs w:val="20"/>
        </w:rPr>
        <w:t>–  RTVC</w:t>
      </w:r>
      <w:proofErr w:type="gramEnd"/>
    </w:p>
    <w:p w14:paraId="4C3E8250"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Coordinación de Procesos de Selección</w:t>
      </w:r>
    </w:p>
    <w:p w14:paraId="151A1E04"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Oficina Asesora Jurídica</w:t>
      </w:r>
    </w:p>
    <w:p w14:paraId="25FE48F6"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Carrera 45 No. 26 – 33</w:t>
      </w:r>
    </w:p>
    <w:p w14:paraId="2741C01D"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w:t>
      </w:r>
    </w:p>
    <w:p w14:paraId="2073DB99"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p>
    <w:p w14:paraId="17BC45DD" w14:textId="43E22736" w:rsidR="00DE6975" w:rsidRPr="00FA0902" w:rsidRDefault="00DE6975" w:rsidP="00DE6975">
      <w:pPr>
        <w:tabs>
          <w:tab w:val="left" w:pos="3934"/>
          <w:tab w:val="left" w:pos="4956"/>
        </w:tabs>
        <w:ind w:right="-91"/>
        <w:jc w:val="both"/>
        <w:rPr>
          <w:rFonts w:ascii="Arial Narrow" w:hAnsi="Arial Narrow"/>
          <w:bCs/>
        </w:rPr>
      </w:pPr>
      <w:r w:rsidRPr="00FA0902">
        <w:rPr>
          <w:rFonts w:ascii="Arial Narrow" w:hAnsi="Arial Narrow"/>
          <w:bCs/>
        </w:rPr>
        <w:t xml:space="preserve">Referencia:   </w:t>
      </w:r>
      <w:r w:rsidR="00CA642E">
        <w:rPr>
          <w:rFonts w:ascii="Arial Narrow" w:hAnsi="Arial Narrow"/>
          <w:bCs/>
        </w:rPr>
        <w:t>Invitación Abierta</w:t>
      </w:r>
      <w:r w:rsidR="0044106F">
        <w:rPr>
          <w:rFonts w:ascii="Arial Narrow" w:hAnsi="Arial Narrow"/>
          <w:bCs/>
        </w:rPr>
        <w:t xml:space="preserve"> </w:t>
      </w:r>
      <w:r w:rsidRPr="00FA0902">
        <w:rPr>
          <w:rFonts w:ascii="Arial Narrow" w:hAnsi="Arial Narrow"/>
          <w:bCs/>
        </w:rPr>
        <w:t>No. ______ de 20</w:t>
      </w:r>
      <w:r w:rsidR="00A6026F">
        <w:rPr>
          <w:rFonts w:ascii="Arial Narrow" w:hAnsi="Arial Narrow"/>
          <w:bCs/>
        </w:rPr>
        <w:t>2</w:t>
      </w:r>
      <w:r w:rsidR="007E0298">
        <w:rPr>
          <w:rFonts w:ascii="Arial Narrow" w:hAnsi="Arial Narrow"/>
          <w:bCs/>
        </w:rPr>
        <w:t>1</w:t>
      </w:r>
      <w:r w:rsidRPr="00FA0902">
        <w:rPr>
          <w:rFonts w:ascii="Arial Narrow" w:hAnsi="Arial Narrow"/>
          <w:bCs/>
        </w:rPr>
        <w:t>.</w:t>
      </w:r>
    </w:p>
    <w:p w14:paraId="2CD0FB7D" w14:textId="77777777" w:rsidR="001B75B1" w:rsidRPr="00FA0902" w:rsidRDefault="001B75B1" w:rsidP="001B75B1">
      <w:pPr>
        <w:spacing w:line="276" w:lineRule="auto"/>
        <w:rPr>
          <w:rFonts w:ascii="Arial Narrow" w:hAnsi="Arial Narrow" w:cs="Arial"/>
          <w:b/>
          <w:color w:val="FF0000"/>
          <w:sz w:val="20"/>
          <w:szCs w:val="20"/>
          <w:lang w:val="pt-BR"/>
        </w:rPr>
      </w:pPr>
    </w:p>
    <w:p w14:paraId="684CB9D5" w14:textId="77777777" w:rsidR="001B2A34" w:rsidRPr="00FA0902" w:rsidRDefault="001B2A34" w:rsidP="001B75B1">
      <w:pPr>
        <w:spacing w:line="276" w:lineRule="auto"/>
        <w:rPr>
          <w:rFonts w:ascii="Arial Narrow" w:hAnsi="Arial Narrow" w:cs="Arial"/>
          <w:b/>
          <w:color w:val="FF0000"/>
          <w:sz w:val="20"/>
          <w:szCs w:val="20"/>
          <w:lang w:val="pt-BR"/>
        </w:rPr>
      </w:pPr>
    </w:p>
    <w:p w14:paraId="62820EE5" w14:textId="12E28E00" w:rsidR="000024C2" w:rsidRPr="00FA0902" w:rsidRDefault="000024C2" w:rsidP="000024C2">
      <w:pPr>
        <w:pStyle w:val="Prrafodelista"/>
        <w:ind w:left="0"/>
        <w:jc w:val="both"/>
        <w:rPr>
          <w:rFonts w:ascii="Arial Narrow" w:hAnsi="Arial Narrow" w:cs="Arial"/>
          <w:sz w:val="20"/>
          <w:szCs w:val="20"/>
        </w:rPr>
      </w:pPr>
      <w:r w:rsidRPr="00FA0902">
        <w:rPr>
          <w:rFonts w:ascii="Arial Narrow" w:hAnsi="Arial Narrow"/>
          <w:b/>
          <w:sz w:val="20"/>
          <w:szCs w:val="20"/>
        </w:rPr>
        <w:t>Objeto:</w:t>
      </w:r>
      <w:r w:rsidRPr="00FA0902">
        <w:rPr>
          <w:rFonts w:ascii="Arial Narrow" w:hAnsi="Arial Narrow"/>
          <w:sz w:val="20"/>
          <w:szCs w:val="20"/>
        </w:rPr>
        <w:t xml:space="preserve"> </w:t>
      </w:r>
      <w:r w:rsidR="00DA398E">
        <w:rPr>
          <w:rFonts w:ascii="Arial Narrow" w:hAnsi="Arial Narrow"/>
          <w:sz w:val="20"/>
          <w:szCs w:val="20"/>
        </w:rPr>
        <w:t>“</w:t>
      </w:r>
      <w:r w:rsidR="00DA398E" w:rsidRPr="00CA642E">
        <w:rPr>
          <w:rFonts w:ascii="Arial Narrow" w:eastAsia="Arial Narrow" w:hAnsi="Arial Narrow" w:cs="Arial Narrow"/>
          <w:b/>
          <w:i/>
          <w:iCs/>
          <w:sz w:val="20"/>
          <w:szCs w:val="20"/>
        </w:rPr>
        <w:t>EL CONTRATISTA</w:t>
      </w:r>
      <w:r w:rsidR="00DA398E" w:rsidRPr="00CA642E">
        <w:rPr>
          <w:rFonts w:ascii="Arial Narrow" w:eastAsia="Arial Narrow" w:hAnsi="Arial Narrow" w:cs="Arial Narrow"/>
          <w:i/>
          <w:iCs/>
          <w:sz w:val="20"/>
          <w:szCs w:val="20"/>
        </w:rPr>
        <w:t xml:space="preserve"> se obliga con </w:t>
      </w:r>
      <w:r w:rsidR="00DA398E" w:rsidRPr="00CA642E">
        <w:rPr>
          <w:rFonts w:ascii="Arial Narrow" w:eastAsia="Arial Narrow" w:hAnsi="Arial Narrow" w:cs="Arial Narrow"/>
          <w:b/>
          <w:bCs/>
          <w:i/>
          <w:iCs/>
          <w:sz w:val="20"/>
          <w:szCs w:val="20"/>
        </w:rPr>
        <w:t>-RTVC-</w:t>
      </w:r>
      <w:r w:rsidR="00DA398E" w:rsidRPr="00CA642E">
        <w:rPr>
          <w:rFonts w:ascii="Arial Narrow" w:eastAsia="Arial Narrow" w:hAnsi="Arial Narrow" w:cs="Arial Narrow"/>
          <w:i/>
          <w:iCs/>
          <w:sz w:val="20"/>
          <w:szCs w:val="20"/>
        </w:rPr>
        <w:t xml:space="preserve"> a prestar el servicio de </w:t>
      </w:r>
      <w:proofErr w:type="spellStart"/>
      <w:r w:rsidR="00DA398E" w:rsidRPr="00CA642E">
        <w:rPr>
          <w:rFonts w:ascii="Arial Narrow" w:eastAsia="Arial Narrow" w:hAnsi="Arial Narrow" w:cs="Arial Narrow"/>
          <w:b/>
          <w:bCs/>
          <w:i/>
          <w:iCs/>
          <w:sz w:val="20"/>
          <w:szCs w:val="20"/>
        </w:rPr>
        <w:t>Streaming</w:t>
      </w:r>
      <w:proofErr w:type="spellEnd"/>
      <w:r w:rsidR="00DA398E" w:rsidRPr="00CA642E">
        <w:rPr>
          <w:rFonts w:ascii="Arial Narrow" w:eastAsia="Arial Narrow" w:hAnsi="Arial Narrow" w:cs="Arial Narrow"/>
          <w:b/>
          <w:bCs/>
          <w:i/>
          <w:iCs/>
          <w:sz w:val="20"/>
          <w:szCs w:val="20"/>
        </w:rPr>
        <w:t xml:space="preserve"> (Eventos)</w:t>
      </w:r>
      <w:r w:rsidR="00DA398E" w:rsidRPr="00CA642E">
        <w:rPr>
          <w:rFonts w:ascii="Arial Narrow" w:eastAsia="Arial Narrow" w:hAnsi="Arial Narrow" w:cs="Arial Narrow"/>
          <w:i/>
          <w:iCs/>
          <w:sz w:val="20"/>
          <w:szCs w:val="20"/>
        </w:rPr>
        <w:t xml:space="preserve"> incluido los equipos y servicios necesarios para la distribución por Internet de contenidos de audio/video en vivo o en diferido, asegurando la difusión y publicación con alta calidad de los diferentes eventos que realice </w:t>
      </w:r>
      <w:r w:rsidR="007E0298" w:rsidRPr="007E0298">
        <w:rPr>
          <w:rFonts w:ascii="Arial Narrow" w:eastAsia="Arial Narrow" w:hAnsi="Arial Narrow" w:cs="Arial Narrow"/>
          <w:b/>
          <w:bCs/>
          <w:i/>
          <w:iCs/>
          <w:sz w:val="20"/>
          <w:szCs w:val="20"/>
        </w:rPr>
        <w:t>-</w:t>
      </w:r>
      <w:r w:rsidR="00DA398E" w:rsidRPr="007E0298">
        <w:rPr>
          <w:rFonts w:ascii="Arial Narrow" w:eastAsia="Arial Narrow" w:hAnsi="Arial Narrow" w:cs="Arial Narrow"/>
          <w:b/>
          <w:bCs/>
          <w:i/>
          <w:iCs/>
          <w:sz w:val="20"/>
          <w:szCs w:val="20"/>
        </w:rPr>
        <w:t>RTVC</w:t>
      </w:r>
      <w:r w:rsidR="007E0298" w:rsidRPr="007E0298">
        <w:rPr>
          <w:rFonts w:ascii="Arial Narrow" w:eastAsia="Arial Narrow" w:hAnsi="Arial Narrow" w:cs="Arial Narrow"/>
          <w:b/>
          <w:bCs/>
          <w:i/>
          <w:iCs/>
          <w:sz w:val="20"/>
          <w:szCs w:val="20"/>
        </w:rPr>
        <w:t>-</w:t>
      </w:r>
      <w:r w:rsidR="00DA398E" w:rsidRPr="00CA642E">
        <w:rPr>
          <w:rFonts w:ascii="Arial Narrow" w:eastAsia="Arial Narrow" w:hAnsi="Arial Narrow" w:cs="Arial Narrow"/>
          <w:i/>
          <w:iCs/>
          <w:sz w:val="20"/>
          <w:szCs w:val="20"/>
        </w:rPr>
        <w:t xml:space="preserve">, en la modalidad de monto agotable, de acuerdo con los requerimientos técnicos descritos en el </w:t>
      </w:r>
      <w:r w:rsidR="00DA398E" w:rsidRPr="00CA642E">
        <w:rPr>
          <w:rFonts w:ascii="Arial Narrow" w:eastAsia="Arial Narrow" w:hAnsi="Arial Narrow" w:cs="Arial Narrow"/>
          <w:b/>
          <w:bCs/>
          <w:i/>
          <w:iCs/>
          <w:sz w:val="20"/>
          <w:szCs w:val="20"/>
        </w:rPr>
        <w:t>Anexo - Especificaciones Técnicas.</w:t>
      </w:r>
      <w:r w:rsidR="00DA398E">
        <w:rPr>
          <w:rFonts w:ascii="Arial Narrow" w:eastAsia="Arial Narrow" w:hAnsi="Arial Narrow" w:cs="Arial Narrow"/>
          <w:b/>
          <w:bCs/>
          <w:i/>
          <w:iCs/>
          <w:sz w:val="20"/>
          <w:szCs w:val="20"/>
        </w:rPr>
        <w:t>”</w:t>
      </w:r>
    </w:p>
    <w:p w14:paraId="32826453" w14:textId="77777777" w:rsidR="001B75B1" w:rsidRPr="00FA0902" w:rsidRDefault="001B75B1" w:rsidP="001B75B1">
      <w:pPr>
        <w:spacing w:line="276" w:lineRule="auto"/>
        <w:jc w:val="both"/>
        <w:rPr>
          <w:rFonts w:ascii="Arial Narrow" w:eastAsia="SimSun-ExtB" w:hAnsi="Arial Narrow"/>
          <w:sz w:val="20"/>
          <w:szCs w:val="20"/>
        </w:rPr>
      </w:pPr>
    </w:p>
    <w:p w14:paraId="4F4F84AA" w14:textId="77777777" w:rsidR="001B75B1" w:rsidRPr="00FA0902" w:rsidRDefault="001B75B1" w:rsidP="001B75B1">
      <w:pPr>
        <w:tabs>
          <w:tab w:val="left" w:pos="993"/>
          <w:tab w:val="left" w:pos="1985"/>
        </w:tabs>
        <w:spacing w:line="276" w:lineRule="auto"/>
        <w:jc w:val="both"/>
        <w:rPr>
          <w:rFonts w:ascii="Arial Narrow" w:eastAsia="SimSun-ExtB" w:hAnsi="Arial Narrow"/>
          <w:sz w:val="20"/>
          <w:szCs w:val="20"/>
        </w:rPr>
      </w:pPr>
      <w:r w:rsidRPr="00FA0902">
        <w:rPr>
          <w:rFonts w:ascii="Arial Narrow" w:eastAsia="SimSun-ExtB" w:hAnsi="Arial Narrow"/>
          <w:sz w:val="20"/>
          <w:szCs w:val="20"/>
        </w:rPr>
        <w:t xml:space="preserve">Yo__________________, en calidad de representante legal de _______________________________, relaciono la experiencia mínima del proponente, para participar en el presente proceso de selección: </w:t>
      </w:r>
    </w:p>
    <w:p w14:paraId="38A156A8" w14:textId="77777777" w:rsidR="001B75B1" w:rsidRPr="00FA0902" w:rsidRDefault="001B75B1" w:rsidP="001B75B1">
      <w:pPr>
        <w:tabs>
          <w:tab w:val="left" w:pos="993"/>
          <w:tab w:val="left" w:pos="1985"/>
        </w:tabs>
        <w:spacing w:line="276" w:lineRule="auto"/>
        <w:jc w:val="both"/>
        <w:rPr>
          <w:rFonts w:ascii="Arial Narrow" w:eastAsia="SimSun-ExtB" w:hAnsi="Arial Narrow"/>
          <w:sz w:val="20"/>
          <w:szCs w:val="20"/>
        </w:rPr>
      </w:pPr>
    </w:p>
    <w:tbl>
      <w:tblPr>
        <w:tblW w:w="10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8"/>
        <w:gridCol w:w="1476"/>
        <w:gridCol w:w="1330"/>
        <w:gridCol w:w="1330"/>
        <w:gridCol w:w="885"/>
        <w:gridCol w:w="890"/>
        <w:gridCol w:w="2213"/>
        <w:gridCol w:w="1483"/>
      </w:tblGrid>
      <w:tr w:rsidR="001B75B1" w:rsidRPr="00FA0902" w14:paraId="5FC5ED7E" w14:textId="77777777" w:rsidTr="00052F79">
        <w:trPr>
          <w:trHeight w:val="200"/>
        </w:trPr>
        <w:tc>
          <w:tcPr>
            <w:tcW w:w="10125" w:type="dxa"/>
            <w:gridSpan w:val="8"/>
            <w:tcBorders>
              <w:top w:val="nil"/>
              <w:left w:val="nil"/>
              <w:bottom w:val="nil"/>
              <w:right w:val="nil"/>
            </w:tcBorders>
            <w:noWrap/>
            <w:vAlign w:val="bottom"/>
            <w:hideMark/>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7"/>
              <w:gridCol w:w="1243"/>
              <w:gridCol w:w="1307"/>
              <w:gridCol w:w="1023"/>
              <w:gridCol w:w="998"/>
              <w:gridCol w:w="998"/>
              <w:gridCol w:w="936"/>
              <w:gridCol w:w="1182"/>
              <w:gridCol w:w="1173"/>
              <w:gridCol w:w="778"/>
            </w:tblGrid>
            <w:tr w:rsidR="001B75B1" w:rsidRPr="00FA0902" w14:paraId="664E1ABC" w14:textId="77777777" w:rsidTr="00052F79">
              <w:trPr>
                <w:trHeight w:val="416"/>
              </w:trPr>
              <w:tc>
                <w:tcPr>
                  <w:tcW w:w="169"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20865043" w14:textId="77777777" w:rsidR="001B75B1" w:rsidRPr="00FA0902" w:rsidRDefault="001B75B1" w:rsidP="00052F79">
                  <w:pPr>
                    <w:spacing w:line="276" w:lineRule="auto"/>
                    <w:jc w:val="center"/>
                    <w:rPr>
                      <w:rFonts w:ascii="Arial Narrow" w:hAnsi="Arial Narrow" w:cs="Calibri"/>
                      <w:b/>
                      <w:bCs/>
                      <w:color w:val="FFFFFF" w:themeColor="background1"/>
                      <w:sz w:val="18"/>
                      <w:szCs w:val="18"/>
                    </w:rPr>
                  </w:pPr>
                  <w:r w:rsidRPr="00FA0902">
                    <w:rPr>
                      <w:rFonts w:ascii="Arial Narrow" w:hAnsi="Arial Narrow" w:cs="Calibri"/>
                      <w:b/>
                      <w:bCs/>
                      <w:color w:val="FFFFFF" w:themeColor="background1"/>
                      <w:sz w:val="18"/>
                      <w:szCs w:val="18"/>
                    </w:rPr>
                    <w:t>No</w:t>
                  </w:r>
                </w:p>
              </w:tc>
              <w:tc>
                <w:tcPr>
                  <w:tcW w:w="623" w:type="pct"/>
                  <w:tcBorders>
                    <w:top w:val="single" w:sz="4" w:space="0" w:color="auto"/>
                    <w:left w:val="single" w:sz="4" w:space="0" w:color="auto"/>
                    <w:bottom w:val="single" w:sz="4" w:space="0" w:color="auto"/>
                    <w:right w:val="single" w:sz="4" w:space="0" w:color="auto"/>
                  </w:tcBorders>
                  <w:shd w:val="clear" w:color="auto" w:fill="000000" w:themeFill="text1"/>
                </w:tcPr>
                <w:p w14:paraId="5BC1DD06" w14:textId="77777777" w:rsidR="001B75B1" w:rsidRPr="00FA0902" w:rsidRDefault="001B75B1" w:rsidP="00052F79">
                  <w:pPr>
                    <w:spacing w:line="276" w:lineRule="auto"/>
                    <w:jc w:val="center"/>
                    <w:rPr>
                      <w:rFonts w:ascii="Arial Narrow" w:hAnsi="Arial Narrow" w:cs="Calibri"/>
                      <w:b/>
                      <w:bCs/>
                      <w:color w:val="FFFFFF" w:themeColor="background1"/>
                      <w:sz w:val="18"/>
                      <w:szCs w:val="18"/>
                    </w:rPr>
                  </w:pPr>
                  <w:r w:rsidRPr="00FA0902">
                    <w:rPr>
                      <w:rFonts w:ascii="Arial Narrow" w:hAnsi="Arial Narrow" w:cs="Calibri"/>
                      <w:b/>
                      <w:bCs/>
                      <w:color w:val="FFFFFF" w:themeColor="background1"/>
                      <w:sz w:val="18"/>
                      <w:szCs w:val="18"/>
                    </w:rPr>
                    <w:t>NÚMERO CONSECUTIVO DEL REPORTE DEL CONTRATO EJECUTADO</w:t>
                  </w:r>
                </w:p>
                <w:p w14:paraId="37492258" w14:textId="77777777" w:rsidR="001B75B1" w:rsidRPr="00FA0902" w:rsidRDefault="001B75B1" w:rsidP="00052F79">
                  <w:pPr>
                    <w:spacing w:line="276" w:lineRule="auto"/>
                    <w:jc w:val="center"/>
                    <w:rPr>
                      <w:rFonts w:ascii="Arial Narrow" w:hAnsi="Arial Narrow" w:cs="Calibri"/>
                      <w:b/>
                      <w:bCs/>
                      <w:color w:val="FFFFFF" w:themeColor="background1"/>
                      <w:sz w:val="18"/>
                      <w:szCs w:val="18"/>
                    </w:rPr>
                  </w:pPr>
                  <w:r w:rsidRPr="00FA0902">
                    <w:rPr>
                      <w:rFonts w:ascii="Arial Narrow" w:hAnsi="Arial Narrow" w:cs="Calibri"/>
                      <w:b/>
                      <w:bCs/>
                      <w:color w:val="FFFFFF" w:themeColor="background1"/>
                      <w:sz w:val="18"/>
                      <w:szCs w:val="18"/>
                    </w:rPr>
                    <w:t>(Información del RUP)</w:t>
                  </w:r>
                </w:p>
              </w:tc>
              <w:tc>
                <w:tcPr>
                  <w:tcW w:w="655"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0BB76AC8" w14:textId="77777777" w:rsidR="001B75B1" w:rsidRPr="00FA0902" w:rsidRDefault="001B75B1" w:rsidP="00052F79">
                  <w:pPr>
                    <w:spacing w:line="276" w:lineRule="auto"/>
                    <w:jc w:val="center"/>
                    <w:rPr>
                      <w:rFonts w:ascii="Arial Narrow" w:hAnsi="Arial Narrow" w:cs="Calibri"/>
                      <w:b/>
                      <w:bCs/>
                      <w:color w:val="FFFFFF" w:themeColor="background1"/>
                      <w:sz w:val="18"/>
                      <w:szCs w:val="18"/>
                    </w:rPr>
                  </w:pPr>
                  <w:r w:rsidRPr="00FA0902">
                    <w:rPr>
                      <w:rFonts w:ascii="Arial Narrow" w:hAnsi="Arial Narrow" w:cs="Calibri"/>
                      <w:b/>
                      <w:bCs/>
                      <w:color w:val="FFFFFF" w:themeColor="background1"/>
                      <w:sz w:val="18"/>
                      <w:szCs w:val="18"/>
                    </w:rPr>
                    <w:t>NOMBRE DE LA ENTIDAD CONTRATANTE</w:t>
                  </w:r>
                </w:p>
              </w:tc>
              <w:tc>
                <w:tcPr>
                  <w:tcW w:w="513"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168821D9" w14:textId="77777777" w:rsidR="001B75B1" w:rsidRPr="00FA0902" w:rsidRDefault="001B75B1" w:rsidP="00052F79">
                  <w:pPr>
                    <w:spacing w:line="276" w:lineRule="auto"/>
                    <w:jc w:val="center"/>
                    <w:rPr>
                      <w:rFonts w:ascii="Arial Narrow" w:hAnsi="Arial Narrow" w:cs="Calibri"/>
                      <w:b/>
                      <w:bCs/>
                      <w:color w:val="FFFFFF" w:themeColor="background1"/>
                      <w:sz w:val="18"/>
                      <w:szCs w:val="18"/>
                    </w:rPr>
                  </w:pPr>
                  <w:r w:rsidRPr="00FA0902">
                    <w:rPr>
                      <w:rFonts w:ascii="Arial Narrow" w:hAnsi="Arial Narrow" w:cs="Calibri"/>
                      <w:b/>
                      <w:bCs/>
                      <w:color w:val="FFFFFF" w:themeColor="background1"/>
                      <w:sz w:val="18"/>
                      <w:szCs w:val="18"/>
                    </w:rPr>
                    <w:t>FORMA DE EJECUCIÓN I, C, UT (1)</w:t>
                  </w:r>
                </w:p>
              </w:tc>
              <w:tc>
                <w:tcPr>
                  <w:tcW w:w="500"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F87353B" w14:textId="77777777" w:rsidR="001B75B1" w:rsidRPr="00FA0902" w:rsidRDefault="001B75B1" w:rsidP="00052F79">
                  <w:pPr>
                    <w:spacing w:line="276" w:lineRule="auto"/>
                    <w:jc w:val="center"/>
                    <w:rPr>
                      <w:rFonts w:ascii="Arial Narrow" w:hAnsi="Arial Narrow" w:cs="Calibri"/>
                      <w:b/>
                      <w:bCs/>
                      <w:color w:val="FFFFFF" w:themeColor="background1"/>
                      <w:sz w:val="18"/>
                      <w:szCs w:val="18"/>
                    </w:rPr>
                  </w:pPr>
                  <w:r w:rsidRPr="00FA0902">
                    <w:rPr>
                      <w:rFonts w:ascii="Arial Narrow" w:hAnsi="Arial Narrow" w:cs="Calibri"/>
                      <w:b/>
                      <w:bCs/>
                      <w:color w:val="FFFFFF" w:themeColor="background1"/>
                      <w:sz w:val="18"/>
                      <w:szCs w:val="18"/>
                    </w:rPr>
                    <w:t>OBJETO DEL CONTRATO</w:t>
                  </w:r>
                </w:p>
              </w:tc>
              <w:tc>
                <w:tcPr>
                  <w:tcW w:w="500"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01120981" w14:textId="77777777" w:rsidR="001B75B1" w:rsidRPr="00FA0902" w:rsidRDefault="001B75B1" w:rsidP="00052F79">
                  <w:pPr>
                    <w:spacing w:line="276" w:lineRule="auto"/>
                    <w:jc w:val="center"/>
                    <w:rPr>
                      <w:rFonts w:ascii="Arial Narrow" w:hAnsi="Arial Narrow" w:cs="Calibri"/>
                      <w:b/>
                      <w:bCs/>
                      <w:color w:val="FFFFFF" w:themeColor="background1"/>
                      <w:sz w:val="18"/>
                      <w:szCs w:val="18"/>
                    </w:rPr>
                  </w:pPr>
                  <w:r w:rsidRPr="00FA0902">
                    <w:rPr>
                      <w:rFonts w:ascii="Arial Narrow" w:hAnsi="Arial Narrow" w:cs="Calibri"/>
                      <w:b/>
                      <w:bCs/>
                      <w:color w:val="FFFFFF" w:themeColor="background1"/>
                      <w:sz w:val="18"/>
                      <w:szCs w:val="18"/>
                    </w:rPr>
                    <w:t>VALOR DEL CONTRATO</w:t>
                  </w:r>
                </w:p>
              </w:tc>
              <w:tc>
                <w:tcPr>
                  <w:tcW w:w="469"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2C035116" w14:textId="77777777" w:rsidR="001B75B1" w:rsidRPr="00FA0902" w:rsidRDefault="001B75B1" w:rsidP="00052F79">
                  <w:pPr>
                    <w:spacing w:line="276" w:lineRule="auto"/>
                    <w:jc w:val="center"/>
                    <w:rPr>
                      <w:rFonts w:ascii="Arial Narrow" w:hAnsi="Arial Narrow" w:cs="Calibri"/>
                      <w:b/>
                      <w:bCs/>
                      <w:color w:val="FFFFFF" w:themeColor="background1"/>
                      <w:sz w:val="18"/>
                      <w:szCs w:val="18"/>
                    </w:rPr>
                  </w:pPr>
                  <w:r w:rsidRPr="00FA0902">
                    <w:rPr>
                      <w:rFonts w:ascii="Arial Narrow" w:hAnsi="Arial Narrow" w:cs="Calibri"/>
                      <w:b/>
                      <w:bCs/>
                      <w:color w:val="FFFFFF" w:themeColor="background1"/>
                      <w:sz w:val="18"/>
                      <w:szCs w:val="18"/>
                    </w:rPr>
                    <w:t>FECHA DE INICIO</w:t>
                  </w:r>
                </w:p>
              </w:tc>
              <w:tc>
                <w:tcPr>
                  <w:tcW w:w="592" w:type="pct"/>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164A8DD1" w14:textId="77777777" w:rsidR="001B75B1" w:rsidRPr="00FA0902" w:rsidRDefault="001B75B1" w:rsidP="00052F79">
                  <w:pPr>
                    <w:spacing w:line="276" w:lineRule="auto"/>
                    <w:jc w:val="center"/>
                    <w:rPr>
                      <w:rFonts w:ascii="Arial Narrow" w:hAnsi="Arial Narrow" w:cs="Calibri"/>
                      <w:b/>
                      <w:bCs/>
                      <w:color w:val="FFFFFF" w:themeColor="background1"/>
                      <w:sz w:val="18"/>
                      <w:szCs w:val="18"/>
                    </w:rPr>
                  </w:pPr>
                  <w:r w:rsidRPr="00FA0902">
                    <w:rPr>
                      <w:rFonts w:ascii="Arial Narrow" w:hAnsi="Arial Narrow" w:cs="Calibri"/>
                      <w:b/>
                      <w:bCs/>
                      <w:color w:val="FFFFFF" w:themeColor="background1"/>
                      <w:sz w:val="18"/>
                      <w:szCs w:val="18"/>
                    </w:rPr>
                    <w:t>FECHA DE TERMINACIÓN</w:t>
                  </w:r>
                </w:p>
              </w:tc>
              <w:tc>
                <w:tcPr>
                  <w:tcW w:w="588" w:type="pct"/>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52F3B38" w14:textId="77777777" w:rsidR="001B75B1" w:rsidRPr="00FA0902" w:rsidRDefault="001B75B1" w:rsidP="00052F79">
                  <w:pPr>
                    <w:spacing w:line="276" w:lineRule="auto"/>
                    <w:jc w:val="center"/>
                    <w:rPr>
                      <w:rFonts w:ascii="Arial Narrow" w:hAnsi="Arial Narrow" w:cs="Calibri"/>
                      <w:b/>
                      <w:bCs/>
                      <w:color w:val="FFFFFF" w:themeColor="background1"/>
                      <w:sz w:val="18"/>
                      <w:szCs w:val="18"/>
                    </w:rPr>
                  </w:pPr>
                  <w:r w:rsidRPr="00FA0902">
                    <w:rPr>
                      <w:rFonts w:ascii="Arial Narrow" w:hAnsi="Arial Narrow" w:cs="Calibri"/>
                      <w:b/>
                      <w:bCs/>
                      <w:color w:val="FFFFFF" w:themeColor="background1"/>
                      <w:sz w:val="18"/>
                      <w:szCs w:val="18"/>
                    </w:rPr>
                    <w:t>ACTIVIDADES ESPECIFICAS</w:t>
                  </w:r>
                </w:p>
              </w:tc>
              <w:tc>
                <w:tcPr>
                  <w:tcW w:w="390" w:type="pct"/>
                  <w:tcBorders>
                    <w:top w:val="single" w:sz="4" w:space="0" w:color="auto"/>
                    <w:left w:val="single" w:sz="4" w:space="0" w:color="auto"/>
                    <w:bottom w:val="single" w:sz="4" w:space="0" w:color="auto"/>
                    <w:right w:val="single" w:sz="4" w:space="0" w:color="auto"/>
                  </w:tcBorders>
                  <w:shd w:val="clear" w:color="auto" w:fill="000000" w:themeFill="text1"/>
                </w:tcPr>
                <w:p w14:paraId="3FFF9C96" w14:textId="77777777" w:rsidR="001B75B1" w:rsidRPr="00FA0902" w:rsidRDefault="001B75B1" w:rsidP="00052F79">
                  <w:pPr>
                    <w:spacing w:line="276" w:lineRule="auto"/>
                    <w:jc w:val="center"/>
                    <w:rPr>
                      <w:rFonts w:ascii="Arial Narrow" w:hAnsi="Arial Narrow" w:cs="Calibri"/>
                      <w:b/>
                      <w:bCs/>
                      <w:color w:val="FFFFFF" w:themeColor="background1"/>
                      <w:sz w:val="18"/>
                      <w:szCs w:val="18"/>
                    </w:rPr>
                  </w:pPr>
                </w:p>
                <w:p w14:paraId="4C27025B" w14:textId="77777777" w:rsidR="001B75B1" w:rsidRPr="00FA0902" w:rsidRDefault="001B75B1" w:rsidP="00052F79">
                  <w:pPr>
                    <w:spacing w:line="276" w:lineRule="auto"/>
                    <w:jc w:val="center"/>
                    <w:rPr>
                      <w:rFonts w:ascii="Arial Narrow" w:hAnsi="Arial Narrow" w:cs="Calibri"/>
                      <w:b/>
                      <w:bCs/>
                      <w:color w:val="FFFFFF" w:themeColor="background1"/>
                      <w:sz w:val="18"/>
                      <w:szCs w:val="18"/>
                    </w:rPr>
                  </w:pPr>
                </w:p>
                <w:p w14:paraId="0F922B10" w14:textId="77777777" w:rsidR="001B75B1" w:rsidRPr="00FA0902" w:rsidRDefault="001B75B1" w:rsidP="00052F79">
                  <w:pPr>
                    <w:spacing w:line="276" w:lineRule="auto"/>
                    <w:jc w:val="center"/>
                    <w:rPr>
                      <w:rFonts w:ascii="Arial Narrow" w:hAnsi="Arial Narrow" w:cs="Calibri"/>
                      <w:b/>
                      <w:bCs/>
                      <w:color w:val="FFFFFF" w:themeColor="background1"/>
                      <w:sz w:val="18"/>
                      <w:szCs w:val="18"/>
                    </w:rPr>
                  </w:pPr>
                </w:p>
                <w:p w14:paraId="758ABBA8" w14:textId="77777777" w:rsidR="001B75B1" w:rsidRPr="00FA0902" w:rsidRDefault="001B75B1" w:rsidP="00052F79">
                  <w:pPr>
                    <w:spacing w:line="276" w:lineRule="auto"/>
                    <w:jc w:val="center"/>
                    <w:rPr>
                      <w:rFonts w:ascii="Arial Narrow" w:hAnsi="Arial Narrow" w:cs="Calibri"/>
                      <w:b/>
                      <w:bCs/>
                      <w:color w:val="FFFFFF" w:themeColor="background1"/>
                      <w:sz w:val="20"/>
                      <w:szCs w:val="20"/>
                    </w:rPr>
                  </w:pPr>
                  <w:r w:rsidRPr="00FA0902">
                    <w:rPr>
                      <w:rFonts w:ascii="Arial Narrow" w:hAnsi="Arial Narrow" w:cs="Calibri"/>
                      <w:b/>
                      <w:bCs/>
                      <w:color w:val="FFFFFF" w:themeColor="background1"/>
                      <w:sz w:val="18"/>
                      <w:szCs w:val="18"/>
                    </w:rPr>
                    <w:t>VALOR (SMLMV</w:t>
                  </w:r>
                  <w:r w:rsidRPr="00FA0902">
                    <w:rPr>
                      <w:rFonts w:ascii="Arial Narrow" w:hAnsi="Arial Narrow" w:cs="Calibri"/>
                      <w:b/>
                      <w:bCs/>
                      <w:color w:val="FFFFFF" w:themeColor="background1"/>
                      <w:sz w:val="20"/>
                      <w:szCs w:val="20"/>
                    </w:rPr>
                    <w:t>)</w:t>
                  </w:r>
                </w:p>
              </w:tc>
            </w:tr>
            <w:tr w:rsidR="001B75B1" w:rsidRPr="00FA0902" w14:paraId="4458E897" w14:textId="77777777" w:rsidTr="00052F79">
              <w:trPr>
                <w:trHeight w:val="58"/>
              </w:trPr>
              <w:tc>
                <w:tcPr>
                  <w:tcW w:w="169" w:type="pct"/>
                  <w:tcBorders>
                    <w:top w:val="single" w:sz="4" w:space="0" w:color="auto"/>
                    <w:left w:val="single" w:sz="4" w:space="0" w:color="auto"/>
                    <w:bottom w:val="single" w:sz="4" w:space="0" w:color="auto"/>
                    <w:right w:val="single" w:sz="4" w:space="0" w:color="auto"/>
                  </w:tcBorders>
                  <w:noWrap/>
                  <w:vAlign w:val="center"/>
                  <w:hideMark/>
                </w:tcPr>
                <w:p w14:paraId="5D647E21" w14:textId="77777777" w:rsidR="001B75B1" w:rsidRPr="00FA0902" w:rsidRDefault="001B75B1" w:rsidP="00052F79">
                  <w:pPr>
                    <w:spacing w:line="276" w:lineRule="auto"/>
                    <w:jc w:val="center"/>
                    <w:rPr>
                      <w:rFonts w:ascii="Arial Narrow" w:hAnsi="Arial Narrow" w:cs="Calibri"/>
                      <w:sz w:val="20"/>
                      <w:szCs w:val="20"/>
                    </w:rPr>
                  </w:pPr>
                  <w:r w:rsidRPr="00FA0902">
                    <w:rPr>
                      <w:rFonts w:ascii="Arial Narrow" w:hAnsi="Arial Narrow" w:cs="Calibri"/>
                      <w:sz w:val="20"/>
                      <w:szCs w:val="20"/>
                    </w:rPr>
                    <w:t>1</w:t>
                  </w:r>
                </w:p>
              </w:tc>
              <w:tc>
                <w:tcPr>
                  <w:tcW w:w="623" w:type="pct"/>
                  <w:tcBorders>
                    <w:top w:val="single" w:sz="4" w:space="0" w:color="auto"/>
                    <w:left w:val="single" w:sz="4" w:space="0" w:color="auto"/>
                    <w:bottom w:val="single" w:sz="4" w:space="0" w:color="auto"/>
                    <w:right w:val="single" w:sz="4" w:space="0" w:color="auto"/>
                  </w:tcBorders>
                </w:tcPr>
                <w:p w14:paraId="73479E0A" w14:textId="77777777" w:rsidR="001B75B1" w:rsidRPr="00FA0902" w:rsidRDefault="001B75B1" w:rsidP="00052F79">
                  <w:pPr>
                    <w:spacing w:line="276" w:lineRule="auto"/>
                    <w:rPr>
                      <w:rFonts w:ascii="Arial Narrow" w:hAnsi="Arial Narrow" w:cs="Calibri"/>
                      <w:sz w:val="20"/>
                      <w:szCs w:val="20"/>
                    </w:rPr>
                  </w:pPr>
                </w:p>
              </w:tc>
              <w:tc>
                <w:tcPr>
                  <w:tcW w:w="655" w:type="pct"/>
                  <w:tcBorders>
                    <w:top w:val="single" w:sz="4" w:space="0" w:color="auto"/>
                    <w:left w:val="single" w:sz="4" w:space="0" w:color="auto"/>
                    <w:bottom w:val="single" w:sz="4" w:space="0" w:color="auto"/>
                    <w:right w:val="single" w:sz="4" w:space="0" w:color="auto"/>
                  </w:tcBorders>
                  <w:noWrap/>
                  <w:vAlign w:val="center"/>
                  <w:hideMark/>
                </w:tcPr>
                <w:p w14:paraId="1D86CE9C"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tc>
              <w:tc>
                <w:tcPr>
                  <w:tcW w:w="513" w:type="pct"/>
                  <w:tcBorders>
                    <w:top w:val="single" w:sz="4" w:space="0" w:color="auto"/>
                    <w:left w:val="single" w:sz="4" w:space="0" w:color="auto"/>
                    <w:bottom w:val="single" w:sz="4" w:space="0" w:color="auto"/>
                    <w:right w:val="single" w:sz="4" w:space="0" w:color="auto"/>
                  </w:tcBorders>
                  <w:noWrap/>
                  <w:vAlign w:val="center"/>
                  <w:hideMark/>
                </w:tcPr>
                <w:p w14:paraId="57B0FC94"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3BD6A5AA"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349E33D0"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p w14:paraId="34369039"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tc>
              <w:tc>
                <w:tcPr>
                  <w:tcW w:w="469" w:type="pct"/>
                  <w:tcBorders>
                    <w:top w:val="single" w:sz="4" w:space="0" w:color="auto"/>
                    <w:left w:val="single" w:sz="4" w:space="0" w:color="auto"/>
                    <w:bottom w:val="single" w:sz="4" w:space="0" w:color="auto"/>
                    <w:right w:val="single" w:sz="4" w:space="0" w:color="auto"/>
                  </w:tcBorders>
                  <w:noWrap/>
                  <w:vAlign w:val="center"/>
                  <w:hideMark/>
                </w:tcPr>
                <w:p w14:paraId="2C47B67F"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tc>
              <w:tc>
                <w:tcPr>
                  <w:tcW w:w="592" w:type="pct"/>
                  <w:tcBorders>
                    <w:top w:val="single" w:sz="4" w:space="0" w:color="auto"/>
                    <w:left w:val="single" w:sz="4" w:space="0" w:color="auto"/>
                    <w:bottom w:val="single" w:sz="4" w:space="0" w:color="auto"/>
                    <w:right w:val="single" w:sz="4" w:space="0" w:color="auto"/>
                  </w:tcBorders>
                  <w:noWrap/>
                  <w:vAlign w:val="center"/>
                  <w:hideMark/>
                </w:tcPr>
                <w:p w14:paraId="5630ED2B"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tc>
              <w:tc>
                <w:tcPr>
                  <w:tcW w:w="588" w:type="pct"/>
                  <w:tcBorders>
                    <w:top w:val="single" w:sz="4" w:space="0" w:color="auto"/>
                    <w:left w:val="single" w:sz="4" w:space="0" w:color="auto"/>
                    <w:bottom w:val="single" w:sz="4" w:space="0" w:color="auto"/>
                    <w:right w:val="single" w:sz="4" w:space="0" w:color="auto"/>
                  </w:tcBorders>
                </w:tcPr>
                <w:p w14:paraId="2E076BF4" w14:textId="77777777" w:rsidR="001B75B1" w:rsidRPr="00FA0902" w:rsidRDefault="001B75B1" w:rsidP="00052F79">
                  <w:pPr>
                    <w:spacing w:line="276" w:lineRule="auto"/>
                    <w:rPr>
                      <w:rFonts w:ascii="Arial Narrow" w:hAnsi="Arial Narrow" w:cs="Calibri"/>
                      <w:sz w:val="20"/>
                      <w:szCs w:val="20"/>
                    </w:rPr>
                  </w:pPr>
                </w:p>
              </w:tc>
              <w:tc>
                <w:tcPr>
                  <w:tcW w:w="390" w:type="pct"/>
                  <w:tcBorders>
                    <w:top w:val="single" w:sz="4" w:space="0" w:color="auto"/>
                    <w:left w:val="single" w:sz="4" w:space="0" w:color="auto"/>
                    <w:bottom w:val="single" w:sz="4" w:space="0" w:color="auto"/>
                    <w:right w:val="single" w:sz="4" w:space="0" w:color="auto"/>
                  </w:tcBorders>
                </w:tcPr>
                <w:p w14:paraId="6DC5479B" w14:textId="77777777" w:rsidR="001B75B1" w:rsidRPr="00FA0902" w:rsidRDefault="001B75B1" w:rsidP="00052F79">
                  <w:pPr>
                    <w:spacing w:line="276" w:lineRule="auto"/>
                    <w:rPr>
                      <w:rFonts w:ascii="Arial Narrow" w:hAnsi="Arial Narrow" w:cs="Calibri"/>
                      <w:sz w:val="20"/>
                      <w:szCs w:val="20"/>
                    </w:rPr>
                  </w:pPr>
                </w:p>
              </w:tc>
            </w:tr>
            <w:tr w:rsidR="001B75B1" w:rsidRPr="00FA0902" w14:paraId="1698A283" w14:textId="77777777" w:rsidTr="00052F79">
              <w:trPr>
                <w:trHeight w:val="239"/>
              </w:trPr>
              <w:tc>
                <w:tcPr>
                  <w:tcW w:w="169" w:type="pct"/>
                  <w:tcBorders>
                    <w:top w:val="single" w:sz="4" w:space="0" w:color="auto"/>
                    <w:left w:val="single" w:sz="4" w:space="0" w:color="auto"/>
                    <w:bottom w:val="single" w:sz="4" w:space="0" w:color="auto"/>
                    <w:right w:val="single" w:sz="4" w:space="0" w:color="auto"/>
                  </w:tcBorders>
                  <w:noWrap/>
                  <w:vAlign w:val="center"/>
                  <w:hideMark/>
                </w:tcPr>
                <w:p w14:paraId="21DFB642" w14:textId="77777777" w:rsidR="001B75B1" w:rsidRPr="00FA0902" w:rsidRDefault="001B75B1" w:rsidP="00052F79">
                  <w:pPr>
                    <w:spacing w:line="276" w:lineRule="auto"/>
                    <w:jc w:val="center"/>
                    <w:rPr>
                      <w:rFonts w:ascii="Arial Narrow" w:hAnsi="Arial Narrow" w:cs="Calibri"/>
                      <w:sz w:val="20"/>
                      <w:szCs w:val="20"/>
                    </w:rPr>
                  </w:pPr>
                  <w:r w:rsidRPr="00FA0902">
                    <w:rPr>
                      <w:rFonts w:ascii="Arial Narrow" w:hAnsi="Arial Narrow" w:cs="Calibri"/>
                      <w:sz w:val="20"/>
                      <w:szCs w:val="20"/>
                    </w:rPr>
                    <w:t>2</w:t>
                  </w:r>
                </w:p>
              </w:tc>
              <w:tc>
                <w:tcPr>
                  <w:tcW w:w="623" w:type="pct"/>
                  <w:tcBorders>
                    <w:top w:val="single" w:sz="4" w:space="0" w:color="auto"/>
                    <w:left w:val="single" w:sz="4" w:space="0" w:color="auto"/>
                    <w:bottom w:val="single" w:sz="4" w:space="0" w:color="auto"/>
                    <w:right w:val="single" w:sz="4" w:space="0" w:color="auto"/>
                  </w:tcBorders>
                </w:tcPr>
                <w:p w14:paraId="1E5FCDCE" w14:textId="77777777" w:rsidR="001B75B1" w:rsidRPr="00FA0902" w:rsidRDefault="001B75B1" w:rsidP="00052F79">
                  <w:pPr>
                    <w:spacing w:line="276" w:lineRule="auto"/>
                    <w:rPr>
                      <w:rFonts w:ascii="Arial Narrow" w:hAnsi="Arial Narrow" w:cs="Calibri"/>
                      <w:sz w:val="20"/>
                      <w:szCs w:val="20"/>
                    </w:rPr>
                  </w:pPr>
                </w:p>
              </w:tc>
              <w:tc>
                <w:tcPr>
                  <w:tcW w:w="655" w:type="pct"/>
                  <w:tcBorders>
                    <w:top w:val="single" w:sz="4" w:space="0" w:color="auto"/>
                    <w:left w:val="single" w:sz="4" w:space="0" w:color="auto"/>
                    <w:bottom w:val="single" w:sz="4" w:space="0" w:color="auto"/>
                    <w:right w:val="single" w:sz="4" w:space="0" w:color="auto"/>
                  </w:tcBorders>
                  <w:noWrap/>
                  <w:vAlign w:val="center"/>
                  <w:hideMark/>
                </w:tcPr>
                <w:p w14:paraId="5C672AC8"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tc>
              <w:tc>
                <w:tcPr>
                  <w:tcW w:w="513" w:type="pct"/>
                  <w:tcBorders>
                    <w:top w:val="single" w:sz="4" w:space="0" w:color="auto"/>
                    <w:left w:val="single" w:sz="4" w:space="0" w:color="auto"/>
                    <w:bottom w:val="single" w:sz="4" w:space="0" w:color="auto"/>
                    <w:right w:val="single" w:sz="4" w:space="0" w:color="auto"/>
                  </w:tcBorders>
                  <w:noWrap/>
                  <w:vAlign w:val="center"/>
                  <w:hideMark/>
                </w:tcPr>
                <w:p w14:paraId="7CE1176A"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624C38C3"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tc>
              <w:tc>
                <w:tcPr>
                  <w:tcW w:w="500" w:type="pct"/>
                  <w:tcBorders>
                    <w:top w:val="single" w:sz="4" w:space="0" w:color="auto"/>
                    <w:left w:val="single" w:sz="4" w:space="0" w:color="auto"/>
                    <w:bottom w:val="single" w:sz="4" w:space="0" w:color="auto"/>
                    <w:right w:val="single" w:sz="4" w:space="0" w:color="auto"/>
                  </w:tcBorders>
                  <w:noWrap/>
                  <w:vAlign w:val="center"/>
                  <w:hideMark/>
                </w:tcPr>
                <w:p w14:paraId="212A8967"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p w14:paraId="77E5F1DB"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tc>
              <w:tc>
                <w:tcPr>
                  <w:tcW w:w="469" w:type="pct"/>
                  <w:tcBorders>
                    <w:top w:val="single" w:sz="4" w:space="0" w:color="auto"/>
                    <w:left w:val="single" w:sz="4" w:space="0" w:color="auto"/>
                    <w:bottom w:val="single" w:sz="4" w:space="0" w:color="auto"/>
                    <w:right w:val="single" w:sz="4" w:space="0" w:color="auto"/>
                  </w:tcBorders>
                  <w:noWrap/>
                  <w:vAlign w:val="center"/>
                  <w:hideMark/>
                </w:tcPr>
                <w:p w14:paraId="4B7C5CAA"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tc>
              <w:tc>
                <w:tcPr>
                  <w:tcW w:w="592" w:type="pct"/>
                  <w:tcBorders>
                    <w:top w:val="single" w:sz="4" w:space="0" w:color="auto"/>
                    <w:left w:val="single" w:sz="4" w:space="0" w:color="auto"/>
                    <w:bottom w:val="single" w:sz="4" w:space="0" w:color="auto"/>
                    <w:right w:val="single" w:sz="4" w:space="0" w:color="auto"/>
                  </w:tcBorders>
                  <w:noWrap/>
                  <w:vAlign w:val="center"/>
                  <w:hideMark/>
                </w:tcPr>
                <w:p w14:paraId="7CFBB434" w14:textId="77777777" w:rsidR="001B75B1" w:rsidRPr="00FA0902" w:rsidRDefault="001B75B1" w:rsidP="00052F79">
                  <w:pPr>
                    <w:spacing w:line="276" w:lineRule="auto"/>
                    <w:rPr>
                      <w:rFonts w:ascii="Arial Narrow" w:hAnsi="Arial Narrow" w:cs="Calibri"/>
                      <w:sz w:val="20"/>
                      <w:szCs w:val="20"/>
                    </w:rPr>
                  </w:pPr>
                  <w:r w:rsidRPr="00FA0902">
                    <w:rPr>
                      <w:rFonts w:ascii="Arial Narrow" w:hAnsi="Arial Narrow" w:cs="Calibri"/>
                      <w:sz w:val="20"/>
                      <w:szCs w:val="20"/>
                    </w:rPr>
                    <w:t> </w:t>
                  </w:r>
                </w:p>
              </w:tc>
              <w:tc>
                <w:tcPr>
                  <w:tcW w:w="588" w:type="pct"/>
                  <w:tcBorders>
                    <w:top w:val="single" w:sz="4" w:space="0" w:color="auto"/>
                    <w:left w:val="single" w:sz="4" w:space="0" w:color="auto"/>
                    <w:bottom w:val="single" w:sz="4" w:space="0" w:color="auto"/>
                    <w:right w:val="single" w:sz="4" w:space="0" w:color="auto"/>
                  </w:tcBorders>
                </w:tcPr>
                <w:p w14:paraId="5F3D35E9" w14:textId="77777777" w:rsidR="001B75B1" w:rsidRPr="00FA0902" w:rsidRDefault="001B75B1" w:rsidP="00052F79">
                  <w:pPr>
                    <w:spacing w:line="276" w:lineRule="auto"/>
                    <w:rPr>
                      <w:rFonts w:ascii="Arial Narrow" w:hAnsi="Arial Narrow" w:cs="Calibri"/>
                      <w:sz w:val="20"/>
                      <w:szCs w:val="20"/>
                    </w:rPr>
                  </w:pPr>
                </w:p>
              </w:tc>
              <w:tc>
                <w:tcPr>
                  <w:tcW w:w="390" w:type="pct"/>
                  <w:tcBorders>
                    <w:top w:val="single" w:sz="4" w:space="0" w:color="auto"/>
                    <w:left w:val="single" w:sz="4" w:space="0" w:color="auto"/>
                    <w:bottom w:val="single" w:sz="4" w:space="0" w:color="auto"/>
                    <w:right w:val="single" w:sz="4" w:space="0" w:color="auto"/>
                  </w:tcBorders>
                </w:tcPr>
                <w:p w14:paraId="4A4A11C6" w14:textId="77777777" w:rsidR="001B75B1" w:rsidRPr="00FA0902" w:rsidRDefault="001B75B1" w:rsidP="00052F79">
                  <w:pPr>
                    <w:spacing w:line="276" w:lineRule="auto"/>
                    <w:rPr>
                      <w:rFonts w:ascii="Arial Narrow" w:hAnsi="Arial Narrow" w:cs="Calibri"/>
                      <w:sz w:val="20"/>
                      <w:szCs w:val="20"/>
                    </w:rPr>
                  </w:pPr>
                </w:p>
              </w:tc>
            </w:tr>
            <w:tr w:rsidR="001B75B1" w:rsidRPr="00FA0902" w14:paraId="3EEE8575" w14:textId="77777777" w:rsidTr="00052F79">
              <w:trPr>
                <w:trHeight w:val="299"/>
              </w:trPr>
              <w:tc>
                <w:tcPr>
                  <w:tcW w:w="169" w:type="pct"/>
                  <w:tcBorders>
                    <w:top w:val="single" w:sz="4" w:space="0" w:color="auto"/>
                    <w:left w:val="single" w:sz="4" w:space="0" w:color="auto"/>
                    <w:bottom w:val="single" w:sz="4" w:space="0" w:color="auto"/>
                    <w:right w:val="single" w:sz="4" w:space="0" w:color="auto"/>
                  </w:tcBorders>
                  <w:noWrap/>
                  <w:vAlign w:val="center"/>
                  <w:hideMark/>
                </w:tcPr>
                <w:p w14:paraId="789F3D4D" w14:textId="77777777" w:rsidR="001B75B1" w:rsidRPr="00FA0902" w:rsidRDefault="001B75B1" w:rsidP="00052F79">
                  <w:pPr>
                    <w:spacing w:line="276" w:lineRule="auto"/>
                    <w:jc w:val="center"/>
                    <w:rPr>
                      <w:rFonts w:ascii="Arial Narrow" w:hAnsi="Arial Narrow" w:cs="Calibri"/>
                      <w:sz w:val="20"/>
                      <w:szCs w:val="20"/>
                    </w:rPr>
                  </w:pPr>
                  <w:r w:rsidRPr="00FA0902">
                    <w:rPr>
                      <w:rFonts w:ascii="Arial Narrow" w:hAnsi="Arial Narrow" w:cs="Calibri"/>
                      <w:sz w:val="20"/>
                      <w:szCs w:val="20"/>
                    </w:rPr>
                    <w:t>3</w:t>
                  </w:r>
                </w:p>
              </w:tc>
              <w:tc>
                <w:tcPr>
                  <w:tcW w:w="623" w:type="pct"/>
                  <w:tcBorders>
                    <w:top w:val="single" w:sz="4" w:space="0" w:color="auto"/>
                    <w:left w:val="single" w:sz="4" w:space="0" w:color="auto"/>
                    <w:bottom w:val="single" w:sz="4" w:space="0" w:color="auto"/>
                    <w:right w:val="single" w:sz="4" w:space="0" w:color="auto"/>
                  </w:tcBorders>
                </w:tcPr>
                <w:p w14:paraId="0FFF9847" w14:textId="77777777" w:rsidR="001B75B1" w:rsidRPr="00FA0902" w:rsidRDefault="001B75B1" w:rsidP="00052F79">
                  <w:pPr>
                    <w:spacing w:line="276" w:lineRule="auto"/>
                    <w:rPr>
                      <w:rFonts w:ascii="Arial Narrow" w:hAnsi="Arial Narrow" w:cs="Calibri"/>
                      <w:sz w:val="20"/>
                      <w:szCs w:val="20"/>
                    </w:rPr>
                  </w:pPr>
                </w:p>
                <w:p w14:paraId="5B81A572" w14:textId="77777777" w:rsidR="001B75B1" w:rsidRPr="00FA0902" w:rsidRDefault="001B75B1" w:rsidP="00052F79">
                  <w:pPr>
                    <w:spacing w:line="276" w:lineRule="auto"/>
                    <w:rPr>
                      <w:rFonts w:ascii="Arial Narrow" w:hAnsi="Arial Narrow" w:cs="Calibri"/>
                      <w:sz w:val="20"/>
                      <w:szCs w:val="20"/>
                    </w:rPr>
                  </w:pPr>
                </w:p>
              </w:tc>
              <w:tc>
                <w:tcPr>
                  <w:tcW w:w="655" w:type="pct"/>
                  <w:tcBorders>
                    <w:top w:val="single" w:sz="4" w:space="0" w:color="auto"/>
                    <w:left w:val="single" w:sz="4" w:space="0" w:color="auto"/>
                    <w:bottom w:val="single" w:sz="4" w:space="0" w:color="auto"/>
                    <w:right w:val="single" w:sz="4" w:space="0" w:color="auto"/>
                  </w:tcBorders>
                  <w:noWrap/>
                  <w:vAlign w:val="center"/>
                </w:tcPr>
                <w:p w14:paraId="17B4F576" w14:textId="77777777" w:rsidR="001B75B1" w:rsidRPr="00FA0902" w:rsidRDefault="001B75B1" w:rsidP="00052F79">
                  <w:pPr>
                    <w:spacing w:line="276" w:lineRule="auto"/>
                    <w:rPr>
                      <w:rFonts w:ascii="Arial Narrow" w:hAnsi="Arial Narrow" w:cs="Calibri"/>
                      <w:sz w:val="20"/>
                      <w:szCs w:val="20"/>
                    </w:rPr>
                  </w:pPr>
                </w:p>
              </w:tc>
              <w:tc>
                <w:tcPr>
                  <w:tcW w:w="513" w:type="pct"/>
                  <w:tcBorders>
                    <w:top w:val="single" w:sz="4" w:space="0" w:color="auto"/>
                    <w:left w:val="single" w:sz="4" w:space="0" w:color="auto"/>
                    <w:bottom w:val="single" w:sz="4" w:space="0" w:color="auto"/>
                    <w:right w:val="single" w:sz="4" w:space="0" w:color="auto"/>
                  </w:tcBorders>
                  <w:noWrap/>
                  <w:vAlign w:val="center"/>
                </w:tcPr>
                <w:p w14:paraId="14396AB0" w14:textId="77777777" w:rsidR="001B75B1" w:rsidRPr="00FA0902" w:rsidRDefault="001B75B1" w:rsidP="00052F79">
                  <w:pPr>
                    <w:spacing w:line="276" w:lineRule="auto"/>
                    <w:rPr>
                      <w:rFonts w:ascii="Arial Narrow" w:hAnsi="Arial Narrow" w:cs="Calibri"/>
                      <w:sz w:val="20"/>
                      <w:szCs w:val="20"/>
                    </w:rPr>
                  </w:pPr>
                </w:p>
              </w:tc>
              <w:tc>
                <w:tcPr>
                  <w:tcW w:w="500" w:type="pct"/>
                  <w:tcBorders>
                    <w:top w:val="single" w:sz="4" w:space="0" w:color="auto"/>
                    <w:left w:val="single" w:sz="4" w:space="0" w:color="auto"/>
                    <w:bottom w:val="single" w:sz="4" w:space="0" w:color="auto"/>
                    <w:right w:val="single" w:sz="4" w:space="0" w:color="auto"/>
                  </w:tcBorders>
                  <w:noWrap/>
                  <w:vAlign w:val="center"/>
                </w:tcPr>
                <w:p w14:paraId="79BEABF7" w14:textId="77777777" w:rsidR="001B75B1" w:rsidRPr="00FA0902" w:rsidRDefault="001B75B1" w:rsidP="00052F79">
                  <w:pPr>
                    <w:spacing w:line="276" w:lineRule="auto"/>
                    <w:rPr>
                      <w:rFonts w:ascii="Arial Narrow" w:hAnsi="Arial Narrow" w:cs="Calibri"/>
                      <w:sz w:val="20"/>
                      <w:szCs w:val="20"/>
                    </w:rPr>
                  </w:pPr>
                </w:p>
              </w:tc>
              <w:tc>
                <w:tcPr>
                  <w:tcW w:w="500" w:type="pct"/>
                  <w:tcBorders>
                    <w:top w:val="single" w:sz="4" w:space="0" w:color="auto"/>
                    <w:left w:val="single" w:sz="4" w:space="0" w:color="auto"/>
                    <w:bottom w:val="single" w:sz="4" w:space="0" w:color="auto"/>
                    <w:right w:val="single" w:sz="4" w:space="0" w:color="auto"/>
                  </w:tcBorders>
                  <w:noWrap/>
                  <w:vAlign w:val="center"/>
                </w:tcPr>
                <w:p w14:paraId="22D80E41" w14:textId="77777777" w:rsidR="001B75B1" w:rsidRPr="00FA0902" w:rsidRDefault="001B75B1" w:rsidP="00052F79">
                  <w:pPr>
                    <w:spacing w:line="276" w:lineRule="auto"/>
                    <w:rPr>
                      <w:rFonts w:ascii="Arial Narrow" w:hAnsi="Arial Narrow" w:cs="Calibri"/>
                      <w:sz w:val="20"/>
                      <w:szCs w:val="20"/>
                    </w:rPr>
                  </w:pPr>
                </w:p>
              </w:tc>
              <w:tc>
                <w:tcPr>
                  <w:tcW w:w="469" w:type="pct"/>
                  <w:tcBorders>
                    <w:top w:val="single" w:sz="4" w:space="0" w:color="auto"/>
                    <w:left w:val="single" w:sz="4" w:space="0" w:color="auto"/>
                    <w:bottom w:val="single" w:sz="4" w:space="0" w:color="auto"/>
                    <w:right w:val="single" w:sz="4" w:space="0" w:color="auto"/>
                  </w:tcBorders>
                  <w:noWrap/>
                  <w:vAlign w:val="center"/>
                </w:tcPr>
                <w:p w14:paraId="55A7A044" w14:textId="77777777" w:rsidR="001B75B1" w:rsidRPr="00FA0902" w:rsidRDefault="001B75B1" w:rsidP="00052F79">
                  <w:pPr>
                    <w:spacing w:line="276" w:lineRule="auto"/>
                    <w:rPr>
                      <w:rFonts w:ascii="Arial Narrow" w:hAnsi="Arial Narrow" w:cs="Calibri"/>
                      <w:sz w:val="20"/>
                      <w:szCs w:val="20"/>
                    </w:rPr>
                  </w:pPr>
                </w:p>
              </w:tc>
              <w:tc>
                <w:tcPr>
                  <w:tcW w:w="592" w:type="pct"/>
                  <w:tcBorders>
                    <w:top w:val="single" w:sz="4" w:space="0" w:color="auto"/>
                    <w:left w:val="single" w:sz="4" w:space="0" w:color="auto"/>
                    <w:bottom w:val="single" w:sz="4" w:space="0" w:color="auto"/>
                    <w:right w:val="single" w:sz="4" w:space="0" w:color="auto"/>
                  </w:tcBorders>
                  <w:noWrap/>
                  <w:vAlign w:val="center"/>
                </w:tcPr>
                <w:p w14:paraId="1ABC2394" w14:textId="77777777" w:rsidR="001B75B1" w:rsidRPr="00FA0902" w:rsidRDefault="001B75B1" w:rsidP="00052F79">
                  <w:pPr>
                    <w:spacing w:line="276" w:lineRule="auto"/>
                    <w:rPr>
                      <w:rFonts w:ascii="Arial Narrow" w:hAnsi="Arial Narrow" w:cs="Calibri"/>
                      <w:sz w:val="20"/>
                      <w:szCs w:val="20"/>
                    </w:rPr>
                  </w:pPr>
                </w:p>
              </w:tc>
              <w:tc>
                <w:tcPr>
                  <w:tcW w:w="588" w:type="pct"/>
                  <w:tcBorders>
                    <w:top w:val="single" w:sz="4" w:space="0" w:color="auto"/>
                    <w:left w:val="single" w:sz="4" w:space="0" w:color="auto"/>
                    <w:bottom w:val="single" w:sz="4" w:space="0" w:color="auto"/>
                    <w:right w:val="single" w:sz="4" w:space="0" w:color="auto"/>
                  </w:tcBorders>
                </w:tcPr>
                <w:p w14:paraId="3EAD9432" w14:textId="77777777" w:rsidR="001B75B1" w:rsidRPr="00FA0902" w:rsidRDefault="001B75B1" w:rsidP="00052F79">
                  <w:pPr>
                    <w:spacing w:line="276" w:lineRule="auto"/>
                    <w:rPr>
                      <w:rFonts w:ascii="Arial Narrow" w:hAnsi="Arial Narrow" w:cs="Calibri"/>
                      <w:sz w:val="20"/>
                      <w:szCs w:val="20"/>
                    </w:rPr>
                  </w:pPr>
                </w:p>
              </w:tc>
              <w:tc>
                <w:tcPr>
                  <w:tcW w:w="390" w:type="pct"/>
                  <w:tcBorders>
                    <w:top w:val="single" w:sz="4" w:space="0" w:color="auto"/>
                    <w:left w:val="single" w:sz="4" w:space="0" w:color="auto"/>
                    <w:bottom w:val="single" w:sz="4" w:space="0" w:color="auto"/>
                    <w:right w:val="single" w:sz="4" w:space="0" w:color="auto"/>
                  </w:tcBorders>
                </w:tcPr>
                <w:p w14:paraId="241B1B2E" w14:textId="77777777" w:rsidR="001B75B1" w:rsidRPr="00FA0902" w:rsidRDefault="001B75B1" w:rsidP="00052F79">
                  <w:pPr>
                    <w:spacing w:line="276" w:lineRule="auto"/>
                    <w:rPr>
                      <w:rFonts w:ascii="Arial Narrow" w:hAnsi="Arial Narrow" w:cs="Calibri"/>
                      <w:sz w:val="20"/>
                      <w:szCs w:val="20"/>
                    </w:rPr>
                  </w:pPr>
                </w:p>
              </w:tc>
            </w:tr>
          </w:tbl>
          <w:p w14:paraId="034C845A" w14:textId="77777777" w:rsidR="001B75B1" w:rsidRPr="00FA0902" w:rsidRDefault="001B75B1" w:rsidP="00052F79">
            <w:pPr>
              <w:spacing w:line="276" w:lineRule="auto"/>
              <w:rPr>
                <w:rFonts w:ascii="Arial Narrow" w:hAnsi="Arial Narrow" w:cs="Calibri"/>
                <w:b/>
                <w:bCs/>
                <w:sz w:val="20"/>
                <w:szCs w:val="20"/>
              </w:rPr>
            </w:pPr>
          </w:p>
          <w:p w14:paraId="297E3482" w14:textId="77777777" w:rsidR="001B75B1" w:rsidRPr="00FA0902" w:rsidRDefault="001B75B1" w:rsidP="00052F79">
            <w:pPr>
              <w:spacing w:line="276" w:lineRule="auto"/>
              <w:rPr>
                <w:rFonts w:ascii="Arial Narrow" w:hAnsi="Arial Narrow" w:cs="Calibri"/>
                <w:bCs/>
                <w:sz w:val="20"/>
                <w:szCs w:val="20"/>
              </w:rPr>
            </w:pPr>
            <w:r w:rsidRPr="00FA0902">
              <w:rPr>
                <w:rFonts w:ascii="Arial Narrow" w:hAnsi="Arial Narrow" w:cs="Calibri"/>
                <w:bCs/>
                <w:sz w:val="20"/>
                <w:szCs w:val="20"/>
              </w:rPr>
              <w:t xml:space="preserve">NOTAS: </w:t>
            </w:r>
          </w:p>
          <w:p w14:paraId="69B12177" w14:textId="77777777" w:rsidR="001B75B1" w:rsidRPr="00FA0902" w:rsidRDefault="001B75B1" w:rsidP="005B4524">
            <w:pPr>
              <w:pStyle w:val="Prrafodelista"/>
              <w:numPr>
                <w:ilvl w:val="1"/>
                <w:numId w:val="6"/>
              </w:numPr>
              <w:spacing w:line="276" w:lineRule="auto"/>
              <w:rPr>
                <w:rFonts w:ascii="Arial Narrow" w:hAnsi="Arial Narrow" w:cs="Calibri"/>
                <w:bCs/>
                <w:sz w:val="20"/>
                <w:szCs w:val="20"/>
              </w:rPr>
            </w:pPr>
            <w:r w:rsidRPr="00FA0902">
              <w:rPr>
                <w:rFonts w:ascii="Arial Narrow" w:hAnsi="Arial Narrow" w:cs="Calibri"/>
                <w:bCs/>
                <w:sz w:val="20"/>
                <w:szCs w:val="20"/>
              </w:rPr>
              <w:t>Indicar únicamente si fue ejecutado en forma Individual (I), en Consorcio (C) o Unión Temporal (UT); en estos dos últimos casos, indicar el porcentaje de participación del proponente.</w:t>
            </w:r>
          </w:p>
          <w:p w14:paraId="4B5DB296" w14:textId="77777777" w:rsidR="001B75B1" w:rsidRPr="00FA0902" w:rsidRDefault="001B75B1" w:rsidP="005B4524">
            <w:pPr>
              <w:pStyle w:val="Prrafodelista"/>
              <w:numPr>
                <w:ilvl w:val="1"/>
                <w:numId w:val="6"/>
              </w:numPr>
              <w:spacing w:line="276" w:lineRule="auto"/>
              <w:rPr>
                <w:rFonts w:ascii="Arial Narrow" w:hAnsi="Arial Narrow" w:cs="Calibri"/>
                <w:b/>
                <w:bCs/>
                <w:sz w:val="20"/>
                <w:szCs w:val="20"/>
              </w:rPr>
            </w:pPr>
            <w:r w:rsidRPr="00FA0902">
              <w:rPr>
                <w:rFonts w:ascii="Arial Narrow" w:hAnsi="Arial Narrow" w:cs="Calibri"/>
                <w:bCs/>
                <w:sz w:val="20"/>
                <w:szCs w:val="20"/>
              </w:rPr>
              <w:t>La información incluida en el presente formulario es de responsabilidad del proponente.</w:t>
            </w:r>
          </w:p>
          <w:p w14:paraId="649914F5" w14:textId="0D2E4265" w:rsidR="001B75B1" w:rsidRPr="00FA0902" w:rsidRDefault="001B75B1" w:rsidP="005B4524">
            <w:pPr>
              <w:pStyle w:val="Prrafodelista"/>
              <w:numPr>
                <w:ilvl w:val="1"/>
                <w:numId w:val="6"/>
              </w:numPr>
              <w:spacing w:line="276" w:lineRule="auto"/>
              <w:rPr>
                <w:rFonts w:ascii="Arial Narrow" w:hAnsi="Arial Narrow" w:cs="Calibri"/>
                <w:b/>
                <w:bCs/>
                <w:sz w:val="20"/>
                <w:szCs w:val="20"/>
              </w:rPr>
            </w:pPr>
            <w:r w:rsidRPr="00FA0902">
              <w:rPr>
                <w:rFonts w:ascii="Arial Narrow" w:hAnsi="Arial Narrow" w:cs="Calibri"/>
                <w:bCs/>
                <w:sz w:val="20"/>
                <w:szCs w:val="20"/>
              </w:rPr>
              <w:t xml:space="preserve">Si el proponente presenta más de </w:t>
            </w:r>
            <w:r w:rsidR="00633DA1">
              <w:rPr>
                <w:rFonts w:ascii="Arial Narrow" w:hAnsi="Arial Narrow" w:cs="Calibri"/>
                <w:bCs/>
                <w:sz w:val="20"/>
                <w:szCs w:val="20"/>
              </w:rPr>
              <w:t>tres</w:t>
            </w:r>
            <w:r w:rsidRPr="00FA0902">
              <w:rPr>
                <w:rFonts w:ascii="Arial Narrow" w:hAnsi="Arial Narrow" w:cs="Calibri"/>
                <w:bCs/>
                <w:sz w:val="20"/>
                <w:szCs w:val="20"/>
              </w:rPr>
              <w:t xml:space="preserve"> (</w:t>
            </w:r>
            <w:r w:rsidR="00633DA1">
              <w:rPr>
                <w:rFonts w:ascii="Arial Narrow" w:hAnsi="Arial Narrow" w:cs="Calibri"/>
                <w:bCs/>
                <w:sz w:val="20"/>
                <w:szCs w:val="20"/>
              </w:rPr>
              <w:t>3</w:t>
            </w:r>
            <w:r w:rsidRPr="00FA0902">
              <w:rPr>
                <w:rFonts w:ascii="Arial Narrow" w:hAnsi="Arial Narrow" w:cs="Calibri"/>
                <w:bCs/>
                <w:sz w:val="20"/>
                <w:szCs w:val="20"/>
              </w:rPr>
              <w:t>) certificaciones, RTVC solo tendrá en cuenta la</w:t>
            </w:r>
            <w:r w:rsidR="00633DA1">
              <w:rPr>
                <w:rFonts w:ascii="Arial Narrow" w:hAnsi="Arial Narrow" w:cs="Calibri"/>
                <w:bCs/>
                <w:sz w:val="20"/>
                <w:szCs w:val="20"/>
              </w:rPr>
              <w:t xml:space="preserve">s tres </w:t>
            </w:r>
            <w:r w:rsidRPr="00FA0902">
              <w:rPr>
                <w:rFonts w:ascii="Arial Narrow" w:hAnsi="Arial Narrow" w:cs="Calibri"/>
                <w:bCs/>
                <w:sz w:val="20"/>
                <w:szCs w:val="20"/>
              </w:rPr>
              <w:t>(</w:t>
            </w:r>
            <w:r w:rsidR="00633DA1">
              <w:rPr>
                <w:rFonts w:ascii="Arial Narrow" w:hAnsi="Arial Narrow" w:cs="Calibri"/>
                <w:bCs/>
                <w:sz w:val="20"/>
                <w:szCs w:val="20"/>
              </w:rPr>
              <w:t>3</w:t>
            </w:r>
            <w:r w:rsidRPr="00FA0902">
              <w:rPr>
                <w:rFonts w:ascii="Arial Narrow" w:hAnsi="Arial Narrow" w:cs="Calibri"/>
                <w:bCs/>
                <w:sz w:val="20"/>
                <w:szCs w:val="20"/>
              </w:rPr>
              <w:t>) primeras relacionadas en su propuesta</w:t>
            </w:r>
          </w:p>
        </w:tc>
      </w:tr>
      <w:tr w:rsidR="001B75B1" w:rsidRPr="00FA0902" w14:paraId="5CD94A8E" w14:textId="77777777" w:rsidTr="00052F79">
        <w:trPr>
          <w:trHeight w:val="200"/>
        </w:trPr>
        <w:tc>
          <w:tcPr>
            <w:tcW w:w="518" w:type="dxa"/>
            <w:tcBorders>
              <w:top w:val="nil"/>
              <w:left w:val="nil"/>
              <w:bottom w:val="nil"/>
              <w:right w:val="nil"/>
            </w:tcBorders>
            <w:noWrap/>
            <w:vAlign w:val="bottom"/>
          </w:tcPr>
          <w:p w14:paraId="4734E998" w14:textId="77777777" w:rsidR="001B75B1" w:rsidRPr="00FA0902" w:rsidRDefault="001B75B1" w:rsidP="00052F79">
            <w:pPr>
              <w:spacing w:line="276" w:lineRule="auto"/>
              <w:rPr>
                <w:rFonts w:ascii="Arial Narrow" w:hAnsi="Arial Narrow"/>
                <w:sz w:val="18"/>
                <w:szCs w:val="20"/>
              </w:rPr>
            </w:pPr>
          </w:p>
        </w:tc>
        <w:tc>
          <w:tcPr>
            <w:tcW w:w="1476" w:type="dxa"/>
            <w:tcBorders>
              <w:top w:val="nil"/>
              <w:left w:val="nil"/>
              <w:bottom w:val="nil"/>
              <w:right w:val="nil"/>
            </w:tcBorders>
            <w:noWrap/>
            <w:vAlign w:val="bottom"/>
          </w:tcPr>
          <w:p w14:paraId="53F2387F" w14:textId="77777777" w:rsidR="001B75B1" w:rsidRPr="00FA0902" w:rsidRDefault="001B75B1" w:rsidP="00052F79">
            <w:pPr>
              <w:spacing w:line="276" w:lineRule="auto"/>
              <w:rPr>
                <w:rFonts w:ascii="Arial Narrow" w:hAnsi="Arial Narrow"/>
                <w:sz w:val="18"/>
                <w:szCs w:val="20"/>
              </w:rPr>
            </w:pPr>
          </w:p>
        </w:tc>
        <w:tc>
          <w:tcPr>
            <w:tcW w:w="1330" w:type="dxa"/>
            <w:tcBorders>
              <w:top w:val="nil"/>
              <w:left w:val="nil"/>
              <w:bottom w:val="nil"/>
              <w:right w:val="nil"/>
            </w:tcBorders>
            <w:noWrap/>
            <w:vAlign w:val="bottom"/>
          </w:tcPr>
          <w:p w14:paraId="0E6E3688" w14:textId="77777777" w:rsidR="001B75B1" w:rsidRPr="00FA0902" w:rsidRDefault="001B75B1" w:rsidP="00052F79">
            <w:pPr>
              <w:spacing w:line="276" w:lineRule="auto"/>
              <w:rPr>
                <w:rFonts w:ascii="Arial Narrow" w:hAnsi="Arial Narrow"/>
                <w:sz w:val="18"/>
                <w:szCs w:val="20"/>
              </w:rPr>
            </w:pPr>
          </w:p>
        </w:tc>
        <w:tc>
          <w:tcPr>
            <w:tcW w:w="1330" w:type="dxa"/>
            <w:tcBorders>
              <w:top w:val="nil"/>
              <w:left w:val="nil"/>
              <w:bottom w:val="nil"/>
              <w:right w:val="nil"/>
            </w:tcBorders>
            <w:noWrap/>
            <w:vAlign w:val="bottom"/>
          </w:tcPr>
          <w:p w14:paraId="352EC371" w14:textId="77777777" w:rsidR="001B75B1" w:rsidRPr="00FA0902" w:rsidRDefault="001B75B1" w:rsidP="00052F79">
            <w:pPr>
              <w:spacing w:line="276" w:lineRule="auto"/>
              <w:rPr>
                <w:rFonts w:ascii="Arial Narrow" w:hAnsi="Arial Narrow"/>
                <w:sz w:val="18"/>
                <w:szCs w:val="20"/>
              </w:rPr>
            </w:pPr>
          </w:p>
        </w:tc>
        <w:tc>
          <w:tcPr>
            <w:tcW w:w="885" w:type="dxa"/>
            <w:tcBorders>
              <w:top w:val="nil"/>
              <w:left w:val="nil"/>
              <w:bottom w:val="nil"/>
              <w:right w:val="nil"/>
            </w:tcBorders>
            <w:noWrap/>
            <w:vAlign w:val="bottom"/>
          </w:tcPr>
          <w:p w14:paraId="5E0C9D31" w14:textId="77777777" w:rsidR="001B75B1" w:rsidRPr="00FA0902" w:rsidRDefault="001B75B1" w:rsidP="00052F79">
            <w:pPr>
              <w:spacing w:line="276" w:lineRule="auto"/>
              <w:rPr>
                <w:rFonts w:ascii="Arial Narrow" w:hAnsi="Arial Narrow"/>
                <w:sz w:val="18"/>
                <w:szCs w:val="20"/>
              </w:rPr>
            </w:pPr>
          </w:p>
        </w:tc>
        <w:tc>
          <w:tcPr>
            <w:tcW w:w="890" w:type="dxa"/>
            <w:tcBorders>
              <w:top w:val="nil"/>
              <w:left w:val="nil"/>
              <w:bottom w:val="nil"/>
              <w:right w:val="nil"/>
            </w:tcBorders>
            <w:noWrap/>
            <w:vAlign w:val="bottom"/>
          </w:tcPr>
          <w:p w14:paraId="24F74428" w14:textId="77777777" w:rsidR="001B75B1" w:rsidRPr="00FA0902" w:rsidRDefault="001B75B1" w:rsidP="00052F79">
            <w:pPr>
              <w:spacing w:line="276" w:lineRule="auto"/>
              <w:rPr>
                <w:rFonts w:ascii="Arial Narrow" w:hAnsi="Arial Narrow"/>
                <w:sz w:val="18"/>
                <w:szCs w:val="20"/>
              </w:rPr>
            </w:pPr>
          </w:p>
        </w:tc>
        <w:tc>
          <w:tcPr>
            <w:tcW w:w="2213" w:type="dxa"/>
            <w:tcBorders>
              <w:top w:val="nil"/>
              <w:left w:val="nil"/>
              <w:bottom w:val="nil"/>
              <w:right w:val="nil"/>
            </w:tcBorders>
            <w:noWrap/>
            <w:vAlign w:val="bottom"/>
          </w:tcPr>
          <w:p w14:paraId="3CFE86D3" w14:textId="77777777" w:rsidR="001B75B1" w:rsidRPr="00FA0902" w:rsidRDefault="001B75B1" w:rsidP="00052F79">
            <w:pPr>
              <w:spacing w:line="276" w:lineRule="auto"/>
              <w:rPr>
                <w:rFonts w:ascii="Arial Narrow" w:hAnsi="Arial Narrow"/>
                <w:sz w:val="18"/>
                <w:szCs w:val="20"/>
              </w:rPr>
            </w:pPr>
          </w:p>
        </w:tc>
        <w:tc>
          <w:tcPr>
            <w:tcW w:w="1480" w:type="dxa"/>
            <w:tcBorders>
              <w:top w:val="nil"/>
              <w:left w:val="nil"/>
              <w:bottom w:val="nil"/>
              <w:right w:val="nil"/>
            </w:tcBorders>
            <w:noWrap/>
            <w:vAlign w:val="bottom"/>
          </w:tcPr>
          <w:p w14:paraId="0B8733C2" w14:textId="77777777" w:rsidR="001B75B1" w:rsidRPr="00FA0902" w:rsidRDefault="001B75B1" w:rsidP="00052F79">
            <w:pPr>
              <w:spacing w:line="276" w:lineRule="auto"/>
              <w:rPr>
                <w:rFonts w:ascii="Arial Narrow" w:hAnsi="Arial Narrow"/>
                <w:sz w:val="18"/>
                <w:szCs w:val="20"/>
              </w:rPr>
            </w:pPr>
          </w:p>
        </w:tc>
      </w:tr>
    </w:tbl>
    <w:p w14:paraId="170E0274" w14:textId="77777777" w:rsidR="001B75B1" w:rsidRPr="00FA0902" w:rsidRDefault="001B75B1" w:rsidP="001B75B1">
      <w:pPr>
        <w:spacing w:line="276" w:lineRule="auto"/>
        <w:rPr>
          <w:rFonts w:ascii="Arial Narrow" w:hAnsi="Arial Narrow" w:cs="Arial"/>
          <w:b/>
          <w:bCs/>
          <w:sz w:val="18"/>
          <w:szCs w:val="20"/>
        </w:rPr>
      </w:pPr>
      <w:r w:rsidRPr="00FA0902">
        <w:rPr>
          <w:rFonts w:ascii="Arial Narrow" w:hAnsi="Arial Narrow" w:cs="Arial"/>
          <w:b/>
          <w:bCs/>
          <w:sz w:val="18"/>
          <w:szCs w:val="20"/>
        </w:rPr>
        <w:lastRenderedPageBreak/>
        <w:t xml:space="preserve">FIRMA DEL REPRESENTANTE LEGAL O APODERADO: </w:t>
      </w:r>
    </w:p>
    <w:p w14:paraId="0F80DFF4" w14:textId="77777777" w:rsidR="001B75B1" w:rsidRPr="00FA0902" w:rsidRDefault="001B75B1" w:rsidP="001B75B1">
      <w:pPr>
        <w:spacing w:line="276" w:lineRule="auto"/>
        <w:rPr>
          <w:rFonts w:ascii="Arial Narrow" w:hAnsi="Arial Narrow" w:cs="Arial"/>
          <w:b/>
          <w:bCs/>
          <w:sz w:val="18"/>
          <w:szCs w:val="20"/>
        </w:rPr>
      </w:pPr>
      <w:r w:rsidRPr="00FA0902">
        <w:rPr>
          <w:rFonts w:ascii="Arial Narrow" w:hAnsi="Arial Narrow" w:cs="Arial"/>
          <w:b/>
          <w:bCs/>
          <w:sz w:val="18"/>
          <w:szCs w:val="20"/>
        </w:rPr>
        <w:t>C.C.</w:t>
      </w:r>
    </w:p>
    <w:p w14:paraId="5E1C55E0" w14:textId="77777777" w:rsidR="001B75B1" w:rsidRPr="00FA0902" w:rsidRDefault="001B75B1" w:rsidP="001B75B1">
      <w:pPr>
        <w:spacing w:line="276" w:lineRule="auto"/>
        <w:rPr>
          <w:rFonts w:ascii="Arial Narrow" w:hAnsi="Arial Narrow" w:cs="Arial"/>
          <w:b/>
          <w:bCs/>
          <w:sz w:val="18"/>
          <w:szCs w:val="20"/>
        </w:rPr>
      </w:pPr>
      <w:r w:rsidRPr="00FA0902">
        <w:rPr>
          <w:rFonts w:ascii="Arial Narrow" w:hAnsi="Arial Narrow" w:cs="Arial"/>
          <w:b/>
          <w:bCs/>
          <w:sz w:val="18"/>
          <w:szCs w:val="20"/>
        </w:rPr>
        <w:t>NOMBRE DEL PROPONENTE:</w:t>
      </w:r>
      <w:r w:rsidRPr="00FA0902">
        <w:rPr>
          <w:rFonts w:ascii="Arial Narrow" w:hAnsi="Arial Narrow" w:cs="Arial"/>
          <w:b/>
          <w:bCs/>
          <w:sz w:val="18"/>
          <w:szCs w:val="20"/>
        </w:rPr>
        <w:tab/>
      </w:r>
    </w:p>
    <w:p w14:paraId="00176219" w14:textId="77777777" w:rsidR="001B75B1" w:rsidRPr="00FA0902" w:rsidRDefault="001B75B1" w:rsidP="001B75B1">
      <w:pPr>
        <w:spacing w:line="276" w:lineRule="auto"/>
        <w:rPr>
          <w:rFonts w:ascii="Arial Narrow" w:hAnsi="Arial Narrow" w:cs="Arial"/>
          <w:b/>
          <w:bCs/>
          <w:sz w:val="18"/>
          <w:szCs w:val="20"/>
        </w:rPr>
      </w:pPr>
      <w:r w:rsidRPr="00FA0902">
        <w:rPr>
          <w:rFonts w:ascii="Arial Narrow" w:hAnsi="Arial Narrow" w:cs="Arial"/>
          <w:b/>
          <w:bCs/>
          <w:sz w:val="18"/>
          <w:szCs w:val="20"/>
        </w:rPr>
        <w:t xml:space="preserve">NIT: </w:t>
      </w:r>
    </w:p>
    <w:p w14:paraId="1C1B05E4" w14:textId="77777777" w:rsidR="001B75B1" w:rsidRPr="00FA0902" w:rsidRDefault="001B75B1" w:rsidP="001B75B1">
      <w:pPr>
        <w:spacing w:line="276" w:lineRule="auto"/>
        <w:rPr>
          <w:rFonts w:ascii="Arial Narrow" w:hAnsi="Arial Narrow" w:cs="Arial"/>
          <w:b/>
          <w:bCs/>
          <w:sz w:val="18"/>
          <w:szCs w:val="20"/>
        </w:rPr>
      </w:pPr>
      <w:r w:rsidRPr="00FA0902">
        <w:rPr>
          <w:rFonts w:ascii="Arial Narrow" w:hAnsi="Arial Narrow" w:cs="Arial"/>
          <w:b/>
          <w:bCs/>
          <w:sz w:val="18"/>
          <w:szCs w:val="20"/>
        </w:rPr>
        <w:t xml:space="preserve">DIRECCIÓN: </w:t>
      </w:r>
    </w:p>
    <w:p w14:paraId="53BDC722" w14:textId="77777777" w:rsidR="001B75B1" w:rsidRPr="00FA0902" w:rsidRDefault="001B75B1" w:rsidP="001B75B1">
      <w:pPr>
        <w:spacing w:line="276" w:lineRule="auto"/>
        <w:rPr>
          <w:rFonts w:ascii="Arial Narrow" w:hAnsi="Arial Narrow" w:cs="Arial"/>
          <w:b/>
          <w:bCs/>
          <w:sz w:val="18"/>
          <w:szCs w:val="20"/>
        </w:rPr>
      </w:pPr>
      <w:r w:rsidRPr="00FA0902">
        <w:rPr>
          <w:rFonts w:ascii="Arial Narrow" w:hAnsi="Arial Narrow" w:cs="Arial"/>
          <w:b/>
          <w:bCs/>
          <w:sz w:val="18"/>
          <w:szCs w:val="20"/>
        </w:rPr>
        <w:t xml:space="preserve">CIUDAD: </w:t>
      </w:r>
    </w:p>
    <w:p w14:paraId="328D3985" w14:textId="77777777" w:rsidR="001B75B1" w:rsidRPr="00FA0902" w:rsidRDefault="001B75B1" w:rsidP="001B75B1">
      <w:pPr>
        <w:spacing w:line="276" w:lineRule="auto"/>
        <w:rPr>
          <w:rFonts w:ascii="Arial Narrow" w:hAnsi="Arial Narrow" w:cs="Arial"/>
          <w:b/>
          <w:bCs/>
          <w:sz w:val="18"/>
          <w:szCs w:val="20"/>
        </w:rPr>
      </w:pPr>
      <w:r w:rsidRPr="00FA0902">
        <w:rPr>
          <w:rFonts w:ascii="Arial Narrow" w:hAnsi="Arial Narrow" w:cs="Arial"/>
          <w:b/>
          <w:bCs/>
          <w:sz w:val="18"/>
          <w:szCs w:val="20"/>
        </w:rPr>
        <w:t>No. TELÉFONO FIJO:</w:t>
      </w:r>
    </w:p>
    <w:p w14:paraId="6EE478CF" w14:textId="77777777" w:rsidR="001B75B1" w:rsidRPr="00FA0902" w:rsidRDefault="001B75B1" w:rsidP="001B75B1">
      <w:pPr>
        <w:spacing w:line="276" w:lineRule="auto"/>
        <w:rPr>
          <w:rFonts w:ascii="Arial Narrow" w:hAnsi="Arial Narrow" w:cs="Arial"/>
          <w:b/>
          <w:bCs/>
          <w:sz w:val="18"/>
          <w:szCs w:val="20"/>
        </w:rPr>
      </w:pPr>
      <w:r w:rsidRPr="00FA0902">
        <w:rPr>
          <w:rFonts w:ascii="Arial Narrow" w:hAnsi="Arial Narrow" w:cs="Arial"/>
          <w:b/>
          <w:bCs/>
          <w:sz w:val="18"/>
          <w:szCs w:val="20"/>
        </w:rPr>
        <w:t>No. TELÉFONO CELULAR:</w:t>
      </w:r>
    </w:p>
    <w:p w14:paraId="4DFB80B4" w14:textId="77777777" w:rsidR="001B75B1" w:rsidRPr="00FA0902" w:rsidRDefault="001B75B1" w:rsidP="001B75B1">
      <w:pPr>
        <w:spacing w:line="276" w:lineRule="auto"/>
        <w:rPr>
          <w:rFonts w:ascii="Arial Narrow" w:hAnsi="Arial Narrow" w:cs="Arial"/>
          <w:b/>
          <w:bCs/>
          <w:sz w:val="18"/>
          <w:szCs w:val="20"/>
        </w:rPr>
      </w:pPr>
      <w:r w:rsidRPr="00FA0902">
        <w:rPr>
          <w:rFonts w:ascii="Arial Narrow" w:hAnsi="Arial Narrow" w:cs="Arial"/>
          <w:b/>
          <w:bCs/>
          <w:sz w:val="18"/>
          <w:szCs w:val="20"/>
        </w:rPr>
        <w:t xml:space="preserve">FAX: </w:t>
      </w:r>
    </w:p>
    <w:p w14:paraId="44855B9F" w14:textId="77777777" w:rsidR="001B75B1" w:rsidRPr="00FA0902" w:rsidRDefault="001B75B1" w:rsidP="001B75B1">
      <w:pPr>
        <w:spacing w:line="276" w:lineRule="auto"/>
        <w:rPr>
          <w:rFonts w:ascii="Arial Narrow" w:hAnsi="Arial Narrow" w:cs="Arial"/>
          <w:b/>
          <w:bCs/>
          <w:sz w:val="18"/>
          <w:szCs w:val="20"/>
        </w:rPr>
      </w:pPr>
      <w:r w:rsidRPr="00FA0902">
        <w:rPr>
          <w:rFonts w:ascii="Arial Narrow" w:hAnsi="Arial Narrow" w:cs="Arial"/>
          <w:b/>
          <w:bCs/>
          <w:sz w:val="18"/>
          <w:szCs w:val="20"/>
        </w:rPr>
        <w:t>CORREO ELECTRÓNICO:</w:t>
      </w:r>
    </w:p>
    <w:p w14:paraId="4B18C19F" w14:textId="77777777" w:rsidR="001B75B1" w:rsidRPr="00FA0902" w:rsidRDefault="001B75B1" w:rsidP="001B75B1">
      <w:pPr>
        <w:spacing w:line="276" w:lineRule="auto"/>
        <w:rPr>
          <w:rFonts w:ascii="Arial Narrow" w:hAnsi="Arial Narrow" w:cs="Arial"/>
          <w:b/>
          <w:bCs/>
          <w:sz w:val="20"/>
          <w:szCs w:val="20"/>
        </w:rPr>
      </w:pPr>
    </w:p>
    <w:p w14:paraId="0FC8C8F5" w14:textId="77777777" w:rsidR="001B75B1" w:rsidRPr="00FA0902" w:rsidRDefault="001B75B1" w:rsidP="001B75B1">
      <w:pPr>
        <w:spacing w:line="276" w:lineRule="auto"/>
        <w:rPr>
          <w:rFonts w:ascii="Arial Narrow" w:hAnsi="Arial Narrow" w:cs="Arial"/>
          <w:b/>
          <w:bCs/>
          <w:sz w:val="20"/>
          <w:szCs w:val="20"/>
        </w:rPr>
      </w:pPr>
    </w:p>
    <w:p w14:paraId="24D20A77" w14:textId="77777777" w:rsidR="001B75B1" w:rsidRPr="00FA0902" w:rsidRDefault="001B75B1" w:rsidP="001B75B1">
      <w:pPr>
        <w:spacing w:line="276" w:lineRule="auto"/>
        <w:rPr>
          <w:rFonts w:ascii="Arial Narrow" w:hAnsi="Arial Narrow" w:cs="Arial"/>
          <w:b/>
          <w:bCs/>
          <w:sz w:val="20"/>
          <w:szCs w:val="20"/>
        </w:rPr>
      </w:pPr>
    </w:p>
    <w:p w14:paraId="489E3DCA" w14:textId="77777777" w:rsidR="00EE3EDA" w:rsidRDefault="00EE3EDA" w:rsidP="00EE3EDA">
      <w:pPr>
        <w:contextualSpacing/>
        <w:jc w:val="center"/>
        <w:rPr>
          <w:rFonts w:ascii="Arial Narrow" w:hAnsi="Arial Narrow" w:cs="Arial"/>
          <w:b/>
          <w:color w:val="AEAAAA" w:themeColor="background2" w:themeShade="BF"/>
          <w:sz w:val="96"/>
          <w:szCs w:val="40"/>
        </w:rPr>
      </w:pPr>
    </w:p>
    <w:p w14:paraId="3B8F19A5" w14:textId="77777777" w:rsidR="00EE3EDA" w:rsidRDefault="00EE3EDA" w:rsidP="00EE3EDA">
      <w:pPr>
        <w:contextualSpacing/>
        <w:jc w:val="center"/>
        <w:rPr>
          <w:rFonts w:ascii="Arial Narrow" w:hAnsi="Arial Narrow" w:cs="Arial"/>
          <w:b/>
          <w:color w:val="AEAAAA" w:themeColor="background2" w:themeShade="BF"/>
          <w:sz w:val="96"/>
          <w:szCs w:val="40"/>
        </w:rPr>
      </w:pPr>
    </w:p>
    <w:p w14:paraId="3ABDDA86" w14:textId="79B54E70" w:rsidR="00EE3EDA" w:rsidRPr="00EE3EDA" w:rsidRDefault="00EE3EDA" w:rsidP="00EE3EDA">
      <w:pPr>
        <w:contextualSpacing/>
        <w:jc w:val="center"/>
        <w:rPr>
          <w:rFonts w:ascii="Arial Narrow" w:hAnsi="Arial Narrow" w:cs="Arial"/>
          <w:b/>
          <w:bCs/>
          <w:color w:val="AEAAAA" w:themeColor="background2" w:themeShade="BF"/>
          <w:sz w:val="20"/>
          <w:szCs w:val="20"/>
        </w:rPr>
      </w:pPr>
      <w:r w:rsidRPr="00EE3EDA">
        <w:rPr>
          <w:rFonts w:ascii="Arial Narrow" w:hAnsi="Arial Narrow" w:cs="Arial"/>
          <w:b/>
          <w:color w:val="AEAAAA" w:themeColor="background2" w:themeShade="BF"/>
          <w:sz w:val="96"/>
          <w:szCs w:val="40"/>
        </w:rPr>
        <w:t>ESPACIO EN BLANCO</w:t>
      </w:r>
    </w:p>
    <w:p w14:paraId="6FC09C25" w14:textId="77777777" w:rsidR="001B75B1" w:rsidRPr="00FA0902" w:rsidRDefault="001B75B1" w:rsidP="001B75B1">
      <w:pPr>
        <w:spacing w:line="276" w:lineRule="auto"/>
        <w:rPr>
          <w:rFonts w:ascii="Arial Narrow" w:hAnsi="Arial Narrow" w:cs="Arial"/>
          <w:b/>
          <w:bCs/>
          <w:sz w:val="20"/>
          <w:szCs w:val="20"/>
        </w:rPr>
      </w:pPr>
    </w:p>
    <w:p w14:paraId="4B332A4E" w14:textId="77777777" w:rsidR="001B75B1" w:rsidRPr="00FA0902" w:rsidRDefault="001B75B1" w:rsidP="001B75B1">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r w:rsidRPr="00FA0902">
        <w:rPr>
          <w:rFonts w:ascii="Arial Narrow" w:hAnsi="Arial Narrow" w:cs="Arial"/>
          <w:b/>
          <w:bCs/>
          <w:sz w:val="20"/>
          <w:szCs w:val="20"/>
        </w:rPr>
        <w:br w:type="page"/>
      </w:r>
    </w:p>
    <w:p w14:paraId="54FD3F96" w14:textId="37BCAB83" w:rsidR="00B73FD3" w:rsidRDefault="00B73FD3" w:rsidP="00B73FD3">
      <w:pPr>
        <w:jc w:val="center"/>
        <w:rPr>
          <w:rFonts w:ascii="Arial Narrow" w:hAnsi="Arial Narrow" w:cs="Arial"/>
          <w:b/>
          <w:bCs/>
          <w:sz w:val="22"/>
          <w:szCs w:val="22"/>
        </w:rPr>
      </w:pPr>
      <w:r>
        <w:rPr>
          <w:rFonts w:ascii="Arial Narrow" w:hAnsi="Arial Narrow" w:cs="Arial"/>
          <w:b/>
          <w:bCs/>
          <w:sz w:val="22"/>
          <w:szCs w:val="22"/>
        </w:rPr>
        <w:lastRenderedPageBreak/>
        <w:t>EVALUACIÓN ECONÓMICA</w:t>
      </w:r>
    </w:p>
    <w:p w14:paraId="5C0C9E8C" w14:textId="77777777" w:rsidR="00B73FD3" w:rsidRDefault="00B73FD3" w:rsidP="00B73FD3">
      <w:pPr>
        <w:jc w:val="center"/>
        <w:rPr>
          <w:rFonts w:ascii="Arial Narrow" w:hAnsi="Arial Narrow" w:cs="Arial"/>
          <w:b/>
          <w:bCs/>
          <w:sz w:val="22"/>
          <w:szCs w:val="22"/>
        </w:rPr>
      </w:pPr>
    </w:p>
    <w:p w14:paraId="0DDBDFA0" w14:textId="7FA0B763" w:rsidR="001B75B1" w:rsidRPr="00FA0902" w:rsidRDefault="00B73FD3" w:rsidP="001B75B1">
      <w:pPr>
        <w:rPr>
          <w:rFonts w:ascii="Arial Narrow" w:hAnsi="Arial Narrow"/>
          <w:sz w:val="22"/>
          <w:szCs w:val="22"/>
        </w:rPr>
      </w:pPr>
      <w:r w:rsidRPr="00B73FD3">
        <w:rPr>
          <w:rFonts w:ascii="Arial Narrow" w:hAnsi="Arial Narrow" w:cs="Arial"/>
          <w:b/>
          <w:bCs/>
          <w:sz w:val="22"/>
          <w:szCs w:val="22"/>
        </w:rPr>
        <w:t xml:space="preserve">Para la evaluación económica, el proponente debe realizar su ofrecimiento a través de la plataforma SECOP II, a la cual se le otorgará un puntaje máximo de </w:t>
      </w:r>
      <w:r w:rsidR="007E0298">
        <w:rPr>
          <w:rFonts w:ascii="Arial Narrow" w:hAnsi="Arial Narrow" w:cs="Arial"/>
          <w:b/>
          <w:bCs/>
          <w:sz w:val="22"/>
          <w:szCs w:val="22"/>
        </w:rPr>
        <w:t>5</w:t>
      </w:r>
      <w:r w:rsidRPr="00B73FD3">
        <w:rPr>
          <w:rFonts w:ascii="Arial Narrow" w:hAnsi="Arial Narrow" w:cs="Arial"/>
          <w:b/>
          <w:bCs/>
          <w:sz w:val="22"/>
          <w:szCs w:val="22"/>
        </w:rPr>
        <w:t>00 puntos.</w:t>
      </w:r>
    </w:p>
    <w:p w14:paraId="12A212D4" w14:textId="77777777" w:rsidR="00EE3EDA" w:rsidRDefault="00EE3EDA" w:rsidP="00EE3EDA">
      <w:pPr>
        <w:contextualSpacing/>
        <w:jc w:val="center"/>
        <w:rPr>
          <w:rFonts w:ascii="Arial Narrow" w:hAnsi="Arial Narrow" w:cs="Arial"/>
          <w:b/>
          <w:color w:val="AEAAAA" w:themeColor="background2" w:themeShade="BF"/>
          <w:sz w:val="96"/>
          <w:szCs w:val="40"/>
        </w:rPr>
      </w:pPr>
    </w:p>
    <w:p w14:paraId="49961979" w14:textId="77777777" w:rsidR="00EE3EDA" w:rsidRDefault="00EE3EDA" w:rsidP="00EE3EDA">
      <w:pPr>
        <w:contextualSpacing/>
        <w:jc w:val="center"/>
        <w:rPr>
          <w:rFonts w:ascii="Arial Narrow" w:hAnsi="Arial Narrow" w:cs="Arial"/>
          <w:b/>
          <w:color w:val="AEAAAA" w:themeColor="background2" w:themeShade="BF"/>
          <w:sz w:val="96"/>
          <w:szCs w:val="40"/>
        </w:rPr>
      </w:pPr>
    </w:p>
    <w:p w14:paraId="1CB21789" w14:textId="6EB8FB85" w:rsidR="00EE3EDA" w:rsidRPr="00EE3EDA" w:rsidRDefault="00EE3EDA" w:rsidP="00EE3EDA">
      <w:pPr>
        <w:contextualSpacing/>
        <w:jc w:val="center"/>
        <w:rPr>
          <w:rFonts w:ascii="Arial Narrow" w:hAnsi="Arial Narrow" w:cs="Arial"/>
          <w:b/>
          <w:bCs/>
          <w:color w:val="AEAAAA" w:themeColor="background2" w:themeShade="BF"/>
          <w:sz w:val="20"/>
          <w:szCs w:val="20"/>
        </w:rPr>
      </w:pPr>
      <w:r w:rsidRPr="00EE3EDA">
        <w:rPr>
          <w:rFonts w:ascii="Arial Narrow" w:hAnsi="Arial Narrow" w:cs="Arial"/>
          <w:b/>
          <w:color w:val="AEAAAA" w:themeColor="background2" w:themeShade="BF"/>
          <w:sz w:val="96"/>
          <w:szCs w:val="40"/>
        </w:rPr>
        <w:t>ESPACIO EN BLANCO</w:t>
      </w:r>
    </w:p>
    <w:p w14:paraId="0E96BEB1" w14:textId="77777777" w:rsidR="001B75B1" w:rsidRPr="00FA0902" w:rsidRDefault="001B75B1">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r w:rsidRPr="00FA0902">
        <w:rPr>
          <w:rFonts w:ascii="Arial Narrow" w:hAnsi="Arial Narrow" w:cs="Arial"/>
          <w:b/>
          <w:bCs/>
          <w:sz w:val="20"/>
          <w:szCs w:val="20"/>
        </w:rPr>
        <w:br w:type="page"/>
      </w:r>
    </w:p>
    <w:p w14:paraId="481E3403" w14:textId="42D23CFD" w:rsidR="001B75B1" w:rsidRPr="00FA0902" w:rsidRDefault="001B75B1" w:rsidP="001B75B1">
      <w:pPr>
        <w:widowControl/>
        <w:spacing w:line="276" w:lineRule="auto"/>
        <w:jc w:val="center"/>
        <w:rPr>
          <w:rFonts w:ascii="Arial Narrow" w:hAnsi="Arial Narrow" w:cs="Microsoft Sans Serif"/>
          <w:b/>
          <w:bCs/>
          <w:spacing w:val="1"/>
          <w:sz w:val="20"/>
          <w:szCs w:val="20"/>
          <w:lang w:val="es-CO"/>
        </w:rPr>
      </w:pPr>
      <w:bookmarkStart w:id="3" w:name="_Hlk530562053"/>
      <w:r w:rsidRPr="00FA0902">
        <w:rPr>
          <w:rFonts w:ascii="Arial Narrow" w:hAnsi="Arial Narrow" w:cs="Microsoft Sans Serif"/>
          <w:b/>
          <w:bCs/>
          <w:spacing w:val="1"/>
          <w:sz w:val="20"/>
          <w:szCs w:val="20"/>
          <w:lang w:val="es-CO"/>
        </w:rPr>
        <w:lastRenderedPageBreak/>
        <w:t>ANEXO</w:t>
      </w:r>
      <w:r w:rsidR="00707ED4">
        <w:rPr>
          <w:rFonts w:ascii="Arial Narrow" w:hAnsi="Arial Narrow" w:cs="Microsoft Sans Serif"/>
          <w:b/>
          <w:bCs/>
          <w:spacing w:val="1"/>
          <w:sz w:val="20"/>
          <w:szCs w:val="20"/>
          <w:lang w:val="es-CO"/>
        </w:rPr>
        <w:t xml:space="preserve"> No. 5</w:t>
      </w:r>
    </w:p>
    <w:p w14:paraId="49BE3B45" w14:textId="77777777" w:rsidR="001B75B1" w:rsidRPr="00FA0902" w:rsidRDefault="001B75B1" w:rsidP="001B75B1">
      <w:pPr>
        <w:widowControl/>
        <w:spacing w:line="276" w:lineRule="auto"/>
        <w:jc w:val="center"/>
        <w:rPr>
          <w:rFonts w:ascii="Arial Narrow" w:hAnsi="Arial Narrow" w:cs="Arial"/>
          <w:b/>
          <w:bCs/>
          <w:sz w:val="20"/>
          <w:szCs w:val="20"/>
          <w:lang w:val="es-CO"/>
        </w:rPr>
      </w:pPr>
      <w:r w:rsidRPr="00FA0902">
        <w:rPr>
          <w:rFonts w:ascii="Arial Narrow" w:hAnsi="Arial Narrow" w:cs="Microsoft Sans Serif"/>
          <w:b/>
          <w:bCs/>
          <w:spacing w:val="1"/>
          <w:sz w:val="20"/>
          <w:szCs w:val="20"/>
          <w:lang w:val="es-CO"/>
        </w:rPr>
        <w:t>APOYO A LA INDUSTRIA NACIONAL</w:t>
      </w:r>
    </w:p>
    <w:p w14:paraId="21F49A4A" w14:textId="77777777" w:rsidR="001B75B1" w:rsidRPr="00FA0902" w:rsidRDefault="001B75B1" w:rsidP="001B75B1">
      <w:pPr>
        <w:spacing w:line="276" w:lineRule="auto"/>
        <w:rPr>
          <w:rFonts w:ascii="Arial Narrow" w:hAnsi="Arial Narrow"/>
          <w:sz w:val="20"/>
          <w:szCs w:val="20"/>
          <w:lang w:val="es-CO"/>
        </w:rPr>
      </w:pPr>
    </w:p>
    <w:p w14:paraId="3FCFC2A7"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 y Fecha: ___________________________________</w:t>
      </w:r>
    </w:p>
    <w:p w14:paraId="206B5C3C"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p>
    <w:p w14:paraId="51BE1BEC"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Señores:</w:t>
      </w:r>
    </w:p>
    <w:p w14:paraId="05421A6F"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 xml:space="preserve">Radio Televisión Nacional de Colombia </w:t>
      </w:r>
      <w:proofErr w:type="gramStart"/>
      <w:r w:rsidRPr="00FA0902">
        <w:rPr>
          <w:rFonts w:ascii="Arial Narrow" w:hAnsi="Arial Narrow" w:cs="Arial"/>
          <w:sz w:val="20"/>
          <w:szCs w:val="20"/>
        </w:rPr>
        <w:t>–  RTVC</w:t>
      </w:r>
      <w:proofErr w:type="gramEnd"/>
    </w:p>
    <w:p w14:paraId="53FCC4CD"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Coordinación de Procesos de Selección</w:t>
      </w:r>
    </w:p>
    <w:p w14:paraId="2316DA52"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Oficina Asesora Jurídica</w:t>
      </w:r>
    </w:p>
    <w:p w14:paraId="3EC23A34"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Carrera 45 No. 26 – 33</w:t>
      </w:r>
    </w:p>
    <w:p w14:paraId="3C3FC27E"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w:t>
      </w:r>
    </w:p>
    <w:p w14:paraId="7515414C"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p>
    <w:p w14:paraId="4B770588" w14:textId="7C4444AC" w:rsidR="00DE6975" w:rsidRPr="00FA0902" w:rsidRDefault="00DE6975" w:rsidP="00DE6975">
      <w:pPr>
        <w:tabs>
          <w:tab w:val="left" w:pos="3934"/>
          <w:tab w:val="left" w:pos="4956"/>
        </w:tabs>
        <w:ind w:right="-91"/>
        <w:jc w:val="both"/>
        <w:rPr>
          <w:rFonts w:ascii="Arial Narrow" w:hAnsi="Arial Narrow"/>
          <w:bCs/>
        </w:rPr>
      </w:pPr>
      <w:r w:rsidRPr="00FA0902">
        <w:rPr>
          <w:rFonts w:ascii="Arial Narrow" w:hAnsi="Arial Narrow"/>
          <w:bCs/>
        </w:rPr>
        <w:t xml:space="preserve">Referencia:   </w:t>
      </w:r>
      <w:r w:rsidR="00CA642E">
        <w:rPr>
          <w:rFonts w:ascii="Arial Narrow" w:hAnsi="Arial Narrow"/>
          <w:bCs/>
        </w:rPr>
        <w:t>Invitación Abierta</w:t>
      </w:r>
      <w:r w:rsidRPr="00FA0902">
        <w:rPr>
          <w:rFonts w:ascii="Arial Narrow" w:hAnsi="Arial Narrow"/>
          <w:bCs/>
        </w:rPr>
        <w:t xml:space="preserve"> No. ______ de 20</w:t>
      </w:r>
      <w:r w:rsidR="00A6026F">
        <w:rPr>
          <w:rFonts w:ascii="Arial Narrow" w:hAnsi="Arial Narrow"/>
          <w:bCs/>
        </w:rPr>
        <w:t>2</w:t>
      </w:r>
      <w:r w:rsidR="007E0298">
        <w:rPr>
          <w:rFonts w:ascii="Arial Narrow" w:hAnsi="Arial Narrow"/>
          <w:bCs/>
        </w:rPr>
        <w:t>1</w:t>
      </w:r>
      <w:r w:rsidRPr="00FA0902">
        <w:rPr>
          <w:rFonts w:ascii="Arial Narrow" w:hAnsi="Arial Narrow"/>
          <w:bCs/>
        </w:rPr>
        <w:t>.</w:t>
      </w:r>
    </w:p>
    <w:p w14:paraId="301C153D" w14:textId="77777777" w:rsidR="001B2A34" w:rsidRPr="00FA0902" w:rsidRDefault="001B2A34" w:rsidP="001B75B1">
      <w:pPr>
        <w:spacing w:line="276" w:lineRule="auto"/>
        <w:rPr>
          <w:rFonts w:ascii="Arial Narrow" w:hAnsi="Arial Narrow"/>
          <w:sz w:val="20"/>
          <w:szCs w:val="20"/>
          <w:lang w:val="es-CO"/>
        </w:rPr>
      </w:pPr>
    </w:p>
    <w:p w14:paraId="40678F0A" w14:textId="77777777" w:rsidR="001B75B1" w:rsidRPr="00FA0902" w:rsidRDefault="001B75B1" w:rsidP="001B75B1">
      <w:pPr>
        <w:spacing w:line="276" w:lineRule="auto"/>
        <w:jc w:val="right"/>
        <w:rPr>
          <w:rFonts w:ascii="Arial Narrow" w:hAnsi="Arial Narrow"/>
          <w:b/>
          <w:bCs/>
          <w:sz w:val="20"/>
          <w:szCs w:val="20"/>
          <w:lang w:val="es-CO"/>
        </w:rPr>
      </w:pPr>
    </w:p>
    <w:p w14:paraId="5AEC9B69" w14:textId="3B59FB56" w:rsidR="001B75B1" w:rsidRDefault="00B2744B" w:rsidP="00DA398E">
      <w:pPr>
        <w:pStyle w:val="Prrafodelista"/>
        <w:ind w:left="0"/>
        <w:jc w:val="both"/>
        <w:rPr>
          <w:rFonts w:ascii="Arial Narrow" w:eastAsia="Arial Narrow" w:hAnsi="Arial Narrow" w:cs="Arial Narrow"/>
          <w:b/>
          <w:bCs/>
          <w:i/>
          <w:iCs/>
          <w:sz w:val="20"/>
          <w:szCs w:val="20"/>
        </w:rPr>
      </w:pPr>
      <w:r w:rsidRPr="00FA0902">
        <w:rPr>
          <w:rFonts w:ascii="Arial Narrow" w:hAnsi="Arial Narrow"/>
          <w:b/>
          <w:sz w:val="20"/>
          <w:szCs w:val="20"/>
        </w:rPr>
        <w:t>Objeto:</w:t>
      </w:r>
      <w:r w:rsidRPr="00FA0902">
        <w:rPr>
          <w:rFonts w:ascii="Arial Narrow" w:hAnsi="Arial Narrow"/>
          <w:sz w:val="20"/>
          <w:szCs w:val="20"/>
        </w:rPr>
        <w:t xml:space="preserve"> </w:t>
      </w:r>
      <w:r w:rsidR="00DA398E">
        <w:rPr>
          <w:rFonts w:ascii="Arial Narrow" w:hAnsi="Arial Narrow"/>
          <w:sz w:val="20"/>
          <w:szCs w:val="20"/>
        </w:rPr>
        <w:t>“</w:t>
      </w:r>
      <w:r w:rsidR="00DA398E" w:rsidRPr="00CA642E">
        <w:rPr>
          <w:rFonts w:ascii="Arial Narrow" w:eastAsia="Arial Narrow" w:hAnsi="Arial Narrow" w:cs="Arial Narrow"/>
          <w:b/>
          <w:i/>
          <w:iCs/>
          <w:sz w:val="20"/>
          <w:szCs w:val="20"/>
        </w:rPr>
        <w:t>EL CONTRATISTA</w:t>
      </w:r>
      <w:r w:rsidR="00DA398E" w:rsidRPr="00CA642E">
        <w:rPr>
          <w:rFonts w:ascii="Arial Narrow" w:eastAsia="Arial Narrow" w:hAnsi="Arial Narrow" w:cs="Arial Narrow"/>
          <w:i/>
          <w:iCs/>
          <w:sz w:val="20"/>
          <w:szCs w:val="20"/>
        </w:rPr>
        <w:t xml:space="preserve"> se obliga con </w:t>
      </w:r>
      <w:r w:rsidR="00DA398E" w:rsidRPr="00CA642E">
        <w:rPr>
          <w:rFonts w:ascii="Arial Narrow" w:eastAsia="Arial Narrow" w:hAnsi="Arial Narrow" w:cs="Arial Narrow"/>
          <w:b/>
          <w:bCs/>
          <w:i/>
          <w:iCs/>
          <w:sz w:val="20"/>
          <w:szCs w:val="20"/>
        </w:rPr>
        <w:t>-RTVC-</w:t>
      </w:r>
      <w:r w:rsidR="00DA398E" w:rsidRPr="00CA642E">
        <w:rPr>
          <w:rFonts w:ascii="Arial Narrow" w:eastAsia="Arial Narrow" w:hAnsi="Arial Narrow" w:cs="Arial Narrow"/>
          <w:i/>
          <w:iCs/>
          <w:sz w:val="20"/>
          <w:szCs w:val="20"/>
        </w:rPr>
        <w:t xml:space="preserve"> a prestar el servicio de </w:t>
      </w:r>
      <w:proofErr w:type="spellStart"/>
      <w:r w:rsidR="00DA398E" w:rsidRPr="00CA642E">
        <w:rPr>
          <w:rFonts w:ascii="Arial Narrow" w:eastAsia="Arial Narrow" w:hAnsi="Arial Narrow" w:cs="Arial Narrow"/>
          <w:b/>
          <w:bCs/>
          <w:i/>
          <w:iCs/>
          <w:sz w:val="20"/>
          <w:szCs w:val="20"/>
        </w:rPr>
        <w:t>Streaming</w:t>
      </w:r>
      <w:proofErr w:type="spellEnd"/>
      <w:r w:rsidR="00DA398E" w:rsidRPr="00CA642E">
        <w:rPr>
          <w:rFonts w:ascii="Arial Narrow" w:eastAsia="Arial Narrow" w:hAnsi="Arial Narrow" w:cs="Arial Narrow"/>
          <w:b/>
          <w:bCs/>
          <w:i/>
          <w:iCs/>
          <w:sz w:val="20"/>
          <w:szCs w:val="20"/>
        </w:rPr>
        <w:t xml:space="preserve"> (Eventos)</w:t>
      </w:r>
      <w:r w:rsidR="00DA398E" w:rsidRPr="00CA642E">
        <w:rPr>
          <w:rFonts w:ascii="Arial Narrow" w:eastAsia="Arial Narrow" w:hAnsi="Arial Narrow" w:cs="Arial Narrow"/>
          <w:i/>
          <w:iCs/>
          <w:sz w:val="20"/>
          <w:szCs w:val="20"/>
        </w:rPr>
        <w:t xml:space="preserve"> incluido los equipos y servicios necesarios para la distribución por Internet de contenidos de audio/video en vivo o en diferido, asegurando la difusión y publicación con alta calidad de los diferentes eventos que realice </w:t>
      </w:r>
      <w:r w:rsidR="007E0298" w:rsidRPr="007E0298">
        <w:rPr>
          <w:rFonts w:ascii="Arial Narrow" w:eastAsia="Arial Narrow" w:hAnsi="Arial Narrow" w:cs="Arial Narrow"/>
          <w:b/>
          <w:bCs/>
          <w:i/>
          <w:iCs/>
          <w:sz w:val="20"/>
          <w:szCs w:val="20"/>
        </w:rPr>
        <w:t>-</w:t>
      </w:r>
      <w:r w:rsidR="00DA398E" w:rsidRPr="007E0298">
        <w:rPr>
          <w:rFonts w:ascii="Arial Narrow" w:eastAsia="Arial Narrow" w:hAnsi="Arial Narrow" w:cs="Arial Narrow"/>
          <w:b/>
          <w:bCs/>
          <w:i/>
          <w:iCs/>
          <w:sz w:val="20"/>
          <w:szCs w:val="20"/>
        </w:rPr>
        <w:t>RTVC</w:t>
      </w:r>
      <w:r w:rsidR="007E0298" w:rsidRPr="007E0298">
        <w:rPr>
          <w:rFonts w:ascii="Arial Narrow" w:eastAsia="Arial Narrow" w:hAnsi="Arial Narrow" w:cs="Arial Narrow"/>
          <w:b/>
          <w:bCs/>
          <w:i/>
          <w:iCs/>
          <w:sz w:val="20"/>
          <w:szCs w:val="20"/>
        </w:rPr>
        <w:t>-</w:t>
      </w:r>
      <w:r w:rsidR="00DA398E" w:rsidRPr="00CA642E">
        <w:rPr>
          <w:rFonts w:ascii="Arial Narrow" w:eastAsia="Arial Narrow" w:hAnsi="Arial Narrow" w:cs="Arial Narrow"/>
          <w:i/>
          <w:iCs/>
          <w:sz w:val="20"/>
          <w:szCs w:val="20"/>
        </w:rPr>
        <w:t xml:space="preserve">, en la modalidad de monto agotable, de acuerdo con los requerimientos técnicos descritos en el </w:t>
      </w:r>
      <w:r w:rsidR="00DA398E" w:rsidRPr="00CA642E">
        <w:rPr>
          <w:rFonts w:ascii="Arial Narrow" w:eastAsia="Arial Narrow" w:hAnsi="Arial Narrow" w:cs="Arial Narrow"/>
          <w:b/>
          <w:bCs/>
          <w:i/>
          <w:iCs/>
          <w:sz w:val="20"/>
          <w:szCs w:val="20"/>
        </w:rPr>
        <w:t>Anexo - Especificaciones Técnicas.</w:t>
      </w:r>
      <w:r w:rsidR="00DA398E">
        <w:rPr>
          <w:rFonts w:ascii="Arial Narrow" w:eastAsia="Arial Narrow" w:hAnsi="Arial Narrow" w:cs="Arial Narrow"/>
          <w:b/>
          <w:bCs/>
          <w:i/>
          <w:iCs/>
          <w:sz w:val="20"/>
          <w:szCs w:val="20"/>
        </w:rPr>
        <w:t>”</w:t>
      </w:r>
    </w:p>
    <w:p w14:paraId="7961ED8A" w14:textId="77777777" w:rsidR="00DA398E" w:rsidRPr="00FA0902" w:rsidRDefault="00DA398E" w:rsidP="00DA398E">
      <w:pPr>
        <w:pStyle w:val="Prrafodelista"/>
        <w:ind w:left="0"/>
        <w:jc w:val="both"/>
        <w:rPr>
          <w:rFonts w:ascii="Arial Narrow" w:eastAsia="Calibri" w:hAnsi="Arial Narrow"/>
          <w:sz w:val="20"/>
          <w:szCs w:val="20"/>
          <w:lang w:val="es-ES_tradnl"/>
        </w:rPr>
      </w:pPr>
    </w:p>
    <w:p w14:paraId="4212EC1A" w14:textId="2B8EEE11" w:rsidR="001B75B1" w:rsidRPr="00FA0902" w:rsidRDefault="001B75B1" w:rsidP="001B75B1">
      <w:pPr>
        <w:spacing w:line="276" w:lineRule="auto"/>
        <w:jc w:val="both"/>
        <w:rPr>
          <w:rFonts w:ascii="Arial Narrow" w:eastAsia="Calibri" w:hAnsi="Arial Narrow"/>
          <w:sz w:val="20"/>
          <w:szCs w:val="20"/>
          <w:lang w:val="es-ES_tradnl"/>
        </w:rPr>
      </w:pPr>
      <w:r w:rsidRPr="00FA0902">
        <w:rPr>
          <w:rFonts w:ascii="Arial Narrow" w:eastAsia="Calibri" w:hAnsi="Arial Narrow"/>
          <w:sz w:val="20"/>
          <w:szCs w:val="20"/>
          <w:lang w:val="es-ES_tradnl"/>
        </w:rPr>
        <w:t xml:space="preserve">El suscrito _______________ identificado con la CC ______________ expedida en ___________actuando como (representante legal de la sociedad _____________________; representante del Consorcio __________ o Unión Temporal _______________, integrado por______________________; o como apoderado de ____________________ según poder debidamente conferido y que adjunto a la presente), de acuerdo con lo establecido en las </w:t>
      </w:r>
      <w:r w:rsidR="00CA642E">
        <w:rPr>
          <w:rFonts w:ascii="Arial Narrow" w:eastAsia="Calibri" w:hAnsi="Arial Narrow"/>
          <w:sz w:val="20"/>
          <w:szCs w:val="20"/>
          <w:lang w:val="es-ES_tradnl"/>
        </w:rPr>
        <w:t>Reglas de Participación</w:t>
      </w:r>
      <w:r w:rsidRPr="00FA0902">
        <w:rPr>
          <w:rFonts w:ascii="Arial Narrow" w:eastAsia="Calibri" w:hAnsi="Arial Narrow"/>
          <w:sz w:val="20"/>
          <w:szCs w:val="20"/>
          <w:lang w:val="es-ES_tradnl"/>
        </w:rPr>
        <w:t xml:space="preserve"> del proceso de selección de la referencia, por medio de la presente ofrezco el servicio de la siguiente manera:</w:t>
      </w:r>
    </w:p>
    <w:p w14:paraId="6AF87CEE" w14:textId="77777777" w:rsidR="001B75B1" w:rsidRPr="00FA0902" w:rsidRDefault="001B75B1" w:rsidP="001B75B1">
      <w:pPr>
        <w:spacing w:line="276" w:lineRule="auto"/>
        <w:rPr>
          <w:rFonts w:ascii="Arial Narrow" w:eastAsia="Calibri" w:hAnsi="Arial Narrow"/>
          <w:i/>
          <w:iCs/>
          <w:sz w:val="20"/>
          <w:szCs w:val="20"/>
          <w:lang w:val="es-ES_tradnl"/>
        </w:rPr>
      </w:pPr>
    </w:p>
    <w:p w14:paraId="59DDAE58" w14:textId="77777777" w:rsidR="001B75B1" w:rsidRPr="00FA0902" w:rsidRDefault="001B75B1" w:rsidP="001B75B1">
      <w:pPr>
        <w:spacing w:line="276" w:lineRule="auto"/>
        <w:rPr>
          <w:rFonts w:ascii="Arial Narrow" w:eastAsia="Calibri" w:hAnsi="Arial Narrow"/>
          <w:sz w:val="20"/>
          <w:szCs w:val="20"/>
          <w:lang w:val="es-ES_tradnl"/>
        </w:rPr>
      </w:pPr>
      <w:r w:rsidRPr="00FA0902">
        <w:rPr>
          <w:rFonts w:ascii="Arial Narrow" w:eastAsia="Calibri" w:hAnsi="Arial Narrow"/>
          <w:iCs/>
          <w:sz w:val="20"/>
          <w:szCs w:val="20"/>
          <w:lang w:val="es-ES_tradnl"/>
        </w:rPr>
        <w:t xml:space="preserve">Marque con una </w:t>
      </w:r>
      <w:r w:rsidRPr="00FA0902">
        <w:rPr>
          <w:rFonts w:ascii="Arial Narrow" w:eastAsia="Calibri" w:hAnsi="Arial Narrow"/>
          <w:b/>
          <w:bCs/>
          <w:iCs/>
          <w:sz w:val="20"/>
          <w:szCs w:val="20"/>
          <w:lang w:val="es-ES_tradnl"/>
        </w:rPr>
        <w:t>“X”</w:t>
      </w:r>
      <w:r w:rsidRPr="00FA0902">
        <w:rPr>
          <w:rFonts w:ascii="Arial Narrow" w:eastAsia="Calibri" w:hAnsi="Arial Narrow"/>
          <w:iCs/>
          <w:sz w:val="20"/>
          <w:szCs w:val="20"/>
          <w:lang w:val="es-ES_tradnl"/>
        </w:rPr>
        <w:t xml:space="preserve"> el tipo de servicio que ofrece para el cumplimiento del objeto del presente proceso de selección:</w:t>
      </w:r>
      <w:r w:rsidRPr="00FA0902">
        <w:rPr>
          <w:rFonts w:ascii="Arial Narrow" w:eastAsia="Calibri" w:hAnsi="Arial Narrow"/>
          <w:sz w:val="20"/>
          <w:szCs w:val="20"/>
          <w:lang w:val="es-ES_tradnl"/>
        </w:rPr>
        <w:t xml:space="preserve"> </w:t>
      </w:r>
    </w:p>
    <w:p w14:paraId="0F5F3D7C" w14:textId="5489AE0E" w:rsidR="00DA398E" w:rsidRDefault="00DA398E" w:rsidP="00CA642E">
      <w:pPr>
        <w:pStyle w:val="Prrafodelista"/>
        <w:jc w:val="center"/>
        <w:rPr>
          <w:rFonts w:ascii="Arial Narrow" w:hAnsi="Arial Narrow"/>
          <w:b/>
          <w:bCs/>
          <w:snapToGrid w:val="0"/>
          <w:sz w:val="20"/>
          <w:szCs w:val="20"/>
        </w:rPr>
      </w:pPr>
    </w:p>
    <w:p w14:paraId="40E72BB3" w14:textId="77777777" w:rsidR="007E0298" w:rsidRDefault="007E0298" w:rsidP="00CA642E">
      <w:pPr>
        <w:pStyle w:val="Prrafodelista"/>
        <w:jc w:val="center"/>
        <w:rPr>
          <w:rFonts w:ascii="Arial Narrow" w:hAnsi="Arial Narrow"/>
          <w:b/>
          <w:bCs/>
          <w:snapToGrid w:val="0"/>
          <w:sz w:val="20"/>
          <w:szCs w:val="20"/>
        </w:rPr>
      </w:pPr>
    </w:p>
    <w:p w14:paraId="66046C4A" w14:textId="204026D5" w:rsidR="007E0298" w:rsidRDefault="00E404E7" w:rsidP="007E0298">
      <w:pPr>
        <w:pStyle w:val="Prrafodelista"/>
        <w:jc w:val="center"/>
        <w:rPr>
          <w:rFonts w:ascii="Arial Narrow" w:hAnsi="Arial Narrow"/>
          <w:b/>
          <w:bCs/>
          <w:snapToGrid w:val="0"/>
          <w:sz w:val="20"/>
          <w:szCs w:val="20"/>
        </w:rPr>
      </w:pPr>
      <w:r>
        <w:rPr>
          <w:rFonts w:ascii="Arial Narrow" w:hAnsi="Arial Narrow"/>
          <w:b/>
          <w:snapToGrid w:val="0"/>
          <w:sz w:val="20"/>
          <w:szCs w:val="20"/>
        </w:rPr>
        <w:t>A</w:t>
      </w:r>
      <w:r w:rsidR="007E0298">
        <w:rPr>
          <w:rFonts w:ascii="Arial Narrow" w:hAnsi="Arial Narrow"/>
          <w:b/>
          <w:snapToGrid w:val="0"/>
          <w:sz w:val="20"/>
          <w:szCs w:val="20"/>
        </w:rPr>
        <w:t xml:space="preserve">. </w:t>
      </w:r>
      <w:r w:rsidR="007E0298" w:rsidRPr="00C20F43">
        <w:rPr>
          <w:rFonts w:ascii="Arial Narrow" w:hAnsi="Arial Narrow"/>
          <w:b/>
          <w:snapToGrid w:val="0"/>
          <w:sz w:val="20"/>
          <w:szCs w:val="20"/>
        </w:rPr>
        <w:t xml:space="preserve">TABLA </w:t>
      </w:r>
      <w:r w:rsidR="007E0298" w:rsidRPr="00E32194">
        <w:rPr>
          <w:rFonts w:ascii="Arial Narrow" w:hAnsi="Arial Narrow"/>
          <w:b/>
          <w:bCs/>
          <w:snapToGrid w:val="0"/>
          <w:sz w:val="20"/>
          <w:szCs w:val="20"/>
        </w:rPr>
        <w:t xml:space="preserve">PONDERACIÓN SERVICIOS EN APOYO A LA </w:t>
      </w:r>
      <w:r w:rsidR="007E0298" w:rsidRPr="005A400C">
        <w:rPr>
          <w:rFonts w:ascii="Arial Narrow" w:hAnsi="Arial Narrow"/>
          <w:b/>
          <w:bCs/>
          <w:snapToGrid w:val="0"/>
          <w:sz w:val="20"/>
          <w:szCs w:val="20"/>
        </w:rPr>
        <w:t>INDUSTRIA NACIONAL</w:t>
      </w:r>
    </w:p>
    <w:p w14:paraId="7D1DE8F2" w14:textId="1B4E2E28" w:rsidR="00DA398E" w:rsidRDefault="00DA398E" w:rsidP="00CA642E">
      <w:pPr>
        <w:pStyle w:val="Prrafodelista"/>
        <w:jc w:val="center"/>
        <w:rPr>
          <w:rFonts w:ascii="Arial Narrow" w:hAnsi="Arial Narrow"/>
          <w:b/>
          <w:bCs/>
          <w:snapToGrid w:val="0"/>
          <w:sz w:val="20"/>
          <w:szCs w:val="20"/>
        </w:rPr>
      </w:pPr>
    </w:p>
    <w:tbl>
      <w:tblPr>
        <w:tblW w:w="7407" w:type="dxa"/>
        <w:jc w:val="center"/>
        <w:tblCellMar>
          <w:top w:w="15" w:type="dxa"/>
          <w:left w:w="15" w:type="dxa"/>
          <w:bottom w:w="15" w:type="dxa"/>
          <w:right w:w="15" w:type="dxa"/>
        </w:tblCellMar>
        <w:tblLook w:val="04A0" w:firstRow="1" w:lastRow="0" w:firstColumn="1" w:lastColumn="0" w:noHBand="0" w:noVBand="1"/>
      </w:tblPr>
      <w:tblGrid>
        <w:gridCol w:w="5461"/>
        <w:gridCol w:w="1946"/>
      </w:tblGrid>
      <w:tr w:rsidR="007E0298" w:rsidRPr="00A9639A" w14:paraId="26A33D2D" w14:textId="77777777" w:rsidTr="007E0298">
        <w:trPr>
          <w:trHeight w:val="215"/>
          <w:tblHeader/>
          <w:jc w:val="center"/>
        </w:trPr>
        <w:tc>
          <w:tcPr>
            <w:tcW w:w="5461" w:type="dxa"/>
            <w:tcBorders>
              <w:top w:val="single" w:sz="4" w:space="0" w:color="000000"/>
              <w:left w:val="single" w:sz="4" w:space="0" w:color="000000"/>
              <w:bottom w:val="single" w:sz="4" w:space="0" w:color="000000"/>
              <w:right w:val="single" w:sz="4" w:space="0" w:color="000000"/>
            </w:tcBorders>
            <w:vAlign w:val="center"/>
          </w:tcPr>
          <w:p w14:paraId="7CB5DA9A" w14:textId="1AC13B2E" w:rsidR="007E0298" w:rsidRPr="005A400C" w:rsidRDefault="007E0298" w:rsidP="007E0298">
            <w:pPr>
              <w:pStyle w:val="Prrafodelista"/>
              <w:jc w:val="center"/>
              <w:rPr>
                <w:rFonts w:ascii="Arial Narrow" w:hAnsi="Arial Narrow"/>
                <w:b/>
                <w:bCs/>
                <w:snapToGrid w:val="0"/>
                <w:sz w:val="20"/>
                <w:szCs w:val="20"/>
              </w:rPr>
            </w:pPr>
            <w:r w:rsidRPr="005A400C">
              <w:rPr>
                <w:rFonts w:ascii="Arial Narrow" w:hAnsi="Arial Narrow"/>
                <w:b/>
                <w:bCs/>
                <w:snapToGrid w:val="0"/>
                <w:sz w:val="20"/>
                <w:szCs w:val="20"/>
              </w:rPr>
              <w:t xml:space="preserve">SERVICIOS (hasta </w:t>
            </w:r>
            <w:r w:rsidR="00E404E7">
              <w:rPr>
                <w:rFonts w:ascii="Arial Narrow" w:hAnsi="Arial Narrow"/>
                <w:b/>
                <w:bCs/>
                <w:snapToGrid w:val="0"/>
                <w:sz w:val="20"/>
                <w:szCs w:val="20"/>
              </w:rPr>
              <w:t>100</w:t>
            </w:r>
            <w:r w:rsidRPr="005A400C">
              <w:rPr>
                <w:rFonts w:ascii="Arial Narrow" w:hAnsi="Arial Narrow"/>
                <w:b/>
                <w:bCs/>
                <w:snapToGrid w:val="0"/>
                <w:sz w:val="20"/>
                <w:szCs w:val="20"/>
              </w:rPr>
              <w:t xml:space="preserve"> Puntos)</w:t>
            </w:r>
          </w:p>
        </w:tc>
        <w:tc>
          <w:tcPr>
            <w:tcW w:w="1946" w:type="dxa"/>
            <w:tcBorders>
              <w:top w:val="single" w:sz="4" w:space="0" w:color="000000"/>
              <w:left w:val="single" w:sz="4" w:space="0" w:color="000000"/>
              <w:bottom w:val="single" w:sz="4" w:space="0" w:color="000000"/>
              <w:right w:val="single" w:sz="4" w:space="0" w:color="000000"/>
            </w:tcBorders>
            <w:vAlign w:val="center"/>
          </w:tcPr>
          <w:p w14:paraId="679051E9" w14:textId="65C1B894" w:rsidR="007E0298" w:rsidRPr="007E0298" w:rsidRDefault="007E0298" w:rsidP="007E0298">
            <w:pPr>
              <w:jc w:val="center"/>
              <w:rPr>
                <w:rFonts w:ascii="Arial Narrow" w:hAnsi="Arial Narrow"/>
                <w:b/>
                <w:snapToGrid w:val="0"/>
                <w:sz w:val="20"/>
                <w:szCs w:val="20"/>
              </w:rPr>
            </w:pPr>
            <w:r w:rsidRPr="007E0298">
              <w:rPr>
                <w:rFonts w:ascii="Arial Narrow" w:hAnsi="Arial Narrow"/>
                <w:b/>
                <w:snapToGrid w:val="0"/>
                <w:sz w:val="20"/>
                <w:szCs w:val="20"/>
              </w:rPr>
              <w:t>MARCAR CON X</w:t>
            </w:r>
          </w:p>
        </w:tc>
      </w:tr>
      <w:tr w:rsidR="007E0298" w:rsidRPr="00A9639A" w14:paraId="31BAF2A8" w14:textId="77777777" w:rsidTr="007E0298">
        <w:trPr>
          <w:trHeight w:val="467"/>
          <w:jc w:val="center"/>
        </w:trPr>
        <w:tc>
          <w:tcPr>
            <w:tcW w:w="5461" w:type="dxa"/>
            <w:tcBorders>
              <w:top w:val="single" w:sz="4" w:space="0" w:color="000000"/>
              <w:left w:val="single" w:sz="4" w:space="0" w:color="000000"/>
              <w:bottom w:val="single" w:sz="4" w:space="0" w:color="000000"/>
              <w:right w:val="single" w:sz="4" w:space="0" w:color="000000"/>
            </w:tcBorders>
          </w:tcPr>
          <w:p w14:paraId="5F6E9F8B" w14:textId="77777777" w:rsidR="007E0298" w:rsidRPr="005A400C" w:rsidRDefault="007E0298" w:rsidP="007E0298">
            <w:pPr>
              <w:pStyle w:val="Prrafodelista"/>
              <w:ind w:left="284"/>
              <w:rPr>
                <w:rFonts w:ascii="Arial Narrow" w:hAnsi="Arial Narrow"/>
                <w:snapToGrid w:val="0"/>
                <w:sz w:val="20"/>
                <w:szCs w:val="20"/>
              </w:rPr>
            </w:pPr>
            <w:r w:rsidRPr="00EA1851">
              <w:rPr>
                <w:rFonts w:ascii="Arial Narrow" w:hAnsi="Arial Narrow"/>
                <w:snapToGrid w:val="0"/>
                <w:sz w:val="20"/>
                <w:szCs w:val="20"/>
              </w:rPr>
              <w:t xml:space="preserve">En caso de que el </w:t>
            </w:r>
            <w:r w:rsidRPr="00EA1851">
              <w:rPr>
                <w:rFonts w:ascii="Arial Narrow" w:hAnsi="Arial Narrow"/>
                <w:bCs/>
                <w:snapToGrid w:val="0"/>
                <w:sz w:val="20"/>
                <w:szCs w:val="20"/>
              </w:rPr>
              <w:t>Proponente</w:t>
            </w:r>
            <w:r w:rsidRPr="00EA1851">
              <w:rPr>
                <w:rFonts w:ascii="Arial Narrow" w:hAnsi="Arial Narrow"/>
                <w:snapToGrid w:val="0"/>
                <w:sz w:val="20"/>
                <w:szCs w:val="20"/>
              </w:rPr>
              <w:t xml:space="preserve"> ofrezca servicios con al menos un 10</w:t>
            </w:r>
            <w:r w:rsidRPr="00C20F43">
              <w:rPr>
                <w:rFonts w:ascii="Arial Narrow" w:hAnsi="Arial Narrow"/>
                <w:snapToGrid w:val="0"/>
                <w:sz w:val="20"/>
                <w:szCs w:val="20"/>
              </w:rPr>
              <w:t>% de personal no calificado de origen nacional y/o de origen extranjero que tengan trato nacio</w:t>
            </w:r>
            <w:r w:rsidRPr="005A400C">
              <w:rPr>
                <w:rFonts w:ascii="Arial Narrow" w:hAnsi="Arial Narrow"/>
                <w:snapToGrid w:val="0"/>
                <w:sz w:val="20"/>
                <w:szCs w:val="20"/>
              </w:rPr>
              <w:t>nal.</w:t>
            </w:r>
          </w:p>
        </w:tc>
        <w:tc>
          <w:tcPr>
            <w:tcW w:w="1946" w:type="dxa"/>
            <w:tcBorders>
              <w:top w:val="single" w:sz="4" w:space="0" w:color="000000"/>
              <w:left w:val="single" w:sz="4" w:space="0" w:color="000000"/>
              <w:bottom w:val="single" w:sz="4" w:space="0" w:color="000000"/>
              <w:right w:val="single" w:sz="4" w:space="0" w:color="000000"/>
            </w:tcBorders>
            <w:vAlign w:val="center"/>
          </w:tcPr>
          <w:p w14:paraId="31EB7A2E" w14:textId="53D2EE11" w:rsidR="007E0298" w:rsidRPr="005A400C" w:rsidRDefault="007E0298" w:rsidP="007E0298">
            <w:pPr>
              <w:pStyle w:val="Prrafodelista"/>
              <w:rPr>
                <w:rFonts w:ascii="Arial Narrow" w:hAnsi="Arial Narrow"/>
                <w:b/>
                <w:snapToGrid w:val="0"/>
                <w:sz w:val="20"/>
                <w:szCs w:val="20"/>
              </w:rPr>
            </w:pPr>
          </w:p>
        </w:tc>
      </w:tr>
      <w:tr w:rsidR="007E0298" w:rsidRPr="00A9639A" w14:paraId="1008B59A" w14:textId="77777777" w:rsidTr="007E0298">
        <w:trPr>
          <w:trHeight w:val="46"/>
          <w:jc w:val="center"/>
        </w:trPr>
        <w:tc>
          <w:tcPr>
            <w:tcW w:w="5461" w:type="dxa"/>
            <w:tcBorders>
              <w:top w:val="single" w:sz="4" w:space="0" w:color="000000"/>
              <w:left w:val="single" w:sz="4" w:space="0" w:color="000000"/>
              <w:bottom w:val="single" w:sz="4" w:space="0" w:color="000000"/>
              <w:right w:val="single" w:sz="4" w:space="0" w:color="000000"/>
            </w:tcBorders>
          </w:tcPr>
          <w:p w14:paraId="6BFBD67E" w14:textId="77777777" w:rsidR="007E0298" w:rsidRPr="005A400C" w:rsidRDefault="007E0298" w:rsidP="007E0298">
            <w:pPr>
              <w:pStyle w:val="Prrafodelista"/>
              <w:ind w:left="284"/>
              <w:rPr>
                <w:rFonts w:ascii="Arial Narrow" w:hAnsi="Arial Narrow"/>
                <w:snapToGrid w:val="0"/>
                <w:sz w:val="20"/>
                <w:szCs w:val="20"/>
              </w:rPr>
            </w:pPr>
            <w:r w:rsidRPr="00EA1851">
              <w:rPr>
                <w:rFonts w:ascii="Arial Narrow" w:hAnsi="Arial Narrow"/>
                <w:snapToGrid w:val="0"/>
                <w:sz w:val="20"/>
                <w:szCs w:val="20"/>
              </w:rPr>
              <w:t xml:space="preserve">En caso de que el </w:t>
            </w:r>
            <w:r w:rsidRPr="00EA1851">
              <w:rPr>
                <w:rFonts w:ascii="Arial Narrow" w:hAnsi="Arial Narrow"/>
                <w:bCs/>
                <w:snapToGrid w:val="0"/>
                <w:sz w:val="20"/>
                <w:szCs w:val="20"/>
              </w:rPr>
              <w:t>Propone</w:t>
            </w:r>
            <w:r w:rsidRPr="00C20F43">
              <w:rPr>
                <w:rFonts w:ascii="Arial Narrow" w:hAnsi="Arial Narrow"/>
                <w:bCs/>
                <w:snapToGrid w:val="0"/>
                <w:sz w:val="20"/>
                <w:szCs w:val="20"/>
              </w:rPr>
              <w:t>nte</w:t>
            </w:r>
            <w:r w:rsidRPr="00C20F43">
              <w:rPr>
                <w:rFonts w:ascii="Arial Narrow" w:hAnsi="Arial Narrow"/>
                <w:snapToGrid w:val="0"/>
                <w:sz w:val="20"/>
                <w:szCs w:val="20"/>
              </w:rPr>
              <w:t xml:space="preserve"> ofrezca ser</w:t>
            </w:r>
            <w:r w:rsidRPr="00E32194">
              <w:rPr>
                <w:rFonts w:ascii="Arial Narrow" w:hAnsi="Arial Narrow"/>
                <w:snapToGrid w:val="0"/>
                <w:sz w:val="20"/>
                <w:szCs w:val="20"/>
              </w:rPr>
              <w:t>vicios de origen extr</w:t>
            </w:r>
            <w:r w:rsidRPr="005A400C">
              <w:rPr>
                <w:rFonts w:ascii="Arial Narrow" w:hAnsi="Arial Narrow"/>
                <w:snapToGrid w:val="0"/>
                <w:sz w:val="20"/>
                <w:szCs w:val="20"/>
              </w:rPr>
              <w:t>anjero sin trato nacional.</w:t>
            </w:r>
          </w:p>
        </w:tc>
        <w:tc>
          <w:tcPr>
            <w:tcW w:w="1946" w:type="dxa"/>
            <w:tcBorders>
              <w:top w:val="single" w:sz="4" w:space="0" w:color="000000"/>
              <w:left w:val="single" w:sz="4" w:space="0" w:color="000000"/>
              <w:bottom w:val="single" w:sz="4" w:space="0" w:color="000000"/>
              <w:right w:val="single" w:sz="4" w:space="0" w:color="000000"/>
            </w:tcBorders>
            <w:vAlign w:val="center"/>
          </w:tcPr>
          <w:p w14:paraId="37609A35" w14:textId="5E03D605" w:rsidR="007E0298" w:rsidRPr="005A400C" w:rsidRDefault="007E0298" w:rsidP="007E0298">
            <w:pPr>
              <w:pStyle w:val="Prrafodelista"/>
              <w:rPr>
                <w:rFonts w:ascii="Arial Narrow" w:hAnsi="Arial Narrow"/>
                <w:b/>
                <w:snapToGrid w:val="0"/>
                <w:sz w:val="20"/>
                <w:szCs w:val="20"/>
              </w:rPr>
            </w:pPr>
          </w:p>
        </w:tc>
      </w:tr>
    </w:tbl>
    <w:p w14:paraId="214D883A" w14:textId="77777777" w:rsidR="007E0298" w:rsidRDefault="007E0298" w:rsidP="00CA642E">
      <w:pPr>
        <w:pStyle w:val="Prrafodelista"/>
        <w:jc w:val="center"/>
        <w:rPr>
          <w:rFonts w:ascii="Arial Narrow" w:hAnsi="Arial Narrow"/>
          <w:b/>
          <w:bCs/>
          <w:snapToGrid w:val="0"/>
          <w:sz w:val="20"/>
          <w:szCs w:val="20"/>
        </w:rPr>
      </w:pPr>
    </w:p>
    <w:p w14:paraId="0D9F6AD0" w14:textId="77777777" w:rsidR="00DA398E" w:rsidRDefault="00DA398E" w:rsidP="003350B5">
      <w:pPr>
        <w:jc w:val="both"/>
        <w:rPr>
          <w:rFonts w:ascii="Arial Narrow" w:hAnsi="Arial Narrow"/>
          <w:b/>
          <w:sz w:val="16"/>
          <w:szCs w:val="16"/>
        </w:rPr>
      </w:pPr>
    </w:p>
    <w:p w14:paraId="652EF387" w14:textId="38E03D60" w:rsidR="003350B5" w:rsidRPr="007E0298" w:rsidRDefault="003350B5" w:rsidP="003350B5">
      <w:pPr>
        <w:jc w:val="both"/>
        <w:rPr>
          <w:rFonts w:ascii="Arial Narrow" w:hAnsi="Arial Narrow"/>
          <w:sz w:val="18"/>
          <w:szCs w:val="18"/>
        </w:rPr>
      </w:pPr>
      <w:r w:rsidRPr="007E0298">
        <w:rPr>
          <w:rFonts w:ascii="Arial Narrow" w:hAnsi="Arial Narrow"/>
          <w:b/>
          <w:sz w:val="18"/>
          <w:szCs w:val="18"/>
        </w:rPr>
        <w:t>Nota:</w:t>
      </w:r>
      <w:r w:rsidRPr="007E0298">
        <w:rPr>
          <w:rFonts w:ascii="Arial Narrow" w:hAnsi="Arial Narrow"/>
          <w:sz w:val="18"/>
          <w:szCs w:val="18"/>
        </w:rPr>
        <w:t xml:space="preserve"> Para evaluar, ponderar y calificar los factores de Apoyo a la Industria Nacional, los proponentes deben diligenciar el </w:t>
      </w:r>
      <w:r w:rsidRPr="007E0298">
        <w:rPr>
          <w:rFonts w:ascii="Arial Narrow" w:hAnsi="Arial Narrow"/>
          <w:b/>
          <w:sz w:val="18"/>
          <w:szCs w:val="18"/>
        </w:rPr>
        <w:t>Anexo - Apoyo a la Industria Nacional</w:t>
      </w:r>
      <w:r w:rsidRPr="007E0298">
        <w:rPr>
          <w:rFonts w:ascii="Arial Narrow" w:hAnsi="Arial Narrow"/>
          <w:sz w:val="18"/>
          <w:szCs w:val="18"/>
        </w:rPr>
        <w:t xml:space="preserve"> en el que debe detallar su ofrecimiento en esta materia. Su no presentación no será subsanable. No obstante, lo anterior, la Entidad se reserva el derecho de hacer los cálculos en la evaluación con base en la información que conste en la propuesta.</w:t>
      </w:r>
    </w:p>
    <w:p w14:paraId="55415F1A" w14:textId="77777777" w:rsidR="003350B5" w:rsidRPr="007E0298" w:rsidRDefault="003350B5" w:rsidP="003350B5">
      <w:pPr>
        <w:jc w:val="both"/>
        <w:rPr>
          <w:rFonts w:ascii="Arial Narrow" w:hAnsi="Arial Narrow"/>
          <w:sz w:val="18"/>
          <w:szCs w:val="18"/>
        </w:rPr>
      </w:pPr>
    </w:p>
    <w:p w14:paraId="47EA5936" w14:textId="77777777" w:rsidR="003350B5" w:rsidRPr="007E0298" w:rsidRDefault="003350B5" w:rsidP="003350B5">
      <w:pPr>
        <w:jc w:val="both"/>
        <w:rPr>
          <w:rFonts w:ascii="Arial Narrow" w:hAnsi="Arial Narrow"/>
          <w:sz w:val="18"/>
          <w:szCs w:val="18"/>
        </w:rPr>
      </w:pPr>
      <w:r w:rsidRPr="007E0298">
        <w:rPr>
          <w:rFonts w:ascii="Arial Narrow" w:hAnsi="Arial Narrow"/>
          <w:sz w:val="18"/>
          <w:szCs w:val="18"/>
        </w:rPr>
        <w:t>Para acreditar el apoyo a la industria nacional en lo que respecta a bienes, el proponente debe diligenciar la tabla de bienes relacionada en</w:t>
      </w:r>
      <w:r w:rsidRPr="007E0298">
        <w:rPr>
          <w:rFonts w:ascii="Arial Narrow" w:hAnsi="Arial Narrow"/>
          <w:b/>
          <w:sz w:val="18"/>
          <w:szCs w:val="18"/>
        </w:rPr>
        <w:t xml:space="preserve"> Anexo - Apoyo a la Industria Nacional</w:t>
      </w:r>
      <w:r w:rsidRPr="007E0298">
        <w:rPr>
          <w:rFonts w:ascii="Arial Narrow" w:hAnsi="Arial Narrow"/>
          <w:sz w:val="18"/>
          <w:szCs w:val="18"/>
        </w:rPr>
        <w:t>, indicando el país de origen. Adicionalmente, para bienes nacionales, éstos deben estar inscritos en el registro de productos de bienes nacionales RPBN, y los proponentes deben aportar junto con su propuesta los certificados de registro de productos de bien nacional expedidos por el Ministerio de Comercio, Industria y Turismo. En caso de que se oferten bienes extranjeros, los proponentes deberán indicar el trato nacional que aplique, en la lista de bienes del</w:t>
      </w:r>
      <w:r w:rsidRPr="007E0298">
        <w:rPr>
          <w:rFonts w:ascii="Arial Narrow" w:hAnsi="Arial Narrow"/>
          <w:b/>
          <w:sz w:val="18"/>
          <w:szCs w:val="18"/>
        </w:rPr>
        <w:t xml:space="preserve"> Anexo - Apoyo a la Industria Nacional</w:t>
      </w:r>
      <w:r w:rsidRPr="007E0298">
        <w:rPr>
          <w:rFonts w:ascii="Arial Narrow" w:hAnsi="Arial Narrow"/>
          <w:sz w:val="18"/>
          <w:szCs w:val="18"/>
        </w:rPr>
        <w:t>.</w:t>
      </w:r>
    </w:p>
    <w:p w14:paraId="046D549F" w14:textId="77777777" w:rsidR="003350B5" w:rsidRPr="007E0298" w:rsidRDefault="003350B5" w:rsidP="003350B5">
      <w:pPr>
        <w:jc w:val="both"/>
        <w:rPr>
          <w:rFonts w:ascii="Arial Narrow" w:hAnsi="Arial Narrow"/>
          <w:sz w:val="18"/>
          <w:szCs w:val="18"/>
        </w:rPr>
      </w:pPr>
    </w:p>
    <w:p w14:paraId="71540FBB" w14:textId="77777777" w:rsidR="003350B5" w:rsidRPr="007E0298" w:rsidRDefault="003350B5" w:rsidP="003350B5">
      <w:pPr>
        <w:jc w:val="both"/>
        <w:rPr>
          <w:rFonts w:ascii="Arial Narrow" w:hAnsi="Arial Narrow"/>
          <w:sz w:val="18"/>
          <w:szCs w:val="18"/>
        </w:rPr>
      </w:pPr>
      <w:r w:rsidRPr="007E0298">
        <w:rPr>
          <w:rFonts w:ascii="Arial Narrow" w:hAnsi="Arial Narrow"/>
          <w:sz w:val="18"/>
          <w:szCs w:val="18"/>
        </w:rPr>
        <w:t>Adicionalmente, en caso de que oferten servicios extranjeros que acrediten trato nacional en virtud del principio de reciprocidad, deberán soportarlo mediante certificación expedida por el Director de Asuntos Jurídicos Internacionales del Ministerio de Relaciones Exteriores, la cual contendrá lo siguiente:</w:t>
      </w:r>
    </w:p>
    <w:p w14:paraId="40EC6D13" w14:textId="77777777" w:rsidR="003350B5" w:rsidRPr="007E0298" w:rsidRDefault="003350B5" w:rsidP="003350B5">
      <w:pPr>
        <w:jc w:val="both"/>
        <w:rPr>
          <w:rFonts w:ascii="Arial Narrow" w:hAnsi="Arial Narrow"/>
          <w:sz w:val="18"/>
          <w:szCs w:val="18"/>
        </w:rPr>
      </w:pPr>
    </w:p>
    <w:p w14:paraId="49213A5C" w14:textId="77777777" w:rsidR="003350B5" w:rsidRPr="007E0298" w:rsidRDefault="003350B5" w:rsidP="00523910">
      <w:pPr>
        <w:widowControl/>
        <w:numPr>
          <w:ilvl w:val="0"/>
          <w:numId w:val="20"/>
        </w:numPr>
        <w:pBdr>
          <w:top w:val="none" w:sz="0" w:space="0" w:color="auto"/>
          <w:left w:val="none" w:sz="0" w:space="0" w:color="auto"/>
          <w:bottom w:val="none" w:sz="0" w:space="0" w:color="auto"/>
          <w:right w:val="none" w:sz="0" w:space="0" w:color="auto"/>
          <w:between w:val="none" w:sz="0" w:space="0" w:color="auto"/>
        </w:pBdr>
        <w:jc w:val="both"/>
        <w:rPr>
          <w:rFonts w:ascii="Arial Narrow" w:hAnsi="Arial Narrow"/>
          <w:sz w:val="18"/>
          <w:szCs w:val="18"/>
        </w:rPr>
      </w:pPr>
      <w:r w:rsidRPr="007E0298">
        <w:rPr>
          <w:rFonts w:ascii="Arial Narrow" w:hAnsi="Arial Narrow"/>
          <w:sz w:val="18"/>
          <w:szCs w:val="18"/>
        </w:rPr>
        <w:t>Lugar y fecha de expedición de la certificación</w:t>
      </w:r>
    </w:p>
    <w:p w14:paraId="1AC8A7B4" w14:textId="77777777" w:rsidR="003350B5" w:rsidRPr="007E0298" w:rsidRDefault="003350B5" w:rsidP="00523910">
      <w:pPr>
        <w:widowControl/>
        <w:numPr>
          <w:ilvl w:val="0"/>
          <w:numId w:val="20"/>
        </w:numPr>
        <w:pBdr>
          <w:top w:val="none" w:sz="0" w:space="0" w:color="auto"/>
          <w:left w:val="none" w:sz="0" w:space="0" w:color="auto"/>
          <w:bottom w:val="none" w:sz="0" w:space="0" w:color="auto"/>
          <w:right w:val="none" w:sz="0" w:space="0" w:color="auto"/>
          <w:between w:val="none" w:sz="0" w:space="0" w:color="auto"/>
        </w:pBdr>
        <w:jc w:val="both"/>
        <w:rPr>
          <w:rFonts w:ascii="Arial Narrow" w:hAnsi="Arial Narrow"/>
          <w:sz w:val="18"/>
          <w:szCs w:val="18"/>
        </w:rPr>
      </w:pPr>
      <w:r w:rsidRPr="007E0298">
        <w:rPr>
          <w:rFonts w:ascii="Arial Narrow" w:hAnsi="Arial Narrow"/>
          <w:sz w:val="18"/>
          <w:szCs w:val="18"/>
        </w:rPr>
        <w:t>Objeto de la certificación</w:t>
      </w:r>
    </w:p>
    <w:p w14:paraId="1ED6546C" w14:textId="77777777" w:rsidR="003350B5" w:rsidRPr="007E0298" w:rsidRDefault="003350B5" w:rsidP="00523910">
      <w:pPr>
        <w:widowControl/>
        <w:numPr>
          <w:ilvl w:val="0"/>
          <w:numId w:val="20"/>
        </w:numPr>
        <w:pBdr>
          <w:top w:val="none" w:sz="0" w:space="0" w:color="auto"/>
          <w:left w:val="none" w:sz="0" w:space="0" w:color="auto"/>
          <w:bottom w:val="none" w:sz="0" w:space="0" w:color="auto"/>
          <w:right w:val="none" w:sz="0" w:space="0" w:color="auto"/>
          <w:between w:val="none" w:sz="0" w:space="0" w:color="auto"/>
        </w:pBdr>
        <w:jc w:val="both"/>
        <w:rPr>
          <w:rFonts w:ascii="Arial Narrow" w:hAnsi="Arial Narrow"/>
          <w:sz w:val="18"/>
          <w:szCs w:val="18"/>
        </w:rPr>
      </w:pPr>
      <w:r w:rsidRPr="007E0298">
        <w:rPr>
          <w:rFonts w:ascii="Arial Narrow" w:hAnsi="Arial Narrow"/>
          <w:sz w:val="18"/>
          <w:szCs w:val="18"/>
        </w:rPr>
        <w:t>Nombre y firma del funcionario que expide la certificación</w:t>
      </w:r>
    </w:p>
    <w:p w14:paraId="1F717746" w14:textId="77777777" w:rsidR="003350B5" w:rsidRPr="007E0298" w:rsidRDefault="003350B5" w:rsidP="00523910">
      <w:pPr>
        <w:widowControl/>
        <w:numPr>
          <w:ilvl w:val="0"/>
          <w:numId w:val="20"/>
        </w:numPr>
        <w:pBdr>
          <w:top w:val="none" w:sz="0" w:space="0" w:color="auto"/>
          <w:left w:val="none" w:sz="0" w:space="0" w:color="auto"/>
          <w:bottom w:val="none" w:sz="0" w:space="0" w:color="auto"/>
          <w:right w:val="none" w:sz="0" w:space="0" w:color="auto"/>
          <w:between w:val="none" w:sz="0" w:space="0" w:color="auto"/>
        </w:pBdr>
        <w:jc w:val="both"/>
        <w:rPr>
          <w:rFonts w:ascii="Arial Narrow" w:hAnsi="Arial Narrow"/>
          <w:sz w:val="18"/>
          <w:szCs w:val="18"/>
        </w:rPr>
      </w:pPr>
      <w:r w:rsidRPr="007E0298">
        <w:rPr>
          <w:rFonts w:ascii="Arial Narrow" w:hAnsi="Arial Narrow"/>
          <w:sz w:val="18"/>
          <w:szCs w:val="18"/>
        </w:rPr>
        <w:t>Vigencia del tratado.</w:t>
      </w:r>
    </w:p>
    <w:p w14:paraId="5EF96935" w14:textId="77777777" w:rsidR="003350B5" w:rsidRPr="007E0298" w:rsidRDefault="003350B5" w:rsidP="003350B5">
      <w:pPr>
        <w:jc w:val="both"/>
        <w:rPr>
          <w:rFonts w:ascii="Arial Narrow" w:hAnsi="Arial Narrow"/>
          <w:sz w:val="18"/>
          <w:szCs w:val="18"/>
        </w:rPr>
      </w:pPr>
    </w:p>
    <w:p w14:paraId="2145F99C" w14:textId="77777777" w:rsidR="003350B5" w:rsidRPr="007E0298" w:rsidRDefault="003350B5" w:rsidP="003350B5">
      <w:pPr>
        <w:jc w:val="both"/>
        <w:rPr>
          <w:rFonts w:ascii="Arial Narrow" w:hAnsi="Arial Narrow"/>
          <w:sz w:val="18"/>
          <w:szCs w:val="18"/>
        </w:rPr>
      </w:pPr>
      <w:r w:rsidRPr="007E0298">
        <w:rPr>
          <w:rFonts w:ascii="Arial Narrow" w:hAnsi="Arial Narrow"/>
          <w:sz w:val="18"/>
          <w:szCs w:val="18"/>
        </w:rPr>
        <w:t>En ausencia de tratado de libre comercio o acuerdo comercial, la certificación deberá indicar si existe trato nacional en virtud del principio de reciprocidad.</w:t>
      </w:r>
    </w:p>
    <w:p w14:paraId="1485A9F8" w14:textId="77777777" w:rsidR="003350B5" w:rsidRPr="007E0298" w:rsidRDefault="003350B5" w:rsidP="003350B5">
      <w:pPr>
        <w:jc w:val="both"/>
        <w:rPr>
          <w:rFonts w:ascii="Arial Narrow" w:hAnsi="Arial Narrow"/>
          <w:sz w:val="18"/>
          <w:szCs w:val="18"/>
        </w:rPr>
      </w:pPr>
    </w:p>
    <w:p w14:paraId="66D64FD4" w14:textId="77777777" w:rsidR="003350B5" w:rsidRPr="007E0298" w:rsidRDefault="003350B5" w:rsidP="003350B5">
      <w:pPr>
        <w:jc w:val="both"/>
        <w:rPr>
          <w:rFonts w:ascii="Arial Narrow" w:hAnsi="Arial Narrow"/>
          <w:sz w:val="18"/>
          <w:szCs w:val="18"/>
        </w:rPr>
      </w:pPr>
      <w:r w:rsidRPr="007E0298">
        <w:rPr>
          <w:rFonts w:ascii="Arial Narrow" w:hAnsi="Arial Narrow"/>
          <w:sz w:val="18"/>
          <w:szCs w:val="18"/>
        </w:rPr>
        <w:t xml:space="preserve">Al respecto, vale la pena precisar que las certificaciones expedidas por parte del Director de Asuntos Jurídicos Internacionales del Ministerio de Relaciones Exteriores de Colombia donde consta el trato nacional de bienes y/o servicios en los países que NO tienen tratado comercial en materia de contratación con Colombia, se encuentran disponibles para conocimiento de los interesados en el Portal Único de Contratación Pública (SECOP) previsto en la página web </w:t>
      </w:r>
      <w:hyperlink r:id="rId9" w:tgtFrame="_blank" w:history="1">
        <w:r w:rsidRPr="007E0298">
          <w:rPr>
            <w:rFonts w:ascii="Arial Narrow" w:hAnsi="Arial Narrow"/>
            <w:sz w:val="18"/>
            <w:szCs w:val="18"/>
          </w:rPr>
          <w:t>www.colombiacompra.gov.co</w:t>
        </w:r>
      </w:hyperlink>
      <w:r w:rsidRPr="007E0298">
        <w:rPr>
          <w:rFonts w:ascii="Arial Narrow" w:hAnsi="Arial Narrow"/>
          <w:sz w:val="18"/>
          <w:szCs w:val="18"/>
        </w:rPr>
        <w:t>. Si la certificación donde conste el trato nacional en aplicación del principio de reciprocidad no se encuentra publicada, el oferente deberá adjuntarla en su propuesta.</w:t>
      </w:r>
    </w:p>
    <w:p w14:paraId="46C175D2" w14:textId="77777777" w:rsidR="003350B5" w:rsidRPr="007E0298" w:rsidRDefault="003350B5" w:rsidP="003350B5">
      <w:pPr>
        <w:jc w:val="both"/>
        <w:rPr>
          <w:rFonts w:ascii="Arial Narrow" w:hAnsi="Arial Narrow"/>
          <w:sz w:val="18"/>
          <w:szCs w:val="18"/>
        </w:rPr>
      </w:pPr>
    </w:p>
    <w:p w14:paraId="06D1D228" w14:textId="77777777" w:rsidR="003350B5" w:rsidRPr="007E0298" w:rsidRDefault="003350B5" w:rsidP="003350B5">
      <w:pPr>
        <w:jc w:val="both"/>
        <w:rPr>
          <w:rFonts w:ascii="Arial Narrow" w:hAnsi="Arial Narrow"/>
          <w:sz w:val="18"/>
          <w:szCs w:val="18"/>
        </w:rPr>
      </w:pPr>
      <w:r w:rsidRPr="007E0298">
        <w:rPr>
          <w:rFonts w:ascii="Arial Narrow" w:hAnsi="Arial Narrow"/>
          <w:b/>
          <w:sz w:val="18"/>
          <w:szCs w:val="18"/>
        </w:rPr>
        <w:t>NOTA COMÚN</w:t>
      </w:r>
      <w:r w:rsidRPr="007E0298">
        <w:rPr>
          <w:rFonts w:ascii="Arial Narrow" w:hAnsi="Arial Narrow"/>
          <w:sz w:val="18"/>
          <w:szCs w:val="18"/>
        </w:rPr>
        <w:t>: Señor oferente, teniendo en cuenta que estos documentos junto con los ofrecimientos técnicos, a los que hace alusión los numerales precedentes, otorgan puntaje, su no presentación NO es subsanable, por consiguiente, en caso de que no sean diligenciados o se diligencien de manera incorrecta, NO será posible requerir al Proponente para que los alleguen, y en consecuencia la entidad procederá a NO otorgar puntaje.</w:t>
      </w:r>
    </w:p>
    <w:p w14:paraId="3A780C58" w14:textId="77777777" w:rsidR="003350B5" w:rsidRPr="007E0298" w:rsidRDefault="003350B5" w:rsidP="003350B5">
      <w:pPr>
        <w:pStyle w:val="Prrafodelista"/>
        <w:tabs>
          <w:tab w:val="left" w:pos="178"/>
        </w:tabs>
        <w:autoSpaceDE w:val="0"/>
        <w:autoSpaceDN w:val="0"/>
        <w:adjustRightInd w:val="0"/>
        <w:ind w:left="0"/>
        <w:jc w:val="both"/>
        <w:rPr>
          <w:rFonts w:ascii="Arial Narrow" w:eastAsia="Calibri" w:hAnsi="Arial Narrow" w:cs="Arial"/>
          <w:sz w:val="18"/>
          <w:szCs w:val="18"/>
        </w:rPr>
      </w:pPr>
    </w:p>
    <w:p w14:paraId="2A7E4E35" w14:textId="77777777" w:rsidR="003350B5" w:rsidRPr="007E0298" w:rsidRDefault="003350B5" w:rsidP="003350B5">
      <w:pPr>
        <w:jc w:val="both"/>
        <w:rPr>
          <w:rFonts w:ascii="Arial Narrow" w:eastAsia="Calibri" w:hAnsi="Arial Narrow" w:cs="Arial"/>
          <w:b/>
          <w:sz w:val="18"/>
          <w:szCs w:val="18"/>
          <w:u w:val="single"/>
          <w:lang w:eastAsia="es-CO"/>
        </w:rPr>
      </w:pPr>
      <w:r w:rsidRPr="007E0298">
        <w:rPr>
          <w:rFonts w:ascii="Arial Narrow" w:eastAsia="Calibri" w:hAnsi="Arial Narrow" w:cs="Arial"/>
          <w:b/>
          <w:sz w:val="18"/>
          <w:szCs w:val="18"/>
          <w:u w:val="single"/>
          <w:lang w:eastAsia="es-CO"/>
        </w:rPr>
        <w:t xml:space="preserve">Si el oferente no cumple con lo anteriormente solicitado se asignarán cero (0) puntos, sin que esto sea causal de inhabilidad para participar en el proceso.  </w:t>
      </w:r>
    </w:p>
    <w:p w14:paraId="4A8B109C" w14:textId="77777777" w:rsidR="003350B5" w:rsidRPr="007E0298" w:rsidRDefault="003350B5" w:rsidP="003350B5">
      <w:pPr>
        <w:jc w:val="both"/>
        <w:rPr>
          <w:rFonts w:ascii="Arial Narrow" w:eastAsia="Calibri" w:hAnsi="Arial Narrow" w:cs="Arial"/>
          <w:b/>
          <w:sz w:val="18"/>
          <w:szCs w:val="18"/>
          <w:u w:val="single"/>
          <w:lang w:eastAsia="es-CO"/>
        </w:rPr>
      </w:pPr>
    </w:p>
    <w:p w14:paraId="7C89B1D1" w14:textId="77777777" w:rsidR="001B75B1" w:rsidRPr="007E0298" w:rsidRDefault="001B75B1" w:rsidP="001B75B1">
      <w:pPr>
        <w:spacing w:line="276" w:lineRule="auto"/>
        <w:rPr>
          <w:rFonts w:ascii="Arial Narrow" w:hAnsi="Arial Narrow"/>
          <w:sz w:val="18"/>
          <w:szCs w:val="18"/>
          <w:lang w:val="es-CO"/>
        </w:rPr>
      </w:pPr>
    </w:p>
    <w:p w14:paraId="497787E6" w14:textId="77777777" w:rsidR="001B75B1" w:rsidRPr="007E0298" w:rsidRDefault="001B75B1" w:rsidP="001B75B1">
      <w:pPr>
        <w:spacing w:line="276" w:lineRule="auto"/>
        <w:jc w:val="both"/>
        <w:rPr>
          <w:rFonts w:ascii="Arial Narrow" w:eastAsia="Calibri" w:hAnsi="Arial Narrow"/>
          <w:spacing w:val="-2"/>
          <w:sz w:val="18"/>
          <w:szCs w:val="18"/>
        </w:rPr>
      </w:pPr>
      <w:r w:rsidRPr="007E0298">
        <w:rPr>
          <w:rFonts w:ascii="Arial Narrow" w:eastAsia="Calibri" w:hAnsi="Arial Narrow"/>
          <w:b/>
          <w:spacing w:val="-2"/>
          <w:sz w:val="18"/>
          <w:szCs w:val="18"/>
        </w:rPr>
        <w:t>NOTA 1:</w:t>
      </w:r>
      <w:r w:rsidRPr="007E0298">
        <w:rPr>
          <w:rFonts w:ascii="Arial Narrow" w:eastAsia="Calibri" w:hAnsi="Arial Narrow"/>
          <w:spacing w:val="-2"/>
          <w:sz w:val="18"/>
          <w:szCs w:val="18"/>
        </w:rPr>
        <w:t xml:space="preserve"> Si este formato no se diligencia o se diligencia marcando más de una posibilidad, el Oferente obtendrá cero (0) puntos en este factor.</w:t>
      </w:r>
    </w:p>
    <w:p w14:paraId="09A56ED4" w14:textId="77777777" w:rsidR="001B75B1" w:rsidRPr="007E0298" w:rsidRDefault="001B75B1" w:rsidP="001B75B1">
      <w:pPr>
        <w:spacing w:line="276" w:lineRule="auto"/>
        <w:jc w:val="both"/>
        <w:rPr>
          <w:rFonts w:ascii="Arial Narrow" w:eastAsia="Calibri" w:hAnsi="Arial Narrow"/>
          <w:spacing w:val="-2"/>
          <w:sz w:val="18"/>
          <w:szCs w:val="18"/>
        </w:rPr>
      </w:pPr>
    </w:p>
    <w:p w14:paraId="2A99808D" w14:textId="0433F191" w:rsidR="001B75B1" w:rsidRPr="007E0298" w:rsidRDefault="001B75B1" w:rsidP="001B75B1">
      <w:pPr>
        <w:spacing w:line="276" w:lineRule="auto"/>
        <w:jc w:val="both"/>
        <w:rPr>
          <w:rFonts w:ascii="Arial Narrow" w:eastAsia="Calibri" w:hAnsi="Arial Narrow" w:cs="Arial"/>
          <w:sz w:val="18"/>
          <w:szCs w:val="18"/>
        </w:rPr>
      </w:pPr>
      <w:r w:rsidRPr="007E0298">
        <w:rPr>
          <w:rFonts w:ascii="Arial Narrow" w:eastAsia="Calibri" w:hAnsi="Arial Narrow" w:cs="Arial"/>
          <w:b/>
          <w:sz w:val="18"/>
          <w:szCs w:val="18"/>
        </w:rPr>
        <w:t>NOTA 2:</w:t>
      </w:r>
      <w:r w:rsidRPr="007E0298">
        <w:rPr>
          <w:rFonts w:ascii="Arial Narrow" w:eastAsia="Calibri" w:hAnsi="Arial Narrow" w:cs="Arial"/>
          <w:sz w:val="18"/>
          <w:szCs w:val="18"/>
        </w:rPr>
        <w:t xml:space="preserve"> Considerando que el porcentaje asignado por la acreditación de los bienes y servicios tiene el carácter de comparación de propuestas, el o los respectivo (s) formulario (s) del </w:t>
      </w:r>
      <w:r w:rsidR="00CA642E" w:rsidRPr="007E0298">
        <w:rPr>
          <w:rFonts w:ascii="Arial Narrow" w:eastAsia="Calibri" w:hAnsi="Arial Narrow" w:cs="Arial"/>
          <w:sz w:val="18"/>
          <w:szCs w:val="18"/>
        </w:rPr>
        <w:t>Reglas de Participación</w:t>
      </w:r>
      <w:r w:rsidRPr="007E0298">
        <w:rPr>
          <w:rFonts w:ascii="Arial Narrow" w:eastAsia="Calibri" w:hAnsi="Arial Narrow" w:cs="Arial"/>
          <w:sz w:val="18"/>
          <w:szCs w:val="18"/>
        </w:rPr>
        <w:t xml:space="preserve"> ANEXO APOYO A LA INDUSTRIA NACIONAL necesario para la acreditación de la oferta realizada por este componente, se presentará (n) de manera simultánea con la propuesta, so pena de no ser tenido en cuenta para el otorgamiento de puntaje. Si el oferente no cumple con lo aquí solicitado sea asignaran cero (0) puntos, sin que esto será causal de inhabilidad para participar en el proceso.  </w:t>
      </w:r>
    </w:p>
    <w:p w14:paraId="5DE56A47" w14:textId="77777777" w:rsidR="001B75B1" w:rsidRPr="007E0298" w:rsidRDefault="001B75B1" w:rsidP="001B75B1">
      <w:pPr>
        <w:spacing w:line="276" w:lineRule="auto"/>
        <w:jc w:val="both"/>
        <w:rPr>
          <w:rFonts w:ascii="Arial Narrow" w:eastAsia="Calibri" w:hAnsi="Arial Narrow" w:cs="Arial"/>
          <w:sz w:val="18"/>
          <w:szCs w:val="18"/>
        </w:rPr>
      </w:pPr>
    </w:p>
    <w:p w14:paraId="452B0374" w14:textId="77777777" w:rsidR="001B75B1" w:rsidRPr="007E0298" w:rsidRDefault="001B75B1" w:rsidP="001B75B1">
      <w:pPr>
        <w:spacing w:line="276" w:lineRule="auto"/>
        <w:jc w:val="both"/>
        <w:rPr>
          <w:rFonts w:ascii="Arial Narrow" w:eastAsia="Calibri" w:hAnsi="Arial Narrow" w:cs="Arial"/>
          <w:sz w:val="18"/>
          <w:szCs w:val="18"/>
        </w:rPr>
      </w:pPr>
      <w:r w:rsidRPr="007E0298">
        <w:rPr>
          <w:rFonts w:ascii="Arial Narrow" w:eastAsia="Calibri" w:hAnsi="Arial Narrow" w:cs="Arial"/>
          <w:b/>
          <w:sz w:val="18"/>
          <w:szCs w:val="18"/>
        </w:rPr>
        <w:t>Nota 3.</w:t>
      </w:r>
      <w:r w:rsidRPr="007E0298">
        <w:rPr>
          <w:rFonts w:ascii="Arial Narrow" w:eastAsia="Calibri" w:hAnsi="Arial Narrow" w:cs="Arial"/>
          <w:sz w:val="18"/>
          <w:szCs w:val="18"/>
        </w:rPr>
        <w:t xml:space="preserve">  Corresponde al proponente indicar el o los Convenios o Tratados Internacionales celebrados con Colombia en materia de adquisición de bienes y/o servicios, a los cuales está cobijado de acuerdo con la presente contratación, si considera que debe dársele aplicación.</w:t>
      </w:r>
    </w:p>
    <w:p w14:paraId="1E3054EE" w14:textId="77777777" w:rsidR="001B75B1" w:rsidRPr="007E0298" w:rsidRDefault="001B75B1" w:rsidP="001B75B1">
      <w:pPr>
        <w:spacing w:line="276" w:lineRule="auto"/>
        <w:jc w:val="both"/>
        <w:rPr>
          <w:rFonts w:ascii="Arial Narrow" w:eastAsia="Calibri" w:hAnsi="Arial Narrow" w:cs="Arial"/>
          <w:sz w:val="18"/>
          <w:szCs w:val="18"/>
        </w:rPr>
      </w:pPr>
    </w:p>
    <w:p w14:paraId="3F36F57E" w14:textId="77777777" w:rsidR="001B75B1" w:rsidRPr="007E0298" w:rsidRDefault="001B75B1" w:rsidP="001B75B1">
      <w:pPr>
        <w:spacing w:line="276" w:lineRule="auto"/>
        <w:jc w:val="both"/>
        <w:rPr>
          <w:rFonts w:ascii="Arial Narrow" w:eastAsia="Calibri" w:hAnsi="Arial Narrow" w:cs="Arial"/>
          <w:sz w:val="18"/>
          <w:szCs w:val="18"/>
        </w:rPr>
      </w:pPr>
      <w:r w:rsidRPr="007E0298">
        <w:rPr>
          <w:rFonts w:ascii="Arial Narrow" w:eastAsia="Calibri" w:hAnsi="Arial Narrow" w:cs="Arial"/>
          <w:sz w:val="18"/>
          <w:szCs w:val="18"/>
        </w:rPr>
        <w:t>SI _________    NO _____________ Cuál __________________________</w:t>
      </w:r>
    </w:p>
    <w:p w14:paraId="3A74C41B" w14:textId="77777777" w:rsidR="001B75B1" w:rsidRPr="007E0298" w:rsidRDefault="001B75B1" w:rsidP="001B75B1">
      <w:pPr>
        <w:spacing w:line="276" w:lineRule="auto"/>
        <w:jc w:val="both"/>
        <w:rPr>
          <w:rFonts w:ascii="Arial Narrow" w:eastAsia="Calibri" w:hAnsi="Arial Narrow" w:cs="Arial"/>
          <w:sz w:val="18"/>
          <w:szCs w:val="18"/>
        </w:rPr>
      </w:pPr>
    </w:p>
    <w:p w14:paraId="2C9417C7" w14:textId="77777777" w:rsidR="001B75B1" w:rsidRPr="007E0298" w:rsidRDefault="001B75B1" w:rsidP="001B75B1">
      <w:pPr>
        <w:spacing w:line="276" w:lineRule="auto"/>
        <w:jc w:val="both"/>
        <w:rPr>
          <w:rFonts w:ascii="Arial Narrow" w:eastAsia="Calibri" w:hAnsi="Arial Narrow" w:cs="Arial"/>
          <w:sz w:val="18"/>
          <w:szCs w:val="18"/>
        </w:rPr>
      </w:pPr>
      <w:r w:rsidRPr="007E0298">
        <w:rPr>
          <w:rFonts w:ascii="Arial Narrow" w:eastAsia="Calibri" w:hAnsi="Arial Narrow" w:cs="Arial"/>
          <w:b/>
          <w:sz w:val="18"/>
          <w:szCs w:val="18"/>
        </w:rPr>
        <w:t>Nota 4.</w:t>
      </w:r>
      <w:r w:rsidRPr="007E0298">
        <w:rPr>
          <w:rFonts w:ascii="Arial Narrow" w:eastAsia="Calibri" w:hAnsi="Arial Narrow" w:cs="Arial"/>
          <w:sz w:val="18"/>
          <w:szCs w:val="18"/>
        </w:rPr>
        <w:t xml:space="preserve">  Corresponde al proponente anexar la certificación expedida por Ministerio de Relaciones Exteriores.</w:t>
      </w:r>
    </w:p>
    <w:p w14:paraId="4860EA36" w14:textId="77777777" w:rsidR="001B75B1" w:rsidRPr="00FA0902" w:rsidRDefault="001B75B1" w:rsidP="001B75B1">
      <w:pPr>
        <w:spacing w:line="276" w:lineRule="auto"/>
        <w:ind w:right="51"/>
        <w:rPr>
          <w:rFonts w:ascii="Arial Narrow" w:eastAsia="Calibri" w:hAnsi="Arial Narrow"/>
          <w:b/>
          <w:sz w:val="20"/>
          <w:szCs w:val="20"/>
        </w:rPr>
      </w:pPr>
    </w:p>
    <w:p w14:paraId="4905E6F1" w14:textId="77777777" w:rsidR="001B75B1" w:rsidRPr="00FA0902" w:rsidRDefault="001B75B1" w:rsidP="001B75B1">
      <w:pPr>
        <w:tabs>
          <w:tab w:val="left" w:pos="3934"/>
          <w:tab w:val="left" w:pos="4956"/>
        </w:tabs>
        <w:spacing w:line="276" w:lineRule="auto"/>
        <w:ind w:right="-91"/>
        <w:outlineLvl w:val="0"/>
        <w:rPr>
          <w:rFonts w:ascii="Arial Narrow" w:eastAsia="Calibri" w:hAnsi="Arial Narrow"/>
          <w:sz w:val="20"/>
          <w:szCs w:val="20"/>
        </w:rPr>
      </w:pPr>
      <w:r w:rsidRPr="00FA0902">
        <w:rPr>
          <w:rFonts w:ascii="Arial Narrow" w:eastAsia="Calibri" w:hAnsi="Arial Narrow"/>
          <w:sz w:val="20"/>
          <w:szCs w:val="20"/>
        </w:rPr>
        <w:t>FIRMA DEL REPRESENTANTE PROPONENTE.</w:t>
      </w:r>
    </w:p>
    <w:p w14:paraId="027996C7" w14:textId="77777777" w:rsidR="001B75B1" w:rsidRPr="00FA0902" w:rsidRDefault="001B75B1" w:rsidP="001B75B1">
      <w:pPr>
        <w:tabs>
          <w:tab w:val="left" w:pos="3934"/>
          <w:tab w:val="left" w:pos="4956"/>
        </w:tabs>
        <w:spacing w:line="276" w:lineRule="auto"/>
        <w:ind w:right="-91"/>
        <w:rPr>
          <w:rFonts w:ascii="Arial Narrow" w:eastAsia="Calibri" w:hAnsi="Arial Narrow"/>
          <w:sz w:val="20"/>
          <w:szCs w:val="20"/>
        </w:rPr>
      </w:pPr>
    </w:p>
    <w:tbl>
      <w:tblPr>
        <w:tblW w:w="5000" w:type="pct"/>
        <w:tblCellMar>
          <w:left w:w="10" w:type="dxa"/>
          <w:right w:w="10" w:type="dxa"/>
        </w:tblCellMar>
        <w:tblLook w:val="04A0" w:firstRow="1" w:lastRow="0" w:firstColumn="1" w:lastColumn="0" w:noHBand="0" w:noVBand="1"/>
      </w:tblPr>
      <w:tblGrid>
        <w:gridCol w:w="6069"/>
        <w:gridCol w:w="3044"/>
      </w:tblGrid>
      <w:tr w:rsidR="001B75B1" w:rsidRPr="00FA0902" w14:paraId="68251306" w14:textId="77777777" w:rsidTr="00052F79">
        <w:trPr>
          <w:cantSplit/>
        </w:trPr>
        <w:tc>
          <w:tcPr>
            <w:tcW w:w="5000" w:type="pct"/>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D9A0100" w14:textId="77777777" w:rsidR="001B75B1" w:rsidRPr="00FA0902" w:rsidRDefault="001B75B1" w:rsidP="00052F79">
            <w:pPr>
              <w:tabs>
                <w:tab w:val="left" w:pos="3934"/>
                <w:tab w:val="left" w:pos="4956"/>
              </w:tabs>
              <w:spacing w:line="276" w:lineRule="auto"/>
              <w:ind w:right="-91"/>
              <w:rPr>
                <w:rFonts w:ascii="Arial Narrow" w:eastAsia="Calibri" w:hAnsi="Arial Narrow"/>
                <w:sz w:val="18"/>
                <w:szCs w:val="20"/>
                <w:lang w:val="es-ES_tradnl"/>
              </w:rPr>
            </w:pPr>
            <w:r w:rsidRPr="00FA0902">
              <w:rPr>
                <w:rFonts w:ascii="Arial Narrow" w:eastAsia="Calibri" w:hAnsi="Arial Narrow"/>
                <w:sz w:val="18"/>
                <w:szCs w:val="20"/>
                <w:lang w:val="es-ES_tradnl"/>
              </w:rPr>
              <w:t>DATOS DEL REPRESENTANTE LEGAL</w:t>
            </w:r>
          </w:p>
        </w:tc>
      </w:tr>
      <w:tr w:rsidR="001B75B1" w:rsidRPr="00FA0902" w14:paraId="4DEB173E" w14:textId="77777777" w:rsidTr="00052F79">
        <w:trPr>
          <w:cantSplit/>
        </w:trPr>
        <w:tc>
          <w:tcPr>
            <w:tcW w:w="5000" w:type="pct"/>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157BC98" w14:textId="77777777" w:rsidR="001B75B1" w:rsidRPr="00FA0902" w:rsidRDefault="001B75B1" w:rsidP="00052F79">
            <w:pPr>
              <w:tabs>
                <w:tab w:val="left" w:pos="3934"/>
                <w:tab w:val="left" w:pos="4956"/>
              </w:tabs>
              <w:spacing w:line="276" w:lineRule="auto"/>
              <w:ind w:right="-91"/>
              <w:rPr>
                <w:rFonts w:ascii="Arial Narrow" w:eastAsia="Calibri" w:hAnsi="Arial Narrow"/>
                <w:sz w:val="18"/>
                <w:szCs w:val="20"/>
                <w:lang w:val="es-ES_tradnl"/>
              </w:rPr>
            </w:pPr>
            <w:r w:rsidRPr="00FA0902">
              <w:rPr>
                <w:rFonts w:ascii="Arial Narrow" w:eastAsia="Calibri" w:hAnsi="Arial Narrow"/>
                <w:sz w:val="18"/>
                <w:szCs w:val="20"/>
                <w:lang w:val="es-ES_tradnl"/>
              </w:rPr>
              <w:t xml:space="preserve">Nombre: </w:t>
            </w:r>
          </w:p>
        </w:tc>
      </w:tr>
      <w:tr w:rsidR="001B75B1" w:rsidRPr="00FA0902" w14:paraId="225E60D7" w14:textId="77777777" w:rsidTr="00052F79">
        <w:trPr>
          <w:cantSplit/>
        </w:trPr>
        <w:tc>
          <w:tcPr>
            <w:tcW w:w="5000" w:type="pct"/>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EE78176" w14:textId="77777777" w:rsidR="001B75B1" w:rsidRPr="00FA0902" w:rsidRDefault="001B75B1" w:rsidP="00052F79">
            <w:pPr>
              <w:tabs>
                <w:tab w:val="left" w:pos="3934"/>
                <w:tab w:val="left" w:pos="4956"/>
              </w:tabs>
              <w:spacing w:line="276" w:lineRule="auto"/>
              <w:ind w:right="-91"/>
              <w:rPr>
                <w:rFonts w:ascii="Arial Narrow" w:eastAsia="Calibri" w:hAnsi="Arial Narrow"/>
                <w:sz w:val="18"/>
                <w:szCs w:val="20"/>
                <w:lang w:val="es-ES_tradnl"/>
              </w:rPr>
            </w:pPr>
            <w:r w:rsidRPr="00FA0902">
              <w:rPr>
                <w:rFonts w:ascii="Arial Narrow" w:eastAsia="Calibri" w:hAnsi="Arial Narrow"/>
                <w:sz w:val="18"/>
                <w:szCs w:val="20"/>
                <w:lang w:val="es-ES_tradnl"/>
              </w:rPr>
              <w:t xml:space="preserve">CC No.  </w:t>
            </w:r>
          </w:p>
        </w:tc>
      </w:tr>
      <w:tr w:rsidR="001B75B1" w:rsidRPr="00FA0902" w14:paraId="6E332617" w14:textId="77777777" w:rsidTr="00052F79">
        <w:trPr>
          <w:cantSplit/>
        </w:trPr>
        <w:tc>
          <w:tcPr>
            <w:tcW w:w="5000" w:type="pct"/>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9B5CAD6" w14:textId="77777777" w:rsidR="001B75B1" w:rsidRPr="00FA0902" w:rsidRDefault="001B75B1" w:rsidP="00052F79">
            <w:pPr>
              <w:tabs>
                <w:tab w:val="left" w:pos="3934"/>
                <w:tab w:val="left" w:pos="4956"/>
              </w:tabs>
              <w:spacing w:line="276" w:lineRule="auto"/>
              <w:ind w:right="-91"/>
              <w:rPr>
                <w:rFonts w:ascii="Arial Narrow" w:eastAsia="Calibri" w:hAnsi="Arial Narrow"/>
                <w:sz w:val="18"/>
                <w:szCs w:val="20"/>
                <w:lang w:val="es-ES_tradnl"/>
              </w:rPr>
            </w:pPr>
            <w:r w:rsidRPr="00FA0902">
              <w:rPr>
                <w:rFonts w:ascii="Arial Narrow" w:eastAsia="Calibri" w:hAnsi="Arial Narrow"/>
                <w:sz w:val="18"/>
                <w:szCs w:val="20"/>
                <w:lang w:val="es-ES_tradnl"/>
              </w:rPr>
              <w:t>DATOS DEL PROPONENTE</w:t>
            </w:r>
          </w:p>
        </w:tc>
      </w:tr>
      <w:tr w:rsidR="001B75B1" w:rsidRPr="00FA0902" w14:paraId="3582EC86" w14:textId="77777777" w:rsidTr="00052F79">
        <w:trPr>
          <w:cantSplit/>
        </w:trPr>
        <w:tc>
          <w:tcPr>
            <w:tcW w:w="333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B4942F5" w14:textId="77777777" w:rsidR="001B75B1" w:rsidRPr="00FA0902" w:rsidRDefault="001B75B1" w:rsidP="00052F79">
            <w:pPr>
              <w:tabs>
                <w:tab w:val="left" w:pos="3934"/>
                <w:tab w:val="left" w:pos="4956"/>
              </w:tabs>
              <w:spacing w:line="276" w:lineRule="auto"/>
              <w:ind w:right="-91"/>
              <w:rPr>
                <w:rFonts w:ascii="Arial Narrow" w:eastAsia="Calibri" w:hAnsi="Arial Narrow"/>
                <w:sz w:val="18"/>
                <w:szCs w:val="20"/>
                <w:lang w:val="es-ES_tradnl"/>
              </w:rPr>
            </w:pPr>
            <w:r w:rsidRPr="00FA0902">
              <w:rPr>
                <w:rFonts w:ascii="Arial Narrow" w:eastAsia="Calibri" w:hAnsi="Arial Narrow"/>
                <w:sz w:val="18"/>
                <w:szCs w:val="20"/>
                <w:lang w:val="es-ES_tradnl"/>
              </w:rPr>
              <w:t>Nombre</w:t>
            </w:r>
          </w:p>
        </w:tc>
        <w:tc>
          <w:tcPr>
            <w:tcW w:w="167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49A7B90" w14:textId="77777777" w:rsidR="001B75B1" w:rsidRPr="00FA0902" w:rsidRDefault="001B75B1" w:rsidP="00052F79">
            <w:pPr>
              <w:tabs>
                <w:tab w:val="left" w:pos="3934"/>
                <w:tab w:val="left" w:pos="4956"/>
              </w:tabs>
              <w:spacing w:line="276" w:lineRule="auto"/>
              <w:ind w:right="-91"/>
              <w:rPr>
                <w:rFonts w:ascii="Arial Narrow" w:eastAsia="Calibri" w:hAnsi="Arial Narrow"/>
                <w:sz w:val="18"/>
                <w:szCs w:val="20"/>
                <w:lang w:val="es-ES_tradnl"/>
              </w:rPr>
            </w:pPr>
            <w:r w:rsidRPr="00FA0902">
              <w:rPr>
                <w:rFonts w:ascii="Arial Narrow" w:eastAsia="Calibri" w:hAnsi="Arial Narrow"/>
                <w:sz w:val="18"/>
                <w:szCs w:val="20"/>
                <w:lang w:val="es-ES_tradnl"/>
              </w:rPr>
              <w:t>NIT:</w:t>
            </w:r>
          </w:p>
        </w:tc>
      </w:tr>
      <w:tr w:rsidR="001B75B1" w:rsidRPr="00FA0902" w14:paraId="18E2C875" w14:textId="77777777" w:rsidTr="00052F79">
        <w:trPr>
          <w:cantSplit/>
        </w:trPr>
        <w:tc>
          <w:tcPr>
            <w:tcW w:w="5000" w:type="pct"/>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AB8A6C5" w14:textId="77777777" w:rsidR="001B75B1" w:rsidRPr="00FA0902" w:rsidRDefault="001B75B1" w:rsidP="00052F79">
            <w:pPr>
              <w:tabs>
                <w:tab w:val="left" w:pos="3934"/>
                <w:tab w:val="left" w:pos="4956"/>
              </w:tabs>
              <w:spacing w:line="276" w:lineRule="auto"/>
              <w:ind w:right="-91"/>
              <w:rPr>
                <w:rFonts w:ascii="Arial Narrow" w:eastAsia="Calibri" w:hAnsi="Arial Narrow"/>
                <w:sz w:val="18"/>
                <w:szCs w:val="20"/>
                <w:lang w:val="es-ES_tradnl"/>
              </w:rPr>
            </w:pPr>
            <w:r w:rsidRPr="00FA0902">
              <w:rPr>
                <w:rFonts w:ascii="Arial Narrow" w:eastAsia="Calibri" w:hAnsi="Arial Narrow"/>
                <w:sz w:val="18"/>
                <w:szCs w:val="20"/>
                <w:lang w:val="es-ES_tradnl"/>
              </w:rPr>
              <w:t>Dirección</w:t>
            </w:r>
          </w:p>
        </w:tc>
      </w:tr>
      <w:bookmarkEnd w:id="3"/>
    </w:tbl>
    <w:p w14:paraId="4F30F1C4" w14:textId="77777777" w:rsidR="001B75B1" w:rsidRPr="00FA0902" w:rsidRDefault="001B75B1">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0D26582E" w14:textId="02081A99" w:rsidR="008762A1" w:rsidRPr="00FA0902" w:rsidRDefault="008762A1" w:rsidP="00EE3EDA">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center"/>
        <w:rPr>
          <w:rFonts w:ascii="Arial Narrow" w:hAnsi="Arial Narrow" w:cs="Arial"/>
          <w:b/>
          <w:bCs/>
          <w:sz w:val="20"/>
          <w:szCs w:val="20"/>
        </w:rPr>
      </w:pPr>
      <w:r w:rsidRPr="00FA0902">
        <w:rPr>
          <w:rFonts w:ascii="Arial Narrow" w:hAnsi="Arial Narrow" w:cs="Arial"/>
          <w:b/>
          <w:bCs/>
          <w:sz w:val="20"/>
          <w:szCs w:val="20"/>
        </w:rPr>
        <w:lastRenderedPageBreak/>
        <w:t>ANEXO</w:t>
      </w:r>
      <w:r w:rsidR="00707ED4">
        <w:rPr>
          <w:rFonts w:ascii="Arial Narrow" w:hAnsi="Arial Narrow" w:cs="Arial"/>
          <w:b/>
          <w:bCs/>
          <w:sz w:val="20"/>
          <w:szCs w:val="20"/>
        </w:rPr>
        <w:t xml:space="preserve"> No. 6</w:t>
      </w:r>
    </w:p>
    <w:p w14:paraId="13119FDA" w14:textId="77777777" w:rsidR="008762A1" w:rsidRPr="00FA0902" w:rsidRDefault="008762A1" w:rsidP="00EC0AA4">
      <w:pPr>
        <w:spacing w:line="276" w:lineRule="auto"/>
        <w:ind w:right="-91"/>
        <w:jc w:val="center"/>
        <w:rPr>
          <w:rFonts w:ascii="Arial Narrow" w:hAnsi="Arial Narrow" w:cs="Arial"/>
          <w:b/>
          <w:sz w:val="20"/>
          <w:szCs w:val="20"/>
        </w:rPr>
      </w:pPr>
      <w:r w:rsidRPr="00FA0902">
        <w:rPr>
          <w:rFonts w:ascii="Arial Narrow" w:hAnsi="Arial Narrow" w:cs="Arial"/>
          <w:b/>
          <w:sz w:val="20"/>
          <w:szCs w:val="20"/>
        </w:rPr>
        <w:t>CERTIFICACIÓN DEL CUMPLIMIENTO DE APORTES PARAFISCALES</w:t>
      </w:r>
    </w:p>
    <w:p w14:paraId="262E1815" w14:textId="77777777" w:rsidR="008762A1" w:rsidRPr="00FA0902" w:rsidRDefault="008762A1" w:rsidP="00EC0AA4">
      <w:pPr>
        <w:pBdr>
          <w:bottom w:val="single" w:sz="12" w:space="1" w:color="auto"/>
        </w:pBdr>
        <w:spacing w:line="276" w:lineRule="auto"/>
        <w:ind w:right="-91"/>
        <w:jc w:val="center"/>
        <w:rPr>
          <w:rFonts w:ascii="Arial Narrow" w:hAnsi="Arial Narrow" w:cs="Arial"/>
          <w:b/>
          <w:sz w:val="20"/>
          <w:szCs w:val="20"/>
        </w:rPr>
      </w:pPr>
      <w:r w:rsidRPr="00FA0902">
        <w:rPr>
          <w:rFonts w:ascii="Arial Narrow" w:hAnsi="Arial Narrow" w:cs="Arial"/>
          <w:b/>
          <w:sz w:val="20"/>
          <w:szCs w:val="20"/>
        </w:rPr>
        <w:t>Y SEGURIDAD SOCIAL</w:t>
      </w:r>
    </w:p>
    <w:bookmarkEnd w:id="1"/>
    <w:p w14:paraId="515EA5B6" w14:textId="77777777" w:rsidR="008762A1" w:rsidRPr="00FA0902" w:rsidRDefault="008762A1" w:rsidP="00EC0AA4">
      <w:pPr>
        <w:spacing w:line="276" w:lineRule="auto"/>
        <w:ind w:right="-91"/>
        <w:jc w:val="center"/>
        <w:rPr>
          <w:rFonts w:ascii="Arial Narrow" w:hAnsi="Arial Narrow" w:cs="Arial"/>
          <w:b/>
          <w:sz w:val="20"/>
          <w:szCs w:val="20"/>
        </w:rPr>
      </w:pPr>
    </w:p>
    <w:p w14:paraId="370806EB" w14:textId="77777777" w:rsidR="008762A1" w:rsidRPr="00FA0902" w:rsidRDefault="008762A1" w:rsidP="00EC0AA4">
      <w:pPr>
        <w:spacing w:line="276" w:lineRule="auto"/>
        <w:rPr>
          <w:rFonts w:ascii="Arial Narrow" w:hAnsi="Arial Narrow"/>
          <w:sz w:val="20"/>
          <w:szCs w:val="20"/>
        </w:rPr>
      </w:pPr>
    </w:p>
    <w:p w14:paraId="49FE2A01"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 y Fecha: ___________________________________</w:t>
      </w:r>
    </w:p>
    <w:p w14:paraId="369E50E4"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p>
    <w:p w14:paraId="7291FD36"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Señores:</w:t>
      </w:r>
    </w:p>
    <w:p w14:paraId="65ABFE45"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 xml:space="preserve">Radio Televisión Nacional de Colombia </w:t>
      </w:r>
      <w:proofErr w:type="gramStart"/>
      <w:r w:rsidRPr="00FA0902">
        <w:rPr>
          <w:rFonts w:ascii="Arial Narrow" w:hAnsi="Arial Narrow" w:cs="Arial"/>
          <w:sz w:val="20"/>
          <w:szCs w:val="20"/>
        </w:rPr>
        <w:t>–  RTVC</w:t>
      </w:r>
      <w:proofErr w:type="gramEnd"/>
    </w:p>
    <w:p w14:paraId="12468E70"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Coordinación de Procesos de Selección</w:t>
      </w:r>
    </w:p>
    <w:p w14:paraId="37D30B58"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Oficina Asesora Jurídica</w:t>
      </w:r>
    </w:p>
    <w:p w14:paraId="366712B3"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Carrera 45 No. 26 – 33</w:t>
      </w:r>
    </w:p>
    <w:p w14:paraId="2B452DCD"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w:t>
      </w:r>
    </w:p>
    <w:p w14:paraId="17FAE3F9"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p>
    <w:p w14:paraId="0F087A69" w14:textId="08E64667" w:rsidR="00DE6975" w:rsidRPr="00FA0902" w:rsidRDefault="00DE6975" w:rsidP="00DE6975">
      <w:pPr>
        <w:tabs>
          <w:tab w:val="left" w:pos="3934"/>
          <w:tab w:val="left" w:pos="4956"/>
        </w:tabs>
        <w:ind w:right="-91"/>
        <w:jc w:val="both"/>
        <w:rPr>
          <w:rFonts w:ascii="Arial Narrow" w:hAnsi="Arial Narrow"/>
          <w:bCs/>
        </w:rPr>
      </w:pPr>
      <w:r w:rsidRPr="00FA0902">
        <w:rPr>
          <w:rFonts w:ascii="Arial Narrow" w:hAnsi="Arial Narrow"/>
          <w:bCs/>
        </w:rPr>
        <w:t xml:space="preserve">Referencia:   </w:t>
      </w:r>
      <w:r w:rsidR="00CA642E">
        <w:rPr>
          <w:rFonts w:ascii="Arial Narrow" w:hAnsi="Arial Narrow"/>
          <w:bCs/>
        </w:rPr>
        <w:t>Invitación Abierta</w:t>
      </w:r>
      <w:r w:rsidRPr="00FA0902">
        <w:rPr>
          <w:rFonts w:ascii="Arial Narrow" w:hAnsi="Arial Narrow"/>
          <w:bCs/>
        </w:rPr>
        <w:t xml:space="preserve"> No. ______ de 20</w:t>
      </w:r>
      <w:r w:rsidR="00A6026F">
        <w:rPr>
          <w:rFonts w:ascii="Arial Narrow" w:hAnsi="Arial Narrow"/>
          <w:bCs/>
        </w:rPr>
        <w:t>2</w:t>
      </w:r>
      <w:r w:rsidR="007E0298">
        <w:rPr>
          <w:rFonts w:ascii="Arial Narrow" w:hAnsi="Arial Narrow"/>
          <w:bCs/>
        </w:rPr>
        <w:t>1</w:t>
      </w:r>
      <w:r w:rsidRPr="00FA0902">
        <w:rPr>
          <w:rFonts w:ascii="Arial Narrow" w:hAnsi="Arial Narrow"/>
          <w:bCs/>
        </w:rPr>
        <w:t>.</w:t>
      </w:r>
    </w:p>
    <w:p w14:paraId="534CD567" w14:textId="77777777" w:rsidR="008762A1" w:rsidRPr="00FA0902" w:rsidRDefault="008762A1" w:rsidP="00EC0AA4">
      <w:pPr>
        <w:spacing w:line="276" w:lineRule="auto"/>
        <w:rPr>
          <w:rFonts w:ascii="Arial Narrow" w:hAnsi="Arial Narrow"/>
          <w:sz w:val="20"/>
          <w:szCs w:val="20"/>
        </w:rPr>
      </w:pPr>
    </w:p>
    <w:p w14:paraId="314928DA" w14:textId="5A8DFBAF" w:rsidR="00F134FF" w:rsidRDefault="00FE51E1" w:rsidP="0044106F">
      <w:pPr>
        <w:pStyle w:val="Prrafodelista"/>
        <w:ind w:left="0"/>
        <w:jc w:val="both"/>
        <w:rPr>
          <w:rFonts w:ascii="Arial Narrow" w:hAnsi="Arial Narrow"/>
          <w:i/>
          <w:iCs/>
          <w:sz w:val="20"/>
          <w:szCs w:val="20"/>
        </w:rPr>
      </w:pPr>
      <w:r w:rsidRPr="00FA0902">
        <w:rPr>
          <w:rFonts w:ascii="Arial Narrow" w:hAnsi="Arial Narrow"/>
          <w:b/>
          <w:sz w:val="20"/>
          <w:szCs w:val="20"/>
        </w:rPr>
        <w:t>Objeto:</w:t>
      </w:r>
      <w:r w:rsidRPr="00FA0902">
        <w:rPr>
          <w:rFonts w:ascii="Arial Narrow" w:hAnsi="Arial Narrow"/>
          <w:sz w:val="20"/>
          <w:szCs w:val="20"/>
        </w:rPr>
        <w:t xml:space="preserve"> </w:t>
      </w:r>
      <w:r w:rsidR="00DA398E">
        <w:rPr>
          <w:rFonts w:ascii="Arial Narrow" w:hAnsi="Arial Narrow"/>
          <w:sz w:val="20"/>
          <w:szCs w:val="20"/>
        </w:rPr>
        <w:t>“</w:t>
      </w:r>
      <w:r w:rsidR="00DA398E" w:rsidRPr="00CA642E">
        <w:rPr>
          <w:rFonts w:ascii="Arial Narrow" w:eastAsia="Arial Narrow" w:hAnsi="Arial Narrow" w:cs="Arial Narrow"/>
          <w:b/>
          <w:i/>
          <w:iCs/>
          <w:sz w:val="20"/>
          <w:szCs w:val="20"/>
        </w:rPr>
        <w:t>EL CONTRATISTA</w:t>
      </w:r>
      <w:r w:rsidR="00DA398E" w:rsidRPr="00CA642E">
        <w:rPr>
          <w:rFonts w:ascii="Arial Narrow" w:eastAsia="Arial Narrow" w:hAnsi="Arial Narrow" w:cs="Arial Narrow"/>
          <w:i/>
          <w:iCs/>
          <w:sz w:val="20"/>
          <w:szCs w:val="20"/>
        </w:rPr>
        <w:t xml:space="preserve"> se obliga con </w:t>
      </w:r>
      <w:r w:rsidR="00DA398E" w:rsidRPr="00CA642E">
        <w:rPr>
          <w:rFonts w:ascii="Arial Narrow" w:eastAsia="Arial Narrow" w:hAnsi="Arial Narrow" w:cs="Arial Narrow"/>
          <w:b/>
          <w:bCs/>
          <w:i/>
          <w:iCs/>
          <w:sz w:val="20"/>
          <w:szCs w:val="20"/>
        </w:rPr>
        <w:t>-RTVC-</w:t>
      </w:r>
      <w:r w:rsidR="00DA398E" w:rsidRPr="00CA642E">
        <w:rPr>
          <w:rFonts w:ascii="Arial Narrow" w:eastAsia="Arial Narrow" w:hAnsi="Arial Narrow" w:cs="Arial Narrow"/>
          <w:i/>
          <w:iCs/>
          <w:sz w:val="20"/>
          <w:szCs w:val="20"/>
        </w:rPr>
        <w:t xml:space="preserve"> a prestar el servicio de </w:t>
      </w:r>
      <w:proofErr w:type="spellStart"/>
      <w:r w:rsidR="00DA398E" w:rsidRPr="00CA642E">
        <w:rPr>
          <w:rFonts w:ascii="Arial Narrow" w:eastAsia="Arial Narrow" w:hAnsi="Arial Narrow" w:cs="Arial Narrow"/>
          <w:b/>
          <w:bCs/>
          <w:i/>
          <w:iCs/>
          <w:sz w:val="20"/>
          <w:szCs w:val="20"/>
        </w:rPr>
        <w:t>Streaming</w:t>
      </w:r>
      <w:proofErr w:type="spellEnd"/>
      <w:r w:rsidR="00DA398E" w:rsidRPr="00CA642E">
        <w:rPr>
          <w:rFonts w:ascii="Arial Narrow" w:eastAsia="Arial Narrow" w:hAnsi="Arial Narrow" w:cs="Arial Narrow"/>
          <w:b/>
          <w:bCs/>
          <w:i/>
          <w:iCs/>
          <w:sz w:val="20"/>
          <w:szCs w:val="20"/>
        </w:rPr>
        <w:t xml:space="preserve"> (Eventos)</w:t>
      </w:r>
      <w:r w:rsidR="00DA398E" w:rsidRPr="00CA642E">
        <w:rPr>
          <w:rFonts w:ascii="Arial Narrow" w:eastAsia="Arial Narrow" w:hAnsi="Arial Narrow" w:cs="Arial Narrow"/>
          <w:i/>
          <w:iCs/>
          <w:sz w:val="20"/>
          <w:szCs w:val="20"/>
        </w:rPr>
        <w:t xml:space="preserve"> incluido los equipos y servicios necesarios para la distribución por Internet de contenidos de audio/video en vivo o en diferido, asegurando la difusión y publicación con alta calidad de los diferentes eventos que realice </w:t>
      </w:r>
      <w:r w:rsidR="007E0298" w:rsidRPr="007E0298">
        <w:rPr>
          <w:rFonts w:ascii="Arial Narrow" w:eastAsia="Arial Narrow" w:hAnsi="Arial Narrow" w:cs="Arial Narrow"/>
          <w:b/>
          <w:bCs/>
          <w:i/>
          <w:iCs/>
          <w:sz w:val="20"/>
          <w:szCs w:val="20"/>
        </w:rPr>
        <w:t>-</w:t>
      </w:r>
      <w:r w:rsidR="00DA398E" w:rsidRPr="007E0298">
        <w:rPr>
          <w:rFonts w:ascii="Arial Narrow" w:eastAsia="Arial Narrow" w:hAnsi="Arial Narrow" w:cs="Arial Narrow"/>
          <w:b/>
          <w:bCs/>
          <w:i/>
          <w:iCs/>
          <w:sz w:val="20"/>
          <w:szCs w:val="20"/>
        </w:rPr>
        <w:t>RTVC</w:t>
      </w:r>
      <w:r w:rsidR="007E0298" w:rsidRPr="007E0298">
        <w:rPr>
          <w:rFonts w:ascii="Arial Narrow" w:eastAsia="Arial Narrow" w:hAnsi="Arial Narrow" w:cs="Arial Narrow"/>
          <w:b/>
          <w:bCs/>
          <w:i/>
          <w:iCs/>
          <w:sz w:val="20"/>
          <w:szCs w:val="20"/>
        </w:rPr>
        <w:t>-</w:t>
      </w:r>
      <w:r w:rsidR="00DA398E" w:rsidRPr="00CA642E">
        <w:rPr>
          <w:rFonts w:ascii="Arial Narrow" w:eastAsia="Arial Narrow" w:hAnsi="Arial Narrow" w:cs="Arial Narrow"/>
          <w:i/>
          <w:iCs/>
          <w:sz w:val="20"/>
          <w:szCs w:val="20"/>
        </w:rPr>
        <w:t xml:space="preserve">, en la modalidad de monto agotable, de acuerdo con los requerimientos técnicos descritos en el </w:t>
      </w:r>
      <w:r w:rsidR="00DA398E" w:rsidRPr="00CA642E">
        <w:rPr>
          <w:rFonts w:ascii="Arial Narrow" w:eastAsia="Arial Narrow" w:hAnsi="Arial Narrow" w:cs="Arial Narrow"/>
          <w:b/>
          <w:bCs/>
          <w:i/>
          <w:iCs/>
          <w:sz w:val="20"/>
          <w:szCs w:val="20"/>
        </w:rPr>
        <w:t>Anexo - Especificaciones Técnicas.</w:t>
      </w:r>
      <w:r w:rsidR="00DA398E">
        <w:rPr>
          <w:rFonts w:ascii="Arial Narrow" w:eastAsia="Arial Narrow" w:hAnsi="Arial Narrow" w:cs="Arial Narrow"/>
          <w:b/>
          <w:bCs/>
          <w:i/>
          <w:iCs/>
          <w:sz w:val="20"/>
          <w:szCs w:val="20"/>
        </w:rPr>
        <w:t>”</w:t>
      </w:r>
    </w:p>
    <w:p w14:paraId="760EC33D" w14:textId="77777777" w:rsidR="0044106F" w:rsidRPr="00FA0902" w:rsidRDefault="0044106F" w:rsidP="0044106F">
      <w:pPr>
        <w:pStyle w:val="Prrafodelista"/>
        <w:ind w:left="0"/>
        <w:jc w:val="both"/>
        <w:rPr>
          <w:rFonts w:ascii="Arial Narrow" w:hAnsi="Arial Narrow"/>
          <w:sz w:val="20"/>
          <w:szCs w:val="20"/>
        </w:rPr>
      </w:pPr>
    </w:p>
    <w:p w14:paraId="5EB0F13C" w14:textId="77777777" w:rsidR="008762A1" w:rsidRPr="00FA0902" w:rsidRDefault="008762A1" w:rsidP="00EC0AA4">
      <w:pPr>
        <w:tabs>
          <w:tab w:val="left" w:pos="5580"/>
        </w:tabs>
        <w:spacing w:line="276" w:lineRule="auto"/>
        <w:rPr>
          <w:rFonts w:ascii="Arial Narrow" w:hAnsi="Arial Narrow" w:cs="Arial"/>
          <w:sz w:val="20"/>
          <w:szCs w:val="20"/>
        </w:rPr>
      </w:pPr>
      <w:r w:rsidRPr="00FA0902">
        <w:rPr>
          <w:rFonts w:ascii="Arial Narrow" w:hAnsi="Arial Narrow" w:cs="Arial"/>
          <w:sz w:val="20"/>
          <w:szCs w:val="20"/>
        </w:rPr>
        <w:t>Yo, ______________________________, identificado con la cédula de ciudadanía No. ______________, expedida en ___________, actuando en calidad de ___________________________ (representante legal o revisor fiscal) de ________________________________, manifiesto que:</w:t>
      </w:r>
    </w:p>
    <w:p w14:paraId="452373EC" w14:textId="77777777" w:rsidR="008762A1" w:rsidRPr="00FA0902" w:rsidRDefault="008762A1" w:rsidP="00EC0AA4">
      <w:pPr>
        <w:tabs>
          <w:tab w:val="left" w:pos="5580"/>
        </w:tabs>
        <w:spacing w:line="276" w:lineRule="auto"/>
        <w:rPr>
          <w:rFonts w:ascii="Arial Narrow" w:hAnsi="Arial Narrow" w:cs="Arial"/>
          <w:sz w:val="20"/>
          <w:szCs w:val="20"/>
        </w:rPr>
      </w:pPr>
    </w:p>
    <w:p w14:paraId="7C22F880" w14:textId="77777777" w:rsidR="008762A1" w:rsidRPr="00FA0902" w:rsidRDefault="008762A1" w:rsidP="00EC0AA4">
      <w:pPr>
        <w:tabs>
          <w:tab w:val="left" w:pos="5580"/>
        </w:tabs>
        <w:spacing w:line="276" w:lineRule="auto"/>
        <w:jc w:val="both"/>
        <w:rPr>
          <w:rFonts w:ascii="Arial Narrow" w:hAnsi="Arial Narrow" w:cs="Arial"/>
          <w:sz w:val="20"/>
          <w:szCs w:val="20"/>
        </w:rPr>
      </w:pPr>
      <w:r w:rsidRPr="00FA0902">
        <w:rPr>
          <w:rFonts w:ascii="Arial Narrow" w:hAnsi="Arial Narrow" w:cs="Arial"/>
          <w:sz w:val="20"/>
          <w:szCs w:val="20"/>
        </w:rPr>
        <w:t>En los términos del artículo 50 de la Ley 789 de 2002, la entidad que represento ha efectuado durante los últimos seis (6) meses oportunamente los aportes a su cargo, y a la fecha se encuentra al día en sus obligaciones parafiscales y de seguridad social.</w:t>
      </w:r>
    </w:p>
    <w:p w14:paraId="64A4498C" w14:textId="77777777" w:rsidR="008762A1" w:rsidRPr="00FA0902" w:rsidRDefault="008762A1" w:rsidP="00EC0AA4">
      <w:pPr>
        <w:tabs>
          <w:tab w:val="left" w:pos="5580"/>
        </w:tabs>
        <w:spacing w:line="276" w:lineRule="auto"/>
        <w:rPr>
          <w:rFonts w:ascii="Arial Narrow" w:hAnsi="Arial Narrow" w:cs="Arial"/>
          <w:sz w:val="20"/>
          <w:szCs w:val="20"/>
        </w:rPr>
      </w:pPr>
    </w:p>
    <w:p w14:paraId="0DA6743A" w14:textId="77777777" w:rsidR="008762A1" w:rsidRPr="00FA0902" w:rsidRDefault="008762A1" w:rsidP="00EC0AA4">
      <w:pPr>
        <w:tabs>
          <w:tab w:val="left" w:pos="5580"/>
        </w:tabs>
        <w:spacing w:line="276" w:lineRule="auto"/>
        <w:rPr>
          <w:rFonts w:ascii="Arial Narrow" w:hAnsi="Arial Narrow" w:cs="Arial"/>
          <w:sz w:val="20"/>
          <w:szCs w:val="20"/>
        </w:rPr>
      </w:pPr>
      <w:r w:rsidRPr="00FA0902">
        <w:rPr>
          <w:rFonts w:ascii="Arial Narrow" w:hAnsi="Arial Narrow" w:cs="Arial"/>
          <w:sz w:val="20"/>
          <w:szCs w:val="20"/>
        </w:rPr>
        <w:t>Cordialmente,</w:t>
      </w:r>
    </w:p>
    <w:p w14:paraId="45C58BEB" w14:textId="77777777" w:rsidR="008762A1" w:rsidRPr="00FA0902" w:rsidRDefault="008762A1" w:rsidP="00EC0AA4">
      <w:pPr>
        <w:tabs>
          <w:tab w:val="left" w:pos="5580"/>
        </w:tabs>
        <w:spacing w:line="276" w:lineRule="auto"/>
        <w:rPr>
          <w:rFonts w:ascii="Arial Narrow" w:hAnsi="Arial Narrow" w:cs="Arial"/>
          <w:sz w:val="20"/>
          <w:szCs w:val="20"/>
        </w:rPr>
      </w:pPr>
    </w:p>
    <w:tbl>
      <w:tblPr>
        <w:tblW w:w="5044" w:type="pct"/>
        <w:jc w:val="center"/>
        <w:tblLook w:val="01E0" w:firstRow="1" w:lastRow="1" w:firstColumn="1" w:lastColumn="1" w:noHBand="0" w:noVBand="0"/>
      </w:tblPr>
      <w:tblGrid>
        <w:gridCol w:w="4699"/>
        <w:gridCol w:w="4504"/>
      </w:tblGrid>
      <w:tr w:rsidR="008762A1" w:rsidRPr="00FA0902" w14:paraId="324EF8AD" w14:textId="77777777" w:rsidTr="008762A1">
        <w:trPr>
          <w:trHeight w:val="359"/>
          <w:jc w:val="center"/>
        </w:trPr>
        <w:tc>
          <w:tcPr>
            <w:tcW w:w="2553" w:type="pct"/>
            <w:vAlign w:val="bottom"/>
          </w:tcPr>
          <w:p w14:paraId="46958EB6" w14:textId="77777777" w:rsidR="008762A1" w:rsidRPr="00FA0902" w:rsidRDefault="008762A1" w:rsidP="00EC0AA4">
            <w:pPr>
              <w:spacing w:line="276" w:lineRule="auto"/>
              <w:rPr>
                <w:rFonts w:ascii="Arial Narrow" w:hAnsi="Arial Narrow" w:cs="Arial"/>
                <w:b/>
                <w:sz w:val="20"/>
                <w:szCs w:val="20"/>
              </w:rPr>
            </w:pPr>
          </w:p>
          <w:p w14:paraId="7290BBDF" w14:textId="77777777" w:rsidR="008762A1" w:rsidRPr="00FA0902" w:rsidRDefault="008762A1" w:rsidP="00EC0AA4">
            <w:pPr>
              <w:spacing w:line="276" w:lineRule="auto"/>
              <w:rPr>
                <w:rFonts w:ascii="Arial Narrow" w:hAnsi="Arial Narrow" w:cs="Arial"/>
                <w:b/>
                <w:sz w:val="20"/>
                <w:szCs w:val="20"/>
              </w:rPr>
            </w:pPr>
            <w:r w:rsidRPr="00FA0902">
              <w:rPr>
                <w:rFonts w:ascii="Arial Narrow" w:hAnsi="Arial Narrow" w:cs="Arial"/>
                <w:b/>
                <w:sz w:val="20"/>
                <w:szCs w:val="20"/>
              </w:rPr>
              <w:t>_________________________________________</w:t>
            </w:r>
          </w:p>
        </w:tc>
        <w:tc>
          <w:tcPr>
            <w:tcW w:w="2447" w:type="pct"/>
            <w:vAlign w:val="bottom"/>
            <w:hideMark/>
          </w:tcPr>
          <w:p w14:paraId="35845F76" w14:textId="77777777" w:rsidR="008762A1" w:rsidRPr="00FA0902" w:rsidRDefault="008762A1" w:rsidP="00EC0AA4">
            <w:pPr>
              <w:spacing w:line="276" w:lineRule="auto"/>
              <w:rPr>
                <w:rFonts w:ascii="Arial Narrow" w:hAnsi="Arial Narrow" w:cs="Arial"/>
                <w:b/>
                <w:sz w:val="20"/>
                <w:szCs w:val="20"/>
              </w:rPr>
            </w:pPr>
            <w:r w:rsidRPr="00FA0902">
              <w:rPr>
                <w:rFonts w:ascii="Arial Narrow" w:hAnsi="Arial Narrow" w:cs="Arial"/>
                <w:b/>
                <w:sz w:val="20"/>
                <w:szCs w:val="20"/>
              </w:rPr>
              <w:t>_______________________________________</w:t>
            </w:r>
          </w:p>
        </w:tc>
      </w:tr>
      <w:tr w:rsidR="008762A1" w:rsidRPr="00FA0902" w14:paraId="2B41D5AD" w14:textId="77777777" w:rsidTr="008762A1">
        <w:trPr>
          <w:trHeight w:val="139"/>
          <w:jc w:val="center"/>
        </w:trPr>
        <w:tc>
          <w:tcPr>
            <w:tcW w:w="2553" w:type="pct"/>
            <w:vAlign w:val="center"/>
            <w:hideMark/>
          </w:tcPr>
          <w:p w14:paraId="1AA6D147" w14:textId="77777777" w:rsidR="008762A1" w:rsidRPr="00FA0902" w:rsidRDefault="008762A1" w:rsidP="00EC0AA4">
            <w:pPr>
              <w:spacing w:line="276" w:lineRule="auto"/>
              <w:rPr>
                <w:rFonts w:ascii="Arial Narrow" w:hAnsi="Arial Narrow" w:cs="Arial"/>
                <w:b/>
                <w:sz w:val="20"/>
                <w:szCs w:val="20"/>
              </w:rPr>
            </w:pPr>
            <w:r w:rsidRPr="00FA0902">
              <w:rPr>
                <w:rFonts w:ascii="Arial Narrow" w:hAnsi="Arial Narrow" w:cs="Arial"/>
                <w:b/>
                <w:sz w:val="20"/>
                <w:szCs w:val="20"/>
              </w:rPr>
              <w:t>Nombre y Firma</w:t>
            </w:r>
          </w:p>
          <w:p w14:paraId="0CB74EC3" w14:textId="77777777" w:rsidR="008762A1" w:rsidRPr="00FA0902" w:rsidRDefault="008762A1" w:rsidP="00EC0AA4">
            <w:pPr>
              <w:spacing w:line="276" w:lineRule="auto"/>
              <w:rPr>
                <w:rFonts w:ascii="Arial Narrow" w:hAnsi="Arial Narrow" w:cs="Arial"/>
                <w:sz w:val="20"/>
                <w:szCs w:val="20"/>
              </w:rPr>
            </w:pPr>
            <w:r w:rsidRPr="00FA0902">
              <w:rPr>
                <w:rFonts w:ascii="Arial Narrow" w:hAnsi="Arial Narrow" w:cs="Arial"/>
                <w:sz w:val="20"/>
                <w:szCs w:val="20"/>
              </w:rPr>
              <w:t>Representante Legal</w:t>
            </w:r>
          </w:p>
          <w:p w14:paraId="6F554AA1" w14:textId="77777777" w:rsidR="008762A1" w:rsidRPr="00FA0902" w:rsidRDefault="008762A1" w:rsidP="00EC0AA4">
            <w:pPr>
              <w:spacing w:line="276" w:lineRule="auto"/>
              <w:rPr>
                <w:rFonts w:ascii="Arial Narrow" w:hAnsi="Arial Narrow" w:cs="Arial"/>
                <w:b/>
                <w:sz w:val="20"/>
                <w:szCs w:val="20"/>
              </w:rPr>
            </w:pPr>
            <w:r w:rsidRPr="00FA0902">
              <w:rPr>
                <w:rFonts w:ascii="Arial Narrow" w:hAnsi="Arial Narrow" w:cs="Arial"/>
                <w:b/>
                <w:sz w:val="20"/>
                <w:szCs w:val="20"/>
              </w:rPr>
              <w:t>Proponente</w:t>
            </w:r>
          </w:p>
        </w:tc>
        <w:tc>
          <w:tcPr>
            <w:tcW w:w="2447" w:type="pct"/>
            <w:hideMark/>
          </w:tcPr>
          <w:p w14:paraId="361D00BE" w14:textId="77777777" w:rsidR="008762A1" w:rsidRPr="00FA0902" w:rsidRDefault="008762A1" w:rsidP="00EC0AA4">
            <w:pPr>
              <w:spacing w:line="276" w:lineRule="auto"/>
              <w:rPr>
                <w:rFonts w:ascii="Arial Narrow" w:hAnsi="Arial Narrow" w:cs="Arial"/>
                <w:b/>
                <w:sz w:val="20"/>
                <w:szCs w:val="20"/>
              </w:rPr>
            </w:pPr>
            <w:r w:rsidRPr="00FA0902">
              <w:rPr>
                <w:rFonts w:ascii="Arial Narrow" w:hAnsi="Arial Narrow" w:cs="Arial"/>
                <w:b/>
                <w:sz w:val="20"/>
                <w:szCs w:val="20"/>
              </w:rPr>
              <w:t>Nombre y Firma</w:t>
            </w:r>
          </w:p>
          <w:p w14:paraId="11B2556A" w14:textId="77777777" w:rsidR="008762A1" w:rsidRPr="00FA0902" w:rsidRDefault="008762A1" w:rsidP="00EC0AA4">
            <w:pPr>
              <w:spacing w:line="276" w:lineRule="auto"/>
              <w:rPr>
                <w:rFonts w:ascii="Arial Narrow" w:hAnsi="Arial Narrow" w:cs="Arial"/>
                <w:sz w:val="20"/>
                <w:szCs w:val="20"/>
              </w:rPr>
            </w:pPr>
            <w:r w:rsidRPr="00FA0902">
              <w:rPr>
                <w:rFonts w:ascii="Arial Narrow" w:hAnsi="Arial Narrow" w:cs="Arial"/>
                <w:sz w:val="20"/>
                <w:szCs w:val="20"/>
              </w:rPr>
              <w:t>Revisor Fiscal</w:t>
            </w:r>
          </w:p>
          <w:p w14:paraId="01837590" w14:textId="77777777" w:rsidR="008762A1" w:rsidRPr="00FA0902" w:rsidRDefault="008762A1" w:rsidP="00EC0AA4">
            <w:pPr>
              <w:spacing w:line="276" w:lineRule="auto"/>
              <w:rPr>
                <w:rFonts w:ascii="Arial Narrow" w:hAnsi="Arial Narrow" w:cs="Arial"/>
                <w:sz w:val="20"/>
                <w:szCs w:val="20"/>
              </w:rPr>
            </w:pPr>
            <w:r w:rsidRPr="00FA0902">
              <w:rPr>
                <w:rFonts w:ascii="Arial Narrow" w:hAnsi="Arial Narrow" w:cs="Arial"/>
                <w:sz w:val="20"/>
                <w:szCs w:val="20"/>
              </w:rPr>
              <w:t>T.P.</w:t>
            </w:r>
          </w:p>
        </w:tc>
      </w:tr>
    </w:tbl>
    <w:p w14:paraId="17AF28D1" w14:textId="77777777" w:rsidR="008762A1" w:rsidRPr="00FA0902" w:rsidRDefault="008762A1" w:rsidP="00EC0AA4">
      <w:pPr>
        <w:spacing w:line="276" w:lineRule="auto"/>
        <w:rPr>
          <w:rFonts w:ascii="Arial Narrow" w:hAnsi="Arial Narrow"/>
          <w:sz w:val="20"/>
          <w:szCs w:val="20"/>
        </w:rPr>
      </w:pPr>
    </w:p>
    <w:p w14:paraId="35BD862C" w14:textId="77777777" w:rsidR="008762A1" w:rsidRPr="00FA0902" w:rsidRDefault="008762A1" w:rsidP="00EC0AA4">
      <w:pPr>
        <w:spacing w:line="276" w:lineRule="auto"/>
        <w:contextualSpacing/>
        <w:jc w:val="both"/>
        <w:rPr>
          <w:rFonts w:ascii="Arial Narrow" w:hAnsi="Arial Narrow"/>
          <w:sz w:val="20"/>
          <w:szCs w:val="20"/>
        </w:rPr>
      </w:pPr>
      <w:r w:rsidRPr="00FA0902">
        <w:rPr>
          <w:rFonts w:ascii="Arial Narrow" w:hAnsi="Arial Narrow"/>
          <w:b/>
          <w:sz w:val="20"/>
          <w:szCs w:val="20"/>
          <w:u w:val="single"/>
        </w:rPr>
        <w:t>Nota.</w:t>
      </w:r>
      <w:r w:rsidRPr="00FA0902">
        <w:rPr>
          <w:rFonts w:ascii="Arial Narrow" w:hAnsi="Arial Narrow"/>
          <w:sz w:val="20"/>
          <w:szCs w:val="20"/>
        </w:rPr>
        <w:t xml:space="preserve"> </w:t>
      </w:r>
      <w:proofErr w:type="gramStart"/>
      <w:r w:rsidRPr="00FA0902">
        <w:rPr>
          <w:rFonts w:ascii="Arial Narrow" w:hAnsi="Arial Narrow"/>
          <w:sz w:val="20"/>
          <w:szCs w:val="20"/>
        </w:rPr>
        <w:t>En caso que</w:t>
      </w:r>
      <w:proofErr w:type="gramEnd"/>
      <w:r w:rsidRPr="00FA0902">
        <w:rPr>
          <w:rFonts w:ascii="Arial Narrow" w:hAnsi="Arial Narrow"/>
          <w:sz w:val="20"/>
          <w:szCs w:val="20"/>
        </w:rPr>
        <w:t xml:space="preserve"> este anexo sea suscrito por el Revisor fiscal, se deberá acompañar los siguientes documentos del profesional: Copia de la cédula de ciudadanía, Copia de la tarjeta profesional y certificado de vigencia y antecedentes disciplinarios expedido por la Junta Central de Contadores, con fecha no mayor a noventa (90) días calendario, anteriores a la fecha de cierre del presente proceso de contratación.</w:t>
      </w:r>
    </w:p>
    <w:p w14:paraId="42D11692" w14:textId="77777777" w:rsidR="008762A1" w:rsidRPr="00FA0902" w:rsidRDefault="008762A1" w:rsidP="00EC0AA4">
      <w:pPr>
        <w:spacing w:line="276" w:lineRule="auto"/>
        <w:contextualSpacing/>
        <w:rPr>
          <w:rFonts w:ascii="Arial Narrow" w:hAnsi="Arial Narrow"/>
          <w:sz w:val="20"/>
          <w:szCs w:val="20"/>
        </w:rPr>
      </w:pPr>
    </w:p>
    <w:p w14:paraId="6A5BB342" w14:textId="77777777" w:rsidR="008762A1" w:rsidRPr="00FA0902" w:rsidRDefault="008762A1" w:rsidP="00EC0AA4">
      <w:pPr>
        <w:spacing w:line="276" w:lineRule="auto"/>
        <w:contextualSpacing/>
        <w:rPr>
          <w:rFonts w:ascii="Arial Narrow" w:hAnsi="Arial Narrow"/>
          <w:sz w:val="20"/>
          <w:szCs w:val="20"/>
        </w:rPr>
      </w:pPr>
      <w:r w:rsidRPr="00FA0902">
        <w:rPr>
          <w:rFonts w:ascii="Arial Narrow" w:hAnsi="Arial Narrow"/>
          <w:sz w:val="20"/>
          <w:szCs w:val="20"/>
        </w:rPr>
        <w:br w:type="page"/>
      </w:r>
    </w:p>
    <w:p w14:paraId="5AF8CB1C" w14:textId="4B61C70B" w:rsidR="008762A1" w:rsidRPr="00FA0902" w:rsidRDefault="008762A1" w:rsidP="00EC0AA4">
      <w:pPr>
        <w:spacing w:line="276" w:lineRule="auto"/>
        <w:contextualSpacing/>
        <w:jc w:val="center"/>
        <w:rPr>
          <w:rFonts w:ascii="Arial Narrow" w:hAnsi="Arial Narrow" w:cs="Arial"/>
          <w:b/>
          <w:bCs/>
          <w:sz w:val="20"/>
          <w:szCs w:val="20"/>
        </w:rPr>
      </w:pPr>
      <w:bookmarkStart w:id="4" w:name="_Hlk525824431"/>
      <w:bookmarkStart w:id="5" w:name="_Hlk530562170"/>
      <w:bookmarkEnd w:id="2"/>
      <w:r w:rsidRPr="00FA0902">
        <w:rPr>
          <w:rFonts w:ascii="Arial Narrow" w:hAnsi="Arial Narrow" w:cs="Arial"/>
          <w:b/>
          <w:bCs/>
          <w:sz w:val="20"/>
          <w:szCs w:val="20"/>
        </w:rPr>
        <w:lastRenderedPageBreak/>
        <w:t xml:space="preserve">ANEXO </w:t>
      </w:r>
      <w:r w:rsidR="00707ED4">
        <w:rPr>
          <w:rFonts w:ascii="Arial Narrow" w:hAnsi="Arial Narrow" w:cs="Arial"/>
          <w:b/>
          <w:bCs/>
          <w:sz w:val="20"/>
          <w:szCs w:val="20"/>
        </w:rPr>
        <w:t>No. 7</w:t>
      </w:r>
    </w:p>
    <w:p w14:paraId="1594CCBD" w14:textId="77777777" w:rsidR="008762A1" w:rsidRPr="00FA0902" w:rsidRDefault="008762A1" w:rsidP="00EC0AA4">
      <w:pPr>
        <w:pBdr>
          <w:bottom w:val="single" w:sz="12" w:space="1" w:color="auto"/>
        </w:pBdr>
        <w:spacing w:line="276" w:lineRule="auto"/>
        <w:ind w:right="-91"/>
        <w:jc w:val="center"/>
        <w:rPr>
          <w:rFonts w:ascii="Arial Narrow" w:hAnsi="Arial Narrow" w:cs="Arial"/>
          <w:b/>
          <w:bCs/>
          <w:sz w:val="20"/>
          <w:szCs w:val="20"/>
        </w:rPr>
      </w:pPr>
      <w:r w:rsidRPr="00FA0902">
        <w:rPr>
          <w:rFonts w:ascii="Arial Narrow" w:hAnsi="Arial Narrow" w:cs="Arial"/>
          <w:b/>
          <w:bCs/>
          <w:sz w:val="20"/>
          <w:szCs w:val="20"/>
        </w:rPr>
        <w:t xml:space="preserve">COMPROMISO DE TRANSPARENCIA </w:t>
      </w:r>
    </w:p>
    <w:bookmarkEnd w:id="4"/>
    <w:p w14:paraId="087F20CA" w14:textId="77777777" w:rsidR="008762A1" w:rsidRPr="00FA0902" w:rsidRDefault="008762A1" w:rsidP="00EC0AA4">
      <w:pPr>
        <w:spacing w:line="276" w:lineRule="auto"/>
        <w:ind w:right="51"/>
        <w:rPr>
          <w:rFonts w:ascii="Arial Narrow" w:hAnsi="Arial Narrow"/>
          <w:sz w:val="20"/>
          <w:szCs w:val="20"/>
        </w:rPr>
      </w:pPr>
    </w:p>
    <w:p w14:paraId="1019ACB8" w14:textId="77777777" w:rsidR="008762A1" w:rsidRPr="00FA0902" w:rsidRDefault="008762A1" w:rsidP="00EC0AA4">
      <w:pPr>
        <w:spacing w:line="276" w:lineRule="auto"/>
        <w:ind w:right="51"/>
        <w:rPr>
          <w:rFonts w:ascii="Arial Narrow" w:hAnsi="Arial Narrow"/>
          <w:sz w:val="20"/>
          <w:szCs w:val="20"/>
        </w:rPr>
      </w:pPr>
    </w:p>
    <w:p w14:paraId="52727C18" w14:textId="77777777" w:rsidR="00A6026F" w:rsidRDefault="008762A1" w:rsidP="00EC0AA4">
      <w:pPr>
        <w:spacing w:line="276" w:lineRule="auto"/>
        <w:ind w:right="51"/>
        <w:jc w:val="both"/>
        <w:rPr>
          <w:rFonts w:ascii="Arial Narrow" w:hAnsi="Arial Narrow"/>
          <w:sz w:val="20"/>
          <w:szCs w:val="20"/>
        </w:rPr>
      </w:pPr>
      <w:r w:rsidRPr="00FA0902">
        <w:rPr>
          <w:rFonts w:ascii="Arial Narrow" w:hAnsi="Arial Narrow"/>
          <w:sz w:val="20"/>
          <w:szCs w:val="20"/>
        </w:rPr>
        <w:t xml:space="preserve">El suscrito ____________________________________________________, identificado con cédula de ciudadanía No. ________________ expedida en ____________________, (Nombre completo e identificación del representante legal de la sociedad </w:t>
      </w:r>
      <w:r w:rsidRPr="00FA0902">
        <w:rPr>
          <w:rFonts w:ascii="Arial Narrow" w:hAnsi="Arial Narrow"/>
          <w:b/>
          <w:sz w:val="20"/>
          <w:szCs w:val="20"/>
        </w:rPr>
        <w:t>Proponente</w:t>
      </w:r>
      <w:r w:rsidRPr="00FA0902">
        <w:rPr>
          <w:rFonts w:ascii="Arial Narrow" w:hAnsi="Arial Narrow"/>
          <w:sz w:val="20"/>
          <w:szCs w:val="20"/>
        </w:rPr>
        <w:t xml:space="preserve">), con domicilio en ___________, quien, en condición de __________, (cargo de quien suscribe), obra en nombre y representación legal de ___________________ (Razón Social completa del </w:t>
      </w:r>
      <w:r w:rsidRPr="00FA0902">
        <w:rPr>
          <w:rFonts w:ascii="Arial Narrow" w:hAnsi="Arial Narrow"/>
          <w:b/>
          <w:sz w:val="20"/>
          <w:szCs w:val="20"/>
        </w:rPr>
        <w:t>Proponente</w:t>
      </w:r>
      <w:r w:rsidRPr="00FA0902">
        <w:rPr>
          <w:rFonts w:ascii="Arial Narrow" w:hAnsi="Arial Narrow"/>
          <w:sz w:val="20"/>
          <w:szCs w:val="20"/>
        </w:rPr>
        <w:t xml:space="preserve">), en adelante </w:t>
      </w:r>
      <w:r w:rsidRPr="00FA0902">
        <w:rPr>
          <w:rFonts w:ascii="Arial Narrow" w:hAnsi="Arial Narrow"/>
          <w:b/>
          <w:sz w:val="20"/>
          <w:szCs w:val="20"/>
        </w:rPr>
        <w:t>EL</w:t>
      </w:r>
      <w:r w:rsidRPr="00FA0902">
        <w:rPr>
          <w:rFonts w:ascii="Arial Narrow" w:hAnsi="Arial Narrow"/>
          <w:sz w:val="20"/>
          <w:szCs w:val="20"/>
        </w:rPr>
        <w:t xml:space="preserve"> </w:t>
      </w:r>
      <w:r w:rsidRPr="00FA0902">
        <w:rPr>
          <w:rFonts w:ascii="Arial Narrow" w:hAnsi="Arial Narrow"/>
          <w:b/>
          <w:sz w:val="20"/>
          <w:szCs w:val="20"/>
        </w:rPr>
        <w:t>PROPONENTE</w:t>
      </w:r>
      <w:r w:rsidRPr="00FA0902">
        <w:rPr>
          <w:rFonts w:ascii="Arial Narrow" w:hAnsi="Arial Narrow"/>
          <w:sz w:val="20"/>
          <w:szCs w:val="20"/>
        </w:rPr>
        <w:t>, manifiesta irrevocablemente la voluntad de la Empresa, sus accionistas y administradores de asumir irrestrictamente los compromisos derivados del COMPROMISO DE TRANSPARENCIA que se consigna a continuación, con fundamento en las siguientes consideraciones:</w:t>
      </w:r>
    </w:p>
    <w:p w14:paraId="24F8B6D3" w14:textId="77777777" w:rsidR="00A6026F" w:rsidRDefault="00A6026F" w:rsidP="00EC0AA4">
      <w:pPr>
        <w:spacing w:line="276" w:lineRule="auto"/>
        <w:ind w:right="51"/>
        <w:jc w:val="both"/>
        <w:rPr>
          <w:rFonts w:ascii="Arial Narrow" w:hAnsi="Arial Narrow"/>
          <w:sz w:val="20"/>
          <w:szCs w:val="20"/>
        </w:rPr>
      </w:pPr>
    </w:p>
    <w:p w14:paraId="5D6C1DA1" w14:textId="1B6BA79D" w:rsidR="008762A1" w:rsidRPr="00FA0902" w:rsidRDefault="008762A1" w:rsidP="00EC0AA4">
      <w:pPr>
        <w:spacing w:line="276" w:lineRule="auto"/>
        <w:ind w:right="51"/>
        <w:jc w:val="both"/>
        <w:rPr>
          <w:rFonts w:ascii="Arial Narrow" w:hAnsi="Arial Narrow"/>
          <w:sz w:val="20"/>
          <w:szCs w:val="20"/>
        </w:rPr>
      </w:pPr>
      <w:r w:rsidRPr="00FA0902">
        <w:rPr>
          <w:rFonts w:ascii="Arial Narrow" w:hAnsi="Arial Narrow"/>
          <w:b/>
          <w:sz w:val="20"/>
          <w:szCs w:val="20"/>
        </w:rPr>
        <w:t>PRIMERO:</w:t>
      </w:r>
      <w:r w:rsidRPr="00FA0902">
        <w:rPr>
          <w:rFonts w:ascii="Arial Narrow" w:hAnsi="Arial Narrow"/>
          <w:sz w:val="20"/>
          <w:szCs w:val="20"/>
        </w:rPr>
        <w:t xml:space="preserve"> Que </w:t>
      </w:r>
      <w:r w:rsidRPr="00FA0902">
        <w:rPr>
          <w:rFonts w:ascii="Arial Narrow" w:hAnsi="Arial Narrow"/>
          <w:b/>
          <w:sz w:val="20"/>
          <w:szCs w:val="20"/>
        </w:rPr>
        <w:t>RTVC</w:t>
      </w:r>
      <w:r w:rsidRPr="00FA0902">
        <w:rPr>
          <w:rFonts w:ascii="Arial Narrow" w:hAnsi="Arial Narrow"/>
          <w:sz w:val="20"/>
          <w:szCs w:val="20"/>
        </w:rPr>
        <w:t xml:space="preserve"> solicitó la presentación de propuestas dentro de </w:t>
      </w:r>
      <w:r w:rsidR="00CA642E">
        <w:rPr>
          <w:rFonts w:ascii="Arial Narrow" w:hAnsi="Arial Narrow"/>
          <w:sz w:val="20"/>
          <w:szCs w:val="20"/>
        </w:rPr>
        <w:t xml:space="preserve">Invitación </w:t>
      </w:r>
      <w:proofErr w:type="gramStart"/>
      <w:r w:rsidR="00CA642E">
        <w:rPr>
          <w:rFonts w:ascii="Arial Narrow" w:hAnsi="Arial Narrow"/>
          <w:sz w:val="20"/>
          <w:szCs w:val="20"/>
        </w:rPr>
        <w:t>Abierta</w:t>
      </w:r>
      <w:r w:rsidR="0044106F">
        <w:rPr>
          <w:rFonts w:ascii="Arial Narrow" w:hAnsi="Arial Narrow"/>
          <w:sz w:val="20"/>
          <w:szCs w:val="20"/>
        </w:rPr>
        <w:t xml:space="preserve"> </w:t>
      </w:r>
      <w:r w:rsidR="00A6026F">
        <w:rPr>
          <w:rFonts w:ascii="Arial Narrow" w:hAnsi="Arial Narrow"/>
          <w:sz w:val="20"/>
          <w:szCs w:val="20"/>
        </w:rPr>
        <w:t xml:space="preserve"> </w:t>
      </w:r>
      <w:proofErr w:type="spellStart"/>
      <w:r w:rsidRPr="00FA0902">
        <w:rPr>
          <w:rFonts w:ascii="Arial Narrow" w:hAnsi="Arial Narrow"/>
          <w:sz w:val="20"/>
          <w:szCs w:val="20"/>
        </w:rPr>
        <w:t>N</w:t>
      </w:r>
      <w:proofErr w:type="gramEnd"/>
      <w:r w:rsidRPr="00FA0902">
        <w:rPr>
          <w:rFonts w:ascii="Arial Narrow" w:hAnsi="Arial Narrow"/>
          <w:sz w:val="20"/>
          <w:szCs w:val="20"/>
        </w:rPr>
        <w:t>°</w:t>
      </w:r>
      <w:proofErr w:type="spellEnd"/>
      <w:r w:rsidRPr="00FA0902">
        <w:rPr>
          <w:rFonts w:ascii="Arial Narrow" w:hAnsi="Arial Narrow"/>
          <w:sz w:val="20"/>
          <w:szCs w:val="20"/>
        </w:rPr>
        <w:t xml:space="preserve"> ___de 20</w:t>
      </w:r>
      <w:r w:rsidR="00A6026F">
        <w:rPr>
          <w:rFonts w:ascii="Arial Narrow" w:hAnsi="Arial Narrow"/>
          <w:sz w:val="20"/>
          <w:szCs w:val="20"/>
        </w:rPr>
        <w:t>2</w:t>
      </w:r>
      <w:r w:rsidR="007E0298">
        <w:rPr>
          <w:rFonts w:ascii="Arial Narrow" w:hAnsi="Arial Narrow"/>
          <w:sz w:val="20"/>
          <w:szCs w:val="20"/>
        </w:rPr>
        <w:t>1</w:t>
      </w:r>
      <w:r w:rsidRPr="00FA0902">
        <w:rPr>
          <w:rFonts w:ascii="Arial Narrow" w:hAnsi="Arial Narrow"/>
          <w:sz w:val="20"/>
          <w:szCs w:val="20"/>
        </w:rPr>
        <w:t>;</w:t>
      </w:r>
    </w:p>
    <w:p w14:paraId="17B98F18" w14:textId="77777777" w:rsidR="008762A1" w:rsidRPr="00FA0902" w:rsidRDefault="008762A1" w:rsidP="00EC0AA4">
      <w:pPr>
        <w:spacing w:line="276" w:lineRule="auto"/>
        <w:ind w:right="51"/>
        <w:jc w:val="both"/>
        <w:rPr>
          <w:rFonts w:ascii="Arial Narrow" w:hAnsi="Arial Narrow"/>
          <w:sz w:val="20"/>
          <w:szCs w:val="20"/>
        </w:rPr>
      </w:pPr>
    </w:p>
    <w:p w14:paraId="44B34AE2" w14:textId="73CA97D8" w:rsidR="008762A1" w:rsidRPr="00FA0902" w:rsidRDefault="008762A1" w:rsidP="00EC0AA4">
      <w:pPr>
        <w:spacing w:line="276" w:lineRule="auto"/>
        <w:ind w:right="51"/>
        <w:jc w:val="both"/>
        <w:rPr>
          <w:rFonts w:ascii="Arial Narrow" w:hAnsi="Arial Narrow"/>
          <w:sz w:val="20"/>
          <w:szCs w:val="20"/>
        </w:rPr>
      </w:pPr>
      <w:r w:rsidRPr="00FA0902">
        <w:rPr>
          <w:rFonts w:ascii="Arial Narrow" w:hAnsi="Arial Narrow"/>
          <w:b/>
          <w:sz w:val="20"/>
          <w:szCs w:val="20"/>
        </w:rPr>
        <w:t>SEGUNDO:</w:t>
      </w:r>
      <w:r w:rsidRPr="00FA0902">
        <w:rPr>
          <w:rFonts w:ascii="Arial Narrow" w:hAnsi="Arial Narrow"/>
          <w:sz w:val="20"/>
          <w:szCs w:val="20"/>
        </w:rPr>
        <w:t xml:space="preserve"> Que EL </w:t>
      </w:r>
      <w:r w:rsidRPr="00FA0902">
        <w:rPr>
          <w:rFonts w:ascii="Arial Narrow" w:hAnsi="Arial Narrow"/>
          <w:b/>
          <w:sz w:val="20"/>
          <w:szCs w:val="20"/>
        </w:rPr>
        <w:t>PROPONENTE</w:t>
      </w:r>
      <w:r w:rsidRPr="00FA0902">
        <w:rPr>
          <w:rFonts w:ascii="Arial Narrow" w:hAnsi="Arial Narrow"/>
          <w:sz w:val="20"/>
          <w:szCs w:val="20"/>
        </w:rPr>
        <w:t xml:space="preserve"> tiene interés en apoyar la acción del Estado colombiano y de </w:t>
      </w:r>
      <w:r w:rsidR="007E0298">
        <w:rPr>
          <w:rFonts w:ascii="Arial Narrow" w:hAnsi="Arial Narrow"/>
          <w:sz w:val="20"/>
          <w:szCs w:val="20"/>
        </w:rPr>
        <w:t>-</w:t>
      </w:r>
      <w:r w:rsidRPr="00FA0902">
        <w:rPr>
          <w:rFonts w:ascii="Arial Narrow" w:hAnsi="Arial Narrow"/>
          <w:b/>
          <w:sz w:val="20"/>
          <w:szCs w:val="20"/>
        </w:rPr>
        <w:t>RTVC</w:t>
      </w:r>
      <w:r w:rsidR="007E0298">
        <w:rPr>
          <w:rFonts w:ascii="Arial Narrow" w:hAnsi="Arial Narrow"/>
          <w:b/>
          <w:sz w:val="20"/>
          <w:szCs w:val="20"/>
        </w:rPr>
        <w:t>-</w:t>
      </w:r>
      <w:r w:rsidRPr="00FA0902">
        <w:rPr>
          <w:rFonts w:ascii="Arial Narrow" w:hAnsi="Arial Narrow"/>
          <w:sz w:val="20"/>
          <w:szCs w:val="20"/>
        </w:rPr>
        <w:t xml:space="preserve"> para fortalecer la transparencia en el curso de los procesos de contratación y la responsabilidad de rendir cuentas;</w:t>
      </w:r>
    </w:p>
    <w:p w14:paraId="2D4C9EAA" w14:textId="77777777" w:rsidR="008762A1" w:rsidRPr="00FA0902" w:rsidRDefault="008762A1" w:rsidP="00EC0AA4">
      <w:pPr>
        <w:spacing w:line="276" w:lineRule="auto"/>
        <w:ind w:right="51"/>
        <w:jc w:val="both"/>
        <w:rPr>
          <w:rFonts w:ascii="Arial Narrow" w:hAnsi="Arial Narrow"/>
          <w:sz w:val="20"/>
          <w:szCs w:val="20"/>
        </w:rPr>
      </w:pPr>
    </w:p>
    <w:p w14:paraId="6F6F9C13" w14:textId="594422B3" w:rsidR="008762A1" w:rsidRPr="00FA0902" w:rsidRDefault="008762A1" w:rsidP="00EC0AA4">
      <w:pPr>
        <w:spacing w:line="276" w:lineRule="auto"/>
        <w:ind w:right="51"/>
        <w:jc w:val="both"/>
        <w:rPr>
          <w:rFonts w:ascii="Arial Narrow" w:hAnsi="Arial Narrow"/>
          <w:sz w:val="20"/>
          <w:szCs w:val="20"/>
        </w:rPr>
      </w:pPr>
      <w:r w:rsidRPr="00FA0902">
        <w:rPr>
          <w:rFonts w:ascii="Arial Narrow" w:hAnsi="Arial Narrow"/>
          <w:b/>
          <w:sz w:val="20"/>
          <w:szCs w:val="20"/>
        </w:rPr>
        <w:t>TERCERO:</w:t>
      </w:r>
      <w:r w:rsidRPr="00FA0902">
        <w:rPr>
          <w:rFonts w:ascii="Arial Narrow" w:hAnsi="Arial Narrow"/>
          <w:sz w:val="20"/>
          <w:szCs w:val="20"/>
        </w:rPr>
        <w:t xml:space="preserve"> Que como quiera que EL </w:t>
      </w:r>
      <w:r w:rsidRPr="00FA0902">
        <w:rPr>
          <w:rFonts w:ascii="Arial Narrow" w:hAnsi="Arial Narrow"/>
          <w:b/>
          <w:sz w:val="20"/>
          <w:szCs w:val="20"/>
        </w:rPr>
        <w:t>PROPONENTE</w:t>
      </w:r>
      <w:r w:rsidRPr="00FA0902">
        <w:rPr>
          <w:rFonts w:ascii="Arial Narrow" w:hAnsi="Arial Narrow"/>
          <w:sz w:val="20"/>
          <w:szCs w:val="20"/>
        </w:rPr>
        <w:t xml:space="preserve"> presenta propuesta a </w:t>
      </w:r>
      <w:r w:rsidR="007E0298">
        <w:rPr>
          <w:rFonts w:ascii="Arial Narrow" w:hAnsi="Arial Narrow"/>
          <w:sz w:val="20"/>
          <w:szCs w:val="20"/>
        </w:rPr>
        <w:t>-</w:t>
      </w:r>
      <w:r w:rsidRPr="00FA0902">
        <w:rPr>
          <w:rFonts w:ascii="Arial Narrow" w:hAnsi="Arial Narrow"/>
          <w:b/>
          <w:sz w:val="20"/>
          <w:szCs w:val="20"/>
        </w:rPr>
        <w:t>RTVC</w:t>
      </w:r>
      <w:r w:rsidR="007E0298">
        <w:rPr>
          <w:rFonts w:ascii="Arial Narrow" w:hAnsi="Arial Narrow"/>
          <w:b/>
          <w:sz w:val="20"/>
          <w:szCs w:val="20"/>
        </w:rPr>
        <w:t>-</w:t>
      </w:r>
      <w:r w:rsidRPr="00FA0902">
        <w:rPr>
          <w:rFonts w:ascii="Arial Narrow" w:hAnsi="Arial Narrow"/>
          <w:sz w:val="20"/>
          <w:szCs w:val="20"/>
        </w:rPr>
        <w:t xml:space="preserve"> dentro del proceso de </w:t>
      </w:r>
      <w:r w:rsidR="00CA642E">
        <w:rPr>
          <w:rFonts w:ascii="Arial Narrow" w:hAnsi="Arial Narrow"/>
          <w:sz w:val="20"/>
          <w:szCs w:val="20"/>
        </w:rPr>
        <w:t>Invitación Abierta</w:t>
      </w:r>
      <w:r w:rsidR="0044106F">
        <w:rPr>
          <w:rFonts w:ascii="Arial Narrow" w:hAnsi="Arial Narrow"/>
          <w:sz w:val="20"/>
          <w:szCs w:val="20"/>
        </w:rPr>
        <w:t xml:space="preserve"> </w:t>
      </w:r>
      <w:r w:rsidR="00A6026F" w:rsidRPr="00FA0902">
        <w:rPr>
          <w:rFonts w:ascii="Arial Narrow" w:hAnsi="Arial Narrow"/>
          <w:sz w:val="20"/>
          <w:szCs w:val="20"/>
        </w:rPr>
        <w:t>N</w:t>
      </w:r>
      <w:r w:rsidR="0044106F">
        <w:rPr>
          <w:rFonts w:ascii="Arial Narrow" w:hAnsi="Arial Narrow"/>
          <w:sz w:val="20"/>
          <w:szCs w:val="20"/>
        </w:rPr>
        <w:t xml:space="preserve">o. </w:t>
      </w:r>
      <w:r w:rsidR="00A6026F" w:rsidRPr="00FA0902">
        <w:rPr>
          <w:rFonts w:ascii="Arial Narrow" w:hAnsi="Arial Narrow"/>
          <w:sz w:val="20"/>
          <w:szCs w:val="20"/>
        </w:rPr>
        <w:t>___de 20</w:t>
      </w:r>
      <w:r w:rsidR="00A6026F">
        <w:rPr>
          <w:rFonts w:ascii="Arial Narrow" w:hAnsi="Arial Narrow"/>
          <w:sz w:val="20"/>
          <w:szCs w:val="20"/>
        </w:rPr>
        <w:t>20</w:t>
      </w:r>
      <w:r w:rsidRPr="00FA0902">
        <w:rPr>
          <w:rFonts w:ascii="Arial Narrow" w:hAnsi="Arial Narrow"/>
          <w:sz w:val="20"/>
          <w:szCs w:val="20"/>
        </w:rPr>
        <w:t xml:space="preserve">, declara que la Empresa, sus accionistas y administradores están dispuestos a suministrar la información que resulte necesaria para promover o garantizar la transparencia de la actuación contractual, de manera que asumen los siguientes compromisos: </w:t>
      </w:r>
    </w:p>
    <w:p w14:paraId="27C36736" w14:textId="77777777" w:rsidR="008762A1" w:rsidRPr="00FA0902" w:rsidRDefault="008762A1" w:rsidP="00EC0AA4">
      <w:pPr>
        <w:spacing w:line="276" w:lineRule="auto"/>
        <w:ind w:right="51"/>
        <w:jc w:val="both"/>
        <w:rPr>
          <w:rFonts w:ascii="Arial Narrow" w:hAnsi="Arial Narrow"/>
          <w:sz w:val="20"/>
          <w:szCs w:val="20"/>
        </w:rPr>
      </w:pPr>
    </w:p>
    <w:p w14:paraId="0E5B4216" w14:textId="77777777" w:rsidR="008762A1" w:rsidRPr="00FA0902" w:rsidRDefault="008762A1" w:rsidP="00EC0AA4">
      <w:pPr>
        <w:spacing w:line="276" w:lineRule="auto"/>
        <w:ind w:right="51"/>
        <w:jc w:val="both"/>
        <w:rPr>
          <w:rFonts w:ascii="Arial Narrow" w:hAnsi="Arial Narrow"/>
          <w:sz w:val="20"/>
          <w:szCs w:val="20"/>
        </w:rPr>
      </w:pPr>
      <w:r w:rsidRPr="00FA0902">
        <w:rPr>
          <w:rFonts w:ascii="Arial Narrow" w:hAnsi="Arial Narrow"/>
          <w:sz w:val="20"/>
          <w:szCs w:val="20"/>
        </w:rPr>
        <w:t>COMPROMISOS ASUMIDOS.</w:t>
      </w:r>
    </w:p>
    <w:p w14:paraId="5E02F3B2" w14:textId="77777777" w:rsidR="008762A1" w:rsidRPr="00FA0902" w:rsidRDefault="008762A1" w:rsidP="005B4524">
      <w:pPr>
        <w:widowControl/>
        <w:numPr>
          <w:ilvl w:val="0"/>
          <w:numId w:val="5"/>
        </w:numPr>
        <w:pBdr>
          <w:top w:val="none" w:sz="0" w:space="0" w:color="auto"/>
          <w:left w:val="none" w:sz="0" w:space="0" w:color="auto"/>
          <w:bottom w:val="none" w:sz="0" w:space="0" w:color="auto"/>
          <w:right w:val="none" w:sz="0" w:space="0" w:color="auto"/>
          <w:between w:val="none" w:sz="0" w:space="0" w:color="auto"/>
        </w:pBdr>
        <w:spacing w:line="276" w:lineRule="auto"/>
        <w:ind w:right="51" w:firstLine="0"/>
        <w:jc w:val="both"/>
        <w:rPr>
          <w:rFonts w:ascii="Arial Narrow" w:hAnsi="Arial Narrow"/>
          <w:sz w:val="20"/>
          <w:szCs w:val="20"/>
        </w:rPr>
      </w:pPr>
      <w:r w:rsidRPr="00FA0902">
        <w:rPr>
          <w:rFonts w:ascii="Arial Narrow" w:hAnsi="Arial Narrow"/>
          <w:sz w:val="20"/>
          <w:szCs w:val="20"/>
        </w:rPr>
        <w:t xml:space="preserve">No ofrecer ni dar sobornos ni otra forma de halago a funcionario público, en particular, cualquiera que tenga relación con la propuesta, con el proceso de contratación, o con la ejecución del contrato que pueda celebrarse como resultado de </w:t>
      </w:r>
      <w:proofErr w:type="gramStart"/>
      <w:r w:rsidRPr="00FA0902">
        <w:rPr>
          <w:rFonts w:ascii="Arial Narrow" w:hAnsi="Arial Narrow"/>
          <w:sz w:val="20"/>
          <w:szCs w:val="20"/>
        </w:rPr>
        <w:t>la misma</w:t>
      </w:r>
      <w:proofErr w:type="gramEnd"/>
      <w:r w:rsidRPr="00FA0902">
        <w:rPr>
          <w:rFonts w:ascii="Arial Narrow" w:hAnsi="Arial Narrow"/>
          <w:sz w:val="20"/>
          <w:szCs w:val="20"/>
        </w:rPr>
        <w:t>.</w:t>
      </w:r>
    </w:p>
    <w:p w14:paraId="324BEC3A" w14:textId="77777777" w:rsidR="008762A1" w:rsidRPr="00FA0902" w:rsidRDefault="008762A1" w:rsidP="005B4524">
      <w:pPr>
        <w:widowControl/>
        <w:numPr>
          <w:ilvl w:val="0"/>
          <w:numId w:val="5"/>
        </w:numPr>
        <w:pBdr>
          <w:top w:val="none" w:sz="0" w:space="0" w:color="auto"/>
          <w:left w:val="none" w:sz="0" w:space="0" w:color="auto"/>
          <w:bottom w:val="none" w:sz="0" w:space="0" w:color="auto"/>
          <w:right w:val="none" w:sz="0" w:space="0" w:color="auto"/>
          <w:between w:val="none" w:sz="0" w:space="0" w:color="auto"/>
        </w:pBdr>
        <w:spacing w:line="276" w:lineRule="auto"/>
        <w:ind w:right="51" w:firstLine="0"/>
        <w:jc w:val="both"/>
        <w:rPr>
          <w:rFonts w:ascii="Arial Narrow" w:hAnsi="Arial Narrow"/>
          <w:sz w:val="20"/>
          <w:szCs w:val="20"/>
        </w:rPr>
      </w:pPr>
      <w:r w:rsidRPr="00FA0902">
        <w:rPr>
          <w:rFonts w:ascii="Arial Narrow" w:hAnsi="Arial Narrow"/>
          <w:sz w:val="20"/>
          <w:szCs w:val="20"/>
        </w:rPr>
        <w:t>No permitir que alguien, sea empleado de la compañía, agente comisionista independiente, asesor o consultor, lo haga en nombre de la Empresa, sus accionistas y administradores.</w:t>
      </w:r>
    </w:p>
    <w:p w14:paraId="25B22A83" w14:textId="1DBB2432" w:rsidR="008762A1" w:rsidRPr="00FA0902" w:rsidRDefault="008762A1" w:rsidP="005B4524">
      <w:pPr>
        <w:widowControl/>
        <w:numPr>
          <w:ilvl w:val="0"/>
          <w:numId w:val="5"/>
        </w:numPr>
        <w:pBdr>
          <w:top w:val="none" w:sz="0" w:space="0" w:color="auto"/>
          <w:left w:val="none" w:sz="0" w:space="0" w:color="auto"/>
          <w:bottom w:val="none" w:sz="0" w:space="0" w:color="auto"/>
          <w:right w:val="none" w:sz="0" w:space="0" w:color="auto"/>
          <w:between w:val="none" w:sz="0" w:space="0" w:color="auto"/>
        </w:pBdr>
        <w:spacing w:line="276" w:lineRule="auto"/>
        <w:ind w:right="51" w:firstLine="0"/>
        <w:jc w:val="both"/>
        <w:rPr>
          <w:rFonts w:ascii="Arial Narrow" w:hAnsi="Arial Narrow"/>
          <w:sz w:val="20"/>
          <w:szCs w:val="20"/>
        </w:rPr>
      </w:pPr>
      <w:r w:rsidRPr="00FA0902">
        <w:rPr>
          <w:rFonts w:ascii="Arial Narrow" w:hAnsi="Arial Narrow"/>
          <w:sz w:val="20"/>
          <w:szCs w:val="20"/>
        </w:rPr>
        <w:t xml:space="preserve">Denunciar o informar a la administración de </w:t>
      </w:r>
      <w:r w:rsidR="007E0298">
        <w:rPr>
          <w:rFonts w:ascii="Arial Narrow" w:hAnsi="Arial Narrow"/>
          <w:sz w:val="20"/>
          <w:szCs w:val="20"/>
        </w:rPr>
        <w:t>-</w:t>
      </w:r>
      <w:r w:rsidRPr="00FA0902">
        <w:rPr>
          <w:rFonts w:ascii="Arial Narrow" w:hAnsi="Arial Narrow"/>
          <w:b/>
          <w:sz w:val="20"/>
          <w:szCs w:val="20"/>
        </w:rPr>
        <w:t>RTVC</w:t>
      </w:r>
      <w:r w:rsidR="007E0298">
        <w:rPr>
          <w:rFonts w:ascii="Arial Narrow" w:hAnsi="Arial Narrow"/>
          <w:b/>
          <w:sz w:val="20"/>
          <w:szCs w:val="20"/>
        </w:rPr>
        <w:t>-</w:t>
      </w:r>
      <w:r w:rsidRPr="00FA0902">
        <w:rPr>
          <w:rFonts w:ascii="Arial Narrow" w:hAnsi="Arial Narrow"/>
          <w:sz w:val="20"/>
          <w:szCs w:val="20"/>
        </w:rPr>
        <w:t xml:space="preserve"> cualquier solicitud de funcionarios de la Entidad a cambio de favorecer su propuesta o perjudicar a terceros.</w:t>
      </w:r>
    </w:p>
    <w:p w14:paraId="3F15BB55" w14:textId="77777777" w:rsidR="008762A1" w:rsidRPr="00FA0902" w:rsidRDefault="008762A1" w:rsidP="005B4524">
      <w:pPr>
        <w:widowControl/>
        <w:numPr>
          <w:ilvl w:val="0"/>
          <w:numId w:val="6"/>
        </w:numPr>
        <w:pBdr>
          <w:top w:val="none" w:sz="0" w:space="0" w:color="auto"/>
          <w:left w:val="none" w:sz="0" w:space="0" w:color="auto"/>
          <w:bottom w:val="none" w:sz="0" w:space="0" w:color="auto"/>
          <w:right w:val="none" w:sz="0" w:space="0" w:color="auto"/>
          <w:between w:val="none" w:sz="0" w:space="0" w:color="auto"/>
        </w:pBdr>
        <w:spacing w:line="276" w:lineRule="auto"/>
        <w:ind w:right="51" w:firstLine="0"/>
        <w:jc w:val="both"/>
        <w:rPr>
          <w:rFonts w:ascii="Arial Narrow" w:hAnsi="Arial Narrow"/>
          <w:sz w:val="20"/>
          <w:szCs w:val="20"/>
        </w:rPr>
      </w:pPr>
      <w:r w:rsidRPr="00FA0902">
        <w:rPr>
          <w:rFonts w:ascii="Arial Narrow" w:hAnsi="Arial Narrow"/>
          <w:sz w:val="20"/>
          <w:szCs w:val="20"/>
        </w:rPr>
        <w:t xml:space="preserve">Impartir instrucciones precisas a los empleados, agentes, asesores u otros representantes del </w:t>
      </w:r>
      <w:r w:rsidRPr="00FA0902">
        <w:rPr>
          <w:rFonts w:ascii="Arial Narrow" w:hAnsi="Arial Narrow"/>
          <w:b/>
          <w:sz w:val="20"/>
          <w:szCs w:val="20"/>
        </w:rPr>
        <w:t>PROPONENTE</w:t>
      </w:r>
      <w:r w:rsidRPr="00FA0902">
        <w:rPr>
          <w:rFonts w:ascii="Arial Narrow" w:hAnsi="Arial Narrow"/>
          <w:sz w:val="20"/>
          <w:szCs w:val="20"/>
        </w:rPr>
        <w:t>, con la exigencia de cumplir las leyes de la República de Colombia, especialmente, aquellas que rigen la actuación contractual, sobre los siguientes aspectos:</w:t>
      </w:r>
    </w:p>
    <w:p w14:paraId="3FC07A41" w14:textId="218B9BC1" w:rsidR="008762A1" w:rsidRPr="00FA0902" w:rsidRDefault="008762A1" w:rsidP="005B4524">
      <w:pPr>
        <w:widowControl/>
        <w:numPr>
          <w:ilvl w:val="0"/>
          <w:numId w:val="7"/>
        </w:numPr>
        <w:pBdr>
          <w:top w:val="none" w:sz="0" w:space="0" w:color="auto"/>
          <w:left w:val="none" w:sz="0" w:space="0" w:color="auto"/>
          <w:bottom w:val="none" w:sz="0" w:space="0" w:color="auto"/>
          <w:right w:val="none" w:sz="0" w:space="0" w:color="auto"/>
          <w:between w:val="none" w:sz="0" w:space="0" w:color="auto"/>
        </w:pBdr>
        <w:spacing w:line="276" w:lineRule="auto"/>
        <w:ind w:right="51" w:firstLine="0"/>
        <w:jc w:val="both"/>
        <w:rPr>
          <w:rFonts w:ascii="Arial Narrow" w:hAnsi="Arial Narrow"/>
          <w:sz w:val="20"/>
          <w:szCs w:val="20"/>
        </w:rPr>
      </w:pPr>
      <w:r w:rsidRPr="00FA0902">
        <w:rPr>
          <w:rFonts w:ascii="Arial Narrow" w:hAnsi="Arial Narrow"/>
          <w:sz w:val="20"/>
          <w:szCs w:val="20"/>
        </w:rPr>
        <w:t xml:space="preserve">No ofrecer o pagar sobornos o cualquier halago a funcionarios de </w:t>
      </w:r>
      <w:r w:rsidR="007E0298">
        <w:rPr>
          <w:rFonts w:ascii="Arial Narrow" w:hAnsi="Arial Narrow"/>
          <w:sz w:val="20"/>
          <w:szCs w:val="20"/>
        </w:rPr>
        <w:t>-</w:t>
      </w:r>
      <w:r w:rsidRPr="00FA0902">
        <w:rPr>
          <w:rFonts w:ascii="Arial Narrow" w:hAnsi="Arial Narrow"/>
          <w:b/>
          <w:sz w:val="20"/>
          <w:szCs w:val="20"/>
        </w:rPr>
        <w:t>RTVC</w:t>
      </w:r>
      <w:r w:rsidR="007E0298">
        <w:rPr>
          <w:rFonts w:ascii="Arial Narrow" w:hAnsi="Arial Narrow"/>
          <w:b/>
          <w:sz w:val="20"/>
          <w:szCs w:val="20"/>
        </w:rPr>
        <w:t>-</w:t>
      </w:r>
      <w:r w:rsidRPr="00FA0902">
        <w:rPr>
          <w:rFonts w:ascii="Arial Narrow" w:hAnsi="Arial Narrow"/>
          <w:sz w:val="20"/>
          <w:szCs w:val="20"/>
        </w:rPr>
        <w:t xml:space="preserve"> o a cualquier otro servidor público o privado que pueda influir en la contratación, sea directa o indirectamente, ni a terceras personas </w:t>
      </w:r>
      <w:proofErr w:type="gramStart"/>
      <w:r w:rsidRPr="00FA0902">
        <w:rPr>
          <w:rFonts w:ascii="Arial Narrow" w:hAnsi="Arial Narrow"/>
          <w:sz w:val="20"/>
          <w:szCs w:val="20"/>
        </w:rPr>
        <w:t>que</w:t>
      </w:r>
      <w:proofErr w:type="gramEnd"/>
      <w:r w:rsidRPr="00FA0902">
        <w:rPr>
          <w:rFonts w:ascii="Arial Narrow" w:hAnsi="Arial Narrow"/>
          <w:sz w:val="20"/>
          <w:szCs w:val="20"/>
        </w:rPr>
        <w:t xml:space="preserve"> por su influencia sobre funcionarios públicos, puedan intervenir dentro del proceso de </w:t>
      </w:r>
      <w:r w:rsidR="00CA642E">
        <w:rPr>
          <w:rFonts w:ascii="Arial Narrow" w:hAnsi="Arial Narrow"/>
          <w:sz w:val="20"/>
          <w:szCs w:val="20"/>
        </w:rPr>
        <w:t>Invitación Abierta</w:t>
      </w:r>
      <w:r w:rsidR="00A6026F">
        <w:rPr>
          <w:rFonts w:ascii="Arial Narrow" w:hAnsi="Arial Narrow"/>
          <w:sz w:val="20"/>
          <w:szCs w:val="20"/>
        </w:rPr>
        <w:t xml:space="preserve"> </w:t>
      </w:r>
      <w:r w:rsidR="00A6026F" w:rsidRPr="00FA0902">
        <w:rPr>
          <w:rFonts w:ascii="Arial Narrow" w:hAnsi="Arial Narrow"/>
          <w:sz w:val="20"/>
          <w:szCs w:val="20"/>
        </w:rPr>
        <w:t>N</w:t>
      </w:r>
      <w:r w:rsidR="0044106F">
        <w:rPr>
          <w:rFonts w:ascii="Arial Narrow" w:hAnsi="Arial Narrow"/>
          <w:sz w:val="20"/>
          <w:szCs w:val="20"/>
        </w:rPr>
        <w:t>o.</w:t>
      </w:r>
      <w:r w:rsidR="00A6026F" w:rsidRPr="00FA0902">
        <w:rPr>
          <w:rFonts w:ascii="Arial Narrow" w:hAnsi="Arial Narrow"/>
          <w:sz w:val="20"/>
          <w:szCs w:val="20"/>
        </w:rPr>
        <w:t xml:space="preserve"> ___de 20</w:t>
      </w:r>
      <w:r w:rsidR="00A6026F">
        <w:rPr>
          <w:rFonts w:ascii="Arial Narrow" w:hAnsi="Arial Narrow"/>
          <w:sz w:val="20"/>
          <w:szCs w:val="20"/>
        </w:rPr>
        <w:t>2</w:t>
      </w:r>
      <w:r w:rsidR="007E0298">
        <w:rPr>
          <w:rFonts w:ascii="Arial Narrow" w:hAnsi="Arial Narrow"/>
          <w:sz w:val="20"/>
          <w:szCs w:val="20"/>
        </w:rPr>
        <w:t>1</w:t>
      </w:r>
      <w:r w:rsidR="00A6026F">
        <w:rPr>
          <w:rFonts w:ascii="Arial Narrow" w:hAnsi="Arial Narrow"/>
          <w:sz w:val="20"/>
          <w:szCs w:val="20"/>
        </w:rPr>
        <w:t>.</w:t>
      </w:r>
    </w:p>
    <w:p w14:paraId="561EE94D" w14:textId="069B9B70" w:rsidR="008762A1" w:rsidRPr="00FA0902" w:rsidRDefault="008762A1" w:rsidP="005B4524">
      <w:pPr>
        <w:widowControl/>
        <w:numPr>
          <w:ilvl w:val="0"/>
          <w:numId w:val="7"/>
        </w:numPr>
        <w:pBdr>
          <w:top w:val="none" w:sz="0" w:space="0" w:color="auto"/>
          <w:left w:val="none" w:sz="0" w:space="0" w:color="auto"/>
          <w:bottom w:val="none" w:sz="0" w:space="0" w:color="auto"/>
          <w:right w:val="none" w:sz="0" w:space="0" w:color="auto"/>
          <w:between w:val="none" w:sz="0" w:space="0" w:color="auto"/>
        </w:pBdr>
        <w:spacing w:line="276" w:lineRule="auto"/>
        <w:ind w:right="51" w:firstLine="0"/>
        <w:jc w:val="both"/>
        <w:rPr>
          <w:rFonts w:ascii="Arial Narrow" w:hAnsi="Arial Narrow"/>
          <w:sz w:val="20"/>
          <w:szCs w:val="20"/>
        </w:rPr>
      </w:pPr>
      <w:r w:rsidRPr="00FA0902">
        <w:rPr>
          <w:rFonts w:ascii="Arial Narrow" w:hAnsi="Arial Narrow"/>
          <w:sz w:val="20"/>
          <w:szCs w:val="20"/>
        </w:rPr>
        <w:t xml:space="preserve">No ofrecer pagos o halagos a los funcionarios de </w:t>
      </w:r>
      <w:r w:rsidR="007E0298">
        <w:rPr>
          <w:rFonts w:ascii="Arial Narrow" w:hAnsi="Arial Narrow"/>
          <w:sz w:val="20"/>
          <w:szCs w:val="20"/>
        </w:rPr>
        <w:t>-</w:t>
      </w:r>
      <w:r w:rsidRPr="00FA0902">
        <w:rPr>
          <w:rFonts w:ascii="Arial Narrow" w:hAnsi="Arial Narrow"/>
          <w:b/>
          <w:sz w:val="20"/>
          <w:szCs w:val="20"/>
        </w:rPr>
        <w:t>RTVC</w:t>
      </w:r>
      <w:r w:rsidR="007E0298">
        <w:rPr>
          <w:rFonts w:ascii="Arial Narrow" w:hAnsi="Arial Narrow"/>
          <w:b/>
          <w:sz w:val="20"/>
          <w:szCs w:val="20"/>
        </w:rPr>
        <w:t>-</w:t>
      </w:r>
      <w:r w:rsidRPr="00FA0902">
        <w:rPr>
          <w:rFonts w:ascii="Arial Narrow" w:hAnsi="Arial Narrow"/>
          <w:sz w:val="20"/>
          <w:szCs w:val="20"/>
        </w:rPr>
        <w:t xml:space="preserve"> durante la celebración, ejecución ni liquidación del contrato que se suscriba.</w:t>
      </w:r>
    </w:p>
    <w:p w14:paraId="7AE91911" w14:textId="0D25CC6A" w:rsidR="008762A1" w:rsidRPr="00FA0902" w:rsidRDefault="008762A1" w:rsidP="005B4524">
      <w:pPr>
        <w:widowControl/>
        <w:numPr>
          <w:ilvl w:val="0"/>
          <w:numId w:val="7"/>
        </w:numPr>
        <w:pBdr>
          <w:top w:val="none" w:sz="0" w:space="0" w:color="auto"/>
          <w:left w:val="none" w:sz="0" w:space="0" w:color="auto"/>
          <w:bottom w:val="none" w:sz="0" w:space="0" w:color="auto"/>
          <w:right w:val="none" w:sz="0" w:space="0" w:color="auto"/>
          <w:between w:val="none" w:sz="0" w:space="0" w:color="auto"/>
        </w:pBdr>
        <w:spacing w:line="276" w:lineRule="auto"/>
        <w:ind w:right="51" w:firstLine="0"/>
        <w:jc w:val="both"/>
        <w:rPr>
          <w:rFonts w:ascii="Arial Narrow" w:hAnsi="Arial Narrow"/>
          <w:sz w:val="20"/>
          <w:szCs w:val="20"/>
        </w:rPr>
      </w:pPr>
      <w:r w:rsidRPr="00FA0902">
        <w:rPr>
          <w:rFonts w:ascii="Arial Narrow" w:hAnsi="Arial Narrow"/>
          <w:sz w:val="20"/>
          <w:szCs w:val="20"/>
        </w:rPr>
        <w:t xml:space="preserve">Denunciar o informar cualquier solicitud que reciba de funcionarios de </w:t>
      </w:r>
      <w:r w:rsidR="007E0298">
        <w:rPr>
          <w:rFonts w:ascii="Arial Narrow" w:hAnsi="Arial Narrow"/>
          <w:sz w:val="20"/>
          <w:szCs w:val="20"/>
        </w:rPr>
        <w:t>-</w:t>
      </w:r>
      <w:r w:rsidRPr="00FA0902">
        <w:rPr>
          <w:rFonts w:ascii="Arial Narrow" w:hAnsi="Arial Narrow"/>
          <w:b/>
          <w:sz w:val="20"/>
          <w:szCs w:val="20"/>
        </w:rPr>
        <w:t>RTVC</w:t>
      </w:r>
      <w:r w:rsidR="007E0298">
        <w:rPr>
          <w:rFonts w:ascii="Arial Narrow" w:hAnsi="Arial Narrow"/>
          <w:b/>
          <w:sz w:val="20"/>
          <w:szCs w:val="20"/>
        </w:rPr>
        <w:t>-</w:t>
      </w:r>
      <w:r w:rsidRPr="00FA0902">
        <w:rPr>
          <w:rFonts w:ascii="Arial Narrow" w:hAnsi="Arial Narrow"/>
          <w:sz w:val="20"/>
          <w:szCs w:val="20"/>
        </w:rPr>
        <w:t xml:space="preserve"> o de terceros, a cambio de favorecimientos de su oferta o de perjudicar a terceros.</w:t>
      </w:r>
    </w:p>
    <w:p w14:paraId="5B73A92B" w14:textId="77777777" w:rsidR="008762A1" w:rsidRPr="00FA0902" w:rsidRDefault="008762A1" w:rsidP="005B4524">
      <w:pPr>
        <w:widowControl/>
        <w:numPr>
          <w:ilvl w:val="0"/>
          <w:numId w:val="7"/>
        </w:numPr>
        <w:pBdr>
          <w:top w:val="none" w:sz="0" w:space="0" w:color="auto"/>
          <w:left w:val="none" w:sz="0" w:space="0" w:color="auto"/>
          <w:bottom w:val="none" w:sz="0" w:space="0" w:color="auto"/>
          <w:right w:val="none" w:sz="0" w:space="0" w:color="auto"/>
          <w:between w:val="none" w:sz="0" w:space="0" w:color="auto"/>
        </w:pBdr>
        <w:spacing w:line="276" w:lineRule="auto"/>
        <w:ind w:right="51" w:firstLine="0"/>
        <w:jc w:val="both"/>
        <w:rPr>
          <w:rFonts w:ascii="Arial Narrow" w:hAnsi="Arial Narrow"/>
          <w:sz w:val="20"/>
          <w:szCs w:val="20"/>
        </w:rPr>
      </w:pPr>
      <w:r w:rsidRPr="00FA0902">
        <w:rPr>
          <w:rFonts w:ascii="Arial Narrow" w:hAnsi="Arial Narrow"/>
          <w:sz w:val="20"/>
          <w:szCs w:val="20"/>
        </w:rPr>
        <w:t>Asumir las consecuencias previstas en el ordenamiento superior por el incumplimiento de los compromisos anticorrupción.</w:t>
      </w:r>
    </w:p>
    <w:p w14:paraId="7F2DCA88" w14:textId="77777777" w:rsidR="008762A1" w:rsidRPr="00FA0902" w:rsidRDefault="008762A1" w:rsidP="005B4524">
      <w:pPr>
        <w:widowControl/>
        <w:numPr>
          <w:ilvl w:val="0"/>
          <w:numId w:val="7"/>
        </w:numPr>
        <w:pBdr>
          <w:top w:val="none" w:sz="0" w:space="0" w:color="auto"/>
          <w:left w:val="none" w:sz="0" w:space="0" w:color="auto"/>
          <w:bottom w:val="none" w:sz="0" w:space="0" w:color="auto"/>
          <w:right w:val="none" w:sz="0" w:space="0" w:color="auto"/>
          <w:between w:val="none" w:sz="0" w:space="0" w:color="auto"/>
        </w:pBdr>
        <w:spacing w:line="276" w:lineRule="auto"/>
        <w:ind w:right="51" w:firstLine="0"/>
        <w:jc w:val="both"/>
        <w:rPr>
          <w:rFonts w:ascii="Arial Narrow" w:hAnsi="Arial Narrow"/>
          <w:sz w:val="20"/>
          <w:szCs w:val="20"/>
        </w:rPr>
      </w:pPr>
      <w:r w:rsidRPr="00FA0902">
        <w:rPr>
          <w:rFonts w:ascii="Arial Narrow" w:hAnsi="Arial Narrow"/>
          <w:sz w:val="20"/>
          <w:szCs w:val="20"/>
        </w:rPr>
        <w:t xml:space="preserve">Reportar cualquier caso de corrupción en las Entidades del Estado, de que tenga conocimiento a: </w:t>
      </w:r>
    </w:p>
    <w:p w14:paraId="1ABFC389" w14:textId="77777777" w:rsidR="008762A1" w:rsidRPr="00FA0902" w:rsidRDefault="008762A1" w:rsidP="00EC0AA4">
      <w:pPr>
        <w:spacing w:line="276" w:lineRule="auto"/>
        <w:ind w:left="720" w:right="51"/>
        <w:rPr>
          <w:rFonts w:ascii="Arial Narrow" w:hAnsi="Arial Narrow"/>
          <w:sz w:val="20"/>
          <w:szCs w:val="20"/>
        </w:rPr>
      </w:pPr>
    </w:p>
    <w:p w14:paraId="49BD299F" w14:textId="77777777" w:rsidR="008762A1" w:rsidRPr="00FA0902" w:rsidRDefault="008762A1" w:rsidP="00EC0AA4">
      <w:pPr>
        <w:autoSpaceDE w:val="0"/>
        <w:autoSpaceDN w:val="0"/>
        <w:adjustRightInd w:val="0"/>
        <w:spacing w:line="276" w:lineRule="auto"/>
        <w:contextualSpacing/>
        <w:rPr>
          <w:rFonts w:ascii="Arial Narrow" w:hAnsi="Arial Narrow"/>
          <w:sz w:val="20"/>
          <w:szCs w:val="20"/>
        </w:rPr>
      </w:pPr>
      <w:r w:rsidRPr="00FA0902">
        <w:rPr>
          <w:rFonts w:ascii="Arial Narrow" w:hAnsi="Arial Narrow"/>
          <w:b/>
          <w:bCs/>
          <w:sz w:val="20"/>
          <w:szCs w:val="20"/>
        </w:rPr>
        <w:lastRenderedPageBreak/>
        <w:t>Procuraduría General de la Nación</w:t>
      </w:r>
    </w:p>
    <w:p w14:paraId="78F2A435" w14:textId="77777777" w:rsidR="008762A1" w:rsidRPr="00FA0902" w:rsidRDefault="008762A1" w:rsidP="00EC0AA4">
      <w:pPr>
        <w:spacing w:line="276" w:lineRule="auto"/>
        <w:rPr>
          <w:rFonts w:ascii="Arial Narrow" w:hAnsi="Arial Narrow"/>
          <w:sz w:val="20"/>
          <w:szCs w:val="20"/>
        </w:rPr>
      </w:pPr>
      <w:r w:rsidRPr="00FA0902">
        <w:rPr>
          <w:rFonts w:ascii="Arial Narrow" w:hAnsi="Arial Narrow"/>
          <w:sz w:val="20"/>
          <w:szCs w:val="20"/>
        </w:rPr>
        <w:t>Carrera 5 No. 15 – 60, Bogotá, D.C.</w:t>
      </w:r>
    </w:p>
    <w:p w14:paraId="0F92713B" w14:textId="77777777" w:rsidR="008762A1" w:rsidRPr="00FA0902" w:rsidRDefault="008762A1" w:rsidP="00EC0AA4">
      <w:pPr>
        <w:spacing w:line="276" w:lineRule="auto"/>
        <w:rPr>
          <w:rFonts w:ascii="Arial Narrow" w:hAnsi="Arial Narrow"/>
          <w:sz w:val="20"/>
          <w:szCs w:val="20"/>
        </w:rPr>
      </w:pPr>
      <w:r w:rsidRPr="00FA0902">
        <w:rPr>
          <w:rFonts w:ascii="Arial Narrow" w:hAnsi="Arial Narrow"/>
          <w:sz w:val="20"/>
          <w:szCs w:val="20"/>
        </w:rPr>
        <w:t>Teléfonos: 018000-910-315 - Línea reducida: 142 y PBX: (571) 587-8750</w:t>
      </w:r>
    </w:p>
    <w:p w14:paraId="000E8E2C" w14:textId="77777777" w:rsidR="008762A1" w:rsidRPr="00FA0902" w:rsidRDefault="008762A1" w:rsidP="00EC0AA4">
      <w:pPr>
        <w:spacing w:line="276" w:lineRule="auto"/>
        <w:rPr>
          <w:rFonts w:ascii="Arial Narrow" w:hAnsi="Arial Narrow"/>
          <w:sz w:val="20"/>
          <w:szCs w:val="20"/>
        </w:rPr>
      </w:pPr>
      <w:r w:rsidRPr="00FA0902">
        <w:rPr>
          <w:rFonts w:ascii="Arial Narrow" w:hAnsi="Arial Narrow"/>
          <w:sz w:val="20"/>
          <w:szCs w:val="20"/>
        </w:rPr>
        <w:t xml:space="preserve">Correo electrónico: </w:t>
      </w:r>
      <w:hyperlink r:id="rId10" w:history="1">
        <w:r w:rsidRPr="00FA0902">
          <w:rPr>
            <w:rFonts w:ascii="Arial Narrow" w:hAnsi="Arial Narrow"/>
            <w:sz w:val="20"/>
            <w:szCs w:val="20"/>
          </w:rPr>
          <w:t>quejas@procuraduria.gov.co</w:t>
        </w:r>
      </w:hyperlink>
    </w:p>
    <w:p w14:paraId="4970E821" w14:textId="77777777" w:rsidR="008762A1" w:rsidRPr="00FA0902" w:rsidRDefault="008762A1" w:rsidP="00EC0AA4">
      <w:pPr>
        <w:spacing w:line="276" w:lineRule="auto"/>
        <w:rPr>
          <w:rFonts w:ascii="Arial Narrow" w:hAnsi="Arial Narrow"/>
          <w:sz w:val="20"/>
          <w:szCs w:val="20"/>
        </w:rPr>
      </w:pPr>
      <w:r w:rsidRPr="00FA0902">
        <w:rPr>
          <w:rFonts w:ascii="Arial Narrow" w:hAnsi="Arial Narrow"/>
          <w:sz w:val="20"/>
          <w:szCs w:val="20"/>
        </w:rPr>
        <w:t xml:space="preserve">Página WEB: </w:t>
      </w:r>
      <w:hyperlink r:id="rId11" w:history="1">
        <w:r w:rsidRPr="00FA0902">
          <w:rPr>
            <w:rFonts w:ascii="Arial Narrow" w:hAnsi="Arial Narrow"/>
            <w:sz w:val="20"/>
            <w:szCs w:val="20"/>
          </w:rPr>
          <w:t>http://www.procuraduria.gov.co</w:t>
        </w:r>
      </w:hyperlink>
    </w:p>
    <w:p w14:paraId="0B861209" w14:textId="77777777" w:rsidR="008762A1" w:rsidRPr="00FA0902" w:rsidRDefault="008762A1" w:rsidP="00EC0AA4">
      <w:pPr>
        <w:autoSpaceDE w:val="0"/>
        <w:autoSpaceDN w:val="0"/>
        <w:adjustRightInd w:val="0"/>
        <w:spacing w:line="276" w:lineRule="auto"/>
        <w:contextualSpacing/>
        <w:rPr>
          <w:rFonts w:ascii="Arial Narrow" w:hAnsi="Arial Narrow"/>
          <w:b/>
          <w:bCs/>
          <w:sz w:val="20"/>
          <w:szCs w:val="20"/>
        </w:rPr>
      </w:pPr>
    </w:p>
    <w:p w14:paraId="316E8E6E" w14:textId="77777777" w:rsidR="008762A1" w:rsidRPr="00FA0902" w:rsidRDefault="008762A1" w:rsidP="00EC0AA4">
      <w:pPr>
        <w:autoSpaceDE w:val="0"/>
        <w:autoSpaceDN w:val="0"/>
        <w:adjustRightInd w:val="0"/>
        <w:spacing w:line="276" w:lineRule="auto"/>
        <w:contextualSpacing/>
        <w:rPr>
          <w:rFonts w:ascii="Arial Narrow" w:hAnsi="Arial Narrow"/>
          <w:sz w:val="20"/>
          <w:szCs w:val="20"/>
        </w:rPr>
      </w:pPr>
      <w:r w:rsidRPr="00FA0902">
        <w:rPr>
          <w:rFonts w:ascii="Arial Narrow" w:hAnsi="Arial Narrow"/>
          <w:b/>
          <w:bCs/>
          <w:sz w:val="20"/>
          <w:szCs w:val="20"/>
        </w:rPr>
        <w:t xml:space="preserve">Fiscalía General de la Nación </w:t>
      </w:r>
    </w:p>
    <w:p w14:paraId="795ADD69" w14:textId="77777777" w:rsidR="008762A1" w:rsidRPr="00FA0902" w:rsidRDefault="008762A1" w:rsidP="00EC0AA4">
      <w:pPr>
        <w:spacing w:line="276" w:lineRule="auto"/>
        <w:rPr>
          <w:rFonts w:ascii="Arial Narrow" w:hAnsi="Arial Narrow"/>
          <w:sz w:val="20"/>
          <w:szCs w:val="20"/>
        </w:rPr>
      </w:pPr>
      <w:r w:rsidRPr="00FA0902">
        <w:rPr>
          <w:rFonts w:ascii="Arial Narrow" w:hAnsi="Arial Narrow"/>
          <w:sz w:val="20"/>
          <w:szCs w:val="20"/>
        </w:rPr>
        <w:t>Nivel Central: Diagonal 22B No. 52-01 (Ciudad Salitre), Bogotá, D.C.</w:t>
      </w:r>
    </w:p>
    <w:p w14:paraId="2DED01FA" w14:textId="77777777" w:rsidR="008762A1" w:rsidRPr="00FA0902" w:rsidRDefault="008762A1" w:rsidP="00EC0AA4">
      <w:pPr>
        <w:spacing w:line="276" w:lineRule="auto"/>
        <w:rPr>
          <w:rFonts w:ascii="Arial Narrow" w:hAnsi="Arial Narrow"/>
          <w:sz w:val="20"/>
          <w:szCs w:val="20"/>
        </w:rPr>
      </w:pPr>
      <w:r w:rsidRPr="00FA0902">
        <w:rPr>
          <w:rFonts w:ascii="Arial Narrow" w:hAnsi="Arial Narrow"/>
          <w:sz w:val="20"/>
          <w:szCs w:val="20"/>
        </w:rPr>
        <w:t>Teléfonos: (571) 570-20-00 y (571) 414-90-00</w:t>
      </w:r>
    </w:p>
    <w:p w14:paraId="78719EF8" w14:textId="77777777" w:rsidR="008762A1" w:rsidRPr="00FA0902" w:rsidRDefault="008762A1" w:rsidP="00EC0AA4">
      <w:pPr>
        <w:spacing w:line="276" w:lineRule="auto"/>
        <w:rPr>
          <w:rFonts w:ascii="Arial Narrow" w:hAnsi="Arial Narrow"/>
          <w:sz w:val="20"/>
          <w:szCs w:val="20"/>
        </w:rPr>
      </w:pPr>
      <w:r w:rsidRPr="00FA0902">
        <w:rPr>
          <w:rFonts w:ascii="Arial Narrow" w:hAnsi="Arial Narrow"/>
          <w:b/>
          <w:sz w:val="20"/>
          <w:szCs w:val="20"/>
        </w:rPr>
        <w:t>Línea Gratuita Quejas y Reclamos Contra Servidores</w:t>
      </w:r>
      <w:r w:rsidRPr="00FA0902">
        <w:rPr>
          <w:rFonts w:ascii="Arial Narrow" w:hAnsi="Arial Narrow"/>
          <w:sz w:val="20"/>
          <w:szCs w:val="20"/>
        </w:rPr>
        <w:t xml:space="preserve">: 018000-91-22-80 </w:t>
      </w:r>
      <w:proofErr w:type="spellStart"/>
      <w:r w:rsidRPr="00FA0902">
        <w:rPr>
          <w:rFonts w:ascii="Arial Narrow" w:hAnsi="Arial Narrow"/>
          <w:sz w:val="20"/>
          <w:szCs w:val="20"/>
        </w:rPr>
        <w:t>ó</w:t>
      </w:r>
      <w:proofErr w:type="spellEnd"/>
      <w:r w:rsidRPr="00FA0902">
        <w:rPr>
          <w:rFonts w:ascii="Arial Narrow" w:hAnsi="Arial Narrow"/>
          <w:sz w:val="20"/>
          <w:szCs w:val="20"/>
        </w:rPr>
        <w:t xml:space="preserve"> (571) 570-20-72</w:t>
      </w:r>
    </w:p>
    <w:p w14:paraId="39EC976A" w14:textId="77777777" w:rsidR="008762A1" w:rsidRPr="00FA0902" w:rsidRDefault="008762A1" w:rsidP="00EC0AA4">
      <w:pPr>
        <w:spacing w:line="276" w:lineRule="auto"/>
        <w:rPr>
          <w:rFonts w:ascii="Arial Narrow" w:hAnsi="Arial Narrow"/>
          <w:sz w:val="20"/>
          <w:szCs w:val="20"/>
        </w:rPr>
      </w:pPr>
      <w:r w:rsidRPr="00FA0902">
        <w:rPr>
          <w:rFonts w:ascii="Arial Narrow" w:hAnsi="Arial Narrow"/>
          <w:b/>
          <w:sz w:val="20"/>
          <w:szCs w:val="20"/>
        </w:rPr>
        <w:t>Línea gratuita Denuncias Penales</w:t>
      </w:r>
      <w:r w:rsidRPr="00FA0902">
        <w:rPr>
          <w:rFonts w:ascii="Arial Narrow" w:hAnsi="Arial Narrow"/>
          <w:sz w:val="20"/>
          <w:szCs w:val="20"/>
        </w:rPr>
        <w:t xml:space="preserve"> 018000-91-61-11 </w:t>
      </w:r>
    </w:p>
    <w:p w14:paraId="44799925" w14:textId="77777777" w:rsidR="008762A1" w:rsidRPr="00FA0902" w:rsidRDefault="008762A1" w:rsidP="00EC0AA4">
      <w:pPr>
        <w:spacing w:line="276" w:lineRule="auto"/>
        <w:rPr>
          <w:rFonts w:ascii="Arial Narrow" w:hAnsi="Arial Narrow"/>
          <w:sz w:val="20"/>
          <w:szCs w:val="20"/>
        </w:rPr>
      </w:pPr>
      <w:r w:rsidRPr="00FA0902">
        <w:rPr>
          <w:rFonts w:ascii="Arial Narrow" w:hAnsi="Arial Narrow"/>
          <w:sz w:val="20"/>
          <w:szCs w:val="20"/>
        </w:rPr>
        <w:t>(571) 414-91-37</w:t>
      </w:r>
    </w:p>
    <w:p w14:paraId="07F4FFE7" w14:textId="77777777" w:rsidR="008762A1" w:rsidRPr="00FA0902" w:rsidRDefault="008762A1" w:rsidP="00EC0AA4">
      <w:pPr>
        <w:spacing w:line="276" w:lineRule="auto"/>
        <w:rPr>
          <w:rFonts w:ascii="Arial Narrow" w:hAnsi="Arial Narrow"/>
          <w:sz w:val="20"/>
          <w:szCs w:val="20"/>
        </w:rPr>
      </w:pPr>
      <w:r w:rsidRPr="00FA0902">
        <w:rPr>
          <w:rFonts w:ascii="Arial Narrow" w:hAnsi="Arial Narrow"/>
          <w:sz w:val="20"/>
          <w:szCs w:val="20"/>
        </w:rPr>
        <w:t xml:space="preserve">Página WEB: </w:t>
      </w:r>
      <w:hyperlink r:id="rId12" w:history="1">
        <w:r w:rsidRPr="00FA0902">
          <w:rPr>
            <w:rFonts w:ascii="Arial Narrow" w:hAnsi="Arial Narrow"/>
            <w:sz w:val="20"/>
            <w:szCs w:val="20"/>
            <w:u w:val="single"/>
          </w:rPr>
          <w:t>http://www.fiscalia.gov.co</w:t>
        </w:r>
      </w:hyperlink>
    </w:p>
    <w:p w14:paraId="5D0A0421" w14:textId="77777777" w:rsidR="008762A1" w:rsidRPr="00FA0902" w:rsidRDefault="008762A1" w:rsidP="00EC0AA4">
      <w:pPr>
        <w:spacing w:line="276" w:lineRule="auto"/>
        <w:ind w:right="51"/>
        <w:rPr>
          <w:rFonts w:ascii="Arial Narrow" w:hAnsi="Arial Narrow"/>
          <w:b/>
          <w:sz w:val="20"/>
          <w:szCs w:val="20"/>
        </w:rPr>
      </w:pPr>
    </w:p>
    <w:p w14:paraId="644D3D34" w14:textId="77777777" w:rsidR="008762A1" w:rsidRPr="00FA0902" w:rsidRDefault="008762A1" w:rsidP="00EC0AA4">
      <w:pPr>
        <w:spacing w:line="276" w:lineRule="auto"/>
        <w:ind w:right="51"/>
        <w:rPr>
          <w:rFonts w:ascii="Arial Narrow" w:hAnsi="Arial Narrow"/>
          <w:sz w:val="20"/>
          <w:szCs w:val="20"/>
          <w:u w:val="single"/>
        </w:rPr>
      </w:pPr>
      <w:r w:rsidRPr="00FA0902">
        <w:rPr>
          <w:rFonts w:ascii="Arial Narrow" w:hAnsi="Arial Narrow"/>
          <w:sz w:val="20"/>
          <w:szCs w:val="20"/>
          <w:u w:val="single"/>
        </w:rPr>
        <w:t xml:space="preserve">Contraloría General de la Republica </w:t>
      </w:r>
    </w:p>
    <w:p w14:paraId="0231DE38" w14:textId="77777777" w:rsidR="008762A1" w:rsidRPr="00FA0902" w:rsidRDefault="008762A1" w:rsidP="00EC0AA4">
      <w:pPr>
        <w:suppressAutoHyphens/>
        <w:autoSpaceDN w:val="0"/>
        <w:spacing w:line="276" w:lineRule="auto"/>
        <w:ind w:right="51"/>
        <w:rPr>
          <w:rFonts w:ascii="Arial Narrow" w:hAnsi="Arial Narrow"/>
          <w:sz w:val="20"/>
          <w:szCs w:val="20"/>
          <w:u w:val="single"/>
        </w:rPr>
      </w:pPr>
      <w:r w:rsidRPr="00FA0902">
        <w:rPr>
          <w:rFonts w:ascii="Arial Narrow" w:hAnsi="Arial Narrow"/>
          <w:sz w:val="20"/>
          <w:szCs w:val="20"/>
          <w:u w:val="single"/>
        </w:rPr>
        <w:t>Carrera 69 No. 44-35, Bogotá D.C.</w:t>
      </w:r>
    </w:p>
    <w:p w14:paraId="4E26B427" w14:textId="77777777" w:rsidR="008762A1" w:rsidRPr="00FA0902" w:rsidRDefault="008762A1" w:rsidP="00EC0AA4">
      <w:pPr>
        <w:spacing w:line="276" w:lineRule="auto"/>
        <w:ind w:right="51"/>
        <w:rPr>
          <w:rFonts w:ascii="Arial Narrow" w:hAnsi="Arial Narrow"/>
          <w:sz w:val="20"/>
          <w:szCs w:val="20"/>
          <w:u w:val="single"/>
        </w:rPr>
      </w:pPr>
      <w:r w:rsidRPr="00FA0902">
        <w:rPr>
          <w:rFonts w:ascii="Arial Narrow" w:hAnsi="Arial Narrow"/>
          <w:sz w:val="20"/>
          <w:szCs w:val="20"/>
          <w:u w:val="single"/>
        </w:rPr>
        <w:t>PBX: (57) 1 - 518700 - Línea de atención al usuario: 01 8000 910060 - Bogotá, Colombia.</w:t>
      </w:r>
    </w:p>
    <w:p w14:paraId="3DDA23A6" w14:textId="77777777" w:rsidR="008762A1" w:rsidRPr="00FA0902" w:rsidRDefault="008762A1" w:rsidP="00EC0AA4">
      <w:pPr>
        <w:spacing w:line="276" w:lineRule="auto"/>
        <w:ind w:right="51"/>
        <w:rPr>
          <w:rFonts w:ascii="Arial Narrow" w:hAnsi="Arial Narrow"/>
          <w:sz w:val="20"/>
          <w:szCs w:val="20"/>
          <w:u w:val="single"/>
        </w:rPr>
      </w:pPr>
      <w:r w:rsidRPr="00FA0902">
        <w:rPr>
          <w:rFonts w:ascii="Arial Narrow" w:hAnsi="Arial Narrow"/>
          <w:sz w:val="20"/>
          <w:szCs w:val="20"/>
          <w:u w:val="single"/>
        </w:rPr>
        <w:t xml:space="preserve">Notificaciones Judiciales: </w:t>
      </w:r>
      <w:hyperlink r:id="rId13" w:history="1">
        <w:r w:rsidRPr="00FA0902">
          <w:rPr>
            <w:rFonts w:ascii="Arial Narrow" w:hAnsi="Arial Narrow"/>
            <w:sz w:val="20"/>
            <w:szCs w:val="20"/>
          </w:rPr>
          <w:t>notificacionesramajudicial@contraloria.gov.co</w:t>
        </w:r>
      </w:hyperlink>
    </w:p>
    <w:p w14:paraId="74965BDC" w14:textId="77777777" w:rsidR="008762A1" w:rsidRPr="00FA0902" w:rsidRDefault="008762A1" w:rsidP="00EC0AA4">
      <w:pPr>
        <w:spacing w:line="276" w:lineRule="auto"/>
        <w:ind w:right="51"/>
        <w:rPr>
          <w:rFonts w:ascii="Arial Narrow" w:hAnsi="Arial Narrow"/>
          <w:sz w:val="20"/>
          <w:szCs w:val="20"/>
          <w:u w:val="single"/>
        </w:rPr>
      </w:pPr>
    </w:p>
    <w:p w14:paraId="474F0ED7" w14:textId="2859749C" w:rsidR="008762A1" w:rsidRPr="00FA0902" w:rsidRDefault="008762A1" w:rsidP="00EC0AA4">
      <w:pPr>
        <w:spacing w:line="276" w:lineRule="auto"/>
        <w:ind w:right="51"/>
        <w:jc w:val="both"/>
        <w:rPr>
          <w:rFonts w:ascii="Arial Narrow" w:hAnsi="Arial Narrow"/>
          <w:sz w:val="20"/>
          <w:szCs w:val="20"/>
        </w:rPr>
      </w:pPr>
      <w:r w:rsidRPr="00FA0902">
        <w:rPr>
          <w:rFonts w:ascii="Arial Narrow" w:hAnsi="Arial Narrow"/>
          <w:sz w:val="20"/>
          <w:szCs w:val="20"/>
        </w:rPr>
        <w:t xml:space="preserve">Para constancia de lo anterior y como manifestación de haber aceptado los compromisos precedentes, suscribo este Compromiso de Transparencia en la ciudad de Bogotá los ___ (__) días del mes de ______ </w:t>
      </w:r>
      <w:proofErr w:type="spellStart"/>
      <w:r w:rsidRPr="00FA0902">
        <w:rPr>
          <w:rFonts w:ascii="Arial Narrow" w:hAnsi="Arial Narrow"/>
          <w:sz w:val="20"/>
          <w:szCs w:val="20"/>
        </w:rPr>
        <w:t>de</w:t>
      </w:r>
      <w:proofErr w:type="spellEnd"/>
      <w:r w:rsidRPr="00FA0902">
        <w:rPr>
          <w:rFonts w:ascii="Arial Narrow" w:hAnsi="Arial Narrow"/>
          <w:sz w:val="20"/>
          <w:szCs w:val="20"/>
        </w:rPr>
        <w:t xml:space="preserve"> dos mil </w:t>
      </w:r>
      <w:r w:rsidR="00A6026F">
        <w:rPr>
          <w:rFonts w:ascii="Arial Narrow" w:hAnsi="Arial Narrow"/>
          <w:sz w:val="20"/>
          <w:szCs w:val="20"/>
        </w:rPr>
        <w:t>veint</w:t>
      </w:r>
      <w:r w:rsidR="007E0298">
        <w:rPr>
          <w:rFonts w:ascii="Arial Narrow" w:hAnsi="Arial Narrow"/>
          <w:sz w:val="20"/>
          <w:szCs w:val="20"/>
        </w:rPr>
        <w:t>iuno</w:t>
      </w:r>
      <w:r w:rsidRPr="00FA0902">
        <w:rPr>
          <w:rFonts w:ascii="Arial Narrow" w:hAnsi="Arial Narrow"/>
          <w:sz w:val="20"/>
          <w:szCs w:val="20"/>
        </w:rPr>
        <w:t xml:space="preserve"> (20</w:t>
      </w:r>
      <w:r w:rsidR="00A6026F">
        <w:rPr>
          <w:rFonts w:ascii="Arial Narrow" w:hAnsi="Arial Narrow"/>
          <w:sz w:val="20"/>
          <w:szCs w:val="20"/>
        </w:rPr>
        <w:t>2</w:t>
      </w:r>
      <w:r w:rsidR="007E0298">
        <w:rPr>
          <w:rFonts w:ascii="Arial Narrow" w:hAnsi="Arial Narrow"/>
          <w:sz w:val="20"/>
          <w:szCs w:val="20"/>
        </w:rPr>
        <w:t>1</w:t>
      </w:r>
      <w:r w:rsidRPr="00FA0902">
        <w:rPr>
          <w:rFonts w:ascii="Arial Narrow" w:hAnsi="Arial Narrow"/>
          <w:sz w:val="20"/>
          <w:szCs w:val="20"/>
        </w:rPr>
        <w:t>).</w:t>
      </w:r>
    </w:p>
    <w:p w14:paraId="3EF93B20" w14:textId="77777777" w:rsidR="008762A1" w:rsidRPr="00FA0902" w:rsidRDefault="008762A1" w:rsidP="00EC0AA4">
      <w:pPr>
        <w:tabs>
          <w:tab w:val="left" w:pos="3934"/>
          <w:tab w:val="left" w:pos="4956"/>
        </w:tabs>
        <w:spacing w:line="276" w:lineRule="auto"/>
        <w:jc w:val="both"/>
        <w:rPr>
          <w:rFonts w:ascii="Arial Narrow" w:eastAsia="Calibri" w:hAnsi="Arial Narrow" w:cs="Arial"/>
          <w:sz w:val="20"/>
          <w:szCs w:val="20"/>
        </w:rPr>
      </w:pPr>
    </w:p>
    <w:p w14:paraId="7A5E1F7A"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r w:rsidRPr="00FA0902">
        <w:rPr>
          <w:rFonts w:ascii="Arial Narrow" w:eastAsia="Calibri" w:hAnsi="Arial Narrow" w:cs="Arial"/>
          <w:sz w:val="20"/>
          <w:szCs w:val="20"/>
        </w:rPr>
        <w:t>Atentamente,</w:t>
      </w:r>
    </w:p>
    <w:p w14:paraId="07EA77E5"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p>
    <w:p w14:paraId="4906474F"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r w:rsidRPr="00FA0902">
        <w:rPr>
          <w:rFonts w:ascii="Arial Narrow" w:eastAsia="Calibri" w:hAnsi="Arial Narrow" w:cs="Arial"/>
          <w:sz w:val="20"/>
          <w:szCs w:val="20"/>
        </w:rPr>
        <w:t>___________________________________</w:t>
      </w:r>
    </w:p>
    <w:p w14:paraId="10EA879B"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r w:rsidRPr="00FA0902">
        <w:rPr>
          <w:rFonts w:ascii="Arial Narrow" w:eastAsia="Calibri" w:hAnsi="Arial Narrow" w:cs="Arial"/>
          <w:sz w:val="20"/>
          <w:szCs w:val="20"/>
        </w:rPr>
        <w:t xml:space="preserve">FIRMA </w:t>
      </w:r>
    </w:p>
    <w:p w14:paraId="1060F9FD"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p>
    <w:tbl>
      <w:tblPr>
        <w:tblW w:w="0" w:type="auto"/>
        <w:tblCellMar>
          <w:left w:w="70" w:type="dxa"/>
          <w:right w:w="70" w:type="dxa"/>
        </w:tblCellMar>
        <w:tblLook w:val="0000" w:firstRow="0" w:lastRow="0" w:firstColumn="0" w:lastColumn="0" w:noHBand="0" w:noVBand="0"/>
      </w:tblPr>
      <w:tblGrid>
        <w:gridCol w:w="8575"/>
      </w:tblGrid>
      <w:tr w:rsidR="008762A1" w:rsidRPr="00FA0902" w14:paraId="3901E5F1" w14:textId="77777777" w:rsidTr="008762A1">
        <w:trPr>
          <w:cantSplit/>
        </w:trPr>
        <w:tc>
          <w:tcPr>
            <w:tcW w:w="8575" w:type="dxa"/>
          </w:tcPr>
          <w:p w14:paraId="7363069F"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r w:rsidRPr="00FA0902">
              <w:rPr>
                <w:rFonts w:ascii="Arial Narrow" w:eastAsia="Calibri" w:hAnsi="Arial Narrow" w:cs="Arial"/>
                <w:sz w:val="20"/>
                <w:szCs w:val="20"/>
              </w:rPr>
              <w:t>DATOS DEL REPRESENTANTE LEGAL</w:t>
            </w:r>
          </w:p>
        </w:tc>
      </w:tr>
      <w:tr w:rsidR="008762A1" w:rsidRPr="00FA0902" w14:paraId="43489F92" w14:textId="77777777" w:rsidTr="008762A1">
        <w:trPr>
          <w:cantSplit/>
        </w:trPr>
        <w:tc>
          <w:tcPr>
            <w:tcW w:w="8575" w:type="dxa"/>
          </w:tcPr>
          <w:p w14:paraId="18DF22D9"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r w:rsidRPr="00FA0902">
              <w:rPr>
                <w:rFonts w:ascii="Arial Narrow" w:eastAsia="Calibri" w:hAnsi="Arial Narrow" w:cs="Arial"/>
                <w:sz w:val="20"/>
                <w:szCs w:val="20"/>
              </w:rPr>
              <w:t xml:space="preserve">Nombre: </w:t>
            </w:r>
          </w:p>
        </w:tc>
      </w:tr>
      <w:tr w:rsidR="008762A1" w:rsidRPr="00FA0902" w14:paraId="3073F68D" w14:textId="77777777" w:rsidTr="008762A1">
        <w:trPr>
          <w:cantSplit/>
        </w:trPr>
        <w:tc>
          <w:tcPr>
            <w:tcW w:w="8575" w:type="dxa"/>
          </w:tcPr>
          <w:p w14:paraId="541E7B7B"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r w:rsidRPr="00FA0902">
              <w:rPr>
                <w:rFonts w:ascii="Arial Narrow" w:eastAsia="Calibri" w:hAnsi="Arial Narrow" w:cs="Arial"/>
                <w:sz w:val="20"/>
                <w:szCs w:val="20"/>
              </w:rPr>
              <w:t xml:space="preserve">CC No.  </w:t>
            </w:r>
          </w:p>
        </w:tc>
      </w:tr>
    </w:tbl>
    <w:p w14:paraId="6BC64308"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p>
    <w:p w14:paraId="30067282"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2996"/>
        <w:gridCol w:w="2999"/>
        <w:gridCol w:w="2580"/>
      </w:tblGrid>
      <w:tr w:rsidR="008762A1" w:rsidRPr="00FA0902" w14:paraId="452D5D4D" w14:textId="77777777" w:rsidTr="008762A1">
        <w:trPr>
          <w:cantSplit/>
        </w:trPr>
        <w:tc>
          <w:tcPr>
            <w:tcW w:w="8575" w:type="dxa"/>
            <w:gridSpan w:val="3"/>
          </w:tcPr>
          <w:p w14:paraId="0263AE96"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r w:rsidRPr="00FA0902">
              <w:rPr>
                <w:rFonts w:ascii="Arial Narrow" w:eastAsia="Calibri" w:hAnsi="Arial Narrow" w:cs="Arial"/>
                <w:sz w:val="20"/>
                <w:szCs w:val="20"/>
              </w:rPr>
              <w:t>DATOS DEL PROPONENTE</w:t>
            </w:r>
          </w:p>
        </w:tc>
      </w:tr>
      <w:tr w:rsidR="008762A1" w:rsidRPr="00FA0902" w14:paraId="097C85C6" w14:textId="77777777" w:rsidTr="008762A1">
        <w:trPr>
          <w:cantSplit/>
        </w:trPr>
        <w:tc>
          <w:tcPr>
            <w:tcW w:w="5995" w:type="dxa"/>
            <w:gridSpan w:val="2"/>
          </w:tcPr>
          <w:p w14:paraId="78611E46"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r w:rsidRPr="00FA0902">
              <w:rPr>
                <w:rFonts w:ascii="Arial Narrow" w:eastAsia="Calibri" w:hAnsi="Arial Narrow" w:cs="Arial"/>
                <w:sz w:val="20"/>
                <w:szCs w:val="20"/>
              </w:rPr>
              <w:t xml:space="preserve"> Nombre</w:t>
            </w:r>
          </w:p>
        </w:tc>
        <w:tc>
          <w:tcPr>
            <w:tcW w:w="2580" w:type="dxa"/>
          </w:tcPr>
          <w:p w14:paraId="40D36954"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proofErr w:type="spellStart"/>
            <w:r w:rsidRPr="00FA0902">
              <w:rPr>
                <w:rFonts w:ascii="Arial Narrow" w:eastAsia="Calibri" w:hAnsi="Arial Narrow" w:cs="Arial"/>
                <w:sz w:val="20"/>
                <w:szCs w:val="20"/>
              </w:rPr>
              <w:t>Nit</w:t>
            </w:r>
            <w:proofErr w:type="spellEnd"/>
            <w:r w:rsidRPr="00FA0902">
              <w:rPr>
                <w:rFonts w:ascii="Arial Narrow" w:eastAsia="Calibri" w:hAnsi="Arial Narrow" w:cs="Arial"/>
                <w:sz w:val="20"/>
                <w:szCs w:val="20"/>
              </w:rPr>
              <w:t>:</w:t>
            </w:r>
          </w:p>
        </w:tc>
      </w:tr>
      <w:tr w:rsidR="008762A1" w:rsidRPr="00FA0902" w14:paraId="5F98F710" w14:textId="77777777" w:rsidTr="008762A1">
        <w:trPr>
          <w:cantSplit/>
        </w:trPr>
        <w:tc>
          <w:tcPr>
            <w:tcW w:w="8575" w:type="dxa"/>
            <w:gridSpan w:val="3"/>
          </w:tcPr>
          <w:p w14:paraId="0924B0A2"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r w:rsidRPr="00FA0902">
              <w:rPr>
                <w:rFonts w:ascii="Arial Narrow" w:eastAsia="Calibri" w:hAnsi="Arial Narrow" w:cs="Arial"/>
                <w:sz w:val="20"/>
                <w:szCs w:val="20"/>
              </w:rPr>
              <w:t>Dirección</w:t>
            </w:r>
          </w:p>
        </w:tc>
      </w:tr>
      <w:tr w:rsidR="008762A1" w:rsidRPr="00FA0902" w14:paraId="6DC26E27" w14:textId="77777777" w:rsidTr="008762A1">
        <w:tc>
          <w:tcPr>
            <w:tcW w:w="2996" w:type="dxa"/>
          </w:tcPr>
          <w:p w14:paraId="0A4B1435"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r w:rsidRPr="00FA0902">
              <w:rPr>
                <w:rFonts w:ascii="Arial Narrow" w:eastAsia="Calibri" w:hAnsi="Arial Narrow" w:cs="Arial"/>
                <w:sz w:val="20"/>
                <w:szCs w:val="20"/>
              </w:rPr>
              <w:t>Ciudad.</w:t>
            </w:r>
          </w:p>
        </w:tc>
        <w:tc>
          <w:tcPr>
            <w:tcW w:w="2999" w:type="dxa"/>
          </w:tcPr>
          <w:p w14:paraId="7D52DE3C"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r w:rsidRPr="00FA0902">
              <w:rPr>
                <w:rFonts w:ascii="Arial Narrow" w:eastAsia="Calibri" w:hAnsi="Arial Narrow" w:cs="Arial"/>
                <w:sz w:val="20"/>
                <w:szCs w:val="20"/>
              </w:rPr>
              <w:t>Teléfono</w:t>
            </w:r>
          </w:p>
        </w:tc>
        <w:tc>
          <w:tcPr>
            <w:tcW w:w="2580" w:type="dxa"/>
          </w:tcPr>
          <w:p w14:paraId="6F24B1B5"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r w:rsidRPr="00FA0902">
              <w:rPr>
                <w:rFonts w:ascii="Arial Narrow" w:eastAsia="Calibri" w:hAnsi="Arial Narrow" w:cs="Arial"/>
                <w:sz w:val="20"/>
                <w:szCs w:val="20"/>
              </w:rPr>
              <w:t>Fax</w:t>
            </w:r>
          </w:p>
        </w:tc>
      </w:tr>
      <w:tr w:rsidR="008762A1" w:rsidRPr="00FA0902" w14:paraId="06217870" w14:textId="77777777" w:rsidTr="008762A1">
        <w:tc>
          <w:tcPr>
            <w:tcW w:w="8575" w:type="dxa"/>
            <w:gridSpan w:val="3"/>
          </w:tcPr>
          <w:p w14:paraId="5708C2AE" w14:textId="77777777" w:rsidR="008762A1" w:rsidRPr="00FA0902" w:rsidRDefault="008762A1" w:rsidP="00EC0AA4">
            <w:pPr>
              <w:tabs>
                <w:tab w:val="left" w:pos="3934"/>
                <w:tab w:val="left" w:pos="4956"/>
              </w:tabs>
              <w:spacing w:line="276" w:lineRule="auto"/>
              <w:rPr>
                <w:rFonts w:ascii="Arial Narrow" w:eastAsia="Calibri" w:hAnsi="Arial Narrow" w:cs="Arial"/>
                <w:sz w:val="20"/>
                <w:szCs w:val="20"/>
              </w:rPr>
            </w:pPr>
            <w:r w:rsidRPr="00FA0902">
              <w:rPr>
                <w:rFonts w:ascii="Arial Narrow" w:eastAsia="Calibri" w:hAnsi="Arial Narrow" w:cs="Arial"/>
                <w:sz w:val="20"/>
                <w:szCs w:val="20"/>
              </w:rPr>
              <w:t>E- mail:</w:t>
            </w:r>
          </w:p>
        </w:tc>
      </w:tr>
      <w:bookmarkEnd w:id="5"/>
    </w:tbl>
    <w:p w14:paraId="4D161164" w14:textId="77777777" w:rsidR="008762A1" w:rsidRPr="00FA0902" w:rsidRDefault="008762A1" w:rsidP="00EC0AA4">
      <w:pPr>
        <w:spacing w:line="276" w:lineRule="auto"/>
        <w:ind w:right="-91"/>
        <w:jc w:val="center"/>
        <w:rPr>
          <w:rFonts w:ascii="Arial Narrow" w:hAnsi="Arial Narrow" w:cs="Arial"/>
          <w:b/>
          <w:bCs/>
          <w:sz w:val="20"/>
          <w:szCs w:val="20"/>
        </w:rPr>
      </w:pPr>
    </w:p>
    <w:p w14:paraId="62A605B7" w14:textId="77777777" w:rsidR="00F134FF" w:rsidRPr="00FA0902" w:rsidRDefault="00F134FF">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bookmarkStart w:id="6" w:name="_Hlk525824623"/>
      <w:bookmarkStart w:id="7" w:name="_Hlk530562338"/>
      <w:r w:rsidRPr="00FA0902">
        <w:rPr>
          <w:rFonts w:ascii="Arial Narrow" w:hAnsi="Arial Narrow" w:cs="Arial"/>
          <w:b/>
          <w:bCs/>
          <w:sz w:val="20"/>
          <w:szCs w:val="20"/>
        </w:rPr>
        <w:br w:type="page"/>
      </w:r>
    </w:p>
    <w:p w14:paraId="163615E6" w14:textId="692A600C" w:rsidR="00052F79" w:rsidRPr="00FA0902" w:rsidRDefault="00052F79" w:rsidP="00052F79">
      <w:pPr>
        <w:spacing w:line="276" w:lineRule="auto"/>
        <w:ind w:right="-91"/>
        <w:jc w:val="center"/>
        <w:rPr>
          <w:rFonts w:ascii="Arial Narrow" w:eastAsia="Calibri" w:hAnsi="Arial Narrow" w:cs="Arial"/>
          <w:b/>
          <w:sz w:val="20"/>
          <w:szCs w:val="20"/>
        </w:rPr>
      </w:pPr>
      <w:bookmarkStart w:id="8" w:name="_Hlk525824458"/>
      <w:bookmarkStart w:id="9" w:name="_Hlk530562220"/>
      <w:r w:rsidRPr="00FA0902">
        <w:rPr>
          <w:rFonts w:ascii="Arial Narrow" w:eastAsia="Calibri" w:hAnsi="Arial Narrow" w:cs="Arial"/>
          <w:b/>
          <w:sz w:val="20"/>
          <w:szCs w:val="20"/>
        </w:rPr>
        <w:lastRenderedPageBreak/>
        <w:t>ANEXO</w:t>
      </w:r>
      <w:r w:rsidR="00707ED4">
        <w:rPr>
          <w:rFonts w:ascii="Arial Narrow" w:eastAsia="Calibri" w:hAnsi="Arial Narrow" w:cs="Arial"/>
          <w:b/>
          <w:sz w:val="20"/>
          <w:szCs w:val="20"/>
        </w:rPr>
        <w:t xml:space="preserve"> No. 8</w:t>
      </w:r>
    </w:p>
    <w:p w14:paraId="33F2D8EB" w14:textId="77777777" w:rsidR="00052F79" w:rsidRPr="00FA0902" w:rsidRDefault="00052F79" w:rsidP="00052F79">
      <w:pPr>
        <w:spacing w:line="276" w:lineRule="auto"/>
        <w:ind w:right="-91"/>
        <w:jc w:val="center"/>
        <w:rPr>
          <w:rFonts w:ascii="Arial Narrow" w:eastAsia="Calibri" w:hAnsi="Arial Narrow" w:cs="Arial"/>
          <w:b/>
          <w:sz w:val="20"/>
          <w:szCs w:val="20"/>
        </w:rPr>
      </w:pPr>
      <w:r w:rsidRPr="00FA0902">
        <w:rPr>
          <w:rFonts w:ascii="Arial Narrow" w:eastAsia="Calibri" w:hAnsi="Arial Narrow" w:cs="Arial"/>
          <w:b/>
          <w:sz w:val="20"/>
          <w:szCs w:val="20"/>
        </w:rPr>
        <w:t>FACTORES PONDERABLES TÉCNICOS</w:t>
      </w:r>
    </w:p>
    <w:p w14:paraId="06788A56" w14:textId="50D77FD9" w:rsidR="00052F79" w:rsidRPr="00FA0902" w:rsidRDefault="00052F79" w:rsidP="00052F79">
      <w:pPr>
        <w:spacing w:line="276" w:lineRule="auto"/>
        <w:jc w:val="center"/>
        <w:rPr>
          <w:rFonts w:ascii="Arial Narrow" w:eastAsia="Calibri" w:hAnsi="Arial Narrow" w:cs="Arial"/>
          <w:b/>
          <w:sz w:val="20"/>
          <w:szCs w:val="20"/>
        </w:rPr>
      </w:pPr>
      <w:r w:rsidRPr="00FA0902">
        <w:rPr>
          <w:rFonts w:ascii="Arial Narrow" w:eastAsia="Calibri" w:hAnsi="Arial Narrow" w:cs="Arial"/>
          <w:b/>
          <w:sz w:val="20"/>
          <w:szCs w:val="20"/>
        </w:rPr>
        <w:t xml:space="preserve">(HASTA </w:t>
      </w:r>
      <w:r w:rsidR="00DA398E">
        <w:rPr>
          <w:rFonts w:ascii="Arial Narrow" w:eastAsia="Calibri" w:hAnsi="Arial Narrow" w:cs="Arial"/>
          <w:b/>
          <w:sz w:val="20"/>
          <w:szCs w:val="20"/>
        </w:rPr>
        <w:t>4</w:t>
      </w:r>
      <w:r w:rsidRPr="00FA0902">
        <w:rPr>
          <w:rFonts w:ascii="Arial Narrow" w:eastAsia="Calibri" w:hAnsi="Arial Narrow" w:cs="Arial"/>
          <w:b/>
          <w:sz w:val="20"/>
          <w:szCs w:val="20"/>
        </w:rPr>
        <w:t>00 PUNTOS)</w:t>
      </w:r>
    </w:p>
    <w:bookmarkEnd w:id="8"/>
    <w:p w14:paraId="595FCC59" w14:textId="77777777" w:rsidR="00052F79" w:rsidRPr="00FA0902" w:rsidRDefault="00052F79" w:rsidP="00052F79">
      <w:pPr>
        <w:spacing w:line="276" w:lineRule="auto"/>
        <w:jc w:val="center"/>
        <w:rPr>
          <w:rFonts w:ascii="Arial Narrow" w:hAnsi="Arial Narrow"/>
          <w:sz w:val="20"/>
          <w:szCs w:val="20"/>
        </w:rPr>
      </w:pPr>
    </w:p>
    <w:p w14:paraId="4B2F5AA2"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 y Fecha: ___________________________________</w:t>
      </w:r>
    </w:p>
    <w:p w14:paraId="72B4CCB2"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p>
    <w:p w14:paraId="1D1DAC52"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Señores:</w:t>
      </w:r>
    </w:p>
    <w:p w14:paraId="16688FBF"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 xml:space="preserve">Radio Televisión Nacional de Colombia </w:t>
      </w:r>
      <w:proofErr w:type="gramStart"/>
      <w:r w:rsidRPr="00FA0902">
        <w:rPr>
          <w:rFonts w:ascii="Arial Narrow" w:hAnsi="Arial Narrow" w:cs="Arial"/>
          <w:sz w:val="20"/>
          <w:szCs w:val="20"/>
        </w:rPr>
        <w:t>–  RTVC</w:t>
      </w:r>
      <w:proofErr w:type="gramEnd"/>
    </w:p>
    <w:p w14:paraId="445F5094"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Coordinación de Procesos de Selección</w:t>
      </w:r>
    </w:p>
    <w:p w14:paraId="17A30E77"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Oficina Asesora Jurídica</w:t>
      </w:r>
    </w:p>
    <w:p w14:paraId="656EB6C2"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Carrera 45 No. 26 – 33</w:t>
      </w:r>
    </w:p>
    <w:p w14:paraId="63660DE9"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r w:rsidRPr="00FA0902">
        <w:rPr>
          <w:rFonts w:ascii="Arial Narrow" w:hAnsi="Arial Narrow" w:cs="Arial"/>
          <w:sz w:val="20"/>
          <w:szCs w:val="20"/>
        </w:rPr>
        <w:t>Ciudad</w:t>
      </w:r>
    </w:p>
    <w:p w14:paraId="5D3090E3" w14:textId="77777777" w:rsidR="00DE6975" w:rsidRPr="00FA0902" w:rsidRDefault="00DE6975" w:rsidP="00DE6975">
      <w:pPr>
        <w:tabs>
          <w:tab w:val="left" w:pos="3934"/>
          <w:tab w:val="left" w:pos="4956"/>
        </w:tabs>
        <w:spacing w:line="276" w:lineRule="auto"/>
        <w:ind w:right="-91"/>
        <w:rPr>
          <w:rFonts w:ascii="Arial Narrow" w:hAnsi="Arial Narrow" w:cs="Arial"/>
          <w:sz w:val="20"/>
          <w:szCs w:val="20"/>
        </w:rPr>
      </w:pPr>
    </w:p>
    <w:p w14:paraId="2B334E3A" w14:textId="1B38EB1C" w:rsidR="00DE6975" w:rsidRPr="00FA0902" w:rsidRDefault="00DE6975" w:rsidP="00DE6975">
      <w:pPr>
        <w:tabs>
          <w:tab w:val="left" w:pos="3934"/>
          <w:tab w:val="left" w:pos="4956"/>
        </w:tabs>
        <w:ind w:right="-91"/>
        <w:jc w:val="both"/>
        <w:rPr>
          <w:rFonts w:ascii="Arial Narrow" w:hAnsi="Arial Narrow"/>
          <w:bCs/>
        </w:rPr>
      </w:pPr>
      <w:r w:rsidRPr="00FA0902">
        <w:rPr>
          <w:rFonts w:ascii="Arial Narrow" w:hAnsi="Arial Narrow"/>
          <w:bCs/>
        </w:rPr>
        <w:t xml:space="preserve">Referencia:   </w:t>
      </w:r>
      <w:r w:rsidR="00CA642E">
        <w:rPr>
          <w:rFonts w:ascii="Arial Narrow" w:hAnsi="Arial Narrow"/>
          <w:bCs/>
        </w:rPr>
        <w:t>Invitación Abierta</w:t>
      </w:r>
      <w:r w:rsidRPr="00FA0902">
        <w:rPr>
          <w:rFonts w:ascii="Arial Narrow" w:hAnsi="Arial Narrow"/>
          <w:bCs/>
        </w:rPr>
        <w:t xml:space="preserve"> No. ______ de 20</w:t>
      </w:r>
      <w:r w:rsidR="00A6026F">
        <w:rPr>
          <w:rFonts w:ascii="Arial Narrow" w:hAnsi="Arial Narrow"/>
          <w:bCs/>
        </w:rPr>
        <w:t>2</w:t>
      </w:r>
      <w:r w:rsidR="007E0298">
        <w:rPr>
          <w:rFonts w:ascii="Arial Narrow" w:hAnsi="Arial Narrow"/>
          <w:bCs/>
        </w:rPr>
        <w:t>1</w:t>
      </w:r>
      <w:r w:rsidRPr="00FA0902">
        <w:rPr>
          <w:rFonts w:ascii="Arial Narrow" w:hAnsi="Arial Narrow"/>
          <w:bCs/>
        </w:rPr>
        <w:t>.</w:t>
      </w:r>
    </w:p>
    <w:p w14:paraId="6A4CC0EA" w14:textId="77777777" w:rsidR="001B2A34" w:rsidRPr="00FA0902" w:rsidRDefault="001B2A34" w:rsidP="00052F79">
      <w:pPr>
        <w:tabs>
          <w:tab w:val="left" w:pos="3934"/>
          <w:tab w:val="left" w:pos="4956"/>
        </w:tabs>
        <w:spacing w:line="276" w:lineRule="auto"/>
        <w:rPr>
          <w:rFonts w:ascii="Arial Narrow" w:eastAsia="Calibri" w:hAnsi="Arial Narrow" w:cs="Arial"/>
          <w:sz w:val="18"/>
          <w:szCs w:val="20"/>
        </w:rPr>
      </w:pPr>
    </w:p>
    <w:p w14:paraId="1D91B38A" w14:textId="77777777" w:rsidR="00052F79" w:rsidRPr="00FA0902" w:rsidRDefault="00052F79" w:rsidP="00052F79">
      <w:pPr>
        <w:spacing w:line="276" w:lineRule="auto"/>
        <w:rPr>
          <w:rFonts w:ascii="Arial Narrow" w:hAnsi="Arial Narrow"/>
          <w:b/>
          <w:sz w:val="20"/>
          <w:szCs w:val="20"/>
        </w:rPr>
      </w:pPr>
    </w:p>
    <w:p w14:paraId="4524E192" w14:textId="3122302E" w:rsidR="00A8504A" w:rsidRDefault="00FE51E1" w:rsidP="00FE51E1">
      <w:pPr>
        <w:pStyle w:val="Prrafodelista"/>
        <w:ind w:left="0"/>
        <w:jc w:val="both"/>
        <w:rPr>
          <w:rFonts w:ascii="Arial Narrow" w:eastAsia="Arial Narrow" w:hAnsi="Arial Narrow" w:cs="Arial Narrow"/>
          <w:b/>
          <w:bCs/>
          <w:i/>
          <w:iCs/>
          <w:sz w:val="20"/>
          <w:szCs w:val="20"/>
        </w:rPr>
      </w:pPr>
      <w:r w:rsidRPr="00FA0902">
        <w:rPr>
          <w:rFonts w:ascii="Arial Narrow" w:hAnsi="Arial Narrow"/>
          <w:b/>
          <w:sz w:val="20"/>
          <w:szCs w:val="20"/>
        </w:rPr>
        <w:t>Objeto:</w:t>
      </w:r>
      <w:r w:rsidRPr="00FA0902">
        <w:rPr>
          <w:rFonts w:ascii="Arial Narrow" w:hAnsi="Arial Narrow"/>
          <w:sz w:val="20"/>
          <w:szCs w:val="20"/>
        </w:rPr>
        <w:t xml:space="preserve"> </w:t>
      </w:r>
      <w:r w:rsidR="00DA398E">
        <w:rPr>
          <w:rFonts w:ascii="Arial Narrow" w:hAnsi="Arial Narrow"/>
          <w:sz w:val="20"/>
          <w:szCs w:val="20"/>
        </w:rPr>
        <w:t>“</w:t>
      </w:r>
      <w:r w:rsidR="00DA398E" w:rsidRPr="00CA642E">
        <w:rPr>
          <w:rFonts w:ascii="Arial Narrow" w:eastAsia="Arial Narrow" w:hAnsi="Arial Narrow" w:cs="Arial Narrow"/>
          <w:b/>
          <w:i/>
          <w:iCs/>
          <w:sz w:val="20"/>
          <w:szCs w:val="20"/>
        </w:rPr>
        <w:t>EL CONTRATISTA</w:t>
      </w:r>
      <w:r w:rsidR="00DA398E" w:rsidRPr="00CA642E">
        <w:rPr>
          <w:rFonts w:ascii="Arial Narrow" w:eastAsia="Arial Narrow" w:hAnsi="Arial Narrow" w:cs="Arial Narrow"/>
          <w:i/>
          <w:iCs/>
          <w:sz w:val="20"/>
          <w:szCs w:val="20"/>
        </w:rPr>
        <w:t xml:space="preserve"> se obliga con </w:t>
      </w:r>
      <w:r w:rsidR="00DA398E" w:rsidRPr="00CA642E">
        <w:rPr>
          <w:rFonts w:ascii="Arial Narrow" w:eastAsia="Arial Narrow" w:hAnsi="Arial Narrow" w:cs="Arial Narrow"/>
          <w:b/>
          <w:bCs/>
          <w:i/>
          <w:iCs/>
          <w:sz w:val="20"/>
          <w:szCs w:val="20"/>
        </w:rPr>
        <w:t>-RTVC-</w:t>
      </w:r>
      <w:r w:rsidR="00DA398E" w:rsidRPr="00CA642E">
        <w:rPr>
          <w:rFonts w:ascii="Arial Narrow" w:eastAsia="Arial Narrow" w:hAnsi="Arial Narrow" w:cs="Arial Narrow"/>
          <w:i/>
          <w:iCs/>
          <w:sz w:val="20"/>
          <w:szCs w:val="20"/>
        </w:rPr>
        <w:t xml:space="preserve"> a prestar el servicio de </w:t>
      </w:r>
      <w:proofErr w:type="spellStart"/>
      <w:r w:rsidR="00DA398E" w:rsidRPr="00CA642E">
        <w:rPr>
          <w:rFonts w:ascii="Arial Narrow" w:eastAsia="Arial Narrow" w:hAnsi="Arial Narrow" w:cs="Arial Narrow"/>
          <w:b/>
          <w:bCs/>
          <w:i/>
          <w:iCs/>
          <w:sz w:val="20"/>
          <w:szCs w:val="20"/>
        </w:rPr>
        <w:t>Streaming</w:t>
      </w:r>
      <w:proofErr w:type="spellEnd"/>
      <w:r w:rsidR="00DA398E" w:rsidRPr="00CA642E">
        <w:rPr>
          <w:rFonts w:ascii="Arial Narrow" w:eastAsia="Arial Narrow" w:hAnsi="Arial Narrow" w:cs="Arial Narrow"/>
          <w:b/>
          <w:bCs/>
          <w:i/>
          <w:iCs/>
          <w:sz w:val="20"/>
          <w:szCs w:val="20"/>
        </w:rPr>
        <w:t xml:space="preserve"> (Eventos)</w:t>
      </w:r>
      <w:r w:rsidR="00DA398E" w:rsidRPr="00CA642E">
        <w:rPr>
          <w:rFonts w:ascii="Arial Narrow" w:eastAsia="Arial Narrow" w:hAnsi="Arial Narrow" w:cs="Arial Narrow"/>
          <w:i/>
          <w:iCs/>
          <w:sz w:val="20"/>
          <w:szCs w:val="20"/>
        </w:rPr>
        <w:t xml:space="preserve"> incluido los equipos y servicios necesarios para la distribución por Internet de contenidos de audio/video en vivo o en diferido, asegurando la difusión y publicación con alta calidad de los diferentes eventos que realice </w:t>
      </w:r>
      <w:r w:rsidR="007E0298" w:rsidRPr="007E0298">
        <w:rPr>
          <w:rFonts w:ascii="Arial Narrow" w:eastAsia="Arial Narrow" w:hAnsi="Arial Narrow" w:cs="Arial Narrow"/>
          <w:b/>
          <w:bCs/>
          <w:i/>
          <w:iCs/>
          <w:sz w:val="20"/>
          <w:szCs w:val="20"/>
        </w:rPr>
        <w:t>-</w:t>
      </w:r>
      <w:r w:rsidR="00DA398E" w:rsidRPr="007E0298">
        <w:rPr>
          <w:rFonts w:ascii="Arial Narrow" w:eastAsia="Arial Narrow" w:hAnsi="Arial Narrow" w:cs="Arial Narrow"/>
          <w:b/>
          <w:bCs/>
          <w:i/>
          <w:iCs/>
          <w:sz w:val="20"/>
          <w:szCs w:val="20"/>
        </w:rPr>
        <w:t>RTVC</w:t>
      </w:r>
      <w:r w:rsidR="007E0298" w:rsidRPr="007E0298">
        <w:rPr>
          <w:rFonts w:ascii="Arial Narrow" w:eastAsia="Arial Narrow" w:hAnsi="Arial Narrow" w:cs="Arial Narrow"/>
          <w:b/>
          <w:bCs/>
          <w:i/>
          <w:iCs/>
          <w:sz w:val="20"/>
          <w:szCs w:val="20"/>
        </w:rPr>
        <w:t>-</w:t>
      </w:r>
      <w:r w:rsidR="00DA398E" w:rsidRPr="00CA642E">
        <w:rPr>
          <w:rFonts w:ascii="Arial Narrow" w:eastAsia="Arial Narrow" w:hAnsi="Arial Narrow" w:cs="Arial Narrow"/>
          <w:i/>
          <w:iCs/>
          <w:sz w:val="20"/>
          <w:szCs w:val="20"/>
        </w:rPr>
        <w:t xml:space="preserve">, en la modalidad de monto agotable, de acuerdo con los requerimientos técnicos descritos en el </w:t>
      </w:r>
      <w:r w:rsidR="00DA398E" w:rsidRPr="00CA642E">
        <w:rPr>
          <w:rFonts w:ascii="Arial Narrow" w:eastAsia="Arial Narrow" w:hAnsi="Arial Narrow" w:cs="Arial Narrow"/>
          <w:b/>
          <w:bCs/>
          <w:i/>
          <w:iCs/>
          <w:sz w:val="20"/>
          <w:szCs w:val="20"/>
        </w:rPr>
        <w:t>Anexo - Especificaciones Técnicas.</w:t>
      </w:r>
      <w:r w:rsidR="00DA398E">
        <w:rPr>
          <w:rFonts w:ascii="Arial Narrow" w:eastAsia="Arial Narrow" w:hAnsi="Arial Narrow" w:cs="Arial Narrow"/>
          <w:b/>
          <w:bCs/>
          <w:i/>
          <w:iCs/>
          <w:sz w:val="20"/>
          <w:szCs w:val="20"/>
        </w:rPr>
        <w:t>”</w:t>
      </w:r>
    </w:p>
    <w:p w14:paraId="0819062C" w14:textId="430E7471" w:rsidR="00DA398E" w:rsidRDefault="00DA398E" w:rsidP="00FE51E1">
      <w:pPr>
        <w:pStyle w:val="Prrafodelista"/>
        <w:ind w:left="0"/>
        <w:jc w:val="both"/>
        <w:rPr>
          <w:rFonts w:ascii="Arial Narrow" w:eastAsia="Arial Narrow" w:hAnsi="Arial Narrow" w:cs="Arial Narrow"/>
          <w:b/>
          <w:bCs/>
          <w:i/>
          <w:iCs/>
          <w:sz w:val="20"/>
          <w:szCs w:val="20"/>
        </w:rPr>
      </w:pPr>
    </w:p>
    <w:p w14:paraId="1C95DE35" w14:textId="3C7A51D9" w:rsidR="00DA398E" w:rsidRDefault="00DA398E" w:rsidP="00FE51E1">
      <w:pPr>
        <w:pStyle w:val="Prrafodelista"/>
        <w:ind w:left="0"/>
        <w:jc w:val="both"/>
        <w:rPr>
          <w:rFonts w:ascii="Arial Narrow" w:eastAsia="Arial Narrow" w:hAnsi="Arial Narrow" w:cs="Arial Narrow"/>
          <w:b/>
          <w:bCs/>
          <w:i/>
          <w:iCs/>
          <w:sz w:val="20"/>
          <w:szCs w:val="20"/>
        </w:rPr>
      </w:pPr>
    </w:p>
    <w:tbl>
      <w:tblPr>
        <w:tblW w:w="7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3042"/>
        <w:gridCol w:w="779"/>
        <w:gridCol w:w="1362"/>
        <w:gridCol w:w="816"/>
      </w:tblGrid>
      <w:tr w:rsidR="00DA398E" w:rsidRPr="00A73C8E" w14:paraId="251FDF7D" w14:textId="77777777" w:rsidTr="00DA398E">
        <w:trPr>
          <w:trHeight w:val="461"/>
          <w:tblHeader/>
          <w:jc w:val="center"/>
        </w:trPr>
        <w:tc>
          <w:tcPr>
            <w:tcW w:w="1296" w:type="dxa"/>
            <w:shd w:val="clear" w:color="auto" w:fill="000000"/>
            <w:tcMar>
              <w:left w:w="-10" w:type="dxa"/>
            </w:tcMar>
            <w:vAlign w:val="center"/>
          </w:tcPr>
          <w:p w14:paraId="195A4865"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color w:val="FFFFFF"/>
                <w:sz w:val="16"/>
                <w:szCs w:val="16"/>
              </w:rPr>
              <w:t>Factor</w:t>
            </w:r>
          </w:p>
        </w:tc>
        <w:tc>
          <w:tcPr>
            <w:tcW w:w="3042" w:type="dxa"/>
            <w:shd w:val="clear" w:color="auto" w:fill="000000"/>
            <w:tcMar>
              <w:left w:w="-10" w:type="dxa"/>
            </w:tcMar>
            <w:vAlign w:val="center"/>
          </w:tcPr>
          <w:p w14:paraId="3797F733"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color w:val="FFFFFF"/>
                <w:sz w:val="16"/>
                <w:szCs w:val="16"/>
              </w:rPr>
              <w:t>Descripción</w:t>
            </w:r>
          </w:p>
        </w:tc>
        <w:tc>
          <w:tcPr>
            <w:tcW w:w="779" w:type="dxa"/>
            <w:shd w:val="clear" w:color="auto" w:fill="000000"/>
            <w:tcMar>
              <w:left w:w="-10" w:type="dxa"/>
            </w:tcMar>
            <w:vAlign w:val="center"/>
          </w:tcPr>
          <w:p w14:paraId="5BF33552"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color w:val="FFFFFF"/>
                <w:sz w:val="16"/>
                <w:szCs w:val="16"/>
              </w:rPr>
              <w:t>Puntaje Máximo</w:t>
            </w:r>
          </w:p>
        </w:tc>
        <w:tc>
          <w:tcPr>
            <w:tcW w:w="1362" w:type="dxa"/>
            <w:shd w:val="clear" w:color="auto" w:fill="000000"/>
            <w:tcMar>
              <w:left w:w="-10" w:type="dxa"/>
            </w:tcMar>
            <w:vAlign w:val="center"/>
          </w:tcPr>
          <w:p w14:paraId="1C5163CE"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color w:val="FFFFFF"/>
                <w:sz w:val="16"/>
                <w:szCs w:val="16"/>
              </w:rPr>
              <w:t>Ponderación</w:t>
            </w:r>
          </w:p>
        </w:tc>
        <w:tc>
          <w:tcPr>
            <w:tcW w:w="816" w:type="dxa"/>
            <w:shd w:val="clear" w:color="auto" w:fill="000000"/>
            <w:tcMar>
              <w:left w:w="-10" w:type="dxa"/>
            </w:tcMar>
            <w:vAlign w:val="center"/>
          </w:tcPr>
          <w:p w14:paraId="796EA794" w14:textId="464140D4" w:rsidR="00DA398E" w:rsidRPr="00A73C8E" w:rsidRDefault="00DA398E" w:rsidP="00DA398E">
            <w:pPr>
              <w:spacing w:line="276" w:lineRule="auto"/>
              <w:contextualSpacing/>
              <w:jc w:val="center"/>
              <w:rPr>
                <w:rFonts w:ascii="Arial Narrow" w:hAnsi="Arial Narrow"/>
                <w:sz w:val="16"/>
                <w:szCs w:val="16"/>
              </w:rPr>
            </w:pPr>
            <w:r>
              <w:rPr>
                <w:rFonts w:ascii="Arial Narrow" w:hAnsi="Arial Narrow"/>
                <w:color w:val="FFFFFF"/>
                <w:sz w:val="16"/>
                <w:szCs w:val="16"/>
              </w:rPr>
              <w:t>MARCAR CON (X)</w:t>
            </w:r>
          </w:p>
        </w:tc>
      </w:tr>
      <w:tr w:rsidR="00DA398E" w:rsidRPr="00A73C8E" w14:paraId="69EA8BB6" w14:textId="77777777" w:rsidTr="00DA398E">
        <w:trPr>
          <w:trHeight w:val="574"/>
          <w:jc w:val="center"/>
        </w:trPr>
        <w:tc>
          <w:tcPr>
            <w:tcW w:w="1296" w:type="dxa"/>
            <w:vMerge w:val="restart"/>
            <w:shd w:val="clear" w:color="auto" w:fill="666666"/>
            <w:tcMar>
              <w:left w:w="-10" w:type="dxa"/>
            </w:tcMar>
            <w:vAlign w:val="center"/>
          </w:tcPr>
          <w:p w14:paraId="52CD88AA" w14:textId="77777777" w:rsidR="00DA398E" w:rsidRPr="00A73C8E" w:rsidRDefault="00DA398E" w:rsidP="00DA398E">
            <w:pPr>
              <w:spacing w:line="276" w:lineRule="auto"/>
              <w:contextualSpacing/>
              <w:jc w:val="center"/>
              <w:rPr>
                <w:rFonts w:ascii="Arial Narrow" w:hAnsi="Arial Narrow"/>
                <w:b/>
                <w:color w:val="FFFFFF"/>
                <w:sz w:val="16"/>
                <w:szCs w:val="16"/>
              </w:rPr>
            </w:pPr>
            <w:r w:rsidRPr="00A73C8E">
              <w:rPr>
                <w:rFonts w:ascii="Arial Narrow" w:hAnsi="Arial Narrow"/>
                <w:color w:val="FFFFFF"/>
                <w:sz w:val="16"/>
                <w:szCs w:val="16"/>
              </w:rPr>
              <w:t>Megas de Internet Adicional para cada evento</w:t>
            </w:r>
          </w:p>
        </w:tc>
        <w:tc>
          <w:tcPr>
            <w:tcW w:w="3042" w:type="dxa"/>
            <w:vMerge w:val="restart"/>
            <w:shd w:val="clear" w:color="auto" w:fill="FFFFFF"/>
            <w:tcMar>
              <w:left w:w="-10" w:type="dxa"/>
            </w:tcMar>
            <w:vAlign w:val="center"/>
          </w:tcPr>
          <w:p w14:paraId="3200BBD3" w14:textId="77777777" w:rsidR="00DA398E" w:rsidRPr="00A73C8E" w:rsidRDefault="00DA398E" w:rsidP="00DA398E">
            <w:pPr>
              <w:spacing w:line="276" w:lineRule="auto"/>
              <w:contextualSpacing/>
              <w:jc w:val="both"/>
              <w:rPr>
                <w:rFonts w:ascii="Arial Narrow" w:hAnsi="Arial Narrow"/>
                <w:sz w:val="16"/>
                <w:szCs w:val="16"/>
              </w:rPr>
            </w:pPr>
            <w:r w:rsidRPr="00A73C8E">
              <w:rPr>
                <w:rFonts w:ascii="Arial Narrow" w:hAnsi="Arial Narrow"/>
                <w:sz w:val="16"/>
                <w:szCs w:val="16"/>
              </w:rPr>
              <w:t>Se le otorgará puntaje al oferente, que incluya en su oferta sin costo</w:t>
            </w:r>
            <w:r>
              <w:rPr>
                <w:rFonts w:ascii="Arial Narrow" w:hAnsi="Arial Narrow"/>
                <w:sz w:val="16"/>
                <w:szCs w:val="16"/>
              </w:rPr>
              <w:t xml:space="preserve"> adicional</w:t>
            </w:r>
            <w:r w:rsidRPr="00A73C8E">
              <w:rPr>
                <w:rFonts w:ascii="Arial Narrow" w:hAnsi="Arial Narrow"/>
                <w:sz w:val="16"/>
                <w:szCs w:val="16"/>
              </w:rPr>
              <w:t xml:space="preserve"> para RTVC, cinco (5) megas de conexión a Internet </w:t>
            </w:r>
            <w:r>
              <w:rPr>
                <w:rFonts w:ascii="Arial Narrow" w:hAnsi="Arial Narrow"/>
                <w:sz w:val="16"/>
                <w:szCs w:val="16"/>
              </w:rPr>
              <w:t xml:space="preserve">complementario </w:t>
            </w:r>
            <w:r w:rsidRPr="00A73C8E">
              <w:rPr>
                <w:rFonts w:ascii="Arial Narrow" w:hAnsi="Arial Narrow"/>
                <w:sz w:val="16"/>
                <w:szCs w:val="16"/>
              </w:rPr>
              <w:t>a l</w:t>
            </w:r>
            <w:r>
              <w:rPr>
                <w:rFonts w:ascii="Arial Narrow" w:hAnsi="Arial Narrow"/>
                <w:sz w:val="16"/>
                <w:szCs w:val="16"/>
              </w:rPr>
              <w:t>o</w:t>
            </w:r>
            <w:r w:rsidRPr="00A73C8E">
              <w:rPr>
                <w:rFonts w:ascii="Arial Narrow" w:hAnsi="Arial Narrow"/>
                <w:sz w:val="16"/>
                <w:szCs w:val="16"/>
              </w:rPr>
              <w:t xml:space="preserve"> requerid</w:t>
            </w:r>
            <w:r>
              <w:rPr>
                <w:rFonts w:ascii="Arial Narrow" w:hAnsi="Arial Narrow"/>
                <w:sz w:val="16"/>
                <w:szCs w:val="16"/>
              </w:rPr>
              <w:t>o</w:t>
            </w:r>
            <w:r w:rsidRPr="00A73C8E">
              <w:rPr>
                <w:rFonts w:ascii="Arial Narrow" w:hAnsi="Arial Narrow"/>
                <w:sz w:val="16"/>
                <w:szCs w:val="16"/>
              </w:rPr>
              <w:t xml:space="preserve"> (15</w:t>
            </w:r>
            <w:r w:rsidRPr="00A73C8E">
              <w:rPr>
                <w:sz w:val="16"/>
                <w:szCs w:val="16"/>
              </w:rPr>
              <w:t xml:space="preserve"> </w:t>
            </w:r>
            <w:r w:rsidRPr="00A73C8E">
              <w:rPr>
                <w:rFonts w:ascii="Arial Narrow" w:hAnsi="Arial Narrow"/>
                <w:sz w:val="16"/>
                <w:szCs w:val="16"/>
              </w:rPr>
              <w:t>MB) para cada evento en cada una de las configuraciones descritas en el Anexo – Especificaciones – Técnicas.</w:t>
            </w:r>
          </w:p>
        </w:tc>
        <w:tc>
          <w:tcPr>
            <w:tcW w:w="779" w:type="dxa"/>
            <w:vMerge w:val="restart"/>
            <w:shd w:val="clear" w:color="auto" w:fill="FFFFFF"/>
            <w:tcMar>
              <w:left w:w="-10" w:type="dxa"/>
            </w:tcMar>
            <w:vAlign w:val="center"/>
          </w:tcPr>
          <w:p w14:paraId="61324DDD" w14:textId="77777777" w:rsidR="00DA398E" w:rsidRPr="00A73C8E" w:rsidRDefault="00DA398E" w:rsidP="00DA398E">
            <w:pPr>
              <w:spacing w:line="276" w:lineRule="auto"/>
              <w:contextualSpacing/>
              <w:jc w:val="center"/>
              <w:rPr>
                <w:rFonts w:ascii="Arial Narrow" w:hAnsi="Arial Narrow"/>
                <w:b/>
                <w:sz w:val="16"/>
                <w:szCs w:val="16"/>
              </w:rPr>
            </w:pPr>
            <w:r w:rsidRPr="00A73C8E">
              <w:rPr>
                <w:rFonts w:ascii="Arial Narrow" w:hAnsi="Arial Narrow"/>
                <w:sz w:val="16"/>
                <w:szCs w:val="16"/>
              </w:rPr>
              <w:t>200</w:t>
            </w:r>
          </w:p>
        </w:tc>
        <w:tc>
          <w:tcPr>
            <w:tcW w:w="1362" w:type="dxa"/>
            <w:shd w:val="clear" w:color="auto" w:fill="FFFFFF"/>
            <w:tcMar>
              <w:left w:w="-10" w:type="dxa"/>
            </w:tcMar>
            <w:vAlign w:val="center"/>
          </w:tcPr>
          <w:p w14:paraId="61E20AAC"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sz w:val="16"/>
                <w:szCs w:val="16"/>
              </w:rPr>
              <w:t>SI</w:t>
            </w:r>
          </w:p>
        </w:tc>
        <w:tc>
          <w:tcPr>
            <w:tcW w:w="816" w:type="dxa"/>
            <w:shd w:val="clear" w:color="auto" w:fill="FFFFFF"/>
            <w:tcMar>
              <w:left w:w="-10" w:type="dxa"/>
            </w:tcMar>
            <w:vAlign w:val="center"/>
          </w:tcPr>
          <w:p w14:paraId="37C05E33" w14:textId="5060E692" w:rsidR="00DA398E" w:rsidRPr="00A73C8E" w:rsidRDefault="00DA398E" w:rsidP="00DA398E">
            <w:pPr>
              <w:spacing w:line="276" w:lineRule="auto"/>
              <w:contextualSpacing/>
              <w:jc w:val="center"/>
              <w:rPr>
                <w:rFonts w:ascii="Arial Narrow" w:hAnsi="Arial Narrow"/>
                <w:sz w:val="16"/>
                <w:szCs w:val="16"/>
              </w:rPr>
            </w:pPr>
          </w:p>
        </w:tc>
      </w:tr>
      <w:tr w:rsidR="00DA398E" w:rsidRPr="00A73C8E" w14:paraId="36BAEC80" w14:textId="77777777" w:rsidTr="00DA398E">
        <w:trPr>
          <w:trHeight w:val="478"/>
          <w:jc w:val="center"/>
        </w:trPr>
        <w:tc>
          <w:tcPr>
            <w:tcW w:w="1296" w:type="dxa"/>
            <w:vMerge/>
            <w:shd w:val="clear" w:color="auto" w:fill="666666"/>
            <w:tcMar>
              <w:left w:w="-10" w:type="dxa"/>
            </w:tcMar>
            <w:vAlign w:val="center"/>
          </w:tcPr>
          <w:p w14:paraId="65FEC65E" w14:textId="77777777" w:rsidR="00DA398E" w:rsidRPr="00A73C8E" w:rsidRDefault="00DA398E" w:rsidP="00DA398E">
            <w:pPr>
              <w:spacing w:line="276" w:lineRule="auto"/>
              <w:contextualSpacing/>
              <w:jc w:val="center"/>
              <w:rPr>
                <w:rFonts w:ascii="Arial Narrow" w:hAnsi="Arial Narrow"/>
                <w:b/>
                <w:color w:val="FFFFFF"/>
                <w:sz w:val="16"/>
                <w:szCs w:val="16"/>
              </w:rPr>
            </w:pPr>
          </w:p>
        </w:tc>
        <w:tc>
          <w:tcPr>
            <w:tcW w:w="3042" w:type="dxa"/>
            <w:vMerge/>
            <w:shd w:val="clear" w:color="auto" w:fill="FFFFFF"/>
            <w:tcMar>
              <w:left w:w="-10" w:type="dxa"/>
            </w:tcMar>
            <w:vAlign w:val="center"/>
          </w:tcPr>
          <w:p w14:paraId="7A0CEAA6" w14:textId="77777777" w:rsidR="00DA398E" w:rsidRPr="00A73C8E" w:rsidRDefault="00DA398E" w:rsidP="00DA398E">
            <w:pPr>
              <w:spacing w:line="276" w:lineRule="auto"/>
              <w:contextualSpacing/>
              <w:jc w:val="both"/>
              <w:rPr>
                <w:rFonts w:ascii="Arial Narrow" w:hAnsi="Arial Narrow"/>
                <w:sz w:val="16"/>
                <w:szCs w:val="16"/>
              </w:rPr>
            </w:pPr>
          </w:p>
        </w:tc>
        <w:tc>
          <w:tcPr>
            <w:tcW w:w="779" w:type="dxa"/>
            <w:vMerge/>
            <w:shd w:val="clear" w:color="auto" w:fill="FFFFFF"/>
            <w:tcMar>
              <w:left w:w="-10" w:type="dxa"/>
            </w:tcMar>
            <w:vAlign w:val="center"/>
          </w:tcPr>
          <w:p w14:paraId="5C92CEB9" w14:textId="77777777" w:rsidR="00DA398E" w:rsidRPr="00A73C8E" w:rsidRDefault="00DA398E" w:rsidP="00DA398E">
            <w:pPr>
              <w:spacing w:line="276" w:lineRule="auto"/>
              <w:contextualSpacing/>
              <w:jc w:val="center"/>
              <w:rPr>
                <w:rFonts w:ascii="Arial Narrow" w:hAnsi="Arial Narrow"/>
                <w:b/>
                <w:sz w:val="16"/>
                <w:szCs w:val="16"/>
              </w:rPr>
            </w:pPr>
          </w:p>
        </w:tc>
        <w:tc>
          <w:tcPr>
            <w:tcW w:w="1362" w:type="dxa"/>
            <w:shd w:val="clear" w:color="auto" w:fill="FFFFFF"/>
            <w:tcMar>
              <w:left w:w="-10" w:type="dxa"/>
            </w:tcMar>
            <w:vAlign w:val="center"/>
          </w:tcPr>
          <w:p w14:paraId="0711891F"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sz w:val="16"/>
                <w:szCs w:val="16"/>
              </w:rPr>
              <w:t>NO</w:t>
            </w:r>
          </w:p>
        </w:tc>
        <w:tc>
          <w:tcPr>
            <w:tcW w:w="816" w:type="dxa"/>
            <w:shd w:val="clear" w:color="auto" w:fill="FFFFFF"/>
            <w:tcMar>
              <w:left w:w="-10" w:type="dxa"/>
            </w:tcMar>
            <w:vAlign w:val="center"/>
          </w:tcPr>
          <w:p w14:paraId="46C60BAE" w14:textId="307A5BE9" w:rsidR="00DA398E" w:rsidRPr="00A73C8E" w:rsidRDefault="00DA398E" w:rsidP="00DA398E">
            <w:pPr>
              <w:spacing w:line="276" w:lineRule="auto"/>
              <w:contextualSpacing/>
              <w:jc w:val="center"/>
              <w:rPr>
                <w:rFonts w:ascii="Arial Narrow" w:hAnsi="Arial Narrow"/>
                <w:sz w:val="16"/>
                <w:szCs w:val="16"/>
              </w:rPr>
            </w:pPr>
          </w:p>
        </w:tc>
      </w:tr>
      <w:tr w:rsidR="00DA398E" w:rsidRPr="00A73C8E" w14:paraId="46769363" w14:textId="77777777" w:rsidTr="00DA398E">
        <w:trPr>
          <w:trHeight w:val="548"/>
          <w:jc w:val="center"/>
        </w:trPr>
        <w:tc>
          <w:tcPr>
            <w:tcW w:w="1296" w:type="dxa"/>
            <w:vMerge w:val="restart"/>
            <w:shd w:val="clear" w:color="auto" w:fill="666666"/>
            <w:tcMar>
              <w:left w:w="-10" w:type="dxa"/>
            </w:tcMar>
            <w:vAlign w:val="center"/>
          </w:tcPr>
          <w:p w14:paraId="3C0FBF9E" w14:textId="77777777" w:rsidR="00DA398E" w:rsidRPr="00A73C8E" w:rsidRDefault="00DA398E" w:rsidP="00DA398E">
            <w:pPr>
              <w:spacing w:line="276" w:lineRule="auto"/>
              <w:contextualSpacing/>
              <w:jc w:val="center"/>
              <w:rPr>
                <w:rFonts w:ascii="Arial Narrow" w:hAnsi="Arial Narrow"/>
                <w:b/>
                <w:color w:val="FFFFFF"/>
                <w:sz w:val="16"/>
                <w:szCs w:val="16"/>
              </w:rPr>
            </w:pPr>
          </w:p>
          <w:p w14:paraId="4336F76D"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color w:val="FFFFFF"/>
                <w:sz w:val="16"/>
                <w:szCs w:val="16"/>
              </w:rPr>
              <w:t xml:space="preserve">Eventos adicionales Configuración </w:t>
            </w:r>
            <w:proofErr w:type="gramStart"/>
            <w:r w:rsidRPr="00A73C8E">
              <w:rPr>
                <w:rFonts w:ascii="Arial Narrow" w:hAnsi="Arial Narrow"/>
                <w:color w:val="FFFFFF"/>
                <w:sz w:val="16"/>
                <w:szCs w:val="16"/>
              </w:rPr>
              <w:t>3  Bogotá</w:t>
            </w:r>
            <w:proofErr w:type="gramEnd"/>
          </w:p>
        </w:tc>
        <w:tc>
          <w:tcPr>
            <w:tcW w:w="3042" w:type="dxa"/>
            <w:vMerge w:val="restart"/>
            <w:shd w:val="clear" w:color="auto" w:fill="FFFFFF"/>
            <w:tcMar>
              <w:left w:w="-10" w:type="dxa"/>
            </w:tcMar>
            <w:vAlign w:val="center"/>
          </w:tcPr>
          <w:p w14:paraId="2EBEE112" w14:textId="77777777" w:rsidR="00DA398E" w:rsidRPr="00A73C8E" w:rsidRDefault="00DA398E" w:rsidP="00DA398E">
            <w:pPr>
              <w:spacing w:line="276" w:lineRule="auto"/>
              <w:contextualSpacing/>
              <w:jc w:val="both"/>
              <w:rPr>
                <w:rFonts w:ascii="Arial Narrow" w:hAnsi="Arial Narrow"/>
                <w:b/>
                <w:sz w:val="16"/>
                <w:szCs w:val="16"/>
              </w:rPr>
            </w:pPr>
            <w:r w:rsidRPr="00A73C8E">
              <w:rPr>
                <w:rFonts w:ascii="Arial Narrow" w:hAnsi="Arial Narrow"/>
                <w:sz w:val="16"/>
                <w:szCs w:val="16"/>
              </w:rPr>
              <w:t>Se le otorgará puntaje al oferente que incluya en su oferta eventos adicionales correspondiente a la Configuración 3 Bogotá, sin costo adicional para la Entidad y cumpliendo con las características descritas en el Anexo – Especificaciones Técnicas.</w:t>
            </w:r>
          </w:p>
        </w:tc>
        <w:tc>
          <w:tcPr>
            <w:tcW w:w="779" w:type="dxa"/>
            <w:vMerge w:val="restart"/>
            <w:shd w:val="clear" w:color="auto" w:fill="FFFFFF"/>
            <w:tcMar>
              <w:left w:w="-10" w:type="dxa"/>
            </w:tcMar>
            <w:vAlign w:val="center"/>
          </w:tcPr>
          <w:p w14:paraId="6BCD4C86" w14:textId="77777777" w:rsidR="00DA398E" w:rsidRPr="00A73C8E" w:rsidRDefault="00DA398E" w:rsidP="00DA398E">
            <w:pPr>
              <w:spacing w:line="276" w:lineRule="auto"/>
              <w:contextualSpacing/>
              <w:jc w:val="center"/>
              <w:rPr>
                <w:rFonts w:ascii="Arial Narrow" w:hAnsi="Arial Narrow"/>
                <w:b/>
                <w:sz w:val="16"/>
                <w:szCs w:val="16"/>
              </w:rPr>
            </w:pPr>
          </w:p>
          <w:p w14:paraId="3DFD9A7B"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sz w:val="16"/>
                <w:szCs w:val="16"/>
              </w:rPr>
              <w:t>50</w:t>
            </w:r>
          </w:p>
        </w:tc>
        <w:tc>
          <w:tcPr>
            <w:tcW w:w="1362" w:type="dxa"/>
            <w:shd w:val="clear" w:color="auto" w:fill="FFFFFF"/>
            <w:tcMar>
              <w:left w:w="-10" w:type="dxa"/>
            </w:tcMar>
            <w:vAlign w:val="center"/>
          </w:tcPr>
          <w:p w14:paraId="451C2671"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sz w:val="16"/>
                <w:szCs w:val="16"/>
              </w:rPr>
              <w:t>2 eventos</w:t>
            </w:r>
          </w:p>
        </w:tc>
        <w:tc>
          <w:tcPr>
            <w:tcW w:w="816" w:type="dxa"/>
            <w:shd w:val="clear" w:color="auto" w:fill="FFFFFF"/>
            <w:tcMar>
              <w:left w:w="-10" w:type="dxa"/>
            </w:tcMar>
            <w:vAlign w:val="center"/>
          </w:tcPr>
          <w:p w14:paraId="63FB9B02" w14:textId="5C61F2C3" w:rsidR="00DA398E" w:rsidRPr="00A73C8E" w:rsidRDefault="00DA398E" w:rsidP="00DA398E">
            <w:pPr>
              <w:spacing w:line="276" w:lineRule="auto"/>
              <w:contextualSpacing/>
              <w:jc w:val="center"/>
              <w:rPr>
                <w:rFonts w:ascii="Arial Narrow" w:hAnsi="Arial Narrow"/>
                <w:sz w:val="16"/>
                <w:szCs w:val="16"/>
              </w:rPr>
            </w:pPr>
          </w:p>
        </w:tc>
      </w:tr>
      <w:tr w:rsidR="00DA398E" w:rsidRPr="00A73C8E" w14:paraId="478210E1" w14:textId="77777777" w:rsidTr="00DA398E">
        <w:trPr>
          <w:trHeight w:val="150"/>
          <w:jc w:val="center"/>
        </w:trPr>
        <w:tc>
          <w:tcPr>
            <w:tcW w:w="1296" w:type="dxa"/>
            <w:vMerge/>
            <w:shd w:val="clear" w:color="auto" w:fill="666666"/>
            <w:tcMar>
              <w:left w:w="-10" w:type="dxa"/>
            </w:tcMar>
            <w:vAlign w:val="center"/>
          </w:tcPr>
          <w:p w14:paraId="4E0119E0" w14:textId="77777777" w:rsidR="00DA398E" w:rsidRPr="00A73C8E" w:rsidRDefault="00DA398E" w:rsidP="00DA398E">
            <w:pPr>
              <w:spacing w:line="276" w:lineRule="auto"/>
              <w:contextualSpacing/>
              <w:jc w:val="center"/>
              <w:rPr>
                <w:rFonts w:ascii="Arial Narrow" w:hAnsi="Arial Narrow"/>
                <w:sz w:val="16"/>
                <w:szCs w:val="16"/>
              </w:rPr>
            </w:pPr>
          </w:p>
        </w:tc>
        <w:tc>
          <w:tcPr>
            <w:tcW w:w="3042" w:type="dxa"/>
            <w:vMerge/>
            <w:shd w:val="clear" w:color="auto" w:fill="FFFFFF"/>
            <w:tcMar>
              <w:left w:w="-10" w:type="dxa"/>
            </w:tcMar>
            <w:vAlign w:val="center"/>
          </w:tcPr>
          <w:p w14:paraId="1B4A8935" w14:textId="77777777" w:rsidR="00DA398E" w:rsidRPr="00A73C8E" w:rsidRDefault="00DA398E" w:rsidP="00DA398E">
            <w:pPr>
              <w:spacing w:line="276" w:lineRule="auto"/>
              <w:contextualSpacing/>
              <w:rPr>
                <w:rFonts w:ascii="Arial Narrow" w:hAnsi="Arial Narrow"/>
                <w:sz w:val="16"/>
                <w:szCs w:val="16"/>
              </w:rPr>
            </w:pPr>
          </w:p>
        </w:tc>
        <w:tc>
          <w:tcPr>
            <w:tcW w:w="779" w:type="dxa"/>
            <w:vMerge/>
            <w:shd w:val="clear" w:color="auto" w:fill="FFFFFF"/>
            <w:tcMar>
              <w:left w:w="-10" w:type="dxa"/>
            </w:tcMar>
            <w:vAlign w:val="center"/>
          </w:tcPr>
          <w:p w14:paraId="157E8023" w14:textId="77777777" w:rsidR="00DA398E" w:rsidRPr="00A73C8E" w:rsidRDefault="00DA398E" w:rsidP="00DA398E">
            <w:pPr>
              <w:spacing w:line="276" w:lineRule="auto"/>
              <w:contextualSpacing/>
              <w:jc w:val="center"/>
              <w:rPr>
                <w:rFonts w:ascii="Arial Narrow" w:hAnsi="Arial Narrow"/>
                <w:sz w:val="16"/>
                <w:szCs w:val="16"/>
              </w:rPr>
            </w:pPr>
          </w:p>
        </w:tc>
        <w:tc>
          <w:tcPr>
            <w:tcW w:w="1362" w:type="dxa"/>
            <w:shd w:val="clear" w:color="auto" w:fill="FFFFFF"/>
            <w:tcMar>
              <w:left w:w="-10" w:type="dxa"/>
            </w:tcMar>
            <w:vAlign w:val="center"/>
          </w:tcPr>
          <w:p w14:paraId="310675F0"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sz w:val="16"/>
                <w:szCs w:val="16"/>
              </w:rPr>
              <w:t>1 evento</w:t>
            </w:r>
          </w:p>
        </w:tc>
        <w:tc>
          <w:tcPr>
            <w:tcW w:w="816" w:type="dxa"/>
            <w:shd w:val="clear" w:color="auto" w:fill="FFFFFF"/>
            <w:tcMar>
              <w:left w:w="-10" w:type="dxa"/>
            </w:tcMar>
            <w:vAlign w:val="center"/>
          </w:tcPr>
          <w:p w14:paraId="5FE74D01" w14:textId="0A769D74" w:rsidR="00DA398E" w:rsidRPr="00A73C8E" w:rsidRDefault="00DA398E" w:rsidP="00DA398E">
            <w:pPr>
              <w:spacing w:line="276" w:lineRule="auto"/>
              <w:contextualSpacing/>
              <w:jc w:val="center"/>
              <w:rPr>
                <w:rFonts w:ascii="Arial Narrow" w:hAnsi="Arial Narrow"/>
                <w:sz w:val="16"/>
                <w:szCs w:val="16"/>
              </w:rPr>
            </w:pPr>
          </w:p>
        </w:tc>
      </w:tr>
      <w:tr w:rsidR="00DA398E" w:rsidRPr="00A73C8E" w14:paraId="08129CB4" w14:textId="77777777" w:rsidTr="00DA398E">
        <w:trPr>
          <w:trHeight w:val="680"/>
          <w:jc w:val="center"/>
        </w:trPr>
        <w:tc>
          <w:tcPr>
            <w:tcW w:w="1296" w:type="dxa"/>
            <w:vMerge w:val="restart"/>
            <w:shd w:val="clear" w:color="auto" w:fill="666666"/>
            <w:tcMar>
              <w:left w:w="-10" w:type="dxa"/>
            </w:tcMar>
            <w:vAlign w:val="center"/>
          </w:tcPr>
          <w:p w14:paraId="63CE68B2" w14:textId="77777777" w:rsidR="00DA398E" w:rsidRPr="00A73C8E" w:rsidRDefault="00DA398E" w:rsidP="00DA398E">
            <w:pPr>
              <w:spacing w:line="276" w:lineRule="auto"/>
              <w:contextualSpacing/>
              <w:jc w:val="center"/>
              <w:rPr>
                <w:rFonts w:ascii="Arial Narrow" w:hAnsi="Arial Narrow"/>
                <w:b/>
                <w:color w:val="FFFFFF"/>
                <w:sz w:val="16"/>
                <w:szCs w:val="16"/>
              </w:rPr>
            </w:pPr>
          </w:p>
          <w:p w14:paraId="00935028"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color w:val="FFFFFF"/>
                <w:sz w:val="16"/>
                <w:szCs w:val="16"/>
              </w:rPr>
              <w:t xml:space="preserve">Eventos adicionales Configuración </w:t>
            </w:r>
            <w:proofErr w:type="gramStart"/>
            <w:r w:rsidRPr="00A73C8E">
              <w:rPr>
                <w:rFonts w:ascii="Arial Narrow" w:hAnsi="Arial Narrow"/>
                <w:color w:val="FFFFFF"/>
                <w:sz w:val="16"/>
                <w:szCs w:val="16"/>
              </w:rPr>
              <w:t>3  resto</w:t>
            </w:r>
            <w:proofErr w:type="gramEnd"/>
            <w:r w:rsidRPr="00A73C8E">
              <w:rPr>
                <w:rFonts w:ascii="Arial Narrow" w:hAnsi="Arial Narrow"/>
                <w:color w:val="FFFFFF"/>
                <w:sz w:val="16"/>
                <w:szCs w:val="16"/>
              </w:rPr>
              <w:t xml:space="preserve"> del país</w:t>
            </w:r>
          </w:p>
        </w:tc>
        <w:tc>
          <w:tcPr>
            <w:tcW w:w="3042" w:type="dxa"/>
            <w:vMerge w:val="restart"/>
            <w:shd w:val="clear" w:color="auto" w:fill="FFFFFF"/>
            <w:tcMar>
              <w:left w:w="-10" w:type="dxa"/>
            </w:tcMar>
            <w:vAlign w:val="center"/>
          </w:tcPr>
          <w:p w14:paraId="2E76B9B1" w14:textId="77777777" w:rsidR="00DA398E" w:rsidRPr="00A73C8E" w:rsidRDefault="00DA398E" w:rsidP="00DA398E">
            <w:pPr>
              <w:spacing w:line="276" w:lineRule="auto"/>
              <w:contextualSpacing/>
              <w:jc w:val="both"/>
              <w:rPr>
                <w:rFonts w:ascii="Arial Narrow" w:hAnsi="Arial Narrow"/>
                <w:sz w:val="16"/>
                <w:szCs w:val="16"/>
              </w:rPr>
            </w:pPr>
            <w:r w:rsidRPr="00A73C8E">
              <w:rPr>
                <w:rFonts w:ascii="Arial Narrow" w:hAnsi="Arial Narrow"/>
                <w:sz w:val="16"/>
                <w:szCs w:val="16"/>
              </w:rPr>
              <w:t>Se le otorgará puntaje al oferente que incluya en su oferta eventos adicionales correspondiente a la Configuración 3 resto del país, sin costo adicional para la Entidad y cumpliendo con las características descritas en el Anexo – Especificaciones Técnicas.</w:t>
            </w:r>
          </w:p>
        </w:tc>
        <w:tc>
          <w:tcPr>
            <w:tcW w:w="779" w:type="dxa"/>
            <w:vMerge w:val="restart"/>
            <w:shd w:val="clear" w:color="auto" w:fill="FFFFFF"/>
            <w:tcMar>
              <w:left w:w="-10" w:type="dxa"/>
            </w:tcMar>
            <w:vAlign w:val="center"/>
          </w:tcPr>
          <w:p w14:paraId="1BBE86C2"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sz w:val="16"/>
                <w:szCs w:val="16"/>
              </w:rPr>
              <w:t>50</w:t>
            </w:r>
          </w:p>
        </w:tc>
        <w:tc>
          <w:tcPr>
            <w:tcW w:w="1362" w:type="dxa"/>
            <w:shd w:val="clear" w:color="auto" w:fill="FFFFFF"/>
            <w:tcMar>
              <w:left w:w="-10" w:type="dxa"/>
            </w:tcMar>
            <w:vAlign w:val="center"/>
          </w:tcPr>
          <w:p w14:paraId="77447C14"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sz w:val="16"/>
                <w:szCs w:val="16"/>
              </w:rPr>
              <w:t>2 eventos</w:t>
            </w:r>
          </w:p>
        </w:tc>
        <w:tc>
          <w:tcPr>
            <w:tcW w:w="816" w:type="dxa"/>
            <w:shd w:val="clear" w:color="auto" w:fill="FFFFFF"/>
            <w:tcMar>
              <w:left w:w="-10" w:type="dxa"/>
            </w:tcMar>
            <w:vAlign w:val="center"/>
          </w:tcPr>
          <w:p w14:paraId="19590B49" w14:textId="1FB2051E" w:rsidR="00DA398E" w:rsidRPr="00A73C8E" w:rsidRDefault="00DA398E" w:rsidP="00DA398E">
            <w:pPr>
              <w:spacing w:line="276" w:lineRule="auto"/>
              <w:contextualSpacing/>
              <w:jc w:val="center"/>
              <w:rPr>
                <w:rFonts w:ascii="Arial Narrow" w:hAnsi="Arial Narrow"/>
                <w:sz w:val="16"/>
                <w:szCs w:val="16"/>
              </w:rPr>
            </w:pPr>
          </w:p>
        </w:tc>
      </w:tr>
      <w:tr w:rsidR="00DA398E" w:rsidRPr="00A73C8E" w14:paraId="19C0162D" w14:textId="77777777" w:rsidTr="00DA398E">
        <w:trPr>
          <w:trHeight w:val="43"/>
          <w:jc w:val="center"/>
        </w:trPr>
        <w:tc>
          <w:tcPr>
            <w:tcW w:w="1296" w:type="dxa"/>
            <w:vMerge/>
            <w:shd w:val="clear" w:color="auto" w:fill="666666"/>
            <w:tcMar>
              <w:left w:w="-10" w:type="dxa"/>
            </w:tcMar>
            <w:vAlign w:val="center"/>
          </w:tcPr>
          <w:p w14:paraId="4D126D2C" w14:textId="77777777" w:rsidR="00DA398E" w:rsidRPr="00A73C8E" w:rsidRDefault="00DA398E" w:rsidP="00DA398E">
            <w:pPr>
              <w:spacing w:line="276" w:lineRule="auto"/>
              <w:contextualSpacing/>
              <w:jc w:val="center"/>
              <w:rPr>
                <w:rFonts w:ascii="Arial Narrow" w:hAnsi="Arial Narrow"/>
                <w:sz w:val="16"/>
                <w:szCs w:val="16"/>
              </w:rPr>
            </w:pPr>
          </w:p>
        </w:tc>
        <w:tc>
          <w:tcPr>
            <w:tcW w:w="3042" w:type="dxa"/>
            <w:vMerge/>
            <w:shd w:val="clear" w:color="auto" w:fill="FFFFFF"/>
            <w:tcMar>
              <w:left w:w="-10" w:type="dxa"/>
            </w:tcMar>
            <w:vAlign w:val="center"/>
          </w:tcPr>
          <w:p w14:paraId="56F30B46" w14:textId="77777777" w:rsidR="00DA398E" w:rsidRPr="00A73C8E" w:rsidRDefault="00DA398E" w:rsidP="00DA398E">
            <w:pPr>
              <w:spacing w:line="276" w:lineRule="auto"/>
              <w:contextualSpacing/>
              <w:rPr>
                <w:rFonts w:ascii="Arial Narrow" w:hAnsi="Arial Narrow"/>
                <w:sz w:val="16"/>
                <w:szCs w:val="16"/>
              </w:rPr>
            </w:pPr>
          </w:p>
        </w:tc>
        <w:tc>
          <w:tcPr>
            <w:tcW w:w="779" w:type="dxa"/>
            <w:vMerge/>
            <w:shd w:val="clear" w:color="auto" w:fill="FFFFFF"/>
            <w:tcMar>
              <w:left w:w="-10" w:type="dxa"/>
            </w:tcMar>
            <w:vAlign w:val="center"/>
          </w:tcPr>
          <w:p w14:paraId="4504518C" w14:textId="77777777" w:rsidR="00DA398E" w:rsidRPr="00A73C8E" w:rsidRDefault="00DA398E" w:rsidP="00DA398E">
            <w:pPr>
              <w:spacing w:line="276" w:lineRule="auto"/>
              <w:contextualSpacing/>
              <w:jc w:val="center"/>
              <w:rPr>
                <w:rFonts w:ascii="Arial Narrow" w:hAnsi="Arial Narrow"/>
                <w:sz w:val="16"/>
                <w:szCs w:val="16"/>
              </w:rPr>
            </w:pPr>
          </w:p>
        </w:tc>
        <w:tc>
          <w:tcPr>
            <w:tcW w:w="1362" w:type="dxa"/>
            <w:shd w:val="clear" w:color="auto" w:fill="FFFFFF"/>
            <w:tcMar>
              <w:left w:w="-10" w:type="dxa"/>
            </w:tcMar>
            <w:vAlign w:val="center"/>
          </w:tcPr>
          <w:p w14:paraId="51B94EE3"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sz w:val="16"/>
                <w:szCs w:val="16"/>
              </w:rPr>
              <w:t>1 evento</w:t>
            </w:r>
          </w:p>
        </w:tc>
        <w:tc>
          <w:tcPr>
            <w:tcW w:w="816" w:type="dxa"/>
            <w:shd w:val="clear" w:color="auto" w:fill="FFFFFF"/>
            <w:tcMar>
              <w:left w:w="-10" w:type="dxa"/>
            </w:tcMar>
            <w:vAlign w:val="center"/>
          </w:tcPr>
          <w:p w14:paraId="4D142AF0" w14:textId="59D57293" w:rsidR="00DA398E" w:rsidRPr="00A73C8E" w:rsidRDefault="00DA398E" w:rsidP="00DA398E">
            <w:pPr>
              <w:spacing w:line="276" w:lineRule="auto"/>
              <w:contextualSpacing/>
              <w:jc w:val="center"/>
              <w:rPr>
                <w:rFonts w:ascii="Arial Narrow" w:hAnsi="Arial Narrow"/>
                <w:sz w:val="16"/>
                <w:szCs w:val="16"/>
              </w:rPr>
            </w:pPr>
          </w:p>
        </w:tc>
      </w:tr>
      <w:tr w:rsidR="00DA398E" w:rsidRPr="00A73C8E" w14:paraId="6A672A5C" w14:textId="77777777" w:rsidTr="00DA398E">
        <w:trPr>
          <w:trHeight w:val="671"/>
          <w:jc w:val="center"/>
        </w:trPr>
        <w:tc>
          <w:tcPr>
            <w:tcW w:w="1296" w:type="dxa"/>
            <w:vMerge w:val="restart"/>
            <w:shd w:val="clear" w:color="auto" w:fill="666666"/>
            <w:tcMar>
              <w:left w:w="-10" w:type="dxa"/>
            </w:tcMar>
            <w:vAlign w:val="center"/>
          </w:tcPr>
          <w:p w14:paraId="791F7FC8"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color w:val="FFFFFF"/>
                <w:sz w:val="16"/>
                <w:szCs w:val="16"/>
              </w:rPr>
              <w:t>Cámaras Adicionales</w:t>
            </w:r>
          </w:p>
        </w:tc>
        <w:tc>
          <w:tcPr>
            <w:tcW w:w="3042" w:type="dxa"/>
            <w:vMerge w:val="restart"/>
            <w:shd w:val="clear" w:color="auto" w:fill="FFFFFF"/>
            <w:tcMar>
              <w:left w:w="-10" w:type="dxa"/>
            </w:tcMar>
            <w:vAlign w:val="center"/>
          </w:tcPr>
          <w:p w14:paraId="487607C7" w14:textId="77777777" w:rsidR="00DA398E" w:rsidRPr="00A73C8E" w:rsidRDefault="00DA398E" w:rsidP="00DA398E">
            <w:pPr>
              <w:spacing w:line="276" w:lineRule="auto"/>
              <w:contextualSpacing/>
              <w:jc w:val="both"/>
              <w:rPr>
                <w:rFonts w:ascii="Arial Narrow" w:hAnsi="Arial Narrow"/>
                <w:sz w:val="16"/>
                <w:szCs w:val="16"/>
              </w:rPr>
            </w:pPr>
            <w:r w:rsidRPr="00A73C8E">
              <w:rPr>
                <w:rFonts w:ascii="Arial Narrow" w:hAnsi="Arial Narrow"/>
                <w:sz w:val="16"/>
                <w:szCs w:val="16"/>
              </w:rPr>
              <w:t>Se le otorgará puntaje al oferente, que incluya en su oferta sin costo para RTVC, una (1) cámara adicional a las requeridas en cada una de las configuraciones descritas en el Anexo – Especificaciones – Técnicas, RTVC informara con anticipación si es necesario o no la cámara adicional para cada uno de los eventos.</w:t>
            </w:r>
          </w:p>
        </w:tc>
        <w:tc>
          <w:tcPr>
            <w:tcW w:w="779" w:type="dxa"/>
            <w:vMerge w:val="restart"/>
            <w:shd w:val="clear" w:color="auto" w:fill="FFFFFF"/>
            <w:tcMar>
              <w:left w:w="-10" w:type="dxa"/>
            </w:tcMar>
            <w:vAlign w:val="center"/>
          </w:tcPr>
          <w:p w14:paraId="73153B53" w14:textId="77777777" w:rsidR="00DA398E" w:rsidRPr="00A73C8E" w:rsidRDefault="00DA398E" w:rsidP="00DA398E">
            <w:pPr>
              <w:spacing w:line="276" w:lineRule="auto"/>
              <w:contextualSpacing/>
              <w:jc w:val="center"/>
              <w:rPr>
                <w:rFonts w:ascii="Arial Narrow" w:hAnsi="Arial Narrow"/>
                <w:sz w:val="16"/>
                <w:szCs w:val="16"/>
              </w:rPr>
            </w:pPr>
            <w:r>
              <w:rPr>
                <w:rFonts w:ascii="Arial Narrow" w:hAnsi="Arial Narrow"/>
                <w:sz w:val="16"/>
                <w:szCs w:val="16"/>
              </w:rPr>
              <w:t>10</w:t>
            </w:r>
            <w:r w:rsidRPr="00A73C8E">
              <w:rPr>
                <w:rFonts w:ascii="Arial Narrow" w:hAnsi="Arial Narrow"/>
                <w:sz w:val="16"/>
                <w:szCs w:val="16"/>
              </w:rPr>
              <w:t>0</w:t>
            </w:r>
          </w:p>
        </w:tc>
        <w:tc>
          <w:tcPr>
            <w:tcW w:w="1362" w:type="dxa"/>
            <w:shd w:val="clear" w:color="auto" w:fill="FFFFFF"/>
            <w:tcMar>
              <w:left w:w="-10" w:type="dxa"/>
            </w:tcMar>
            <w:vAlign w:val="center"/>
          </w:tcPr>
          <w:p w14:paraId="1091DDC9"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sz w:val="16"/>
                <w:szCs w:val="16"/>
              </w:rPr>
              <w:t>SI</w:t>
            </w:r>
          </w:p>
        </w:tc>
        <w:tc>
          <w:tcPr>
            <w:tcW w:w="816" w:type="dxa"/>
            <w:shd w:val="clear" w:color="auto" w:fill="FFFFFF"/>
            <w:tcMar>
              <w:left w:w="-10" w:type="dxa"/>
            </w:tcMar>
            <w:vAlign w:val="center"/>
          </w:tcPr>
          <w:p w14:paraId="46F61A99" w14:textId="6C99634A" w:rsidR="00DA398E" w:rsidRPr="00A73C8E" w:rsidRDefault="00DA398E" w:rsidP="00DA398E">
            <w:pPr>
              <w:spacing w:line="276" w:lineRule="auto"/>
              <w:contextualSpacing/>
              <w:jc w:val="center"/>
              <w:rPr>
                <w:rFonts w:ascii="Arial Narrow" w:hAnsi="Arial Narrow"/>
                <w:sz w:val="16"/>
                <w:szCs w:val="16"/>
              </w:rPr>
            </w:pPr>
          </w:p>
        </w:tc>
      </w:tr>
      <w:tr w:rsidR="00DA398E" w:rsidRPr="00A73C8E" w14:paraId="1EA6EEA4" w14:textId="77777777" w:rsidTr="00DA398E">
        <w:trPr>
          <w:trHeight w:val="277"/>
          <w:jc w:val="center"/>
        </w:trPr>
        <w:tc>
          <w:tcPr>
            <w:tcW w:w="1296" w:type="dxa"/>
            <w:vMerge/>
            <w:shd w:val="clear" w:color="auto" w:fill="666666"/>
            <w:tcMar>
              <w:left w:w="-10" w:type="dxa"/>
            </w:tcMar>
            <w:vAlign w:val="center"/>
          </w:tcPr>
          <w:p w14:paraId="12D0EFE7" w14:textId="77777777" w:rsidR="00DA398E" w:rsidRPr="00A73C8E" w:rsidRDefault="00DA398E" w:rsidP="00DA398E">
            <w:pPr>
              <w:spacing w:line="276" w:lineRule="auto"/>
              <w:contextualSpacing/>
              <w:rPr>
                <w:rFonts w:ascii="Arial Narrow" w:hAnsi="Arial Narrow"/>
                <w:color w:val="FFFFFF"/>
                <w:sz w:val="16"/>
                <w:szCs w:val="16"/>
              </w:rPr>
            </w:pPr>
          </w:p>
        </w:tc>
        <w:tc>
          <w:tcPr>
            <w:tcW w:w="3042" w:type="dxa"/>
            <w:vMerge/>
            <w:shd w:val="clear" w:color="auto" w:fill="FFFFFF"/>
            <w:tcMar>
              <w:left w:w="-10" w:type="dxa"/>
            </w:tcMar>
            <w:vAlign w:val="center"/>
          </w:tcPr>
          <w:p w14:paraId="74903AA5" w14:textId="77777777" w:rsidR="00DA398E" w:rsidRPr="00A73C8E" w:rsidRDefault="00DA398E" w:rsidP="00DA398E">
            <w:pPr>
              <w:spacing w:line="276" w:lineRule="auto"/>
              <w:contextualSpacing/>
              <w:jc w:val="both"/>
              <w:rPr>
                <w:rFonts w:ascii="Arial Narrow" w:hAnsi="Arial Narrow"/>
                <w:sz w:val="16"/>
                <w:szCs w:val="16"/>
              </w:rPr>
            </w:pPr>
          </w:p>
        </w:tc>
        <w:tc>
          <w:tcPr>
            <w:tcW w:w="779" w:type="dxa"/>
            <w:vMerge/>
            <w:shd w:val="clear" w:color="auto" w:fill="FFFFFF"/>
            <w:tcMar>
              <w:left w:w="-10" w:type="dxa"/>
            </w:tcMar>
            <w:vAlign w:val="center"/>
          </w:tcPr>
          <w:p w14:paraId="5C26C1F4" w14:textId="77777777" w:rsidR="00DA398E" w:rsidRPr="00A73C8E" w:rsidRDefault="00DA398E" w:rsidP="00DA398E">
            <w:pPr>
              <w:spacing w:line="276" w:lineRule="auto"/>
              <w:contextualSpacing/>
              <w:rPr>
                <w:rFonts w:ascii="Arial Narrow" w:hAnsi="Arial Narrow"/>
                <w:sz w:val="16"/>
                <w:szCs w:val="16"/>
              </w:rPr>
            </w:pPr>
          </w:p>
        </w:tc>
        <w:tc>
          <w:tcPr>
            <w:tcW w:w="1362" w:type="dxa"/>
            <w:shd w:val="clear" w:color="auto" w:fill="FFFFFF"/>
            <w:tcMar>
              <w:left w:w="-10" w:type="dxa"/>
            </w:tcMar>
            <w:vAlign w:val="center"/>
          </w:tcPr>
          <w:p w14:paraId="55EB8AC7" w14:textId="77777777" w:rsidR="00DA398E" w:rsidRPr="00A73C8E" w:rsidRDefault="00DA398E" w:rsidP="00DA398E">
            <w:pPr>
              <w:spacing w:line="276" w:lineRule="auto"/>
              <w:contextualSpacing/>
              <w:jc w:val="center"/>
              <w:rPr>
                <w:rFonts w:ascii="Arial Narrow" w:hAnsi="Arial Narrow"/>
                <w:sz w:val="16"/>
                <w:szCs w:val="16"/>
              </w:rPr>
            </w:pPr>
            <w:r w:rsidRPr="00A73C8E">
              <w:rPr>
                <w:rFonts w:ascii="Arial Narrow" w:hAnsi="Arial Narrow"/>
                <w:sz w:val="16"/>
                <w:szCs w:val="16"/>
              </w:rPr>
              <w:t>NO</w:t>
            </w:r>
          </w:p>
        </w:tc>
        <w:tc>
          <w:tcPr>
            <w:tcW w:w="816" w:type="dxa"/>
            <w:shd w:val="clear" w:color="auto" w:fill="FFFFFF"/>
            <w:tcMar>
              <w:left w:w="-10" w:type="dxa"/>
            </w:tcMar>
            <w:vAlign w:val="center"/>
          </w:tcPr>
          <w:p w14:paraId="4837C5AA" w14:textId="538311AE" w:rsidR="00DA398E" w:rsidRPr="00A73C8E" w:rsidRDefault="00DA398E" w:rsidP="00DA398E">
            <w:pPr>
              <w:spacing w:line="276" w:lineRule="auto"/>
              <w:contextualSpacing/>
              <w:jc w:val="center"/>
              <w:rPr>
                <w:rFonts w:ascii="Arial Narrow" w:hAnsi="Arial Narrow"/>
                <w:sz w:val="16"/>
                <w:szCs w:val="16"/>
              </w:rPr>
            </w:pPr>
          </w:p>
        </w:tc>
      </w:tr>
    </w:tbl>
    <w:p w14:paraId="3BA2CD52" w14:textId="6FAB944F" w:rsidR="00DA398E" w:rsidRDefault="00DA398E" w:rsidP="00FE51E1">
      <w:pPr>
        <w:pStyle w:val="Prrafodelista"/>
        <w:ind w:left="0"/>
        <w:jc w:val="both"/>
        <w:rPr>
          <w:rFonts w:ascii="Arial Narrow" w:eastAsia="Arial Narrow" w:hAnsi="Arial Narrow" w:cs="Arial Narrow"/>
          <w:b/>
          <w:bCs/>
          <w:i/>
          <w:iCs/>
          <w:sz w:val="20"/>
          <w:szCs w:val="20"/>
        </w:rPr>
      </w:pPr>
    </w:p>
    <w:p w14:paraId="1894099E" w14:textId="77777777" w:rsidR="001B2A34" w:rsidRPr="00FA0902" w:rsidRDefault="001B2A34" w:rsidP="001B2A34">
      <w:pPr>
        <w:jc w:val="both"/>
        <w:rPr>
          <w:rFonts w:ascii="Arial Narrow" w:hAnsi="Arial Narrow"/>
          <w:lang w:val="es-419"/>
        </w:rPr>
      </w:pPr>
      <w:r w:rsidRPr="00FA0902">
        <w:rPr>
          <w:rFonts w:ascii="Arial Narrow" w:hAnsi="Arial Narrow"/>
          <w:b/>
          <w:bCs/>
          <w:sz w:val="22"/>
          <w:szCs w:val="22"/>
          <w:lang w:val="es-419"/>
        </w:rPr>
        <w:t xml:space="preserve">Nota 1: </w:t>
      </w:r>
      <w:r w:rsidRPr="00FA0902">
        <w:rPr>
          <w:rFonts w:ascii="Arial Narrow" w:hAnsi="Arial Narrow"/>
          <w:sz w:val="22"/>
          <w:szCs w:val="22"/>
          <w:lang w:val="es-419"/>
        </w:rPr>
        <w:t xml:space="preserve">Si el proponente no realizara oferta sobre alguno de los servicios establecidos en el anexo deberá dejar el </w:t>
      </w:r>
      <w:r w:rsidRPr="00FA0902">
        <w:rPr>
          <w:rFonts w:ascii="Arial Narrow" w:hAnsi="Arial Narrow"/>
          <w:sz w:val="22"/>
          <w:szCs w:val="22"/>
          <w:lang w:val="es-419"/>
        </w:rPr>
        <w:lastRenderedPageBreak/>
        <w:t>espacio en blanco.</w:t>
      </w:r>
    </w:p>
    <w:p w14:paraId="0241AC06" w14:textId="77777777" w:rsidR="001B2A34" w:rsidRPr="00FA0902" w:rsidRDefault="001B2A34" w:rsidP="001B2A34">
      <w:pPr>
        <w:jc w:val="both"/>
        <w:rPr>
          <w:rFonts w:ascii="Arial Narrow" w:hAnsi="Arial Narrow"/>
          <w:lang w:val="es-419"/>
        </w:rPr>
      </w:pPr>
    </w:p>
    <w:p w14:paraId="2C710972" w14:textId="77777777" w:rsidR="001B2A34" w:rsidRPr="00FA0902" w:rsidRDefault="001B2A34" w:rsidP="001B2A34">
      <w:pPr>
        <w:jc w:val="both"/>
        <w:rPr>
          <w:rFonts w:ascii="Arial Narrow" w:hAnsi="Arial Narrow"/>
          <w:sz w:val="22"/>
          <w:szCs w:val="22"/>
          <w:lang w:val="es-419"/>
        </w:rPr>
      </w:pPr>
      <w:r w:rsidRPr="00FA0902">
        <w:rPr>
          <w:rFonts w:ascii="Arial Narrow" w:hAnsi="Arial Narrow"/>
          <w:b/>
          <w:bCs/>
          <w:sz w:val="22"/>
          <w:szCs w:val="22"/>
          <w:lang w:val="es-419"/>
        </w:rPr>
        <w:t xml:space="preserve">Nota 2: </w:t>
      </w:r>
      <w:r w:rsidRPr="00FA0902">
        <w:rPr>
          <w:rFonts w:ascii="Arial Narrow" w:hAnsi="Arial Narrow"/>
          <w:sz w:val="22"/>
          <w:szCs w:val="22"/>
          <w:lang w:val="es-419"/>
        </w:rPr>
        <w:t>Si el proponente marca con “X” más de una opción de cada factor, se le asignará puntaje de cero (0) puntos de este factor.</w:t>
      </w:r>
    </w:p>
    <w:p w14:paraId="078414CA" w14:textId="77777777" w:rsidR="001B2A34" w:rsidRPr="00FA0902" w:rsidRDefault="001B2A34" w:rsidP="001B2A34">
      <w:pPr>
        <w:jc w:val="both"/>
        <w:rPr>
          <w:rFonts w:ascii="Arial Narrow" w:hAnsi="Arial Narrow"/>
          <w:lang w:val="es-419"/>
        </w:rPr>
      </w:pPr>
    </w:p>
    <w:p w14:paraId="711E409A" w14:textId="77777777" w:rsidR="001B2A34" w:rsidRPr="00FA0902" w:rsidRDefault="001B2A34" w:rsidP="001B2A34">
      <w:pPr>
        <w:jc w:val="both"/>
        <w:rPr>
          <w:rFonts w:ascii="Arial Narrow" w:hAnsi="Arial Narrow"/>
          <w:lang w:val="es-419"/>
        </w:rPr>
      </w:pPr>
      <w:r w:rsidRPr="00FA0902">
        <w:rPr>
          <w:rFonts w:ascii="Arial Narrow" w:hAnsi="Arial Narrow"/>
          <w:b/>
          <w:bCs/>
          <w:sz w:val="22"/>
          <w:szCs w:val="22"/>
          <w:lang w:val="es-419"/>
        </w:rPr>
        <w:t xml:space="preserve">Nota 3: </w:t>
      </w:r>
      <w:r w:rsidRPr="00FA0902">
        <w:rPr>
          <w:rFonts w:ascii="Arial Narrow" w:hAnsi="Arial Narrow"/>
          <w:sz w:val="22"/>
          <w:szCs w:val="22"/>
          <w:lang w:val="es-419"/>
        </w:rPr>
        <w:t>El proponente para hacerse acreedor del puntaje de cada factor, deberá firmar y diligenciar el presente anexo. Los servicios aquí ofertados una vez sea adjudicado el contrato deberán ser aprobados por el supervisor del contrato.</w:t>
      </w:r>
    </w:p>
    <w:p w14:paraId="30A14F21" w14:textId="77777777" w:rsidR="00052F79" w:rsidRPr="00FA0902" w:rsidRDefault="00052F79" w:rsidP="00052F79">
      <w:pPr>
        <w:tabs>
          <w:tab w:val="left" w:pos="534"/>
          <w:tab w:val="left" w:pos="2376"/>
          <w:tab w:val="left" w:pos="3085"/>
          <w:tab w:val="left" w:pos="4389"/>
        </w:tabs>
        <w:spacing w:line="276" w:lineRule="auto"/>
        <w:jc w:val="both"/>
        <w:rPr>
          <w:rFonts w:ascii="Arial Narrow" w:hAnsi="Arial Narrow" w:cs="Arial"/>
          <w:b/>
          <w:sz w:val="20"/>
          <w:szCs w:val="20"/>
          <w:lang w:val="es-419"/>
        </w:rPr>
      </w:pPr>
    </w:p>
    <w:p w14:paraId="37657024" w14:textId="77777777" w:rsidR="00052F79" w:rsidRPr="00FA0902" w:rsidRDefault="00052F79" w:rsidP="00052F79">
      <w:pPr>
        <w:tabs>
          <w:tab w:val="left" w:pos="534"/>
          <w:tab w:val="left" w:pos="2376"/>
          <w:tab w:val="left" w:pos="3085"/>
          <w:tab w:val="left" w:pos="4389"/>
        </w:tabs>
        <w:spacing w:line="276" w:lineRule="auto"/>
        <w:jc w:val="both"/>
        <w:rPr>
          <w:rFonts w:ascii="Arial Narrow" w:hAnsi="Arial Narrow" w:cs="Arial"/>
          <w:b/>
          <w:sz w:val="20"/>
          <w:szCs w:val="20"/>
        </w:rPr>
      </w:pPr>
    </w:p>
    <w:p w14:paraId="498BF609" w14:textId="77777777" w:rsidR="00052F79" w:rsidRPr="00FA0902" w:rsidRDefault="00052F79" w:rsidP="00052F79">
      <w:pPr>
        <w:pStyle w:val="Encabezado"/>
        <w:ind w:right="51"/>
        <w:jc w:val="both"/>
        <w:rPr>
          <w:rFonts w:ascii="Arial Narrow" w:hAnsi="Arial Narrow" w:cs="Tahoma"/>
          <w:sz w:val="20"/>
          <w:szCs w:val="20"/>
        </w:rPr>
      </w:pPr>
      <w:r w:rsidRPr="00FA0902">
        <w:rPr>
          <w:rFonts w:ascii="Arial Narrow" w:hAnsi="Arial Narrow" w:cs="Tahoma"/>
          <w:noProof/>
          <w:sz w:val="20"/>
          <w:szCs w:val="20"/>
          <w:lang w:val="es-CO" w:eastAsia="es-CO"/>
        </w:rPr>
        <mc:AlternateContent>
          <mc:Choice Requires="wps">
            <w:drawing>
              <wp:anchor distT="0" distB="0" distL="114300" distR="114300" simplePos="0" relativeHeight="251661312" behindDoc="0" locked="0" layoutInCell="1" allowOverlap="1" wp14:anchorId="272B924B" wp14:editId="4D980968">
                <wp:simplePos x="0" y="0"/>
                <wp:positionH relativeFrom="column">
                  <wp:posOffset>3777615</wp:posOffset>
                </wp:positionH>
                <wp:positionV relativeFrom="paragraph">
                  <wp:posOffset>26670</wp:posOffset>
                </wp:positionV>
                <wp:extent cx="561975" cy="1457325"/>
                <wp:effectExtent l="0" t="0" r="9525" b="9525"/>
                <wp:wrapNone/>
                <wp:docPr id="9" name="Rectángulo 9"/>
                <wp:cNvGraphicFramePr/>
                <a:graphic xmlns:a="http://schemas.openxmlformats.org/drawingml/2006/main">
                  <a:graphicData uri="http://schemas.microsoft.com/office/word/2010/wordprocessingShape">
                    <wps:wsp>
                      <wps:cNvSpPr/>
                      <wps:spPr>
                        <a:xfrm>
                          <a:off x="0" y="0"/>
                          <a:ext cx="561975" cy="14573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56FBD01" id="Rectángulo 9" o:spid="_x0000_s1026" style="position:absolute;margin-left:297.45pt;margin-top:2.1pt;width:44.25pt;height:114.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" fillcolor="white [3212]" stroked="f" strokeweight="1pt"/>
            </w:pict>
          </mc:Fallback>
        </mc:AlternateContent>
      </w:r>
      <w:r w:rsidRPr="00FA0902">
        <w:rPr>
          <w:rFonts w:ascii="Arial Narrow" w:hAnsi="Arial Narrow" w:cs="Tahoma"/>
          <w:sz w:val="20"/>
          <w:szCs w:val="20"/>
        </w:rPr>
        <w:t>FIRMA REPRESENTANTE LEGAL: ___________________________________________</w:t>
      </w:r>
    </w:p>
    <w:p w14:paraId="196A92C2" w14:textId="77777777" w:rsidR="00052F79" w:rsidRPr="00FA0902" w:rsidRDefault="00052F79" w:rsidP="00052F79">
      <w:pPr>
        <w:pStyle w:val="Ttulo7"/>
        <w:spacing w:before="0" w:after="0"/>
        <w:ind w:right="51"/>
        <w:jc w:val="both"/>
        <w:rPr>
          <w:rFonts w:ascii="Arial Narrow" w:hAnsi="Arial Narrow" w:cs="Tahoma"/>
          <w:b/>
          <w:bCs/>
          <w:sz w:val="20"/>
          <w:szCs w:val="20"/>
        </w:rPr>
      </w:pPr>
      <w:r w:rsidRPr="00FA0902">
        <w:rPr>
          <w:rFonts w:ascii="Arial Narrow" w:eastAsia="Calibri" w:hAnsi="Arial Narrow" w:cs="Tahoma"/>
          <w:b/>
          <w:i/>
          <w:iCs/>
          <w:sz w:val="20"/>
          <w:szCs w:val="20"/>
        </w:rPr>
        <w:t>CEDULA DE CIUDADANÍA O DE EXTRANJERÍA:</w:t>
      </w:r>
      <w:r w:rsidRPr="00FA0902">
        <w:rPr>
          <w:rFonts w:ascii="Arial Narrow" w:hAnsi="Arial Narrow" w:cs="Tahoma"/>
          <w:b/>
          <w:bCs/>
          <w:sz w:val="20"/>
          <w:szCs w:val="20"/>
        </w:rPr>
        <w:t xml:space="preserve"> ___________________________</w:t>
      </w:r>
    </w:p>
    <w:p w14:paraId="288CEE00" w14:textId="77777777" w:rsidR="00052F79" w:rsidRPr="00FA0902" w:rsidRDefault="00052F79" w:rsidP="00052F79">
      <w:pPr>
        <w:jc w:val="both"/>
        <w:rPr>
          <w:rFonts w:ascii="Arial Narrow" w:hAnsi="Arial Narrow"/>
          <w:sz w:val="20"/>
          <w:szCs w:val="20"/>
        </w:rPr>
      </w:pPr>
      <w:r w:rsidRPr="00FA0902">
        <w:rPr>
          <w:rFonts w:ascii="Arial Narrow" w:hAnsi="Arial Narrow"/>
          <w:sz w:val="20"/>
          <w:szCs w:val="20"/>
        </w:rPr>
        <w:t>RAZÓN SOCIAL: ____________________________________________________</w:t>
      </w:r>
    </w:p>
    <w:p w14:paraId="41934174" w14:textId="77777777" w:rsidR="00052F79" w:rsidRPr="00FA0902" w:rsidRDefault="00052F79" w:rsidP="00052F79">
      <w:pPr>
        <w:jc w:val="both"/>
        <w:rPr>
          <w:rFonts w:ascii="Arial Narrow" w:hAnsi="Arial Narrow"/>
          <w:sz w:val="20"/>
          <w:szCs w:val="20"/>
        </w:rPr>
      </w:pPr>
      <w:r w:rsidRPr="00FA0902">
        <w:rPr>
          <w:rFonts w:ascii="Arial Narrow" w:hAnsi="Arial Narrow"/>
          <w:sz w:val="20"/>
          <w:szCs w:val="20"/>
        </w:rPr>
        <w:t>NIT: _________________________________________________________________</w:t>
      </w:r>
    </w:p>
    <w:p w14:paraId="4942D59C" w14:textId="77777777" w:rsidR="00052F79" w:rsidRPr="00FA0902" w:rsidRDefault="00052F79" w:rsidP="00052F79">
      <w:pPr>
        <w:jc w:val="both"/>
        <w:rPr>
          <w:rFonts w:ascii="Arial Narrow" w:hAnsi="Arial Narrow"/>
          <w:sz w:val="20"/>
          <w:szCs w:val="20"/>
        </w:rPr>
      </w:pPr>
      <w:r w:rsidRPr="00FA0902">
        <w:rPr>
          <w:rFonts w:ascii="Arial Narrow" w:hAnsi="Arial Narrow"/>
          <w:sz w:val="20"/>
          <w:szCs w:val="20"/>
        </w:rPr>
        <w:t>DIRECCIÓN: _______________________________________________________</w:t>
      </w:r>
    </w:p>
    <w:p w14:paraId="24098CAD" w14:textId="77777777" w:rsidR="00052F79" w:rsidRPr="00FA0902" w:rsidRDefault="00052F79" w:rsidP="00052F79">
      <w:pPr>
        <w:spacing w:line="276" w:lineRule="auto"/>
        <w:jc w:val="both"/>
        <w:rPr>
          <w:rFonts w:ascii="Arial Narrow" w:hAnsi="Arial Narrow"/>
          <w:sz w:val="20"/>
          <w:szCs w:val="20"/>
        </w:rPr>
      </w:pPr>
      <w:r w:rsidRPr="00FA0902">
        <w:rPr>
          <w:rFonts w:ascii="Arial Narrow" w:hAnsi="Arial Narrow"/>
          <w:sz w:val="20"/>
          <w:szCs w:val="20"/>
        </w:rPr>
        <w:t>TELÉFONO: ________________________________________________________</w:t>
      </w:r>
    </w:p>
    <w:p w14:paraId="1D669BDF" w14:textId="77777777" w:rsidR="00052F79" w:rsidRPr="00FA0902" w:rsidRDefault="00052F79" w:rsidP="00052F79">
      <w:pPr>
        <w:spacing w:line="276" w:lineRule="auto"/>
        <w:jc w:val="both"/>
        <w:rPr>
          <w:rFonts w:ascii="Arial Narrow" w:hAnsi="Arial Narrow"/>
          <w:sz w:val="20"/>
          <w:szCs w:val="20"/>
        </w:rPr>
      </w:pPr>
      <w:r w:rsidRPr="00FA0902">
        <w:rPr>
          <w:rFonts w:ascii="Arial Narrow" w:hAnsi="Arial Narrow"/>
          <w:sz w:val="20"/>
          <w:szCs w:val="20"/>
        </w:rPr>
        <w:t>FAX: ______________________________________________________________</w:t>
      </w:r>
    </w:p>
    <w:p w14:paraId="04767762" w14:textId="77777777" w:rsidR="00052F79" w:rsidRPr="00FA0902" w:rsidRDefault="00052F79" w:rsidP="00052F79">
      <w:pPr>
        <w:spacing w:line="276" w:lineRule="auto"/>
        <w:jc w:val="both"/>
        <w:rPr>
          <w:rFonts w:ascii="Arial Narrow" w:hAnsi="Arial Narrow"/>
          <w:sz w:val="20"/>
          <w:szCs w:val="20"/>
        </w:rPr>
      </w:pPr>
      <w:r w:rsidRPr="00FA0902">
        <w:rPr>
          <w:rFonts w:ascii="Arial Narrow" w:hAnsi="Arial Narrow"/>
          <w:sz w:val="20"/>
          <w:szCs w:val="20"/>
        </w:rPr>
        <w:t>CORREO ELECTRÓNICO: ______________________________________________</w:t>
      </w:r>
    </w:p>
    <w:bookmarkEnd w:id="9"/>
    <w:p w14:paraId="4FCE9503" w14:textId="77777777" w:rsidR="00052F79" w:rsidRPr="00FA0902" w:rsidRDefault="00052F79">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0F30F6FC" w14:textId="7C7A2672" w:rsidR="00EE3EDA" w:rsidRDefault="00EE3EDA">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6A69BF74" w14:textId="77777777" w:rsidR="00EE3EDA" w:rsidRDefault="00EE3EDA" w:rsidP="00EE3EDA">
      <w:pPr>
        <w:contextualSpacing/>
        <w:jc w:val="center"/>
        <w:rPr>
          <w:rFonts w:ascii="Arial Narrow" w:hAnsi="Arial Narrow" w:cs="Arial"/>
          <w:b/>
          <w:color w:val="AEAAAA" w:themeColor="background2" w:themeShade="BF"/>
          <w:sz w:val="96"/>
          <w:szCs w:val="40"/>
        </w:rPr>
      </w:pPr>
    </w:p>
    <w:p w14:paraId="175D96C8" w14:textId="77777777" w:rsidR="00EE3EDA" w:rsidRDefault="00EE3EDA" w:rsidP="00EE3EDA">
      <w:pPr>
        <w:contextualSpacing/>
        <w:jc w:val="center"/>
        <w:rPr>
          <w:rFonts w:ascii="Arial Narrow" w:hAnsi="Arial Narrow" w:cs="Arial"/>
          <w:b/>
          <w:color w:val="AEAAAA" w:themeColor="background2" w:themeShade="BF"/>
          <w:sz w:val="96"/>
          <w:szCs w:val="40"/>
        </w:rPr>
      </w:pPr>
    </w:p>
    <w:p w14:paraId="2EE404A2" w14:textId="75E2C2F1" w:rsidR="00EE3EDA" w:rsidRPr="00EE3EDA" w:rsidRDefault="00EE3EDA" w:rsidP="00EE3EDA">
      <w:pPr>
        <w:contextualSpacing/>
        <w:jc w:val="center"/>
        <w:rPr>
          <w:rFonts w:ascii="Arial Narrow" w:hAnsi="Arial Narrow" w:cs="Arial"/>
          <w:b/>
          <w:bCs/>
          <w:color w:val="AEAAAA" w:themeColor="background2" w:themeShade="BF"/>
          <w:sz w:val="20"/>
          <w:szCs w:val="20"/>
        </w:rPr>
      </w:pPr>
      <w:r w:rsidRPr="00EE3EDA">
        <w:rPr>
          <w:rFonts w:ascii="Arial Narrow" w:hAnsi="Arial Narrow" w:cs="Arial"/>
          <w:b/>
          <w:color w:val="AEAAAA" w:themeColor="background2" w:themeShade="BF"/>
          <w:sz w:val="96"/>
          <w:szCs w:val="40"/>
        </w:rPr>
        <w:t>ESPACIO EN BLANCO</w:t>
      </w:r>
    </w:p>
    <w:p w14:paraId="7521DB39" w14:textId="7C92761E" w:rsidR="00EE3EDA" w:rsidRDefault="00EE3EDA">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19CA50BE" w14:textId="0188359C" w:rsidR="00EE3EDA" w:rsidRDefault="00EE3EDA">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617D5811" w14:textId="20A87F70" w:rsidR="00EE3EDA" w:rsidRDefault="00EE3EDA">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7B2DA2E8" w14:textId="20CF9977" w:rsidR="00EE3EDA" w:rsidRDefault="00EE3EDA">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573F3562" w14:textId="2EEFD18F" w:rsidR="00EE3EDA" w:rsidRDefault="00EE3EDA">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41473670" w14:textId="64003835" w:rsidR="00EE3EDA" w:rsidRDefault="00EE3EDA">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77793B11" w14:textId="00DBF803" w:rsidR="00EE3EDA" w:rsidRDefault="00EE3EDA">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p>
    <w:p w14:paraId="3F6761CF" w14:textId="5639AEDD" w:rsidR="008762A1" w:rsidRPr="00FA0902" w:rsidRDefault="008762A1" w:rsidP="00EC0AA4">
      <w:pPr>
        <w:spacing w:line="276" w:lineRule="auto"/>
        <w:ind w:right="-91"/>
        <w:jc w:val="center"/>
        <w:rPr>
          <w:rFonts w:ascii="Arial Narrow" w:hAnsi="Arial Narrow" w:cs="Arial"/>
          <w:b/>
          <w:bCs/>
          <w:sz w:val="20"/>
          <w:szCs w:val="20"/>
        </w:rPr>
      </w:pPr>
      <w:r w:rsidRPr="00FA0902">
        <w:rPr>
          <w:rFonts w:ascii="Arial Narrow" w:hAnsi="Arial Narrow" w:cs="Arial"/>
          <w:b/>
          <w:bCs/>
          <w:sz w:val="20"/>
          <w:szCs w:val="20"/>
        </w:rPr>
        <w:lastRenderedPageBreak/>
        <w:t xml:space="preserve">ANEXO </w:t>
      </w:r>
      <w:r w:rsidR="00FD3DE2">
        <w:rPr>
          <w:rFonts w:ascii="Arial Narrow" w:hAnsi="Arial Narrow" w:cs="Arial"/>
          <w:b/>
          <w:bCs/>
          <w:sz w:val="20"/>
          <w:szCs w:val="20"/>
        </w:rPr>
        <w:t>No. 9</w:t>
      </w:r>
    </w:p>
    <w:p w14:paraId="7C200974" w14:textId="77777777" w:rsidR="008762A1" w:rsidRPr="00FA0902" w:rsidRDefault="008762A1" w:rsidP="00EC0AA4">
      <w:pPr>
        <w:pBdr>
          <w:bottom w:val="single" w:sz="4" w:space="1" w:color="auto"/>
        </w:pBdr>
        <w:spacing w:line="276" w:lineRule="auto"/>
        <w:ind w:right="-91"/>
        <w:jc w:val="center"/>
        <w:rPr>
          <w:rFonts w:ascii="Arial Narrow" w:hAnsi="Arial Narrow" w:cs="Arial"/>
          <w:b/>
          <w:bCs/>
          <w:sz w:val="20"/>
          <w:szCs w:val="20"/>
        </w:rPr>
      </w:pPr>
      <w:r w:rsidRPr="00FA0902">
        <w:rPr>
          <w:rFonts w:ascii="Arial Narrow" w:hAnsi="Arial Narrow" w:cs="Arial"/>
          <w:b/>
          <w:bCs/>
          <w:sz w:val="20"/>
          <w:szCs w:val="20"/>
        </w:rPr>
        <w:t>CONFORMACIÓN DE UNIONES TEMPORALES</w:t>
      </w:r>
    </w:p>
    <w:bookmarkEnd w:id="6"/>
    <w:p w14:paraId="74179D60" w14:textId="77777777" w:rsidR="008762A1" w:rsidRPr="00FA0902" w:rsidRDefault="008762A1" w:rsidP="00EC0AA4">
      <w:pPr>
        <w:spacing w:line="276" w:lineRule="auto"/>
        <w:ind w:right="-91"/>
        <w:jc w:val="center"/>
        <w:rPr>
          <w:rFonts w:ascii="Arial Narrow" w:hAnsi="Arial Narrow" w:cs="Arial"/>
          <w:b/>
          <w:bCs/>
          <w:sz w:val="10"/>
          <w:szCs w:val="10"/>
        </w:rPr>
      </w:pPr>
    </w:p>
    <w:p w14:paraId="48FD5DFE" w14:textId="77777777" w:rsidR="008762A1" w:rsidRPr="00FA0902" w:rsidRDefault="008762A1" w:rsidP="00EC0AA4">
      <w:pPr>
        <w:spacing w:line="276" w:lineRule="auto"/>
        <w:ind w:right="-91"/>
        <w:rPr>
          <w:rFonts w:ascii="Arial Narrow" w:hAnsi="Arial Narrow" w:cs="Arial"/>
          <w:sz w:val="10"/>
          <w:szCs w:val="10"/>
        </w:rPr>
      </w:pPr>
    </w:p>
    <w:p w14:paraId="3B0BA554"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48D24901" w14:textId="77777777" w:rsidR="008762A1" w:rsidRPr="00FA0902" w:rsidRDefault="008762A1" w:rsidP="00EC0AA4">
      <w:pPr>
        <w:spacing w:line="276" w:lineRule="auto"/>
        <w:ind w:right="-91"/>
        <w:jc w:val="both"/>
        <w:rPr>
          <w:rFonts w:ascii="Arial Narrow" w:hAnsi="Arial Narrow" w:cs="Arial"/>
          <w:sz w:val="20"/>
          <w:szCs w:val="20"/>
        </w:rPr>
      </w:pPr>
    </w:p>
    <w:p w14:paraId="46477BC3" w14:textId="3CBEC43F" w:rsidR="008762A1" w:rsidRPr="00FA0902" w:rsidRDefault="008762A1" w:rsidP="00DA398E">
      <w:pPr>
        <w:pStyle w:val="Prrafodelista"/>
        <w:ind w:left="0"/>
        <w:jc w:val="both"/>
        <w:rPr>
          <w:rFonts w:ascii="Arial Narrow" w:hAnsi="Arial Narrow" w:cs="Arial"/>
          <w:sz w:val="20"/>
          <w:szCs w:val="20"/>
        </w:rPr>
      </w:pPr>
      <w:r w:rsidRPr="00FA0902">
        <w:rPr>
          <w:rFonts w:ascii="Arial Narrow" w:hAnsi="Arial Narrow" w:cs="Arial"/>
          <w:sz w:val="20"/>
          <w:szCs w:val="20"/>
        </w:rPr>
        <w:t xml:space="preserve">Primera.  - Objeto y Alcance: El objeto de la Unión Temporal consiste en la presentación conjunta a la entidad, de una propuesta para la adjudicación, celebración y ejecución del contrato cuyo objeto consistirá en </w:t>
      </w:r>
      <w:r w:rsidR="00DA398E">
        <w:rPr>
          <w:rFonts w:ascii="Arial Narrow" w:hAnsi="Arial Narrow"/>
          <w:sz w:val="20"/>
          <w:szCs w:val="20"/>
        </w:rPr>
        <w:t>“</w:t>
      </w:r>
      <w:r w:rsidR="00DA398E" w:rsidRPr="00CA642E">
        <w:rPr>
          <w:rFonts w:ascii="Arial Narrow" w:eastAsia="Arial Narrow" w:hAnsi="Arial Narrow" w:cs="Arial Narrow"/>
          <w:b/>
          <w:i/>
          <w:iCs/>
          <w:sz w:val="20"/>
          <w:szCs w:val="20"/>
        </w:rPr>
        <w:t>EL CONTRATISTA</w:t>
      </w:r>
      <w:r w:rsidR="00DA398E" w:rsidRPr="00CA642E">
        <w:rPr>
          <w:rFonts w:ascii="Arial Narrow" w:eastAsia="Arial Narrow" w:hAnsi="Arial Narrow" w:cs="Arial Narrow"/>
          <w:i/>
          <w:iCs/>
          <w:sz w:val="20"/>
          <w:szCs w:val="20"/>
        </w:rPr>
        <w:t xml:space="preserve"> se obliga con </w:t>
      </w:r>
      <w:r w:rsidR="00DA398E" w:rsidRPr="00CA642E">
        <w:rPr>
          <w:rFonts w:ascii="Arial Narrow" w:eastAsia="Arial Narrow" w:hAnsi="Arial Narrow" w:cs="Arial Narrow"/>
          <w:b/>
          <w:bCs/>
          <w:i/>
          <w:iCs/>
          <w:sz w:val="20"/>
          <w:szCs w:val="20"/>
        </w:rPr>
        <w:t>-RTVC-</w:t>
      </w:r>
      <w:r w:rsidR="00DA398E" w:rsidRPr="00CA642E">
        <w:rPr>
          <w:rFonts w:ascii="Arial Narrow" w:eastAsia="Arial Narrow" w:hAnsi="Arial Narrow" w:cs="Arial Narrow"/>
          <w:i/>
          <w:iCs/>
          <w:sz w:val="20"/>
          <w:szCs w:val="20"/>
        </w:rPr>
        <w:t xml:space="preserve"> a prestar el servicio de </w:t>
      </w:r>
      <w:proofErr w:type="spellStart"/>
      <w:r w:rsidR="00DA398E" w:rsidRPr="00CA642E">
        <w:rPr>
          <w:rFonts w:ascii="Arial Narrow" w:eastAsia="Arial Narrow" w:hAnsi="Arial Narrow" w:cs="Arial Narrow"/>
          <w:b/>
          <w:bCs/>
          <w:i/>
          <w:iCs/>
          <w:sz w:val="20"/>
          <w:szCs w:val="20"/>
        </w:rPr>
        <w:t>Streaming</w:t>
      </w:r>
      <w:proofErr w:type="spellEnd"/>
      <w:r w:rsidR="00DA398E" w:rsidRPr="00CA642E">
        <w:rPr>
          <w:rFonts w:ascii="Arial Narrow" w:eastAsia="Arial Narrow" w:hAnsi="Arial Narrow" w:cs="Arial Narrow"/>
          <w:b/>
          <w:bCs/>
          <w:i/>
          <w:iCs/>
          <w:sz w:val="20"/>
          <w:szCs w:val="20"/>
        </w:rPr>
        <w:t xml:space="preserve"> (Eventos)</w:t>
      </w:r>
      <w:r w:rsidR="00DA398E" w:rsidRPr="00CA642E">
        <w:rPr>
          <w:rFonts w:ascii="Arial Narrow" w:eastAsia="Arial Narrow" w:hAnsi="Arial Narrow" w:cs="Arial Narrow"/>
          <w:i/>
          <w:iCs/>
          <w:sz w:val="20"/>
          <w:szCs w:val="20"/>
        </w:rPr>
        <w:t xml:space="preserve"> incluido los equipos y servicios necesarios para la distribución por Internet de contenidos de audio/video en vivo o en diferido, asegurando la difusión y publicación con alta calidad de los diferentes eventos que realice </w:t>
      </w:r>
      <w:r w:rsidR="007E0298" w:rsidRPr="007E0298">
        <w:rPr>
          <w:rFonts w:ascii="Arial Narrow" w:eastAsia="Arial Narrow" w:hAnsi="Arial Narrow" w:cs="Arial Narrow"/>
          <w:b/>
          <w:bCs/>
          <w:i/>
          <w:iCs/>
          <w:sz w:val="20"/>
          <w:szCs w:val="20"/>
        </w:rPr>
        <w:t>-</w:t>
      </w:r>
      <w:r w:rsidR="00DA398E" w:rsidRPr="007E0298">
        <w:rPr>
          <w:rFonts w:ascii="Arial Narrow" w:eastAsia="Arial Narrow" w:hAnsi="Arial Narrow" w:cs="Arial Narrow"/>
          <w:b/>
          <w:bCs/>
          <w:i/>
          <w:iCs/>
          <w:sz w:val="20"/>
          <w:szCs w:val="20"/>
        </w:rPr>
        <w:t>RTVC</w:t>
      </w:r>
      <w:r w:rsidR="007E0298" w:rsidRPr="007E0298">
        <w:rPr>
          <w:rFonts w:ascii="Arial Narrow" w:eastAsia="Arial Narrow" w:hAnsi="Arial Narrow" w:cs="Arial Narrow"/>
          <w:b/>
          <w:bCs/>
          <w:i/>
          <w:iCs/>
          <w:sz w:val="20"/>
          <w:szCs w:val="20"/>
        </w:rPr>
        <w:t>-</w:t>
      </w:r>
      <w:r w:rsidR="00DA398E" w:rsidRPr="00CA642E">
        <w:rPr>
          <w:rFonts w:ascii="Arial Narrow" w:eastAsia="Arial Narrow" w:hAnsi="Arial Narrow" w:cs="Arial Narrow"/>
          <w:i/>
          <w:iCs/>
          <w:sz w:val="20"/>
          <w:szCs w:val="20"/>
        </w:rPr>
        <w:t xml:space="preserve">, en la modalidad de monto agotable, de acuerdo con los requerimientos técnicos descritos en el </w:t>
      </w:r>
      <w:r w:rsidR="00DA398E" w:rsidRPr="00CA642E">
        <w:rPr>
          <w:rFonts w:ascii="Arial Narrow" w:eastAsia="Arial Narrow" w:hAnsi="Arial Narrow" w:cs="Arial Narrow"/>
          <w:b/>
          <w:bCs/>
          <w:i/>
          <w:iCs/>
          <w:sz w:val="20"/>
          <w:szCs w:val="20"/>
        </w:rPr>
        <w:t>Anexo - Especificaciones Técnicas.</w:t>
      </w:r>
      <w:r w:rsidR="00DA398E">
        <w:rPr>
          <w:rFonts w:ascii="Arial Narrow" w:eastAsia="Arial Narrow" w:hAnsi="Arial Narrow" w:cs="Arial Narrow"/>
          <w:b/>
          <w:bCs/>
          <w:i/>
          <w:iCs/>
          <w:sz w:val="20"/>
          <w:szCs w:val="20"/>
        </w:rPr>
        <w:t>”</w:t>
      </w:r>
      <w:r w:rsidR="0044106F" w:rsidRPr="0044106F">
        <w:rPr>
          <w:rFonts w:ascii="Arial Narrow" w:hAnsi="Arial Narrow"/>
          <w:i/>
          <w:iCs/>
          <w:sz w:val="20"/>
          <w:szCs w:val="20"/>
        </w:rPr>
        <w:t>.</w:t>
      </w:r>
      <w:r w:rsidRPr="00FA0902">
        <w:rPr>
          <w:rFonts w:ascii="Arial Narrow" w:hAnsi="Arial Narrow" w:cs="Arial"/>
          <w:sz w:val="20"/>
          <w:szCs w:val="20"/>
        </w:rPr>
        <w:t xml:space="preserve">,  producto de la </w:t>
      </w:r>
      <w:r w:rsidR="00CA642E">
        <w:rPr>
          <w:rFonts w:ascii="Arial Narrow" w:hAnsi="Arial Narrow" w:cs="Arial"/>
          <w:sz w:val="20"/>
          <w:szCs w:val="20"/>
        </w:rPr>
        <w:t>Invitación Abierta</w:t>
      </w:r>
      <w:r w:rsidR="0044106F">
        <w:rPr>
          <w:rFonts w:ascii="Arial Narrow" w:hAnsi="Arial Narrow" w:cs="Arial"/>
          <w:sz w:val="20"/>
          <w:szCs w:val="20"/>
        </w:rPr>
        <w:t xml:space="preserve">, </w:t>
      </w:r>
      <w:r w:rsidRPr="00FA0902">
        <w:rPr>
          <w:rFonts w:ascii="Arial Narrow" w:hAnsi="Arial Narrow" w:cs="Arial"/>
          <w:sz w:val="20"/>
          <w:szCs w:val="20"/>
        </w:rPr>
        <w:t xml:space="preserve"> </w:t>
      </w:r>
      <w:proofErr w:type="spellStart"/>
      <w:r w:rsidRPr="00FA0902">
        <w:rPr>
          <w:rFonts w:ascii="Arial Narrow" w:hAnsi="Arial Narrow" w:cs="Arial"/>
          <w:sz w:val="20"/>
          <w:szCs w:val="20"/>
        </w:rPr>
        <w:t>N°</w:t>
      </w:r>
      <w:proofErr w:type="spellEnd"/>
      <w:r w:rsidRPr="00FA0902">
        <w:rPr>
          <w:rFonts w:ascii="Arial Narrow" w:hAnsi="Arial Narrow" w:cs="Arial"/>
          <w:sz w:val="20"/>
          <w:szCs w:val="20"/>
        </w:rPr>
        <w:t xml:space="preserve"> _____ de </w:t>
      </w:r>
      <w:r w:rsidR="002D2124">
        <w:rPr>
          <w:rFonts w:ascii="Arial Narrow" w:hAnsi="Arial Narrow" w:cs="Arial"/>
          <w:sz w:val="20"/>
          <w:szCs w:val="20"/>
        </w:rPr>
        <w:t>202</w:t>
      </w:r>
      <w:r w:rsidR="007E0298">
        <w:rPr>
          <w:rFonts w:ascii="Arial Narrow" w:hAnsi="Arial Narrow" w:cs="Arial"/>
          <w:sz w:val="20"/>
          <w:szCs w:val="20"/>
        </w:rPr>
        <w:t>1</w:t>
      </w:r>
      <w:r w:rsidRPr="00FA0902">
        <w:rPr>
          <w:rFonts w:ascii="Arial Narrow" w:hAnsi="Arial Narrow" w:cs="Arial"/>
          <w:sz w:val="20"/>
          <w:szCs w:val="20"/>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3F63BDDC" w14:textId="77777777" w:rsidR="008762A1" w:rsidRPr="00FA0902" w:rsidRDefault="008762A1" w:rsidP="00EC0AA4">
      <w:pPr>
        <w:spacing w:line="276" w:lineRule="auto"/>
        <w:jc w:val="both"/>
        <w:rPr>
          <w:rFonts w:ascii="Arial Narrow" w:hAnsi="Arial Narrow"/>
          <w:i/>
          <w:sz w:val="20"/>
          <w:szCs w:val="20"/>
        </w:rPr>
      </w:pPr>
    </w:p>
    <w:p w14:paraId="7077687A"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2FEFFC12"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Segunda.  - Nombre y Domicilio: La Unión Temporal se denominará ___________________________________, y su domicilio será la ciudad de ____________, con dirección en __________________, oficina, _______________, fax ______________, teléfono __________.</w:t>
      </w:r>
    </w:p>
    <w:p w14:paraId="24A5F9CF"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Tercera.  – Condiciones y extensión de la participación de acuerdo con la ley: La participación de cada una de las partes que conforman el cien por ciento (100%), de la Unión Temporal no podrá ser modificada sin el consentimiento previo de la entidad, y será distribuida de la siguiente forma:</w:t>
      </w:r>
    </w:p>
    <w:p w14:paraId="0E6D47AE" w14:textId="77777777" w:rsidR="008762A1" w:rsidRPr="00FA0902" w:rsidRDefault="008762A1" w:rsidP="00EC0AA4">
      <w:pPr>
        <w:spacing w:line="276" w:lineRule="auto"/>
        <w:ind w:right="-91"/>
        <w:rPr>
          <w:rFonts w:ascii="Arial Narrow" w:hAnsi="Arial Narrow" w:cs="Arial"/>
          <w:sz w:val="20"/>
          <w:szCs w:val="20"/>
        </w:rPr>
      </w:pPr>
    </w:p>
    <w:tbl>
      <w:tblPr>
        <w:tblW w:w="8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29"/>
        <w:gridCol w:w="1621"/>
        <w:gridCol w:w="3017"/>
      </w:tblGrid>
      <w:tr w:rsidR="008762A1" w:rsidRPr="00FA0902" w14:paraId="14FB20FB" w14:textId="77777777" w:rsidTr="008762A1">
        <w:trPr>
          <w:trHeight w:val="252"/>
          <w:jc w:val="center"/>
        </w:trPr>
        <w:tc>
          <w:tcPr>
            <w:tcW w:w="4129" w:type="dxa"/>
            <w:vAlign w:val="center"/>
          </w:tcPr>
          <w:p w14:paraId="11638AA6"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Integrantes</w:t>
            </w:r>
          </w:p>
        </w:tc>
        <w:tc>
          <w:tcPr>
            <w:tcW w:w="1621" w:type="dxa"/>
            <w:vAlign w:val="center"/>
          </w:tcPr>
          <w:p w14:paraId="32CAAAC4"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w:t>
            </w:r>
          </w:p>
        </w:tc>
        <w:tc>
          <w:tcPr>
            <w:tcW w:w="3017" w:type="dxa"/>
            <w:vAlign w:val="center"/>
          </w:tcPr>
          <w:p w14:paraId="2405FE57" w14:textId="77777777" w:rsidR="008762A1" w:rsidRPr="00FA0902" w:rsidRDefault="008762A1" w:rsidP="00EC0AA4">
            <w:pPr>
              <w:spacing w:line="276" w:lineRule="auto"/>
              <w:ind w:right="-91"/>
              <w:rPr>
                <w:rFonts w:ascii="Arial Narrow" w:hAnsi="Arial Narrow" w:cs="Arial"/>
                <w:sz w:val="20"/>
                <w:szCs w:val="20"/>
              </w:rPr>
            </w:pPr>
            <w:proofErr w:type="gramStart"/>
            <w:r w:rsidRPr="00FA0902">
              <w:rPr>
                <w:rFonts w:ascii="Arial Narrow" w:hAnsi="Arial Narrow" w:cs="Arial"/>
                <w:sz w:val="20"/>
                <w:szCs w:val="20"/>
              </w:rPr>
              <w:t>Labor a desarrollar</w:t>
            </w:r>
            <w:proofErr w:type="gramEnd"/>
            <w:r w:rsidRPr="00FA0902">
              <w:rPr>
                <w:rFonts w:ascii="Arial Narrow" w:hAnsi="Arial Narrow" w:cs="Arial"/>
                <w:sz w:val="20"/>
                <w:szCs w:val="20"/>
              </w:rPr>
              <w:t xml:space="preserve"> en la propuesta</w:t>
            </w:r>
          </w:p>
        </w:tc>
      </w:tr>
      <w:tr w:rsidR="008762A1" w:rsidRPr="00FA0902" w14:paraId="794EFD88" w14:textId="77777777" w:rsidTr="008762A1">
        <w:trPr>
          <w:trHeight w:val="241"/>
          <w:jc w:val="center"/>
        </w:trPr>
        <w:tc>
          <w:tcPr>
            <w:tcW w:w="4129" w:type="dxa"/>
            <w:vAlign w:val="center"/>
          </w:tcPr>
          <w:p w14:paraId="012CFAB4" w14:textId="77777777" w:rsidR="008762A1" w:rsidRPr="00FA0902" w:rsidRDefault="008762A1" w:rsidP="00EC0AA4">
            <w:pPr>
              <w:spacing w:line="276" w:lineRule="auto"/>
              <w:ind w:right="-91"/>
              <w:rPr>
                <w:rFonts w:ascii="Arial Narrow" w:hAnsi="Arial Narrow" w:cs="Arial"/>
                <w:sz w:val="20"/>
                <w:szCs w:val="20"/>
              </w:rPr>
            </w:pPr>
          </w:p>
        </w:tc>
        <w:tc>
          <w:tcPr>
            <w:tcW w:w="1621" w:type="dxa"/>
            <w:vAlign w:val="center"/>
          </w:tcPr>
          <w:p w14:paraId="359A83BD" w14:textId="77777777" w:rsidR="008762A1" w:rsidRPr="00FA0902" w:rsidRDefault="008762A1" w:rsidP="00EC0AA4">
            <w:pPr>
              <w:spacing w:line="276" w:lineRule="auto"/>
              <w:ind w:right="-91"/>
              <w:rPr>
                <w:rFonts w:ascii="Arial Narrow" w:hAnsi="Arial Narrow" w:cs="Arial"/>
                <w:sz w:val="20"/>
                <w:szCs w:val="20"/>
              </w:rPr>
            </w:pPr>
          </w:p>
        </w:tc>
        <w:tc>
          <w:tcPr>
            <w:tcW w:w="3017" w:type="dxa"/>
            <w:vAlign w:val="center"/>
          </w:tcPr>
          <w:p w14:paraId="03BCB3EB" w14:textId="77777777" w:rsidR="008762A1" w:rsidRPr="00FA0902" w:rsidRDefault="008762A1" w:rsidP="00EC0AA4">
            <w:pPr>
              <w:spacing w:line="276" w:lineRule="auto"/>
              <w:ind w:right="-91"/>
              <w:rPr>
                <w:rFonts w:ascii="Arial Narrow" w:hAnsi="Arial Narrow" w:cs="Arial"/>
                <w:sz w:val="20"/>
                <w:szCs w:val="20"/>
              </w:rPr>
            </w:pPr>
          </w:p>
        </w:tc>
      </w:tr>
      <w:tr w:rsidR="008762A1" w:rsidRPr="00FA0902" w14:paraId="53462134" w14:textId="77777777" w:rsidTr="008762A1">
        <w:trPr>
          <w:trHeight w:val="252"/>
          <w:jc w:val="center"/>
        </w:trPr>
        <w:tc>
          <w:tcPr>
            <w:tcW w:w="4129" w:type="dxa"/>
            <w:vAlign w:val="center"/>
          </w:tcPr>
          <w:p w14:paraId="66614F54" w14:textId="77777777" w:rsidR="008762A1" w:rsidRPr="00FA0902" w:rsidRDefault="008762A1" w:rsidP="00EC0AA4">
            <w:pPr>
              <w:spacing w:line="276" w:lineRule="auto"/>
              <w:ind w:right="-91"/>
              <w:rPr>
                <w:rFonts w:ascii="Arial Narrow" w:hAnsi="Arial Narrow" w:cs="Arial"/>
                <w:sz w:val="20"/>
                <w:szCs w:val="20"/>
              </w:rPr>
            </w:pPr>
          </w:p>
        </w:tc>
        <w:tc>
          <w:tcPr>
            <w:tcW w:w="1621" w:type="dxa"/>
            <w:vAlign w:val="center"/>
          </w:tcPr>
          <w:p w14:paraId="3E2D2C59" w14:textId="77777777" w:rsidR="008762A1" w:rsidRPr="00FA0902" w:rsidRDefault="008762A1" w:rsidP="00EC0AA4">
            <w:pPr>
              <w:spacing w:line="276" w:lineRule="auto"/>
              <w:ind w:right="-91"/>
              <w:rPr>
                <w:rFonts w:ascii="Arial Narrow" w:hAnsi="Arial Narrow" w:cs="Arial"/>
                <w:sz w:val="20"/>
                <w:szCs w:val="20"/>
              </w:rPr>
            </w:pPr>
          </w:p>
        </w:tc>
        <w:tc>
          <w:tcPr>
            <w:tcW w:w="3017" w:type="dxa"/>
            <w:vAlign w:val="center"/>
          </w:tcPr>
          <w:p w14:paraId="660B1C36" w14:textId="77777777" w:rsidR="008762A1" w:rsidRPr="00FA0902" w:rsidRDefault="008762A1" w:rsidP="00EC0AA4">
            <w:pPr>
              <w:spacing w:line="276" w:lineRule="auto"/>
              <w:ind w:right="-91"/>
              <w:rPr>
                <w:rFonts w:ascii="Arial Narrow" w:hAnsi="Arial Narrow" w:cs="Arial"/>
                <w:sz w:val="20"/>
                <w:szCs w:val="20"/>
              </w:rPr>
            </w:pPr>
          </w:p>
        </w:tc>
      </w:tr>
    </w:tbl>
    <w:p w14:paraId="44749CB6" w14:textId="77777777" w:rsidR="008762A1" w:rsidRPr="00FA0902" w:rsidRDefault="008762A1" w:rsidP="00EC0AA4">
      <w:pPr>
        <w:spacing w:line="276" w:lineRule="auto"/>
        <w:ind w:right="-91"/>
        <w:rPr>
          <w:rFonts w:ascii="Arial Narrow" w:hAnsi="Arial Narrow" w:cs="Arial"/>
          <w:sz w:val="20"/>
          <w:szCs w:val="20"/>
        </w:rPr>
      </w:pPr>
    </w:p>
    <w:p w14:paraId="48ACBD45"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 xml:space="preserve">Cuarta.  - Obligaciones y sanciones: Los miembros de la Unión Temporal responderán solidariamente en cada uno de los compromisos que esta celebre con la entidad.  Las sanciones por el incumplimiento de las obligaciones derivadas de la </w:t>
      </w:r>
      <w:r w:rsidRPr="00FA0902">
        <w:rPr>
          <w:rFonts w:ascii="Arial Narrow" w:hAnsi="Arial Narrow" w:cs="Arial"/>
          <w:sz w:val="20"/>
          <w:szCs w:val="20"/>
        </w:rPr>
        <w:lastRenderedPageBreak/>
        <w:t>propuesta y del contrato se impondrán de acuerdo con la participación en la ejecución de cada uno de los miembros de la unión temporal, (numeral 2, del artículo 7º de la ley 80 de 1993).</w:t>
      </w:r>
    </w:p>
    <w:p w14:paraId="25E5E107"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Quinta.  – Duración: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7EF67EAA"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Sexta.  – Cesión: No se podrá ceder en todo o en parte la participación de alguno de los integrantes de la Unión Temporal, entre ellos.  Cuando se trate de cesión a un tercero se requerirá aprobación escrita previa de la entidad contratante.</w:t>
      </w:r>
    </w:p>
    <w:p w14:paraId="516637A4"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Séptima.  - Representante legal de la unión temporal: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9718065" w14:textId="7B9655AE"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Octava.  Cláusulas opcionales: El documento podrá contener las cláusulas opcionales que los asociados consideren pertinentes, siempre y cuando no contravengan lo dispuesto en la ley 80/93</w:t>
      </w:r>
      <w:r w:rsidR="00DA398E">
        <w:rPr>
          <w:rFonts w:ascii="Arial Narrow" w:hAnsi="Arial Narrow" w:cs="Arial"/>
          <w:sz w:val="20"/>
          <w:szCs w:val="20"/>
        </w:rPr>
        <w:t>, ni las disposiciones establecidas en el Manual de Contratación de la Entidad.</w:t>
      </w:r>
    </w:p>
    <w:p w14:paraId="72577928" w14:textId="77777777" w:rsidR="008762A1" w:rsidRPr="00FA0902" w:rsidRDefault="008762A1" w:rsidP="00EC0AA4">
      <w:pPr>
        <w:spacing w:line="276" w:lineRule="auto"/>
        <w:ind w:right="-91"/>
        <w:jc w:val="both"/>
        <w:rPr>
          <w:rFonts w:ascii="Arial Narrow" w:hAnsi="Arial Narrow" w:cs="Arial"/>
          <w:sz w:val="20"/>
          <w:szCs w:val="20"/>
        </w:rPr>
      </w:pPr>
    </w:p>
    <w:p w14:paraId="20CFE4E6"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 xml:space="preserve">Para constancia y aprobación, el presente documento se firma en la ciudad de ____________________ a los ___________ días del mes de ______________ </w:t>
      </w:r>
      <w:proofErr w:type="spellStart"/>
      <w:r w:rsidRPr="00FA0902">
        <w:rPr>
          <w:rFonts w:ascii="Arial Narrow" w:hAnsi="Arial Narrow" w:cs="Arial"/>
          <w:sz w:val="20"/>
          <w:szCs w:val="20"/>
        </w:rPr>
        <w:t>de</w:t>
      </w:r>
      <w:proofErr w:type="spellEnd"/>
      <w:r w:rsidRPr="00FA0902">
        <w:rPr>
          <w:rFonts w:ascii="Arial Narrow" w:hAnsi="Arial Narrow" w:cs="Arial"/>
          <w:sz w:val="20"/>
          <w:szCs w:val="20"/>
        </w:rPr>
        <w:t xml:space="preserve"> _________, por quienes intervinieron.</w:t>
      </w:r>
    </w:p>
    <w:p w14:paraId="628D1EA6" w14:textId="77777777" w:rsidR="008762A1" w:rsidRPr="00FA0902" w:rsidRDefault="008762A1" w:rsidP="00EC0AA4">
      <w:pPr>
        <w:spacing w:line="276" w:lineRule="auto"/>
        <w:ind w:right="-91"/>
        <w:rPr>
          <w:rFonts w:ascii="Arial Narrow" w:hAnsi="Arial Narrow" w:cs="Arial"/>
          <w:sz w:val="20"/>
          <w:szCs w:val="20"/>
        </w:rPr>
      </w:pPr>
    </w:p>
    <w:p w14:paraId="5ADDB100" w14:textId="77777777" w:rsidR="00F47ED9" w:rsidRPr="00FA0902" w:rsidRDefault="00F47ED9" w:rsidP="00EC0AA4">
      <w:pPr>
        <w:spacing w:line="276" w:lineRule="auto"/>
        <w:ind w:right="-91"/>
        <w:rPr>
          <w:rFonts w:ascii="Arial Narrow" w:hAnsi="Arial Narrow" w:cs="Arial"/>
          <w:sz w:val="20"/>
          <w:szCs w:val="20"/>
        </w:rPr>
      </w:pPr>
    </w:p>
    <w:tbl>
      <w:tblPr>
        <w:tblW w:w="9134" w:type="dxa"/>
        <w:jc w:val="center"/>
        <w:tblLayout w:type="fixed"/>
        <w:tblCellMar>
          <w:left w:w="70" w:type="dxa"/>
          <w:right w:w="70" w:type="dxa"/>
        </w:tblCellMar>
        <w:tblLook w:val="0000" w:firstRow="0" w:lastRow="0" w:firstColumn="0" w:lastColumn="0" w:noHBand="0" w:noVBand="0"/>
      </w:tblPr>
      <w:tblGrid>
        <w:gridCol w:w="4656"/>
        <w:gridCol w:w="4478"/>
      </w:tblGrid>
      <w:tr w:rsidR="008762A1" w:rsidRPr="00FA0902" w14:paraId="2E46878E" w14:textId="77777777" w:rsidTr="008762A1">
        <w:trPr>
          <w:trHeight w:val="1539"/>
          <w:jc w:val="center"/>
        </w:trPr>
        <w:tc>
          <w:tcPr>
            <w:tcW w:w="4656" w:type="dxa"/>
          </w:tcPr>
          <w:p w14:paraId="05DC4005"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__________________________________</w:t>
            </w:r>
          </w:p>
          <w:p w14:paraId="6D90AC52"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Nombre</w:t>
            </w:r>
          </w:p>
          <w:p w14:paraId="622FC1F2"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CC</w:t>
            </w:r>
          </w:p>
          <w:p w14:paraId="5D303A01"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Representante legal</w:t>
            </w:r>
          </w:p>
          <w:p w14:paraId="1E2E1115"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NIT:</w:t>
            </w:r>
          </w:p>
          <w:p w14:paraId="68520880"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Dirección:</w:t>
            </w:r>
          </w:p>
          <w:p w14:paraId="2E1D0758"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Teléfono:</w:t>
            </w:r>
          </w:p>
        </w:tc>
        <w:tc>
          <w:tcPr>
            <w:tcW w:w="4478" w:type="dxa"/>
          </w:tcPr>
          <w:p w14:paraId="2AAF8393"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__________________________________</w:t>
            </w:r>
          </w:p>
          <w:p w14:paraId="2A57789E"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Nombre</w:t>
            </w:r>
          </w:p>
          <w:p w14:paraId="78BB138C"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CC</w:t>
            </w:r>
          </w:p>
          <w:p w14:paraId="3BE9CD02"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Representante legal</w:t>
            </w:r>
          </w:p>
          <w:p w14:paraId="136A95FA"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NIT:</w:t>
            </w:r>
          </w:p>
          <w:p w14:paraId="7B085FE6"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Dirección:</w:t>
            </w:r>
          </w:p>
          <w:p w14:paraId="0B53F0B8"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Teléfono:</w:t>
            </w:r>
          </w:p>
        </w:tc>
      </w:tr>
      <w:tr w:rsidR="008762A1" w:rsidRPr="00FA0902" w14:paraId="5DE900E2" w14:textId="77777777" w:rsidTr="008762A1">
        <w:trPr>
          <w:trHeight w:val="334"/>
          <w:jc w:val="center"/>
        </w:trPr>
        <w:tc>
          <w:tcPr>
            <w:tcW w:w="4656" w:type="dxa"/>
          </w:tcPr>
          <w:p w14:paraId="62CB1BB7"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Acepto</w:t>
            </w:r>
          </w:p>
          <w:p w14:paraId="24F3201C" w14:textId="77777777" w:rsidR="008762A1" w:rsidRPr="00FA0902" w:rsidRDefault="008762A1" w:rsidP="00EC0AA4">
            <w:pPr>
              <w:spacing w:line="276" w:lineRule="auto"/>
              <w:ind w:right="-91"/>
              <w:rPr>
                <w:rFonts w:ascii="Arial Narrow" w:hAnsi="Arial Narrow" w:cs="Arial"/>
                <w:sz w:val="20"/>
                <w:szCs w:val="20"/>
              </w:rPr>
            </w:pPr>
          </w:p>
          <w:p w14:paraId="1E23A9D7" w14:textId="77777777" w:rsidR="00F47ED9" w:rsidRPr="00FA0902" w:rsidRDefault="00F47ED9" w:rsidP="00EC0AA4">
            <w:pPr>
              <w:spacing w:line="276" w:lineRule="auto"/>
              <w:ind w:right="-91"/>
              <w:rPr>
                <w:rFonts w:ascii="Arial Narrow" w:hAnsi="Arial Narrow" w:cs="Arial"/>
                <w:sz w:val="20"/>
                <w:szCs w:val="20"/>
              </w:rPr>
            </w:pPr>
          </w:p>
          <w:p w14:paraId="59376483"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__________________________________</w:t>
            </w:r>
          </w:p>
          <w:p w14:paraId="3D17D367"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Nombre</w:t>
            </w:r>
          </w:p>
          <w:p w14:paraId="5615D9C7"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CC</w:t>
            </w:r>
          </w:p>
          <w:p w14:paraId="1F508C73"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Representante legal</w:t>
            </w:r>
          </w:p>
          <w:p w14:paraId="7028D37E"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NIT:</w:t>
            </w:r>
          </w:p>
          <w:p w14:paraId="6946800F"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Dirección:</w:t>
            </w:r>
          </w:p>
          <w:p w14:paraId="50AB9FE2"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Teléfono:</w:t>
            </w:r>
          </w:p>
          <w:p w14:paraId="6321722C" w14:textId="77777777" w:rsidR="008762A1" w:rsidRPr="00FA0902" w:rsidRDefault="008762A1" w:rsidP="00EC0AA4">
            <w:pPr>
              <w:spacing w:line="276" w:lineRule="auto"/>
              <w:ind w:right="-91"/>
              <w:rPr>
                <w:rFonts w:ascii="Arial Narrow" w:hAnsi="Arial Narrow" w:cs="Arial"/>
                <w:sz w:val="20"/>
                <w:szCs w:val="20"/>
              </w:rPr>
            </w:pPr>
          </w:p>
        </w:tc>
        <w:tc>
          <w:tcPr>
            <w:tcW w:w="4478" w:type="dxa"/>
          </w:tcPr>
          <w:p w14:paraId="1525F05B"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Acepto</w:t>
            </w:r>
          </w:p>
          <w:p w14:paraId="6B829BE3" w14:textId="77777777" w:rsidR="008762A1" w:rsidRPr="00FA0902" w:rsidRDefault="008762A1" w:rsidP="00EC0AA4">
            <w:pPr>
              <w:spacing w:line="276" w:lineRule="auto"/>
              <w:ind w:right="-91"/>
              <w:rPr>
                <w:rFonts w:ascii="Arial Narrow" w:hAnsi="Arial Narrow" w:cs="Arial"/>
                <w:sz w:val="20"/>
                <w:szCs w:val="20"/>
              </w:rPr>
            </w:pPr>
          </w:p>
          <w:p w14:paraId="0CA34296" w14:textId="77777777" w:rsidR="00F47ED9" w:rsidRPr="00FA0902" w:rsidRDefault="00F47ED9" w:rsidP="00EC0AA4">
            <w:pPr>
              <w:spacing w:line="276" w:lineRule="auto"/>
              <w:ind w:right="-91"/>
              <w:rPr>
                <w:rFonts w:ascii="Arial Narrow" w:hAnsi="Arial Narrow" w:cs="Arial"/>
                <w:sz w:val="20"/>
                <w:szCs w:val="20"/>
              </w:rPr>
            </w:pPr>
          </w:p>
          <w:p w14:paraId="6E3E365A"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__________________________________</w:t>
            </w:r>
          </w:p>
          <w:p w14:paraId="63B80DEF"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Nombre</w:t>
            </w:r>
          </w:p>
          <w:p w14:paraId="26FB71C0"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CC</w:t>
            </w:r>
          </w:p>
          <w:p w14:paraId="1747AA1F"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Representante legal</w:t>
            </w:r>
          </w:p>
          <w:p w14:paraId="335612CC"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NIT:</w:t>
            </w:r>
          </w:p>
          <w:p w14:paraId="081BE40B"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Dirección:</w:t>
            </w:r>
          </w:p>
          <w:p w14:paraId="31083BDC"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Teléfono:</w:t>
            </w:r>
          </w:p>
          <w:p w14:paraId="23ED33CD" w14:textId="77777777" w:rsidR="008762A1" w:rsidRPr="00FA0902" w:rsidRDefault="008762A1" w:rsidP="00EC0AA4">
            <w:pPr>
              <w:spacing w:line="276" w:lineRule="auto"/>
              <w:ind w:right="-91"/>
              <w:rPr>
                <w:rFonts w:ascii="Arial Narrow" w:hAnsi="Arial Narrow" w:cs="Arial"/>
                <w:sz w:val="20"/>
                <w:szCs w:val="20"/>
              </w:rPr>
            </w:pPr>
          </w:p>
        </w:tc>
      </w:tr>
    </w:tbl>
    <w:p w14:paraId="4ED3CDE5" w14:textId="77777777" w:rsidR="008762A1" w:rsidRPr="00FA0902" w:rsidRDefault="008762A1" w:rsidP="00EC0AA4">
      <w:pPr>
        <w:spacing w:line="276" w:lineRule="auto"/>
        <w:ind w:right="-91"/>
        <w:jc w:val="center"/>
        <w:rPr>
          <w:rFonts w:ascii="Arial Narrow" w:hAnsi="Arial Narrow" w:cs="Arial"/>
          <w:b/>
          <w:bCs/>
          <w:sz w:val="20"/>
          <w:szCs w:val="20"/>
        </w:rPr>
      </w:pPr>
    </w:p>
    <w:p w14:paraId="2E8EA455" w14:textId="77777777" w:rsidR="001B2A34" w:rsidRPr="00FA0902" w:rsidRDefault="001B2A34">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0"/>
          <w:szCs w:val="20"/>
        </w:rPr>
      </w:pPr>
      <w:bookmarkStart w:id="10" w:name="_Hlk525824646"/>
      <w:r w:rsidRPr="00FA0902">
        <w:rPr>
          <w:rFonts w:ascii="Arial Narrow" w:hAnsi="Arial Narrow" w:cs="Arial"/>
          <w:b/>
          <w:bCs/>
          <w:sz w:val="20"/>
          <w:szCs w:val="20"/>
        </w:rPr>
        <w:br w:type="page"/>
      </w:r>
    </w:p>
    <w:p w14:paraId="31431810" w14:textId="074B7BDA" w:rsidR="008762A1" w:rsidRPr="00FA0902" w:rsidRDefault="008762A1" w:rsidP="00EC0AA4">
      <w:pPr>
        <w:spacing w:line="276" w:lineRule="auto"/>
        <w:ind w:right="-91"/>
        <w:jc w:val="center"/>
        <w:rPr>
          <w:rFonts w:ascii="Arial Narrow" w:hAnsi="Arial Narrow" w:cs="Arial"/>
          <w:b/>
          <w:bCs/>
          <w:sz w:val="20"/>
          <w:szCs w:val="20"/>
        </w:rPr>
      </w:pPr>
      <w:r w:rsidRPr="00FA0902">
        <w:rPr>
          <w:rFonts w:ascii="Arial Narrow" w:hAnsi="Arial Narrow" w:cs="Arial"/>
          <w:b/>
          <w:bCs/>
          <w:sz w:val="20"/>
          <w:szCs w:val="20"/>
        </w:rPr>
        <w:lastRenderedPageBreak/>
        <w:t xml:space="preserve">ANEXO </w:t>
      </w:r>
      <w:r w:rsidR="00FD3DE2">
        <w:rPr>
          <w:rFonts w:ascii="Arial Narrow" w:hAnsi="Arial Narrow" w:cs="Arial"/>
          <w:b/>
          <w:bCs/>
          <w:sz w:val="20"/>
          <w:szCs w:val="20"/>
        </w:rPr>
        <w:t>No. 10</w:t>
      </w:r>
    </w:p>
    <w:p w14:paraId="75FEE6B7" w14:textId="77777777" w:rsidR="008762A1" w:rsidRPr="00FA0902" w:rsidRDefault="008762A1" w:rsidP="00EC0AA4">
      <w:pPr>
        <w:pBdr>
          <w:bottom w:val="single" w:sz="4" w:space="1" w:color="auto"/>
        </w:pBdr>
        <w:spacing w:line="276" w:lineRule="auto"/>
        <w:ind w:right="-91"/>
        <w:jc w:val="center"/>
        <w:rPr>
          <w:rFonts w:ascii="Arial Narrow" w:hAnsi="Arial Narrow" w:cs="Arial"/>
          <w:b/>
          <w:bCs/>
          <w:sz w:val="20"/>
          <w:szCs w:val="20"/>
        </w:rPr>
      </w:pPr>
      <w:r w:rsidRPr="00FA0902">
        <w:rPr>
          <w:rFonts w:ascii="Arial Narrow" w:hAnsi="Arial Narrow" w:cs="Arial"/>
          <w:b/>
          <w:bCs/>
          <w:sz w:val="20"/>
          <w:szCs w:val="20"/>
        </w:rPr>
        <w:t>DOCUMENTO DE CONFORMACIÓN DE CONSORCIOS</w:t>
      </w:r>
    </w:p>
    <w:bookmarkEnd w:id="10"/>
    <w:p w14:paraId="4EE5F091" w14:textId="77777777" w:rsidR="008762A1" w:rsidRPr="00FA0902" w:rsidRDefault="008762A1" w:rsidP="00EC0AA4">
      <w:pPr>
        <w:spacing w:line="276" w:lineRule="auto"/>
        <w:ind w:right="-91"/>
        <w:jc w:val="center"/>
        <w:rPr>
          <w:rFonts w:ascii="Arial Narrow" w:hAnsi="Arial Narrow" w:cs="Arial"/>
          <w:b/>
          <w:bCs/>
          <w:sz w:val="20"/>
          <w:szCs w:val="20"/>
        </w:rPr>
      </w:pPr>
    </w:p>
    <w:p w14:paraId="664ACEB4" w14:textId="77777777" w:rsidR="008762A1" w:rsidRPr="00FA0902" w:rsidRDefault="008762A1" w:rsidP="00EC0AA4">
      <w:pPr>
        <w:spacing w:line="276" w:lineRule="auto"/>
        <w:ind w:right="-91"/>
        <w:jc w:val="both"/>
        <w:rPr>
          <w:rFonts w:ascii="Arial Narrow" w:hAnsi="Arial Narrow" w:cs="Arial"/>
          <w:sz w:val="20"/>
          <w:szCs w:val="20"/>
        </w:rPr>
      </w:pPr>
    </w:p>
    <w:p w14:paraId="5EE8BC09"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 xml:space="preserve">Entre los suscritos a saber: _________________________________________, mayor de edad, vecino de esta ciudad, identificado con cédula de ciudadanía </w:t>
      </w:r>
      <w:proofErr w:type="spellStart"/>
      <w:r w:rsidRPr="00FA0902">
        <w:rPr>
          <w:rFonts w:ascii="Arial Narrow" w:hAnsi="Arial Narrow" w:cs="Arial"/>
          <w:sz w:val="20"/>
          <w:szCs w:val="20"/>
        </w:rPr>
        <w:t>N°</w:t>
      </w:r>
      <w:proofErr w:type="spellEnd"/>
      <w:r w:rsidRPr="00FA0902">
        <w:rPr>
          <w:rFonts w:ascii="Arial Narrow" w:hAnsi="Arial Narrow" w:cs="Arial"/>
          <w:sz w:val="20"/>
          <w:szCs w:val="20"/>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________________________, y debidamente facultado por la junta de socios, y ___________ _____________________________________ mayor de edad, vecino de esta ciudad, identificado con cédula de ciudadanía </w:t>
      </w:r>
      <w:proofErr w:type="spellStart"/>
      <w:r w:rsidRPr="00FA0902">
        <w:rPr>
          <w:rFonts w:ascii="Arial Narrow" w:hAnsi="Arial Narrow" w:cs="Arial"/>
          <w:sz w:val="20"/>
          <w:szCs w:val="20"/>
        </w:rPr>
        <w:t>N°</w:t>
      </w:r>
      <w:proofErr w:type="spellEnd"/>
      <w:r w:rsidRPr="00FA0902">
        <w:rPr>
          <w:rFonts w:ascii="Arial Narrow" w:hAnsi="Arial Narrow" w:cs="Arial"/>
          <w:sz w:val="20"/>
          <w:szCs w:val="20"/>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21828DA6" w14:textId="77777777" w:rsidR="008762A1" w:rsidRPr="00FA0902" w:rsidRDefault="008762A1" w:rsidP="00EC0AA4">
      <w:pPr>
        <w:spacing w:line="276" w:lineRule="auto"/>
        <w:ind w:right="-91"/>
        <w:jc w:val="both"/>
        <w:rPr>
          <w:rFonts w:ascii="Arial Narrow" w:hAnsi="Arial Narrow" w:cs="Arial"/>
          <w:sz w:val="20"/>
          <w:szCs w:val="20"/>
        </w:rPr>
      </w:pPr>
    </w:p>
    <w:p w14:paraId="2880CDC2" w14:textId="02D3D89D" w:rsidR="008762A1" w:rsidRPr="00FA0902" w:rsidRDefault="008762A1" w:rsidP="00DA398E">
      <w:pPr>
        <w:pStyle w:val="Prrafodelista"/>
        <w:ind w:left="0"/>
        <w:jc w:val="both"/>
        <w:rPr>
          <w:rFonts w:ascii="Arial Narrow" w:hAnsi="Arial Narrow" w:cs="Arial"/>
          <w:sz w:val="20"/>
          <w:szCs w:val="20"/>
        </w:rPr>
      </w:pPr>
      <w:r w:rsidRPr="00FA0902">
        <w:rPr>
          <w:rFonts w:ascii="Arial Narrow" w:hAnsi="Arial Narrow" w:cs="Arial"/>
          <w:sz w:val="20"/>
          <w:szCs w:val="20"/>
        </w:rPr>
        <w:t xml:space="preserve">Primera.  – Objeto: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 </w:t>
      </w:r>
      <w:r w:rsidR="00DA398E">
        <w:rPr>
          <w:rFonts w:ascii="Arial Narrow" w:hAnsi="Arial Narrow" w:cs="Arial"/>
          <w:sz w:val="20"/>
          <w:szCs w:val="20"/>
        </w:rPr>
        <w:t>la Invitación Abierta</w:t>
      </w:r>
      <w:r w:rsidRPr="00FA0902">
        <w:rPr>
          <w:rFonts w:ascii="Arial Narrow" w:hAnsi="Arial Narrow" w:cs="Arial"/>
          <w:sz w:val="20"/>
          <w:szCs w:val="20"/>
        </w:rPr>
        <w:t xml:space="preserve"> </w:t>
      </w:r>
      <w:proofErr w:type="spellStart"/>
      <w:r w:rsidRPr="00FA0902">
        <w:rPr>
          <w:rFonts w:ascii="Arial Narrow" w:hAnsi="Arial Narrow" w:cs="Arial"/>
          <w:sz w:val="20"/>
          <w:szCs w:val="20"/>
        </w:rPr>
        <w:t>N°</w:t>
      </w:r>
      <w:proofErr w:type="spellEnd"/>
      <w:r w:rsidRPr="00FA0902">
        <w:rPr>
          <w:rFonts w:ascii="Arial Narrow" w:hAnsi="Arial Narrow" w:cs="Arial"/>
          <w:sz w:val="20"/>
          <w:szCs w:val="20"/>
        </w:rPr>
        <w:t xml:space="preserve"> _______ de </w:t>
      </w:r>
      <w:r w:rsidR="002D2124">
        <w:rPr>
          <w:rFonts w:ascii="Arial Narrow" w:hAnsi="Arial Narrow" w:cs="Arial"/>
          <w:sz w:val="20"/>
          <w:szCs w:val="20"/>
        </w:rPr>
        <w:t>2020</w:t>
      </w:r>
      <w:r w:rsidRPr="00FA0902">
        <w:rPr>
          <w:rFonts w:ascii="Arial Narrow" w:hAnsi="Arial Narrow" w:cs="Arial"/>
          <w:sz w:val="20"/>
          <w:szCs w:val="20"/>
        </w:rPr>
        <w:t xml:space="preserve">, y  cuyo objeto es: </w:t>
      </w:r>
      <w:r w:rsidR="00DA398E">
        <w:rPr>
          <w:rFonts w:ascii="Arial Narrow" w:hAnsi="Arial Narrow"/>
          <w:sz w:val="20"/>
          <w:szCs w:val="20"/>
        </w:rPr>
        <w:t>“</w:t>
      </w:r>
      <w:r w:rsidR="00DA398E" w:rsidRPr="00CA642E">
        <w:rPr>
          <w:rFonts w:ascii="Arial Narrow" w:eastAsia="Arial Narrow" w:hAnsi="Arial Narrow" w:cs="Arial Narrow"/>
          <w:b/>
          <w:i/>
          <w:iCs/>
          <w:sz w:val="20"/>
          <w:szCs w:val="20"/>
        </w:rPr>
        <w:t>EL CONTRATISTA</w:t>
      </w:r>
      <w:r w:rsidR="00DA398E" w:rsidRPr="00CA642E">
        <w:rPr>
          <w:rFonts w:ascii="Arial Narrow" w:eastAsia="Arial Narrow" w:hAnsi="Arial Narrow" w:cs="Arial Narrow"/>
          <w:i/>
          <w:iCs/>
          <w:sz w:val="20"/>
          <w:szCs w:val="20"/>
        </w:rPr>
        <w:t xml:space="preserve"> se obliga con </w:t>
      </w:r>
      <w:r w:rsidR="00DA398E" w:rsidRPr="00CA642E">
        <w:rPr>
          <w:rFonts w:ascii="Arial Narrow" w:eastAsia="Arial Narrow" w:hAnsi="Arial Narrow" w:cs="Arial Narrow"/>
          <w:b/>
          <w:bCs/>
          <w:i/>
          <w:iCs/>
          <w:sz w:val="20"/>
          <w:szCs w:val="20"/>
        </w:rPr>
        <w:t>-RTVC-</w:t>
      </w:r>
      <w:r w:rsidR="00DA398E" w:rsidRPr="00CA642E">
        <w:rPr>
          <w:rFonts w:ascii="Arial Narrow" w:eastAsia="Arial Narrow" w:hAnsi="Arial Narrow" w:cs="Arial Narrow"/>
          <w:i/>
          <w:iCs/>
          <w:sz w:val="20"/>
          <w:szCs w:val="20"/>
        </w:rPr>
        <w:t xml:space="preserve"> a prestar el servicio de </w:t>
      </w:r>
      <w:proofErr w:type="spellStart"/>
      <w:r w:rsidR="00DA398E" w:rsidRPr="00CA642E">
        <w:rPr>
          <w:rFonts w:ascii="Arial Narrow" w:eastAsia="Arial Narrow" w:hAnsi="Arial Narrow" w:cs="Arial Narrow"/>
          <w:b/>
          <w:bCs/>
          <w:i/>
          <w:iCs/>
          <w:sz w:val="20"/>
          <w:szCs w:val="20"/>
        </w:rPr>
        <w:t>Streaming</w:t>
      </w:r>
      <w:proofErr w:type="spellEnd"/>
      <w:r w:rsidR="00DA398E" w:rsidRPr="00CA642E">
        <w:rPr>
          <w:rFonts w:ascii="Arial Narrow" w:eastAsia="Arial Narrow" w:hAnsi="Arial Narrow" w:cs="Arial Narrow"/>
          <w:b/>
          <w:bCs/>
          <w:i/>
          <w:iCs/>
          <w:sz w:val="20"/>
          <w:szCs w:val="20"/>
        </w:rPr>
        <w:t xml:space="preserve"> (Eventos)</w:t>
      </w:r>
      <w:r w:rsidR="00DA398E" w:rsidRPr="00CA642E">
        <w:rPr>
          <w:rFonts w:ascii="Arial Narrow" w:eastAsia="Arial Narrow" w:hAnsi="Arial Narrow" w:cs="Arial Narrow"/>
          <w:i/>
          <w:iCs/>
          <w:sz w:val="20"/>
          <w:szCs w:val="20"/>
        </w:rPr>
        <w:t xml:space="preserve"> incluido los equipos y servicios necesarios para la distribución por Internet de contenidos de audio/video en vivo o en diferido, asegurando la difusión y publicación con alta calidad de los diferentes eventos que realice </w:t>
      </w:r>
      <w:r w:rsidR="007E0298" w:rsidRPr="007E0298">
        <w:rPr>
          <w:rFonts w:ascii="Arial Narrow" w:eastAsia="Arial Narrow" w:hAnsi="Arial Narrow" w:cs="Arial Narrow"/>
          <w:b/>
          <w:bCs/>
          <w:i/>
          <w:iCs/>
          <w:sz w:val="20"/>
          <w:szCs w:val="20"/>
        </w:rPr>
        <w:t>-</w:t>
      </w:r>
      <w:r w:rsidR="00DA398E" w:rsidRPr="007E0298">
        <w:rPr>
          <w:rFonts w:ascii="Arial Narrow" w:eastAsia="Arial Narrow" w:hAnsi="Arial Narrow" w:cs="Arial Narrow"/>
          <w:b/>
          <w:bCs/>
          <w:i/>
          <w:iCs/>
          <w:sz w:val="20"/>
          <w:szCs w:val="20"/>
        </w:rPr>
        <w:t>RTVC</w:t>
      </w:r>
      <w:r w:rsidR="007E0298" w:rsidRPr="007E0298">
        <w:rPr>
          <w:rFonts w:ascii="Arial Narrow" w:eastAsia="Arial Narrow" w:hAnsi="Arial Narrow" w:cs="Arial Narrow"/>
          <w:b/>
          <w:bCs/>
          <w:i/>
          <w:iCs/>
          <w:sz w:val="20"/>
          <w:szCs w:val="20"/>
        </w:rPr>
        <w:t>-</w:t>
      </w:r>
      <w:r w:rsidR="00DA398E" w:rsidRPr="00CA642E">
        <w:rPr>
          <w:rFonts w:ascii="Arial Narrow" w:eastAsia="Arial Narrow" w:hAnsi="Arial Narrow" w:cs="Arial Narrow"/>
          <w:i/>
          <w:iCs/>
          <w:sz w:val="20"/>
          <w:szCs w:val="20"/>
        </w:rPr>
        <w:t xml:space="preserve">, en la modalidad de monto agotable, de acuerdo con los requerimientos técnicos descritos en el </w:t>
      </w:r>
      <w:r w:rsidR="00DA398E" w:rsidRPr="00CA642E">
        <w:rPr>
          <w:rFonts w:ascii="Arial Narrow" w:eastAsia="Arial Narrow" w:hAnsi="Arial Narrow" w:cs="Arial Narrow"/>
          <w:b/>
          <w:bCs/>
          <w:i/>
          <w:iCs/>
          <w:sz w:val="20"/>
          <w:szCs w:val="20"/>
        </w:rPr>
        <w:t>Anexo - Especificaciones Técnicas.</w:t>
      </w:r>
      <w:r w:rsidR="00DA398E">
        <w:rPr>
          <w:rFonts w:ascii="Arial Narrow" w:eastAsia="Arial Narrow" w:hAnsi="Arial Narrow" w:cs="Arial Narrow"/>
          <w:b/>
          <w:bCs/>
          <w:i/>
          <w:iCs/>
          <w:sz w:val="20"/>
          <w:szCs w:val="20"/>
        </w:rPr>
        <w:t xml:space="preserve">” </w:t>
      </w:r>
      <w:r w:rsidR="0044106F" w:rsidRPr="0044106F">
        <w:rPr>
          <w:rFonts w:ascii="Arial Narrow" w:hAnsi="Arial Narrow"/>
          <w:i/>
          <w:iCs/>
          <w:sz w:val="20"/>
          <w:szCs w:val="20"/>
        </w:rPr>
        <w:t>.</w:t>
      </w:r>
      <w:r w:rsidR="0044106F">
        <w:rPr>
          <w:rFonts w:ascii="Arial Narrow" w:hAnsi="Arial Narrow" w:cs="Arial"/>
          <w:sz w:val="18"/>
          <w:szCs w:val="18"/>
        </w:rPr>
        <w:t xml:space="preserve"> </w:t>
      </w:r>
      <w:r w:rsidRPr="00FA0902">
        <w:rPr>
          <w:rFonts w:ascii="Arial Narrow" w:hAnsi="Arial Narrow" w:cs="Arial"/>
          <w:sz w:val="20"/>
          <w:szCs w:val="20"/>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706244A5" w14:textId="77777777" w:rsidR="008762A1" w:rsidRPr="00FA0902" w:rsidRDefault="008762A1" w:rsidP="00EC0AA4">
      <w:pPr>
        <w:spacing w:line="276" w:lineRule="auto"/>
        <w:jc w:val="both"/>
        <w:rPr>
          <w:rFonts w:ascii="Arial Narrow" w:hAnsi="Arial Narrow"/>
          <w:i/>
          <w:sz w:val="20"/>
          <w:szCs w:val="20"/>
        </w:rPr>
      </w:pPr>
    </w:p>
    <w:p w14:paraId="04F05E7D"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14658E4C" w14:textId="77777777" w:rsidR="008762A1" w:rsidRPr="00FA0902" w:rsidRDefault="008762A1" w:rsidP="00EC0AA4">
      <w:pPr>
        <w:spacing w:line="276" w:lineRule="auto"/>
        <w:ind w:right="-91"/>
        <w:jc w:val="both"/>
        <w:rPr>
          <w:rFonts w:ascii="Arial Narrow" w:hAnsi="Arial Narrow" w:cs="Arial"/>
          <w:sz w:val="20"/>
          <w:szCs w:val="20"/>
        </w:rPr>
      </w:pPr>
    </w:p>
    <w:p w14:paraId="1710A585"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Segunda.  – Denominación: El presente consorcio se denominará ______________________________________ ____________________________________________.</w:t>
      </w:r>
    </w:p>
    <w:p w14:paraId="74AAA3B9" w14:textId="77777777" w:rsidR="008762A1" w:rsidRPr="00FA0902" w:rsidRDefault="008762A1" w:rsidP="00EC0AA4">
      <w:pPr>
        <w:spacing w:line="276" w:lineRule="auto"/>
        <w:ind w:right="-91"/>
        <w:jc w:val="both"/>
        <w:rPr>
          <w:rFonts w:ascii="Arial Narrow" w:hAnsi="Arial Narrow" w:cs="Arial"/>
          <w:sz w:val="20"/>
          <w:szCs w:val="20"/>
        </w:rPr>
      </w:pPr>
    </w:p>
    <w:p w14:paraId="5157EA31"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Tercera.  – Domicilio: El domicilio del consorcio será la (dirección, teléfono y/o fax) de la ciudad de _______________________________.</w:t>
      </w:r>
    </w:p>
    <w:p w14:paraId="34C0288D" w14:textId="77777777" w:rsidR="008762A1" w:rsidRPr="00FA0902" w:rsidRDefault="008762A1" w:rsidP="00EC0AA4">
      <w:pPr>
        <w:spacing w:line="276" w:lineRule="auto"/>
        <w:ind w:right="-91"/>
        <w:jc w:val="both"/>
        <w:rPr>
          <w:rFonts w:ascii="Arial Narrow" w:hAnsi="Arial Narrow" w:cs="Arial"/>
          <w:sz w:val="20"/>
          <w:szCs w:val="20"/>
        </w:rPr>
      </w:pPr>
    </w:p>
    <w:p w14:paraId="4AE07F64"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 xml:space="preserve">Cuarta.  – Representante del consorcio: Se designa como representante del presente Consorcio al(a) señor(a) ______________________________________________, identificado con cédula de ciudadanía </w:t>
      </w:r>
      <w:proofErr w:type="spellStart"/>
      <w:r w:rsidRPr="00FA0902">
        <w:rPr>
          <w:rFonts w:ascii="Arial Narrow" w:hAnsi="Arial Narrow" w:cs="Arial"/>
          <w:sz w:val="20"/>
          <w:szCs w:val="20"/>
        </w:rPr>
        <w:t>N°</w:t>
      </w:r>
      <w:proofErr w:type="spellEnd"/>
      <w:r w:rsidRPr="00FA0902">
        <w:rPr>
          <w:rFonts w:ascii="Arial Narrow" w:hAnsi="Arial Narrow" w:cs="Arial"/>
          <w:sz w:val="20"/>
          <w:szCs w:val="20"/>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Pr="00FA0902">
        <w:rPr>
          <w:rFonts w:ascii="Arial Narrow" w:hAnsi="Arial Narrow" w:cs="Arial"/>
          <w:sz w:val="20"/>
          <w:szCs w:val="20"/>
        </w:rPr>
        <w:t>nombra como</w:t>
      </w:r>
      <w:proofErr w:type="gramEnd"/>
      <w:r w:rsidRPr="00FA0902">
        <w:rPr>
          <w:rFonts w:ascii="Arial Narrow" w:hAnsi="Arial Narrow" w:cs="Arial"/>
          <w:sz w:val="20"/>
          <w:szCs w:val="20"/>
        </w:rPr>
        <w:t xml:space="preserve"> suplente del representante del consorcio al señor ____________________________________.  Identificado con cédula de ciudadanía </w:t>
      </w:r>
      <w:proofErr w:type="spellStart"/>
      <w:r w:rsidRPr="00FA0902">
        <w:rPr>
          <w:rFonts w:ascii="Arial Narrow" w:hAnsi="Arial Narrow" w:cs="Arial"/>
          <w:sz w:val="20"/>
          <w:szCs w:val="20"/>
        </w:rPr>
        <w:t>N°</w:t>
      </w:r>
      <w:proofErr w:type="spellEnd"/>
      <w:r w:rsidRPr="00FA0902">
        <w:rPr>
          <w:rFonts w:ascii="Arial Narrow" w:hAnsi="Arial Narrow" w:cs="Arial"/>
          <w:sz w:val="20"/>
          <w:szCs w:val="20"/>
        </w:rPr>
        <w:t xml:space="preserve"> _______________________.</w:t>
      </w:r>
    </w:p>
    <w:p w14:paraId="2183F4D3" w14:textId="77777777" w:rsidR="008762A1" w:rsidRPr="00FA0902" w:rsidRDefault="008762A1" w:rsidP="00EC0AA4">
      <w:pPr>
        <w:spacing w:line="276" w:lineRule="auto"/>
        <w:ind w:right="-91"/>
        <w:jc w:val="both"/>
        <w:rPr>
          <w:rFonts w:ascii="Arial Narrow" w:hAnsi="Arial Narrow" w:cs="Arial"/>
          <w:sz w:val="20"/>
          <w:szCs w:val="20"/>
        </w:rPr>
      </w:pPr>
    </w:p>
    <w:p w14:paraId="5E53FFCB"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lastRenderedPageBreak/>
        <w:t>Quinta.  – Duración: La duración del presente Consorcio, en caso de salir favorecido con la adjudicación, será el tiempo comprendido entre la fecha de presentación de la propuesta y un (1) año más contado desde la finalización del término de ejecución del objeto contractual. En todo caso el consorcio durará todo el término necesario para atender las garantías prestadas.</w:t>
      </w:r>
    </w:p>
    <w:p w14:paraId="5788F0FA" w14:textId="77777777" w:rsidR="008762A1" w:rsidRPr="00FA0902" w:rsidRDefault="008762A1" w:rsidP="00EC0AA4">
      <w:pPr>
        <w:spacing w:line="276" w:lineRule="auto"/>
        <w:ind w:right="-91"/>
        <w:jc w:val="both"/>
        <w:rPr>
          <w:rFonts w:ascii="Arial Narrow" w:hAnsi="Arial Narrow" w:cs="Arial"/>
          <w:sz w:val="20"/>
          <w:szCs w:val="20"/>
        </w:rPr>
      </w:pPr>
    </w:p>
    <w:p w14:paraId="3B9185AE" w14:textId="77777777"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Sexta.  – Cláusulas opcionales: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58C23C66" w14:textId="77777777" w:rsidR="008762A1" w:rsidRPr="00FA0902" w:rsidRDefault="008762A1" w:rsidP="00EC0AA4">
      <w:pPr>
        <w:spacing w:line="276" w:lineRule="auto"/>
        <w:ind w:right="-91"/>
        <w:jc w:val="both"/>
        <w:rPr>
          <w:rFonts w:ascii="Arial Narrow" w:hAnsi="Arial Narrow" w:cs="Arial"/>
          <w:sz w:val="20"/>
          <w:szCs w:val="20"/>
        </w:rPr>
      </w:pPr>
    </w:p>
    <w:p w14:paraId="2E940D3E" w14:textId="1CFD30ED" w:rsidR="008762A1" w:rsidRPr="00FA0902" w:rsidRDefault="008762A1" w:rsidP="00EC0AA4">
      <w:pPr>
        <w:spacing w:line="276" w:lineRule="auto"/>
        <w:ind w:right="-91"/>
        <w:jc w:val="both"/>
        <w:rPr>
          <w:rFonts w:ascii="Arial Narrow" w:hAnsi="Arial Narrow" w:cs="Arial"/>
          <w:sz w:val="20"/>
          <w:szCs w:val="20"/>
        </w:rPr>
      </w:pPr>
      <w:r w:rsidRPr="00FA0902">
        <w:rPr>
          <w:rFonts w:ascii="Arial Narrow" w:hAnsi="Arial Narrow" w:cs="Arial"/>
          <w:sz w:val="20"/>
          <w:szCs w:val="20"/>
        </w:rPr>
        <w:t>En constancia de lo anterior, se firma por quienes intervinieron en el presente documento a los _________ días del mes de ___________ del año</w:t>
      </w:r>
      <w:r w:rsidR="002D2124">
        <w:rPr>
          <w:rFonts w:ascii="Arial Narrow" w:hAnsi="Arial Narrow" w:cs="Arial"/>
          <w:sz w:val="20"/>
          <w:szCs w:val="20"/>
        </w:rPr>
        <w:t xml:space="preserve"> 202</w:t>
      </w:r>
      <w:r w:rsidR="007E0298">
        <w:rPr>
          <w:rFonts w:ascii="Arial Narrow" w:hAnsi="Arial Narrow" w:cs="Arial"/>
          <w:sz w:val="20"/>
          <w:szCs w:val="20"/>
        </w:rPr>
        <w:t>1</w:t>
      </w:r>
      <w:r w:rsidRPr="00FA0902">
        <w:rPr>
          <w:rFonts w:ascii="Arial Narrow" w:hAnsi="Arial Narrow" w:cs="Arial"/>
          <w:sz w:val="20"/>
          <w:szCs w:val="20"/>
        </w:rPr>
        <w:t>.</w:t>
      </w:r>
    </w:p>
    <w:p w14:paraId="00CCC47E" w14:textId="77777777" w:rsidR="008762A1" w:rsidRPr="00FA0902" w:rsidRDefault="008762A1" w:rsidP="00EC0AA4">
      <w:pPr>
        <w:spacing w:line="276" w:lineRule="auto"/>
        <w:ind w:right="-91"/>
        <w:rPr>
          <w:rFonts w:ascii="Arial Narrow" w:hAnsi="Arial Narrow" w:cs="Arial"/>
          <w:sz w:val="20"/>
          <w:szCs w:val="20"/>
        </w:rPr>
      </w:pPr>
    </w:p>
    <w:p w14:paraId="4A9AB565"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Acepto: </w:t>
      </w:r>
      <w:r w:rsidRPr="00FA0902">
        <w:rPr>
          <w:rFonts w:ascii="Arial Narrow" w:hAnsi="Arial Narrow" w:cs="Arial"/>
          <w:sz w:val="20"/>
          <w:szCs w:val="20"/>
        </w:rPr>
        <w:tab/>
      </w:r>
    </w:p>
    <w:p w14:paraId="2C2DB032"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C.C: </w:t>
      </w:r>
      <w:r w:rsidRPr="00FA0902">
        <w:rPr>
          <w:rFonts w:ascii="Arial Narrow" w:hAnsi="Arial Narrow" w:cs="Arial"/>
          <w:sz w:val="20"/>
          <w:szCs w:val="20"/>
        </w:rPr>
        <w:tab/>
      </w:r>
    </w:p>
    <w:p w14:paraId="6FCD3E8F"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Representante Legal de: </w:t>
      </w:r>
      <w:r w:rsidRPr="00FA0902">
        <w:rPr>
          <w:rFonts w:ascii="Arial Narrow" w:hAnsi="Arial Narrow" w:cs="Arial"/>
          <w:sz w:val="20"/>
          <w:szCs w:val="20"/>
        </w:rPr>
        <w:tab/>
      </w:r>
    </w:p>
    <w:p w14:paraId="2FE5F055"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O persona natural del consorcio: </w:t>
      </w:r>
      <w:r w:rsidRPr="00FA0902">
        <w:rPr>
          <w:rFonts w:ascii="Arial Narrow" w:hAnsi="Arial Narrow" w:cs="Arial"/>
          <w:sz w:val="20"/>
          <w:szCs w:val="20"/>
        </w:rPr>
        <w:tab/>
      </w:r>
    </w:p>
    <w:p w14:paraId="2341B470"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NIT: </w:t>
      </w:r>
      <w:r w:rsidRPr="00FA0902">
        <w:rPr>
          <w:rFonts w:ascii="Arial Narrow" w:hAnsi="Arial Narrow" w:cs="Arial"/>
          <w:sz w:val="20"/>
          <w:szCs w:val="20"/>
        </w:rPr>
        <w:tab/>
      </w:r>
    </w:p>
    <w:p w14:paraId="2AB3F213"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Dirección: </w:t>
      </w:r>
      <w:r w:rsidRPr="00FA0902">
        <w:rPr>
          <w:rFonts w:ascii="Arial Narrow" w:hAnsi="Arial Narrow" w:cs="Arial"/>
          <w:sz w:val="20"/>
          <w:szCs w:val="20"/>
        </w:rPr>
        <w:tab/>
      </w:r>
    </w:p>
    <w:p w14:paraId="545A7E05"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Tel: y/o fax: </w:t>
      </w:r>
      <w:r w:rsidRPr="00FA0902">
        <w:rPr>
          <w:rFonts w:ascii="Arial Narrow" w:hAnsi="Arial Narrow" w:cs="Arial"/>
          <w:sz w:val="20"/>
          <w:szCs w:val="20"/>
        </w:rPr>
        <w:tab/>
      </w:r>
    </w:p>
    <w:p w14:paraId="2EA16BB8" w14:textId="77777777" w:rsidR="008762A1" w:rsidRPr="00FA0902" w:rsidRDefault="008762A1" w:rsidP="00EC0AA4">
      <w:pPr>
        <w:spacing w:line="276" w:lineRule="auto"/>
        <w:ind w:right="-91"/>
        <w:rPr>
          <w:rFonts w:ascii="Arial Narrow" w:hAnsi="Arial Narrow" w:cs="Arial"/>
          <w:sz w:val="20"/>
          <w:szCs w:val="20"/>
        </w:rPr>
      </w:pPr>
    </w:p>
    <w:p w14:paraId="01AE4CE3"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Acepto: </w:t>
      </w:r>
      <w:r w:rsidRPr="00FA0902">
        <w:rPr>
          <w:rFonts w:ascii="Arial Narrow" w:hAnsi="Arial Narrow" w:cs="Arial"/>
          <w:sz w:val="20"/>
          <w:szCs w:val="20"/>
        </w:rPr>
        <w:tab/>
      </w:r>
    </w:p>
    <w:p w14:paraId="16C8482E"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C.C: </w:t>
      </w:r>
      <w:r w:rsidRPr="00FA0902">
        <w:rPr>
          <w:rFonts w:ascii="Arial Narrow" w:hAnsi="Arial Narrow" w:cs="Arial"/>
          <w:sz w:val="20"/>
          <w:szCs w:val="20"/>
        </w:rPr>
        <w:tab/>
      </w:r>
    </w:p>
    <w:p w14:paraId="1C85CA88"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Representante Legal de: </w:t>
      </w:r>
      <w:r w:rsidRPr="00FA0902">
        <w:rPr>
          <w:rFonts w:ascii="Arial Narrow" w:hAnsi="Arial Narrow" w:cs="Arial"/>
          <w:sz w:val="20"/>
          <w:szCs w:val="20"/>
        </w:rPr>
        <w:tab/>
      </w:r>
    </w:p>
    <w:p w14:paraId="53B78844"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O persona natural del consorcio: </w:t>
      </w:r>
      <w:r w:rsidRPr="00FA0902">
        <w:rPr>
          <w:rFonts w:ascii="Arial Narrow" w:hAnsi="Arial Narrow" w:cs="Arial"/>
          <w:sz w:val="20"/>
          <w:szCs w:val="20"/>
        </w:rPr>
        <w:tab/>
      </w:r>
    </w:p>
    <w:p w14:paraId="42F36FC5"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NIT: </w:t>
      </w:r>
      <w:r w:rsidRPr="00FA0902">
        <w:rPr>
          <w:rFonts w:ascii="Arial Narrow" w:hAnsi="Arial Narrow" w:cs="Arial"/>
          <w:sz w:val="20"/>
          <w:szCs w:val="20"/>
        </w:rPr>
        <w:tab/>
      </w:r>
    </w:p>
    <w:p w14:paraId="1013B4F5"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Dirección: </w:t>
      </w:r>
      <w:r w:rsidRPr="00FA0902">
        <w:rPr>
          <w:rFonts w:ascii="Arial Narrow" w:hAnsi="Arial Narrow" w:cs="Arial"/>
          <w:sz w:val="20"/>
          <w:szCs w:val="20"/>
        </w:rPr>
        <w:tab/>
      </w:r>
    </w:p>
    <w:p w14:paraId="5F11CD0E" w14:textId="77777777" w:rsidR="008762A1" w:rsidRPr="00FA0902" w:rsidRDefault="008762A1" w:rsidP="00EC0AA4">
      <w:pPr>
        <w:spacing w:line="276" w:lineRule="auto"/>
        <w:ind w:right="-91"/>
        <w:rPr>
          <w:rFonts w:ascii="Arial Narrow" w:hAnsi="Arial Narrow" w:cs="Arial"/>
          <w:sz w:val="20"/>
          <w:szCs w:val="20"/>
        </w:rPr>
      </w:pPr>
      <w:r w:rsidRPr="00FA0902">
        <w:rPr>
          <w:rFonts w:ascii="Arial Narrow" w:hAnsi="Arial Narrow" w:cs="Arial"/>
          <w:sz w:val="20"/>
          <w:szCs w:val="20"/>
        </w:rPr>
        <w:t xml:space="preserve">Tel: y/o fax: </w:t>
      </w:r>
      <w:r w:rsidRPr="00FA0902">
        <w:rPr>
          <w:rFonts w:ascii="Arial Narrow" w:hAnsi="Arial Narrow" w:cs="Arial"/>
          <w:sz w:val="20"/>
          <w:szCs w:val="20"/>
        </w:rPr>
        <w:tab/>
      </w:r>
    </w:p>
    <w:p w14:paraId="48F478D0" w14:textId="77777777" w:rsidR="008762A1" w:rsidRPr="00FA0902" w:rsidRDefault="008762A1" w:rsidP="00EC0AA4">
      <w:pPr>
        <w:tabs>
          <w:tab w:val="left" w:pos="534"/>
          <w:tab w:val="left" w:pos="2376"/>
          <w:tab w:val="left" w:pos="3085"/>
          <w:tab w:val="left" w:pos="4389"/>
        </w:tabs>
        <w:spacing w:line="276" w:lineRule="auto"/>
        <w:rPr>
          <w:rFonts w:ascii="Arial Narrow" w:eastAsia="Arial Narrow" w:hAnsi="Arial Narrow" w:cs="Arial Narrow"/>
          <w:sz w:val="20"/>
          <w:szCs w:val="20"/>
        </w:rPr>
      </w:pPr>
    </w:p>
    <w:p w14:paraId="65CB9E86" w14:textId="77777777" w:rsidR="008762A1" w:rsidRPr="00FA0902" w:rsidRDefault="008762A1" w:rsidP="00EC0AA4">
      <w:pPr>
        <w:tabs>
          <w:tab w:val="left" w:pos="534"/>
          <w:tab w:val="left" w:pos="2376"/>
          <w:tab w:val="left" w:pos="3085"/>
          <w:tab w:val="left" w:pos="4389"/>
        </w:tabs>
        <w:spacing w:line="276" w:lineRule="auto"/>
        <w:rPr>
          <w:rFonts w:ascii="Arial Narrow" w:eastAsia="Arial Narrow" w:hAnsi="Arial Narrow" w:cs="Arial Narrow"/>
          <w:sz w:val="20"/>
          <w:szCs w:val="20"/>
        </w:rPr>
      </w:pPr>
    </w:p>
    <w:p w14:paraId="412B9683" w14:textId="77777777" w:rsidR="002D2124" w:rsidRPr="00EE3EDA" w:rsidRDefault="002D2124" w:rsidP="002D2124">
      <w:pPr>
        <w:contextualSpacing/>
        <w:jc w:val="center"/>
        <w:rPr>
          <w:rFonts w:ascii="Arial Narrow" w:hAnsi="Arial Narrow" w:cs="Arial"/>
          <w:b/>
          <w:bCs/>
          <w:color w:val="AEAAAA" w:themeColor="background2" w:themeShade="BF"/>
          <w:sz w:val="20"/>
          <w:szCs w:val="20"/>
        </w:rPr>
      </w:pPr>
      <w:r w:rsidRPr="00EE3EDA">
        <w:rPr>
          <w:rFonts w:ascii="Arial Narrow" w:hAnsi="Arial Narrow" w:cs="Arial"/>
          <w:b/>
          <w:color w:val="AEAAAA" w:themeColor="background2" w:themeShade="BF"/>
          <w:sz w:val="96"/>
          <w:szCs w:val="40"/>
        </w:rPr>
        <w:t>ESPACIO EN BLANCO</w:t>
      </w:r>
    </w:p>
    <w:p w14:paraId="7EE1621A" w14:textId="77777777" w:rsidR="008762A1" w:rsidRPr="00FA0902" w:rsidRDefault="008762A1" w:rsidP="00EC0AA4">
      <w:pPr>
        <w:spacing w:line="276" w:lineRule="auto"/>
        <w:jc w:val="center"/>
        <w:rPr>
          <w:rFonts w:ascii="Arial Narrow" w:hAnsi="Arial Narrow" w:cs="Arial"/>
          <w:b/>
          <w:sz w:val="20"/>
          <w:szCs w:val="20"/>
          <w:lang w:val="pt-BR"/>
        </w:rPr>
      </w:pPr>
    </w:p>
    <w:p w14:paraId="277D79A8" w14:textId="77777777" w:rsidR="008762A1" w:rsidRPr="00FA0902" w:rsidRDefault="008762A1" w:rsidP="00EC0AA4">
      <w:pPr>
        <w:spacing w:line="276" w:lineRule="auto"/>
        <w:jc w:val="center"/>
        <w:rPr>
          <w:rFonts w:ascii="Arial Narrow" w:hAnsi="Arial Narrow" w:cs="Arial"/>
          <w:b/>
          <w:sz w:val="20"/>
          <w:szCs w:val="20"/>
          <w:lang w:val="pt-BR"/>
        </w:rPr>
      </w:pPr>
    </w:p>
    <w:p w14:paraId="13B0DF67" w14:textId="77777777" w:rsidR="008762A1" w:rsidRPr="00FA0902" w:rsidRDefault="008762A1" w:rsidP="00EC0AA4">
      <w:pPr>
        <w:spacing w:line="276" w:lineRule="auto"/>
        <w:jc w:val="center"/>
        <w:rPr>
          <w:rFonts w:ascii="Arial Narrow" w:hAnsi="Arial Narrow" w:cs="Arial"/>
          <w:b/>
          <w:sz w:val="20"/>
          <w:szCs w:val="20"/>
          <w:lang w:val="pt-BR"/>
        </w:rPr>
      </w:pPr>
    </w:p>
    <w:p w14:paraId="03771CD5" w14:textId="77777777" w:rsidR="008762A1" w:rsidRPr="00FA0902" w:rsidRDefault="008762A1" w:rsidP="00EC0AA4">
      <w:pPr>
        <w:spacing w:line="276" w:lineRule="auto"/>
        <w:jc w:val="center"/>
        <w:rPr>
          <w:rFonts w:ascii="Arial Narrow" w:hAnsi="Arial Narrow" w:cs="Arial"/>
          <w:b/>
          <w:sz w:val="20"/>
          <w:szCs w:val="20"/>
          <w:lang w:val="pt-BR"/>
        </w:rPr>
      </w:pPr>
    </w:p>
    <w:p w14:paraId="0B99C384" w14:textId="77777777" w:rsidR="008762A1" w:rsidRPr="00FA0902" w:rsidRDefault="008762A1" w:rsidP="00EC0AA4">
      <w:pPr>
        <w:spacing w:line="276" w:lineRule="auto"/>
        <w:jc w:val="center"/>
        <w:rPr>
          <w:rFonts w:ascii="Arial Narrow" w:hAnsi="Arial Narrow" w:cs="Arial"/>
          <w:b/>
          <w:sz w:val="20"/>
          <w:szCs w:val="20"/>
          <w:lang w:val="pt-BR"/>
        </w:rPr>
      </w:pPr>
    </w:p>
    <w:p w14:paraId="24EE51E8" w14:textId="77777777" w:rsidR="008762A1" w:rsidRPr="00FA0902" w:rsidRDefault="008762A1" w:rsidP="00EC0AA4">
      <w:pPr>
        <w:spacing w:line="276" w:lineRule="auto"/>
        <w:jc w:val="center"/>
        <w:rPr>
          <w:rFonts w:ascii="Arial Narrow" w:hAnsi="Arial Narrow" w:cs="Arial"/>
          <w:b/>
          <w:sz w:val="20"/>
          <w:szCs w:val="20"/>
          <w:lang w:val="pt-BR"/>
        </w:rPr>
      </w:pPr>
    </w:p>
    <w:p w14:paraId="65C8F889" w14:textId="77777777" w:rsidR="00F47ED9" w:rsidRPr="00FA0902" w:rsidRDefault="00F47ED9">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sz w:val="20"/>
          <w:szCs w:val="20"/>
          <w:lang w:val="pt-BR"/>
        </w:rPr>
      </w:pPr>
      <w:bookmarkStart w:id="11" w:name="_Hlk525824663"/>
      <w:bookmarkEnd w:id="7"/>
      <w:r w:rsidRPr="00FA0902">
        <w:rPr>
          <w:rFonts w:ascii="Arial Narrow" w:hAnsi="Arial Narrow" w:cs="Arial"/>
          <w:b/>
          <w:sz w:val="20"/>
          <w:szCs w:val="20"/>
          <w:lang w:val="pt-BR"/>
        </w:rPr>
        <w:br w:type="page"/>
      </w:r>
    </w:p>
    <w:p w14:paraId="69F39601" w14:textId="1E683D2F" w:rsidR="008762A1" w:rsidRPr="00FA0902" w:rsidRDefault="008762A1" w:rsidP="00EC0AA4">
      <w:pPr>
        <w:spacing w:line="276" w:lineRule="auto"/>
        <w:jc w:val="center"/>
        <w:rPr>
          <w:rFonts w:ascii="Arial Narrow" w:hAnsi="Arial Narrow" w:cs="Arial"/>
          <w:b/>
          <w:bCs/>
          <w:sz w:val="20"/>
          <w:szCs w:val="20"/>
        </w:rPr>
      </w:pPr>
      <w:bookmarkStart w:id="12" w:name="_Hlk525824678"/>
      <w:bookmarkStart w:id="13" w:name="_Hlk530562419"/>
      <w:bookmarkEnd w:id="11"/>
      <w:r w:rsidRPr="00FA0902">
        <w:rPr>
          <w:rFonts w:ascii="Arial Narrow" w:hAnsi="Arial Narrow" w:cs="Arial"/>
          <w:b/>
          <w:bCs/>
          <w:sz w:val="20"/>
          <w:szCs w:val="20"/>
        </w:rPr>
        <w:lastRenderedPageBreak/>
        <w:t>ANEXO</w:t>
      </w:r>
      <w:r w:rsidR="00FD3DE2">
        <w:rPr>
          <w:rFonts w:ascii="Arial Narrow" w:hAnsi="Arial Narrow" w:cs="Arial"/>
          <w:b/>
          <w:bCs/>
          <w:sz w:val="20"/>
          <w:szCs w:val="20"/>
        </w:rPr>
        <w:t xml:space="preserve"> No. 11</w:t>
      </w:r>
    </w:p>
    <w:p w14:paraId="40CE9654" w14:textId="77777777" w:rsidR="008762A1" w:rsidRPr="00FA0902" w:rsidRDefault="008762A1" w:rsidP="00EC0AA4">
      <w:pPr>
        <w:shd w:val="clear" w:color="auto" w:fill="FFFFFF"/>
        <w:spacing w:line="276" w:lineRule="auto"/>
        <w:jc w:val="center"/>
        <w:rPr>
          <w:rFonts w:ascii="Arial Narrow" w:hAnsi="Arial Narrow" w:cs="Tahoma"/>
          <w:sz w:val="20"/>
          <w:szCs w:val="20"/>
          <w:lang w:val="es-CO" w:eastAsia="es-CO"/>
        </w:rPr>
      </w:pPr>
      <w:r w:rsidRPr="00FA0902">
        <w:rPr>
          <w:rFonts w:ascii="Arial Narrow" w:hAnsi="Arial Narrow" w:cs="Tahoma"/>
          <w:b/>
          <w:bCs/>
          <w:sz w:val="20"/>
          <w:szCs w:val="20"/>
        </w:rPr>
        <w:t>COMPROMISO DE CONTROL PREVENTIVO DE PRÁCTICAS COLUSIVAS</w:t>
      </w:r>
    </w:p>
    <w:bookmarkEnd w:id="12"/>
    <w:p w14:paraId="5069F8EB"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color w:val="222222"/>
          <w:sz w:val="20"/>
          <w:szCs w:val="20"/>
        </w:rPr>
        <w:t> </w:t>
      </w:r>
    </w:p>
    <w:p w14:paraId="0C7F3880"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color w:val="222222"/>
          <w:sz w:val="20"/>
          <w:szCs w:val="20"/>
        </w:rPr>
        <w:t xml:space="preserve">El suscrito _________________, identificado con cedula de ciudadanía______________ en calidad de representante legal de ___________________identificada con NIT_______________, en mi calidad de proponente en el presente proceso de Selección Abreviada No. ____________, suscribo el presente compromiso de control preventivo de prácticas </w:t>
      </w:r>
      <w:proofErr w:type="spellStart"/>
      <w:r w:rsidRPr="00FA0902">
        <w:rPr>
          <w:rFonts w:ascii="Arial Narrow" w:hAnsi="Arial Narrow" w:cs="Tahoma"/>
          <w:color w:val="222222"/>
          <w:sz w:val="20"/>
          <w:szCs w:val="20"/>
        </w:rPr>
        <w:t>colusivas</w:t>
      </w:r>
      <w:proofErr w:type="spellEnd"/>
      <w:r w:rsidRPr="00FA0902">
        <w:rPr>
          <w:rFonts w:ascii="Arial Narrow" w:hAnsi="Arial Narrow" w:cs="Tahoma"/>
          <w:color w:val="222222"/>
          <w:sz w:val="20"/>
          <w:szCs w:val="20"/>
        </w:rPr>
        <w:t xml:space="preserve"> y declaro bajo gravedad de juramento:</w:t>
      </w:r>
    </w:p>
    <w:p w14:paraId="07A733E9"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p>
    <w:p w14:paraId="347F27F8" w14:textId="77777777" w:rsidR="008762A1" w:rsidRPr="00FA0902" w:rsidRDefault="008762A1" w:rsidP="005B4524">
      <w:pPr>
        <w:widowControl/>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FFFFFF"/>
        <w:spacing w:line="276" w:lineRule="auto"/>
        <w:ind w:left="993" w:hanging="273"/>
        <w:jc w:val="both"/>
        <w:rPr>
          <w:rFonts w:ascii="Arial Narrow" w:hAnsi="Arial Narrow" w:cs="Tahoma"/>
          <w:color w:val="222222"/>
          <w:sz w:val="20"/>
          <w:szCs w:val="20"/>
        </w:rPr>
      </w:pPr>
      <w:r w:rsidRPr="00FA0902">
        <w:rPr>
          <w:rFonts w:ascii="Arial Narrow" w:hAnsi="Arial Narrow" w:cs="Tahoma"/>
          <w:color w:val="222222"/>
          <w:sz w:val="20"/>
          <w:szCs w:val="20"/>
        </w:rPr>
        <w:t>Ni la entidad que representó, ni la propuesta que se presenta en el proceso de la referencia se encuentra incursas en prácticas de colusión o restrictivas de la competencia con otras empresas o con el mercado.</w:t>
      </w:r>
    </w:p>
    <w:p w14:paraId="0D2D2306" w14:textId="77777777" w:rsidR="008762A1" w:rsidRPr="00FA0902" w:rsidRDefault="008762A1" w:rsidP="005B4524">
      <w:pPr>
        <w:pStyle w:val="m-2461417934068650799gmail-default"/>
        <w:numPr>
          <w:ilvl w:val="0"/>
          <w:numId w:val="8"/>
        </w:numPr>
        <w:shd w:val="clear" w:color="auto" w:fill="FFFFFF"/>
        <w:spacing w:before="0" w:beforeAutospacing="0" w:after="0" w:afterAutospacing="0" w:line="276" w:lineRule="auto"/>
        <w:ind w:left="993" w:hanging="273"/>
        <w:jc w:val="both"/>
        <w:rPr>
          <w:rFonts w:ascii="Arial Narrow" w:hAnsi="Arial Narrow"/>
          <w:color w:val="000000"/>
          <w:sz w:val="20"/>
          <w:szCs w:val="20"/>
        </w:rPr>
      </w:pPr>
      <w:r w:rsidRPr="00FA0902">
        <w:rPr>
          <w:rFonts w:ascii="Arial Narrow" w:hAnsi="Arial Narrow"/>
          <w:sz w:val="20"/>
          <w:szCs w:val="20"/>
          <w:lang w:val="es-ES"/>
        </w:rPr>
        <w:t>Los precios y condiciones técnicas de esta oferta han sido determinados de manera independiente, sin que, con el fin de restringir la competencia, haya existido cualquier consulta, comunicación, o acuerdo con cualquier otro proponente o competidor en relación con (i) los precios, (</w:t>
      </w:r>
      <w:proofErr w:type="spellStart"/>
      <w:r w:rsidRPr="00FA0902">
        <w:rPr>
          <w:rFonts w:ascii="Arial Narrow" w:hAnsi="Arial Narrow"/>
          <w:sz w:val="20"/>
          <w:szCs w:val="20"/>
          <w:lang w:val="es-ES"/>
        </w:rPr>
        <w:t>ii</w:t>
      </w:r>
      <w:proofErr w:type="spellEnd"/>
      <w:r w:rsidRPr="00FA0902">
        <w:rPr>
          <w:rFonts w:ascii="Arial Narrow" w:hAnsi="Arial Narrow"/>
          <w:sz w:val="20"/>
          <w:szCs w:val="20"/>
          <w:lang w:val="es-ES"/>
        </w:rPr>
        <w:t>) la intención presentar una oferta, o (</w:t>
      </w:r>
      <w:proofErr w:type="spellStart"/>
      <w:r w:rsidRPr="00FA0902">
        <w:rPr>
          <w:rFonts w:ascii="Arial Narrow" w:hAnsi="Arial Narrow"/>
          <w:sz w:val="20"/>
          <w:szCs w:val="20"/>
          <w:lang w:val="es-ES"/>
        </w:rPr>
        <w:t>iii</w:t>
      </w:r>
      <w:proofErr w:type="spellEnd"/>
      <w:r w:rsidRPr="00FA0902">
        <w:rPr>
          <w:rFonts w:ascii="Arial Narrow" w:hAnsi="Arial Narrow"/>
          <w:sz w:val="20"/>
          <w:szCs w:val="20"/>
          <w:lang w:val="es-ES"/>
        </w:rPr>
        <w:t>) los métodos o factores utilizados para calcular los precios ofrecidos (</w:t>
      </w:r>
      <w:proofErr w:type="spellStart"/>
      <w:r w:rsidRPr="00FA0902">
        <w:rPr>
          <w:rFonts w:ascii="Arial Narrow" w:hAnsi="Arial Narrow"/>
          <w:sz w:val="20"/>
          <w:szCs w:val="20"/>
          <w:lang w:val="es-ES"/>
        </w:rPr>
        <w:t>iv</w:t>
      </w:r>
      <w:proofErr w:type="spellEnd"/>
      <w:r w:rsidRPr="00FA0902">
        <w:rPr>
          <w:rFonts w:ascii="Arial Narrow" w:hAnsi="Arial Narrow"/>
          <w:sz w:val="20"/>
          <w:szCs w:val="20"/>
          <w:lang w:val="es-ES"/>
        </w:rPr>
        <w:t>) las exigencias técnicas o cualquier otro.</w:t>
      </w:r>
    </w:p>
    <w:p w14:paraId="17A54D10" w14:textId="77777777" w:rsidR="008762A1" w:rsidRPr="00FA0902" w:rsidRDefault="008762A1" w:rsidP="005B4524">
      <w:pPr>
        <w:pStyle w:val="m-2461417934068650799gmail-default"/>
        <w:numPr>
          <w:ilvl w:val="0"/>
          <w:numId w:val="8"/>
        </w:numPr>
        <w:shd w:val="clear" w:color="auto" w:fill="FFFFFF"/>
        <w:spacing w:before="0" w:beforeAutospacing="0" w:after="0" w:afterAutospacing="0" w:line="276" w:lineRule="auto"/>
        <w:ind w:left="993" w:hanging="273"/>
        <w:jc w:val="both"/>
        <w:rPr>
          <w:rFonts w:ascii="Arial Narrow" w:hAnsi="Arial Narrow"/>
          <w:color w:val="000000"/>
          <w:sz w:val="20"/>
          <w:szCs w:val="20"/>
        </w:rPr>
      </w:pPr>
      <w:r w:rsidRPr="00FA0902">
        <w:rPr>
          <w:rFonts w:ascii="Arial Narrow" w:hAnsi="Arial Narrow"/>
          <w:sz w:val="20"/>
          <w:szCs w:val="20"/>
          <w:lang w:val="es-ES"/>
        </w:rPr>
        <w:t xml:space="preserve">No hemos tenido comunicación con otro competidor sobre aspectos del proceso de contratación adelantado por RTVC tendiente a realizar prácticas </w:t>
      </w:r>
      <w:proofErr w:type="spellStart"/>
      <w:r w:rsidRPr="00FA0902">
        <w:rPr>
          <w:rFonts w:ascii="Arial Narrow" w:hAnsi="Arial Narrow"/>
          <w:sz w:val="20"/>
          <w:szCs w:val="20"/>
          <w:lang w:val="es-ES"/>
        </w:rPr>
        <w:t>colusivas</w:t>
      </w:r>
      <w:proofErr w:type="spellEnd"/>
      <w:r w:rsidRPr="00FA0902">
        <w:rPr>
          <w:rFonts w:ascii="Arial Narrow" w:hAnsi="Arial Narrow"/>
          <w:sz w:val="20"/>
          <w:szCs w:val="20"/>
          <w:lang w:val="es-ES"/>
        </w:rPr>
        <w:t>.</w:t>
      </w:r>
    </w:p>
    <w:p w14:paraId="3B8A14E9" w14:textId="77777777" w:rsidR="008762A1" w:rsidRPr="00FA0902" w:rsidRDefault="008762A1" w:rsidP="005B4524">
      <w:pPr>
        <w:pStyle w:val="m-2461417934068650799gmail-default"/>
        <w:numPr>
          <w:ilvl w:val="0"/>
          <w:numId w:val="8"/>
        </w:numPr>
        <w:shd w:val="clear" w:color="auto" w:fill="FFFFFF"/>
        <w:spacing w:before="0" w:beforeAutospacing="0" w:after="0" w:afterAutospacing="0" w:line="276" w:lineRule="auto"/>
        <w:ind w:left="993" w:hanging="273"/>
        <w:jc w:val="both"/>
        <w:rPr>
          <w:rFonts w:ascii="Arial Narrow" w:hAnsi="Arial Narrow"/>
          <w:color w:val="000000"/>
          <w:sz w:val="20"/>
          <w:szCs w:val="20"/>
        </w:rPr>
      </w:pPr>
      <w:r w:rsidRPr="00FA0902">
        <w:rPr>
          <w:rFonts w:ascii="Arial Narrow" w:hAnsi="Arial Narrow"/>
          <w:sz w:val="20"/>
          <w:szCs w:val="20"/>
          <w:lang w:val="es-ES"/>
        </w:rPr>
        <w:t>No hemos revelado los términos de nuestra oferta ni nuestro interés en participar en el presente proceso a algún competidor.</w:t>
      </w:r>
    </w:p>
    <w:p w14:paraId="3B510E07" w14:textId="77777777" w:rsidR="008762A1" w:rsidRPr="00FA0902" w:rsidRDefault="008762A1" w:rsidP="005B4524">
      <w:pPr>
        <w:pStyle w:val="m-2461417934068650799gmail-default"/>
        <w:numPr>
          <w:ilvl w:val="0"/>
          <w:numId w:val="8"/>
        </w:numPr>
        <w:shd w:val="clear" w:color="auto" w:fill="FFFFFF"/>
        <w:spacing w:before="0" w:beforeAutospacing="0" w:after="0" w:afterAutospacing="0" w:line="276" w:lineRule="auto"/>
        <w:ind w:left="993" w:hanging="273"/>
        <w:jc w:val="both"/>
        <w:rPr>
          <w:rFonts w:ascii="Arial Narrow" w:hAnsi="Arial Narrow"/>
          <w:color w:val="000000"/>
          <w:sz w:val="20"/>
          <w:szCs w:val="20"/>
        </w:rPr>
      </w:pPr>
      <w:r w:rsidRPr="00FA0902">
        <w:rPr>
          <w:rFonts w:ascii="Arial Narrow" w:hAnsi="Arial Narrow"/>
          <w:sz w:val="20"/>
          <w:szCs w:val="20"/>
          <w:lang w:val="es-ES"/>
        </w:rPr>
        <w:t>No hemos invitado a otra empresa para hacer una oferta, o dejar de hacer una oferta, con el fin restringir la competencia dentro del proceso de contratación adelantado por el RTVC.</w:t>
      </w:r>
    </w:p>
    <w:p w14:paraId="2F940526" w14:textId="77777777" w:rsidR="008762A1" w:rsidRPr="00FA0902" w:rsidRDefault="008762A1" w:rsidP="005B4524">
      <w:pPr>
        <w:pStyle w:val="m-2461417934068650799gmail-default"/>
        <w:numPr>
          <w:ilvl w:val="0"/>
          <w:numId w:val="9"/>
        </w:numPr>
        <w:shd w:val="clear" w:color="auto" w:fill="FFFFFF"/>
        <w:spacing w:before="0" w:beforeAutospacing="0" w:after="0" w:afterAutospacing="0" w:line="276" w:lineRule="auto"/>
        <w:ind w:left="993" w:hanging="273"/>
        <w:jc w:val="both"/>
        <w:rPr>
          <w:rFonts w:ascii="Arial Narrow" w:hAnsi="Arial Narrow"/>
          <w:color w:val="000000"/>
          <w:sz w:val="20"/>
          <w:szCs w:val="20"/>
        </w:rPr>
      </w:pPr>
      <w:r w:rsidRPr="00FA0902">
        <w:rPr>
          <w:rFonts w:ascii="Arial Narrow" w:hAnsi="Arial Narrow"/>
          <w:sz w:val="20"/>
          <w:szCs w:val="20"/>
          <w:lang w:val="es-ES"/>
        </w:rPr>
        <w:t>Que en el evento de conocer que en relación con el proceso de selección adelantado por RTVC en el mercado se presentan prácticas restrictivas de la competencia me comprometo a poner en conocimiento de la entidad y la Superintendencia de Industria y Comercio y demás autoridades competentes dichos hechos.</w:t>
      </w:r>
    </w:p>
    <w:p w14:paraId="5C965E24" w14:textId="77777777" w:rsidR="008762A1" w:rsidRPr="00FA0902" w:rsidRDefault="008762A1" w:rsidP="005B4524">
      <w:pPr>
        <w:widowControl/>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FFFFFF"/>
        <w:spacing w:line="276" w:lineRule="auto"/>
        <w:ind w:left="993" w:hanging="273"/>
        <w:jc w:val="both"/>
        <w:rPr>
          <w:rFonts w:ascii="Arial Narrow" w:hAnsi="Arial Narrow" w:cs="Tahoma"/>
          <w:color w:val="222222"/>
          <w:sz w:val="20"/>
          <w:szCs w:val="20"/>
        </w:rPr>
      </w:pPr>
      <w:r w:rsidRPr="00FA0902">
        <w:rPr>
          <w:rFonts w:ascii="Arial Narrow" w:hAnsi="Arial Narrow" w:cs="Tahoma"/>
          <w:color w:val="222222"/>
          <w:sz w:val="20"/>
          <w:szCs w:val="20"/>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0FA67508" w14:textId="77777777" w:rsidR="008762A1" w:rsidRPr="00FA0902" w:rsidRDefault="008762A1" w:rsidP="005B4524">
      <w:pPr>
        <w:widowControl/>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FFFFFF"/>
        <w:spacing w:line="276" w:lineRule="auto"/>
        <w:ind w:left="993" w:hanging="273"/>
        <w:jc w:val="both"/>
        <w:rPr>
          <w:rFonts w:ascii="Arial Narrow" w:hAnsi="Arial Narrow" w:cs="Tahoma"/>
          <w:color w:val="222222"/>
          <w:sz w:val="20"/>
          <w:szCs w:val="20"/>
        </w:rPr>
      </w:pPr>
      <w:r w:rsidRPr="00FA0902">
        <w:rPr>
          <w:rFonts w:ascii="Arial Narrow" w:hAnsi="Arial Narrow" w:cs="Tahoma"/>
          <w:color w:val="222222"/>
          <w:sz w:val="20"/>
          <w:szCs w:val="20"/>
        </w:rPr>
        <w:t>Que conozco que la Ley 1474 de 2011 -Estatuto Anticorrupción- en su </w:t>
      </w:r>
      <w:r w:rsidRPr="00FA0902">
        <w:rPr>
          <w:rStyle w:val="m-2461417934068650799gmail-textonavy1"/>
          <w:rFonts w:ascii="Arial Narrow" w:hAnsi="Arial Narrow" w:cs="Tahoma"/>
          <w:color w:val="000080"/>
          <w:sz w:val="20"/>
          <w:szCs w:val="20"/>
        </w:rPr>
        <w:t>ARTÍCULO 27 estableció que “ACUERDOS RESTRICTIVOS DE LA COMPETENCIA.</w:t>
      </w:r>
      <w:r w:rsidRPr="00FA0902">
        <w:rPr>
          <w:rFonts w:ascii="Arial Narrow" w:hAnsi="Arial Narrow" w:cs="Tahoma"/>
          <w:color w:val="222222"/>
          <w:sz w:val="20"/>
          <w:szCs w:val="20"/>
        </w:rPr>
        <w:t> La Ley 599 de 2000 tendrá un artículo 410A, el cual quedará así: </w:t>
      </w:r>
      <w:r w:rsidRPr="00FA0902">
        <w:rPr>
          <w:rFonts w:ascii="Arial Narrow" w:hAnsi="Arial Narrow" w:cs="Tahoma"/>
          <w:i/>
          <w:iCs/>
          <w:color w:val="222222"/>
          <w:sz w:val="20"/>
          <w:szCs w:val="20"/>
        </w:rPr>
        <w:t>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r w:rsidRPr="00FA0902">
        <w:rPr>
          <w:rStyle w:val="m-2461417934068650799gmail-textonavy1"/>
          <w:rFonts w:ascii="Arial Narrow" w:hAnsi="Arial Narrow" w:cs="Tahoma"/>
          <w:b/>
          <w:bCs/>
          <w:i/>
          <w:iCs/>
          <w:color w:val="000080"/>
          <w:sz w:val="20"/>
          <w:szCs w:val="20"/>
        </w:rPr>
        <w:t>PARÁGRAFO</w:t>
      </w:r>
      <w:r w:rsidRPr="00FA0902">
        <w:rPr>
          <w:rStyle w:val="m-2461417934068650799gmail-textonavy1"/>
          <w:rFonts w:ascii="Arial Narrow" w:hAnsi="Arial Narrow" w:cs="Tahoma"/>
          <w:i/>
          <w:iCs/>
          <w:color w:val="000080"/>
          <w:sz w:val="20"/>
          <w:szCs w:val="20"/>
        </w:rPr>
        <w:t>.</w:t>
      </w:r>
      <w:r w:rsidRPr="00FA0902">
        <w:rPr>
          <w:rFonts w:ascii="Arial Narrow" w:hAnsi="Arial Narrow" w:cs="Tahoma"/>
          <w:i/>
          <w:iCs/>
          <w:color w:val="222222"/>
          <w:sz w:val="20"/>
          <w:szCs w:val="20"/>
        </w:rPr>
        <w:t>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FA0902">
        <w:rPr>
          <w:rFonts w:ascii="Arial Narrow" w:hAnsi="Arial Narrow" w:cs="Tahoma"/>
          <w:color w:val="222222"/>
          <w:sz w:val="20"/>
          <w:szCs w:val="20"/>
        </w:rPr>
        <w:t>.”</w:t>
      </w:r>
    </w:p>
    <w:p w14:paraId="7FE4613C" w14:textId="77777777" w:rsidR="008762A1" w:rsidRPr="00FA0902" w:rsidRDefault="008762A1" w:rsidP="005B4524">
      <w:pPr>
        <w:widowControl/>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FFFFFF"/>
        <w:spacing w:line="276" w:lineRule="auto"/>
        <w:ind w:left="993" w:hanging="273"/>
        <w:jc w:val="both"/>
        <w:rPr>
          <w:rFonts w:ascii="Arial Narrow" w:hAnsi="Arial Narrow" w:cs="Tahoma"/>
          <w:color w:val="222222"/>
          <w:sz w:val="20"/>
          <w:szCs w:val="20"/>
        </w:rPr>
      </w:pPr>
      <w:r w:rsidRPr="00FA0902">
        <w:rPr>
          <w:rFonts w:ascii="Arial Narrow" w:hAnsi="Arial Narrow" w:cs="Tahoma"/>
          <w:color w:val="222222"/>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777336E0" w14:textId="77777777" w:rsidR="008762A1" w:rsidRPr="00FA0902" w:rsidRDefault="008762A1" w:rsidP="005B4524">
      <w:pPr>
        <w:widowControl/>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FFFFFF"/>
        <w:spacing w:line="276" w:lineRule="auto"/>
        <w:ind w:left="993" w:hanging="273"/>
        <w:jc w:val="both"/>
        <w:rPr>
          <w:rFonts w:ascii="Arial Narrow" w:hAnsi="Arial Narrow" w:cs="Tahoma"/>
          <w:color w:val="222222"/>
          <w:sz w:val="20"/>
          <w:szCs w:val="20"/>
        </w:rPr>
      </w:pPr>
      <w:r w:rsidRPr="00FA0902">
        <w:rPr>
          <w:rFonts w:ascii="Arial Narrow" w:hAnsi="Arial Narrow" w:cs="Tahoma"/>
          <w:color w:val="222222"/>
          <w:sz w:val="20"/>
          <w:szCs w:val="20"/>
        </w:rPr>
        <w:lastRenderedPageBreak/>
        <w:t>Que ninguna otra persona o entidad, diferentes de las nombradas aquí, tiene participación en esta oferta o en el contrato que será el resultado de este proceso y que, por lo tanto, solamente los firmantes están vinculados a dicha oferta.</w:t>
      </w:r>
    </w:p>
    <w:p w14:paraId="1A0D27CA" w14:textId="77777777" w:rsidR="008762A1" w:rsidRPr="00FA0902" w:rsidRDefault="008762A1" w:rsidP="005B4524">
      <w:pPr>
        <w:widowControl/>
        <w:numPr>
          <w:ilvl w:val="0"/>
          <w:numId w:val="8"/>
        </w:numPr>
        <w:pBdr>
          <w:top w:val="none" w:sz="0" w:space="0" w:color="auto"/>
          <w:left w:val="none" w:sz="0" w:space="0" w:color="auto"/>
          <w:bottom w:val="none" w:sz="0" w:space="0" w:color="auto"/>
          <w:right w:val="none" w:sz="0" w:space="0" w:color="auto"/>
          <w:between w:val="none" w:sz="0" w:space="0" w:color="auto"/>
        </w:pBdr>
        <w:shd w:val="clear" w:color="auto" w:fill="FFFFFF"/>
        <w:spacing w:line="276" w:lineRule="auto"/>
        <w:ind w:left="993" w:hanging="273"/>
        <w:jc w:val="both"/>
        <w:rPr>
          <w:rFonts w:ascii="Arial Narrow" w:hAnsi="Arial Narrow" w:cs="Tahoma"/>
          <w:color w:val="222222"/>
          <w:sz w:val="20"/>
          <w:szCs w:val="20"/>
        </w:rPr>
      </w:pPr>
      <w:r w:rsidRPr="00FA0902">
        <w:rPr>
          <w:rFonts w:ascii="Arial Narrow" w:hAnsi="Arial Narrow" w:cs="Tahoma"/>
          <w:color w:val="222222"/>
          <w:sz w:val="20"/>
          <w:szCs w:val="20"/>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5BC1FF7"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p>
    <w:p w14:paraId="1D230752"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color w:val="222222"/>
          <w:sz w:val="20"/>
          <w:szCs w:val="20"/>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63DC9E4B" w14:textId="77777777" w:rsidR="008762A1" w:rsidRPr="00FA0902" w:rsidRDefault="008762A1" w:rsidP="00EC0AA4">
      <w:pPr>
        <w:pStyle w:val="m-2461417934068650799gmail-default"/>
        <w:shd w:val="clear" w:color="auto" w:fill="FFFFFF"/>
        <w:spacing w:before="0" w:beforeAutospacing="0" w:after="0" w:afterAutospacing="0" w:line="276" w:lineRule="auto"/>
        <w:jc w:val="both"/>
        <w:rPr>
          <w:rFonts w:ascii="Arial Narrow" w:hAnsi="Arial Narrow"/>
          <w:color w:val="000000"/>
          <w:sz w:val="20"/>
          <w:szCs w:val="20"/>
        </w:rPr>
      </w:pPr>
      <w:r w:rsidRPr="00FA0902">
        <w:rPr>
          <w:rFonts w:ascii="Arial Narrow" w:hAnsi="Arial Narrow"/>
          <w:sz w:val="20"/>
          <w:szCs w:val="20"/>
          <w:lang w:val="es-ES"/>
        </w:rPr>
        <w:t> </w:t>
      </w:r>
    </w:p>
    <w:p w14:paraId="21B1845B"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color w:val="222222"/>
          <w:sz w:val="20"/>
          <w:szCs w:val="20"/>
        </w:rPr>
        <w:t>Ciudad y fecha</w:t>
      </w:r>
    </w:p>
    <w:p w14:paraId="322F5A1F"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color w:val="222222"/>
          <w:sz w:val="20"/>
          <w:szCs w:val="20"/>
        </w:rPr>
        <w:t> </w:t>
      </w:r>
    </w:p>
    <w:p w14:paraId="5DA1208A"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color w:val="222222"/>
          <w:sz w:val="20"/>
          <w:szCs w:val="20"/>
        </w:rPr>
        <w:t>Nombre del Proponente:</w:t>
      </w:r>
    </w:p>
    <w:p w14:paraId="096A40B4"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color w:val="222222"/>
          <w:sz w:val="20"/>
          <w:szCs w:val="20"/>
        </w:rPr>
        <w:t>Dirección:</w:t>
      </w:r>
    </w:p>
    <w:p w14:paraId="4C40E273"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color w:val="222222"/>
          <w:sz w:val="20"/>
          <w:szCs w:val="20"/>
        </w:rPr>
        <w:t>Ciudad:</w:t>
      </w:r>
    </w:p>
    <w:p w14:paraId="703C444B"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color w:val="222222"/>
          <w:sz w:val="20"/>
          <w:szCs w:val="20"/>
        </w:rPr>
        <w:t>Teléfono:                                fax:</w:t>
      </w:r>
    </w:p>
    <w:p w14:paraId="5314EE60"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color w:val="222222"/>
          <w:sz w:val="20"/>
          <w:szCs w:val="20"/>
        </w:rPr>
        <w:t>Correo electrónico:</w:t>
      </w:r>
    </w:p>
    <w:p w14:paraId="6509BFE6"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color w:val="222222"/>
          <w:sz w:val="20"/>
          <w:szCs w:val="20"/>
        </w:rPr>
        <w:t>NIT:</w:t>
      </w:r>
    </w:p>
    <w:p w14:paraId="4213D164"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color w:val="222222"/>
          <w:sz w:val="20"/>
          <w:szCs w:val="20"/>
        </w:rPr>
        <w:t>Firma del representante legal y cédula de ciudadanía.</w:t>
      </w:r>
    </w:p>
    <w:p w14:paraId="0D54C651"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b/>
          <w:bCs/>
          <w:color w:val="222222"/>
          <w:sz w:val="20"/>
          <w:szCs w:val="20"/>
        </w:rPr>
        <w:t> </w:t>
      </w:r>
    </w:p>
    <w:p w14:paraId="0848D4DD"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b/>
          <w:bCs/>
          <w:color w:val="222222"/>
          <w:sz w:val="20"/>
          <w:szCs w:val="20"/>
          <w:u w:val="single"/>
        </w:rPr>
        <w:t>PROPONENTE TENGA EN CUENTA QUE EN CASO DE PRESENTARSE EN UNIÓN TEMPORAL O CONSORCIO, EL PRESENTE ANEXO DEBERÁ DILIGENCIARSE POR CADA UNO DE LOS INTEGRANTES Y POR EL REPRESENTANTE LEGAL DE LA FIGURA ASOCIATIVA</w:t>
      </w:r>
    </w:p>
    <w:p w14:paraId="6D1AE80A" w14:textId="77777777" w:rsidR="008762A1" w:rsidRPr="00FA0902" w:rsidRDefault="008762A1" w:rsidP="00EC0AA4">
      <w:pPr>
        <w:shd w:val="clear" w:color="auto" w:fill="FFFFFF"/>
        <w:spacing w:line="276" w:lineRule="auto"/>
        <w:jc w:val="both"/>
        <w:rPr>
          <w:rFonts w:ascii="Arial Narrow" w:hAnsi="Arial Narrow" w:cs="Tahoma"/>
          <w:color w:val="222222"/>
          <w:sz w:val="20"/>
          <w:szCs w:val="20"/>
        </w:rPr>
      </w:pPr>
      <w:r w:rsidRPr="00FA0902">
        <w:rPr>
          <w:rFonts w:ascii="Arial Narrow" w:hAnsi="Arial Narrow" w:cs="Tahoma"/>
          <w:b/>
          <w:bCs/>
          <w:color w:val="222222"/>
          <w:sz w:val="20"/>
          <w:szCs w:val="20"/>
        </w:rPr>
        <w:t> </w:t>
      </w:r>
    </w:p>
    <w:bookmarkEnd w:id="13"/>
    <w:p w14:paraId="3C44CBF5" w14:textId="77777777" w:rsidR="0057114E" w:rsidRPr="00FA0902" w:rsidRDefault="0057114E" w:rsidP="00A445F1">
      <w:pPr>
        <w:spacing w:line="276" w:lineRule="auto"/>
        <w:jc w:val="both"/>
        <w:rPr>
          <w:rFonts w:ascii="Arial Narrow" w:hAnsi="Arial Narrow" w:cs="Arial"/>
          <w:bCs/>
          <w:sz w:val="20"/>
          <w:szCs w:val="20"/>
        </w:rPr>
      </w:pPr>
    </w:p>
    <w:p w14:paraId="36514774" w14:textId="77777777" w:rsidR="0057114E" w:rsidRPr="00FA0902" w:rsidRDefault="0057114E" w:rsidP="0057114E">
      <w:pPr>
        <w:spacing w:line="276" w:lineRule="auto"/>
        <w:jc w:val="center"/>
        <w:rPr>
          <w:rFonts w:ascii="Arial Narrow" w:hAnsi="Arial Narrow" w:cs="Arial"/>
          <w:b/>
          <w:bCs/>
          <w:sz w:val="20"/>
          <w:szCs w:val="20"/>
        </w:rPr>
      </w:pPr>
    </w:p>
    <w:p w14:paraId="672EF19F" w14:textId="77777777" w:rsidR="0057114E" w:rsidRPr="00FA0902" w:rsidRDefault="0057114E" w:rsidP="0057114E">
      <w:pPr>
        <w:spacing w:line="276" w:lineRule="auto"/>
        <w:jc w:val="center"/>
        <w:rPr>
          <w:rFonts w:ascii="Arial Narrow" w:hAnsi="Arial Narrow" w:cs="Arial"/>
          <w:b/>
          <w:bCs/>
          <w:sz w:val="20"/>
          <w:szCs w:val="20"/>
        </w:rPr>
      </w:pPr>
    </w:p>
    <w:p w14:paraId="0EF861B7" w14:textId="77777777" w:rsidR="0057114E" w:rsidRPr="00FA0902" w:rsidRDefault="0057114E" w:rsidP="0057114E">
      <w:pPr>
        <w:spacing w:line="276" w:lineRule="auto"/>
        <w:jc w:val="center"/>
        <w:rPr>
          <w:rFonts w:ascii="Arial Narrow" w:hAnsi="Arial Narrow" w:cs="Arial"/>
          <w:b/>
          <w:bCs/>
          <w:sz w:val="20"/>
          <w:szCs w:val="20"/>
        </w:rPr>
      </w:pPr>
    </w:p>
    <w:p w14:paraId="4A82CC2B" w14:textId="77777777" w:rsidR="002D2124" w:rsidRPr="00EE3EDA" w:rsidRDefault="002D2124" w:rsidP="002D2124">
      <w:pPr>
        <w:contextualSpacing/>
        <w:jc w:val="center"/>
        <w:rPr>
          <w:rFonts w:ascii="Arial Narrow" w:hAnsi="Arial Narrow" w:cs="Arial"/>
          <w:b/>
          <w:bCs/>
          <w:color w:val="AEAAAA" w:themeColor="background2" w:themeShade="BF"/>
          <w:sz w:val="20"/>
          <w:szCs w:val="20"/>
        </w:rPr>
      </w:pPr>
      <w:r w:rsidRPr="00EE3EDA">
        <w:rPr>
          <w:rFonts w:ascii="Arial Narrow" w:hAnsi="Arial Narrow" w:cs="Arial"/>
          <w:b/>
          <w:color w:val="AEAAAA" w:themeColor="background2" w:themeShade="BF"/>
          <w:sz w:val="96"/>
          <w:szCs w:val="40"/>
        </w:rPr>
        <w:t>ESPACIO EN BLANCO</w:t>
      </w:r>
    </w:p>
    <w:p w14:paraId="70782CB6" w14:textId="77777777" w:rsidR="0057114E" w:rsidRPr="00FA0902" w:rsidRDefault="0057114E" w:rsidP="0057114E">
      <w:pPr>
        <w:spacing w:line="276" w:lineRule="auto"/>
        <w:jc w:val="center"/>
        <w:rPr>
          <w:rFonts w:ascii="Arial Narrow" w:hAnsi="Arial Narrow" w:cs="Arial"/>
          <w:b/>
          <w:bCs/>
          <w:sz w:val="20"/>
          <w:szCs w:val="20"/>
        </w:rPr>
      </w:pPr>
    </w:p>
    <w:p w14:paraId="4D583A74" w14:textId="77777777" w:rsidR="0057114E" w:rsidRPr="00FA0902" w:rsidRDefault="0057114E" w:rsidP="0057114E">
      <w:pPr>
        <w:spacing w:line="276" w:lineRule="auto"/>
        <w:jc w:val="center"/>
        <w:rPr>
          <w:rFonts w:ascii="Arial Narrow" w:hAnsi="Arial Narrow" w:cs="Arial"/>
          <w:b/>
          <w:bCs/>
          <w:sz w:val="20"/>
          <w:szCs w:val="20"/>
        </w:rPr>
      </w:pPr>
    </w:p>
    <w:p w14:paraId="4CC74331" w14:textId="77777777" w:rsidR="0057114E" w:rsidRPr="00FA0902" w:rsidRDefault="0057114E" w:rsidP="0057114E">
      <w:pPr>
        <w:spacing w:line="276" w:lineRule="auto"/>
        <w:jc w:val="center"/>
        <w:rPr>
          <w:rFonts w:ascii="Arial Narrow" w:hAnsi="Arial Narrow" w:cs="Arial"/>
          <w:b/>
          <w:bCs/>
          <w:sz w:val="20"/>
          <w:szCs w:val="20"/>
        </w:rPr>
      </w:pPr>
    </w:p>
    <w:p w14:paraId="69D6EE9D" w14:textId="5179AC8A" w:rsidR="00A45F9E" w:rsidRPr="001D1F66" w:rsidRDefault="002E7717" w:rsidP="00A840C6">
      <w:pPr>
        <w:widowControl/>
        <w:pBdr>
          <w:top w:val="none" w:sz="0" w:space="0" w:color="auto"/>
          <w:left w:val="none" w:sz="0" w:space="0" w:color="auto"/>
          <w:bottom w:val="none" w:sz="0" w:space="0" w:color="auto"/>
          <w:right w:val="none" w:sz="0" w:space="0" w:color="auto"/>
          <w:between w:val="none" w:sz="0" w:space="0" w:color="auto"/>
        </w:pBdr>
        <w:spacing w:after="160" w:line="259" w:lineRule="auto"/>
        <w:rPr>
          <w:rFonts w:ascii="Arial Narrow" w:hAnsi="Arial Narrow" w:cs="Arial"/>
          <w:b/>
          <w:bCs/>
          <w:sz w:val="22"/>
          <w:szCs w:val="22"/>
        </w:rPr>
        <w:sectPr w:rsidR="00A45F9E" w:rsidRPr="001D1F66" w:rsidSect="0058031D">
          <w:headerReference w:type="default" r:id="rId14"/>
          <w:footerReference w:type="default" r:id="rId15"/>
          <w:pgSz w:w="12242" w:h="15842" w:code="1"/>
          <w:pgMar w:top="1418" w:right="1701" w:bottom="1418" w:left="1418" w:header="709" w:footer="567" w:gutter="0"/>
          <w:cols w:space="708"/>
          <w:docGrid w:linePitch="360"/>
        </w:sectPr>
      </w:pPr>
      <w:r w:rsidRPr="00FA0902">
        <w:rPr>
          <w:rFonts w:ascii="Arial Narrow" w:hAnsi="Arial Narrow" w:cs="Arial"/>
        </w:rPr>
        <w:br w:type="page"/>
      </w:r>
    </w:p>
    <w:p w14:paraId="19A0B5A7" w14:textId="77777777" w:rsidR="002E7717" w:rsidRDefault="002E7717" w:rsidP="00DA398E">
      <w:pPr>
        <w:tabs>
          <w:tab w:val="left" w:pos="534"/>
          <w:tab w:val="left" w:pos="2376"/>
          <w:tab w:val="left" w:pos="3085"/>
          <w:tab w:val="left" w:pos="4389"/>
        </w:tabs>
        <w:spacing w:line="276" w:lineRule="auto"/>
        <w:ind w:left="-432"/>
        <w:contextualSpacing/>
        <w:rPr>
          <w:rFonts w:ascii="Arial Narrow" w:hAnsi="Arial Narrow" w:cs="Arial"/>
        </w:rPr>
      </w:pPr>
    </w:p>
    <w:p w14:paraId="633494F6" w14:textId="384AA45A" w:rsidR="00E82650" w:rsidRPr="00E82650" w:rsidRDefault="00E82650" w:rsidP="00E82650">
      <w:pPr>
        <w:tabs>
          <w:tab w:val="left" w:pos="1500"/>
        </w:tabs>
        <w:jc w:val="center"/>
        <w:rPr>
          <w:rFonts w:ascii="Arial Narrow" w:hAnsi="Arial Narrow" w:cs="Arial"/>
          <w:b/>
          <w:bCs/>
        </w:rPr>
      </w:pPr>
      <w:r w:rsidRPr="00E82650">
        <w:rPr>
          <w:rFonts w:ascii="Arial Narrow" w:hAnsi="Arial Narrow" w:cs="Arial"/>
          <w:b/>
          <w:bCs/>
        </w:rPr>
        <w:t>MATRIZ DE RIESGOS INVITACIÓN ABIERTA STREAMING EVENTOS 2021</w:t>
      </w:r>
    </w:p>
    <w:p w14:paraId="2A5C156F" w14:textId="77777777" w:rsidR="00E82650" w:rsidRDefault="00E82650" w:rsidP="00E82650">
      <w:pPr>
        <w:rPr>
          <w:rFonts w:ascii="Arial Narrow" w:hAnsi="Arial Narrow" w:cs="Arial"/>
        </w:rPr>
      </w:pPr>
    </w:p>
    <w:tbl>
      <w:tblPr>
        <w:tblW w:w="18780" w:type="dxa"/>
        <w:tblCellMar>
          <w:left w:w="70" w:type="dxa"/>
          <w:right w:w="70" w:type="dxa"/>
        </w:tblCellMar>
        <w:tblLook w:val="04A0" w:firstRow="1" w:lastRow="0" w:firstColumn="1" w:lastColumn="0" w:noHBand="0" w:noVBand="1"/>
      </w:tblPr>
      <w:tblGrid>
        <w:gridCol w:w="383"/>
        <w:gridCol w:w="382"/>
        <w:gridCol w:w="382"/>
        <w:gridCol w:w="382"/>
        <w:gridCol w:w="578"/>
        <w:gridCol w:w="2967"/>
        <w:gridCol w:w="2069"/>
        <w:gridCol w:w="382"/>
        <w:gridCol w:w="382"/>
        <w:gridCol w:w="382"/>
        <w:gridCol w:w="382"/>
        <w:gridCol w:w="382"/>
        <w:gridCol w:w="2358"/>
        <w:gridCol w:w="382"/>
        <w:gridCol w:w="382"/>
        <w:gridCol w:w="382"/>
        <w:gridCol w:w="444"/>
        <w:gridCol w:w="559"/>
        <w:gridCol w:w="751"/>
        <w:gridCol w:w="444"/>
        <w:gridCol w:w="526"/>
        <w:gridCol w:w="1863"/>
        <w:gridCol w:w="1490"/>
        <w:gridCol w:w="146"/>
      </w:tblGrid>
      <w:tr w:rsidR="007E0298" w:rsidRPr="007E0298" w14:paraId="61652B0A" w14:textId="77777777" w:rsidTr="007E0298">
        <w:trPr>
          <w:gridAfter w:val="1"/>
          <w:wAfter w:w="36" w:type="dxa"/>
          <w:trHeight w:val="458"/>
        </w:trPr>
        <w:tc>
          <w:tcPr>
            <w:tcW w:w="18744" w:type="dxa"/>
            <w:gridSpan w:val="23"/>
            <w:vMerge w:val="restart"/>
            <w:tcBorders>
              <w:top w:val="single" w:sz="4" w:space="0" w:color="auto"/>
              <w:left w:val="single" w:sz="4" w:space="0" w:color="auto"/>
              <w:bottom w:val="single" w:sz="4" w:space="0" w:color="auto"/>
              <w:right w:val="single" w:sz="4" w:space="0" w:color="auto"/>
            </w:tcBorders>
            <w:shd w:val="clear" w:color="222A35" w:fill="222A35"/>
            <w:vAlign w:val="center"/>
            <w:hideMark/>
          </w:tcPr>
          <w:p w14:paraId="4D0C069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FFFFFF"/>
                <w:sz w:val="20"/>
                <w:szCs w:val="20"/>
                <w:lang w:val="es-CO" w:eastAsia="es-CO"/>
              </w:rPr>
            </w:pPr>
            <w:r w:rsidRPr="007E0298">
              <w:rPr>
                <w:rFonts w:ascii="Arial Narrow" w:hAnsi="Arial Narrow" w:cs="Calibri"/>
                <w:b/>
                <w:bCs/>
                <w:color w:val="FFFFFF"/>
                <w:sz w:val="20"/>
                <w:szCs w:val="20"/>
                <w:lang w:val="es-CO" w:eastAsia="es-CO"/>
              </w:rPr>
              <w:t>MATRIZ DE RIESGOS - STREAMING (EVENTOS)</w:t>
            </w:r>
          </w:p>
        </w:tc>
      </w:tr>
      <w:tr w:rsidR="007E0298" w:rsidRPr="007E0298" w14:paraId="70C13309" w14:textId="77777777" w:rsidTr="007E0298">
        <w:trPr>
          <w:trHeight w:val="180"/>
        </w:trPr>
        <w:tc>
          <w:tcPr>
            <w:tcW w:w="18744" w:type="dxa"/>
            <w:gridSpan w:val="23"/>
            <w:vMerge/>
            <w:tcBorders>
              <w:top w:val="single" w:sz="4" w:space="0" w:color="auto"/>
              <w:left w:val="single" w:sz="4" w:space="0" w:color="auto"/>
              <w:bottom w:val="single" w:sz="4" w:space="0" w:color="auto"/>
              <w:right w:val="single" w:sz="4" w:space="0" w:color="auto"/>
            </w:tcBorders>
            <w:vAlign w:val="center"/>
            <w:hideMark/>
          </w:tcPr>
          <w:p w14:paraId="0130FF3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b/>
                <w:bCs/>
                <w:color w:val="FFFFFF"/>
                <w:sz w:val="20"/>
                <w:szCs w:val="20"/>
                <w:lang w:val="es-CO" w:eastAsia="es-CO"/>
              </w:rPr>
            </w:pPr>
          </w:p>
        </w:tc>
        <w:tc>
          <w:tcPr>
            <w:tcW w:w="36" w:type="dxa"/>
            <w:tcBorders>
              <w:top w:val="nil"/>
              <w:left w:val="nil"/>
              <w:bottom w:val="nil"/>
              <w:right w:val="nil"/>
            </w:tcBorders>
            <w:shd w:val="clear" w:color="auto" w:fill="auto"/>
            <w:noWrap/>
            <w:vAlign w:val="bottom"/>
            <w:hideMark/>
          </w:tcPr>
          <w:p w14:paraId="4FBBBFF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color w:val="FFFFFF"/>
                <w:sz w:val="20"/>
                <w:szCs w:val="20"/>
                <w:lang w:val="es-CO" w:eastAsia="es-CO"/>
              </w:rPr>
            </w:pPr>
          </w:p>
        </w:tc>
      </w:tr>
      <w:tr w:rsidR="007E0298" w:rsidRPr="007E0298" w14:paraId="641F2020" w14:textId="77777777" w:rsidTr="007E0298">
        <w:trPr>
          <w:trHeight w:val="870"/>
        </w:trPr>
        <w:tc>
          <w:tcPr>
            <w:tcW w:w="319"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3ECFDBA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No.</w:t>
            </w:r>
          </w:p>
        </w:tc>
        <w:tc>
          <w:tcPr>
            <w:tcW w:w="319"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472B5BF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CLASE</w:t>
            </w:r>
          </w:p>
        </w:tc>
        <w:tc>
          <w:tcPr>
            <w:tcW w:w="319"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657487B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FUENTE</w:t>
            </w:r>
          </w:p>
        </w:tc>
        <w:tc>
          <w:tcPr>
            <w:tcW w:w="319"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428882E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ETAPA</w:t>
            </w:r>
          </w:p>
        </w:tc>
        <w:tc>
          <w:tcPr>
            <w:tcW w:w="578"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0A11B91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right"/>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TIPO</w:t>
            </w:r>
          </w:p>
        </w:tc>
        <w:tc>
          <w:tcPr>
            <w:tcW w:w="3291" w:type="dxa"/>
            <w:vMerge w:val="restart"/>
            <w:tcBorders>
              <w:top w:val="nil"/>
              <w:left w:val="single" w:sz="4" w:space="0" w:color="auto"/>
              <w:bottom w:val="single" w:sz="4" w:space="0" w:color="auto"/>
              <w:right w:val="single" w:sz="4" w:space="0" w:color="auto"/>
            </w:tcBorders>
            <w:shd w:val="clear" w:color="222A35" w:fill="222A35"/>
            <w:vAlign w:val="center"/>
            <w:hideMark/>
          </w:tcPr>
          <w:p w14:paraId="64F5BE6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Descripción (describe el riesgo)</w:t>
            </w:r>
          </w:p>
        </w:tc>
        <w:tc>
          <w:tcPr>
            <w:tcW w:w="2255" w:type="dxa"/>
            <w:vMerge w:val="restart"/>
            <w:tcBorders>
              <w:top w:val="nil"/>
              <w:left w:val="single" w:sz="4" w:space="0" w:color="auto"/>
              <w:bottom w:val="single" w:sz="4" w:space="0" w:color="auto"/>
              <w:right w:val="single" w:sz="4" w:space="0" w:color="auto"/>
            </w:tcBorders>
            <w:shd w:val="clear" w:color="222A35" w:fill="222A35"/>
            <w:vAlign w:val="center"/>
            <w:hideMark/>
          </w:tcPr>
          <w:p w14:paraId="42957D1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Consecuencia de la ocurrencia del evento</w:t>
            </w:r>
          </w:p>
        </w:tc>
        <w:tc>
          <w:tcPr>
            <w:tcW w:w="320"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7BEC736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Probabilidad</w:t>
            </w:r>
          </w:p>
        </w:tc>
        <w:tc>
          <w:tcPr>
            <w:tcW w:w="320"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3914426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Impacto</w:t>
            </w:r>
          </w:p>
        </w:tc>
        <w:tc>
          <w:tcPr>
            <w:tcW w:w="320"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59438F2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valoración</w:t>
            </w:r>
          </w:p>
        </w:tc>
        <w:tc>
          <w:tcPr>
            <w:tcW w:w="320"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0FD6C38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categoría</w:t>
            </w:r>
          </w:p>
        </w:tc>
        <w:tc>
          <w:tcPr>
            <w:tcW w:w="320"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3D18B48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proofErr w:type="gramStart"/>
            <w:r w:rsidRPr="007E0298">
              <w:rPr>
                <w:rFonts w:ascii="Arial Narrow" w:hAnsi="Arial Narrow" w:cs="Calibri"/>
                <w:color w:val="FFFFFF"/>
                <w:sz w:val="20"/>
                <w:szCs w:val="20"/>
                <w:lang w:val="es-CO" w:eastAsia="es-CO"/>
              </w:rPr>
              <w:t>¿ A</w:t>
            </w:r>
            <w:proofErr w:type="gramEnd"/>
            <w:r w:rsidRPr="007E0298">
              <w:rPr>
                <w:rFonts w:ascii="Arial Narrow" w:hAnsi="Arial Narrow" w:cs="Calibri"/>
                <w:color w:val="FFFFFF"/>
                <w:sz w:val="20"/>
                <w:szCs w:val="20"/>
                <w:lang w:val="es-CO" w:eastAsia="es-CO"/>
              </w:rPr>
              <w:t xml:space="preserve"> quién se le asigna?</w:t>
            </w:r>
          </w:p>
        </w:tc>
        <w:tc>
          <w:tcPr>
            <w:tcW w:w="2496" w:type="dxa"/>
            <w:vMerge w:val="restart"/>
            <w:tcBorders>
              <w:top w:val="nil"/>
              <w:left w:val="single" w:sz="4" w:space="0" w:color="auto"/>
              <w:bottom w:val="single" w:sz="4" w:space="0" w:color="auto"/>
              <w:right w:val="single" w:sz="4" w:space="0" w:color="auto"/>
            </w:tcBorders>
            <w:shd w:val="clear" w:color="222A35" w:fill="222A35"/>
            <w:vAlign w:val="center"/>
            <w:hideMark/>
          </w:tcPr>
          <w:p w14:paraId="77D2F47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Tratamiento/Controles a ser implementados</w:t>
            </w:r>
          </w:p>
        </w:tc>
        <w:tc>
          <w:tcPr>
            <w:tcW w:w="1419" w:type="dxa"/>
            <w:gridSpan w:val="4"/>
            <w:tcBorders>
              <w:top w:val="single" w:sz="4" w:space="0" w:color="auto"/>
              <w:left w:val="nil"/>
              <w:bottom w:val="single" w:sz="4" w:space="0" w:color="auto"/>
              <w:right w:val="single" w:sz="4" w:space="0" w:color="auto"/>
            </w:tcBorders>
            <w:shd w:val="clear" w:color="222A35" w:fill="222A35"/>
            <w:vAlign w:val="center"/>
            <w:hideMark/>
          </w:tcPr>
          <w:p w14:paraId="72F8528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 xml:space="preserve">Impacto                        </w:t>
            </w:r>
            <w:r w:rsidRPr="007E0298">
              <w:rPr>
                <w:rFonts w:ascii="Arial Narrow" w:hAnsi="Arial Narrow" w:cs="Calibri"/>
                <w:color w:val="FFFFFF"/>
                <w:sz w:val="20"/>
                <w:szCs w:val="20"/>
                <w:lang w:val="es-CO" w:eastAsia="es-CO"/>
              </w:rPr>
              <w:br/>
              <w:t xml:space="preserve">después del                        </w:t>
            </w:r>
            <w:r w:rsidRPr="007E0298">
              <w:rPr>
                <w:rFonts w:ascii="Arial Narrow" w:hAnsi="Arial Narrow" w:cs="Calibri"/>
                <w:color w:val="FFFFFF"/>
                <w:sz w:val="20"/>
                <w:szCs w:val="20"/>
                <w:lang w:val="es-CO" w:eastAsia="es-CO"/>
              </w:rPr>
              <w:br/>
              <w:t xml:space="preserve">Tratamiento                        </w:t>
            </w:r>
          </w:p>
        </w:tc>
        <w:tc>
          <w:tcPr>
            <w:tcW w:w="559"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3B82661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¿Afecta la ejecución del contrato?</w:t>
            </w:r>
          </w:p>
        </w:tc>
        <w:tc>
          <w:tcPr>
            <w:tcW w:w="837"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1493A65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 xml:space="preserve">Responsable por implementar el tratamiento </w:t>
            </w:r>
          </w:p>
        </w:tc>
        <w:tc>
          <w:tcPr>
            <w:tcW w:w="459"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7F607E7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proofErr w:type="gramStart"/>
            <w:r w:rsidRPr="007E0298">
              <w:rPr>
                <w:rFonts w:ascii="Arial Narrow" w:hAnsi="Arial Narrow" w:cs="Calibri"/>
                <w:color w:val="FFFFFF"/>
                <w:sz w:val="20"/>
                <w:szCs w:val="20"/>
                <w:lang w:val="es-CO" w:eastAsia="es-CO"/>
              </w:rPr>
              <w:t>Fecha  estimada</w:t>
            </w:r>
            <w:proofErr w:type="gramEnd"/>
            <w:r w:rsidRPr="007E0298">
              <w:rPr>
                <w:rFonts w:ascii="Arial Narrow" w:hAnsi="Arial Narrow" w:cs="Calibri"/>
                <w:color w:val="FFFFFF"/>
                <w:sz w:val="20"/>
                <w:szCs w:val="20"/>
                <w:lang w:val="es-CO" w:eastAsia="es-CO"/>
              </w:rPr>
              <w:t xml:space="preserve"> en que se inicia el tratamiento</w:t>
            </w:r>
          </w:p>
        </w:tc>
        <w:tc>
          <w:tcPr>
            <w:tcW w:w="559" w:type="dxa"/>
            <w:vMerge w:val="restart"/>
            <w:tcBorders>
              <w:top w:val="nil"/>
              <w:left w:val="single" w:sz="4" w:space="0" w:color="auto"/>
              <w:bottom w:val="single" w:sz="4" w:space="0" w:color="auto"/>
              <w:right w:val="single" w:sz="4" w:space="0" w:color="auto"/>
            </w:tcBorders>
            <w:shd w:val="clear" w:color="222A35" w:fill="222A35"/>
            <w:textDirection w:val="btLr"/>
            <w:vAlign w:val="center"/>
            <w:hideMark/>
          </w:tcPr>
          <w:p w14:paraId="33DF890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Fecha estimada en que se completa el tratamiento</w:t>
            </w:r>
          </w:p>
        </w:tc>
        <w:tc>
          <w:tcPr>
            <w:tcW w:w="3415" w:type="dxa"/>
            <w:gridSpan w:val="2"/>
            <w:tcBorders>
              <w:top w:val="single" w:sz="4" w:space="0" w:color="auto"/>
              <w:left w:val="nil"/>
              <w:bottom w:val="single" w:sz="4" w:space="0" w:color="auto"/>
              <w:right w:val="single" w:sz="4" w:space="0" w:color="auto"/>
            </w:tcBorders>
            <w:shd w:val="clear" w:color="222A35" w:fill="222A35"/>
            <w:vAlign w:val="center"/>
            <w:hideMark/>
          </w:tcPr>
          <w:p w14:paraId="21995CA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Monitoreo/</w:t>
            </w:r>
            <w:proofErr w:type="spellStart"/>
            <w:r w:rsidRPr="007E0298">
              <w:rPr>
                <w:rFonts w:ascii="Arial Narrow" w:hAnsi="Arial Narrow" w:cs="Calibri"/>
                <w:color w:val="FFFFFF"/>
                <w:sz w:val="20"/>
                <w:szCs w:val="20"/>
                <w:lang w:val="es-CO" w:eastAsia="es-CO"/>
              </w:rPr>
              <w:t>revision</w:t>
            </w:r>
            <w:proofErr w:type="spellEnd"/>
          </w:p>
        </w:tc>
        <w:tc>
          <w:tcPr>
            <w:tcW w:w="36" w:type="dxa"/>
            <w:vAlign w:val="center"/>
            <w:hideMark/>
          </w:tcPr>
          <w:p w14:paraId="1384AE4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07CF60EF" w14:textId="77777777" w:rsidTr="007E0298">
        <w:trPr>
          <w:trHeight w:val="1230"/>
        </w:trPr>
        <w:tc>
          <w:tcPr>
            <w:tcW w:w="319" w:type="dxa"/>
            <w:vMerge/>
            <w:tcBorders>
              <w:top w:val="nil"/>
              <w:left w:val="single" w:sz="4" w:space="0" w:color="auto"/>
              <w:bottom w:val="single" w:sz="4" w:space="0" w:color="auto"/>
              <w:right w:val="single" w:sz="4" w:space="0" w:color="auto"/>
            </w:tcBorders>
            <w:vAlign w:val="center"/>
            <w:hideMark/>
          </w:tcPr>
          <w:p w14:paraId="1920644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319" w:type="dxa"/>
            <w:vMerge/>
            <w:tcBorders>
              <w:top w:val="nil"/>
              <w:left w:val="single" w:sz="4" w:space="0" w:color="auto"/>
              <w:bottom w:val="single" w:sz="4" w:space="0" w:color="auto"/>
              <w:right w:val="single" w:sz="4" w:space="0" w:color="auto"/>
            </w:tcBorders>
            <w:vAlign w:val="center"/>
            <w:hideMark/>
          </w:tcPr>
          <w:p w14:paraId="0AB322C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319" w:type="dxa"/>
            <w:vMerge/>
            <w:tcBorders>
              <w:top w:val="nil"/>
              <w:left w:val="single" w:sz="4" w:space="0" w:color="auto"/>
              <w:bottom w:val="single" w:sz="4" w:space="0" w:color="auto"/>
              <w:right w:val="single" w:sz="4" w:space="0" w:color="auto"/>
            </w:tcBorders>
            <w:vAlign w:val="center"/>
            <w:hideMark/>
          </w:tcPr>
          <w:p w14:paraId="1548F35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319" w:type="dxa"/>
            <w:vMerge/>
            <w:tcBorders>
              <w:top w:val="nil"/>
              <w:left w:val="single" w:sz="4" w:space="0" w:color="auto"/>
              <w:bottom w:val="single" w:sz="4" w:space="0" w:color="auto"/>
              <w:right w:val="single" w:sz="4" w:space="0" w:color="auto"/>
            </w:tcBorders>
            <w:vAlign w:val="center"/>
            <w:hideMark/>
          </w:tcPr>
          <w:p w14:paraId="2AAD524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578" w:type="dxa"/>
            <w:vMerge/>
            <w:tcBorders>
              <w:top w:val="nil"/>
              <w:left w:val="single" w:sz="4" w:space="0" w:color="auto"/>
              <w:bottom w:val="single" w:sz="4" w:space="0" w:color="auto"/>
              <w:right w:val="single" w:sz="4" w:space="0" w:color="auto"/>
            </w:tcBorders>
            <w:vAlign w:val="center"/>
            <w:hideMark/>
          </w:tcPr>
          <w:p w14:paraId="5639AA8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3291" w:type="dxa"/>
            <w:vMerge/>
            <w:tcBorders>
              <w:top w:val="nil"/>
              <w:left w:val="single" w:sz="4" w:space="0" w:color="auto"/>
              <w:bottom w:val="single" w:sz="4" w:space="0" w:color="auto"/>
              <w:right w:val="single" w:sz="4" w:space="0" w:color="auto"/>
            </w:tcBorders>
            <w:vAlign w:val="center"/>
            <w:hideMark/>
          </w:tcPr>
          <w:p w14:paraId="7D4F12B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2255" w:type="dxa"/>
            <w:vMerge/>
            <w:tcBorders>
              <w:top w:val="nil"/>
              <w:left w:val="single" w:sz="4" w:space="0" w:color="auto"/>
              <w:bottom w:val="single" w:sz="4" w:space="0" w:color="auto"/>
              <w:right w:val="single" w:sz="4" w:space="0" w:color="auto"/>
            </w:tcBorders>
            <w:vAlign w:val="center"/>
            <w:hideMark/>
          </w:tcPr>
          <w:p w14:paraId="5D8E005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320" w:type="dxa"/>
            <w:vMerge/>
            <w:tcBorders>
              <w:top w:val="nil"/>
              <w:left w:val="single" w:sz="4" w:space="0" w:color="auto"/>
              <w:bottom w:val="single" w:sz="4" w:space="0" w:color="auto"/>
              <w:right w:val="single" w:sz="4" w:space="0" w:color="auto"/>
            </w:tcBorders>
            <w:vAlign w:val="center"/>
            <w:hideMark/>
          </w:tcPr>
          <w:p w14:paraId="2BB0389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320" w:type="dxa"/>
            <w:vMerge/>
            <w:tcBorders>
              <w:top w:val="nil"/>
              <w:left w:val="single" w:sz="4" w:space="0" w:color="auto"/>
              <w:bottom w:val="single" w:sz="4" w:space="0" w:color="auto"/>
              <w:right w:val="single" w:sz="4" w:space="0" w:color="auto"/>
            </w:tcBorders>
            <w:vAlign w:val="center"/>
            <w:hideMark/>
          </w:tcPr>
          <w:p w14:paraId="2276CB2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320" w:type="dxa"/>
            <w:vMerge/>
            <w:tcBorders>
              <w:top w:val="nil"/>
              <w:left w:val="single" w:sz="4" w:space="0" w:color="auto"/>
              <w:bottom w:val="single" w:sz="4" w:space="0" w:color="auto"/>
              <w:right w:val="single" w:sz="4" w:space="0" w:color="auto"/>
            </w:tcBorders>
            <w:vAlign w:val="center"/>
            <w:hideMark/>
          </w:tcPr>
          <w:p w14:paraId="425D2F2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320" w:type="dxa"/>
            <w:vMerge/>
            <w:tcBorders>
              <w:top w:val="nil"/>
              <w:left w:val="single" w:sz="4" w:space="0" w:color="auto"/>
              <w:bottom w:val="single" w:sz="4" w:space="0" w:color="auto"/>
              <w:right w:val="single" w:sz="4" w:space="0" w:color="auto"/>
            </w:tcBorders>
            <w:vAlign w:val="center"/>
            <w:hideMark/>
          </w:tcPr>
          <w:p w14:paraId="0BE7A32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320" w:type="dxa"/>
            <w:vMerge/>
            <w:tcBorders>
              <w:top w:val="nil"/>
              <w:left w:val="single" w:sz="4" w:space="0" w:color="auto"/>
              <w:bottom w:val="single" w:sz="4" w:space="0" w:color="auto"/>
              <w:right w:val="single" w:sz="4" w:space="0" w:color="auto"/>
            </w:tcBorders>
            <w:vAlign w:val="center"/>
            <w:hideMark/>
          </w:tcPr>
          <w:p w14:paraId="506B8FF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2496" w:type="dxa"/>
            <w:vMerge/>
            <w:tcBorders>
              <w:top w:val="nil"/>
              <w:left w:val="single" w:sz="4" w:space="0" w:color="auto"/>
              <w:bottom w:val="single" w:sz="4" w:space="0" w:color="auto"/>
              <w:right w:val="single" w:sz="4" w:space="0" w:color="auto"/>
            </w:tcBorders>
            <w:vAlign w:val="center"/>
            <w:hideMark/>
          </w:tcPr>
          <w:p w14:paraId="497E234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320" w:type="dxa"/>
            <w:tcBorders>
              <w:top w:val="nil"/>
              <w:left w:val="nil"/>
              <w:bottom w:val="single" w:sz="4" w:space="0" w:color="auto"/>
              <w:right w:val="single" w:sz="4" w:space="0" w:color="auto"/>
            </w:tcBorders>
            <w:shd w:val="clear" w:color="222A35" w:fill="222A35"/>
            <w:textDirection w:val="btLr"/>
            <w:vAlign w:val="center"/>
            <w:hideMark/>
          </w:tcPr>
          <w:p w14:paraId="071B8DD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Probabilidad</w:t>
            </w:r>
          </w:p>
        </w:tc>
        <w:tc>
          <w:tcPr>
            <w:tcW w:w="320" w:type="dxa"/>
            <w:tcBorders>
              <w:top w:val="nil"/>
              <w:left w:val="nil"/>
              <w:bottom w:val="single" w:sz="4" w:space="0" w:color="auto"/>
              <w:right w:val="single" w:sz="4" w:space="0" w:color="auto"/>
            </w:tcBorders>
            <w:shd w:val="clear" w:color="222A35" w:fill="222A35"/>
            <w:textDirection w:val="btLr"/>
            <w:vAlign w:val="center"/>
            <w:hideMark/>
          </w:tcPr>
          <w:p w14:paraId="471D5C6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Impacto</w:t>
            </w:r>
          </w:p>
        </w:tc>
        <w:tc>
          <w:tcPr>
            <w:tcW w:w="320" w:type="dxa"/>
            <w:tcBorders>
              <w:top w:val="nil"/>
              <w:left w:val="nil"/>
              <w:bottom w:val="single" w:sz="4" w:space="0" w:color="auto"/>
              <w:right w:val="single" w:sz="4" w:space="0" w:color="auto"/>
            </w:tcBorders>
            <w:shd w:val="clear" w:color="222A35" w:fill="222A35"/>
            <w:textDirection w:val="btLr"/>
            <w:vAlign w:val="center"/>
            <w:hideMark/>
          </w:tcPr>
          <w:p w14:paraId="4C6EB97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Valoración</w:t>
            </w:r>
          </w:p>
        </w:tc>
        <w:tc>
          <w:tcPr>
            <w:tcW w:w="459" w:type="dxa"/>
            <w:tcBorders>
              <w:top w:val="nil"/>
              <w:left w:val="nil"/>
              <w:bottom w:val="single" w:sz="4" w:space="0" w:color="auto"/>
              <w:right w:val="single" w:sz="4" w:space="0" w:color="auto"/>
            </w:tcBorders>
            <w:shd w:val="clear" w:color="222A35" w:fill="222A35"/>
            <w:textDirection w:val="btLr"/>
            <w:vAlign w:val="center"/>
            <w:hideMark/>
          </w:tcPr>
          <w:p w14:paraId="4ECD6F6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Categoría</w:t>
            </w:r>
          </w:p>
        </w:tc>
        <w:tc>
          <w:tcPr>
            <w:tcW w:w="559" w:type="dxa"/>
            <w:vMerge/>
            <w:tcBorders>
              <w:top w:val="nil"/>
              <w:left w:val="single" w:sz="4" w:space="0" w:color="auto"/>
              <w:bottom w:val="single" w:sz="4" w:space="0" w:color="auto"/>
              <w:right w:val="single" w:sz="4" w:space="0" w:color="auto"/>
            </w:tcBorders>
            <w:vAlign w:val="center"/>
            <w:hideMark/>
          </w:tcPr>
          <w:p w14:paraId="3A37C19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837" w:type="dxa"/>
            <w:vMerge/>
            <w:tcBorders>
              <w:top w:val="nil"/>
              <w:left w:val="single" w:sz="4" w:space="0" w:color="auto"/>
              <w:bottom w:val="single" w:sz="4" w:space="0" w:color="auto"/>
              <w:right w:val="single" w:sz="4" w:space="0" w:color="auto"/>
            </w:tcBorders>
            <w:vAlign w:val="center"/>
            <w:hideMark/>
          </w:tcPr>
          <w:p w14:paraId="0809E13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459" w:type="dxa"/>
            <w:vMerge/>
            <w:tcBorders>
              <w:top w:val="nil"/>
              <w:left w:val="single" w:sz="4" w:space="0" w:color="auto"/>
              <w:bottom w:val="single" w:sz="4" w:space="0" w:color="auto"/>
              <w:right w:val="single" w:sz="4" w:space="0" w:color="auto"/>
            </w:tcBorders>
            <w:vAlign w:val="center"/>
            <w:hideMark/>
          </w:tcPr>
          <w:p w14:paraId="7E12F43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559" w:type="dxa"/>
            <w:vMerge/>
            <w:tcBorders>
              <w:top w:val="nil"/>
              <w:left w:val="single" w:sz="4" w:space="0" w:color="auto"/>
              <w:bottom w:val="single" w:sz="4" w:space="0" w:color="auto"/>
              <w:right w:val="single" w:sz="4" w:space="0" w:color="auto"/>
            </w:tcBorders>
            <w:vAlign w:val="center"/>
            <w:hideMark/>
          </w:tcPr>
          <w:p w14:paraId="3830DDD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rFonts w:ascii="Arial Narrow" w:hAnsi="Arial Narrow" w:cs="Calibri"/>
                <w:color w:val="FFFFFF"/>
                <w:sz w:val="20"/>
                <w:szCs w:val="20"/>
                <w:lang w:val="es-CO" w:eastAsia="es-CO"/>
              </w:rPr>
            </w:pPr>
          </w:p>
        </w:tc>
        <w:tc>
          <w:tcPr>
            <w:tcW w:w="2035" w:type="dxa"/>
            <w:tcBorders>
              <w:top w:val="nil"/>
              <w:left w:val="nil"/>
              <w:bottom w:val="single" w:sz="4" w:space="0" w:color="auto"/>
              <w:right w:val="single" w:sz="4" w:space="0" w:color="auto"/>
            </w:tcBorders>
            <w:shd w:val="clear" w:color="222A35" w:fill="222A35"/>
            <w:vAlign w:val="center"/>
            <w:hideMark/>
          </w:tcPr>
          <w:p w14:paraId="45BC647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Como se realiza el monitoreo</w:t>
            </w:r>
          </w:p>
        </w:tc>
        <w:tc>
          <w:tcPr>
            <w:tcW w:w="1380" w:type="dxa"/>
            <w:tcBorders>
              <w:top w:val="nil"/>
              <w:left w:val="nil"/>
              <w:bottom w:val="single" w:sz="4" w:space="0" w:color="auto"/>
              <w:right w:val="single" w:sz="4" w:space="0" w:color="auto"/>
            </w:tcBorders>
            <w:shd w:val="clear" w:color="222A35" w:fill="222A35"/>
            <w:vAlign w:val="center"/>
            <w:hideMark/>
          </w:tcPr>
          <w:p w14:paraId="6767FD4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FFFFFF"/>
                <w:sz w:val="20"/>
                <w:szCs w:val="20"/>
                <w:lang w:val="es-CO" w:eastAsia="es-CO"/>
              </w:rPr>
            </w:pPr>
            <w:r w:rsidRPr="007E0298">
              <w:rPr>
                <w:rFonts w:ascii="Arial Narrow" w:hAnsi="Arial Narrow" w:cs="Calibri"/>
                <w:color w:val="FFFFFF"/>
                <w:sz w:val="20"/>
                <w:szCs w:val="20"/>
                <w:lang w:val="es-CO" w:eastAsia="es-CO"/>
              </w:rPr>
              <w:t>Periodicidad</w:t>
            </w:r>
          </w:p>
        </w:tc>
        <w:tc>
          <w:tcPr>
            <w:tcW w:w="36" w:type="dxa"/>
            <w:vAlign w:val="center"/>
            <w:hideMark/>
          </w:tcPr>
          <w:p w14:paraId="1B6B8B6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6375E33A" w14:textId="77777777" w:rsidTr="007E0298">
        <w:trPr>
          <w:trHeight w:val="3135"/>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39C66FF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0CC31B7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3401AD4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INTERNO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3F6138B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EJECUCIÓN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0FCA6A2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OPERACIONAL</w:t>
            </w:r>
          </w:p>
        </w:tc>
        <w:tc>
          <w:tcPr>
            <w:tcW w:w="3291" w:type="dxa"/>
            <w:tcBorders>
              <w:top w:val="nil"/>
              <w:left w:val="nil"/>
              <w:bottom w:val="single" w:sz="4" w:space="0" w:color="auto"/>
              <w:right w:val="single" w:sz="4" w:space="0" w:color="auto"/>
            </w:tcBorders>
            <w:shd w:val="clear" w:color="FFFFFF" w:fill="FFFFFF"/>
            <w:vAlign w:val="center"/>
            <w:hideMark/>
          </w:tcPr>
          <w:p w14:paraId="635621B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Defectos o deficiencias en los equipos,</w:t>
            </w:r>
            <w:r w:rsidRPr="007E0298">
              <w:rPr>
                <w:rFonts w:ascii="Arial Narrow" w:hAnsi="Arial Narrow" w:cs="Calibri"/>
                <w:b/>
                <w:bCs/>
                <w:sz w:val="20"/>
                <w:szCs w:val="20"/>
                <w:lang w:val="es-CO" w:eastAsia="es-CO"/>
              </w:rPr>
              <w:t xml:space="preserve"> </w:t>
            </w:r>
            <w:proofErr w:type="gramStart"/>
            <w:r w:rsidRPr="007E0298">
              <w:rPr>
                <w:rFonts w:ascii="Arial Narrow" w:hAnsi="Arial Narrow" w:cs="Calibri"/>
                <w:sz w:val="20"/>
                <w:szCs w:val="20"/>
                <w:lang w:val="es-CO" w:eastAsia="es-CO"/>
              </w:rPr>
              <w:t>insumos</w:t>
            </w:r>
            <w:r w:rsidRPr="007E0298">
              <w:rPr>
                <w:rFonts w:ascii="Arial Narrow" w:hAnsi="Arial Narrow" w:cs="Calibri"/>
                <w:b/>
                <w:bCs/>
                <w:sz w:val="20"/>
                <w:szCs w:val="20"/>
                <w:lang w:val="es-CO" w:eastAsia="es-CO"/>
              </w:rPr>
              <w:t xml:space="preserve"> </w:t>
            </w:r>
            <w:r w:rsidRPr="007E0298">
              <w:rPr>
                <w:rFonts w:ascii="Arial Narrow" w:hAnsi="Arial Narrow" w:cs="Calibri"/>
                <w:sz w:val="20"/>
                <w:szCs w:val="20"/>
                <w:lang w:val="es-CO" w:eastAsia="es-CO"/>
              </w:rPr>
              <w:t xml:space="preserve"> y</w:t>
            </w:r>
            <w:proofErr w:type="gramEnd"/>
            <w:r w:rsidRPr="007E0298">
              <w:rPr>
                <w:rFonts w:ascii="Arial Narrow" w:hAnsi="Arial Narrow" w:cs="Calibri"/>
                <w:sz w:val="20"/>
                <w:szCs w:val="20"/>
                <w:lang w:val="es-CO" w:eastAsia="es-CO"/>
              </w:rPr>
              <w:t xml:space="preserve"> elementos puestos a disposición o suministrados por el Contratista.</w:t>
            </w:r>
          </w:p>
        </w:tc>
        <w:tc>
          <w:tcPr>
            <w:tcW w:w="2255" w:type="dxa"/>
            <w:tcBorders>
              <w:top w:val="nil"/>
              <w:left w:val="nil"/>
              <w:bottom w:val="single" w:sz="4" w:space="0" w:color="auto"/>
              <w:right w:val="single" w:sz="4" w:space="0" w:color="auto"/>
            </w:tcBorders>
            <w:shd w:val="clear" w:color="auto" w:fill="auto"/>
            <w:vAlign w:val="center"/>
            <w:hideMark/>
          </w:tcPr>
          <w:p w14:paraId="7A577BD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Irregularidad, degradación o fallos en la Prestación de los Servicios TIC</w:t>
            </w:r>
          </w:p>
        </w:tc>
        <w:tc>
          <w:tcPr>
            <w:tcW w:w="320" w:type="dxa"/>
            <w:tcBorders>
              <w:top w:val="nil"/>
              <w:left w:val="nil"/>
              <w:bottom w:val="single" w:sz="4" w:space="0" w:color="auto"/>
              <w:right w:val="single" w:sz="4" w:space="0" w:color="auto"/>
            </w:tcBorders>
            <w:shd w:val="clear" w:color="auto" w:fill="auto"/>
            <w:vAlign w:val="center"/>
            <w:hideMark/>
          </w:tcPr>
          <w:p w14:paraId="09378AB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4</w:t>
            </w:r>
          </w:p>
        </w:tc>
        <w:tc>
          <w:tcPr>
            <w:tcW w:w="320" w:type="dxa"/>
            <w:tcBorders>
              <w:top w:val="nil"/>
              <w:left w:val="nil"/>
              <w:bottom w:val="single" w:sz="4" w:space="0" w:color="auto"/>
              <w:right w:val="single" w:sz="4" w:space="0" w:color="auto"/>
            </w:tcBorders>
            <w:shd w:val="clear" w:color="auto" w:fill="auto"/>
            <w:vAlign w:val="center"/>
            <w:hideMark/>
          </w:tcPr>
          <w:p w14:paraId="32D1D95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378AA07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7</w:t>
            </w:r>
          </w:p>
        </w:tc>
        <w:tc>
          <w:tcPr>
            <w:tcW w:w="320" w:type="dxa"/>
            <w:tcBorders>
              <w:top w:val="single" w:sz="4" w:space="0" w:color="auto"/>
              <w:left w:val="single" w:sz="4" w:space="0" w:color="auto"/>
              <w:bottom w:val="single" w:sz="4" w:space="0" w:color="auto"/>
              <w:right w:val="single" w:sz="4" w:space="0" w:color="auto"/>
            </w:tcBorders>
            <w:shd w:val="clear" w:color="FFC7CE" w:fill="FFC7CE"/>
            <w:textDirection w:val="btLr"/>
            <w:vAlign w:val="center"/>
            <w:hideMark/>
          </w:tcPr>
          <w:p w14:paraId="5C39C26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9C0006"/>
                <w:sz w:val="20"/>
                <w:szCs w:val="20"/>
                <w:lang w:val="es-CO" w:eastAsia="es-CO"/>
              </w:rPr>
            </w:pPr>
            <w:r w:rsidRPr="007E0298">
              <w:rPr>
                <w:rFonts w:ascii="Arial Narrow" w:hAnsi="Arial Narrow" w:cs="Calibri"/>
                <w:color w:val="9C0006"/>
                <w:sz w:val="20"/>
                <w:szCs w:val="20"/>
                <w:lang w:val="es-CO" w:eastAsia="es-CO"/>
              </w:rPr>
              <w:t>ALTO</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2EE2C6F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CONTRATISTA</w:t>
            </w:r>
          </w:p>
        </w:tc>
        <w:tc>
          <w:tcPr>
            <w:tcW w:w="2496" w:type="dxa"/>
            <w:tcBorders>
              <w:top w:val="nil"/>
              <w:left w:val="nil"/>
              <w:bottom w:val="single" w:sz="4" w:space="0" w:color="auto"/>
              <w:right w:val="single" w:sz="4" w:space="0" w:color="auto"/>
            </w:tcBorders>
            <w:shd w:val="clear" w:color="auto" w:fill="auto"/>
            <w:vAlign w:val="center"/>
            <w:hideMark/>
          </w:tcPr>
          <w:p w14:paraId="4CF8201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Seguimiento técnico y ejecución de pruebas de aceptación de Equipos y Servicios por</w:t>
            </w:r>
            <w:r w:rsidRPr="007E0298">
              <w:rPr>
                <w:rFonts w:ascii="Arial Narrow" w:hAnsi="Arial Narrow" w:cs="Calibri"/>
                <w:color w:val="434343"/>
                <w:sz w:val="20"/>
                <w:szCs w:val="20"/>
                <w:lang w:val="es-CO" w:eastAsia="es-CO"/>
              </w:rPr>
              <w:t xml:space="preserve"> la </w:t>
            </w:r>
            <w:proofErr w:type="spellStart"/>
            <w:r w:rsidRPr="007E0298">
              <w:rPr>
                <w:rFonts w:ascii="Arial Narrow" w:hAnsi="Arial Narrow" w:cs="Calibri"/>
                <w:color w:val="434343"/>
                <w:sz w:val="20"/>
                <w:szCs w:val="20"/>
                <w:lang w:val="es-CO" w:eastAsia="es-CO"/>
              </w:rPr>
              <w:t>supervision</w:t>
            </w:r>
            <w:proofErr w:type="spellEnd"/>
          </w:p>
        </w:tc>
        <w:tc>
          <w:tcPr>
            <w:tcW w:w="320" w:type="dxa"/>
            <w:tcBorders>
              <w:top w:val="nil"/>
              <w:left w:val="nil"/>
              <w:bottom w:val="single" w:sz="4" w:space="0" w:color="auto"/>
              <w:right w:val="single" w:sz="4" w:space="0" w:color="auto"/>
            </w:tcBorders>
            <w:shd w:val="clear" w:color="auto" w:fill="auto"/>
            <w:vAlign w:val="center"/>
            <w:hideMark/>
          </w:tcPr>
          <w:p w14:paraId="65F3DFD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57DEC12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17A5AA2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5</w:t>
            </w:r>
          </w:p>
        </w:tc>
        <w:tc>
          <w:tcPr>
            <w:tcW w:w="459"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497E371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20"/>
                <w:szCs w:val="20"/>
                <w:lang w:val="es-CO" w:eastAsia="es-CO"/>
              </w:rPr>
            </w:pPr>
            <w:r w:rsidRPr="007E0298">
              <w:rPr>
                <w:rFonts w:ascii="Arial Narrow" w:hAnsi="Arial Narrow" w:cs="Calibri"/>
                <w:color w:val="006100"/>
                <w:sz w:val="20"/>
                <w:szCs w:val="20"/>
                <w:lang w:val="es-CO" w:eastAsia="es-CO"/>
              </w:rPr>
              <w:t>MEDIO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0A1571A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73B537B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 y Líder de la plataforma de </w:t>
            </w:r>
            <w:proofErr w:type="spellStart"/>
            <w:r w:rsidRPr="007E0298">
              <w:rPr>
                <w:rFonts w:ascii="Arial Narrow" w:hAnsi="Arial Narrow" w:cs="Calibri"/>
                <w:sz w:val="20"/>
                <w:szCs w:val="20"/>
                <w:lang w:val="es-CO" w:eastAsia="es-CO"/>
              </w:rPr>
              <w:t>Streaming</w:t>
            </w:r>
            <w:proofErr w:type="spellEnd"/>
          </w:p>
        </w:tc>
        <w:tc>
          <w:tcPr>
            <w:tcW w:w="459" w:type="dxa"/>
            <w:tcBorders>
              <w:top w:val="nil"/>
              <w:left w:val="nil"/>
              <w:bottom w:val="single" w:sz="4" w:space="0" w:color="auto"/>
              <w:right w:val="single" w:sz="4" w:space="0" w:color="auto"/>
            </w:tcBorders>
            <w:shd w:val="clear" w:color="auto" w:fill="auto"/>
            <w:textDirection w:val="btLr"/>
            <w:vAlign w:val="center"/>
            <w:hideMark/>
          </w:tcPr>
          <w:p w14:paraId="0A27DFA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36BB873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533E633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Validación de las pruebas de los equipos utilizados para cada evento.</w:t>
            </w:r>
          </w:p>
        </w:tc>
        <w:tc>
          <w:tcPr>
            <w:tcW w:w="1380" w:type="dxa"/>
            <w:tcBorders>
              <w:top w:val="nil"/>
              <w:left w:val="nil"/>
              <w:bottom w:val="single" w:sz="4" w:space="0" w:color="auto"/>
              <w:right w:val="single" w:sz="4" w:space="0" w:color="auto"/>
            </w:tcBorders>
            <w:shd w:val="clear" w:color="auto" w:fill="auto"/>
            <w:vAlign w:val="center"/>
            <w:hideMark/>
          </w:tcPr>
          <w:p w14:paraId="1B718EA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Durante las pruebas de equipos antes de cada evento.</w:t>
            </w:r>
          </w:p>
        </w:tc>
        <w:tc>
          <w:tcPr>
            <w:tcW w:w="36" w:type="dxa"/>
            <w:vAlign w:val="center"/>
            <w:hideMark/>
          </w:tcPr>
          <w:p w14:paraId="6E7A435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7BECAFF8" w14:textId="77777777" w:rsidTr="007E0298">
        <w:trPr>
          <w:trHeight w:val="2955"/>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3C9B0FB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lastRenderedPageBreak/>
              <w:t>2</w:t>
            </w:r>
          </w:p>
        </w:tc>
        <w:tc>
          <w:tcPr>
            <w:tcW w:w="319" w:type="dxa"/>
            <w:tcBorders>
              <w:top w:val="nil"/>
              <w:left w:val="nil"/>
              <w:bottom w:val="single" w:sz="4" w:space="0" w:color="auto"/>
              <w:right w:val="single" w:sz="4" w:space="0" w:color="auto"/>
            </w:tcBorders>
            <w:shd w:val="clear" w:color="FFFFFF" w:fill="FFFFFF"/>
            <w:textDirection w:val="btLr"/>
            <w:vAlign w:val="center"/>
            <w:hideMark/>
          </w:tcPr>
          <w:p w14:paraId="23B6018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FFFFFF" w:fill="FFFFFF"/>
            <w:textDirection w:val="btLr"/>
            <w:vAlign w:val="center"/>
            <w:hideMark/>
          </w:tcPr>
          <w:p w14:paraId="18652DB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EXTERNO</w:t>
            </w:r>
          </w:p>
        </w:tc>
        <w:tc>
          <w:tcPr>
            <w:tcW w:w="319" w:type="dxa"/>
            <w:tcBorders>
              <w:top w:val="nil"/>
              <w:left w:val="nil"/>
              <w:bottom w:val="single" w:sz="4" w:space="0" w:color="auto"/>
              <w:right w:val="single" w:sz="4" w:space="0" w:color="auto"/>
            </w:tcBorders>
            <w:shd w:val="clear" w:color="FFFFFF" w:fill="FFFFFF"/>
            <w:textDirection w:val="btLr"/>
            <w:vAlign w:val="center"/>
            <w:hideMark/>
          </w:tcPr>
          <w:p w14:paraId="7C96F27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EJECUCIÓN</w:t>
            </w:r>
          </w:p>
        </w:tc>
        <w:tc>
          <w:tcPr>
            <w:tcW w:w="578" w:type="dxa"/>
            <w:tcBorders>
              <w:top w:val="nil"/>
              <w:left w:val="nil"/>
              <w:bottom w:val="single" w:sz="4" w:space="0" w:color="auto"/>
              <w:right w:val="single" w:sz="4" w:space="0" w:color="auto"/>
            </w:tcBorders>
            <w:shd w:val="clear" w:color="FFFFFF" w:fill="FFFFFF"/>
            <w:textDirection w:val="btLr"/>
            <w:vAlign w:val="center"/>
            <w:hideMark/>
          </w:tcPr>
          <w:p w14:paraId="45E068D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OPERACIONAL</w:t>
            </w:r>
          </w:p>
        </w:tc>
        <w:tc>
          <w:tcPr>
            <w:tcW w:w="3291" w:type="dxa"/>
            <w:tcBorders>
              <w:top w:val="nil"/>
              <w:left w:val="nil"/>
              <w:bottom w:val="single" w:sz="4" w:space="0" w:color="auto"/>
              <w:right w:val="single" w:sz="4" w:space="0" w:color="auto"/>
            </w:tcBorders>
            <w:shd w:val="clear" w:color="FFFFFF" w:fill="FFFFFF"/>
            <w:vAlign w:val="center"/>
            <w:hideMark/>
          </w:tcPr>
          <w:p w14:paraId="4D21EC9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Falta de capacidad e idoneidad de las competencias y funciones asignadas al personal propuesto por el Contratista al servicio de las actividades de ejecución contractual.</w:t>
            </w:r>
          </w:p>
        </w:tc>
        <w:tc>
          <w:tcPr>
            <w:tcW w:w="2255" w:type="dxa"/>
            <w:tcBorders>
              <w:top w:val="nil"/>
              <w:left w:val="nil"/>
              <w:bottom w:val="single" w:sz="4" w:space="0" w:color="auto"/>
              <w:right w:val="single" w:sz="4" w:space="0" w:color="auto"/>
            </w:tcBorders>
            <w:shd w:val="clear" w:color="FFFFFF" w:fill="FFFFFF"/>
            <w:vAlign w:val="center"/>
            <w:hideMark/>
          </w:tcPr>
          <w:p w14:paraId="297D844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Irregularidad, degradación o fallos en la prestación de los Servicios TIC.</w:t>
            </w:r>
          </w:p>
        </w:tc>
        <w:tc>
          <w:tcPr>
            <w:tcW w:w="320" w:type="dxa"/>
            <w:tcBorders>
              <w:top w:val="nil"/>
              <w:left w:val="nil"/>
              <w:bottom w:val="single" w:sz="4" w:space="0" w:color="auto"/>
              <w:right w:val="single" w:sz="4" w:space="0" w:color="auto"/>
            </w:tcBorders>
            <w:shd w:val="clear" w:color="FFFFFF" w:fill="FFFFFF"/>
            <w:vAlign w:val="center"/>
            <w:hideMark/>
          </w:tcPr>
          <w:p w14:paraId="4F48F04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FFFFFF" w:fill="FFFFFF"/>
            <w:vAlign w:val="center"/>
            <w:hideMark/>
          </w:tcPr>
          <w:p w14:paraId="3C360AF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004F6A4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5</w:t>
            </w:r>
          </w:p>
        </w:tc>
        <w:tc>
          <w:tcPr>
            <w:tcW w:w="320"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01AD7A7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20"/>
                <w:szCs w:val="20"/>
                <w:lang w:val="es-CO" w:eastAsia="es-CO"/>
              </w:rPr>
            </w:pPr>
            <w:r w:rsidRPr="007E0298">
              <w:rPr>
                <w:rFonts w:ascii="Arial Narrow" w:hAnsi="Arial Narrow" w:cs="Calibri"/>
                <w:color w:val="006100"/>
                <w:sz w:val="20"/>
                <w:szCs w:val="20"/>
                <w:lang w:val="es-CO" w:eastAsia="es-CO"/>
              </w:rPr>
              <w:t>MEDIO</w:t>
            </w:r>
          </w:p>
        </w:tc>
        <w:tc>
          <w:tcPr>
            <w:tcW w:w="320" w:type="dxa"/>
            <w:tcBorders>
              <w:top w:val="nil"/>
              <w:left w:val="nil"/>
              <w:bottom w:val="single" w:sz="4" w:space="0" w:color="auto"/>
              <w:right w:val="single" w:sz="4" w:space="0" w:color="auto"/>
            </w:tcBorders>
            <w:shd w:val="clear" w:color="FFFFFF" w:fill="FFFFFF"/>
            <w:textDirection w:val="btLr"/>
            <w:vAlign w:val="center"/>
            <w:hideMark/>
          </w:tcPr>
          <w:p w14:paraId="773F078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CONTRATISTA</w:t>
            </w:r>
          </w:p>
        </w:tc>
        <w:tc>
          <w:tcPr>
            <w:tcW w:w="2496" w:type="dxa"/>
            <w:tcBorders>
              <w:top w:val="nil"/>
              <w:left w:val="nil"/>
              <w:bottom w:val="single" w:sz="4" w:space="0" w:color="auto"/>
              <w:right w:val="single" w:sz="4" w:space="0" w:color="auto"/>
            </w:tcBorders>
            <w:shd w:val="clear" w:color="FFFFFF" w:fill="FFFFFF"/>
            <w:vAlign w:val="center"/>
            <w:hideMark/>
          </w:tcPr>
          <w:p w14:paraId="4811DE3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Supervisión técnica, administrativa y jurídica por parte de la Coordinación de TI.</w:t>
            </w:r>
          </w:p>
        </w:tc>
        <w:tc>
          <w:tcPr>
            <w:tcW w:w="320" w:type="dxa"/>
            <w:tcBorders>
              <w:top w:val="nil"/>
              <w:left w:val="nil"/>
              <w:bottom w:val="single" w:sz="4" w:space="0" w:color="auto"/>
              <w:right w:val="single" w:sz="4" w:space="0" w:color="auto"/>
            </w:tcBorders>
            <w:shd w:val="clear" w:color="FFFFFF" w:fill="FFFFFF"/>
            <w:vAlign w:val="center"/>
            <w:hideMark/>
          </w:tcPr>
          <w:p w14:paraId="7087BA5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20" w:type="dxa"/>
            <w:tcBorders>
              <w:top w:val="nil"/>
              <w:left w:val="nil"/>
              <w:bottom w:val="single" w:sz="4" w:space="0" w:color="auto"/>
              <w:right w:val="single" w:sz="4" w:space="0" w:color="auto"/>
            </w:tcBorders>
            <w:shd w:val="clear" w:color="FFFFFF" w:fill="FFFFFF"/>
            <w:vAlign w:val="center"/>
            <w:hideMark/>
          </w:tcPr>
          <w:p w14:paraId="2203FF2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FFFFFF" w:fill="FFFFFF"/>
            <w:vAlign w:val="center"/>
            <w:hideMark/>
          </w:tcPr>
          <w:p w14:paraId="0E5F944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4</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03C8CC0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FFFFFF" w:fill="FFFFFF"/>
            <w:textDirection w:val="btLr"/>
            <w:vAlign w:val="center"/>
            <w:hideMark/>
          </w:tcPr>
          <w:p w14:paraId="4947E6A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6668AB1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 y Líder de la plataforma de </w:t>
            </w:r>
            <w:proofErr w:type="spellStart"/>
            <w:r w:rsidRPr="007E0298">
              <w:rPr>
                <w:rFonts w:ascii="Arial Narrow" w:hAnsi="Arial Narrow" w:cs="Calibri"/>
                <w:sz w:val="20"/>
                <w:szCs w:val="20"/>
                <w:lang w:val="es-CO" w:eastAsia="es-CO"/>
              </w:rPr>
              <w:t>Streaming</w:t>
            </w:r>
            <w:proofErr w:type="spellEnd"/>
          </w:p>
        </w:tc>
        <w:tc>
          <w:tcPr>
            <w:tcW w:w="459" w:type="dxa"/>
            <w:tcBorders>
              <w:top w:val="nil"/>
              <w:left w:val="nil"/>
              <w:bottom w:val="single" w:sz="4" w:space="0" w:color="auto"/>
              <w:right w:val="single" w:sz="4" w:space="0" w:color="auto"/>
            </w:tcBorders>
            <w:shd w:val="clear" w:color="FFFFFF" w:fill="FFFFFF"/>
            <w:textDirection w:val="btLr"/>
            <w:vAlign w:val="center"/>
            <w:hideMark/>
          </w:tcPr>
          <w:p w14:paraId="5879BA4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FFFFFF" w:fill="FFFFFF"/>
            <w:textDirection w:val="btLr"/>
            <w:vAlign w:val="center"/>
            <w:hideMark/>
          </w:tcPr>
          <w:p w14:paraId="50EBEC7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FFFFFF" w:fill="FFFFFF"/>
            <w:vAlign w:val="center"/>
            <w:hideMark/>
          </w:tcPr>
          <w:p w14:paraId="05DC682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Verificar experiencia del personal propuesto por el contratista, por el supervisor del contrato. </w:t>
            </w:r>
          </w:p>
        </w:tc>
        <w:tc>
          <w:tcPr>
            <w:tcW w:w="1380" w:type="dxa"/>
            <w:tcBorders>
              <w:top w:val="nil"/>
              <w:left w:val="nil"/>
              <w:bottom w:val="single" w:sz="4" w:space="0" w:color="auto"/>
              <w:right w:val="single" w:sz="4" w:space="0" w:color="auto"/>
            </w:tcBorders>
            <w:shd w:val="clear" w:color="FFFFFF" w:fill="FFFFFF"/>
            <w:vAlign w:val="center"/>
            <w:hideMark/>
          </w:tcPr>
          <w:p w14:paraId="73956E5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Al inicio de la ejecución del contrato.</w:t>
            </w:r>
          </w:p>
        </w:tc>
        <w:tc>
          <w:tcPr>
            <w:tcW w:w="36" w:type="dxa"/>
            <w:vAlign w:val="center"/>
            <w:hideMark/>
          </w:tcPr>
          <w:p w14:paraId="46B72AA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0AE6211F" w14:textId="77777777" w:rsidTr="007E0298">
        <w:trPr>
          <w:trHeight w:val="2955"/>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4227B2B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19" w:type="dxa"/>
            <w:tcBorders>
              <w:top w:val="nil"/>
              <w:left w:val="nil"/>
              <w:bottom w:val="single" w:sz="4" w:space="0" w:color="000000"/>
              <w:right w:val="single" w:sz="4" w:space="0" w:color="000000"/>
            </w:tcBorders>
            <w:shd w:val="clear" w:color="auto" w:fill="auto"/>
            <w:noWrap/>
            <w:textDirection w:val="btLr"/>
            <w:vAlign w:val="center"/>
            <w:hideMark/>
          </w:tcPr>
          <w:p w14:paraId="080090A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ESPECIFICO</w:t>
            </w:r>
          </w:p>
        </w:tc>
        <w:tc>
          <w:tcPr>
            <w:tcW w:w="319" w:type="dxa"/>
            <w:tcBorders>
              <w:top w:val="nil"/>
              <w:left w:val="nil"/>
              <w:bottom w:val="single" w:sz="4" w:space="0" w:color="000000"/>
              <w:right w:val="single" w:sz="4" w:space="0" w:color="000000"/>
            </w:tcBorders>
            <w:shd w:val="clear" w:color="auto" w:fill="auto"/>
            <w:noWrap/>
            <w:textDirection w:val="btLr"/>
            <w:vAlign w:val="center"/>
            <w:hideMark/>
          </w:tcPr>
          <w:p w14:paraId="18BAB6B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EXTERNO</w:t>
            </w:r>
          </w:p>
        </w:tc>
        <w:tc>
          <w:tcPr>
            <w:tcW w:w="319" w:type="dxa"/>
            <w:tcBorders>
              <w:top w:val="nil"/>
              <w:left w:val="nil"/>
              <w:bottom w:val="single" w:sz="4" w:space="0" w:color="000000"/>
              <w:right w:val="single" w:sz="4" w:space="0" w:color="000000"/>
            </w:tcBorders>
            <w:shd w:val="clear" w:color="auto" w:fill="auto"/>
            <w:noWrap/>
            <w:textDirection w:val="btLr"/>
            <w:vAlign w:val="center"/>
            <w:hideMark/>
          </w:tcPr>
          <w:p w14:paraId="4DFFF54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EJECUCION</w:t>
            </w:r>
          </w:p>
        </w:tc>
        <w:tc>
          <w:tcPr>
            <w:tcW w:w="578" w:type="dxa"/>
            <w:tcBorders>
              <w:top w:val="nil"/>
              <w:left w:val="nil"/>
              <w:bottom w:val="single" w:sz="4" w:space="0" w:color="000000"/>
              <w:right w:val="single" w:sz="4" w:space="0" w:color="000000"/>
            </w:tcBorders>
            <w:shd w:val="clear" w:color="auto" w:fill="auto"/>
            <w:noWrap/>
            <w:textDirection w:val="btLr"/>
            <w:vAlign w:val="center"/>
            <w:hideMark/>
          </w:tcPr>
          <w:p w14:paraId="6F716F1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OPERACIONAL</w:t>
            </w:r>
          </w:p>
        </w:tc>
        <w:tc>
          <w:tcPr>
            <w:tcW w:w="3291" w:type="dxa"/>
            <w:tcBorders>
              <w:top w:val="nil"/>
              <w:left w:val="nil"/>
              <w:bottom w:val="single" w:sz="4" w:space="0" w:color="auto"/>
              <w:right w:val="single" w:sz="4" w:space="0" w:color="auto"/>
            </w:tcBorders>
            <w:shd w:val="clear" w:color="FFFFFF" w:fill="FFFFFF"/>
            <w:vAlign w:val="center"/>
            <w:hideMark/>
          </w:tcPr>
          <w:p w14:paraId="6DC0D94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Incumplimiento en el reconocimiento y pago de salarios, de prestaciones sociales e indemnizaciones laborales; en obligaciones en materia de aportes parafiscales o inherentes al Sistema de Seguridad Social y del Impuesto sobre la Renta para la Equidad, así como en la satisfacción de obligaciones correspondientes a proveedores y subcontratistas, incluidos honorarios y contraprestaciones. Honorarios a subcontratistas.</w:t>
            </w:r>
          </w:p>
        </w:tc>
        <w:tc>
          <w:tcPr>
            <w:tcW w:w="2255" w:type="dxa"/>
            <w:tcBorders>
              <w:top w:val="nil"/>
              <w:left w:val="nil"/>
              <w:bottom w:val="single" w:sz="4" w:space="0" w:color="auto"/>
              <w:right w:val="single" w:sz="4" w:space="0" w:color="auto"/>
            </w:tcBorders>
            <w:shd w:val="clear" w:color="FFFFFF" w:fill="FFFFFF"/>
            <w:vAlign w:val="center"/>
            <w:hideMark/>
          </w:tcPr>
          <w:p w14:paraId="1A5CF4C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Acciones legales, inconvenientes para la normal ejecución del contrato</w:t>
            </w:r>
          </w:p>
        </w:tc>
        <w:tc>
          <w:tcPr>
            <w:tcW w:w="320" w:type="dxa"/>
            <w:tcBorders>
              <w:top w:val="nil"/>
              <w:left w:val="nil"/>
              <w:bottom w:val="single" w:sz="4" w:space="0" w:color="000000"/>
              <w:right w:val="single" w:sz="4" w:space="0" w:color="000000"/>
            </w:tcBorders>
            <w:shd w:val="clear" w:color="auto" w:fill="auto"/>
            <w:noWrap/>
            <w:vAlign w:val="center"/>
            <w:hideMark/>
          </w:tcPr>
          <w:p w14:paraId="7B274AB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2</w:t>
            </w:r>
          </w:p>
        </w:tc>
        <w:tc>
          <w:tcPr>
            <w:tcW w:w="320" w:type="dxa"/>
            <w:tcBorders>
              <w:top w:val="nil"/>
              <w:left w:val="nil"/>
              <w:bottom w:val="single" w:sz="4" w:space="0" w:color="000000"/>
              <w:right w:val="single" w:sz="4" w:space="0" w:color="000000"/>
            </w:tcBorders>
            <w:shd w:val="clear" w:color="auto" w:fill="auto"/>
            <w:noWrap/>
            <w:vAlign w:val="center"/>
            <w:hideMark/>
          </w:tcPr>
          <w:p w14:paraId="2D6B035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3</w:t>
            </w:r>
          </w:p>
        </w:tc>
        <w:tc>
          <w:tcPr>
            <w:tcW w:w="320" w:type="dxa"/>
            <w:tcBorders>
              <w:top w:val="nil"/>
              <w:left w:val="nil"/>
              <w:bottom w:val="single" w:sz="4" w:space="0" w:color="000000"/>
              <w:right w:val="single" w:sz="4" w:space="0" w:color="000000"/>
            </w:tcBorders>
            <w:shd w:val="clear" w:color="auto" w:fill="auto"/>
            <w:noWrap/>
            <w:vAlign w:val="center"/>
            <w:hideMark/>
          </w:tcPr>
          <w:p w14:paraId="7D6BC99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color w:val="auto"/>
                <w:sz w:val="16"/>
                <w:szCs w:val="16"/>
                <w:lang w:val="es-CO" w:eastAsia="es-CO"/>
              </w:rPr>
            </w:pPr>
            <w:r w:rsidRPr="007E0298">
              <w:rPr>
                <w:rFonts w:ascii="Arial" w:hAnsi="Arial" w:cs="Arial"/>
                <w:b/>
                <w:bCs/>
                <w:color w:val="auto"/>
                <w:sz w:val="16"/>
                <w:szCs w:val="16"/>
                <w:lang w:val="es-CO" w:eastAsia="es-CO"/>
              </w:rPr>
              <w:t>5</w:t>
            </w:r>
          </w:p>
        </w:tc>
        <w:tc>
          <w:tcPr>
            <w:tcW w:w="320"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2B218D6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20"/>
                <w:szCs w:val="20"/>
                <w:lang w:val="es-CO" w:eastAsia="es-CO"/>
              </w:rPr>
            </w:pPr>
            <w:r w:rsidRPr="007E0298">
              <w:rPr>
                <w:rFonts w:ascii="Arial Narrow" w:hAnsi="Arial Narrow" w:cs="Calibri"/>
                <w:color w:val="006100"/>
                <w:sz w:val="20"/>
                <w:szCs w:val="20"/>
                <w:lang w:val="es-CO" w:eastAsia="es-CO"/>
              </w:rPr>
              <w:t>MEDIO</w:t>
            </w:r>
          </w:p>
        </w:tc>
        <w:tc>
          <w:tcPr>
            <w:tcW w:w="320" w:type="dxa"/>
            <w:tcBorders>
              <w:top w:val="nil"/>
              <w:left w:val="nil"/>
              <w:bottom w:val="single" w:sz="4" w:space="0" w:color="000000"/>
              <w:right w:val="single" w:sz="4" w:space="0" w:color="000000"/>
            </w:tcBorders>
            <w:shd w:val="clear" w:color="auto" w:fill="auto"/>
            <w:noWrap/>
            <w:textDirection w:val="btLr"/>
            <w:vAlign w:val="center"/>
            <w:hideMark/>
          </w:tcPr>
          <w:p w14:paraId="413AA9D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CONTRATISTA</w:t>
            </w:r>
          </w:p>
        </w:tc>
        <w:tc>
          <w:tcPr>
            <w:tcW w:w="2496" w:type="dxa"/>
            <w:tcBorders>
              <w:top w:val="nil"/>
              <w:left w:val="nil"/>
              <w:bottom w:val="single" w:sz="4" w:space="0" w:color="auto"/>
              <w:right w:val="single" w:sz="4" w:space="0" w:color="auto"/>
            </w:tcBorders>
            <w:shd w:val="clear" w:color="FFFFFF" w:fill="FFFFFF"/>
            <w:vAlign w:val="center"/>
            <w:hideMark/>
          </w:tcPr>
          <w:p w14:paraId="0291AB5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Seguimiento a la cobertura, suficiencia y vigencia de las pólizas de seguros y garantías otorgadas por el Contratista para el amparo de tales riesgos.</w:t>
            </w:r>
          </w:p>
        </w:tc>
        <w:tc>
          <w:tcPr>
            <w:tcW w:w="320" w:type="dxa"/>
            <w:tcBorders>
              <w:top w:val="nil"/>
              <w:left w:val="nil"/>
              <w:bottom w:val="single" w:sz="4" w:space="0" w:color="000000"/>
              <w:right w:val="single" w:sz="4" w:space="0" w:color="000000"/>
            </w:tcBorders>
            <w:shd w:val="clear" w:color="auto" w:fill="auto"/>
            <w:noWrap/>
            <w:vAlign w:val="center"/>
            <w:hideMark/>
          </w:tcPr>
          <w:p w14:paraId="2967F2F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1</w:t>
            </w:r>
          </w:p>
        </w:tc>
        <w:tc>
          <w:tcPr>
            <w:tcW w:w="320" w:type="dxa"/>
            <w:tcBorders>
              <w:top w:val="nil"/>
              <w:left w:val="nil"/>
              <w:bottom w:val="single" w:sz="4" w:space="0" w:color="000000"/>
              <w:right w:val="single" w:sz="4" w:space="0" w:color="000000"/>
            </w:tcBorders>
            <w:shd w:val="clear" w:color="auto" w:fill="auto"/>
            <w:noWrap/>
            <w:vAlign w:val="center"/>
            <w:hideMark/>
          </w:tcPr>
          <w:p w14:paraId="13E0C1F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2</w:t>
            </w:r>
          </w:p>
        </w:tc>
        <w:tc>
          <w:tcPr>
            <w:tcW w:w="320" w:type="dxa"/>
            <w:tcBorders>
              <w:top w:val="nil"/>
              <w:left w:val="nil"/>
              <w:bottom w:val="single" w:sz="4" w:space="0" w:color="000000"/>
              <w:right w:val="single" w:sz="4" w:space="0" w:color="000000"/>
            </w:tcBorders>
            <w:shd w:val="clear" w:color="auto" w:fill="auto"/>
            <w:noWrap/>
            <w:vAlign w:val="center"/>
            <w:hideMark/>
          </w:tcPr>
          <w:p w14:paraId="307D7E6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3</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59677B0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000000"/>
              <w:right w:val="single" w:sz="4" w:space="0" w:color="000000"/>
            </w:tcBorders>
            <w:shd w:val="clear" w:color="auto" w:fill="auto"/>
            <w:noWrap/>
            <w:textDirection w:val="btLr"/>
            <w:vAlign w:val="center"/>
            <w:hideMark/>
          </w:tcPr>
          <w:p w14:paraId="71E6AEA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color w:val="auto"/>
                <w:sz w:val="16"/>
                <w:szCs w:val="16"/>
                <w:lang w:val="es-CO" w:eastAsia="es-CO"/>
              </w:rPr>
            </w:pPr>
            <w:r w:rsidRPr="007E0298">
              <w:rPr>
                <w:rFonts w:ascii="Arial" w:hAnsi="Arial" w:cs="Arial"/>
                <w:b/>
                <w:bCs/>
                <w:color w:val="auto"/>
                <w:sz w:val="16"/>
                <w:szCs w:val="16"/>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39C8107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Gerente de Proyecto / Líder Técnico</w:t>
            </w:r>
          </w:p>
        </w:tc>
        <w:tc>
          <w:tcPr>
            <w:tcW w:w="459" w:type="dxa"/>
            <w:tcBorders>
              <w:top w:val="nil"/>
              <w:left w:val="nil"/>
              <w:bottom w:val="single" w:sz="4" w:space="0" w:color="auto"/>
              <w:right w:val="single" w:sz="4" w:space="0" w:color="auto"/>
            </w:tcBorders>
            <w:shd w:val="clear" w:color="FFFFFF" w:fill="FFFFFF"/>
            <w:textDirection w:val="btLr"/>
            <w:vAlign w:val="center"/>
            <w:hideMark/>
          </w:tcPr>
          <w:p w14:paraId="4B2C9B8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FFFFFF" w:fill="FFFFFF"/>
            <w:textDirection w:val="btLr"/>
            <w:vAlign w:val="center"/>
            <w:hideMark/>
          </w:tcPr>
          <w:p w14:paraId="0957F61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FFFFFF" w:fill="FFFFFF"/>
            <w:vAlign w:val="center"/>
            <w:hideMark/>
          </w:tcPr>
          <w:p w14:paraId="0E87CA7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Mecanismos de Control, supervisados por la Coordinación de TI.</w:t>
            </w:r>
          </w:p>
        </w:tc>
        <w:tc>
          <w:tcPr>
            <w:tcW w:w="1380" w:type="dxa"/>
            <w:tcBorders>
              <w:top w:val="nil"/>
              <w:left w:val="nil"/>
              <w:bottom w:val="single" w:sz="4" w:space="0" w:color="auto"/>
              <w:right w:val="single" w:sz="4" w:space="0" w:color="auto"/>
            </w:tcBorders>
            <w:shd w:val="clear" w:color="FFFFFF" w:fill="FFFFFF"/>
            <w:vAlign w:val="center"/>
            <w:hideMark/>
          </w:tcPr>
          <w:p w14:paraId="0A6ED40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Según el cumplimiento de los entregables planteados en el contrato.</w:t>
            </w:r>
          </w:p>
        </w:tc>
        <w:tc>
          <w:tcPr>
            <w:tcW w:w="36" w:type="dxa"/>
            <w:vAlign w:val="center"/>
            <w:hideMark/>
          </w:tcPr>
          <w:p w14:paraId="58C7FA9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3B80AE91" w14:textId="77777777" w:rsidTr="007E0298">
        <w:trPr>
          <w:trHeight w:val="2955"/>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39914BB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lastRenderedPageBreak/>
              <w:t>4</w:t>
            </w:r>
          </w:p>
        </w:tc>
        <w:tc>
          <w:tcPr>
            <w:tcW w:w="319" w:type="dxa"/>
            <w:tcBorders>
              <w:top w:val="nil"/>
              <w:left w:val="nil"/>
              <w:bottom w:val="single" w:sz="4" w:space="0" w:color="000000"/>
              <w:right w:val="single" w:sz="4" w:space="0" w:color="000000"/>
            </w:tcBorders>
            <w:shd w:val="clear" w:color="auto" w:fill="auto"/>
            <w:noWrap/>
            <w:textDirection w:val="btLr"/>
            <w:vAlign w:val="center"/>
            <w:hideMark/>
          </w:tcPr>
          <w:p w14:paraId="1611D6A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ESPECIFICO</w:t>
            </w:r>
          </w:p>
        </w:tc>
        <w:tc>
          <w:tcPr>
            <w:tcW w:w="319" w:type="dxa"/>
            <w:tcBorders>
              <w:top w:val="nil"/>
              <w:left w:val="nil"/>
              <w:bottom w:val="single" w:sz="4" w:space="0" w:color="000000"/>
              <w:right w:val="single" w:sz="4" w:space="0" w:color="000000"/>
            </w:tcBorders>
            <w:shd w:val="clear" w:color="auto" w:fill="auto"/>
            <w:noWrap/>
            <w:textDirection w:val="btLr"/>
            <w:vAlign w:val="center"/>
            <w:hideMark/>
          </w:tcPr>
          <w:p w14:paraId="4564F9E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EXTERNO</w:t>
            </w:r>
          </w:p>
        </w:tc>
        <w:tc>
          <w:tcPr>
            <w:tcW w:w="319" w:type="dxa"/>
            <w:tcBorders>
              <w:top w:val="nil"/>
              <w:left w:val="nil"/>
              <w:bottom w:val="single" w:sz="4" w:space="0" w:color="000000"/>
              <w:right w:val="single" w:sz="4" w:space="0" w:color="000000"/>
            </w:tcBorders>
            <w:shd w:val="clear" w:color="auto" w:fill="auto"/>
            <w:noWrap/>
            <w:textDirection w:val="btLr"/>
            <w:vAlign w:val="center"/>
            <w:hideMark/>
          </w:tcPr>
          <w:p w14:paraId="4DD4951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CONTRACTUAL</w:t>
            </w:r>
          </w:p>
        </w:tc>
        <w:tc>
          <w:tcPr>
            <w:tcW w:w="578" w:type="dxa"/>
            <w:tcBorders>
              <w:top w:val="nil"/>
              <w:left w:val="nil"/>
              <w:bottom w:val="single" w:sz="4" w:space="0" w:color="000000"/>
              <w:right w:val="single" w:sz="4" w:space="0" w:color="000000"/>
            </w:tcBorders>
            <w:shd w:val="clear" w:color="auto" w:fill="auto"/>
            <w:noWrap/>
            <w:textDirection w:val="btLr"/>
            <w:vAlign w:val="center"/>
            <w:hideMark/>
          </w:tcPr>
          <w:p w14:paraId="6F699D8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OPERACIONAL</w:t>
            </w:r>
          </w:p>
        </w:tc>
        <w:tc>
          <w:tcPr>
            <w:tcW w:w="3291" w:type="dxa"/>
            <w:tcBorders>
              <w:top w:val="nil"/>
              <w:left w:val="nil"/>
              <w:bottom w:val="single" w:sz="4" w:space="0" w:color="000000"/>
              <w:right w:val="single" w:sz="4" w:space="0" w:color="000000"/>
            </w:tcBorders>
            <w:shd w:val="clear" w:color="FFFFFF" w:fill="FFFFFF"/>
            <w:vAlign w:val="center"/>
            <w:hideMark/>
          </w:tcPr>
          <w:p w14:paraId="41CE1B8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Defectos y fallas en la Instalación de los Componentes Técnicos asociados.</w:t>
            </w:r>
          </w:p>
        </w:tc>
        <w:tc>
          <w:tcPr>
            <w:tcW w:w="2255" w:type="dxa"/>
            <w:tcBorders>
              <w:top w:val="nil"/>
              <w:left w:val="nil"/>
              <w:bottom w:val="single" w:sz="4" w:space="0" w:color="000000"/>
              <w:right w:val="single" w:sz="4" w:space="0" w:color="000000"/>
            </w:tcBorders>
            <w:shd w:val="clear" w:color="auto" w:fill="auto"/>
            <w:vAlign w:val="center"/>
            <w:hideMark/>
          </w:tcPr>
          <w:p w14:paraId="1B02630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Demoras, e inconvenientes en el desarrollo y puesta en producción de los requerimientos realizados por RTVC como también en la respuesta a los soportes solicitados sobre la plataforma de virtualización, por falta de experticia técnica en la ejecución del contrato.</w:t>
            </w:r>
          </w:p>
        </w:tc>
        <w:tc>
          <w:tcPr>
            <w:tcW w:w="320" w:type="dxa"/>
            <w:tcBorders>
              <w:top w:val="nil"/>
              <w:left w:val="nil"/>
              <w:bottom w:val="single" w:sz="4" w:space="0" w:color="000000"/>
              <w:right w:val="single" w:sz="4" w:space="0" w:color="000000"/>
            </w:tcBorders>
            <w:shd w:val="clear" w:color="auto" w:fill="auto"/>
            <w:noWrap/>
            <w:vAlign w:val="center"/>
            <w:hideMark/>
          </w:tcPr>
          <w:p w14:paraId="459D053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3</w:t>
            </w:r>
          </w:p>
        </w:tc>
        <w:tc>
          <w:tcPr>
            <w:tcW w:w="320" w:type="dxa"/>
            <w:tcBorders>
              <w:top w:val="nil"/>
              <w:left w:val="nil"/>
              <w:bottom w:val="single" w:sz="4" w:space="0" w:color="000000"/>
              <w:right w:val="single" w:sz="4" w:space="0" w:color="000000"/>
            </w:tcBorders>
            <w:shd w:val="clear" w:color="auto" w:fill="auto"/>
            <w:noWrap/>
            <w:vAlign w:val="center"/>
            <w:hideMark/>
          </w:tcPr>
          <w:p w14:paraId="33DDDF6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4</w:t>
            </w:r>
          </w:p>
        </w:tc>
        <w:tc>
          <w:tcPr>
            <w:tcW w:w="320" w:type="dxa"/>
            <w:tcBorders>
              <w:top w:val="nil"/>
              <w:left w:val="nil"/>
              <w:bottom w:val="single" w:sz="4" w:space="0" w:color="000000"/>
              <w:right w:val="single" w:sz="4" w:space="0" w:color="000000"/>
            </w:tcBorders>
            <w:shd w:val="clear" w:color="auto" w:fill="auto"/>
            <w:noWrap/>
            <w:vAlign w:val="center"/>
            <w:hideMark/>
          </w:tcPr>
          <w:p w14:paraId="61CF624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color w:val="auto"/>
                <w:sz w:val="16"/>
                <w:szCs w:val="16"/>
                <w:lang w:val="es-CO" w:eastAsia="es-CO"/>
              </w:rPr>
            </w:pPr>
            <w:r w:rsidRPr="007E0298">
              <w:rPr>
                <w:rFonts w:ascii="Arial" w:hAnsi="Arial" w:cs="Arial"/>
                <w:b/>
                <w:bCs/>
                <w:color w:val="auto"/>
                <w:sz w:val="16"/>
                <w:szCs w:val="16"/>
                <w:lang w:val="es-CO" w:eastAsia="es-CO"/>
              </w:rPr>
              <w:t>7</w:t>
            </w:r>
          </w:p>
        </w:tc>
        <w:tc>
          <w:tcPr>
            <w:tcW w:w="320" w:type="dxa"/>
            <w:tcBorders>
              <w:top w:val="single" w:sz="4" w:space="0" w:color="000000"/>
              <w:left w:val="single" w:sz="4" w:space="0" w:color="000000"/>
              <w:bottom w:val="single" w:sz="4" w:space="0" w:color="000000"/>
              <w:right w:val="single" w:sz="4" w:space="0" w:color="000000"/>
            </w:tcBorders>
            <w:shd w:val="clear" w:color="F4C7C3" w:fill="F4C7C3"/>
            <w:noWrap/>
            <w:textDirection w:val="btLr"/>
            <w:vAlign w:val="center"/>
            <w:hideMark/>
          </w:tcPr>
          <w:p w14:paraId="6BF9458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color w:val="660000"/>
                <w:sz w:val="16"/>
                <w:szCs w:val="16"/>
                <w:lang w:val="es-CO" w:eastAsia="es-CO"/>
              </w:rPr>
            </w:pPr>
            <w:r w:rsidRPr="007E0298">
              <w:rPr>
                <w:rFonts w:ascii="Arial" w:hAnsi="Arial" w:cs="Arial"/>
                <w:b/>
                <w:bCs/>
                <w:color w:val="660000"/>
                <w:sz w:val="16"/>
                <w:szCs w:val="16"/>
                <w:lang w:val="es-CO" w:eastAsia="es-CO"/>
              </w:rPr>
              <w:t>ALTO</w:t>
            </w:r>
          </w:p>
        </w:tc>
        <w:tc>
          <w:tcPr>
            <w:tcW w:w="320" w:type="dxa"/>
            <w:tcBorders>
              <w:top w:val="nil"/>
              <w:left w:val="nil"/>
              <w:bottom w:val="single" w:sz="4" w:space="0" w:color="000000"/>
              <w:right w:val="single" w:sz="4" w:space="0" w:color="000000"/>
            </w:tcBorders>
            <w:shd w:val="clear" w:color="auto" w:fill="auto"/>
            <w:noWrap/>
            <w:textDirection w:val="btLr"/>
            <w:vAlign w:val="center"/>
            <w:hideMark/>
          </w:tcPr>
          <w:p w14:paraId="54ED5E2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CONTRATISTA</w:t>
            </w:r>
          </w:p>
        </w:tc>
        <w:tc>
          <w:tcPr>
            <w:tcW w:w="2496" w:type="dxa"/>
            <w:tcBorders>
              <w:top w:val="nil"/>
              <w:left w:val="nil"/>
              <w:bottom w:val="single" w:sz="4" w:space="0" w:color="000000"/>
              <w:right w:val="single" w:sz="4" w:space="0" w:color="000000"/>
            </w:tcBorders>
            <w:shd w:val="clear" w:color="auto" w:fill="auto"/>
            <w:vAlign w:val="center"/>
            <w:hideMark/>
          </w:tcPr>
          <w:p w14:paraId="3141DFC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Supervisión técnica efectiva de la ejecución del Contrato por la Coordinación de TI. Debida ejecución del Plan de Transición, incluida la práctica de pruebas y adecuada Gestión de Cambios.</w:t>
            </w:r>
          </w:p>
        </w:tc>
        <w:tc>
          <w:tcPr>
            <w:tcW w:w="320" w:type="dxa"/>
            <w:tcBorders>
              <w:top w:val="nil"/>
              <w:left w:val="nil"/>
              <w:bottom w:val="single" w:sz="4" w:space="0" w:color="000000"/>
              <w:right w:val="single" w:sz="4" w:space="0" w:color="000000"/>
            </w:tcBorders>
            <w:shd w:val="clear" w:color="auto" w:fill="auto"/>
            <w:noWrap/>
            <w:vAlign w:val="center"/>
            <w:hideMark/>
          </w:tcPr>
          <w:p w14:paraId="473388F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1</w:t>
            </w:r>
          </w:p>
        </w:tc>
        <w:tc>
          <w:tcPr>
            <w:tcW w:w="320" w:type="dxa"/>
            <w:tcBorders>
              <w:top w:val="nil"/>
              <w:left w:val="nil"/>
              <w:bottom w:val="single" w:sz="4" w:space="0" w:color="000000"/>
              <w:right w:val="single" w:sz="4" w:space="0" w:color="000000"/>
            </w:tcBorders>
            <w:shd w:val="clear" w:color="auto" w:fill="auto"/>
            <w:noWrap/>
            <w:vAlign w:val="center"/>
            <w:hideMark/>
          </w:tcPr>
          <w:p w14:paraId="1F19A51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2</w:t>
            </w:r>
          </w:p>
        </w:tc>
        <w:tc>
          <w:tcPr>
            <w:tcW w:w="320" w:type="dxa"/>
            <w:tcBorders>
              <w:top w:val="nil"/>
              <w:left w:val="nil"/>
              <w:bottom w:val="single" w:sz="4" w:space="0" w:color="000000"/>
              <w:right w:val="single" w:sz="4" w:space="0" w:color="000000"/>
            </w:tcBorders>
            <w:shd w:val="clear" w:color="auto" w:fill="auto"/>
            <w:noWrap/>
            <w:vAlign w:val="center"/>
            <w:hideMark/>
          </w:tcPr>
          <w:p w14:paraId="35DE98B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color w:val="auto"/>
                <w:sz w:val="16"/>
                <w:szCs w:val="16"/>
                <w:lang w:val="es-CO" w:eastAsia="es-CO"/>
              </w:rPr>
            </w:pPr>
            <w:r w:rsidRPr="007E0298">
              <w:rPr>
                <w:rFonts w:ascii="Arial" w:hAnsi="Arial" w:cs="Arial"/>
                <w:color w:val="auto"/>
                <w:sz w:val="16"/>
                <w:szCs w:val="16"/>
                <w:lang w:val="es-CO" w:eastAsia="es-CO"/>
              </w:rPr>
              <w:t>3</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3795F4B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000000"/>
              <w:right w:val="single" w:sz="4" w:space="0" w:color="000000"/>
            </w:tcBorders>
            <w:shd w:val="clear" w:color="auto" w:fill="auto"/>
            <w:noWrap/>
            <w:textDirection w:val="btLr"/>
            <w:vAlign w:val="center"/>
            <w:hideMark/>
          </w:tcPr>
          <w:p w14:paraId="0ED9952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w:hAnsi="Arial" w:cs="Arial"/>
                <w:b/>
                <w:bCs/>
                <w:color w:val="auto"/>
                <w:sz w:val="16"/>
                <w:szCs w:val="16"/>
                <w:lang w:val="es-CO" w:eastAsia="es-CO"/>
              </w:rPr>
            </w:pPr>
            <w:r w:rsidRPr="007E0298">
              <w:rPr>
                <w:rFonts w:ascii="Arial" w:hAnsi="Arial" w:cs="Arial"/>
                <w:b/>
                <w:bCs/>
                <w:color w:val="auto"/>
                <w:sz w:val="16"/>
                <w:szCs w:val="16"/>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4C3AD08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Gerente de Proyecto / Líder Técnico</w:t>
            </w:r>
          </w:p>
        </w:tc>
        <w:tc>
          <w:tcPr>
            <w:tcW w:w="459" w:type="dxa"/>
            <w:tcBorders>
              <w:top w:val="nil"/>
              <w:left w:val="nil"/>
              <w:bottom w:val="single" w:sz="4" w:space="0" w:color="auto"/>
              <w:right w:val="single" w:sz="4" w:space="0" w:color="auto"/>
            </w:tcBorders>
            <w:shd w:val="clear" w:color="FFFFFF" w:fill="FFFFFF"/>
            <w:textDirection w:val="btLr"/>
            <w:vAlign w:val="center"/>
            <w:hideMark/>
          </w:tcPr>
          <w:p w14:paraId="075DC39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FFFFFF" w:fill="FFFFFF"/>
            <w:textDirection w:val="btLr"/>
            <w:vAlign w:val="center"/>
            <w:hideMark/>
          </w:tcPr>
          <w:p w14:paraId="3324A8A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FFFFFF" w:fill="FFFFFF"/>
            <w:vAlign w:val="center"/>
            <w:hideMark/>
          </w:tcPr>
          <w:p w14:paraId="20670F1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Mecanismos de control, supervisados por la Coordinación de TI</w:t>
            </w:r>
          </w:p>
        </w:tc>
        <w:tc>
          <w:tcPr>
            <w:tcW w:w="1380" w:type="dxa"/>
            <w:tcBorders>
              <w:top w:val="nil"/>
              <w:left w:val="nil"/>
              <w:bottom w:val="single" w:sz="4" w:space="0" w:color="auto"/>
              <w:right w:val="single" w:sz="4" w:space="0" w:color="auto"/>
            </w:tcBorders>
            <w:shd w:val="clear" w:color="FFFFFF" w:fill="FFFFFF"/>
            <w:vAlign w:val="center"/>
            <w:hideMark/>
          </w:tcPr>
          <w:p w14:paraId="2CBAF24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Semanal durante la etapa de transición y en caso de cambios en la configuración.</w:t>
            </w:r>
          </w:p>
        </w:tc>
        <w:tc>
          <w:tcPr>
            <w:tcW w:w="36" w:type="dxa"/>
            <w:vAlign w:val="center"/>
            <w:hideMark/>
          </w:tcPr>
          <w:p w14:paraId="1AEE1AA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28FD8FC5" w14:textId="77777777" w:rsidTr="007E0298">
        <w:trPr>
          <w:trHeight w:val="2850"/>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52B5B1D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5</w:t>
            </w:r>
          </w:p>
        </w:tc>
        <w:tc>
          <w:tcPr>
            <w:tcW w:w="319" w:type="dxa"/>
            <w:tcBorders>
              <w:top w:val="nil"/>
              <w:left w:val="nil"/>
              <w:bottom w:val="single" w:sz="4" w:space="0" w:color="auto"/>
              <w:right w:val="single" w:sz="4" w:space="0" w:color="auto"/>
            </w:tcBorders>
            <w:shd w:val="clear" w:color="FFFFFF" w:fill="FFFFFF"/>
            <w:textDirection w:val="btLr"/>
            <w:vAlign w:val="center"/>
            <w:hideMark/>
          </w:tcPr>
          <w:p w14:paraId="1F75462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FFFFFF" w:fill="FFFFFF"/>
            <w:textDirection w:val="btLr"/>
            <w:vAlign w:val="center"/>
            <w:hideMark/>
          </w:tcPr>
          <w:p w14:paraId="7111EC7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EXTERNO</w:t>
            </w:r>
          </w:p>
        </w:tc>
        <w:tc>
          <w:tcPr>
            <w:tcW w:w="319" w:type="dxa"/>
            <w:tcBorders>
              <w:top w:val="nil"/>
              <w:left w:val="nil"/>
              <w:bottom w:val="single" w:sz="4" w:space="0" w:color="auto"/>
              <w:right w:val="single" w:sz="4" w:space="0" w:color="auto"/>
            </w:tcBorders>
            <w:shd w:val="clear" w:color="FFFFFF" w:fill="FFFFFF"/>
            <w:textDirection w:val="btLr"/>
            <w:vAlign w:val="center"/>
            <w:hideMark/>
          </w:tcPr>
          <w:p w14:paraId="57AA3D7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EJECUCIÓN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3904F82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TECNOLOGICO</w:t>
            </w:r>
          </w:p>
        </w:tc>
        <w:tc>
          <w:tcPr>
            <w:tcW w:w="3291" w:type="dxa"/>
            <w:tcBorders>
              <w:top w:val="nil"/>
              <w:left w:val="nil"/>
              <w:bottom w:val="single" w:sz="4" w:space="0" w:color="auto"/>
              <w:right w:val="single" w:sz="4" w:space="0" w:color="auto"/>
            </w:tcBorders>
            <w:shd w:val="clear" w:color="FFFFFF" w:fill="FFFFFF"/>
            <w:vAlign w:val="center"/>
            <w:hideMark/>
          </w:tcPr>
          <w:p w14:paraId="0EB044D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Defectos y fallas en la Configuración de los Componentes Técnicos asociados.  </w:t>
            </w:r>
          </w:p>
        </w:tc>
        <w:tc>
          <w:tcPr>
            <w:tcW w:w="2255" w:type="dxa"/>
            <w:tcBorders>
              <w:top w:val="nil"/>
              <w:left w:val="nil"/>
              <w:bottom w:val="single" w:sz="4" w:space="0" w:color="auto"/>
              <w:right w:val="single" w:sz="4" w:space="0" w:color="auto"/>
            </w:tcBorders>
            <w:shd w:val="clear" w:color="FFFFFF" w:fill="FFFFFF"/>
            <w:vAlign w:val="center"/>
            <w:hideMark/>
          </w:tcPr>
          <w:p w14:paraId="1B4E863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Irregularidad, degradación o fallos en la prestación de los Servicios TIC.</w:t>
            </w:r>
          </w:p>
        </w:tc>
        <w:tc>
          <w:tcPr>
            <w:tcW w:w="320" w:type="dxa"/>
            <w:tcBorders>
              <w:top w:val="nil"/>
              <w:left w:val="nil"/>
              <w:bottom w:val="single" w:sz="4" w:space="0" w:color="auto"/>
              <w:right w:val="single" w:sz="4" w:space="0" w:color="auto"/>
            </w:tcBorders>
            <w:shd w:val="clear" w:color="FFFFFF" w:fill="FFFFFF"/>
            <w:vAlign w:val="center"/>
            <w:hideMark/>
          </w:tcPr>
          <w:p w14:paraId="2E7F9AB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FFFFFF" w:fill="FFFFFF"/>
            <w:vAlign w:val="center"/>
            <w:hideMark/>
          </w:tcPr>
          <w:p w14:paraId="7060055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2EB911A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4</w:t>
            </w:r>
          </w:p>
        </w:tc>
        <w:tc>
          <w:tcPr>
            <w:tcW w:w="320"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0CE6044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320" w:type="dxa"/>
            <w:tcBorders>
              <w:top w:val="nil"/>
              <w:left w:val="nil"/>
              <w:bottom w:val="single" w:sz="4" w:space="0" w:color="auto"/>
              <w:right w:val="single" w:sz="4" w:space="0" w:color="auto"/>
            </w:tcBorders>
            <w:shd w:val="clear" w:color="FFFFFF" w:fill="FFFFFF"/>
            <w:textDirection w:val="btLr"/>
            <w:vAlign w:val="center"/>
            <w:hideMark/>
          </w:tcPr>
          <w:p w14:paraId="6F3E4FB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CONTRATISTA</w:t>
            </w:r>
          </w:p>
        </w:tc>
        <w:tc>
          <w:tcPr>
            <w:tcW w:w="2496" w:type="dxa"/>
            <w:tcBorders>
              <w:top w:val="nil"/>
              <w:left w:val="nil"/>
              <w:bottom w:val="single" w:sz="4" w:space="0" w:color="auto"/>
              <w:right w:val="single" w:sz="4" w:space="0" w:color="auto"/>
            </w:tcBorders>
            <w:shd w:val="clear" w:color="FFFFFF" w:fill="FFFFFF"/>
            <w:vAlign w:val="center"/>
            <w:hideMark/>
          </w:tcPr>
          <w:p w14:paraId="4484DCF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Supervisión técnica efectiva de la ejecución del Contrato por parte de la Coordinación de TI.</w:t>
            </w:r>
          </w:p>
        </w:tc>
        <w:tc>
          <w:tcPr>
            <w:tcW w:w="320" w:type="dxa"/>
            <w:tcBorders>
              <w:top w:val="nil"/>
              <w:left w:val="nil"/>
              <w:bottom w:val="single" w:sz="4" w:space="0" w:color="auto"/>
              <w:right w:val="single" w:sz="4" w:space="0" w:color="auto"/>
            </w:tcBorders>
            <w:shd w:val="clear" w:color="FFFFFF" w:fill="FFFFFF"/>
            <w:vAlign w:val="center"/>
            <w:hideMark/>
          </w:tcPr>
          <w:p w14:paraId="381F016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20" w:type="dxa"/>
            <w:tcBorders>
              <w:top w:val="nil"/>
              <w:left w:val="nil"/>
              <w:bottom w:val="single" w:sz="4" w:space="0" w:color="auto"/>
              <w:right w:val="single" w:sz="4" w:space="0" w:color="auto"/>
            </w:tcBorders>
            <w:shd w:val="clear" w:color="FFFFFF" w:fill="FFFFFF"/>
            <w:vAlign w:val="center"/>
            <w:hideMark/>
          </w:tcPr>
          <w:p w14:paraId="18865D7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FFFFFF" w:fill="FFFFFF"/>
            <w:vAlign w:val="center"/>
            <w:hideMark/>
          </w:tcPr>
          <w:p w14:paraId="75BC277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4E42275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FFFFFF" w:fill="FFFFFF"/>
            <w:textDirection w:val="btLr"/>
            <w:vAlign w:val="center"/>
            <w:hideMark/>
          </w:tcPr>
          <w:p w14:paraId="5AED0AC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52C4498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 y Líder de la plataforma de </w:t>
            </w:r>
            <w:proofErr w:type="spellStart"/>
            <w:r w:rsidRPr="007E0298">
              <w:rPr>
                <w:rFonts w:ascii="Arial Narrow" w:hAnsi="Arial Narrow" w:cs="Calibri"/>
                <w:sz w:val="20"/>
                <w:szCs w:val="20"/>
                <w:lang w:val="es-CO" w:eastAsia="es-CO"/>
              </w:rPr>
              <w:t>Streaming</w:t>
            </w:r>
            <w:proofErr w:type="spellEnd"/>
          </w:p>
        </w:tc>
        <w:tc>
          <w:tcPr>
            <w:tcW w:w="459" w:type="dxa"/>
            <w:tcBorders>
              <w:top w:val="nil"/>
              <w:left w:val="nil"/>
              <w:bottom w:val="single" w:sz="4" w:space="0" w:color="auto"/>
              <w:right w:val="single" w:sz="4" w:space="0" w:color="auto"/>
            </w:tcBorders>
            <w:shd w:val="clear" w:color="FFFFFF" w:fill="FFFFFF"/>
            <w:textDirection w:val="btLr"/>
            <w:vAlign w:val="center"/>
            <w:hideMark/>
          </w:tcPr>
          <w:p w14:paraId="4F452E2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FFFFFF" w:fill="FFFFFF"/>
            <w:textDirection w:val="btLr"/>
            <w:vAlign w:val="center"/>
            <w:hideMark/>
          </w:tcPr>
          <w:p w14:paraId="2C07BEB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402D6A8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Analisis</w:t>
            </w:r>
            <w:proofErr w:type="spellEnd"/>
            <w:r w:rsidRPr="007E0298">
              <w:rPr>
                <w:rFonts w:ascii="Arial Narrow" w:hAnsi="Arial Narrow" w:cs="Calibri"/>
                <w:sz w:val="20"/>
                <w:szCs w:val="20"/>
                <w:lang w:val="es-CO" w:eastAsia="es-CO"/>
              </w:rPr>
              <w:t xml:space="preserve"> de informes de soporte y </w:t>
            </w:r>
            <w:proofErr w:type="spellStart"/>
            <w:r w:rsidRPr="007E0298">
              <w:rPr>
                <w:rFonts w:ascii="Arial Narrow" w:hAnsi="Arial Narrow" w:cs="Calibri"/>
                <w:sz w:val="20"/>
                <w:szCs w:val="20"/>
                <w:lang w:val="es-CO" w:eastAsia="es-CO"/>
              </w:rPr>
              <w:t>desempeno</w:t>
            </w:r>
            <w:proofErr w:type="spellEnd"/>
            <w:r w:rsidRPr="007E0298">
              <w:rPr>
                <w:rFonts w:ascii="Arial Narrow" w:hAnsi="Arial Narrow" w:cs="Calibri"/>
                <w:sz w:val="20"/>
                <w:szCs w:val="20"/>
                <w:lang w:val="es-CO" w:eastAsia="es-CO"/>
              </w:rPr>
              <w:t xml:space="preserve"> </w:t>
            </w:r>
            <w:proofErr w:type="spellStart"/>
            <w:proofErr w:type="gramStart"/>
            <w:r w:rsidRPr="007E0298">
              <w:rPr>
                <w:rFonts w:ascii="Arial Narrow" w:hAnsi="Arial Narrow" w:cs="Calibri"/>
                <w:sz w:val="20"/>
                <w:szCs w:val="20"/>
                <w:lang w:val="es-CO" w:eastAsia="es-CO"/>
              </w:rPr>
              <w:t>del</w:t>
            </w:r>
            <w:proofErr w:type="spellEnd"/>
            <w:r w:rsidRPr="007E0298">
              <w:rPr>
                <w:rFonts w:ascii="Arial Narrow" w:hAnsi="Arial Narrow" w:cs="Calibri"/>
                <w:sz w:val="20"/>
                <w:szCs w:val="20"/>
                <w:lang w:val="es-CO" w:eastAsia="es-CO"/>
              </w:rPr>
              <w:t xml:space="preserve"> la plataforma</w:t>
            </w:r>
            <w:proofErr w:type="gramEnd"/>
            <w:r w:rsidRPr="007E0298">
              <w:rPr>
                <w:rFonts w:ascii="Arial Narrow" w:hAnsi="Arial Narrow" w:cs="Calibri"/>
                <w:sz w:val="20"/>
                <w:szCs w:val="20"/>
                <w:lang w:val="es-CO" w:eastAsia="es-CO"/>
              </w:rPr>
              <w:t xml:space="preserve"> de difusión y publicación de contenidos para cada evento.</w:t>
            </w:r>
          </w:p>
        </w:tc>
        <w:tc>
          <w:tcPr>
            <w:tcW w:w="1380" w:type="dxa"/>
            <w:tcBorders>
              <w:top w:val="nil"/>
              <w:left w:val="nil"/>
              <w:bottom w:val="single" w:sz="4" w:space="0" w:color="auto"/>
              <w:right w:val="single" w:sz="4" w:space="0" w:color="auto"/>
            </w:tcBorders>
            <w:shd w:val="clear" w:color="auto" w:fill="auto"/>
            <w:vAlign w:val="center"/>
            <w:hideMark/>
          </w:tcPr>
          <w:p w14:paraId="295D497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Antes y durante las pruebas de equipos antes de cada evento.</w:t>
            </w:r>
          </w:p>
        </w:tc>
        <w:tc>
          <w:tcPr>
            <w:tcW w:w="36" w:type="dxa"/>
            <w:vAlign w:val="center"/>
            <w:hideMark/>
          </w:tcPr>
          <w:p w14:paraId="7AD7199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7A313DA6" w14:textId="77777777" w:rsidTr="007E0298">
        <w:trPr>
          <w:trHeight w:val="3060"/>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2281513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lastRenderedPageBreak/>
              <w:t>6</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5615338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06666A4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INTERNO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2208146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EJECUCIÓN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2B02F7B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OPERACIONAL</w:t>
            </w:r>
          </w:p>
        </w:tc>
        <w:tc>
          <w:tcPr>
            <w:tcW w:w="3291" w:type="dxa"/>
            <w:tcBorders>
              <w:top w:val="nil"/>
              <w:left w:val="nil"/>
              <w:bottom w:val="single" w:sz="4" w:space="0" w:color="auto"/>
              <w:right w:val="single" w:sz="4" w:space="0" w:color="auto"/>
            </w:tcBorders>
            <w:shd w:val="clear" w:color="FFFFFF" w:fill="FFFFFF"/>
            <w:vAlign w:val="center"/>
            <w:hideMark/>
          </w:tcPr>
          <w:p w14:paraId="2BE570C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Dificultades en la articulación e integración de los distintos proveedores tecnológicos de la entidad.</w:t>
            </w:r>
          </w:p>
        </w:tc>
        <w:tc>
          <w:tcPr>
            <w:tcW w:w="2255" w:type="dxa"/>
            <w:tcBorders>
              <w:top w:val="nil"/>
              <w:left w:val="nil"/>
              <w:bottom w:val="single" w:sz="4" w:space="0" w:color="auto"/>
              <w:right w:val="single" w:sz="4" w:space="0" w:color="auto"/>
            </w:tcBorders>
            <w:shd w:val="clear" w:color="auto" w:fill="auto"/>
            <w:vAlign w:val="center"/>
            <w:hideMark/>
          </w:tcPr>
          <w:p w14:paraId="1C2491E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Irregularidad, degradación o fallos en la prestación de los Servicios TIC.</w:t>
            </w:r>
          </w:p>
        </w:tc>
        <w:tc>
          <w:tcPr>
            <w:tcW w:w="320" w:type="dxa"/>
            <w:tcBorders>
              <w:top w:val="nil"/>
              <w:left w:val="nil"/>
              <w:bottom w:val="single" w:sz="4" w:space="0" w:color="auto"/>
              <w:right w:val="single" w:sz="4" w:space="0" w:color="auto"/>
            </w:tcBorders>
            <w:shd w:val="clear" w:color="auto" w:fill="auto"/>
            <w:vAlign w:val="center"/>
            <w:hideMark/>
          </w:tcPr>
          <w:p w14:paraId="41FF392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7740FB1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12EC89D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6</w:t>
            </w:r>
          </w:p>
        </w:tc>
        <w:tc>
          <w:tcPr>
            <w:tcW w:w="320" w:type="dxa"/>
            <w:tcBorders>
              <w:top w:val="single" w:sz="4" w:space="0" w:color="auto"/>
              <w:left w:val="single" w:sz="4" w:space="0" w:color="auto"/>
              <w:bottom w:val="single" w:sz="4" w:space="0" w:color="auto"/>
              <w:right w:val="single" w:sz="4" w:space="0" w:color="auto"/>
            </w:tcBorders>
            <w:shd w:val="clear" w:color="FFC7CE" w:fill="FFC7CE"/>
            <w:textDirection w:val="btLr"/>
            <w:vAlign w:val="center"/>
            <w:hideMark/>
          </w:tcPr>
          <w:p w14:paraId="17713F8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9C0006"/>
                <w:sz w:val="20"/>
                <w:szCs w:val="20"/>
                <w:lang w:val="es-CO" w:eastAsia="es-CO"/>
              </w:rPr>
            </w:pPr>
            <w:r w:rsidRPr="007E0298">
              <w:rPr>
                <w:rFonts w:ascii="Arial Narrow" w:hAnsi="Arial Narrow" w:cs="Calibri"/>
                <w:color w:val="9C0006"/>
                <w:sz w:val="20"/>
                <w:szCs w:val="20"/>
                <w:lang w:val="es-CO" w:eastAsia="es-CO"/>
              </w:rPr>
              <w:t>ALTO</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6E9F9F0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CONTRATISTA</w:t>
            </w:r>
          </w:p>
        </w:tc>
        <w:tc>
          <w:tcPr>
            <w:tcW w:w="2496" w:type="dxa"/>
            <w:tcBorders>
              <w:top w:val="nil"/>
              <w:left w:val="nil"/>
              <w:bottom w:val="single" w:sz="4" w:space="0" w:color="auto"/>
              <w:right w:val="single" w:sz="4" w:space="0" w:color="auto"/>
            </w:tcBorders>
            <w:shd w:val="clear" w:color="auto" w:fill="auto"/>
            <w:vAlign w:val="center"/>
            <w:hideMark/>
          </w:tcPr>
          <w:p w14:paraId="7CA56A3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Levantamiento de información, gestión de cambios, práctica de pruebas de acuerdo con las buenas prácticas.</w:t>
            </w:r>
          </w:p>
        </w:tc>
        <w:tc>
          <w:tcPr>
            <w:tcW w:w="320" w:type="dxa"/>
            <w:tcBorders>
              <w:top w:val="nil"/>
              <w:left w:val="nil"/>
              <w:bottom w:val="single" w:sz="4" w:space="0" w:color="auto"/>
              <w:right w:val="single" w:sz="4" w:space="0" w:color="auto"/>
            </w:tcBorders>
            <w:shd w:val="clear" w:color="auto" w:fill="auto"/>
            <w:vAlign w:val="center"/>
            <w:hideMark/>
          </w:tcPr>
          <w:p w14:paraId="70E9D97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20" w:type="dxa"/>
            <w:tcBorders>
              <w:top w:val="nil"/>
              <w:left w:val="nil"/>
              <w:bottom w:val="single" w:sz="4" w:space="0" w:color="auto"/>
              <w:right w:val="single" w:sz="4" w:space="0" w:color="auto"/>
            </w:tcBorders>
            <w:shd w:val="clear" w:color="auto" w:fill="auto"/>
            <w:vAlign w:val="center"/>
            <w:hideMark/>
          </w:tcPr>
          <w:p w14:paraId="5648775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3516CE4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46F4177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1D35076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1668AAD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 y Líder de la plataforma de </w:t>
            </w:r>
            <w:proofErr w:type="spellStart"/>
            <w:r w:rsidRPr="007E0298">
              <w:rPr>
                <w:rFonts w:ascii="Arial Narrow" w:hAnsi="Arial Narrow" w:cs="Calibri"/>
                <w:sz w:val="20"/>
                <w:szCs w:val="20"/>
                <w:lang w:val="es-CO" w:eastAsia="es-CO"/>
              </w:rPr>
              <w:t>Streaming</w:t>
            </w:r>
            <w:proofErr w:type="spellEnd"/>
          </w:p>
        </w:tc>
        <w:tc>
          <w:tcPr>
            <w:tcW w:w="459" w:type="dxa"/>
            <w:tcBorders>
              <w:top w:val="nil"/>
              <w:left w:val="nil"/>
              <w:bottom w:val="single" w:sz="4" w:space="0" w:color="auto"/>
              <w:right w:val="single" w:sz="4" w:space="0" w:color="auto"/>
            </w:tcBorders>
            <w:shd w:val="clear" w:color="auto" w:fill="auto"/>
            <w:textDirection w:val="btLr"/>
            <w:vAlign w:val="center"/>
            <w:hideMark/>
          </w:tcPr>
          <w:p w14:paraId="486FDAF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062F36A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5C507C1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Antes de cada evento se realiza la validación de los componentes involucrados en la difusión de los contenidos de cada evento.</w:t>
            </w:r>
          </w:p>
        </w:tc>
        <w:tc>
          <w:tcPr>
            <w:tcW w:w="1380" w:type="dxa"/>
            <w:tcBorders>
              <w:top w:val="nil"/>
              <w:left w:val="nil"/>
              <w:bottom w:val="single" w:sz="4" w:space="0" w:color="auto"/>
              <w:right w:val="single" w:sz="4" w:space="0" w:color="auto"/>
            </w:tcBorders>
            <w:shd w:val="clear" w:color="auto" w:fill="auto"/>
            <w:vAlign w:val="center"/>
            <w:hideMark/>
          </w:tcPr>
          <w:p w14:paraId="16B6170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Antes y durante las pruebas de equipos antes de cada evento.</w:t>
            </w:r>
          </w:p>
        </w:tc>
        <w:tc>
          <w:tcPr>
            <w:tcW w:w="36" w:type="dxa"/>
            <w:vAlign w:val="center"/>
            <w:hideMark/>
          </w:tcPr>
          <w:p w14:paraId="629E9E7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1652D8C0" w14:textId="77777777" w:rsidTr="007E0298">
        <w:trPr>
          <w:trHeight w:val="2985"/>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4E16F90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7</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625C2E6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056DDDD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62E5786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EJECUCIÓN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18499AD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OPERACIONAL</w:t>
            </w:r>
          </w:p>
        </w:tc>
        <w:tc>
          <w:tcPr>
            <w:tcW w:w="3291" w:type="dxa"/>
            <w:tcBorders>
              <w:top w:val="nil"/>
              <w:left w:val="nil"/>
              <w:bottom w:val="single" w:sz="4" w:space="0" w:color="auto"/>
              <w:right w:val="single" w:sz="4" w:space="0" w:color="auto"/>
            </w:tcBorders>
            <w:shd w:val="clear" w:color="FFFFFF" w:fill="FFFFFF"/>
            <w:vAlign w:val="center"/>
            <w:hideMark/>
          </w:tcPr>
          <w:p w14:paraId="5AC6924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Sub o sobre dimensionamiento de la infraestructura de uno o más Servicios </w:t>
            </w:r>
            <w:proofErr w:type="gramStart"/>
            <w:r w:rsidRPr="007E0298">
              <w:rPr>
                <w:rFonts w:ascii="Arial Narrow" w:hAnsi="Arial Narrow" w:cs="Calibri"/>
                <w:sz w:val="20"/>
                <w:szCs w:val="20"/>
                <w:lang w:val="es-CO" w:eastAsia="es-CO"/>
              </w:rPr>
              <w:t>TIC  o</w:t>
            </w:r>
            <w:proofErr w:type="gramEnd"/>
            <w:r w:rsidRPr="007E0298">
              <w:rPr>
                <w:rFonts w:ascii="Arial Narrow" w:hAnsi="Arial Narrow" w:cs="Calibri"/>
                <w:sz w:val="20"/>
                <w:szCs w:val="20"/>
                <w:lang w:val="es-CO" w:eastAsia="es-CO"/>
              </w:rPr>
              <w:t xml:space="preserve"> en su potencial crecimiento.</w:t>
            </w:r>
          </w:p>
        </w:tc>
        <w:tc>
          <w:tcPr>
            <w:tcW w:w="2255" w:type="dxa"/>
            <w:tcBorders>
              <w:top w:val="nil"/>
              <w:left w:val="nil"/>
              <w:bottom w:val="single" w:sz="4" w:space="0" w:color="auto"/>
              <w:right w:val="single" w:sz="4" w:space="0" w:color="auto"/>
            </w:tcBorders>
            <w:shd w:val="clear" w:color="auto" w:fill="auto"/>
            <w:vAlign w:val="center"/>
            <w:hideMark/>
          </w:tcPr>
          <w:p w14:paraId="0EE7B6D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Irregularidad, degradación o fallos en la prestación de los servicios de TIC</w:t>
            </w:r>
          </w:p>
        </w:tc>
        <w:tc>
          <w:tcPr>
            <w:tcW w:w="320" w:type="dxa"/>
            <w:tcBorders>
              <w:top w:val="nil"/>
              <w:left w:val="nil"/>
              <w:bottom w:val="single" w:sz="4" w:space="0" w:color="auto"/>
              <w:right w:val="single" w:sz="4" w:space="0" w:color="auto"/>
            </w:tcBorders>
            <w:shd w:val="clear" w:color="auto" w:fill="auto"/>
            <w:vAlign w:val="center"/>
            <w:hideMark/>
          </w:tcPr>
          <w:p w14:paraId="6A5F382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61F9A09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4092565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6</w:t>
            </w:r>
          </w:p>
        </w:tc>
        <w:tc>
          <w:tcPr>
            <w:tcW w:w="320" w:type="dxa"/>
            <w:tcBorders>
              <w:top w:val="single" w:sz="4" w:space="0" w:color="auto"/>
              <w:left w:val="single" w:sz="4" w:space="0" w:color="auto"/>
              <w:bottom w:val="single" w:sz="4" w:space="0" w:color="auto"/>
              <w:right w:val="single" w:sz="4" w:space="0" w:color="auto"/>
            </w:tcBorders>
            <w:shd w:val="clear" w:color="FFC7CE" w:fill="FFC7CE"/>
            <w:textDirection w:val="btLr"/>
            <w:vAlign w:val="center"/>
            <w:hideMark/>
          </w:tcPr>
          <w:p w14:paraId="4907E64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9C0006"/>
                <w:sz w:val="20"/>
                <w:szCs w:val="20"/>
                <w:lang w:val="es-CO" w:eastAsia="es-CO"/>
              </w:rPr>
            </w:pPr>
            <w:r w:rsidRPr="007E0298">
              <w:rPr>
                <w:rFonts w:ascii="Arial Narrow" w:hAnsi="Arial Narrow" w:cs="Calibri"/>
                <w:color w:val="9C0006"/>
                <w:sz w:val="20"/>
                <w:szCs w:val="20"/>
                <w:lang w:val="es-CO" w:eastAsia="es-CO"/>
              </w:rPr>
              <w:t>ALTO</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4F1A305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CONTRATISTA</w:t>
            </w:r>
          </w:p>
        </w:tc>
        <w:tc>
          <w:tcPr>
            <w:tcW w:w="2496" w:type="dxa"/>
            <w:tcBorders>
              <w:top w:val="nil"/>
              <w:left w:val="nil"/>
              <w:bottom w:val="single" w:sz="4" w:space="0" w:color="auto"/>
              <w:right w:val="single" w:sz="4" w:space="0" w:color="auto"/>
            </w:tcBorders>
            <w:shd w:val="clear" w:color="auto" w:fill="auto"/>
            <w:vAlign w:val="center"/>
            <w:hideMark/>
          </w:tcPr>
          <w:p w14:paraId="3ABD982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Dimensionamiento de cada uno de los eventos directamente con los involucrados.</w:t>
            </w:r>
          </w:p>
        </w:tc>
        <w:tc>
          <w:tcPr>
            <w:tcW w:w="320" w:type="dxa"/>
            <w:tcBorders>
              <w:top w:val="nil"/>
              <w:left w:val="nil"/>
              <w:bottom w:val="single" w:sz="4" w:space="0" w:color="auto"/>
              <w:right w:val="single" w:sz="4" w:space="0" w:color="auto"/>
            </w:tcBorders>
            <w:shd w:val="clear" w:color="auto" w:fill="auto"/>
            <w:vAlign w:val="center"/>
            <w:hideMark/>
          </w:tcPr>
          <w:p w14:paraId="1682F77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395D891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546236C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4</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56DBC22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47B396C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NO</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4FAB1C0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 y Líder de la plataforma de </w:t>
            </w:r>
            <w:proofErr w:type="spellStart"/>
            <w:r w:rsidRPr="007E0298">
              <w:rPr>
                <w:rFonts w:ascii="Arial Narrow" w:hAnsi="Arial Narrow" w:cs="Calibri"/>
                <w:sz w:val="20"/>
                <w:szCs w:val="20"/>
                <w:lang w:val="es-CO" w:eastAsia="es-CO"/>
              </w:rPr>
              <w:t>Streaming</w:t>
            </w:r>
            <w:proofErr w:type="spellEnd"/>
          </w:p>
        </w:tc>
        <w:tc>
          <w:tcPr>
            <w:tcW w:w="459" w:type="dxa"/>
            <w:tcBorders>
              <w:top w:val="nil"/>
              <w:left w:val="nil"/>
              <w:bottom w:val="single" w:sz="4" w:space="0" w:color="auto"/>
              <w:right w:val="single" w:sz="4" w:space="0" w:color="auto"/>
            </w:tcBorders>
            <w:shd w:val="clear" w:color="auto" w:fill="auto"/>
            <w:textDirection w:val="btLr"/>
            <w:vAlign w:val="center"/>
            <w:hideMark/>
          </w:tcPr>
          <w:p w14:paraId="725E9E3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32E993B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45D5334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Analisis</w:t>
            </w:r>
            <w:proofErr w:type="spellEnd"/>
            <w:r w:rsidRPr="007E0298">
              <w:rPr>
                <w:rFonts w:ascii="Arial Narrow" w:hAnsi="Arial Narrow" w:cs="Calibri"/>
                <w:sz w:val="20"/>
                <w:szCs w:val="20"/>
                <w:lang w:val="es-CO" w:eastAsia="es-CO"/>
              </w:rPr>
              <w:t xml:space="preserve"> de necesidades del sistema objeto del contrato para cada evento.</w:t>
            </w:r>
          </w:p>
        </w:tc>
        <w:tc>
          <w:tcPr>
            <w:tcW w:w="1380" w:type="dxa"/>
            <w:tcBorders>
              <w:top w:val="nil"/>
              <w:left w:val="nil"/>
              <w:bottom w:val="single" w:sz="4" w:space="0" w:color="auto"/>
              <w:right w:val="single" w:sz="4" w:space="0" w:color="auto"/>
            </w:tcBorders>
            <w:shd w:val="clear" w:color="auto" w:fill="auto"/>
            <w:vAlign w:val="center"/>
            <w:hideMark/>
          </w:tcPr>
          <w:p w14:paraId="1F1D8D3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Mensual y cuando sea requerido.</w:t>
            </w:r>
          </w:p>
        </w:tc>
        <w:tc>
          <w:tcPr>
            <w:tcW w:w="36" w:type="dxa"/>
            <w:vAlign w:val="center"/>
            <w:hideMark/>
          </w:tcPr>
          <w:p w14:paraId="4BBFC0C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311873B8" w14:textId="77777777" w:rsidTr="007E0298">
        <w:trPr>
          <w:trHeight w:val="3030"/>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0352046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lastRenderedPageBreak/>
              <w:t>8</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7C7FEEA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52F2A96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425A8CA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EJECUCIÓN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26D26BD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OPERACIONAL</w:t>
            </w:r>
          </w:p>
        </w:tc>
        <w:tc>
          <w:tcPr>
            <w:tcW w:w="3291" w:type="dxa"/>
            <w:tcBorders>
              <w:top w:val="nil"/>
              <w:left w:val="nil"/>
              <w:bottom w:val="single" w:sz="4" w:space="0" w:color="auto"/>
              <w:right w:val="single" w:sz="4" w:space="0" w:color="auto"/>
            </w:tcBorders>
            <w:shd w:val="clear" w:color="FFFFFF" w:fill="FFFFFF"/>
            <w:vAlign w:val="center"/>
            <w:hideMark/>
          </w:tcPr>
          <w:p w14:paraId="717EC42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Deficiencias en la escogencia del contratista </w:t>
            </w:r>
            <w:proofErr w:type="gramStart"/>
            <w:r w:rsidRPr="007E0298">
              <w:rPr>
                <w:rFonts w:ascii="Arial Narrow" w:hAnsi="Arial Narrow" w:cs="Calibri"/>
                <w:sz w:val="20"/>
                <w:szCs w:val="20"/>
                <w:lang w:val="es-CO" w:eastAsia="es-CO"/>
              </w:rPr>
              <w:t>que</w:t>
            </w:r>
            <w:proofErr w:type="gramEnd"/>
            <w:r w:rsidRPr="007E0298">
              <w:rPr>
                <w:rFonts w:ascii="Arial Narrow" w:hAnsi="Arial Narrow" w:cs="Calibri"/>
                <w:sz w:val="20"/>
                <w:szCs w:val="20"/>
                <w:lang w:val="es-CO" w:eastAsia="es-CO"/>
              </w:rPr>
              <w:t xml:space="preserve"> aunque cumple con todo lo requerido en el proceso de contratación, no tiene la mayor experiencia y experticia para la ejecución del contrato.</w:t>
            </w:r>
          </w:p>
        </w:tc>
        <w:tc>
          <w:tcPr>
            <w:tcW w:w="2255" w:type="dxa"/>
            <w:tcBorders>
              <w:top w:val="nil"/>
              <w:left w:val="nil"/>
              <w:bottom w:val="single" w:sz="4" w:space="0" w:color="auto"/>
              <w:right w:val="single" w:sz="4" w:space="0" w:color="auto"/>
            </w:tcBorders>
            <w:shd w:val="clear" w:color="auto" w:fill="auto"/>
            <w:vAlign w:val="center"/>
            <w:hideMark/>
          </w:tcPr>
          <w:p w14:paraId="27390CB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Servicio no cumple con lo requerido por la entidad, el contratista deberá modificar todo aquello que no satisface las necesidades de la entidad.</w:t>
            </w:r>
          </w:p>
        </w:tc>
        <w:tc>
          <w:tcPr>
            <w:tcW w:w="320" w:type="dxa"/>
            <w:tcBorders>
              <w:top w:val="nil"/>
              <w:left w:val="nil"/>
              <w:bottom w:val="single" w:sz="4" w:space="0" w:color="auto"/>
              <w:right w:val="single" w:sz="4" w:space="0" w:color="auto"/>
            </w:tcBorders>
            <w:shd w:val="clear" w:color="auto" w:fill="auto"/>
            <w:vAlign w:val="center"/>
            <w:hideMark/>
          </w:tcPr>
          <w:p w14:paraId="52A90FC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3ACE726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1D08771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5</w:t>
            </w:r>
          </w:p>
        </w:tc>
        <w:tc>
          <w:tcPr>
            <w:tcW w:w="320"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68CEAA9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20"/>
                <w:szCs w:val="20"/>
                <w:lang w:val="es-CO" w:eastAsia="es-CO"/>
              </w:rPr>
            </w:pPr>
            <w:r w:rsidRPr="007E0298">
              <w:rPr>
                <w:rFonts w:ascii="Arial Narrow" w:hAnsi="Arial Narrow" w:cs="Calibri"/>
                <w:color w:val="006100"/>
                <w:sz w:val="20"/>
                <w:szCs w:val="20"/>
                <w:lang w:val="es-CO" w:eastAsia="es-CO"/>
              </w:rPr>
              <w:t>MEDIO</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5B7343E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CONTRATISTA</w:t>
            </w:r>
          </w:p>
        </w:tc>
        <w:tc>
          <w:tcPr>
            <w:tcW w:w="2496" w:type="dxa"/>
            <w:tcBorders>
              <w:top w:val="nil"/>
              <w:left w:val="nil"/>
              <w:bottom w:val="single" w:sz="4" w:space="0" w:color="auto"/>
              <w:right w:val="single" w:sz="4" w:space="0" w:color="auto"/>
            </w:tcBorders>
            <w:shd w:val="clear" w:color="auto" w:fill="auto"/>
            <w:vAlign w:val="center"/>
            <w:hideMark/>
          </w:tcPr>
          <w:p w14:paraId="70003DE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Realizar requerimientos necesarios para garantizar el cumplimiento del objeto del contrato, En su defecto realizar la exigencia de las garantías establecidas en el contrato. </w:t>
            </w:r>
          </w:p>
        </w:tc>
        <w:tc>
          <w:tcPr>
            <w:tcW w:w="320" w:type="dxa"/>
            <w:tcBorders>
              <w:top w:val="nil"/>
              <w:left w:val="nil"/>
              <w:bottom w:val="single" w:sz="4" w:space="0" w:color="auto"/>
              <w:right w:val="single" w:sz="4" w:space="0" w:color="auto"/>
            </w:tcBorders>
            <w:shd w:val="clear" w:color="auto" w:fill="auto"/>
            <w:vAlign w:val="center"/>
            <w:hideMark/>
          </w:tcPr>
          <w:p w14:paraId="5454542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20" w:type="dxa"/>
            <w:tcBorders>
              <w:top w:val="nil"/>
              <w:left w:val="nil"/>
              <w:bottom w:val="single" w:sz="4" w:space="0" w:color="auto"/>
              <w:right w:val="single" w:sz="4" w:space="0" w:color="auto"/>
            </w:tcBorders>
            <w:shd w:val="clear" w:color="auto" w:fill="auto"/>
            <w:vAlign w:val="center"/>
            <w:hideMark/>
          </w:tcPr>
          <w:p w14:paraId="422C8E9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42681D5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2F395EB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46F2F4A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71A0C5F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 y Líder de la plataforma de </w:t>
            </w:r>
            <w:proofErr w:type="spellStart"/>
            <w:r w:rsidRPr="007E0298">
              <w:rPr>
                <w:rFonts w:ascii="Arial Narrow" w:hAnsi="Arial Narrow" w:cs="Calibri"/>
                <w:sz w:val="20"/>
                <w:szCs w:val="20"/>
                <w:lang w:val="es-CO" w:eastAsia="es-CO"/>
              </w:rPr>
              <w:t>Streaming</w:t>
            </w:r>
            <w:proofErr w:type="spellEnd"/>
          </w:p>
        </w:tc>
        <w:tc>
          <w:tcPr>
            <w:tcW w:w="459" w:type="dxa"/>
            <w:tcBorders>
              <w:top w:val="nil"/>
              <w:left w:val="nil"/>
              <w:bottom w:val="single" w:sz="4" w:space="0" w:color="auto"/>
              <w:right w:val="single" w:sz="4" w:space="0" w:color="auto"/>
            </w:tcBorders>
            <w:shd w:val="clear" w:color="auto" w:fill="auto"/>
            <w:textDirection w:val="btLr"/>
            <w:vAlign w:val="center"/>
            <w:hideMark/>
          </w:tcPr>
          <w:p w14:paraId="3FD88FD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7214156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0785335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Verificacion</w:t>
            </w:r>
            <w:proofErr w:type="spellEnd"/>
            <w:r w:rsidRPr="007E0298">
              <w:rPr>
                <w:rFonts w:ascii="Arial Narrow" w:hAnsi="Arial Narrow" w:cs="Calibri"/>
                <w:sz w:val="20"/>
                <w:szCs w:val="20"/>
                <w:lang w:val="es-CO" w:eastAsia="es-CO"/>
              </w:rPr>
              <w:t xml:space="preserve"> de la experiencia en el proceso de </w:t>
            </w:r>
            <w:proofErr w:type="spellStart"/>
            <w:r w:rsidRPr="007E0298">
              <w:rPr>
                <w:rFonts w:ascii="Arial Narrow" w:hAnsi="Arial Narrow" w:cs="Calibri"/>
                <w:sz w:val="20"/>
                <w:szCs w:val="20"/>
                <w:lang w:val="es-CO" w:eastAsia="es-CO"/>
              </w:rPr>
              <w:t>seleccion</w:t>
            </w:r>
            <w:proofErr w:type="spellEnd"/>
            <w:r w:rsidRPr="007E0298">
              <w:rPr>
                <w:rFonts w:ascii="Arial Narrow" w:hAnsi="Arial Narrow" w:cs="Calibri"/>
                <w:sz w:val="20"/>
                <w:szCs w:val="20"/>
                <w:lang w:val="es-CO" w:eastAsia="es-CO"/>
              </w:rPr>
              <w:t xml:space="preserve"> y a </w:t>
            </w:r>
            <w:proofErr w:type="spellStart"/>
            <w:r w:rsidRPr="007E0298">
              <w:rPr>
                <w:rFonts w:ascii="Arial Narrow" w:hAnsi="Arial Narrow" w:cs="Calibri"/>
                <w:sz w:val="20"/>
                <w:szCs w:val="20"/>
                <w:lang w:val="es-CO" w:eastAsia="es-CO"/>
              </w:rPr>
              <w:t>traves</w:t>
            </w:r>
            <w:proofErr w:type="spellEnd"/>
            <w:r w:rsidRPr="007E0298">
              <w:rPr>
                <w:rFonts w:ascii="Arial Narrow" w:hAnsi="Arial Narrow" w:cs="Calibri"/>
                <w:sz w:val="20"/>
                <w:szCs w:val="20"/>
                <w:lang w:val="es-CO" w:eastAsia="es-CO"/>
              </w:rPr>
              <w:t xml:space="preserve"> de los informes de </w:t>
            </w:r>
            <w:proofErr w:type="spellStart"/>
            <w:r w:rsidRPr="007E0298">
              <w:rPr>
                <w:rFonts w:ascii="Arial Narrow" w:hAnsi="Arial Narrow" w:cs="Calibri"/>
                <w:sz w:val="20"/>
                <w:szCs w:val="20"/>
                <w:lang w:val="es-CO" w:eastAsia="es-CO"/>
              </w:rPr>
              <w:t>supervision</w:t>
            </w:r>
            <w:proofErr w:type="spellEnd"/>
          </w:p>
        </w:tc>
        <w:tc>
          <w:tcPr>
            <w:tcW w:w="1380" w:type="dxa"/>
            <w:tcBorders>
              <w:top w:val="nil"/>
              <w:left w:val="nil"/>
              <w:bottom w:val="single" w:sz="4" w:space="0" w:color="auto"/>
              <w:right w:val="single" w:sz="4" w:space="0" w:color="auto"/>
            </w:tcBorders>
            <w:shd w:val="clear" w:color="auto" w:fill="auto"/>
            <w:vAlign w:val="center"/>
            <w:hideMark/>
          </w:tcPr>
          <w:p w14:paraId="1C10137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Mensual y cuando sea requerido.</w:t>
            </w:r>
          </w:p>
        </w:tc>
        <w:tc>
          <w:tcPr>
            <w:tcW w:w="36" w:type="dxa"/>
            <w:vAlign w:val="center"/>
            <w:hideMark/>
          </w:tcPr>
          <w:p w14:paraId="2FC8455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383D0ADD" w14:textId="77777777" w:rsidTr="007E0298">
        <w:trPr>
          <w:trHeight w:val="2160"/>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121C294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9</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5D68043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7A76D57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3BE869D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EJECUCIÓN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5E30F95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ECONOMICO</w:t>
            </w:r>
          </w:p>
        </w:tc>
        <w:tc>
          <w:tcPr>
            <w:tcW w:w="3291" w:type="dxa"/>
            <w:tcBorders>
              <w:top w:val="nil"/>
              <w:left w:val="nil"/>
              <w:bottom w:val="single" w:sz="4" w:space="0" w:color="auto"/>
              <w:right w:val="single" w:sz="4" w:space="0" w:color="auto"/>
            </w:tcBorders>
            <w:shd w:val="clear" w:color="FFFFFF" w:fill="FFFFFF"/>
            <w:vAlign w:val="center"/>
            <w:hideMark/>
          </w:tcPr>
          <w:p w14:paraId="17DADDE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Proyección económico financiera </w:t>
            </w:r>
            <w:proofErr w:type="gramStart"/>
            <w:r w:rsidRPr="007E0298">
              <w:rPr>
                <w:rFonts w:ascii="Arial Narrow" w:hAnsi="Arial Narrow" w:cs="Calibri"/>
                <w:sz w:val="20"/>
                <w:szCs w:val="20"/>
                <w:lang w:val="es-CO" w:eastAsia="es-CO"/>
              </w:rPr>
              <w:t>inadecuada  del</w:t>
            </w:r>
            <w:proofErr w:type="gramEnd"/>
            <w:r w:rsidRPr="007E0298">
              <w:rPr>
                <w:rFonts w:ascii="Arial Narrow" w:hAnsi="Arial Narrow" w:cs="Calibri"/>
                <w:sz w:val="20"/>
                <w:szCs w:val="20"/>
                <w:lang w:val="es-CO" w:eastAsia="es-CO"/>
              </w:rPr>
              <w:t xml:space="preserve"> Contratista, respecto de los factores de costo y gasto determinantes de los precios y del valor contractual.</w:t>
            </w:r>
          </w:p>
        </w:tc>
        <w:tc>
          <w:tcPr>
            <w:tcW w:w="2255" w:type="dxa"/>
            <w:tcBorders>
              <w:top w:val="nil"/>
              <w:left w:val="nil"/>
              <w:bottom w:val="single" w:sz="4" w:space="0" w:color="auto"/>
              <w:right w:val="single" w:sz="4" w:space="0" w:color="auto"/>
            </w:tcBorders>
            <w:shd w:val="clear" w:color="auto" w:fill="auto"/>
            <w:vAlign w:val="center"/>
            <w:hideMark/>
          </w:tcPr>
          <w:p w14:paraId="427F58C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Afectación </w:t>
            </w:r>
            <w:proofErr w:type="gramStart"/>
            <w:r w:rsidRPr="007E0298">
              <w:rPr>
                <w:rFonts w:ascii="Arial Narrow" w:hAnsi="Arial Narrow" w:cs="Calibri"/>
                <w:sz w:val="20"/>
                <w:szCs w:val="20"/>
                <w:lang w:val="es-CO" w:eastAsia="es-CO"/>
              </w:rPr>
              <w:t>económico financiera</w:t>
            </w:r>
            <w:proofErr w:type="gramEnd"/>
            <w:r w:rsidRPr="007E0298">
              <w:rPr>
                <w:rFonts w:ascii="Arial Narrow" w:hAnsi="Arial Narrow" w:cs="Calibri"/>
                <w:sz w:val="20"/>
                <w:szCs w:val="20"/>
                <w:lang w:val="es-CO" w:eastAsia="es-CO"/>
              </w:rPr>
              <w:t xml:space="preserve"> del Contrato.</w:t>
            </w:r>
          </w:p>
        </w:tc>
        <w:tc>
          <w:tcPr>
            <w:tcW w:w="320" w:type="dxa"/>
            <w:tcBorders>
              <w:top w:val="nil"/>
              <w:left w:val="nil"/>
              <w:bottom w:val="single" w:sz="4" w:space="0" w:color="auto"/>
              <w:right w:val="single" w:sz="4" w:space="0" w:color="auto"/>
            </w:tcBorders>
            <w:shd w:val="clear" w:color="auto" w:fill="auto"/>
            <w:vAlign w:val="center"/>
            <w:hideMark/>
          </w:tcPr>
          <w:p w14:paraId="2A7CD7A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1269FEF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4</w:t>
            </w:r>
          </w:p>
        </w:tc>
        <w:tc>
          <w:tcPr>
            <w:tcW w:w="320" w:type="dxa"/>
            <w:tcBorders>
              <w:top w:val="nil"/>
              <w:left w:val="nil"/>
              <w:bottom w:val="single" w:sz="4" w:space="0" w:color="auto"/>
              <w:right w:val="single" w:sz="4" w:space="0" w:color="auto"/>
            </w:tcBorders>
            <w:shd w:val="clear" w:color="auto" w:fill="auto"/>
            <w:vAlign w:val="center"/>
            <w:hideMark/>
          </w:tcPr>
          <w:p w14:paraId="0766B5F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7</w:t>
            </w:r>
          </w:p>
        </w:tc>
        <w:tc>
          <w:tcPr>
            <w:tcW w:w="320" w:type="dxa"/>
            <w:tcBorders>
              <w:top w:val="single" w:sz="4" w:space="0" w:color="auto"/>
              <w:left w:val="single" w:sz="4" w:space="0" w:color="auto"/>
              <w:bottom w:val="single" w:sz="4" w:space="0" w:color="auto"/>
              <w:right w:val="single" w:sz="4" w:space="0" w:color="auto"/>
            </w:tcBorders>
            <w:shd w:val="clear" w:color="FFC7CE" w:fill="FFC7CE"/>
            <w:textDirection w:val="btLr"/>
            <w:vAlign w:val="center"/>
            <w:hideMark/>
          </w:tcPr>
          <w:p w14:paraId="0A5F06E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9C0006"/>
                <w:sz w:val="20"/>
                <w:szCs w:val="20"/>
                <w:lang w:val="es-CO" w:eastAsia="es-CO"/>
              </w:rPr>
            </w:pPr>
            <w:r w:rsidRPr="007E0298">
              <w:rPr>
                <w:rFonts w:ascii="Arial Narrow" w:hAnsi="Arial Narrow" w:cs="Calibri"/>
                <w:color w:val="9C0006"/>
                <w:sz w:val="20"/>
                <w:szCs w:val="20"/>
                <w:lang w:val="es-CO" w:eastAsia="es-CO"/>
              </w:rPr>
              <w:t>ALTO</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7A991E7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CONTRATISTA</w:t>
            </w:r>
          </w:p>
        </w:tc>
        <w:tc>
          <w:tcPr>
            <w:tcW w:w="2496" w:type="dxa"/>
            <w:tcBorders>
              <w:top w:val="nil"/>
              <w:left w:val="nil"/>
              <w:bottom w:val="single" w:sz="4" w:space="0" w:color="auto"/>
              <w:right w:val="single" w:sz="4" w:space="0" w:color="auto"/>
            </w:tcBorders>
            <w:shd w:val="clear" w:color="auto" w:fill="auto"/>
            <w:vAlign w:val="center"/>
            <w:hideMark/>
          </w:tcPr>
          <w:p w14:paraId="5F32A4C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Solicitud de mesa de trabajo con el supervisor y ordenador del gasto, para que según sea la motivación del contratista, la entidad revise la pertinencia y conducencia del equilibrio económico del contrato.  </w:t>
            </w:r>
          </w:p>
        </w:tc>
        <w:tc>
          <w:tcPr>
            <w:tcW w:w="320" w:type="dxa"/>
            <w:tcBorders>
              <w:top w:val="nil"/>
              <w:left w:val="nil"/>
              <w:bottom w:val="single" w:sz="4" w:space="0" w:color="auto"/>
              <w:right w:val="single" w:sz="4" w:space="0" w:color="auto"/>
            </w:tcBorders>
            <w:shd w:val="clear" w:color="auto" w:fill="auto"/>
            <w:vAlign w:val="center"/>
            <w:hideMark/>
          </w:tcPr>
          <w:p w14:paraId="34E94A2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74CD9EE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0F56696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4</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01173C2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736BC84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08EE843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w:t>
            </w:r>
          </w:p>
        </w:tc>
        <w:tc>
          <w:tcPr>
            <w:tcW w:w="459" w:type="dxa"/>
            <w:tcBorders>
              <w:top w:val="nil"/>
              <w:left w:val="nil"/>
              <w:bottom w:val="single" w:sz="4" w:space="0" w:color="auto"/>
              <w:right w:val="single" w:sz="4" w:space="0" w:color="auto"/>
            </w:tcBorders>
            <w:shd w:val="clear" w:color="auto" w:fill="auto"/>
            <w:textDirection w:val="btLr"/>
            <w:vAlign w:val="center"/>
            <w:hideMark/>
          </w:tcPr>
          <w:p w14:paraId="4153EBB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4B86468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794CD00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Seguimeinto</w:t>
            </w:r>
            <w:proofErr w:type="spellEnd"/>
            <w:r w:rsidRPr="007E0298">
              <w:rPr>
                <w:rFonts w:ascii="Arial Narrow" w:hAnsi="Arial Narrow" w:cs="Calibri"/>
                <w:sz w:val="20"/>
                <w:szCs w:val="20"/>
                <w:lang w:val="es-CO" w:eastAsia="es-CO"/>
              </w:rPr>
              <w:t xml:space="preserve"> al gasto del presupuesto contra los consumos. </w:t>
            </w:r>
          </w:p>
        </w:tc>
        <w:tc>
          <w:tcPr>
            <w:tcW w:w="1380" w:type="dxa"/>
            <w:tcBorders>
              <w:top w:val="nil"/>
              <w:left w:val="nil"/>
              <w:bottom w:val="single" w:sz="4" w:space="0" w:color="auto"/>
              <w:right w:val="single" w:sz="4" w:space="0" w:color="auto"/>
            </w:tcBorders>
            <w:shd w:val="clear" w:color="auto" w:fill="auto"/>
            <w:vAlign w:val="center"/>
            <w:hideMark/>
          </w:tcPr>
          <w:p w14:paraId="12D6A49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Al inicio del contrato y mensual </w:t>
            </w:r>
            <w:proofErr w:type="gramStart"/>
            <w:r w:rsidRPr="007E0298">
              <w:rPr>
                <w:rFonts w:ascii="Arial Narrow" w:hAnsi="Arial Narrow" w:cs="Calibri"/>
                <w:sz w:val="20"/>
                <w:szCs w:val="20"/>
                <w:lang w:val="es-CO" w:eastAsia="es-CO"/>
              </w:rPr>
              <w:t>de acuerdo a</w:t>
            </w:r>
            <w:proofErr w:type="gramEnd"/>
            <w:r w:rsidRPr="007E0298">
              <w:rPr>
                <w:rFonts w:ascii="Arial Narrow" w:hAnsi="Arial Narrow" w:cs="Calibri"/>
                <w:sz w:val="20"/>
                <w:szCs w:val="20"/>
                <w:lang w:val="es-CO" w:eastAsia="es-CO"/>
              </w:rPr>
              <w:t xml:space="preserve"> las cuentas de cobro</w:t>
            </w:r>
          </w:p>
        </w:tc>
        <w:tc>
          <w:tcPr>
            <w:tcW w:w="36" w:type="dxa"/>
            <w:vAlign w:val="center"/>
            <w:hideMark/>
          </w:tcPr>
          <w:p w14:paraId="4F7435B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3FEF9EF2" w14:textId="77777777" w:rsidTr="007E0298">
        <w:trPr>
          <w:trHeight w:val="2970"/>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18D69D4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10</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7C5C49D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7B8A8F6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0DAC66D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EJECUCION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29F1384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OPERACIONAL</w:t>
            </w:r>
          </w:p>
        </w:tc>
        <w:tc>
          <w:tcPr>
            <w:tcW w:w="3291" w:type="dxa"/>
            <w:tcBorders>
              <w:top w:val="nil"/>
              <w:left w:val="nil"/>
              <w:bottom w:val="single" w:sz="4" w:space="0" w:color="auto"/>
              <w:right w:val="single" w:sz="4" w:space="0" w:color="auto"/>
            </w:tcBorders>
            <w:shd w:val="clear" w:color="FFFFFF" w:fill="FFFFFF"/>
            <w:vAlign w:val="center"/>
            <w:hideMark/>
          </w:tcPr>
          <w:p w14:paraId="2608687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Incumplimiento en el reconocimiento y pago de salarios, de prestaciones sociales e indemnizaciones laborales; en obligaciones en materia de aportes parafiscales o inherentes al Sistema de Seguridad Social y del Impuesto sobre la Renta para la Equidad, así como en la satisfacción de obligaciones correspondientes a proveedores y subcontratistas, incluidos honorarios y contraprestaciones. Honorarios a subcontratistas.</w:t>
            </w:r>
          </w:p>
        </w:tc>
        <w:tc>
          <w:tcPr>
            <w:tcW w:w="2255" w:type="dxa"/>
            <w:tcBorders>
              <w:top w:val="nil"/>
              <w:left w:val="nil"/>
              <w:bottom w:val="single" w:sz="4" w:space="0" w:color="auto"/>
              <w:right w:val="single" w:sz="4" w:space="0" w:color="auto"/>
            </w:tcBorders>
            <w:shd w:val="clear" w:color="auto" w:fill="auto"/>
            <w:vAlign w:val="center"/>
            <w:hideMark/>
          </w:tcPr>
          <w:p w14:paraId="2B9C55F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Acciones legales, inconvenientes para la normal ejecución del contrato</w:t>
            </w:r>
          </w:p>
        </w:tc>
        <w:tc>
          <w:tcPr>
            <w:tcW w:w="320" w:type="dxa"/>
            <w:tcBorders>
              <w:top w:val="nil"/>
              <w:left w:val="nil"/>
              <w:bottom w:val="single" w:sz="4" w:space="0" w:color="auto"/>
              <w:right w:val="single" w:sz="4" w:space="0" w:color="auto"/>
            </w:tcBorders>
            <w:shd w:val="clear" w:color="auto" w:fill="auto"/>
            <w:vAlign w:val="center"/>
            <w:hideMark/>
          </w:tcPr>
          <w:p w14:paraId="279A386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6271805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3755255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5</w:t>
            </w:r>
          </w:p>
        </w:tc>
        <w:tc>
          <w:tcPr>
            <w:tcW w:w="320"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5885E94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20"/>
                <w:szCs w:val="20"/>
                <w:lang w:val="es-CO" w:eastAsia="es-CO"/>
              </w:rPr>
            </w:pPr>
            <w:r w:rsidRPr="007E0298">
              <w:rPr>
                <w:rFonts w:ascii="Arial Narrow" w:hAnsi="Arial Narrow" w:cs="Calibri"/>
                <w:color w:val="006100"/>
                <w:sz w:val="20"/>
                <w:szCs w:val="20"/>
                <w:lang w:val="es-CO" w:eastAsia="es-CO"/>
              </w:rPr>
              <w:t>MEDIO</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2453E40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CONTRATISTA</w:t>
            </w:r>
          </w:p>
        </w:tc>
        <w:tc>
          <w:tcPr>
            <w:tcW w:w="2496" w:type="dxa"/>
            <w:tcBorders>
              <w:top w:val="nil"/>
              <w:left w:val="nil"/>
              <w:bottom w:val="single" w:sz="4" w:space="0" w:color="auto"/>
              <w:right w:val="single" w:sz="4" w:space="0" w:color="auto"/>
            </w:tcBorders>
            <w:shd w:val="clear" w:color="auto" w:fill="auto"/>
            <w:vAlign w:val="center"/>
            <w:hideMark/>
          </w:tcPr>
          <w:p w14:paraId="415F84B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Seguimiento a la cobertura, suficiencia y vigencia de las pólizas de seguros y </w:t>
            </w:r>
            <w:proofErr w:type="gramStart"/>
            <w:r w:rsidRPr="007E0298">
              <w:rPr>
                <w:rFonts w:ascii="Arial Narrow" w:hAnsi="Arial Narrow" w:cs="Calibri"/>
                <w:sz w:val="20"/>
                <w:szCs w:val="20"/>
                <w:lang w:val="es-CO" w:eastAsia="es-CO"/>
              </w:rPr>
              <w:t>garantías  otorgadas</w:t>
            </w:r>
            <w:proofErr w:type="gramEnd"/>
            <w:r w:rsidRPr="007E0298">
              <w:rPr>
                <w:rFonts w:ascii="Arial Narrow" w:hAnsi="Arial Narrow" w:cs="Calibri"/>
                <w:sz w:val="20"/>
                <w:szCs w:val="20"/>
                <w:lang w:val="es-CO" w:eastAsia="es-CO"/>
              </w:rPr>
              <w:t xml:space="preserve"> por el Contratista para el amparo de tales riesgos.</w:t>
            </w:r>
          </w:p>
        </w:tc>
        <w:tc>
          <w:tcPr>
            <w:tcW w:w="320" w:type="dxa"/>
            <w:tcBorders>
              <w:top w:val="nil"/>
              <w:left w:val="nil"/>
              <w:bottom w:val="single" w:sz="4" w:space="0" w:color="auto"/>
              <w:right w:val="single" w:sz="4" w:space="0" w:color="auto"/>
            </w:tcBorders>
            <w:shd w:val="clear" w:color="auto" w:fill="auto"/>
            <w:vAlign w:val="center"/>
            <w:hideMark/>
          </w:tcPr>
          <w:p w14:paraId="0873EFE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20" w:type="dxa"/>
            <w:tcBorders>
              <w:top w:val="nil"/>
              <w:left w:val="nil"/>
              <w:bottom w:val="single" w:sz="4" w:space="0" w:color="auto"/>
              <w:right w:val="single" w:sz="4" w:space="0" w:color="auto"/>
            </w:tcBorders>
            <w:shd w:val="clear" w:color="auto" w:fill="auto"/>
            <w:vAlign w:val="center"/>
            <w:hideMark/>
          </w:tcPr>
          <w:p w14:paraId="62C6141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63FE1E5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26DE8A8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427458B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047C6D3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w:t>
            </w:r>
          </w:p>
        </w:tc>
        <w:tc>
          <w:tcPr>
            <w:tcW w:w="459" w:type="dxa"/>
            <w:tcBorders>
              <w:top w:val="nil"/>
              <w:left w:val="nil"/>
              <w:bottom w:val="single" w:sz="4" w:space="0" w:color="auto"/>
              <w:right w:val="single" w:sz="4" w:space="0" w:color="auto"/>
            </w:tcBorders>
            <w:shd w:val="clear" w:color="auto" w:fill="auto"/>
            <w:textDirection w:val="btLr"/>
            <w:vAlign w:val="center"/>
            <w:hideMark/>
          </w:tcPr>
          <w:p w14:paraId="3477108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56C0F4D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437CA22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Verificacion</w:t>
            </w:r>
            <w:proofErr w:type="spellEnd"/>
            <w:r w:rsidRPr="007E0298">
              <w:rPr>
                <w:rFonts w:ascii="Arial Narrow" w:hAnsi="Arial Narrow" w:cs="Calibri"/>
                <w:sz w:val="20"/>
                <w:szCs w:val="20"/>
                <w:lang w:val="es-CO" w:eastAsia="es-CO"/>
              </w:rPr>
              <w:t xml:space="preserve"> de pago seguridad social y parafiscales del contratista</w:t>
            </w:r>
          </w:p>
        </w:tc>
        <w:tc>
          <w:tcPr>
            <w:tcW w:w="1380" w:type="dxa"/>
            <w:tcBorders>
              <w:top w:val="nil"/>
              <w:left w:val="nil"/>
              <w:bottom w:val="single" w:sz="4" w:space="0" w:color="auto"/>
              <w:right w:val="single" w:sz="4" w:space="0" w:color="auto"/>
            </w:tcBorders>
            <w:shd w:val="clear" w:color="auto" w:fill="auto"/>
            <w:vAlign w:val="center"/>
            <w:hideMark/>
          </w:tcPr>
          <w:p w14:paraId="1F64D2A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Mensual</w:t>
            </w:r>
          </w:p>
        </w:tc>
        <w:tc>
          <w:tcPr>
            <w:tcW w:w="36" w:type="dxa"/>
            <w:vAlign w:val="center"/>
            <w:hideMark/>
          </w:tcPr>
          <w:p w14:paraId="79F17A5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459CB5A2" w14:textId="77777777" w:rsidTr="007E0298">
        <w:trPr>
          <w:trHeight w:val="3015"/>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66B1721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lastRenderedPageBreak/>
              <w:t>11</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4071F34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6E8FDE3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204CA68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EJECUCION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379CFB2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OPERACIONAL</w:t>
            </w:r>
          </w:p>
        </w:tc>
        <w:tc>
          <w:tcPr>
            <w:tcW w:w="3291" w:type="dxa"/>
            <w:tcBorders>
              <w:top w:val="nil"/>
              <w:left w:val="nil"/>
              <w:bottom w:val="single" w:sz="4" w:space="0" w:color="auto"/>
              <w:right w:val="single" w:sz="4" w:space="0" w:color="auto"/>
            </w:tcBorders>
            <w:shd w:val="clear" w:color="FFFFFF" w:fill="FFFFFF"/>
            <w:vAlign w:val="center"/>
            <w:hideMark/>
          </w:tcPr>
          <w:p w14:paraId="1C5CFCC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Incumplimiento de los ANS de los </w:t>
            </w:r>
            <w:proofErr w:type="gramStart"/>
            <w:r w:rsidRPr="007E0298">
              <w:rPr>
                <w:rFonts w:ascii="Arial Narrow" w:hAnsi="Arial Narrow" w:cs="Calibri"/>
                <w:sz w:val="20"/>
                <w:szCs w:val="20"/>
                <w:lang w:val="es-CO" w:eastAsia="es-CO"/>
              </w:rPr>
              <w:t>servicios  objeto</w:t>
            </w:r>
            <w:proofErr w:type="gramEnd"/>
            <w:r w:rsidRPr="007E0298">
              <w:rPr>
                <w:rFonts w:ascii="Arial Narrow" w:hAnsi="Arial Narrow" w:cs="Calibri"/>
                <w:sz w:val="20"/>
                <w:szCs w:val="20"/>
                <w:lang w:val="es-CO" w:eastAsia="es-CO"/>
              </w:rPr>
              <w:t xml:space="preserve"> de la contratación.</w:t>
            </w:r>
          </w:p>
        </w:tc>
        <w:tc>
          <w:tcPr>
            <w:tcW w:w="2255" w:type="dxa"/>
            <w:tcBorders>
              <w:top w:val="nil"/>
              <w:left w:val="nil"/>
              <w:bottom w:val="single" w:sz="4" w:space="0" w:color="auto"/>
              <w:right w:val="single" w:sz="4" w:space="0" w:color="auto"/>
            </w:tcBorders>
            <w:shd w:val="clear" w:color="auto" w:fill="auto"/>
            <w:vAlign w:val="center"/>
            <w:hideMark/>
          </w:tcPr>
          <w:p w14:paraId="365991A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El objeto del proceso no se satisface, según requerimiento de la entidad.</w:t>
            </w:r>
          </w:p>
        </w:tc>
        <w:tc>
          <w:tcPr>
            <w:tcW w:w="320" w:type="dxa"/>
            <w:tcBorders>
              <w:top w:val="nil"/>
              <w:left w:val="nil"/>
              <w:bottom w:val="single" w:sz="4" w:space="0" w:color="auto"/>
              <w:right w:val="single" w:sz="4" w:space="0" w:color="auto"/>
            </w:tcBorders>
            <w:shd w:val="clear" w:color="auto" w:fill="auto"/>
            <w:vAlign w:val="center"/>
            <w:hideMark/>
          </w:tcPr>
          <w:p w14:paraId="2535216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024EA08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1D70C1B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5</w:t>
            </w:r>
          </w:p>
        </w:tc>
        <w:tc>
          <w:tcPr>
            <w:tcW w:w="320"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09C47A8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20"/>
                <w:szCs w:val="20"/>
                <w:lang w:val="es-CO" w:eastAsia="es-CO"/>
              </w:rPr>
            </w:pPr>
            <w:r w:rsidRPr="007E0298">
              <w:rPr>
                <w:rFonts w:ascii="Arial Narrow" w:hAnsi="Arial Narrow" w:cs="Calibri"/>
                <w:color w:val="006100"/>
                <w:sz w:val="20"/>
                <w:szCs w:val="20"/>
                <w:lang w:val="es-CO" w:eastAsia="es-CO"/>
              </w:rPr>
              <w:t>MEDIO</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519E415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CONTRATISTA</w:t>
            </w:r>
          </w:p>
        </w:tc>
        <w:tc>
          <w:tcPr>
            <w:tcW w:w="2496" w:type="dxa"/>
            <w:tcBorders>
              <w:top w:val="nil"/>
              <w:left w:val="nil"/>
              <w:bottom w:val="single" w:sz="4" w:space="0" w:color="auto"/>
              <w:right w:val="single" w:sz="4" w:space="0" w:color="auto"/>
            </w:tcBorders>
            <w:shd w:val="clear" w:color="auto" w:fill="auto"/>
            <w:vAlign w:val="center"/>
            <w:hideMark/>
          </w:tcPr>
          <w:p w14:paraId="3F3EC4A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Revisión del cumplimiento de los ANS establecidos contractualmente para identificar desviaciones y poner en práctica Planes de Mejora.</w:t>
            </w:r>
          </w:p>
        </w:tc>
        <w:tc>
          <w:tcPr>
            <w:tcW w:w="320" w:type="dxa"/>
            <w:tcBorders>
              <w:top w:val="nil"/>
              <w:left w:val="nil"/>
              <w:bottom w:val="single" w:sz="4" w:space="0" w:color="auto"/>
              <w:right w:val="single" w:sz="4" w:space="0" w:color="auto"/>
            </w:tcBorders>
            <w:shd w:val="clear" w:color="auto" w:fill="auto"/>
            <w:vAlign w:val="center"/>
            <w:hideMark/>
          </w:tcPr>
          <w:p w14:paraId="660B577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20" w:type="dxa"/>
            <w:tcBorders>
              <w:top w:val="nil"/>
              <w:left w:val="nil"/>
              <w:bottom w:val="single" w:sz="4" w:space="0" w:color="auto"/>
              <w:right w:val="single" w:sz="4" w:space="0" w:color="auto"/>
            </w:tcBorders>
            <w:shd w:val="clear" w:color="auto" w:fill="auto"/>
            <w:vAlign w:val="center"/>
            <w:hideMark/>
          </w:tcPr>
          <w:p w14:paraId="5C285D4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138F6B3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0010476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0B9076B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40270FB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 y Líder de la plataforma de </w:t>
            </w:r>
            <w:proofErr w:type="spellStart"/>
            <w:r w:rsidRPr="007E0298">
              <w:rPr>
                <w:rFonts w:ascii="Arial Narrow" w:hAnsi="Arial Narrow" w:cs="Calibri"/>
                <w:sz w:val="20"/>
                <w:szCs w:val="20"/>
                <w:lang w:val="es-CO" w:eastAsia="es-CO"/>
              </w:rPr>
              <w:t>Streaming</w:t>
            </w:r>
            <w:proofErr w:type="spellEnd"/>
          </w:p>
        </w:tc>
        <w:tc>
          <w:tcPr>
            <w:tcW w:w="459" w:type="dxa"/>
            <w:tcBorders>
              <w:top w:val="nil"/>
              <w:left w:val="nil"/>
              <w:bottom w:val="single" w:sz="4" w:space="0" w:color="auto"/>
              <w:right w:val="single" w:sz="4" w:space="0" w:color="auto"/>
            </w:tcBorders>
            <w:shd w:val="clear" w:color="auto" w:fill="auto"/>
            <w:textDirection w:val="btLr"/>
            <w:vAlign w:val="center"/>
            <w:hideMark/>
          </w:tcPr>
          <w:p w14:paraId="3592C0A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59F6BBB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698D040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Validación de los tiempos estipulados para la correcta prestación del servicio y atención a las fallas que se presenten.</w:t>
            </w:r>
          </w:p>
        </w:tc>
        <w:tc>
          <w:tcPr>
            <w:tcW w:w="1380" w:type="dxa"/>
            <w:tcBorders>
              <w:top w:val="nil"/>
              <w:left w:val="nil"/>
              <w:bottom w:val="single" w:sz="4" w:space="0" w:color="auto"/>
              <w:right w:val="single" w:sz="4" w:space="0" w:color="auto"/>
            </w:tcBorders>
            <w:shd w:val="clear" w:color="auto" w:fill="auto"/>
            <w:vAlign w:val="center"/>
            <w:hideMark/>
          </w:tcPr>
          <w:p w14:paraId="61E117A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Mensual y cuando sea requerido</w:t>
            </w:r>
          </w:p>
        </w:tc>
        <w:tc>
          <w:tcPr>
            <w:tcW w:w="36" w:type="dxa"/>
            <w:vAlign w:val="center"/>
            <w:hideMark/>
          </w:tcPr>
          <w:p w14:paraId="13552C9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54202FD2" w14:textId="77777777" w:rsidTr="007E0298">
        <w:trPr>
          <w:trHeight w:val="3030"/>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27F0EFB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12</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61289CC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6E13C76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07D581F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EJECUCIÓN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24E8194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OPERACIONAL</w:t>
            </w:r>
          </w:p>
        </w:tc>
        <w:tc>
          <w:tcPr>
            <w:tcW w:w="3291" w:type="dxa"/>
            <w:tcBorders>
              <w:top w:val="nil"/>
              <w:left w:val="nil"/>
              <w:bottom w:val="single" w:sz="4" w:space="0" w:color="auto"/>
              <w:right w:val="single" w:sz="4" w:space="0" w:color="auto"/>
            </w:tcBorders>
            <w:shd w:val="clear" w:color="FFFFFF" w:fill="FFFFFF"/>
            <w:vAlign w:val="center"/>
            <w:hideMark/>
          </w:tcPr>
          <w:p w14:paraId="771EA13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Pérdida, alteración, divulgación indebida y/o falta de disponibilidad de información sensible procesada a través de la Plataforma Tecnológica habilitada por el Contratista.</w:t>
            </w:r>
          </w:p>
        </w:tc>
        <w:tc>
          <w:tcPr>
            <w:tcW w:w="2255" w:type="dxa"/>
            <w:tcBorders>
              <w:top w:val="nil"/>
              <w:left w:val="nil"/>
              <w:bottom w:val="single" w:sz="4" w:space="0" w:color="auto"/>
              <w:right w:val="single" w:sz="4" w:space="0" w:color="auto"/>
            </w:tcBorders>
            <w:shd w:val="clear" w:color="auto" w:fill="auto"/>
            <w:vAlign w:val="center"/>
            <w:hideMark/>
          </w:tcPr>
          <w:p w14:paraId="6D1CA94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Afectación en la disponibilidad de uno o más Servicios TIC</w:t>
            </w:r>
          </w:p>
        </w:tc>
        <w:tc>
          <w:tcPr>
            <w:tcW w:w="320" w:type="dxa"/>
            <w:tcBorders>
              <w:top w:val="nil"/>
              <w:left w:val="nil"/>
              <w:bottom w:val="single" w:sz="4" w:space="0" w:color="auto"/>
              <w:right w:val="single" w:sz="4" w:space="0" w:color="auto"/>
            </w:tcBorders>
            <w:shd w:val="clear" w:color="auto" w:fill="auto"/>
            <w:vAlign w:val="center"/>
            <w:hideMark/>
          </w:tcPr>
          <w:p w14:paraId="7F97F0D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02FEA04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7D5689B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4</w:t>
            </w:r>
          </w:p>
        </w:tc>
        <w:tc>
          <w:tcPr>
            <w:tcW w:w="320"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7BEF3DB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241F00B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CONTRATISTA</w:t>
            </w:r>
          </w:p>
        </w:tc>
        <w:tc>
          <w:tcPr>
            <w:tcW w:w="2496" w:type="dxa"/>
            <w:tcBorders>
              <w:top w:val="nil"/>
              <w:left w:val="nil"/>
              <w:bottom w:val="single" w:sz="4" w:space="0" w:color="auto"/>
              <w:right w:val="single" w:sz="4" w:space="0" w:color="auto"/>
            </w:tcBorders>
            <w:shd w:val="clear" w:color="auto" w:fill="auto"/>
            <w:vAlign w:val="center"/>
            <w:hideMark/>
          </w:tcPr>
          <w:p w14:paraId="546BAD6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Requerimientos técnicos en materia de Seguridad de la Información y de Informática, transversales a los Servicios TIC:</w:t>
            </w:r>
          </w:p>
        </w:tc>
        <w:tc>
          <w:tcPr>
            <w:tcW w:w="320" w:type="dxa"/>
            <w:tcBorders>
              <w:top w:val="nil"/>
              <w:left w:val="nil"/>
              <w:bottom w:val="single" w:sz="4" w:space="0" w:color="auto"/>
              <w:right w:val="single" w:sz="4" w:space="0" w:color="auto"/>
            </w:tcBorders>
            <w:shd w:val="clear" w:color="auto" w:fill="auto"/>
            <w:vAlign w:val="center"/>
            <w:hideMark/>
          </w:tcPr>
          <w:p w14:paraId="41E8D78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20" w:type="dxa"/>
            <w:tcBorders>
              <w:top w:val="nil"/>
              <w:left w:val="nil"/>
              <w:bottom w:val="single" w:sz="4" w:space="0" w:color="auto"/>
              <w:right w:val="single" w:sz="4" w:space="0" w:color="auto"/>
            </w:tcBorders>
            <w:shd w:val="clear" w:color="auto" w:fill="auto"/>
            <w:vAlign w:val="center"/>
            <w:hideMark/>
          </w:tcPr>
          <w:p w14:paraId="1CA076D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20" w:type="dxa"/>
            <w:tcBorders>
              <w:top w:val="nil"/>
              <w:left w:val="nil"/>
              <w:bottom w:val="single" w:sz="4" w:space="0" w:color="auto"/>
              <w:right w:val="single" w:sz="4" w:space="0" w:color="auto"/>
            </w:tcBorders>
            <w:shd w:val="clear" w:color="auto" w:fill="auto"/>
            <w:vAlign w:val="center"/>
            <w:hideMark/>
          </w:tcPr>
          <w:p w14:paraId="52FAC23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78F9516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0FB3E62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03925AF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 y Líder de la plataforma de </w:t>
            </w:r>
            <w:proofErr w:type="spellStart"/>
            <w:r w:rsidRPr="007E0298">
              <w:rPr>
                <w:rFonts w:ascii="Arial Narrow" w:hAnsi="Arial Narrow" w:cs="Calibri"/>
                <w:sz w:val="20"/>
                <w:szCs w:val="20"/>
                <w:lang w:val="es-CO" w:eastAsia="es-CO"/>
              </w:rPr>
              <w:t>Streaming</w:t>
            </w:r>
            <w:proofErr w:type="spellEnd"/>
          </w:p>
        </w:tc>
        <w:tc>
          <w:tcPr>
            <w:tcW w:w="459" w:type="dxa"/>
            <w:tcBorders>
              <w:top w:val="nil"/>
              <w:left w:val="nil"/>
              <w:bottom w:val="single" w:sz="4" w:space="0" w:color="auto"/>
              <w:right w:val="single" w:sz="4" w:space="0" w:color="auto"/>
            </w:tcBorders>
            <w:shd w:val="clear" w:color="auto" w:fill="auto"/>
            <w:textDirection w:val="btLr"/>
            <w:vAlign w:val="center"/>
            <w:hideMark/>
          </w:tcPr>
          <w:p w14:paraId="20B7761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39392B9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614A094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Cuando se reporte el evento</w:t>
            </w:r>
          </w:p>
        </w:tc>
        <w:tc>
          <w:tcPr>
            <w:tcW w:w="1380" w:type="dxa"/>
            <w:tcBorders>
              <w:top w:val="nil"/>
              <w:left w:val="nil"/>
              <w:bottom w:val="single" w:sz="4" w:space="0" w:color="auto"/>
              <w:right w:val="single" w:sz="4" w:space="0" w:color="auto"/>
            </w:tcBorders>
            <w:shd w:val="clear" w:color="auto" w:fill="auto"/>
            <w:vAlign w:val="center"/>
            <w:hideMark/>
          </w:tcPr>
          <w:p w14:paraId="70530FA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Cuando sea requerido</w:t>
            </w:r>
          </w:p>
        </w:tc>
        <w:tc>
          <w:tcPr>
            <w:tcW w:w="36" w:type="dxa"/>
            <w:vAlign w:val="center"/>
            <w:hideMark/>
          </w:tcPr>
          <w:p w14:paraId="3D8C8D9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6C42468C" w14:textId="77777777" w:rsidTr="007E0298">
        <w:trPr>
          <w:trHeight w:val="3030"/>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71D768F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lastRenderedPageBreak/>
              <w:t>13</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6FE20E1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4E42694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INTERNO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64CDD78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EJECUCION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47D2573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ECONOMICO</w:t>
            </w:r>
          </w:p>
        </w:tc>
        <w:tc>
          <w:tcPr>
            <w:tcW w:w="3291" w:type="dxa"/>
            <w:tcBorders>
              <w:top w:val="nil"/>
              <w:left w:val="nil"/>
              <w:bottom w:val="single" w:sz="4" w:space="0" w:color="auto"/>
              <w:right w:val="single" w:sz="4" w:space="0" w:color="auto"/>
            </w:tcBorders>
            <w:shd w:val="clear" w:color="FFFFFF" w:fill="FFFFFF"/>
            <w:vAlign w:val="center"/>
            <w:hideMark/>
          </w:tcPr>
          <w:p w14:paraId="6B68DEE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Retrasos en el Procedimiento de Facturación o en el correspondiente al pago de cuentas y facturas. </w:t>
            </w:r>
          </w:p>
        </w:tc>
        <w:tc>
          <w:tcPr>
            <w:tcW w:w="2255" w:type="dxa"/>
            <w:tcBorders>
              <w:top w:val="nil"/>
              <w:left w:val="nil"/>
              <w:bottom w:val="single" w:sz="4" w:space="0" w:color="auto"/>
              <w:right w:val="single" w:sz="4" w:space="0" w:color="auto"/>
            </w:tcBorders>
            <w:shd w:val="clear" w:color="auto" w:fill="auto"/>
            <w:vAlign w:val="center"/>
            <w:hideMark/>
          </w:tcPr>
          <w:p w14:paraId="313B27E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Afectación </w:t>
            </w:r>
            <w:proofErr w:type="gramStart"/>
            <w:r w:rsidRPr="007E0298">
              <w:rPr>
                <w:rFonts w:ascii="Arial Narrow" w:hAnsi="Arial Narrow" w:cs="Calibri"/>
                <w:sz w:val="20"/>
                <w:szCs w:val="20"/>
                <w:lang w:val="es-CO" w:eastAsia="es-CO"/>
              </w:rPr>
              <w:t>económico financiera</w:t>
            </w:r>
            <w:proofErr w:type="gramEnd"/>
            <w:r w:rsidRPr="007E0298">
              <w:rPr>
                <w:rFonts w:ascii="Arial Narrow" w:hAnsi="Arial Narrow" w:cs="Calibri"/>
                <w:sz w:val="20"/>
                <w:szCs w:val="20"/>
                <w:lang w:val="es-CO" w:eastAsia="es-CO"/>
              </w:rPr>
              <w:t xml:space="preserve"> del Contrato</w:t>
            </w:r>
          </w:p>
        </w:tc>
        <w:tc>
          <w:tcPr>
            <w:tcW w:w="320" w:type="dxa"/>
            <w:tcBorders>
              <w:top w:val="nil"/>
              <w:left w:val="nil"/>
              <w:bottom w:val="single" w:sz="4" w:space="0" w:color="auto"/>
              <w:right w:val="single" w:sz="4" w:space="0" w:color="auto"/>
            </w:tcBorders>
            <w:shd w:val="clear" w:color="auto" w:fill="auto"/>
            <w:vAlign w:val="center"/>
            <w:hideMark/>
          </w:tcPr>
          <w:p w14:paraId="4577359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20" w:type="dxa"/>
            <w:tcBorders>
              <w:top w:val="nil"/>
              <w:left w:val="nil"/>
              <w:bottom w:val="single" w:sz="4" w:space="0" w:color="auto"/>
              <w:right w:val="single" w:sz="4" w:space="0" w:color="auto"/>
            </w:tcBorders>
            <w:shd w:val="clear" w:color="auto" w:fill="auto"/>
            <w:vAlign w:val="center"/>
            <w:hideMark/>
          </w:tcPr>
          <w:p w14:paraId="0950C0A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79FC4AE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4</w:t>
            </w:r>
          </w:p>
        </w:tc>
        <w:tc>
          <w:tcPr>
            <w:tcW w:w="320"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5ED206C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3A5C285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ENTIDAD - RTVC</w:t>
            </w:r>
          </w:p>
        </w:tc>
        <w:tc>
          <w:tcPr>
            <w:tcW w:w="2496" w:type="dxa"/>
            <w:tcBorders>
              <w:top w:val="nil"/>
              <w:left w:val="nil"/>
              <w:bottom w:val="single" w:sz="4" w:space="0" w:color="auto"/>
              <w:right w:val="single" w:sz="4" w:space="0" w:color="auto"/>
            </w:tcBorders>
            <w:shd w:val="clear" w:color="auto" w:fill="auto"/>
            <w:vAlign w:val="center"/>
            <w:hideMark/>
          </w:tcPr>
          <w:p w14:paraId="7C835B3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Revisión y cumplimiento de procesos administrativos y financieros con supervisión técnica, jurídica, administrativa y financiera por parte del supervisor del contrato</w:t>
            </w:r>
          </w:p>
        </w:tc>
        <w:tc>
          <w:tcPr>
            <w:tcW w:w="320" w:type="dxa"/>
            <w:tcBorders>
              <w:top w:val="nil"/>
              <w:left w:val="nil"/>
              <w:bottom w:val="single" w:sz="4" w:space="0" w:color="auto"/>
              <w:right w:val="single" w:sz="4" w:space="0" w:color="auto"/>
            </w:tcBorders>
            <w:shd w:val="clear" w:color="auto" w:fill="auto"/>
            <w:vAlign w:val="center"/>
            <w:hideMark/>
          </w:tcPr>
          <w:p w14:paraId="564FBBE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20" w:type="dxa"/>
            <w:tcBorders>
              <w:top w:val="nil"/>
              <w:left w:val="nil"/>
              <w:bottom w:val="single" w:sz="4" w:space="0" w:color="auto"/>
              <w:right w:val="single" w:sz="4" w:space="0" w:color="auto"/>
            </w:tcBorders>
            <w:shd w:val="clear" w:color="auto" w:fill="auto"/>
            <w:vAlign w:val="center"/>
            <w:hideMark/>
          </w:tcPr>
          <w:p w14:paraId="4BE956A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51AF140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44A0EB1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6C67F6A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6B6E0C9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w:t>
            </w:r>
          </w:p>
        </w:tc>
        <w:tc>
          <w:tcPr>
            <w:tcW w:w="459" w:type="dxa"/>
            <w:tcBorders>
              <w:top w:val="nil"/>
              <w:left w:val="nil"/>
              <w:bottom w:val="single" w:sz="4" w:space="0" w:color="auto"/>
              <w:right w:val="single" w:sz="4" w:space="0" w:color="auto"/>
            </w:tcBorders>
            <w:shd w:val="clear" w:color="auto" w:fill="auto"/>
            <w:textDirection w:val="btLr"/>
            <w:vAlign w:val="center"/>
            <w:hideMark/>
          </w:tcPr>
          <w:p w14:paraId="77E6691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5D5AFFB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0710A6F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Verificacion</w:t>
            </w:r>
            <w:proofErr w:type="spellEnd"/>
            <w:r w:rsidRPr="007E0298">
              <w:rPr>
                <w:rFonts w:ascii="Arial Narrow" w:hAnsi="Arial Narrow" w:cs="Calibri"/>
                <w:sz w:val="20"/>
                <w:szCs w:val="20"/>
                <w:lang w:val="es-CO" w:eastAsia="es-CO"/>
              </w:rPr>
              <w:t xml:space="preserve"> de la </w:t>
            </w:r>
            <w:proofErr w:type="spellStart"/>
            <w:r w:rsidRPr="007E0298">
              <w:rPr>
                <w:rFonts w:ascii="Arial Narrow" w:hAnsi="Arial Narrow" w:cs="Calibri"/>
                <w:sz w:val="20"/>
                <w:szCs w:val="20"/>
                <w:lang w:val="es-CO" w:eastAsia="es-CO"/>
              </w:rPr>
              <w:t>informacion</w:t>
            </w:r>
            <w:proofErr w:type="spellEnd"/>
            <w:r w:rsidRPr="007E0298">
              <w:rPr>
                <w:rFonts w:ascii="Arial Narrow" w:hAnsi="Arial Narrow" w:cs="Calibri"/>
                <w:sz w:val="20"/>
                <w:szCs w:val="20"/>
                <w:lang w:val="es-CO" w:eastAsia="es-CO"/>
              </w:rPr>
              <w:t xml:space="preserve"> relacionada en la factura de pago y sus documentos anexos, previamente a la </w:t>
            </w:r>
            <w:proofErr w:type="spellStart"/>
            <w:r w:rsidRPr="007E0298">
              <w:rPr>
                <w:rFonts w:ascii="Arial Narrow" w:hAnsi="Arial Narrow" w:cs="Calibri"/>
                <w:sz w:val="20"/>
                <w:szCs w:val="20"/>
                <w:lang w:val="es-CO" w:eastAsia="es-CO"/>
              </w:rPr>
              <w:t>presentacion</w:t>
            </w:r>
            <w:proofErr w:type="spellEnd"/>
            <w:r w:rsidRPr="007E0298">
              <w:rPr>
                <w:rFonts w:ascii="Arial Narrow" w:hAnsi="Arial Narrow" w:cs="Calibri"/>
                <w:sz w:val="20"/>
                <w:szCs w:val="20"/>
                <w:lang w:val="es-CO" w:eastAsia="es-CO"/>
              </w:rPr>
              <w:t xml:space="preserve"> de la misma.</w:t>
            </w:r>
          </w:p>
        </w:tc>
        <w:tc>
          <w:tcPr>
            <w:tcW w:w="1380" w:type="dxa"/>
            <w:tcBorders>
              <w:top w:val="nil"/>
              <w:left w:val="nil"/>
              <w:bottom w:val="single" w:sz="4" w:space="0" w:color="auto"/>
              <w:right w:val="single" w:sz="4" w:space="0" w:color="auto"/>
            </w:tcBorders>
            <w:shd w:val="clear" w:color="auto" w:fill="auto"/>
            <w:vAlign w:val="center"/>
            <w:hideMark/>
          </w:tcPr>
          <w:p w14:paraId="24E0F30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Control Mensual</w:t>
            </w:r>
          </w:p>
        </w:tc>
        <w:tc>
          <w:tcPr>
            <w:tcW w:w="36" w:type="dxa"/>
            <w:vAlign w:val="center"/>
            <w:hideMark/>
          </w:tcPr>
          <w:p w14:paraId="64D8CD2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5B92F788" w14:textId="77777777" w:rsidTr="007E0298">
        <w:trPr>
          <w:trHeight w:val="3090"/>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459967B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14</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292C9EE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2FD8484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17598F2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EJECUCION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61D5B05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SOCIAL O POLÍTICO</w:t>
            </w:r>
          </w:p>
        </w:tc>
        <w:tc>
          <w:tcPr>
            <w:tcW w:w="3291" w:type="dxa"/>
            <w:tcBorders>
              <w:top w:val="nil"/>
              <w:left w:val="nil"/>
              <w:bottom w:val="single" w:sz="4" w:space="0" w:color="auto"/>
              <w:right w:val="single" w:sz="4" w:space="0" w:color="auto"/>
            </w:tcBorders>
            <w:shd w:val="clear" w:color="FFFFFF" w:fill="FFFFFF"/>
            <w:vAlign w:val="center"/>
            <w:hideMark/>
          </w:tcPr>
          <w:p w14:paraId="5DDA1BD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Situaciones de orden público no imputables a la responsabilidad y diligencia del Contratista (asonadas, huelgas, manifestaciones y semejantes). </w:t>
            </w:r>
          </w:p>
        </w:tc>
        <w:tc>
          <w:tcPr>
            <w:tcW w:w="2255" w:type="dxa"/>
            <w:tcBorders>
              <w:top w:val="nil"/>
              <w:left w:val="nil"/>
              <w:bottom w:val="single" w:sz="4" w:space="0" w:color="auto"/>
              <w:right w:val="single" w:sz="4" w:space="0" w:color="auto"/>
            </w:tcBorders>
            <w:shd w:val="clear" w:color="auto" w:fill="auto"/>
            <w:vAlign w:val="center"/>
            <w:hideMark/>
          </w:tcPr>
          <w:p w14:paraId="136C0AF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Afectación de las actividades, tiempos y recursos del Contrato</w:t>
            </w:r>
          </w:p>
        </w:tc>
        <w:tc>
          <w:tcPr>
            <w:tcW w:w="320" w:type="dxa"/>
            <w:tcBorders>
              <w:top w:val="nil"/>
              <w:left w:val="nil"/>
              <w:bottom w:val="single" w:sz="4" w:space="0" w:color="auto"/>
              <w:right w:val="single" w:sz="4" w:space="0" w:color="auto"/>
            </w:tcBorders>
            <w:shd w:val="clear" w:color="auto" w:fill="auto"/>
            <w:vAlign w:val="center"/>
            <w:hideMark/>
          </w:tcPr>
          <w:p w14:paraId="32EC534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2F42DC0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3300A6B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5</w:t>
            </w:r>
          </w:p>
        </w:tc>
        <w:tc>
          <w:tcPr>
            <w:tcW w:w="320"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3B091CC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20"/>
                <w:szCs w:val="20"/>
                <w:lang w:val="es-CO" w:eastAsia="es-CO"/>
              </w:rPr>
            </w:pPr>
            <w:r w:rsidRPr="007E0298">
              <w:rPr>
                <w:rFonts w:ascii="Arial Narrow" w:hAnsi="Arial Narrow" w:cs="Calibri"/>
                <w:color w:val="006100"/>
                <w:sz w:val="20"/>
                <w:szCs w:val="20"/>
                <w:lang w:val="es-CO" w:eastAsia="es-CO"/>
              </w:rPr>
              <w:t>MEDIO</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67A153F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CONTRATISTA</w:t>
            </w:r>
          </w:p>
        </w:tc>
        <w:tc>
          <w:tcPr>
            <w:tcW w:w="2496" w:type="dxa"/>
            <w:tcBorders>
              <w:top w:val="nil"/>
              <w:left w:val="nil"/>
              <w:bottom w:val="single" w:sz="4" w:space="0" w:color="auto"/>
              <w:right w:val="single" w:sz="4" w:space="0" w:color="auto"/>
            </w:tcBorders>
            <w:shd w:val="clear" w:color="auto" w:fill="auto"/>
            <w:vAlign w:val="center"/>
            <w:hideMark/>
          </w:tcPr>
          <w:p w14:paraId="331EC62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Póliza de responsabilidad civil extracontractual</w:t>
            </w:r>
          </w:p>
        </w:tc>
        <w:tc>
          <w:tcPr>
            <w:tcW w:w="320" w:type="dxa"/>
            <w:tcBorders>
              <w:top w:val="nil"/>
              <w:left w:val="nil"/>
              <w:bottom w:val="single" w:sz="4" w:space="0" w:color="auto"/>
              <w:right w:val="single" w:sz="4" w:space="0" w:color="auto"/>
            </w:tcBorders>
            <w:shd w:val="clear" w:color="auto" w:fill="auto"/>
            <w:vAlign w:val="center"/>
            <w:hideMark/>
          </w:tcPr>
          <w:p w14:paraId="3EA4B27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4F5E5E9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725F698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4</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5160FD8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10EAB34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16EB999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 y Líder de la plataforma de </w:t>
            </w:r>
            <w:proofErr w:type="spellStart"/>
            <w:r w:rsidRPr="007E0298">
              <w:rPr>
                <w:rFonts w:ascii="Arial Narrow" w:hAnsi="Arial Narrow" w:cs="Calibri"/>
                <w:sz w:val="20"/>
                <w:szCs w:val="20"/>
                <w:lang w:val="es-CO" w:eastAsia="es-CO"/>
              </w:rPr>
              <w:t>Streaming</w:t>
            </w:r>
            <w:proofErr w:type="spellEnd"/>
          </w:p>
        </w:tc>
        <w:tc>
          <w:tcPr>
            <w:tcW w:w="459" w:type="dxa"/>
            <w:tcBorders>
              <w:top w:val="nil"/>
              <w:left w:val="nil"/>
              <w:bottom w:val="single" w:sz="4" w:space="0" w:color="auto"/>
              <w:right w:val="single" w:sz="4" w:space="0" w:color="auto"/>
            </w:tcBorders>
            <w:shd w:val="clear" w:color="auto" w:fill="auto"/>
            <w:textDirection w:val="btLr"/>
            <w:vAlign w:val="center"/>
            <w:hideMark/>
          </w:tcPr>
          <w:p w14:paraId="676FC23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457AB70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0FCD96B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Una vez se presente el evento</w:t>
            </w:r>
          </w:p>
        </w:tc>
        <w:tc>
          <w:tcPr>
            <w:tcW w:w="1380" w:type="dxa"/>
            <w:tcBorders>
              <w:top w:val="nil"/>
              <w:left w:val="nil"/>
              <w:bottom w:val="single" w:sz="4" w:space="0" w:color="auto"/>
              <w:right w:val="single" w:sz="4" w:space="0" w:color="auto"/>
            </w:tcBorders>
            <w:shd w:val="clear" w:color="auto" w:fill="auto"/>
            <w:vAlign w:val="center"/>
            <w:hideMark/>
          </w:tcPr>
          <w:p w14:paraId="5D1AA86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Cuando sea requerido</w:t>
            </w:r>
          </w:p>
        </w:tc>
        <w:tc>
          <w:tcPr>
            <w:tcW w:w="36" w:type="dxa"/>
            <w:vAlign w:val="center"/>
            <w:hideMark/>
          </w:tcPr>
          <w:p w14:paraId="62BBD97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1B622D9C" w14:textId="77777777" w:rsidTr="007E0298">
        <w:trPr>
          <w:trHeight w:val="4050"/>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302F10E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lastRenderedPageBreak/>
              <w:t>15</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18A8F28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246CA86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7785CB0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EJECUCION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62CA307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O EVENTOS DE FUERZA MAYOR</w:t>
            </w:r>
          </w:p>
        </w:tc>
        <w:tc>
          <w:tcPr>
            <w:tcW w:w="3291" w:type="dxa"/>
            <w:tcBorders>
              <w:top w:val="nil"/>
              <w:left w:val="nil"/>
              <w:bottom w:val="single" w:sz="4" w:space="0" w:color="auto"/>
              <w:right w:val="single" w:sz="4" w:space="0" w:color="auto"/>
            </w:tcBorders>
            <w:shd w:val="clear" w:color="FFFFFF" w:fill="FFFFFF"/>
            <w:vAlign w:val="center"/>
            <w:hideMark/>
          </w:tcPr>
          <w:p w14:paraId="01B33C1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Afectación de la infraestructura o de la prestación de los Servicios TIC, como consecuencia de circunstancias de fuerza mayor o caso fortuito, como desastres naturales (terremotos, inundaciones, incendios, colapso total y semejantes). </w:t>
            </w:r>
          </w:p>
        </w:tc>
        <w:tc>
          <w:tcPr>
            <w:tcW w:w="2255" w:type="dxa"/>
            <w:tcBorders>
              <w:top w:val="nil"/>
              <w:left w:val="nil"/>
              <w:bottom w:val="single" w:sz="4" w:space="0" w:color="auto"/>
              <w:right w:val="single" w:sz="4" w:space="0" w:color="auto"/>
            </w:tcBorders>
            <w:shd w:val="clear" w:color="auto" w:fill="auto"/>
            <w:vAlign w:val="center"/>
            <w:hideMark/>
          </w:tcPr>
          <w:p w14:paraId="54155B4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Afectación de las actividades, tiempos y recursos del Contrato</w:t>
            </w:r>
          </w:p>
        </w:tc>
        <w:tc>
          <w:tcPr>
            <w:tcW w:w="320" w:type="dxa"/>
            <w:tcBorders>
              <w:top w:val="nil"/>
              <w:left w:val="nil"/>
              <w:bottom w:val="single" w:sz="4" w:space="0" w:color="auto"/>
              <w:right w:val="single" w:sz="4" w:space="0" w:color="auto"/>
            </w:tcBorders>
            <w:shd w:val="clear" w:color="auto" w:fill="auto"/>
            <w:vAlign w:val="center"/>
            <w:hideMark/>
          </w:tcPr>
          <w:p w14:paraId="525AB41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20" w:type="dxa"/>
            <w:tcBorders>
              <w:top w:val="nil"/>
              <w:left w:val="nil"/>
              <w:bottom w:val="single" w:sz="4" w:space="0" w:color="auto"/>
              <w:right w:val="single" w:sz="4" w:space="0" w:color="auto"/>
            </w:tcBorders>
            <w:shd w:val="clear" w:color="auto" w:fill="auto"/>
            <w:vAlign w:val="center"/>
            <w:hideMark/>
          </w:tcPr>
          <w:p w14:paraId="7CBBC14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4</w:t>
            </w:r>
          </w:p>
        </w:tc>
        <w:tc>
          <w:tcPr>
            <w:tcW w:w="320" w:type="dxa"/>
            <w:tcBorders>
              <w:top w:val="nil"/>
              <w:left w:val="nil"/>
              <w:bottom w:val="single" w:sz="4" w:space="0" w:color="auto"/>
              <w:right w:val="single" w:sz="4" w:space="0" w:color="auto"/>
            </w:tcBorders>
            <w:shd w:val="clear" w:color="auto" w:fill="auto"/>
            <w:vAlign w:val="center"/>
            <w:hideMark/>
          </w:tcPr>
          <w:p w14:paraId="49F2A25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5</w:t>
            </w:r>
          </w:p>
        </w:tc>
        <w:tc>
          <w:tcPr>
            <w:tcW w:w="320"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7C4B1D5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20"/>
                <w:szCs w:val="20"/>
                <w:lang w:val="es-CO" w:eastAsia="es-CO"/>
              </w:rPr>
            </w:pPr>
            <w:r w:rsidRPr="007E0298">
              <w:rPr>
                <w:rFonts w:ascii="Arial Narrow" w:hAnsi="Arial Narrow" w:cs="Calibri"/>
                <w:color w:val="006100"/>
                <w:sz w:val="20"/>
                <w:szCs w:val="20"/>
                <w:lang w:val="es-CO" w:eastAsia="es-CO"/>
              </w:rPr>
              <w:t>MEDIO</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68B1EA8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CONTRATISTA</w:t>
            </w:r>
          </w:p>
        </w:tc>
        <w:tc>
          <w:tcPr>
            <w:tcW w:w="2496" w:type="dxa"/>
            <w:tcBorders>
              <w:top w:val="nil"/>
              <w:left w:val="nil"/>
              <w:bottom w:val="single" w:sz="4" w:space="0" w:color="auto"/>
              <w:right w:val="single" w:sz="4" w:space="0" w:color="auto"/>
            </w:tcBorders>
            <w:shd w:val="clear" w:color="auto" w:fill="auto"/>
            <w:vAlign w:val="center"/>
            <w:hideMark/>
          </w:tcPr>
          <w:p w14:paraId="0C7FE99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Póliza de responsabilidad civil extracontractual</w:t>
            </w:r>
          </w:p>
        </w:tc>
        <w:tc>
          <w:tcPr>
            <w:tcW w:w="320" w:type="dxa"/>
            <w:tcBorders>
              <w:top w:val="nil"/>
              <w:left w:val="nil"/>
              <w:bottom w:val="single" w:sz="4" w:space="0" w:color="auto"/>
              <w:right w:val="single" w:sz="4" w:space="0" w:color="auto"/>
            </w:tcBorders>
            <w:shd w:val="clear" w:color="auto" w:fill="auto"/>
            <w:vAlign w:val="center"/>
            <w:hideMark/>
          </w:tcPr>
          <w:p w14:paraId="2230C21C"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20" w:type="dxa"/>
            <w:tcBorders>
              <w:top w:val="nil"/>
              <w:left w:val="nil"/>
              <w:bottom w:val="single" w:sz="4" w:space="0" w:color="auto"/>
              <w:right w:val="single" w:sz="4" w:space="0" w:color="auto"/>
            </w:tcBorders>
            <w:shd w:val="clear" w:color="auto" w:fill="auto"/>
            <w:vAlign w:val="center"/>
            <w:hideMark/>
          </w:tcPr>
          <w:p w14:paraId="439382D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0D10383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42489CD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76B5092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1A2C96A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 y Líder de la plataforma de </w:t>
            </w:r>
            <w:proofErr w:type="spellStart"/>
            <w:r w:rsidRPr="007E0298">
              <w:rPr>
                <w:rFonts w:ascii="Arial Narrow" w:hAnsi="Arial Narrow" w:cs="Calibri"/>
                <w:sz w:val="20"/>
                <w:szCs w:val="20"/>
                <w:lang w:val="es-CO" w:eastAsia="es-CO"/>
              </w:rPr>
              <w:t>Streaming</w:t>
            </w:r>
            <w:proofErr w:type="spellEnd"/>
          </w:p>
        </w:tc>
        <w:tc>
          <w:tcPr>
            <w:tcW w:w="459" w:type="dxa"/>
            <w:tcBorders>
              <w:top w:val="nil"/>
              <w:left w:val="nil"/>
              <w:bottom w:val="single" w:sz="4" w:space="0" w:color="auto"/>
              <w:right w:val="single" w:sz="4" w:space="0" w:color="auto"/>
            </w:tcBorders>
            <w:shd w:val="clear" w:color="auto" w:fill="auto"/>
            <w:textDirection w:val="btLr"/>
            <w:vAlign w:val="center"/>
            <w:hideMark/>
          </w:tcPr>
          <w:p w14:paraId="3B9C3FC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7447E7E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059923C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Una vez se presente el evento</w:t>
            </w:r>
          </w:p>
        </w:tc>
        <w:tc>
          <w:tcPr>
            <w:tcW w:w="1380" w:type="dxa"/>
            <w:tcBorders>
              <w:top w:val="nil"/>
              <w:left w:val="nil"/>
              <w:bottom w:val="single" w:sz="4" w:space="0" w:color="auto"/>
              <w:right w:val="single" w:sz="4" w:space="0" w:color="auto"/>
            </w:tcBorders>
            <w:shd w:val="clear" w:color="auto" w:fill="auto"/>
            <w:vAlign w:val="center"/>
            <w:hideMark/>
          </w:tcPr>
          <w:p w14:paraId="5EFE311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Cuando sea requerido</w:t>
            </w:r>
          </w:p>
        </w:tc>
        <w:tc>
          <w:tcPr>
            <w:tcW w:w="36" w:type="dxa"/>
            <w:vAlign w:val="center"/>
            <w:hideMark/>
          </w:tcPr>
          <w:p w14:paraId="58ADB76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6AFF1810" w14:textId="77777777" w:rsidTr="007E0298">
        <w:trPr>
          <w:trHeight w:val="3090"/>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207C73D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16</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6173F0F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37F01DF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11BAEF6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EJECUCIÓN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4B7E949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OPERACIONAL</w:t>
            </w:r>
          </w:p>
        </w:tc>
        <w:tc>
          <w:tcPr>
            <w:tcW w:w="3291" w:type="dxa"/>
            <w:tcBorders>
              <w:top w:val="nil"/>
              <w:left w:val="nil"/>
              <w:bottom w:val="single" w:sz="4" w:space="0" w:color="auto"/>
              <w:right w:val="single" w:sz="4" w:space="0" w:color="auto"/>
            </w:tcBorders>
            <w:shd w:val="clear" w:color="FFFFFF" w:fill="FFFFFF"/>
            <w:vAlign w:val="center"/>
            <w:hideMark/>
          </w:tcPr>
          <w:p w14:paraId="52162BD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Incompatibilidad o deficiencias en la configuración de equipos (hardware y/o software) por parte del Proveedor.</w:t>
            </w:r>
          </w:p>
        </w:tc>
        <w:tc>
          <w:tcPr>
            <w:tcW w:w="2255" w:type="dxa"/>
            <w:tcBorders>
              <w:top w:val="nil"/>
              <w:left w:val="nil"/>
              <w:bottom w:val="single" w:sz="4" w:space="0" w:color="auto"/>
              <w:right w:val="single" w:sz="4" w:space="0" w:color="auto"/>
            </w:tcBorders>
            <w:shd w:val="clear" w:color="auto" w:fill="auto"/>
            <w:vAlign w:val="center"/>
            <w:hideMark/>
          </w:tcPr>
          <w:p w14:paraId="379D5EB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Indisponibilidad de los servicios </w:t>
            </w:r>
          </w:p>
        </w:tc>
        <w:tc>
          <w:tcPr>
            <w:tcW w:w="320" w:type="dxa"/>
            <w:tcBorders>
              <w:top w:val="nil"/>
              <w:left w:val="nil"/>
              <w:bottom w:val="single" w:sz="4" w:space="0" w:color="auto"/>
              <w:right w:val="single" w:sz="4" w:space="0" w:color="auto"/>
            </w:tcBorders>
            <w:shd w:val="clear" w:color="auto" w:fill="auto"/>
            <w:vAlign w:val="center"/>
            <w:hideMark/>
          </w:tcPr>
          <w:p w14:paraId="2B46F9A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5CE55D5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320" w:type="dxa"/>
            <w:tcBorders>
              <w:top w:val="nil"/>
              <w:left w:val="nil"/>
              <w:bottom w:val="single" w:sz="4" w:space="0" w:color="auto"/>
              <w:right w:val="single" w:sz="4" w:space="0" w:color="auto"/>
            </w:tcBorders>
            <w:shd w:val="clear" w:color="auto" w:fill="auto"/>
            <w:vAlign w:val="center"/>
            <w:hideMark/>
          </w:tcPr>
          <w:p w14:paraId="663A468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5</w:t>
            </w:r>
          </w:p>
        </w:tc>
        <w:tc>
          <w:tcPr>
            <w:tcW w:w="320" w:type="dxa"/>
            <w:tcBorders>
              <w:top w:val="single" w:sz="4" w:space="0" w:color="auto"/>
              <w:left w:val="single" w:sz="4" w:space="0" w:color="auto"/>
              <w:bottom w:val="single" w:sz="4" w:space="0" w:color="auto"/>
              <w:right w:val="single" w:sz="4" w:space="0" w:color="auto"/>
            </w:tcBorders>
            <w:shd w:val="clear" w:color="C6EFCE" w:fill="C6EFCE"/>
            <w:textDirection w:val="btLr"/>
            <w:vAlign w:val="center"/>
            <w:hideMark/>
          </w:tcPr>
          <w:p w14:paraId="64B112F8"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006100"/>
                <w:sz w:val="20"/>
                <w:szCs w:val="20"/>
                <w:lang w:val="es-CO" w:eastAsia="es-CO"/>
              </w:rPr>
            </w:pPr>
            <w:r w:rsidRPr="007E0298">
              <w:rPr>
                <w:rFonts w:ascii="Arial Narrow" w:hAnsi="Arial Narrow" w:cs="Calibri"/>
                <w:color w:val="006100"/>
                <w:sz w:val="20"/>
                <w:szCs w:val="20"/>
                <w:lang w:val="es-CO" w:eastAsia="es-CO"/>
              </w:rPr>
              <w:t>MEDIO</w:t>
            </w:r>
          </w:p>
        </w:tc>
        <w:tc>
          <w:tcPr>
            <w:tcW w:w="320" w:type="dxa"/>
            <w:tcBorders>
              <w:top w:val="nil"/>
              <w:left w:val="nil"/>
              <w:bottom w:val="single" w:sz="4" w:space="0" w:color="auto"/>
              <w:right w:val="single" w:sz="4" w:space="0" w:color="auto"/>
            </w:tcBorders>
            <w:shd w:val="clear" w:color="auto" w:fill="auto"/>
            <w:textDirection w:val="btLr"/>
            <w:vAlign w:val="center"/>
            <w:hideMark/>
          </w:tcPr>
          <w:p w14:paraId="7831911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CONTRATISTA</w:t>
            </w:r>
          </w:p>
        </w:tc>
        <w:tc>
          <w:tcPr>
            <w:tcW w:w="2496" w:type="dxa"/>
            <w:tcBorders>
              <w:top w:val="nil"/>
              <w:left w:val="nil"/>
              <w:bottom w:val="single" w:sz="4" w:space="0" w:color="auto"/>
              <w:right w:val="single" w:sz="4" w:space="0" w:color="auto"/>
            </w:tcBorders>
            <w:shd w:val="clear" w:color="auto" w:fill="auto"/>
            <w:vAlign w:val="center"/>
            <w:hideMark/>
          </w:tcPr>
          <w:p w14:paraId="2097961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Definición y estandarización de las especificaciones técnicas completas y detalladas para el contratista.</w:t>
            </w:r>
          </w:p>
        </w:tc>
        <w:tc>
          <w:tcPr>
            <w:tcW w:w="320" w:type="dxa"/>
            <w:tcBorders>
              <w:top w:val="nil"/>
              <w:left w:val="nil"/>
              <w:bottom w:val="single" w:sz="4" w:space="0" w:color="auto"/>
              <w:right w:val="single" w:sz="4" w:space="0" w:color="auto"/>
            </w:tcBorders>
            <w:shd w:val="clear" w:color="auto" w:fill="auto"/>
            <w:vAlign w:val="center"/>
            <w:hideMark/>
          </w:tcPr>
          <w:p w14:paraId="7264CFEE"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1</w:t>
            </w:r>
          </w:p>
        </w:tc>
        <w:tc>
          <w:tcPr>
            <w:tcW w:w="320" w:type="dxa"/>
            <w:tcBorders>
              <w:top w:val="nil"/>
              <w:left w:val="nil"/>
              <w:bottom w:val="single" w:sz="4" w:space="0" w:color="auto"/>
              <w:right w:val="single" w:sz="4" w:space="0" w:color="auto"/>
            </w:tcBorders>
            <w:shd w:val="clear" w:color="auto" w:fill="auto"/>
            <w:vAlign w:val="center"/>
            <w:hideMark/>
          </w:tcPr>
          <w:p w14:paraId="2089E1C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2</w:t>
            </w:r>
          </w:p>
        </w:tc>
        <w:tc>
          <w:tcPr>
            <w:tcW w:w="320" w:type="dxa"/>
            <w:tcBorders>
              <w:top w:val="nil"/>
              <w:left w:val="nil"/>
              <w:bottom w:val="single" w:sz="4" w:space="0" w:color="auto"/>
              <w:right w:val="single" w:sz="4" w:space="0" w:color="auto"/>
            </w:tcBorders>
            <w:shd w:val="clear" w:color="auto" w:fill="auto"/>
            <w:vAlign w:val="center"/>
            <w:hideMark/>
          </w:tcPr>
          <w:p w14:paraId="64A7AD7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3</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0FB6991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6B1B6ED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b/>
                <w:bCs/>
                <w:sz w:val="20"/>
                <w:szCs w:val="20"/>
                <w:lang w:val="es-CO" w:eastAsia="es-CO"/>
              </w:rPr>
            </w:pPr>
            <w:r w:rsidRPr="007E0298">
              <w:rPr>
                <w:rFonts w:ascii="Arial Narrow" w:hAnsi="Arial Narrow" w:cs="Calibri"/>
                <w:b/>
                <w:bCs/>
                <w:sz w:val="20"/>
                <w:szCs w:val="20"/>
                <w:lang w:val="es-CO" w:eastAsia="es-CO"/>
              </w:rPr>
              <w:t>SI</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1678923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proofErr w:type="spellStart"/>
            <w:r w:rsidRPr="007E0298">
              <w:rPr>
                <w:rFonts w:ascii="Arial Narrow" w:hAnsi="Arial Narrow" w:cs="Calibri"/>
                <w:sz w:val="20"/>
                <w:szCs w:val="20"/>
                <w:lang w:val="es-CO" w:eastAsia="es-CO"/>
              </w:rPr>
              <w:t>Supervision</w:t>
            </w:r>
            <w:proofErr w:type="spellEnd"/>
            <w:r w:rsidRPr="007E0298">
              <w:rPr>
                <w:rFonts w:ascii="Arial Narrow" w:hAnsi="Arial Narrow" w:cs="Calibri"/>
                <w:sz w:val="20"/>
                <w:szCs w:val="20"/>
                <w:lang w:val="es-CO" w:eastAsia="es-CO"/>
              </w:rPr>
              <w:t xml:space="preserve"> del contrato y Líder de la plataforma de </w:t>
            </w:r>
            <w:proofErr w:type="spellStart"/>
            <w:r w:rsidRPr="007E0298">
              <w:rPr>
                <w:rFonts w:ascii="Arial Narrow" w:hAnsi="Arial Narrow" w:cs="Calibri"/>
                <w:sz w:val="20"/>
                <w:szCs w:val="20"/>
                <w:lang w:val="es-CO" w:eastAsia="es-CO"/>
              </w:rPr>
              <w:t>Streaming</w:t>
            </w:r>
            <w:proofErr w:type="spellEnd"/>
          </w:p>
        </w:tc>
        <w:tc>
          <w:tcPr>
            <w:tcW w:w="459" w:type="dxa"/>
            <w:tcBorders>
              <w:top w:val="nil"/>
              <w:left w:val="nil"/>
              <w:bottom w:val="single" w:sz="4" w:space="0" w:color="auto"/>
              <w:right w:val="single" w:sz="4" w:space="0" w:color="auto"/>
            </w:tcBorders>
            <w:shd w:val="clear" w:color="auto" w:fill="auto"/>
            <w:textDirection w:val="btLr"/>
            <w:vAlign w:val="center"/>
            <w:hideMark/>
          </w:tcPr>
          <w:p w14:paraId="2A8D11F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00F79C2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362E796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A </w:t>
            </w:r>
            <w:proofErr w:type="spellStart"/>
            <w:r w:rsidRPr="007E0298">
              <w:rPr>
                <w:rFonts w:ascii="Arial Narrow" w:hAnsi="Arial Narrow" w:cs="Calibri"/>
                <w:sz w:val="20"/>
                <w:szCs w:val="20"/>
                <w:lang w:val="es-CO" w:eastAsia="es-CO"/>
              </w:rPr>
              <w:t>traves</w:t>
            </w:r>
            <w:proofErr w:type="spellEnd"/>
            <w:r w:rsidRPr="007E0298">
              <w:rPr>
                <w:rFonts w:ascii="Arial Narrow" w:hAnsi="Arial Narrow" w:cs="Calibri"/>
                <w:sz w:val="20"/>
                <w:szCs w:val="20"/>
                <w:lang w:val="es-CO" w:eastAsia="es-CO"/>
              </w:rPr>
              <w:t xml:space="preserve"> de informe requerido al Contratista por parte del supervisor.</w:t>
            </w:r>
          </w:p>
        </w:tc>
        <w:tc>
          <w:tcPr>
            <w:tcW w:w="1380" w:type="dxa"/>
            <w:tcBorders>
              <w:top w:val="nil"/>
              <w:left w:val="nil"/>
              <w:bottom w:val="single" w:sz="4" w:space="0" w:color="auto"/>
              <w:right w:val="single" w:sz="4" w:space="0" w:color="auto"/>
            </w:tcBorders>
            <w:shd w:val="clear" w:color="auto" w:fill="auto"/>
            <w:vAlign w:val="center"/>
            <w:hideMark/>
          </w:tcPr>
          <w:p w14:paraId="2FF5551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Antes y durante las pruebas de equipos antes de cada evento.</w:t>
            </w:r>
          </w:p>
        </w:tc>
        <w:tc>
          <w:tcPr>
            <w:tcW w:w="36" w:type="dxa"/>
            <w:vAlign w:val="center"/>
            <w:hideMark/>
          </w:tcPr>
          <w:p w14:paraId="71CD45E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r w:rsidR="007E0298" w:rsidRPr="007E0298" w14:paraId="323DCA01" w14:textId="77777777" w:rsidTr="007E0298">
        <w:trPr>
          <w:trHeight w:val="2085"/>
        </w:trPr>
        <w:tc>
          <w:tcPr>
            <w:tcW w:w="319" w:type="dxa"/>
            <w:tcBorders>
              <w:top w:val="nil"/>
              <w:left w:val="single" w:sz="4" w:space="0" w:color="auto"/>
              <w:bottom w:val="single" w:sz="4" w:space="0" w:color="auto"/>
              <w:right w:val="single" w:sz="4" w:space="0" w:color="auto"/>
            </w:tcBorders>
            <w:shd w:val="clear" w:color="000000" w:fill="FFFFFF"/>
            <w:vAlign w:val="center"/>
            <w:hideMark/>
          </w:tcPr>
          <w:p w14:paraId="574B0EB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lastRenderedPageBreak/>
              <w:t>17</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7580EB9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ESPECIFICO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6DDA9030"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EXTERNO</w:t>
            </w:r>
          </w:p>
        </w:tc>
        <w:tc>
          <w:tcPr>
            <w:tcW w:w="319" w:type="dxa"/>
            <w:tcBorders>
              <w:top w:val="nil"/>
              <w:left w:val="nil"/>
              <w:bottom w:val="single" w:sz="4" w:space="0" w:color="auto"/>
              <w:right w:val="single" w:sz="4" w:space="0" w:color="auto"/>
            </w:tcBorders>
            <w:shd w:val="clear" w:color="auto" w:fill="auto"/>
            <w:textDirection w:val="btLr"/>
            <w:vAlign w:val="center"/>
            <w:hideMark/>
          </w:tcPr>
          <w:p w14:paraId="74DA725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EJECUCIÓN</w:t>
            </w:r>
          </w:p>
        </w:tc>
        <w:tc>
          <w:tcPr>
            <w:tcW w:w="578" w:type="dxa"/>
            <w:tcBorders>
              <w:top w:val="nil"/>
              <w:left w:val="nil"/>
              <w:bottom w:val="single" w:sz="4" w:space="0" w:color="auto"/>
              <w:right w:val="single" w:sz="4" w:space="0" w:color="auto"/>
            </w:tcBorders>
            <w:shd w:val="clear" w:color="auto" w:fill="auto"/>
            <w:textDirection w:val="btLr"/>
            <w:vAlign w:val="center"/>
            <w:hideMark/>
          </w:tcPr>
          <w:p w14:paraId="7B61DCB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REGULATORIO</w:t>
            </w:r>
          </w:p>
        </w:tc>
        <w:tc>
          <w:tcPr>
            <w:tcW w:w="3291" w:type="dxa"/>
            <w:tcBorders>
              <w:top w:val="nil"/>
              <w:left w:val="nil"/>
              <w:bottom w:val="single" w:sz="4" w:space="0" w:color="auto"/>
              <w:right w:val="single" w:sz="4" w:space="0" w:color="auto"/>
            </w:tcBorders>
            <w:shd w:val="clear" w:color="FFFFFF" w:fill="FFFFFF"/>
            <w:vAlign w:val="center"/>
            <w:hideMark/>
          </w:tcPr>
          <w:p w14:paraId="745CE8E3"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Cambios o ajustes en materia legal, reglamentaria o regulatoria con afectación sobre la operación de los Servicios TIC u otras condiciones del Contrato.</w:t>
            </w:r>
          </w:p>
        </w:tc>
        <w:tc>
          <w:tcPr>
            <w:tcW w:w="2255" w:type="dxa"/>
            <w:tcBorders>
              <w:top w:val="nil"/>
              <w:left w:val="nil"/>
              <w:bottom w:val="single" w:sz="4" w:space="0" w:color="auto"/>
              <w:right w:val="single" w:sz="4" w:space="0" w:color="auto"/>
            </w:tcBorders>
            <w:shd w:val="clear" w:color="auto" w:fill="auto"/>
            <w:vAlign w:val="center"/>
            <w:hideMark/>
          </w:tcPr>
          <w:p w14:paraId="2B5F4447"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 xml:space="preserve">Afectación técnica o económico financiera del Contrato </w:t>
            </w:r>
          </w:p>
        </w:tc>
        <w:tc>
          <w:tcPr>
            <w:tcW w:w="320" w:type="dxa"/>
            <w:tcBorders>
              <w:top w:val="nil"/>
              <w:left w:val="nil"/>
              <w:bottom w:val="single" w:sz="4" w:space="0" w:color="auto"/>
              <w:right w:val="single" w:sz="4" w:space="0" w:color="auto"/>
            </w:tcBorders>
            <w:shd w:val="clear" w:color="auto" w:fill="auto"/>
            <w:noWrap/>
            <w:vAlign w:val="center"/>
            <w:hideMark/>
          </w:tcPr>
          <w:p w14:paraId="00CB1C5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7E0298">
              <w:rPr>
                <w:rFonts w:ascii="Arial Narrow" w:hAnsi="Arial Narrow" w:cs="Calibri"/>
                <w:sz w:val="16"/>
                <w:szCs w:val="16"/>
                <w:lang w:val="es-CO" w:eastAsia="es-CO"/>
              </w:rPr>
              <w:t>2</w:t>
            </w:r>
          </w:p>
        </w:tc>
        <w:tc>
          <w:tcPr>
            <w:tcW w:w="320" w:type="dxa"/>
            <w:tcBorders>
              <w:top w:val="nil"/>
              <w:left w:val="nil"/>
              <w:bottom w:val="single" w:sz="4" w:space="0" w:color="auto"/>
              <w:right w:val="single" w:sz="4" w:space="0" w:color="auto"/>
            </w:tcBorders>
            <w:shd w:val="clear" w:color="auto" w:fill="auto"/>
            <w:noWrap/>
            <w:vAlign w:val="center"/>
            <w:hideMark/>
          </w:tcPr>
          <w:p w14:paraId="0B0B8A4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7E0298">
              <w:rPr>
                <w:rFonts w:ascii="Arial Narrow" w:hAnsi="Arial Narrow" w:cs="Calibri"/>
                <w:sz w:val="16"/>
                <w:szCs w:val="16"/>
                <w:lang w:val="es-CO" w:eastAsia="es-CO"/>
              </w:rPr>
              <w:t>2</w:t>
            </w:r>
          </w:p>
        </w:tc>
        <w:tc>
          <w:tcPr>
            <w:tcW w:w="320" w:type="dxa"/>
            <w:tcBorders>
              <w:top w:val="nil"/>
              <w:left w:val="nil"/>
              <w:bottom w:val="single" w:sz="4" w:space="0" w:color="auto"/>
              <w:right w:val="single" w:sz="4" w:space="0" w:color="auto"/>
            </w:tcBorders>
            <w:shd w:val="clear" w:color="auto" w:fill="auto"/>
            <w:noWrap/>
            <w:vAlign w:val="center"/>
            <w:hideMark/>
          </w:tcPr>
          <w:p w14:paraId="54C3A61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7E0298">
              <w:rPr>
                <w:rFonts w:ascii="Arial Narrow" w:hAnsi="Arial Narrow" w:cs="Calibri"/>
                <w:sz w:val="16"/>
                <w:szCs w:val="16"/>
                <w:lang w:val="es-CO" w:eastAsia="es-CO"/>
              </w:rPr>
              <w:t>4</w:t>
            </w:r>
          </w:p>
        </w:tc>
        <w:tc>
          <w:tcPr>
            <w:tcW w:w="320"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70C8D5A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320" w:type="dxa"/>
            <w:tcBorders>
              <w:top w:val="nil"/>
              <w:left w:val="nil"/>
              <w:bottom w:val="single" w:sz="4" w:space="0" w:color="auto"/>
              <w:right w:val="single" w:sz="4" w:space="0" w:color="auto"/>
            </w:tcBorders>
            <w:shd w:val="clear" w:color="auto" w:fill="auto"/>
            <w:noWrap/>
            <w:textDirection w:val="btLr"/>
            <w:vAlign w:val="center"/>
            <w:hideMark/>
          </w:tcPr>
          <w:p w14:paraId="63BA5145"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7E0298">
              <w:rPr>
                <w:rFonts w:ascii="Arial Narrow" w:hAnsi="Arial Narrow" w:cs="Calibri"/>
                <w:sz w:val="16"/>
                <w:szCs w:val="16"/>
                <w:lang w:val="es-CO" w:eastAsia="es-CO"/>
              </w:rPr>
              <w:t>ENTIDAD - RTVC</w:t>
            </w:r>
          </w:p>
        </w:tc>
        <w:tc>
          <w:tcPr>
            <w:tcW w:w="2496" w:type="dxa"/>
            <w:tcBorders>
              <w:top w:val="nil"/>
              <w:left w:val="nil"/>
              <w:bottom w:val="single" w:sz="4" w:space="0" w:color="auto"/>
              <w:right w:val="single" w:sz="4" w:space="0" w:color="auto"/>
            </w:tcBorders>
            <w:shd w:val="clear" w:color="auto" w:fill="auto"/>
            <w:vAlign w:val="center"/>
            <w:hideMark/>
          </w:tcPr>
          <w:p w14:paraId="7DCCB4FB"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Revisión, seguimiento y sujeción al régimen normativo que pueda alterar la ejecución del Contrato para establecer e implementar planes de contingencia. (Contratista)</w:t>
            </w:r>
          </w:p>
        </w:tc>
        <w:tc>
          <w:tcPr>
            <w:tcW w:w="320" w:type="dxa"/>
            <w:tcBorders>
              <w:top w:val="nil"/>
              <w:left w:val="nil"/>
              <w:bottom w:val="single" w:sz="4" w:space="0" w:color="auto"/>
              <w:right w:val="single" w:sz="4" w:space="0" w:color="auto"/>
            </w:tcBorders>
            <w:shd w:val="clear" w:color="auto" w:fill="auto"/>
            <w:noWrap/>
            <w:vAlign w:val="center"/>
            <w:hideMark/>
          </w:tcPr>
          <w:p w14:paraId="3147F71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7E0298">
              <w:rPr>
                <w:rFonts w:ascii="Arial Narrow" w:hAnsi="Arial Narrow" w:cs="Calibri"/>
                <w:sz w:val="16"/>
                <w:szCs w:val="16"/>
                <w:lang w:val="es-CO" w:eastAsia="es-CO"/>
              </w:rPr>
              <w:t>1</w:t>
            </w:r>
          </w:p>
        </w:tc>
        <w:tc>
          <w:tcPr>
            <w:tcW w:w="320" w:type="dxa"/>
            <w:tcBorders>
              <w:top w:val="nil"/>
              <w:left w:val="nil"/>
              <w:bottom w:val="single" w:sz="4" w:space="0" w:color="auto"/>
              <w:right w:val="single" w:sz="4" w:space="0" w:color="auto"/>
            </w:tcBorders>
            <w:shd w:val="clear" w:color="auto" w:fill="auto"/>
            <w:noWrap/>
            <w:vAlign w:val="center"/>
            <w:hideMark/>
          </w:tcPr>
          <w:p w14:paraId="30E03681"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7E0298">
              <w:rPr>
                <w:rFonts w:ascii="Arial Narrow" w:hAnsi="Arial Narrow" w:cs="Calibri"/>
                <w:sz w:val="16"/>
                <w:szCs w:val="16"/>
                <w:lang w:val="es-CO" w:eastAsia="es-CO"/>
              </w:rPr>
              <w:t>2</w:t>
            </w:r>
          </w:p>
        </w:tc>
        <w:tc>
          <w:tcPr>
            <w:tcW w:w="320" w:type="dxa"/>
            <w:tcBorders>
              <w:top w:val="nil"/>
              <w:left w:val="nil"/>
              <w:bottom w:val="single" w:sz="4" w:space="0" w:color="auto"/>
              <w:right w:val="single" w:sz="4" w:space="0" w:color="auto"/>
            </w:tcBorders>
            <w:shd w:val="clear" w:color="auto" w:fill="auto"/>
            <w:noWrap/>
            <w:vAlign w:val="center"/>
            <w:hideMark/>
          </w:tcPr>
          <w:p w14:paraId="2497CF5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7E0298">
              <w:rPr>
                <w:rFonts w:ascii="Arial Narrow" w:hAnsi="Arial Narrow" w:cs="Calibri"/>
                <w:sz w:val="16"/>
                <w:szCs w:val="16"/>
                <w:lang w:val="es-CO" w:eastAsia="es-CO"/>
              </w:rPr>
              <w:t>3</w:t>
            </w:r>
          </w:p>
        </w:tc>
        <w:tc>
          <w:tcPr>
            <w:tcW w:w="459" w:type="dxa"/>
            <w:tcBorders>
              <w:top w:val="single" w:sz="4" w:space="0" w:color="auto"/>
              <w:left w:val="single" w:sz="4" w:space="0" w:color="auto"/>
              <w:bottom w:val="single" w:sz="4" w:space="0" w:color="auto"/>
              <w:right w:val="single" w:sz="4" w:space="0" w:color="auto"/>
            </w:tcBorders>
            <w:shd w:val="clear" w:color="DEEAF6" w:fill="DEEAF6"/>
            <w:textDirection w:val="btLr"/>
            <w:vAlign w:val="center"/>
            <w:hideMark/>
          </w:tcPr>
          <w:p w14:paraId="6EF98289"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color w:val="1F3864"/>
                <w:sz w:val="20"/>
                <w:szCs w:val="20"/>
                <w:lang w:val="es-CO" w:eastAsia="es-CO"/>
              </w:rPr>
            </w:pPr>
            <w:r w:rsidRPr="007E0298">
              <w:rPr>
                <w:rFonts w:ascii="Arial Narrow" w:hAnsi="Arial Narrow" w:cs="Calibri"/>
                <w:color w:val="1F3864"/>
                <w:sz w:val="20"/>
                <w:szCs w:val="20"/>
                <w:lang w:val="es-CO" w:eastAsia="es-CO"/>
              </w:rPr>
              <w:t>BAJO</w:t>
            </w:r>
          </w:p>
        </w:tc>
        <w:tc>
          <w:tcPr>
            <w:tcW w:w="559" w:type="dxa"/>
            <w:tcBorders>
              <w:top w:val="nil"/>
              <w:left w:val="nil"/>
              <w:bottom w:val="single" w:sz="4" w:space="0" w:color="auto"/>
              <w:right w:val="single" w:sz="4" w:space="0" w:color="auto"/>
            </w:tcBorders>
            <w:shd w:val="clear" w:color="auto" w:fill="auto"/>
            <w:noWrap/>
            <w:textDirection w:val="btLr"/>
            <w:vAlign w:val="center"/>
            <w:hideMark/>
          </w:tcPr>
          <w:p w14:paraId="7511A45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16"/>
                <w:szCs w:val="16"/>
                <w:lang w:val="es-CO" w:eastAsia="es-CO"/>
              </w:rPr>
            </w:pPr>
            <w:r w:rsidRPr="007E0298">
              <w:rPr>
                <w:rFonts w:ascii="Arial Narrow" w:hAnsi="Arial Narrow" w:cs="Calibri"/>
                <w:sz w:val="16"/>
                <w:szCs w:val="16"/>
                <w:lang w:val="es-CO" w:eastAsia="es-CO"/>
              </w:rPr>
              <w:t>NO</w:t>
            </w:r>
          </w:p>
        </w:tc>
        <w:tc>
          <w:tcPr>
            <w:tcW w:w="837" w:type="dxa"/>
            <w:tcBorders>
              <w:top w:val="nil"/>
              <w:left w:val="nil"/>
              <w:bottom w:val="single" w:sz="4" w:space="0" w:color="auto"/>
              <w:right w:val="single" w:sz="4" w:space="0" w:color="auto"/>
            </w:tcBorders>
            <w:shd w:val="clear" w:color="auto" w:fill="auto"/>
            <w:textDirection w:val="btLr"/>
            <w:vAlign w:val="center"/>
            <w:hideMark/>
          </w:tcPr>
          <w:p w14:paraId="40DBD236"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Supervisor del contrato</w:t>
            </w:r>
          </w:p>
        </w:tc>
        <w:tc>
          <w:tcPr>
            <w:tcW w:w="459" w:type="dxa"/>
            <w:tcBorders>
              <w:top w:val="nil"/>
              <w:left w:val="nil"/>
              <w:bottom w:val="single" w:sz="4" w:space="0" w:color="auto"/>
              <w:right w:val="single" w:sz="4" w:space="0" w:color="auto"/>
            </w:tcBorders>
            <w:shd w:val="clear" w:color="auto" w:fill="auto"/>
            <w:textDirection w:val="btLr"/>
            <w:vAlign w:val="center"/>
            <w:hideMark/>
          </w:tcPr>
          <w:p w14:paraId="4C1C4BA4"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559" w:type="dxa"/>
            <w:tcBorders>
              <w:top w:val="nil"/>
              <w:left w:val="nil"/>
              <w:bottom w:val="single" w:sz="4" w:space="0" w:color="auto"/>
              <w:right w:val="single" w:sz="4" w:space="0" w:color="auto"/>
            </w:tcBorders>
            <w:shd w:val="clear" w:color="auto" w:fill="auto"/>
            <w:textDirection w:val="btLr"/>
            <w:vAlign w:val="center"/>
            <w:hideMark/>
          </w:tcPr>
          <w:p w14:paraId="748EAD3D"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En la ocurrencia del evento</w:t>
            </w:r>
          </w:p>
        </w:tc>
        <w:tc>
          <w:tcPr>
            <w:tcW w:w="2035" w:type="dxa"/>
            <w:tcBorders>
              <w:top w:val="nil"/>
              <w:left w:val="nil"/>
              <w:bottom w:val="single" w:sz="4" w:space="0" w:color="auto"/>
              <w:right w:val="single" w:sz="4" w:space="0" w:color="auto"/>
            </w:tcBorders>
            <w:shd w:val="clear" w:color="auto" w:fill="auto"/>
            <w:vAlign w:val="center"/>
            <w:hideMark/>
          </w:tcPr>
          <w:p w14:paraId="2098F51F"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Mecanismos de Control, supervisados por la Coordinación de TI.</w:t>
            </w:r>
          </w:p>
        </w:tc>
        <w:tc>
          <w:tcPr>
            <w:tcW w:w="1380" w:type="dxa"/>
            <w:tcBorders>
              <w:top w:val="nil"/>
              <w:left w:val="nil"/>
              <w:bottom w:val="single" w:sz="4" w:space="0" w:color="auto"/>
              <w:right w:val="single" w:sz="4" w:space="0" w:color="auto"/>
            </w:tcBorders>
            <w:shd w:val="clear" w:color="auto" w:fill="auto"/>
            <w:vAlign w:val="center"/>
            <w:hideMark/>
          </w:tcPr>
          <w:p w14:paraId="270078C2"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jc w:val="center"/>
              <w:rPr>
                <w:rFonts w:ascii="Arial Narrow" w:hAnsi="Arial Narrow" w:cs="Calibri"/>
                <w:sz w:val="20"/>
                <w:szCs w:val="20"/>
                <w:lang w:val="es-CO" w:eastAsia="es-CO"/>
              </w:rPr>
            </w:pPr>
            <w:r w:rsidRPr="007E0298">
              <w:rPr>
                <w:rFonts w:ascii="Arial Narrow" w:hAnsi="Arial Narrow" w:cs="Calibri"/>
                <w:sz w:val="20"/>
                <w:szCs w:val="20"/>
                <w:lang w:val="es-CO" w:eastAsia="es-CO"/>
              </w:rPr>
              <w:t>Permanentemente</w:t>
            </w:r>
          </w:p>
        </w:tc>
        <w:tc>
          <w:tcPr>
            <w:tcW w:w="36" w:type="dxa"/>
            <w:vAlign w:val="center"/>
            <w:hideMark/>
          </w:tcPr>
          <w:p w14:paraId="582583CA" w14:textId="77777777" w:rsidR="007E0298" w:rsidRPr="007E0298" w:rsidRDefault="007E0298" w:rsidP="007E0298">
            <w:pPr>
              <w:widowControl/>
              <w:pBdr>
                <w:top w:val="none" w:sz="0" w:space="0" w:color="auto"/>
                <w:left w:val="none" w:sz="0" w:space="0" w:color="auto"/>
                <w:bottom w:val="none" w:sz="0" w:space="0" w:color="auto"/>
                <w:right w:val="none" w:sz="0" w:space="0" w:color="auto"/>
                <w:between w:val="none" w:sz="0" w:space="0" w:color="auto"/>
              </w:pBdr>
              <w:rPr>
                <w:color w:val="auto"/>
                <w:sz w:val="20"/>
                <w:szCs w:val="20"/>
                <w:lang w:val="es-CO" w:eastAsia="es-CO"/>
              </w:rPr>
            </w:pPr>
          </w:p>
        </w:tc>
      </w:tr>
    </w:tbl>
    <w:p w14:paraId="716DD0EA" w14:textId="346543F3" w:rsidR="00DA398E" w:rsidRPr="00E82650" w:rsidRDefault="00DA398E" w:rsidP="007E0298">
      <w:pPr>
        <w:tabs>
          <w:tab w:val="left" w:pos="534"/>
          <w:tab w:val="left" w:pos="2376"/>
          <w:tab w:val="left" w:pos="3085"/>
          <w:tab w:val="left" w:pos="4389"/>
        </w:tabs>
        <w:spacing w:line="276" w:lineRule="auto"/>
        <w:contextualSpacing/>
        <w:jc w:val="center"/>
        <w:rPr>
          <w:rFonts w:ascii="Arial Narrow" w:eastAsia="Arial Narrow" w:hAnsi="Arial Narrow" w:cs="Arial Narrow"/>
          <w:sz w:val="22"/>
          <w:szCs w:val="22"/>
        </w:rPr>
      </w:pPr>
    </w:p>
    <w:sectPr w:rsidR="00DA398E" w:rsidRPr="00E82650" w:rsidSect="00E82650">
      <w:headerReference w:type="default" r:id="rId16"/>
      <w:pgSz w:w="20160" w:h="12240" w:orient="landscape" w:code="5"/>
      <w:pgMar w:top="1120" w:right="480" w:bottom="280" w:left="2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186B6" w14:textId="77777777" w:rsidR="00515258" w:rsidRDefault="00515258" w:rsidP="008762A1">
      <w:r>
        <w:separator/>
      </w:r>
    </w:p>
  </w:endnote>
  <w:endnote w:type="continuationSeparator" w:id="0">
    <w:p w14:paraId="43247AF3" w14:textId="77777777" w:rsidR="00515258" w:rsidRDefault="00515258" w:rsidP="00876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Carlito">
    <w:altName w:val="Cambria"/>
    <w:charset w:val="00"/>
    <w:family w:val="swiss"/>
    <w:pitch w:val="variable"/>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ExtB">
    <w:panose1 w:val="02010609060101010101"/>
    <w:charset w:val="86"/>
    <w:family w:val="modern"/>
    <w:pitch w:val="fixed"/>
    <w:sig w:usb0="00000003" w:usb1="0A0E0000" w:usb2="00000010" w:usb3="00000000" w:csb0="0004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EF1CA" w14:textId="77777777" w:rsidR="001D1F66" w:rsidRPr="0025692B" w:rsidRDefault="001D1F66" w:rsidP="002E7717">
    <w:pPr>
      <w:pStyle w:val="Piedepgina"/>
      <w:rPr>
        <w:rFonts w:ascii="Arial" w:hAnsi="Arial" w:cs="Arial"/>
        <w:sz w:val="16"/>
      </w:rPr>
    </w:pPr>
    <w:r>
      <w:rPr>
        <w:rFonts w:ascii="Arial" w:hAnsi="Arial" w:cs="Arial"/>
        <w:sz w:val="16"/>
      </w:rPr>
      <w:tab/>
    </w:r>
    <w:r>
      <w:rPr>
        <w:rFonts w:ascii="Arial" w:hAnsi="Arial" w:cs="Arial"/>
        <w:sz w:val="16"/>
      </w:rPr>
      <w:tab/>
    </w:r>
  </w:p>
  <w:p w14:paraId="0CDE96F2" w14:textId="77777777" w:rsidR="001D1F66" w:rsidRPr="00B0288B" w:rsidRDefault="001D1F66" w:rsidP="00F47ED9">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1B4A8" w14:textId="77777777" w:rsidR="00515258" w:rsidRDefault="00515258" w:rsidP="008762A1">
      <w:r>
        <w:separator/>
      </w:r>
    </w:p>
  </w:footnote>
  <w:footnote w:type="continuationSeparator" w:id="0">
    <w:p w14:paraId="04DEC0C2" w14:textId="77777777" w:rsidR="00515258" w:rsidRDefault="00515258" w:rsidP="008762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DFD8F" w14:textId="77777777" w:rsidR="001D1F66" w:rsidRDefault="001D1F66" w:rsidP="00F47ED9">
    <w:pPr>
      <w:pStyle w:val="Encabezado"/>
      <w:tabs>
        <w:tab w:val="center" w:pos="3969"/>
      </w:tabs>
      <w:ind w:left="-709" w:right="-658"/>
      <w:jc w:val="center"/>
      <w:rPr>
        <w:rFonts w:ascii="Arial Narrow" w:hAnsi="Arial Narrow"/>
        <w:b/>
      </w:rPr>
    </w:pPr>
  </w:p>
  <w:tbl>
    <w:tblPr>
      <w:tblpPr w:leftFromText="141" w:rightFromText="141" w:vertAnchor="page" w:horzAnchor="margin" w:tblpXSpec="center" w:tblpY="1029"/>
      <w:tblW w:w="5547" w:type="pct"/>
      <w:tblCellMar>
        <w:left w:w="70" w:type="dxa"/>
        <w:right w:w="70" w:type="dxa"/>
      </w:tblCellMar>
      <w:tblLook w:val="04A0" w:firstRow="1" w:lastRow="0" w:firstColumn="1" w:lastColumn="0" w:noHBand="0" w:noVBand="1"/>
    </w:tblPr>
    <w:tblGrid>
      <w:gridCol w:w="2440"/>
      <w:gridCol w:w="5494"/>
      <w:gridCol w:w="2176"/>
    </w:tblGrid>
    <w:tr w:rsidR="001D1F66" w:rsidRPr="005B574C" w14:paraId="24EFAEA6" w14:textId="77777777" w:rsidTr="00DA398E">
      <w:trPr>
        <w:trHeight w:val="219"/>
      </w:trPr>
      <w:tc>
        <w:tcPr>
          <w:tcW w:w="1207" w:type="pct"/>
          <w:vMerge w:val="restart"/>
          <w:tcBorders>
            <w:top w:val="single" w:sz="4" w:space="0" w:color="auto"/>
            <w:left w:val="single" w:sz="4" w:space="0" w:color="auto"/>
            <w:right w:val="nil"/>
          </w:tcBorders>
          <w:shd w:val="clear" w:color="auto" w:fill="auto"/>
          <w:noWrap/>
          <w:vAlign w:val="center"/>
          <w:hideMark/>
        </w:tcPr>
        <w:p w14:paraId="5B852F53" w14:textId="29AF7273" w:rsidR="001D1F66" w:rsidRPr="00511576" w:rsidRDefault="001D1F66" w:rsidP="00F47ED9">
          <w:pPr>
            <w:rPr>
              <w:rFonts w:ascii="Arial Narrow" w:hAnsi="Arial Narrow"/>
              <w:sz w:val="2"/>
            </w:rPr>
          </w:pPr>
          <w:r>
            <w:rPr>
              <w:noProof/>
            </w:rPr>
            <w:drawing>
              <wp:anchor distT="0" distB="0" distL="114300" distR="114300" simplePos="0" relativeHeight="251658240" behindDoc="1" locked="0" layoutInCell="1" allowOverlap="1" wp14:anchorId="38CB6B56" wp14:editId="57E5E5D8">
                <wp:simplePos x="0" y="0"/>
                <wp:positionH relativeFrom="column">
                  <wp:posOffset>161925</wp:posOffset>
                </wp:positionH>
                <wp:positionV relativeFrom="paragraph">
                  <wp:posOffset>-38735</wp:posOffset>
                </wp:positionV>
                <wp:extent cx="1363345" cy="533400"/>
                <wp:effectExtent l="0" t="0" r="8255"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3345" cy="533400"/>
                        </a:xfrm>
                        <a:prstGeom prst="rect">
                          <a:avLst/>
                        </a:prstGeom>
                        <a:noFill/>
                      </pic:spPr>
                    </pic:pic>
                  </a:graphicData>
                </a:graphic>
                <wp14:sizeRelH relativeFrom="page">
                  <wp14:pctWidth>0</wp14:pctWidth>
                </wp14:sizeRelH>
                <wp14:sizeRelV relativeFrom="page">
                  <wp14:pctHeight>0</wp14:pctHeight>
                </wp14:sizeRelV>
              </wp:anchor>
            </w:drawing>
          </w:r>
        </w:p>
      </w:tc>
      <w:tc>
        <w:tcPr>
          <w:tcW w:w="2717"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F75798B" w14:textId="77777777" w:rsidR="001D1F66" w:rsidRPr="00D86ECB" w:rsidRDefault="001D1F66" w:rsidP="00F47ED9">
          <w:pPr>
            <w:jc w:val="center"/>
            <w:rPr>
              <w:rFonts w:ascii="Arial Narrow" w:hAnsi="Arial Narrow"/>
            </w:rPr>
          </w:pPr>
          <w:r>
            <w:rPr>
              <w:rFonts w:ascii="Arial Narrow" w:hAnsi="Arial Narrow"/>
              <w:b/>
            </w:rPr>
            <w:t>GESTIÓN DE PROVEEDORES</w:t>
          </w:r>
          <w:r w:rsidRPr="00D86ECB">
            <w:rPr>
              <w:rFonts w:ascii="Arial Narrow" w:hAnsi="Arial Narrow"/>
              <w:color w:val="FF0000"/>
            </w:rPr>
            <w:t xml:space="preserve"> </w:t>
          </w:r>
        </w:p>
      </w:tc>
      <w:tc>
        <w:tcPr>
          <w:tcW w:w="1076" w:type="pct"/>
          <w:tcBorders>
            <w:top w:val="single" w:sz="4" w:space="0" w:color="auto"/>
            <w:left w:val="nil"/>
            <w:bottom w:val="single" w:sz="4" w:space="0" w:color="auto"/>
            <w:right w:val="single" w:sz="4" w:space="0" w:color="auto"/>
          </w:tcBorders>
          <w:shd w:val="clear" w:color="auto" w:fill="auto"/>
          <w:vAlign w:val="center"/>
          <w:hideMark/>
        </w:tcPr>
        <w:p w14:paraId="78C47CAB" w14:textId="77777777" w:rsidR="001D1F66" w:rsidRPr="005B574C" w:rsidRDefault="001D1F66" w:rsidP="00F47ED9">
          <w:pPr>
            <w:rPr>
              <w:rFonts w:ascii="Arial Narrow" w:hAnsi="Arial Narrow"/>
              <w:i/>
              <w:lang w:val="en-US"/>
            </w:rPr>
          </w:pPr>
          <w:r w:rsidRPr="005B574C">
            <w:rPr>
              <w:rFonts w:ascii="Arial Narrow" w:hAnsi="Arial Narrow"/>
              <w:b/>
              <w:lang w:val="en-US"/>
            </w:rPr>
            <w:t>Código</w:t>
          </w:r>
          <w:r w:rsidRPr="005B574C">
            <w:rPr>
              <w:rFonts w:ascii="Arial Narrow" w:hAnsi="Arial Narrow"/>
              <w:lang w:val="en-US"/>
            </w:rPr>
            <w:t>:</w:t>
          </w:r>
          <w:r>
            <w:rPr>
              <w:rFonts w:ascii="Arial Narrow" w:hAnsi="Arial Narrow"/>
              <w:lang w:val="en-US"/>
            </w:rPr>
            <w:t xml:space="preserve"> P-F-15</w:t>
          </w:r>
        </w:p>
      </w:tc>
    </w:tr>
    <w:tr w:rsidR="001D1F66" w:rsidRPr="005B574C" w14:paraId="0648184F" w14:textId="77777777" w:rsidTr="00DA398E">
      <w:trPr>
        <w:trHeight w:val="95"/>
      </w:trPr>
      <w:tc>
        <w:tcPr>
          <w:tcW w:w="1207" w:type="pct"/>
          <w:vMerge/>
          <w:tcBorders>
            <w:left w:val="single" w:sz="4" w:space="0" w:color="auto"/>
            <w:right w:val="nil"/>
          </w:tcBorders>
          <w:vAlign w:val="center"/>
          <w:hideMark/>
        </w:tcPr>
        <w:p w14:paraId="1A0BD9F8" w14:textId="77777777" w:rsidR="001D1F66" w:rsidRPr="005B574C" w:rsidRDefault="001D1F66" w:rsidP="00F47ED9">
          <w:pPr>
            <w:rPr>
              <w:rFonts w:ascii="Arial Narrow" w:hAnsi="Arial Narrow"/>
              <w:lang w:val="pt-BR"/>
            </w:rPr>
          </w:pPr>
        </w:p>
      </w:tc>
      <w:tc>
        <w:tcPr>
          <w:tcW w:w="2717" w:type="pct"/>
          <w:vMerge/>
          <w:tcBorders>
            <w:top w:val="single" w:sz="4" w:space="0" w:color="auto"/>
            <w:left w:val="single" w:sz="4" w:space="0" w:color="auto"/>
            <w:bottom w:val="single" w:sz="4" w:space="0" w:color="000000"/>
            <w:right w:val="single" w:sz="4" w:space="0" w:color="000000"/>
          </w:tcBorders>
          <w:vAlign w:val="center"/>
          <w:hideMark/>
        </w:tcPr>
        <w:p w14:paraId="53B5B365" w14:textId="77777777" w:rsidR="001D1F66" w:rsidRPr="005B574C" w:rsidRDefault="001D1F66" w:rsidP="00F47ED9">
          <w:pPr>
            <w:rPr>
              <w:rFonts w:ascii="Arial Narrow" w:hAnsi="Arial Narrow"/>
              <w:b/>
              <w:bCs/>
              <w:lang w:val="pt-BR"/>
            </w:rPr>
          </w:pPr>
        </w:p>
      </w:tc>
      <w:tc>
        <w:tcPr>
          <w:tcW w:w="1076" w:type="pct"/>
          <w:tcBorders>
            <w:top w:val="nil"/>
            <w:left w:val="nil"/>
            <w:bottom w:val="single" w:sz="4" w:space="0" w:color="auto"/>
            <w:right w:val="single" w:sz="4" w:space="0" w:color="auto"/>
          </w:tcBorders>
          <w:shd w:val="clear" w:color="auto" w:fill="auto"/>
          <w:vAlign w:val="center"/>
          <w:hideMark/>
        </w:tcPr>
        <w:p w14:paraId="7CAFFB49" w14:textId="77777777" w:rsidR="001D1F66" w:rsidRPr="006F3058" w:rsidRDefault="001D1F66" w:rsidP="00F47ED9">
          <w:pPr>
            <w:tabs>
              <w:tab w:val="center" w:pos="4419"/>
              <w:tab w:val="right" w:pos="8838"/>
            </w:tabs>
            <w:rPr>
              <w:rFonts w:ascii="Arial Narrow" w:hAnsi="Arial Narrow" w:cs="Arial"/>
            </w:rPr>
          </w:pPr>
          <w:r w:rsidRPr="006F3058">
            <w:rPr>
              <w:rFonts w:ascii="Arial Narrow" w:hAnsi="Arial Narrow" w:cs="Arial"/>
              <w:b/>
            </w:rPr>
            <w:t>Versión</w:t>
          </w:r>
          <w:r w:rsidRPr="006F3058">
            <w:rPr>
              <w:rFonts w:ascii="Arial Narrow" w:hAnsi="Arial Narrow" w:cs="Arial"/>
            </w:rPr>
            <w:t xml:space="preserve">: </w:t>
          </w:r>
          <w:r>
            <w:rPr>
              <w:rFonts w:ascii="Arial Narrow" w:hAnsi="Arial Narrow" w:cs="Arial"/>
            </w:rPr>
            <w:t>2</w:t>
          </w:r>
        </w:p>
      </w:tc>
    </w:tr>
    <w:tr w:rsidR="001D1F66" w:rsidRPr="005B574C" w14:paraId="61665A33" w14:textId="77777777" w:rsidTr="00DA398E">
      <w:trPr>
        <w:trHeight w:val="585"/>
      </w:trPr>
      <w:tc>
        <w:tcPr>
          <w:tcW w:w="1207" w:type="pct"/>
          <w:vMerge/>
          <w:tcBorders>
            <w:left w:val="single" w:sz="4" w:space="0" w:color="auto"/>
            <w:bottom w:val="single" w:sz="4" w:space="0" w:color="auto"/>
            <w:right w:val="single" w:sz="4" w:space="0" w:color="auto"/>
          </w:tcBorders>
          <w:shd w:val="clear" w:color="auto" w:fill="auto"/>
          <w:vAlign w:val="center"/>
          <w:hideMark/>
        </w:tcPr>
        <w:p w14:paraId="16D93AAF" w14:textId="77777777" w:rsidR="001D1F66" w:rsidRPr="005B574C" w:rsidRDefault="001D1F66" w:rsidP="00F47ED9">
          <w:pPr>
            <w:jc w:val="center"/>
            <w:rPr>
              <w:rFonts w:ascii="Arial Narrow" w:hAnsi="Arial Narrow"/>
            </w:rPr>
          </w:pPr>
        </w:p>
      </w:tc>
      <w:tc>
        <w:tcPr>
          <w:tcW w:w="2717" w:type="pct"/>
          <w:tcBorders>
            <w:top w:val="nil"/>
            <w:left w:val="nil"/>
            <w:bottom w:val="single" w:sz="4" w:space="0" w:color="auto"/>
            <w:right w:val="single" w:sz="4" w:space="0" w:color="auto"/>
          </w:tcBorders>
          <w:shd w:val="clear" w:color="auto" w:fill="auto"/>
          <w:vAlign w:val="center"/>
          <w:hideMark/>
        </w:tcPr>
        <w:p w14:paraId="26AD16F4" w14:textId="77777777" w:rsidR="001D1F66" w:rsidRPr="005B574C" w:rsidRDefault="001D1F66" w:rsidP="00F47ED9">
          <w:pPr>
            <w:jc w:val="center"/>
            <w:rPr>
              <w:rFonts w:ascii="Arial Narrow" w:hAnsi="Arial Narrow"/>
              <w:b/>
              <w:bCs/>
            </w:rPr>
          </w:pPr>
          <w:r>
            <w:rPr>
              <w:rFonts w:ascii="Arial Narrow" w:hAnsi="Arial Narrow" w:cs="Arial"/>
              <w:b/>
              <w:bCs/>
              <w:sz w:val="22"/>
              <w:szCs w:val="22"/>
            </w:rPr>
            <w:t xml:space="preserve">FORMATO DE ESTUDIOS PREVIOS </w:t>
          </w:r>
        </w:p>
      </w:tc>
      <w:tc>
        <w:tcPr>
          <w:tcW w:w="1076" w:type="pct"/>
          <w:tcBorders>
            <w:top w:val="nil"/>
            <w:left w:val="nil"/>
            <w:bottom w:val="single" w:sz="4" w:space="0" w:color="auto"/>
            <w:right w:val="single" w:sz="4" w:space="0" w:color="auto"/>
          </w:tcBorders>
          <w:shd w:val="clear" w:color="auto" w:fill="auto"/>
          <w:vAlign w:val="center"/>
          <w:hideMark/>
        </w:tcPr>
        <w:p w14:paraId="59565E23" w14:textId="77777777" w:rsidR="001D1F66" w:rsidRPr="006F3058" w:rsidRDefault="001D1F66" w:rsidP="00F47ED9">
          <w:pPr>
            <w:rPr>
              <w:rFonts w:ascii="Arial Narrow" w:hAnsi="Arial Narrow"/>
              <w:bCs/>
            </w:rPr>
          </w:pPr>
          <w:r w:rsidRPr="006F3058">
            <w:rPr>
              <w:rFonts w:ascii="Arial Narrow" w:hAnsi="Arial Narrow"/>
              <w:b/>
              <w:bCs/>
            </w:rPr>
            <w:t xml:space="preserve">Fecha: </w:t>
          </w:r>
          <w:r w:rsidRPr="00A62BCC">
            <w:rPr>
              <w:rFonts w:ascii="Arial Narrow" w:hAnsi="Arial Narrow"/>
              <w:bCs/>
            </w:rPr>
            <w:t>10</w:t>
          </w:r>
          <w:r>
            <w:rPr>
              <w:rFonts w:ascii="Arial Narrow" w:hAnsi="Arial Narrow"/>
              <w:bCs/>
            </w:rPr>
            <w:t>/01</w:t>
          </w:r>
          <w:r w:rsidRPr="00261F16">
            <w:rPr>
              <w:rFonts w:ascii="Arial Narrow" w:hAnsi="Arial Narrow"/>
              <w:bCs/>
            </w:rPr>
            <w:t>/201</w:t>
          </w:r>
          <w:r>
            <w:rPr>
              <w:rFonts w:ascii="Arial Narrow" w:hAnsi="Arial Narrow"/>
              <w:bCs/>
            </w:rPr>
            <w:t>7</w:t>
          </w:r>
        </w:p>
      </w:tc>
    </w:tr>
  </w:tbl>
  <w:p w14:paraId="2E9F4F8A" w14:textId="77777777" w:rsidR="001D1F66" w:rsidRDefault="001D1F66" w:rsidP="00F47ED9">
    <w:pPr>
      <w:pStyle w:val="Encabezado"/>
      <w:tabs>
        <w:tab w:val="center" w:pos="3969"/>
        <w:tab w:val="left" w:pos="5328"/>
      </w:tabs>
      <w:ind w:left="-540"/>
      <w:jc w:val="center"/>
    </w:pPr>
    <w:r>
      <w:rPr>
        <w:rFonts w:ascii="Arial Narrow" w:hAnsi="Arial Narrow"/>
        <w:sz w:val="20"/>
      </w:rPr>
      <w:tab/>
    </w:r>
    <w:r>
      <w:rPr>
        <w:rFonts w:ascii="Arial Narrow" w:hAnsi="Arial Narrow"/>
        <w:sz w:val="20"/>
      </w:rPr>
      <w:tab/>
    </w:r>
  </w:p>
  <w:p w14:paraId="30BB2206" w14:textId="77777777" w:rsidR="001D1F66" w:rsidRDefault="001D1F66">
    <w:pPr>
      <w:pStyle w:val="Ttulo"/>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
    <w:tblGrid>
      <w:gridCol w:w="2287"/>
      <w:gridCol w:w="4902"/>
      <w:gridCol w:w="1914"/>
    </w:tblGrid>
    <w:tr w:rsidR="001D1F66" w14:paraId="04470859" w14:textId="77777777" w:rsidTr="008762A1">
      <w:trPr>
        <w:trHeight w:val="200"/>
      </w:trPr>
      <w:tc>
        <w:tcPr>
          <w:tcW w:w="1207" w:type="pct"/>
          <w:vMerge w:val="restart"/>
          <w:tcBorders>
            <w:top w:val="single" w:sz="8" w:space="0" w:color="000000"/>
            <w:left w:val="single" w:sz="8" w:space="0" w:color="000000"/>
            <w:right w:val="single" w:sz="8" w:space="0" w:color="000000"/>
          </w:tcBorders>
          <w:vAlign w:val="center"/>
        </w:tcPr>
        <w:p w14:paraId="1B3961AF" w14:textId="77777777" w:rsidR="001D1F66" w:rsidRDefault="001D1F66" w:rsidP="008762A1">
          <w:pPr>
            <w:rPr>
              <w:rFonts w:ascii="Arial Narrow" w:eastAsia="Arial Narrow" w:hAnsi="Arial Narrow" w:cs="Arial Narrow"/>
              <w:sz w:val="2"/>
              <w:szCs w:val="2"/>
            </w:rPr>
          </w:pPr>
          <w:r>
            <w:rPr>
              <w:noProof/>
              <w:lang w:val="es-CO" w:eastAsia="es-CO"/>
            </w:rPr>
            <w:drawing>
              <wp:anchor distT="0" distB="0" distL="0" distR="0" simplePos="0" relativeHeight="251657216" behindDoc="0" locked="0" layoutInCell="1" hidden="0" allowOverlap="1" wp14:anchorId="6EE19B7B" wp14:editId="6016A455">
                <wp:simplePos x="0" y="0"/>
                <wp:positionH relativeFrom="margin">
                  <wp:posOffset>0</wp:posOffset>
                </wp:positionH>
                <wp:positionV relativeFrom="paragraph">
                  <wp:posOffset>0</wp:posOffset>
                </wp:positionV>
                <wp:extent cx="1363345" cy="533400"/>
                <wp:effectExtent l="0" t="0" r="0" b="0"/>
                <wp:wrapSquare wrapText="bothSides" distT="0" distB="0" distL="0" distR="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1363345" cy="533400"/>
                        </a:xfrm>
                        <a:prstGeom prst="rect">
                          <a:avLst/>
                        </a:prstGeom>
                        <a:ln/>
                      </pic:spPr>
                    </pic:pic>
                  </a:graphicData>
                </a:graphic>
              </wp:anchor>
            </w:drawing>
          </w:r>
        </w:p>
      </w:tc>
      <w:tc>
        <w:tcPr>
          <w:tcW w:w="2717" w:type="pct"/>
          <w:vMerge w:val="restart"/>
          <w:tcBorders>
            <w:top w:val="single" w:sz="8" w:space="0" w:color="000000"/>
            <w:left w:val="single" w:sz="8" w:space="0" w:color="000000"/>
            <w:bottom w:val="single" w:sz="8" w:space="0" w:color="000000"/>
            <w:right w:val="single" w:sz="8" w:space="0" w:color="000000"/>
          </w:tcBorders>
          <w:vAlign w:val="center"/>
        </w:tcPr>
        <w:p w14:paraId="03652722" w14:textId="77777777" w:rsidR="001D1F66" w:rsidRDefault="001D1F66" w:rsidP="008762A1">
          <w:pPr>
            <w:jc w:val="center"/>
            <w:rPr>
              <w:rFonts w:ascii="Arial Narrow" w:eastAsia="Arial Narrow" w:hAnsi="Arial Narrow" w:cs="Arial Narrow"/>
            </w:rPr>
          </w:pPr>
          <w:r>
            <w:rPr>
              <w:rFonts w:ascii="Arial Narrow" w:eastAsia="Arial Narrow" w:hAnsi="Arial Narrow" w:cs="Arial Narrow"/>
              <w:b/>
            </w:rPr>
            <w:t>GESTIÓN DE PROVEEDORES</w:t>
          </w:r>
          <w:r>
            <w:rPr>
              <w:rFonts w:ascii="Arial Narrow" w:eastAsia="Arial Narrow" w:hAnsi="Arial Narrow" w:cs="Arial Narrow"/>
              <w:color w:val="FF0000"/>
            </w:rPr>
            <w:t xml:space="preserve"> </w:t>
          </w:r>
        </w:p>
      </w:tc>
      <w:tc>
        <w:tcPr>
          <w:tcW w:w="1076" w:type="pct"/>
          <w:tcBorders>
            <w:top w:val="single" w:sz="8" w:space="0" w:color="000000"/>
            <w:left w:val="single" w:sz="8" w:space="0" w:color="000000"/>
            <w:bottom w:val="single" w:sz="8" w:space="0" w:color="000000"/>
            <w:right w:val="single" w:sz="8" w:space="0" w:color="000000"/>
          </w:tcBorders>
          <w:vAlign w:val="center"/>
        </w:tcPr>
        <w:p w14:paraId="5A9AEB70" w14:textId="77777777" w:rsidR="001D1F66" w:rsidRDefault="001D1F66" w:rsidP="008762A1">
          <w:pPr>
            <w:rPr>
              <w:rFonts w:ascii="Arial Narrow" w:eastAsia="Arial Narrow" w:hAnsi="Arial Narrow" w:cs="Arial Narrow"/>
            </w:rPr>
          </w:pPr>
          <w:r>
            <w:rPr>
              <w:rFonts w:ascii="Arial Narrow" w:eastAsia="Arial Narrow" w:hAnsi="Arial Narrow" w:cs="Arial Narrow"/>
              <w:b/>
            </w:rPr>
            <w:t>Código</w:t>
          </w:r>
          <w:r>
            <w:rPr>
              <w:rFonts w:ascii="Arial Narrow" w:eastAsia="Arial Narrow" w:hAnsi="Arial Narrow" w:cs="Arial Narrow"/>
            </w:rPr>
            <w:t>: P-F-15</w:t>
          </w:r>
        </w:p>
      </w:tc>
    </w:tr>
    <w:tr w:rsidR="001D1F66" w14:paraId="67832C7C" w14:textId="77777777" w:rsidTr="008762A1">
      <w:trPr>
        <w:trHeight w:val="80"/>
      </w:trPr>
      <w:tc>
        <w:tcPr>
          <w:tcW w:w="1207" w:type="pct"/>
          <w:vMerge/>
          <w:tcBorders>
            <w:top w:val="single" w:sz="8" w:space="0" w:color="000000"/>
            <w:left w:val="single" w:sz="8" w:space="0" w:color="000000"/>
            <w:right w:val="single" w:sz="8" w:space="0" w:color="000000"/>
          </w:tcBorders>
          <w:vAlign w:val="center"/>
        </w:tcPr>
        <w:p w14:paraId="3417FDF2" w14:textId="77777777" w:rsidR="001D1F66" w:rsidRDefault="001D1F66" w:rsidP="008762A1">
          <w:pPr>
            <w:spacing w:line="276" w:lineRule="auto"/>
            <w:rPr>
              <w:rFonts w:ascii="Arial Narrow" w:eastAsia="Arial Narrow" w:hAnsi="Arial Narrow" w:cs="Arial Narrow"/>
            </w:rPr>
          </w:pPr>
        </w:p>
      </w:tc>
      <w:tc>
        <w:tcPr>
          <w:tcW w:w="2717" w:type="pct"/>
          <w:vMerge/>
          <w:tcBorders>
            <w:top w:val="single" w:sz="8" w:space="0" w:color="000000"/>
            <w:left w:val="single" w:sz="8" w:space="0" w:color="000000"/>
            <w:bottom w:val="single" w:sz="8" w:space="0" w:color="000000"/>
            <w:right w:val="single" w:sz="8" w:space="0" w:color="000000"/>
          </w:tcBorders>
          <w:vAlign w:val="center"/>
        </w:tcPr>
        <w:p w14:paraId="17760EEC" w14:textId="77777777" w:rsidR="001D1F66" w:rsidRDefault="001D1F66" w:rsidP="008762A1">
          <w:pPr>
            <w:spacing w:line="276" w:lineRule="auto"/>
            <w:rPr>
              <w:rFonts w:ascii="Arial Narrow" w:eastAsia="Arial Narrow" w:hAnsi="Arial Narrow" w:cs="Arial Narrow"/>
            </w:rPr>
          </w:pPr>
        </w:p>
        <w:p w14:paraId="27273DB1" w14:textId="77777777" w:rsidR="001D1F66" w:rsidRDefault="001D1F66" w:rsidP="008762A1">
          <w:pPr>
            <w:rPr>
              <w:rFonts w:ascii="Arial Narrow" w:eastAsia="Arial Narrow" w:hAnsi="Arial Narrow" w:cs="Arial Narrow"/>
            </w:rPr>
          </w:pPr>
        </w:p>
        <w:p w14:paraId="27766D7E" w14:textId="77777777" w:rsidR="001D1F66" w:rsidRDefault="001D1F66" w:rsidP="008762A1">
          <w:pPr>
            <w:rPr>
              <w:rFonts w:ascii="Arial Narrow" w:eastAsia="Arial Narrow" w:hAnsi="Arial Narrow" w:cs="Arial Narrow"/>
            </w:rPr>
          </w:pPr>
        </w:p>
      </w:tc>
      <w:tc>
        <w:tcPr>
          <w:tcW w:w="1076" w:type="pct"/>
          <w:tcBorders>
            <w:top w:val="single" w:sz="8" w:space="0" w:color="000000"/>
            <w:left w:val="single" w:sz="8" w:space="0" w:color="000000"/>
            <w:bottom w:val="single" w:sz="8" w:space="0" w:color="000000"/>
            <w:right w:val="single" w:sz="8" w:space="0" w:color="000000"/>
          </w:tcBorders>
          <w:vAlign w:val="center"/>
        </w:tcPr>
        <w:p w14:paraId="05534B7A" w14:textId="77777777" w:rsidR="001D1F66" w:rsidRDefault="001D1F66" w:rsidP="008762A1">
          <w:pPr>
            <w:tabs>
              <w:tab w:val="center" w:pos="4419"/>
              <w:tab w:val="right" w:pos="8838"/>
            </w:tabs>
            <w:rPr>
              <w:rFonts w:ascii="Arial Narrow" w:eastAsia="Arial Narrow" w:hAnsi="Arial Narrow" w:cs="Arial Narrow"/>
            </w:rPr>
          </w:pPr>
          <w:r>
            <w:rPr>
              <w:rFonts w:ascii="Arial Narrow" w:eastAsia="Arial Narrow" w:hAnsi="Arial Narrow" w:cs="Arial Narrow"/>
              <w:b/>
            </w:rPr>
            <w:t>Versión</w:t>
          </w:r>
          <w:r>
            <w:rPr>
              <w:rFonts w:ascii="Arial Narrow" w:eastAsia="Arial Narrow" w:hAnsi="Arial Narrow" w:cs="Arial Narrow"/>
            </w:rPr>
            <w:t>: 2</w:t>
          </w:r>
        </w:p>
      </w:tc>
    </w:tr>
    <w:tr w:rsidR="001D1F66" w14:paraId="5C9EB3C4" w14:textId="77777777" w:rsidTr="008762A1">
      <w:trPr>
        <w:trHeight w:val="580"/>
      </w:trPr>
      <w:tc>
        <w:tcPr>
          <w:tcW w:w="1207" w:type="pct"/>
          <w:vMerge/>
          <w:tcBorders>
            <w:top w:val="single" w:sz="8" w:space="0" w:color="000000"/>
            <w:left w:val="single" w:sz="8" w:space="0" w:color="000000"/>
            <w:right w:val="single" w:sz="8" w:space="0" w:color="000000"/>
          </w:tcBorders>
          <w:vAlign w:val="center"/>
        </w:tcPr>
        <w:p w14:paraId="2E4E6E7C" w14:textId="77777777" w:rsidR="001D1F66" w:rsidRDefault="001D1F66" w:rsidP="008762A1">
          <w:pPr>
            <w:jc w:val="center"/>
            <w:rPr>
              <w:rFonts w:ascii="Arial Narrow" w:eastAsia="Arial Narrow" w:hAnsi="Arial Narrow" w:cs="Arial Narrow"/>
            </w:rPr>
          </w:pPr>
        </w:p>
      </w:tc>
      <w:tc>
        <w:tcPr>
          <w:tcW w:w="2717" w:type="pct"/>
          <w:tcBorders>
            <w:top w:val="single" w:sz="8" w:space="0" w:color="000000"/>
            <w:left w:val="single" w:sz="8" w:space="0" w:color="000000"/>
            <w:bottom w:val="single" w:sz="8" w:space="0" w:color="000000"/>
            <w:right w:val="single" w:sz="8" w:space="0" w:color="000000"/>
          </w:tcBorders>
          <w:vAlign w:val="center"/>
        </w:tcPr>
        <w:p w14:paraId="11F151EF" w14:textId="77777777" w:rsidR="001D1F66" w:rsidRDefault="001D1F66" w:rsidP="008762A1">
          <w:pPr>
            <w:jc w:val="center"/>
            <w:rPr>
              <w:rFonts w:ascii="Arial Narrow" w:eastAsia="Arial Narrow" w:hAnsi="Arial Narrow" w:cs="Arial Narrow"/>
            </w:rPr>
          </w:pPr>
          <w:r>
            <w:rPr>
              <w:rFonts w:ascii="Arial Narrow" w:eastAsia="Arial Narrow" w:hAnsi="Arial Narrow" w:cs="Arial Narrow"/>
              <w:b/>
              <w:sz w:val="22"/>
              <w:szCs w:val="22"/>
            </w:rPr>
            <w:t xml:space="preserve">FORMATO DE ESTUDIOS PREVIOS </w:t>
          </w:r>
        </w:p>
      </w:tc>
      <w:tc>
        <w:tcPr>
          <w:tcW w:w="1076" w:type="pct"/>
          <w:tcBorders>
            <w:top w:val="single" w:sz="8" w:space="0" w:color="000000"/>
            <w:left w:val="single" w:sz="8" w:space="0" w:color="000000"/>
            <w:bottom w:val="single" w:sz="8" w:space="0" w:color="000000"/>
            <w:right w:val="single" w:sz="8" w:space="0" w:color="000000"/>
          </w:tcBorders>
          <w:vAlign w:val="center"/>
        </w:tcPr>
        <w:p w14:paraId="71E0EADA" w14:textId="77777777" w:rsidR="001D1F66" w:rsidRDefault="001D1F66" w:rsidP="008762A1">
          <w:pPr>
            <w:rPr>
              <w:rFonts w:ascii="Arial Narrow" w:eastAsia="Arial Narrow" w:hAnsi="Arial Narrow" w:cs="Arial Narrow"/>
            </w:rPr>
          </w:pPr>
          <w:r>
            <w:rPr>
              <w:rFonts w:ascii="Arial Narrow" w:eastAsia="Arial Narrow" w:hAnsi="Arial Narrow" w:cs="Arial Narrow"/>
              <w:b/>
            </w:rPr>
            <w:t xml:space="preserve">Fecha: </w:t>
          </w:r>
          <w:r>
            <w:rPr>
              <w:rFonts w:ascii="Arial Narrow" w:eastAsia="Arial Narrow" w:hAnsi="Arial Narrow" w:cs="Arial Narrow"/>
            </w:rPr>
            <w:t>10/01/2017</w:t>
          </w:r>
        </w:p>
      </w:tc>
    </w:tr>
  </w:tbl>
  <w:p w14:paraId="4F6348BC" w14:textId="77777777" w:rsidR="001D1F66" w:rsidRDefault="001D1F66" w:rsidP="00EC0A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5BD062C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4DB127F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5"/>
    <w:multiLevelType w:val="hybridMultilevel"/>
    <w:tmpl w:val="1F16E9E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C"/>
    <w:multiLevelType w:val="hybridMultilevel"/>
    <w:tmpl w:val="7FDCC232"/>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D"/>
    <w:multiLevelType w:val="hybridMultilevel"/>
    <w:tmpl w:val="1BEFD79E"/>
    <w:lvl w:ilvl="0" w:tplc="FFFFFFFF">
      <w:start w:val="8"/>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E"/>
    <w:multiLevelType w:val="hybridMultilevel"/>
    <w:tmpl w:val="41A7C4C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F"/>
    <w:multiLevelType w:val="hybridMultilevel"/>
    <w:tmpl w:val="6B68079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10"/>
    <w:multiLevelType w:val="hybridMultilevel"/>
    <w:tmpl w:val="4E6AFB6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11"/>
    <w:multiLevelType w:val="hybridMultilevel"/>
    <w:tmpl w:val="25E45D3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11C39B8"/>
    <w:multiLevelType w:val="multilevel"/>
    <w:tmpl w:val="269A24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0423538A"/>
    <w:multiLevelType w:val="multilevel"/>
    <w:tmpl w:val="3DA8B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AF6434D"/>
    <w:multiLevelType w:val="hybridMultilevel"/>
    <w:tmpl w:val="315C1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BA02F95"/>
    <w:multiLevelType w:val="multilevel"/>
    <w:tmpl w:val="21E24ECA"/>
    <w:lvl w:ilvl="0">
      <w:start w:val="1"/>
      <w:numFmt w:val="decimal"/>
      <w:lvlText w:val="%1."/>
      <w:lvlJc w:val="left"/>
      <w:pPr>
        <w:tabs>
          <w:tab w:val="num" w:pos="720"/>
        </w:tabs>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0CAE312C"/>
    <w:multiLevelType w:val="hybridMultilevel"/>
    <w:tmpl w:val="89F28450"/>
    <w:lvl w:ilvl="0" w:tplc="7034D898">
      <w:start w:val="1"/>
      <w:numFmt w:val="decimal"/>
      <w:lvlText w:val="%1."/>
      <w:lvlJc w:val="left"/>
      <w:pPr>
        <w:ind w:left="720" w:hanging="360"/>
      </w:pPr>
      <w:rPr>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2FD3A3C"/>
    <w:multiLevelType w:val="hybridMultilevel"/>
    <w:tmpl w:val="A0C8B62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C064ECC"/>
    <w:multiLevelType w:val="hybridMultilevel"/>
    <w:tmpl w:val="81FAFB54"/>
    <w:lvl w:ilvl="0" w:tplc="90FC7F1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D730552"/>
    <w:multiLevelType w:val="multilevel"/>
    <w:tmpl w:val="A4E2E940"/>
    <w:lvl w:ilvl="0">
      <w:start w:val="6"/>
      <w:numFmt w:val="bullet"/>
      <w:lvlText w:val="-"/>
      <w:lvlJc w:val="left"/>
      <w:pPr>
        <w:ind w:left="2028" w:firstLine="1800"/>
      </w:pPr>
      <w:rPr>
        <w:rFonts w:ascii="Arial" w:eastAsia="Arial" w:hAnsi="Arial" w:cs="Arial"/>
      </w:rPr>
    </w:lvl>
    <w:lvl w:ilvl="1">
      <w:start w:val="1"/>
      <w:numFmt w:val="bullet"/>
      <w:lvlText w:val="o"/>
      <w:lvlJc w:val="left"/>
      <w:pPr>
        <w:ind w:left="2748" w:firstLine="3240"/>
      </w:pPr>
      <w:rPr>
        <w:rFonts w:ascii="Arial" w:eastAsia="Arial" w:hAnsi="Arial" w:cs="Arial"/>
      </w:rPr>
    </w:lvl>
    <w:lvl w:ilvl="2">
      <w:start w:val="1"/>
      <w:numFmt w:val="bullet"/>
      <w:lvlText w:val="▪"/>
      <w:lvlJc w:val="left"/>
      <w:pPr>
        <w:ind w:left="3468" w:firstLine="4680"/>
      </w:pPr>
      <w:rPr>
        <w:rFonts w:ascii="Arial" w:eastAsia="Arial" w:hAnsi="Arial" w:cs="Arial"/>
      </w:rPr>
    </w:lvl>
    <w:lvl w:ilvl="3">
      <w:start w:val="1"/>
      <w:numFmt w:val="bullet"/>
      <w:lvlText w:val="●"/>
      <w:lvlJc w:val="left"/>
      <w:pPr>
        <w:ind w:left="4188" w:firstLine="6120"/>
      </w:pPr>
      <w:rPr>
        <w:rFonts w:ascii="Arial" w:eastAsia="Arial" w:hAnsi="Arial" w:cs="Arial"/>
      </w:rPr>
    </w:lvl>
    <w:lvl w:ilvl="4">
      <w:start w:val="1"/>
      <w:numFmt w:val="bullet"/>
      <w:lvlText w:val="o"/>
      <w:lvlJc w:val="left"/>
      <w:pPr>
        <w:ind w:left="4908" w:firstLine="7560"/>
      </w:pPr>
      <w:rPr>
        <w:rFonts w:ascii="Arial" w:eastAsia="Arial" w:hAnsi="Arial" w:cs="Arial"/>
      </w:rPr>
    </w:lvl>
    <w:lvl w:ilvl="5">
      <w:start w:val="1"/>
      <w:numFmt w:val="bullet"/>
      <w:lvlText w:val="▪"/>
      <w:lvlJc w:val="left"/>
      <w:pPr>
        <w:ind w:left="5628" w:firstLine="9000"/>
      </w:pPr>
      <w:rPr>
        <w:rFonts w:ascii="Arial" w:eastAsia="Arial" w:hAnsi="Arial" w:cs="Arial"/>
      </w:rPr>
    </w:lvl>
    <w:lvl w:ilvl="6">
      <w:start w:val="1"/>
      <w:numFmt w:val="bullet"/>
      <w:lvlText w:val="●"/>
      <w:lvlJc w:val="left"/>
      <w:pPr>
        <w:ind w:left="6348" w:firstLine="10440"/>
      </w:pPr>
      <w:rPr>
        <w:rFonts w:ascii="Arial" w:eastAsia="Arial" w:hAnsi="Arial" w:cs="Arial"/>
      </w:rPr>
    </w:lvl>
    <w:lvl w:ilvl="7">
      <w:start w:val="1"/>
      <w:numFmt w:val="bullet"/>
      <w:lvlText w:val="o"/>
      <w:lvlJc w:val="left"/>
      <w:pPr>
        <w:ind w:left="7068" w:firstLine="11880"/>
      </w:pPr>
      <w:rPr>
        <w:rFonts w:ascii="Arial" w:eastAsia="Arial" w:hAnsi="Arial" w:cs="Arial"/>
      </w:rPr>
    </w:lvl>
    <w:lvl w:ilvl="8">
      <w:start w:val="1"/>
      <w:numFmt w:val="bullet"/>
      <w:lvlText w:val="▪"/>
      <w:lvlJc w:val="left"/>
      <w:pPr>
        <w:ind w:left="7788" w:firstLine="13320"/>
      </w:pPr>
      <w:rPr>
        <w:rFonts w:ascii="Arial" w:eastAsia="Arial" w:hAnsi="Arial" w:cs="Arial"/>
      </w:rPr>
    </w:lvl>
  </w:abstractNum>
  <w:abstractNum w:abstractNumId="18" w15:restartNumberingAfterBreak="0">
    <w:nsid w:val="258F15E7"/>
    <w:multiLevelType w:val="hybridMultilevel"/>
    <w:tmpl w:val="DF86BEC2"/>
    <w:lvl w:ilvl="0" w:tplc="75244312">
      <w:start w:val="1"/>
      <w:numFmt w:val="bullet"/>
      <w:lvlText w:val=""/>
      <w:lvlJc w:val="left"/>
      <w:pPr>
        <w:ind w:left="720" w:hanging="360"/>
      </w:pPr>
      <w:rPr>
        <w:rFonts w:ascii="Wingdings" w:hAnsi="Wingdings" w:hint="default"/>
        <w:b w:val="0"/>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A06E44"/>
    <w:multiLevelType w:val="multilevel"/>
    <w:tmpl w:val="CBEA45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3D7771E"/>
    <w:multiLevelType w:val="multilevel"/>
    <w:tmpl w:val="3E046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82E093C"/>
    <w:multiLevelType w:val="hybridMultilevel"/>
    <w:tmpl w:val="E5C0AE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83035E7"/>
    <w:multiLevelType w:val="multilevel"/>
    <w:tmpl w:val="24620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B446EC8"/>
    <w:multiLevelType w:val="hybridMultilevel"/>
    <w:tmpl w:val="716A5DD4"/>
    <w:lvl w:ilvl="0" w:tplc="BE4E404C">
      <w:start w:val="1"/>
      <w:numFmt w:val="bullet"/>
      <w:lvlText w:val=""/>
      <w:lvlJc w:val="left"/>
      <w:pPr>
        <w:ind w:left="720" w:hanging="360"/>
      </w:pPr>
      <w:rPr>
        <w:rFonts w:ascii="Wingdings" w:hAnsi="Wingdings" w:hint="default"/>
      </w:rPr>
    </w:lvl>
    <w:lvl w:ilvl="1" w:tplc="146279DC">
      <w:numFmt w:val="bullet"/>
      <w:lvlText w:val=""/>
      <w:lvlJc w:val="left"/>
      <w:pPr>
        <w:ind w:left="1785" w:hanging="705"/>
      </w:pPr>
      <w:rPr>
        <w:rFonts w:ascii="Symbol" w:eastAsia="Times New Roman" w:hAnsi="Symbol"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96049B"/>
    <w:multiLevelType w:val="multilevel"/>
    <w:tmpl w:val="D8468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9668CC"/>
    <w:multiLevelType w:val="multilevel"/>
    <w:tmpl w:val="5A46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D63921"/>
    <w:multiLevelType w:val="hybridMultilevel"/>
    <w:tmpl w:val="B09AA55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4DB727B0"/>
    <w:multiLevelType w:val="multilevel"/>
    <w:tmpl w:val="AF668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0A76BBC"/>
    <w:multiLevelType w:val="multilevel"/>
    <w:tmpl w:val="B9F21292"/>
    <w:lvl w:ilvl="0">
      <w:start w:val="4"/>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9" w15:restartNumberingAfterBreak="0">
    <w:nsid w:val="52E25FC8"/>
    <w:multiLevelType w:val="hybridMultilevel"/>
    <w:tmpl w:val="7960BA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6567FB"/>
    <w:multiLevelType w:val="multilevel"/>
    <w:tmpl w:val="8F542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D0D77EB"/>
    <w:multiLevelType w:val="hybridMultilevel"/>
    <w:tmpl w:val="716216D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68A83414"/>
    <w:multiLevelType w:val="multilevel"/>
    <w:tmpl w:val="29D8AD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B45C0C"/>
    <w:multiLevelType w:val="hybridMultilevel"/>
    <w:tmpl w:val="8F8EC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73549A"/>
    <w:multiLevelType w:val="multilevel"/>
    <w:tmpl w:val="DE76EB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47A4517"/>
    <w:multiLevelType w:val="hybridMultilevel"/>
    <w:tmpl w:val="A98875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14"/>
  </w:num>
  <w:num w:numId="4">
    <w:abstractNumId w:val="31"/>
  </w:num>
  <w:num w:numId="5">
    <w:abstractNumId w:val="12"/>
  </w:num>
  <w:num w:numId="6">
    <w:abstractNumId w:val="23"/>
  </w:num>
  <w:num w:numId="7">
    <w:abstractNumId w:val="15"/>
  </w:num>
  <w:num w:numId="8">
    <w:abstractNumId w:val="33"/>
  </w:num>
  <w:num w:numId="9">
    <w:abstractNumId w:val="25"/>
  </w:num>
  <w:num w:numId="10">
    <w:abstractNumId w:val="0"/>
  </w:num>
  <w:num w:numId="11">
    <w:abstractNumId w:val="1"/>
  </w:num>
  <w:num w:numId="12">
    <w:abstractNumId w:val="2"/>
  </w:num>
  <w:num w:numId="13">
    <w:abstractNumId w:val="3"/>
  </w:num>
  <w:num w:numId="14">
    <w:abstractNumId w:val="4"/>
  </w:num>
  <w:num w:numId="15">
    <w:abstractNumId w:val="5"/>
  </w:num>
  <w:num w:numId="16">
    <w:abstractNumId w:val="6"/>
  </w:num>
  <w:num w:numId="17">
    <w:abstractNumId w:val="7"/>
  </w:num>
  <w:num w:numId="18">
    <w:abstractNumId w:val="8"/>
  </w:num>
  <w:num w:numId="19">
    <w:abstractNumId w:val="9"/>
  </w:num>
  <w:num w:numId="20">
    <w:abstractNumId w:val="16"/>
  </w:num>
  <w:num w:numId="21">
    <w:abstractNumId w:val="13"/>
  </w:num>
  <w:num w:numId="22">
    <w:abstractNumId w:val="35"/>
  </w:num>
  <w:num w:numId="23">
    <w:abstractNumId w:val="21"/>
  </w:num>
  <w:num w:numId="24">
    <w:abstractNumId w:val="29"/>
  </w:num>
  <w:num w:numId="25">
    <w:abstractNumId w:val="26"/>
  </w:num>
  <w:num w:numId="26">
    <w:abstractNumId w:val="30"/>
  </w:num>
  <w:num w:numId="27">
    <w:abstractNumId w:val="27"/>
  </w:num>
  <w:num w:numId="28">
    <w:abstractNumId w:val="11"/>
  </w:num>
  <w:num w:numId="29">
    <w:abstractNumId w:val="28"/>
  </w:num>
  <w:num w:numId="30">
    <w:abstractNumId w:val="34"/>
  </w:num>
  <w:num w:numId="31">
    <w:abstractNumId w:val="20"/>
  </w:num>
  <w:num w:numId="32">
    <w:abstractNumId w:val="10"/>
  </w:num>
  <w:num w:numId="33">
    <w:abstractNumId w:val="22"/>
  </w:num>
  <w:num w:numId="34">
    <w:abstractNumId w:val="19"/>
  </w:num>
  <w:num w:numId="35">
    <w:abstractNumId w:val="32"/>
  </w:num>
  <w:num w:numId="36">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2A1"/>
    <w:rsid w:val="000024C2"/>
    <w:rsid w:val="000277FF"/>
    <w:rsid w:val="00052F79"/>
    <w:rsid w:val="000775B5"/>
    <w:rsid w:val="000F6CF3"/>
    <w:rsid w:val="00122811"/>
    <w:rsid w:val="00154BD0"/>
    <w:rsid w:val="001619C6"/>
    <w:rsid w:val="001B2A34"/>
    <w:rsid w:val="001B75B1"/>
    <w:rsid w:val="001D1F66"/>
    <w:rsid w:val="001E7111"/>
    <w:rsid w:val="001F0405"/>
    <w:rsid w:val="00255CA9"/>
    <w:rsid w:val="00275015"/>
    <w:rsid w:val="0028741E"/>
    <w:rsid w:val="002C23E9"/>
    <w:rsid w:val="002C69BA"/>
    <w:rsid w:val="002D2124"/>
    <w:rsid w:val="002E2C30"/>
    <w:rsid w:val="002E7717"/>
    <w:rsid w:val="003030DC"/>
    <w:rsid w:val="0032036A"/>
    <w:rsid w:val="003223E1"/>
    <w:rsid w:val="003350B5"/>
    <w:rsid w:val="00356344"/>
    <w:rsid w:val="003A3070"/>
    <w:rsid w:val="004169CA"/>
    <w:rsid w:val="0044106F"/>
    <w:rsid w:val="004543DD"/>
    <w:rsid w:val="00470702"/>
    <w:rsid w:val="004B35E2"/>
    <w:rsid w:val="004B69AB"/>
    <w:rsid w:val="004C7003"/>
    <w:rsid w:val="004D0799"/>
    <w:rsid w:val="004D29C2"/>
    <w:rsid w:val="004F34D9"/>
    <w:rsid w:val="00515258"/>
    <w:rsid w:val="00523910"/>
    <w:rsid w:val="0057114E"/>
    <w:rsid w:val="0058031D"/>
    <w:rsid w:val="00592BFD"/>
    <w:rsid w:val="00596D7F"/>
    <w:rsid w:val="005B4524"/>
    <w:rsid w:val="005D3DBA"/>
    <w:rsid w:val="005D6967"/>
    <w:rsid w:val="00622F87"/>
    <w:rsid w:val="00633180"/>
    <w:rsid w:val="00633DA1"/>
    <w:rsid w:val="00652198"/>
    <w:rsid w:val="00671129"/>
    <w:rsid w:val="006B0610"/>
    <w:rsid w:val="006F4041"/>
    <w:rsid w:val="00707ED4"/>
    <w:rsid w:val="00727599"/>
    <w:rsid w:val="00740F0D"/>
    <w:rsid w:val="007E0298"/>
    <w:rsid w:val="007E0E2F"/>
    <w:rsid w:val="00822383"/>
    <w:rsid w:val="00823C25"/>
    <w:rsid w:val="008622DF"/>
    <w:rsid w:val="008762A1"/>
    <w:rsid w:val="008C1E9E"/>
    <w:rsid w:val="00903856"/>
    <w:rsid w:val="00915271"/>
    <w:rsid w:val="00937241"/>
    <w:rsid w:val="00957EB4"/>
    <w:rsid w:val="0096754A"/>
    <w:rsid w:val="009B2877"/>
    <w:rsid w:val="00A03CEE"/>
    <w:rsid w:val="00A445F1"/>
    <w:rsid w:val="00A45F9E"/>
    <w:rsid w:val="00A6026F"/>
    <w:rsid w:val="00A736E6"/>
    <w:rsid w:val="00A8010F"/>
    <w:rsid w:val="00A840C6"/>
    <w:rsid w:val="00A8504A"/>
    <w:rsid w:val="00AD2AC7"/>
    <w:rsid w:val="00AF3236"/>
    <w:rsid w:val="00B0008A"/>
    <w:rsid w:val="00B15DD6"/>
    <w:rsid w:val="00B2744B"/>
    <w:rsid w:val="00B30C24"/>
    <w:rsid w:val="00B33E2C"/>
    <w:rsid w:val="00B73FD3"/>
    <w:rsid w:val="00C3743E"/>
    <w:rsid w:val="00C4399B"/>
    <w:rsid w:val="00C7740C"/>
    <w:rsid w:val="00C87445"/>
    <w:rsid w:val="00CA642E"/>
    <w:rsid w:val="00CB51B0"/>
    <w:rsid w:val="00CD4F35"/>
    <w:rsid w:val="00CE6120"/>
    <w:rsid w:val="00D22DED"/>
    <w:rsid w:val="00D372C0"/>
    <w:rsid w:val="00D63C4E"/>
    <w:rsid w:val="00D77BA9"/>
    <w:rsid w:val="00D87AF7"/>
    <w:rsid w:val="00DA398E"/>
    <w:rsid w:val="00DB1B29"/>
    <w:rsid w:val="00DE48EB"/>
    <w:rsid w:val="00DE6975"/>
    <w:rsid w:val="00DF11F0"/>
    <w:rsid w:val="00E31968"/>
    <w:rsid w:val="00E404E7"/>
    <w:rsid w:val="00E57937"/>
    <w:rsid w:val="00E82650"/>
    <w:rsid w:val="00EA6B69"/>
    <w:rsid w:val="00EB253B"/>
    <w:rsid w:val="00EC0AA4"/>
    <w:rsid w:val="00EE07E9"/>
    <w:rsid w:val="00EE3EDA"/>
    <w:rsid w:val="00EF318C"/>
    <w:rsid w:val="00EF77A3"/>
    <w:rsid w:val="00F134FF"/>
    <w:rsid w:val="00F27785"/>
    <w:rsid w:val="00F47ED9"/>
    <w:rsid w:val="00FA0902"/>
    <w:rsid w:val="00FC6A99"/>
    <w:rsid w:val="00FD3DE2"/>
    <w:rsid w:val="00FE51E1"/>
    <w:rsid w:val="00FF52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77EE21"/>
  <w15:chartTrackingRefBased/>
  <w15:docId w15:val="{BA2063CC-4953-4652-A2BA-058FF88D6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762A1"/>
    <w:pPr>
      <w:widowControl w:val="0"/>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MX" w:eastAsia="es-419"/>
    </w:rPr>
  </w:style>
  <w:style w:type="paragraph" w:styleId="Ttulo1">
    <w:name w:val="heading 1"/>
    <w:basedOn w:val="Normal"/>
    <w:next w:val="Normal"/>
    <w:link w:val="Ttulo1Car"/>
    <w:uiPriority w:val="9"/>
    <w:qFormat/>
    <w:rsid w:val="00B30C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B30C2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ar"/>
    <w:semiHidden/>
    <w:unhideWhenUsed/>
    <w:qFormat/>
    <w:rsid w:val="008762A1"/>
    <w:pPr>
      <w:widowControl/>
      <w:pBdr>
        <w:top w:val="none" w:sz="0" w:space="0" w:color="auto"/>
        <w:left w:val="none" w:sz="0" w:space="0" w:color="auto"/>
        <w:bottom w:val="none" w:sz="0" w:space="0" w:color="auto"/>
        <w:right w:val="none" w:sz="0" w:space="0" w:color="auto"/>
        <w:between w:val="none" w:sz="0" w:space="0" w:color="auto"/>
      </w:pBdr>
      <w:spacing w:before="240" w:after="60"/>
      <w:outlineLvl w:val="6"/>
    </w:pPr>
    <w:rPr>
      <w:rFonts w:ascii="Calibri" w:hAnsi="Calibri"/>
      <w:color w:val="auto"/>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semiHidden/>
    <w:rsid w:val="008762A1"/>
    <w:rPr>
      <w:rFonts w:ascii="Calibri" w:eastAsia="Times New Roman" w:hAnsi="Calibri" w:cs="Times New Roman"/>
      <w:sz w:val="24"/>
      <w:szCs w:val="24"/>
      <w:lang w:val="es-ES" w:eastAsia="es-ES"/>
    </w:rPr>
  </w:style>
  <w:style w:type="table" w:customStyle="1" w:styleId="13">
    <w:name w:val="13"/>
    <w:basedOn w:val="Tablanormal"/>
    <w:rsid w:val="008762A1"/>
    <w:pPr>
      <w:widowControl w:val="0"/>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MX" w:eastAsia="es-419"/>
    </w:rPr>
    <w:tblPr>
      <w:tblStyleRowBandSize w:val="1"/>
      <w:tblStyleColBandSize w:val="1"/>
      <w:tblInd w:w="0" w:type="nil"/>
      <w:tblCellMar>
        <w:left w:w="115" w:type="dxa"/>
        <w:right w:w="115" w:type="dxa"/>
      </w:tblCellMar>
    </w:tblPr>
  </w:style>
  <w:style w:type="table" w:customStyle="1" w:styleId="1">
    <w:name w:val="1"/>
    <w:basedOn w:val="Tablanormal"/>
    <w:rsid w:val="008762A1"/>
    <w:pPr>
      <w:widowControl w:val="0"/>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MX" w:eastAsia="es-419"/>
    </w:rPr>
    <w:tblPr>
      <w:tblStyleRowBandSize w:val="1"/>
      <w:tblStyleColBandSize w:val="1"/>
      <w:tblInd w:w="0" w:type="nil"/>
      <w:tblCellMar>
        <w:left w:w="70" w:type="dxa"/>
        <w:right w:w="70" w:type="dxa"/>
      </w:tblCellMar>
    </w:tblPr>
  </w:style>
  <w:style w:type="paragraph" w:styleId="Prrafodelista">
    <w:name w:val="List Paragraph"/>
    <w:aliases w:val="Segundo nivel de viñetas,List Paragraph1,List Paragraph,titulo 3,Lista vistosa - Énfasis 11,Segundo nivel de vi–etas,Bullet List,FooterText,numbered,Paragraphe de liste1,Bulletr List Paragraph,列出段落,列出段落1,List Paragraph21,Listeafsnit1,Ha"/>
    <w:basedOn w:val="Normal"/>
    <w:link w:val="PrrafodelistaCar"/>
    <w:uiPriority w:val="34"/>
    <w:qFormat/>
    <w:rsid w:val="008762A1"/>
    <w:pPr>
      <w:pBdr>
        <w:top w:val="none" w:sz="0" w:space="0" w:color="auto"/>
        <w:left w:val="none" w:sz="0" w:space="0" w:color="auto"/>
        <w:bottom w:val="none" w:sz="0" w:space="0" w:color="auto"/>
        <w:right w:val="none" w:sz="0" w:space="0" w:color="auto"/>
        <w:between w:val="none" w:sz="0" w:space="0" w:color="auto"/>
      </w:pBdr>
      <w:ind w:left="720"/>
      <w:contextualSpacing/>
    </w:pPr>
    <w:rPr>
      <w:lang w:eastAsia="es-MX"/>
    </w:rPr>
  </w:style>
  <w:style w:type="character" w:customStyle="1" w:styleId="PrrafodelistaCar">
    <w:name w:val="Párrafo de lista Car"/>
    <w:aliases w:val="Segundo nivel de viñetas Car,List Paragraph1 Car,List Paragraph Car,titulo 3 Car,Lista vistosa - Énfasis 11 Car,Segundo nivel de vi–etas Car,Bullet List Car,FooterText Car,numbered Car,Paragraphe de liste1 Car,列出段落 Car,列出段落1 Car"/>
    <w:link w:val="Prrafodelista"/>
    <w:uiPriority w:val="34"/>
    <w:locked/>
    <w:rsid w:val="008762A1"/>
    <w:rPr>
      <w:rFonts w:ascii="Times New Roman" w:eastAsia="Times New Roman" w:hAnsi="Times New Roman" w:cs="Times New Roman"/>
      <w:color w:val="000000"/>
      <w:sz w:val="24"/>
      <w:szCs w:val="24"/>
      <w:lang w:val="es-MX" w:eastAsia="es-MX"/>
    </w:rPr>
  </w:style>
  <w:style w:type="table" w:styleId="Tablaconcuadrcula">
    <w:name w:val="Table Grid"/>
    <w:basedOn w:val="Tablanormal"/>
    <w:uiPriority w:val="39"/>
    <w:rsid w:val="008762A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d,he,encabezado"/>
    <w:basedOn w:val="Normal"/>
    <w:link w:val="EncabezadoCar"/>
    <w:unhideWhenUsed/>
    <w:rsid w:val="008762A1"/>
    <w:pPr>
      <w:tabs>
        <w:tab w:val="center" w:pos="4419"/>
        <w:tab w:val="right" w:pos="8838"/>
      </w:tabs>
    </w:pPr>
  </w:style>
  <w:style w:type="character" w:customStyle="1" w:styleId="EncabezadoCar">
    <w:name w:val="Encabezado Car"/>
    <w:aliases w:val="h Car,h8 Car,h9 Car,h10 Car,h18 Car,hd Car,he Car,encabezado Car"/>
    <w:basedOn w:val="Fuentedeprrafopredeter"/>
    <w:link w:val="Encabezado"/>
    <w:rsid w:val="008762A1"/>
    <w:rPr>
      <w:rFonts w:ascii="Times New Roman" w:eastAsia="Times New Roman" w:hAnsi="Times New Roman" w:cs="Times New Roman"/>
      <w:color w:val="000000"/>
      <w:sz w:val="24"/>
      <w:szCs w:val="24"/>
      <w:lang w:val="es-MX" w:eastAsia="es-419"/>
    </w:rPr>
  </w:style>
  <w:style w:type="paragraph" w:styleId="Piedepgina">
    <w:name w:val="footer"/>
    <w:basedOn w:val="Normal"/>
    <w:link w:val="PiedepginaCar"/>
    <w:uiPriority w:val="99"/>
    <w:unhideWhenUsed/>
    <w:rsid w:val="008762A1"/>
    <w:pPr>
      <w:tabs>
        <w:tab w:val="center" w:pos="4419"/>
        <w:tab w:val="right" w:pos="8838"/>
      </w:tabs>
    </w:pPr>
  </w:style>
  <w:style w:type="character" w:customStyle="1" w:styleId="PiedepginaCar">
    <w:name w:val="Pie de página Car"/>
    <w:basedOn w:val="Fuentedeprrafopredeter"/>
    <w:link w:val="Piedepgina"/>
    <w:uiPriority w:val="99"/>
    <w:rsid w:val="008762A1"/>
    <w:rPr>
      <w:rFonts w:ascii="Times New Roman" w:eastAsia="Times New Roman" w:hAnsi="Times New Roman" w:cs="Times New Roman"/>
      <w:color w:val="000000"/>
      <w:sz w:val="24"/>
      <w:szCs w:val="24"/>
      <w:lang w:val="es-MX" w:eastAsia="es-419"/>
    </w:rPr>
  </w:style>
  <w:style w:type="paragraph" w:customStyle="1" w:styleId="m-2461417934068650799gmail-default">
    <w:name w:val="m_-2461417934068650799gmail-default"/>
    <w:basedOn w:val="Normal"/>
    <w:rsid w:val="008762A1"/>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es-CO" w:eastAsia="es-CO"/>
    </w:rPr>
  </w:style>
  <w:style w:type="character" w:customStyle="1" w:styleId="m-2461417934068650799gmail-textonavy1">
    <w:name w:val="m_-2461417934068650799gmail-textonavy1"/>
    <w:rsid w:val="008762A1"/>
  </w:style>
  <w:style w:type="paragraph" w:styleId="Textodeglobo">
    <w:name w:val="Balloon Text"/>
    <w:basedOn w:val="Normal"/>
    <w:link w:val="TextodegloboCar"/>
    <w:uiPriority w:val="99"/>
    <w:semiHidden/>
    <w:unhideWhenUsed/>
    <w:rsid w:val="0057114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114E"/>
    <w:rPr>
      <w:rFonts w:ascii="Segoe UI" w:eastAsia="Times New Roman" w:hAnsi="Segoe UI" w:cs="Segoe UI"/>
      <w:color w:val="000000"/>
      <w:sz w:val="18"/>
      <w:szCs w:val="18"/>
      <w:lang w:val="es-MX" w:eastAsia="es-419"/>
    </w:rPr>
  </w:style>
  <w:style w:type="paragraph" w:styleId="NormalWeb">
    <w:name w:val="Normal (Web)"/>
    <w:basedOn w:val="Normal"/>
    <w:uiPriority w:val="99"/>
    <w:unhideWhenUsed/>
    <w:rsid w:val="000277FF"/>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es-CO" w:eastAsia="es-CO"/>
    </w:rPr>
  </w:style>
  <w:style w:type="paragraph" w:styleId="Ttulo">
    <w:name w:val="Title"/>
    <w:basedOn w:val="Normal"/>
    <w:link w:val="TtuloCar"/>
    <w:uiPriority w:val="1"/>
    <w:qFormat/>
    <w:rsid w:val="002E7717"/>
    <w:pPr>
      <w:widowControl/>
      <w:pBdr>
        <w:top w:val="none" w:sz="0" w:space="0" w:color="auto"/>
        <w:left w:val="none" w:sz="0" w:space="0" w:color="auto"/>
        <w:bottom w:val="none" w:sz="0" w:space="0" w:color="auto"/>
        <w:right w:val="none" w:sz="0" w:space="0" w:color="auto"/>
        <w:between w:val="none" w:sz="0" w:space="0" w:color="auto"/>
      </w:pBdr>
      <w:jc w:val="center"/>
    </w:pPr>
    <w:rPr>
      <w:rFonts w:ascii="Arial" w:hAnsi="Arial"/>
      <w:b/>
      <w:color w:val="auto"/>
      <w:sz w:val="20"/>
      <w:lang w:eastAsia="es-ES"/>
    </w:rPr>
  </w:style>
  <w:style w:type="character" w:customStyle="1" w:styleId="TtuloCar">
    <w:name w:val="Título Car"/>
    <w:basedOn w:val="Fuentedeprrafopredeter"/>
    <w:link w:val="Ttulo"/>
    <w:uiPriority w:val="1"/>
    <w:rsid w:val="002E7717"/>
    <w:rPr>
      <w:rFonts w:ascii="Arial" w:eastAsia="Times New Roman" w:hAnsi="Arial" w:cs="Times New Roman"/>
      <w:b/>
      <w:sz w:val="20"/>
      <w:szCs w:val="24"/>
      <w:lang w:val="es-MX" w:eastAsia="es-ES"/>
    </w:rPr>
  </w:style>
  <w:style w:type="character" w:styleId="Hipervnculo">
    <w:name w:val="Hyperlink"/>
    <w:basedOn w:val="Fuentedeprrafopredeter"/>
    <w:uiPriority w:val="99"/>
    <w:unhideWhenUsed/>
    <w:rsid w:val="00EA6B69"/>
    <w:rPr>
      <w:color w:val="0563C1" w:themeColor="hyperlink"/>
      <w:u w:val="single"/>
    </w:rPr>
  </w:style>
  <w:style w:type="character" w:customStyle="1" w:styleId="apple-tab-span">
    <w:name w:val="apple-tab-span"/>
    <w:basedOn w:val="Fuentedeprrafopredeter"/>
    <w:rsid w:val="00EA6B69"/>
  </w:style>
  <w:style w:type="paragraph" w:customStyle="1" w:styleId="Standard">
    <w:name w:val="Standard"/>
    <w:rsid w:val="00CD4F35"/>
    <w:pPr>
      <w:suppressAutoHyphens/>
      <w:autoSpaceDN w:val="0"/>
      <w:spacing w:line="251" w:lineRule="auto"/>
      <w:textAlignment w:val="baseline"/>
    </w:pPr>
    <w:rPr>
      <w:rFonts w:ascii="Calibri" w:eastAsia="Arial Unicode MS" w:hAnsi="Calibri" w:cs="Calibri"/>
      <w:kern w:val="3"/>
      <w:lang w:val="es-ES"/>
    </w:rPr>
  </w:style>
  <w:style w:type="character" w:styleId="Refdenotaalpie">
    <w:name w:val="footnote reference"/>
    <w:rsid w:val="00CD4F35"/>
    <w:rPr>
      <w:rFonts w:cs="Times New Roman"/>
      <w:vertAlign w:val="superscript"/>
    </w:rPr>
  </w:style>
  <w:style w:type="character" w:styleId="Refdecomentario">
    <w:name w:val="annotation reference"/>
    <w:basedOn w:val="Fuentedeprrafopredeter"/>
    <w:unhideWhenUsed/>
    <w:rsid w:val="00A6026F"/>
    <w:rPr>
      <w:sz w:val="16"/>
      <w:szCs w:val="16"/>
    </w:rPr>
  </w:style>
  <w:style w:type="paragraph" w:styleId="Textocomentario">
    <w:name w:val="annotation text"/>
    <w:basedOn w:val="Normal"/>
    <w:link w:val="TextocomentarioCar"/>
    <w:unhideWhenUsed/>
    <w:rsid w:val="00A6026F"/>
    <w:rPr>
      <w:sz w:val="20"/>
      <w:szCs w:val="20"/>
    </w:rPr>
  </w:style>
  <w:style w:type="character" w:customStyle="1" w:styleId="TextocomentarioCar">
    <w:name w:val="Texto comentario Car"/>
    <w:basedOn w:val="Fuentedeprrafopredeter"/>
    <w:link w:val="Textocomentario"/>
    <w:rsid w:val="00A6026F"/>
    <w:rPr>
      <w:rFonts w:ascii="Times New Roman" w:eastAsia="Times New Roman" w:hAnsi="Times New Roman" w:cs="Times New Roman"/>
      <w:color w:val="000000"/>
      <w:sz w:val="20"/>
      <w:szCs w:val="20"/>
      <w:lang w:val="es-MX" w:eastAsia="es-419"/>
    </w:rPr>
  </w:style>
  <w:style w:type="paragraph" w:styleId="Asuntodelcomentario">
    <w:name w:val="annotation subject"/>
    <w:basedOn w:val="Textocomentario"/>
    <w:next w:val="Textocomentario"/>
    <w:link w:val="AsuntodelcomentarioCar"/>
    <w:uiPriority w:val="99"/>
    <w:semiHidden/>
    <w:unhideWhenUsed/>
    <w:rsid w:val="00A6026F"/>
    <w:rPr>
      <w:b/>
      <w:bCs/>
    </w:rPr>
  </w:style>
  <w:style w:type="character" w:customStyle="1" w:styleId="AsuntodelcomentarioCar">
    <w:name w:val="Asunto del comentario Car"/>
    <w:basedOn w:val="TextocomentarioCar"/>
    <w:link w:val="Asuntodelcomentario"/>
    <w:uiPriority w:val="99"/>
    <w:semiHidden/>
    <w:rsid w:val="00A6026F"/>
    <w:rPr>
      <w:rFonts w:ascii="Times New Roman" w:eastAsia="Times New Roman" w:hAnsi="Times New Roman" w:cs="Times New Roman"/>
      <w:b/>
      <w:bCs/>
      <w:color w:val="000000"/>
      <w:sz w:val="20"/>
      <w:szCs w:val="20"/>
      <w:lang w:val="es-MX" w:eastAsia="es-419"/>
    </w:rPr>
  </w:style>
  <w:style w:type="paragraph" w:customStyle="1" w:styleId="TableParagraph">
    <w:name w:val="Table Paragraph"/>
    <w:basedOn w:val="Normal"/>
    <w:uiPriority w:val="1"/>
    <w:qFormat/>
    <w:rsid w:val="002D2124"/>
    <w:pPr>
      <w:pBdr>
        <w:top w:val="none" w:sz="0" w:space="0" w:color="auto"/>
        <w:left w:val="none" w:sz="0" w:space="0" w:color="auto"/>
        <w:bottom w:val="none" w:sz="0" w:space="0" w:color="auto"/>
        <w:right w:val="none" w:sz="0" w:space="0" w:color="auto"/>
        <w:between w:val="none" w:sz="0" w:space="0" w:color="auto"/>
      </w:pBdr>
      <w:autoSpaceDE w:val="0"/>
      <w:autoSpaceDN w:val="0"/>
    </w:pPr>
    <w:rPr>
      <w:rFonts w:ascii="Carlito" w:eastAsia="Carlito" w:hAnsi="Carlito" w:cs="Carlito"/>
      <w:color w:val="auto"/>
      <w:sz w:val="22"/>
      <w:szCs w:val="22"/>
      <w:lang w:val="es-ES" w:eastAsia="en-US"/>
    </w:rPr>
  </w:style>
  <w:style w:type="character" w:customStyle="1" w:styleId="Ttulo1Car">
    <w:name w:val="Título 1 Car"/>
    <w:basedOn w:val="Fuentedeprrafopredeter"/>
    <w:link w:val="Ttulo1"/>
    <w:uiPriority w:val="9"/>
    <w:rsid w:val="00B30C24"/>
    <w:rPr>
      <w:rFonts w:asciiTheme="majorHAnsi" w:eastAsiaTheme="majorEastAsia" w:hAnsiTheme="majorHAnsi" w:cstheme="majorBidi"/>
      <w:color w:val="2F5496" w:themeColor="accent1" w:themeShade="BF"/>
      <w:sz w:val="32"/>
      <w:szCs w:val="32"/>
      <w:lang w:val="es-MX" w:eastAsia="es-419"/>
    </w:rPr>
  </w:style>
  <w:style w:type="character" w:customStyle="1" w:styleId="Ttulo2Car">
    <w:name w:val="Título 2 Car"/>
    <w:basedOn w:val="Fuentedeprrafopredeter"/>
    <w:link w:val="Ttulo2"/>
    <w:uiPriority w:val="9"/>
    <w:rsid w:val="00B30C24"/>
    <w:rPr>
      <w:rFonts w:asciiTheme="majorHAnsi" w:eastAsiaTheme="majorEastAsia" w:hAnsiTheme="majorHAnsi" w:cstheme="majorBidi"/>
      <w:color w:val="2F5496" w:themeColor="accent1" w:themeShade="BF"/>
      <w:sz w:val="26"/>
      <w:szCs w:val="26"/>
      <w:lang w:val="es-MX" w:eastAsia="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3803">
      <w:bodyDiv w:val="1"/>
      <w:marLeft w:val="0"/>
      <w:marRight w:val="0"/>
      <w:marTop w:val="0"/>
      <w:marBottom w:val="0"/>
      <w:divBdr>
        <w:top w:val="none" w:sz="0" w:space="0" w:color="auto"/>
        <w:left w:val="none" w:sz="0" w:space="0" w:color="auto"/>
        <w:bottom w:val="none" w:sz="0" w:space="0" w:color="auto"/>
        <w:right w:val="none" w:sz="0" w:space="0" w:color="auto"/>
      </w:divBdr>
    </w:div>
    <w:div w:id="26562193">
      <w:bodyDiv w:val="1"/>
      <w:marLeft w:val="0"/>
      <w:marRight w:val="0"/>
      <w:marTop w:val="0"/>
      <w:marBottom w:val="0"/>
      <w:divBdr>
        <w:top w:val="none" w:sz="0" w:space="0" w:color="auto"/>
        <w:left w:val="none" w:sz="0" w:space="0" w:color="auto"/>
        <w:bottom w:val="none" w:sz="0" w:space="0" w:color="auto"/>
        <w:right w:val="none" w:sz="0" w:space="0" w:color="auto"/>
      </w:divBdr>
    </w:div>
    <w:div w:id="137234509">
      <w:bodyDiv w:val="1"/>
      <w:marLeft w:val="0"/>
      <w:marRight w:val="0"/>
      <w:marTop w:val="0"/>
      <w:marBottom w:val="0"/>
      <w:divBdr>
        <w:top w:val="none" w:sz="0" w:space="0" w:color="auto"/>
        <w:left w:val="none" w:sz="0" w:space="0" w:color="auto"/>
        <w:bottom w:val="none" w:sz="0" w:space="0" w:color="auto"/>
        <w:right w:val="none" w:sz="0" w:space="0" w:color="auto"/>
      </w:divBdr>
    </w:div>
    <w:div w:id="147291321">
      <w:bodyDiv w:val="1"/>
      <w:marLeft w:val="0"/>
      <w:marRight w:val="0"/>
      <w:marTop w:val="0"/>
      <w:marBottom w:val="0"/>
      <w:divBdr>
        <w:top w:val="none" w:sz="0" w:space="0" w:color="auto"/>
        <w:left w:val="none" w:sz="0" w:space="0" w:color="auto"/>
        <w:bottom w:val="none" w:sz="0" w:space="0" w:color="auto"/>
        <w:right w:val="none" w:sz="0" w:space="0" w:color="auto"/>
      </w:divBdr>
    </w:div>
    <w:div w:id="245266924">
      <w:bodyDiv w:val="1"/>
      <w:marLeft w:val="0"/>
      <w:marRight w:val="0"/>
      <w:marTop w:val="0"/>
      <w:marBottom w:val="0"/>
      <w:divBdr>
        <w:top w:val="none" w:sz="0" w:space="0" w:color="auto"/>
        <w:left w:val="none" w:sz="0" w:space="0" w:color="auto"/>
        <w:bottom w:val="none" w:sz="0" w:space="0" w:color="auto"/>
        <w:right w:val="none" w:sz="0" w:space="0" w:color="auto"/>
      </w:divBdr>
      <w:divsChild>
        <w:div w:id="1157258958">
          <w:marLeft w:val="0"/>
          <w:marRight w:val="0"/>
          <w:marTop w:val="0"/>
          <w:marBottom w:val="0"/>
          <w:divBdr>
            <w:top w:val="none" w:sz="0" w:space="0" w:color="auto"/>
            <w:left w:val="none" w:sz="0" w:space="0" w:color="auto"/>
            <w:bottom w:val="none" w:sz="0" w:space="0" w:color="auto"/>
            <w:right w:val="none" w:sz="0" w:space="0" w:color="auto"/>
          </w:divBdr>
        </w:div>
        <w:div w:id="693386357">
          <w:marLeft w:val="0"/>
          <w:marRight w:val="0"/>
          <w:marTop w:val="0"/>
          <w:marBottom w:val="0"/>
          <w:divBdr>
            <w:top w:val="none" w:sz="0" w:space="0" w:color="auto"/>
            <w:left w:val="none" w:sz="0" w:space="0" w:color="auto"/>
            <w:bottom w:val="none" w:sz="0" w:space="0" w:color="auto"/>
            <w:right w:val="none" w:sz="0" w:space="0" w:color="auto"/>
          </w:divBdr>
        </w:div>
        <w:div w:id="1994022081">
          <w:marLeft w:val="0"/>
          <w:marRight w:val="0"/>
          <w:marTop w:val="0"/>
          <w:marBottom w:val="0"/>
          <w:divBdr>
            <w:top w:val="none" w:sz="0" w:space="0" w:color="auto"/>
            <w:left w:val="none" w:sz="0" w:space="0" w:color="auto"/>
            <w:bottom w:val="none" w:sz="0" w:space="0" w:color="auto"/>
            <w:right w:val="none" w:sz="0" w:space="0" w:color="auto"/>
          </w:divBdr>
        </w:div>
        <w:div w:id="707729927">
          <w:marLeft w:val="0"/>
          <w:marRight w:val="0"/>
          <w:marTop w:val="0"/>
          <w:marBottom w:val="0"/>
          <w:divBdr>
            <w:top w:val="none" w:sz="0" w:space="0" w:color="auto"/>
            <w:left w:val="none" w:sz="0" w:space="0" w:color="auto"/>
            <w:bottom w:val="none" w:sz="0" w:space="0" w:color="auto"/>
            <w:right w:val="none" w:sz="0" w:space="0" w:color="auto"/>
          </w:divBdr>
        </w:div>
        <w:div w:id="138882844">
          <w:marLeft w:val="0"/>
          <w:marRight w:val="0"/>
          <w:marTop w:val="0"/>
          <w:marBottom w:val="0"/>
          <w:divBdr>
            <w:top w:val="none" w:sz="0" w:space="0" w:color="auto"/>
            <w:left w:val="none" w:sz="0" w:space="0" w:color="auto"/>
            <w:bottom w:val="none" w:sz="0" w:space="0" w:color="auto"/>
            <w:right w:val="none" w:sz="0" w:space="0" w:color="auto"/>
          </w:divBdr>
        </w:div>
        <w:div w:id="1516918219">
          <w:marLeft w:val="0"/>
          <w:marRight w:val="0"/>
          <w:marTop w:val="0"/>
          <w:marBottom w:val="0"/>
          <w:divBdr>
            <w:top w:val="none" w:sz="0" w:space="0" w:color="auto"/>
            <w:left w:val="none" w:sz="0" w:space="0" w:color="auto"/>
            <w:bottom w:val="none" w:sz="0" w:space="0" w:color="auto"/>
            <w:right w:val="none" w:sz="0" w:space="0" w:color="auto"/>
          </w:divBdr>
        </w:div>
        <w:div w:id="1002397062">
          <w:marLeft w:val="0"/>
          <w:marRight w:val="0"/>
          <w:marTop w:val="0"/>
          <w:marBottom w:val="0"/>
          <w:divBdr>
            <w:top w:val="none" w:sz="0" w:space="0" w:color="auto"/>
            <w:left w:val="none" w:sz="0" w:space="0" w:color="auto"/>
            <w:bottom w:val="none" w:sz="0" w:space="0" w:color="auto"/>
            <w:right w:val="none" w:sz="0" w:space="0" w:color="auto"/>
          </w:divBdr>
        </w:div>
        <w:div w:id="1884364353">
          <w:marLeft w:val="0"/>
          <w:marRight w:val="0"/>
          <w:marTop w:val="0"/>
          <w:marBottom w:val="0"/>
          <w:divBdr>
            <w:top w:val="none" w:sz="0" w:space="0" w:color="auto"/>
            <w:left w:val="none" w:sz="0" w:space="0" w:color="auto"/>
            <w:bottom w:val="none" w:sz="0" w:space="0" w:color="auto"/>
            <w:right w:val="none" w:sz="0" w:space="0" w:color="auto"/>
          </w:divBdr>
        </w:div>
        <w:div w:id="706753972">
          <w:marLeft w:val="0"/>
          <w:marRight w:val="0"/>
          <w:marTop w:val="0"/>
          <w:marBottom w:val="0"/>
          <w:divBdr>
            <w:top w:val="none" w:sz="0" w:space="0" w:color="auto"/>
            <w:left w:val="none" w:sz="0" w:space="0" w:color="auto"/>
            <w:bottom w:val="none" w:sz="0" w:space="0" w:color="auto"/>
            <w:right w:val="none" w:sz="0" w:space="0" w:color="auto"/>
          </w:divBdr>
        </w:div>
        <w:div w:id="472141572">
          <w:marLeft w:val="0"/>
          <w:marRight w:val="0"/>
          <w:marTop w:val="0"/>
          <w:marBottom w:val="0"/>
          <w:divBdr>
            <w:top w:val="none" w:sz="0" w:space="0" w:color="auto"/>
            <w:left w:val="none" w:sz="0" w:space="0" w:color="auto"/>
            <w:bottom w:val="none" w:sz="0" w:space="0" w:color="auto"/>
            <w:right w:val="none" w:sz="0" w:space="0" w:color="auto"/>
          </w:divBdr>
        </w:div>
        <w:div w:id="1324817028">
          <w:marLeft w:val="0"/>
          <w:marRight w:val="0"/>
          <w:marTop w:val="0"/>
          <w:marBottom w:val="0"/>
          <w:divBdr>
            <w:top w:val="none" w:sz="0" w:space="0" w:color="auto"/>
            <w:left w:val="none" w:sz="0" w:space="0" w:color="auto"/>
            <w:bottom w:val="none" w:sz="0" w:space="0" w:color="auto"/>
            <w:right w:val="none" w:sz="0" w:space="0" w:color="auto"/>
          </w:divBdr>
        </w:div>
        <w:div w:id="2114813383">
          <w:marLeft w:val="0"/>
          <w:marRight w:val="0"/>
          <w:marTop w:val="0"/>
          <w:marBottom w:val="0"/>
          <w:divBdr>
            <w:top w:val="none" w:sz="0" w:space="0" w:color="auto"/>
            <w:left w:val="none" w:sz="0" w:space="0" w:color="auto"/>
            <w:bottom w:val="none" w:sz="0" w:space="0" w:color="auto"/>
            <w:right w:val="none" w:sz="0" w:space="0" w:color="auto"/>
          </w:divBdr>
        </w:div>
        <w:div w:id="683745873">
          <w:marLeft w:val="0"/>
          <w:marRight w:val="0"/>
          <w:marTop w:val="0"/>
          <w:marBottom w:val="0"/>
          <w:divBdr>
            <w:top w:val="none" w:sz="0" w:space="0" w:color="auto"/>
            <w:left w:val="none" w:sz="0" w:space="0" w:color="auto"/>
            <w:bottom w:val="none" w:sz="0" w:space="0" w:color="auto"/>
            <w:right w:val="none" w:sz="0" w:space="0" w:color="auto"/>
          </w:divBdr>
        </w:div>
      </w:divsChild>
    </w:div>
    <w:div w:id="256669969">
      <w:bodyDiv w:val="1"/>
      <w:marLeft w:val="0"/>
      <w:marRight w:val="0"/>
      <w:marTop w:val="0"/>
      <w:marBottom w:val="0"/>
      <w:divBdr>
        <w:top w:val="none" w:sz="0" w:space="0" w:color="auto"/>
        <w:left w:val="none" w:sz="0" w:space="0" w:color="auto"/>
        <w:bottom w:val="none" w:sz="0" w:space="0" w:color="auto"/>
        <w:right w:val="none" w:sz="0" w:space="0" w:color="auto"/>
      </w:divBdr>
    </w:div>
    <w:div w:id="553466556">
      <w:bodyDiv w:val="1"/>
      <w:marLeft w:val="0"/>
      <w:marRight w:val="0"/>
      <w:marTop w:val="0"/>
      <w:marBottom w:val="0"/>
      <w:divBdr>
        <w:top w:val="none" w:sz="0" w:space="0" w:color="auto"/>
        <w:left w:val="none" w:sz="0" w:space="0" w:color="auto"/>
        <w:bottom w:val="none" w:sz="0" w:space="0" w:color="auto"/>
        <w:right w:val="none" w:sz="0" w:space="0" w:color="auto"/>
      </w:divBdr>
    </w:div>
    <w:div w:id="564608758">
      <w:bodyDiv w:val="1"/>
      <w:marLeft w:val="0"/>
      <w:marRight w:val="0"/>
      <w:marTop w:val="0"/>
      <w:marBottom w:val="0"/>
      <w:divBdr>
        <w:top w:val="none" w:sz="0" w:space="0" w:color="auto"/>
        <w:left w:val="none" w:sz="0" w:space="0" w:color="auto"/>
        <w:bottom w:val="none" w:sz="0" w:space="0" w:color="auto"/>
        <w:right w:val="none" w:sz="0" w:space="0" w:color="auto"/>
      </w:divBdr>
    </w:div>
    <w:div w:id="742410534">
      <w:bodyDiv w:val="1"/>
      <w:marLeft w:val="0"/>
      <w:marRight w:val="0"/>
      <w:marTop w:val="0"/>
      <w:marBottom w:val="0"/>
      <w:divBdr>
        <w:top w:val="none" w:sz="0" w:space="0" w:color="auto"/>
        <w:left w:val="none" w:sz="0" w:space="0" w:color="auto"/>
        <w:bottom w:val="none" w:sz="0" w:space="0" w:color="auto"/>
        <w:right w:val="none" w:sz="0" w:space="0" w:color="auto"/>
      </w:divBdr>
    </w:div>
    <w:div w:id="822433106">
      <w:bodyDiv w:val="1"/>
      <w:marLeft w:val="0"/>
      <w:marRight w:val="0"/>
      <w:marTop w:val="0"/>
      <w:marBottom w:val="0"/>
      <w:divBdr>
        <w:top w:val="none" w:sz="0" w:space="0" w:color="auto"/>
        <w:left w:val="none" w:sz="0" w:space="0" w:color="auto"/>
        <w:bottom w:val="none" w:sz="0" w:space="0" w:color="auto"/>
        <w:right w:val="none" w:sz="0" w:space="0" w:color="auto"/>
      </w:divBdr>
    </w:div>
    <w:div w:id="883059053">
      <w:bodyDiv w:val="1"/>
      <w:marLeft w:val="0"/>
      <w:marRight w:val="0"/>
      <w:marTop w:val="0"/>
      <w:marBottom w:val="0"/>
      <w:divBdr>
        <w:top w:val="none" w:sz="0" w:space="0" w:color="auto"/>
        <w:left w:val="none" w:sz="0" w:space="0" w:color="auto"/>
        <w:bottom w:val="none" w:sz="0" w:space="0" w:color="auto"/>
        <w:right w:val="none" w:sz="0" w:space="0" w:color="auto"/>
      </w:divBdr>
    </w:div>
    <w:div w:id="960960414">
      <w:bodyDiv w:val="1"/>
      <w:marLeft w:val="0"/>
      <w:marRight w:val="0"/>
      <w:marTop w:val="0"/>
      <w:marBottom w:val="0"/>
      <w:divBdr>
        <w:top w:val="none" w:sz="0" w:space="0" w:color="auto"/>
        <w:left w:val="none" w:sz="0" w:space="0" w:color="auto"/>
        <w:bottom w:val="none" w:sz="0" w:space="0" w:color="auto"/>
        <w:right w:val="none" w:sz="0" w:space="0" w:color="auto"/>
      </w:divBdr>
    </w:div>
    <w:div w:id="1144590073">
      <w:bodyDiv w:val="1"/>
      <w:marLeft w:val="0"/>
      <w:marRight w:val="0"/>
      <w:marTop w:val="0"/>
      <w:marBottom w:val="0"/>
      <w:divBdr>
        <w:top w:val="none" w:sz="0" w:space="0" w:color="auto"/>
        <w:left w:val="none" w:sz="0" w:space="0" w:color="auto"/>
        <w:bottom w:val="none" w:sz="0" w:space="0" w:color="auto"/>
        <w:right w:val="none" w:sz="0" w:space="0" w:color="auto"/>
      </w:divBdr>
    </w:div>
    <w:div w:id="1190921111">
      <w:bodyDiv w:val="1"/>
      <w:marLeft w:val="0"/>
      <w:marRight w:val="0"/>
      <w:marTop w:val="0"/>
      <w:marBottom w:val="0"/>
      <w:divBdr>
        <w:top w:val="none" w:sz="0" w:space="0" w:color="auto"/>
        <w:left w:val="none" w:sz="0" w:space="0" w:color="auto"/>
        <w:bottom w:val="none" w:sz="0" w:space="0" w:color="auto"/>
        <w:right w:val="none" w:sz="0" w:space="0" w:color="auto"/>
      </w:divBdr>
    </w:div>
    <w:div w:id="1204252024">
      <w:bodyDiv w:val="1"/>
      <w:marLeft w:val="0"/>
      <w:marRight w:val="0"/>
      <w:marTop w:val="0"/>
      <w:marBottom w:val="0"/>
      <w:divBdr>
        <w:top w:val="none" w:sz="0" w:space="0" w:color="auto"/>
        <w:left w:val="none" w:sz="0" w:space="0" w:color="auto"/>
        <w:bottom w:val="none" w:sz="0" w:space="0" w:color="auto"/>
        <w:right w:val="none" w:sz="0" w:space="0" w:color="auto"/>
      </w:divBdr>
    </w:div>
    <w:div w:id="1413624288">
      <w:bodyDiv w:val="1"/>
      <w:marLeft w:val="0"/>
      <w:marRight w:val="0"/>
      <w:marTop w:val="0"/>
      <w:marBottom w:val="0"/>
      <w:divBdr>
        <w:top w:val="none" w:sz="0" w:space="0" w:color="auto"/>
        <w:left w:val="none" w:sz="0" w:space="0" w:color="auto"/>
        <w:bottom w:val="none" w:sz="0" w:space="0" w:color="auto"/>
        <w:right w:val="none" w:sz="0" w:space="0" w:color="auto"/>
      </w:divBdr>
    </w:div>
    <w:div w:id="1421102440">
      <w:bodyDiv w:val="1"/>
      <w:marLeft w:val="0"/>
      <w:marRight w:val="0"/>
      <w:marTop w:val="0"/>
      <w:marBottom w:val="0"/>
      <w:divBdr>
        <w:top w:val="none" w:sz="0" w:space="0" w:color="auto"/>
        <w:left w:val="none" w:sz="0" w:space="0" w:color="auto"/>
        <w:bottom w:val="none" w:sz="0" w:space="0" w:color="auto"/>
        <w:right w:val="none" w:sz="0" w:space="0" w:color="auto"/>
      </w:divBdr>
    </w:div>
    <w:div w:id="1429275332">
      <w:bodyDiv w:val="1"/>
      <w:marLeft w:val="0"/>
      <w:marRight w:val="0"/>
      <w:marTop w:val="0"/>
      <w:marBottom w:val="0"/>
      <w:divBdr>
        <w:top w:val="none" w:sz="0" w:space="0" w:color="auto"/>
        <w:left w:val="none" w:sz="0" w:space="0" w:color="auto"/>
        <w:bottom w:val="none" w:sz="0" w:space="0" w:color="auto"/>
        <w:right w:val="none" w:sz="0" w:space="0" w:color="auto"/>
      </w:divBdr>
    </w:div>
    <w:div w:id="1558781667">
      <w:bodyDiv w:val="1"/>
      <w:marLeft w:val="0"/>
      <w:marRight w:val="0"/>
      <w:marTop w:val="0"/>
      <w:marBottom w:val="0"/>
      <w:divBdr>
        <w:top w:val="none" w:sz="0" w:space="0" w:color="auto"/>
        <w:left w:val="none" w:sz="0" w:space="0" w:color="auto"/>
        <w:bottom w:val="none" w:sz="0" w:space="0" w:color="auto"/>
        <w:right w:val="none" w:sz="0" w:space="0" w:color="auto"/>
      </w:divBdr>
    </w:div>
    <w:div w:id="1709064932">
      <w:bodyDiv w:val="1"/>
      <w:marLeft w:val="0"/>
      <w:marRight w:val="0"/>
      <w:marTop w:val="0"/>
      <w:marBottom w:val="0"/>
      <w:divBdr>
        <w:top w:val="none" w:sz="0" w:space="0" w:color="auto"/>
        <w:left w:val="none" w:sz="0" w:space="0" w:color="auto"/>
        <w:bottom w:val="none" w:sz="0" w:space="0" w:color="auto"/>
        <w:right w:val="none" w:sz="0" w:space="0" w:color="auto"/>
      </w:divBdr>
    </w:div>
    <w:div w:id="1849828503">
      <w:bodyDiv w:val="1"/>
      <w:marLeft w:val="0"/>
      <w:marRight w:val="0"/>
      <w:marTop w:val="0"/>
      <w:marBottom w:val="0"/>
      <w:divBdr>
        <w:top w:val="none" w:sz="0" w:space="0" w:color="auto"/>
        <w:left w:val="none" w:sz="0" w:space="0" w:color="auto"/>
        <w:bottom w:val="none" w:sz="0" w:space="0" w:color="auto"/>
        <w:right w:val="none" w:sz="0" w:space="0" w:color="auto"/>
      </w:divBdr>
    </w:div>
    <w:div w:id="1870950206">
      <w:bodyDiv w:val="1"/>
      <w:marLeft w:val="0"/>
      <w:marRight w:val="0"/>
      <w:marTop w:val="0"/>
      <w:marBottom w:val="0"/>
      <w:divBdr>
        <w:top w:val="none" w:sz="0" w:space="0" w:color="auto"/>
        <w:left w:val="none" w:sz="0" w:space="0" w:color="auto"/>
        <w:bottom w:val="none" w:sz="0" w:space="0" w:color="auto"/>
        <w:right w:val="none" w:sz="0" w:space="0" w:color="auto"/>
      </w:divBdr>
    </w:div>
    <w:div w:id="1927768834">
      <w:bodyDiv w:val="1"/>
      <w:marLeft w:val="0"/>
      <w:marRight w:val="0"/>
      <w:marTop w:val="0"/>
      <w:marBottom w:val="0"/>
      <w:divBdr>
        <w:top w:val="none" w:sz="0" w:space="0" w:color="auto"/>
        <w:left w:val="none" w:sz="0" w:space="0" w:color="auto"/>
        <w:bottom w:val="none" w:sz="0" w:space="0" w:color="auto"/>
        <w:right w:val="none" w:sz="0" w:space="0" w:color="auto"/>
      </w:divBdr>
    </w:div>
    <w:div w:id="2080401993">
      <w:bodyDiv w:val="1"/>
      <w:marLeft w:val="0"/>
      <w:marRight w:val="0"/>
      <w:marTop w:val="0"/>
      <w:marBottom w:val="0"/>
      <w:divBdr>
        <w:top w:val="none" w:sz="0" w:space="0" w:color="auto"/>
        <w:left w:val="none" w:sz="0" w:space="0" w:color="auto"/>
        <w:bottom w:val="none" w:sz="0" w:space="0" w:color="auto"/>
        <w:right w:val="none" w:sz="0" w:space="0" w:color="auto"/>
      </w:divBdr>
    </w:div>
    <w:div w:id="214272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notificacionesramajudicial@contraloria.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iscalia.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aduri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quejas@procuradur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47ECA-312F-4FBA-8024-28EE8146D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44</Pages>
  <Words>12229</Words>
  <Characters>67260</Characters>
  <Application>Microsoft Office Word</Application>
  <DocSecurity>0</DocSecurity>
  <Lines>560</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Perdomo</dc:creator>
  <cp:keywords/>
  <dc:description/>
  <cp:lastModifiedBy>Milton Marino Meneses Saavedra</cp:lastModifiedBy>
  <cp:revision>2</cp:revision>
  <cp:lastPrinted>2019-05-14T16:33:00Z</cp:lastPrinted>
  <dcterms:created xsi:type="dcterms:W3CDTF">2021-05-20T20:39:00Z</dcterms:created>
  <dcterms:modified xsi:type="dcterms:W3CDTF">2021-05-20T20:39:00Z</dcterms:modified>
</cp:coreProperties>
</file>