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786BA" w14:textId="77777777" w:rsidR="00540CCA" w:rsidRPr="005B6179" w:rsidRDefault="00540CCA" w:rsidP="00540CCA">
      <w:pPr>
        <w:spacing w:line="259" w:lineRule="auto"/>
        <w:contextualSpacing/>
        <w:jc w:val="both"/>
        <w:rPr>
          <w:rFonts w:ascii="Arial" w:hAnsi="Arial" w:cs="Arial"/>
          <w:color w:val="FF0000"/>
        </w:rPr>
      </w:pPr>
      <w:r w:rsidRPr="005B6179">
        <w:rPr>
          <w:rFonts w:ascii="Arial" w:hAnsi="Arial" w:cs="Arial"/>
          <w:color w:val="FF0000"/>
        </w:rPr>
        <w:t>[Fecha]</w:t>
      </w:r>
    </w:p>
    <w:p w14:paraId="72BE9E62" w14:textId="77777777" w:rsidR="00AF6B25"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 xml:space="preserve">Doctor </w:t>
      </w:r>
    </w:p>
    <w:p w14:paraId="2F7EC2DD" w14:textId="464F7EC1" w:rsidR="005B6179" w:rsidRPr="005B6179" w:rsidRDefault="005B6179" w:rsidP="005B6179">
      <w:pPr>
        <w:pStyle w:val="paragraph"/>
        <w:spacing w:before="0" w:beforeAutospacing="0" w:after="0" w:afterAutospacing="0"/>
        <w:jc w:val="both"/>
        <w:textAlignment w:val="baseline"/>
        <w:rPr>
          <w:rFonts w:ascii="Arial" w:hAnsi="Arial" w:cs="Arial"/>
          <w:b/>
          <w:bCs/>
          <w:sz w:val="22"/>
          <w:szCs w:val="22"/>
          <w:lang w:val="es-ES"/>
        </w:rPr>
      </w:pPr>
      <w:r w:rsidRPr="005B6179">
        <w:rPr>
          <w:rFonts w:ascii="Arial" w:hAnsi="Arial" w:cs="Arial"/>
          <w:b/>
          <w:bCs/>
          <w:sz w:val="22"/>
          <w:szCs w:val="22"/>
          <w:lang w:val="es-ES"/>
        </w:rPr>
        <w:t>Pedro Pablo Bastidas Molina</w:t>
      </w:r>
    </w:p>
    <w:p w14:paraId="2D066ED4"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Subdirector</w:t>
      </w:r>
    </w:p>
    <w:p w14:paraId="6AD68CFC"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Centro Internacional de Producción Limpia Lope</w:t>
      </w:r>
    </w:p>
    <w:p w14:paraId="43EB94CF"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Sena Regional Nariño</w:t>
      </w:r>
    </w:p>
    <w:p w14:paraId="3FB8AD61" w14:textId="77777777" w:rsidR="005B6179" w:rsidRPr="005B6179" w:rsidRDefault="005B6179" w:rsidP="005B6179">
      <w:pPr>
        <w:pStyle w:val="paragraph"/>
        <w:spacing w:before="0" w:beforeAutospacing="0" w:after="0" w:afterAutospacing="0"/>
        <w:jc w:val="both"/>
        <w:textAlignment w:val="baseline"/>
        <w:rPr>
          <w:rFonts w:ascii="Arial" w:hAnsi="Arial" w:cs="Arial"/>
          <w:sz w:val="22"/>
          <w:szCs w:val="22"/>
          <w:lang w:val="es-ES"/>
        </w:rPr>
      </w:pPr>
      <w:r w:rsidRPr="005B6179">
        <w:rPr>
          <w:rFonts w:ascii="Arial" w:hAnsi="Arial" w:cs="Arial"/>
          <w:sz w:val="22"/>
          <w:szCs w:val="22"/>
          <w:lang w:val="es-ES"/>
        </w:rPr>
        <w:t>Ciudad.</w:t>
      </w:r>
    </w:p>
    <w:p w14:paraId="228D5020" w14:textId="1B3DF01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2247B145" w14:textId="5F693EA1" w:rsidR="005A5E30" w:rsidRPr="00B525FF" w:rsidRDefault="005A5E30" w:rsidP="005A5E30">
      <w:pPr>
        <w:pStyle w:val="paragraph"/>
        <w:spacing w:before="0" w:beforeAutospacing="0" w:after="0" w:afterAutospacing="0"/>
        <w:jc w:val="both"/>
        <w:textAlignment w:val="baseline"/>
        <w:rPr>
          <w:rFonts w:ascii="Arial" w:hAnsi="Arial" w:cs="Arial"/>
          <w:color w:val="FF0000"/>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E532A" w:rsidRPr="00B525FF">
        <w:rPr>
          <w:rStyle w:val="Nmerodepgina"/>
          <w:rFonts w:ascii="Arial" w:eastAsia="Calibri" w:hAnsi="Arial" w:cs="Arial"/>
          <w:color w:val="FF0000"/>
          <w:sz w:val="22"/>
          <w:szCs w:val="22"/>
          <w:lang w:eastAsia="en-US"/>
        </w:rPr>
        <w:t xml:space="preserve">PROCESO DE </w:t>
      </w:r>
      <w:r w:rsidR="00117208" w:rsidRPr="00B525FF">
        <w:rPr>
          <w:rStyle w:val="Nmerodepgina"/>
          <w:rFonts w:ascii="Arial" w:eastAsia="Calibri" w:hAnsi="Arial" w:cs="Arial"/>
          <w:color w:val="FF0000"/>
          <w:sz w:val="22"/>
          <w:szCs w:val="22"/>
          <w:lang w:eastAsia="en-US"/>
        </w:rPr>
        <w:t>MÍNIMA</w:t>
      </w:r>
      <w:r w:rsidR="00BE532A" w:rsidRPr="00B525FF">
        <w:rPr>
          <w:rStyle w:val="Nmerodepgina"/>
          <w:rFonts w:ascii="Arial" w:eastAsia="Calibri" w:hAnsi="Arial" w:cs="Arial"/>
          <w:color w:val="FF0000"/>
          <w:sz w:val="22"/>
          <w:szCs w:val="22"/>
          <w:lang w:eastAsia="en-US"/>
        </w:rPr>
        <w:t xml:space="preserve"> CUANT</w:t>
      </w:r>
      <w:r w:rsidR="00B525FF" w:rsidRPr="00B525FF">
        <w:rPr>
          <w:rStyle w:val="Nmerodepgina"/>
          <w:rFonts w:ascii="Arial" w:eastAsia="Calibri" w:hAnsi="Arial" w:cs="Arial"/>
          <w:color w:val="FF0000"/>
          <w:sz w:val="22"/>
          <w:szCs w:val="22"/>
          <w:lang w:eastAsia="en-US"/>
        </w:rPr>
        <w:t>ÍA N</w:t>
      </w:r>
      <w:r w:rsidR="00074FEE">
        <w:rPr>
          <w:rStyle w:val="Nmerodepgina"/>
          <w:rFonts w:ascii="Arial" w:eastAsia="Calibri" w:hAnsi="Arial" w:cs="Arial"/>
          <w:color w:val="FF0000"/>
          <w:sz w:val="22"/>
          <w:szCs w:val="22"/>
          <w:lang w:eastAsia="en-US"/>
        </w:rPr>
        <w:t>o.</w:t>
      </w:r>
      <w:r w:rsidR="00B525FF" w:rsidRPr="00B525FF">
        <w:rPr>
          <w:rStyle w:val="Nmerodepgina"/>
          <w:rFonts w:ascii="Arial" w:eastAsia="Calibri" w:hAnsi="Arial" w:cs="Arial"/>
          <w:color w:val="FF0000"/>
          <w:sz w:val="22"/>
          <w:szCs w:val="22"/>
          <w:lang w:eastAsia="en-US"/>
        </w:rPr>
        <w:t xml:space="preserve"> MC-NRÑ-CIPLL-0</w:t>
      </w:r>
      <w:r w:rsidR="00AD3381">
        <w:rPr>
          <w:rStyle w:val="Nmerodepgina"/>
          <w:rFonts w:ascii="Arial" w:eastAsia="Calibri" w:hAnsi="Arial" w:cs="Arial"/>
          <w:color w:val="FF0000"/>
          <w:sz w:val="22"/>
          <w:szCs w:val="22"/>
          <w:lang w:eastAsia="en-US"/>
        </w:rPr>
        <w:t>2</w:t>
      </w:r>
      <w:r w:rsidR="00A901AC">
        <w:rPr>
          <w:rStyle w:val="Nmerodepgina"/>
          <w:rFonts w:ascii="Arial" w:eastAsia="Calibri" w:hAnsi="Arial" w:cs="Arial"/>
          <w:color w:val="FF0000"/>
          <w:sz w:val="22"/>
          <w:szCs w:val="22"/>
          <w:lang w:eastAsia="en-US"/>
        </w:rPr>
        <w:t>5</w:t>
      </w:r>
      <w:r w:rsidR="00603CDF">
        <w:rPr>
          <w:rStyle w:val="Nmerodepgina"/>
          <w:rFonts w:ascii="Arial" w:eastAsia="Calibri" w:hAnsi="Arial" w:cs="Arial"/>
          <w:color w:val="FF0000"/>
          <w:sz w:val="22"/>
          <w:szCs w:val="22"/>
          <w:lang w:eastAsia="en-US"/>
        </w:rPr>
        <w:t>7</w:t>
      </w:r>
      <w:r w:rsidR="00B525FF" w:rsidRPr="00B525FF">
        <w:rPr>
          <w:rStyle w:val="Nmerodepgina"/>
          <w:rFonts w:ascii="Arial" w:eastAsia="Calibri" w:hAnsi="Arial" w:cs="Arial"/>
          <w:color w:val="FF0000"/>
          <w:sz w:val="22"/>
          <w:szCs w:val="22"/>
          <w:lang w:eastAsia="en-US"/>
        </w:rPr>
        <w:t xml:space="preserve">-2021.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73EF7D2"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7D6836">
        <w:rPr>
          <w:rStyle w:val="Nmerodepgina"/>
          <w:rFonts w:ascii="Arial" w:eastAsia="Calibri" w:hAnsi="Arial" w:cs="Arial"/>
          <w:color w:val="FF0000"/>
          <w:sz w:val="22"/>
          <w:szCs w:val="22"/>
          <w:lang w:eastAsia="en-US"/>
        </w:rPr>
        <w:t>(INDICAR CALIDAD)</w:t>
      </w:r>
      <w:r w:rsidRPr="007D6836">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7D6836">
        <w:rPr>
          <w:rStyle w:val="Nmerodepgina"/>
          <w:rFonts w:ascii="Arial" w:eastAsia="Calibri" w:hAnsi="Arial" w:cs="Arial"/>
          <w:color w:val="FF0000"/>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Servicio Nacional de Aprendizaje -SENA-, que, de acuerdo con </w:t>
      </w:r>
      <w:r w:rsidR="007D6836">
        <w:rPr>
          <w:rStyle w:val="normaltextrun"/>
          <w:rFonts w:ascii="Arial" w:hAnsi="Arial" w:cs="Arial"/>
          <w:sz w:val="22"/>
          <w:szCs w:val="22"/>
        </w:rPr>
        <w:t xml:space="preserve">los documentos </w:t>
      </w:r>
      <w:r w:rsidRPr="00D5177E">
        <w:rPr>
          <w:rStyle w:val="normaltextrun"/>
          <w:rFonts w:ascii="Arial" w:hAnsi="Arial" w:cs="Arial"/>
          <w:sz w:val="22"/>
          <w:szCs w:val="22"/>
        </w:rPr>
        <w:t>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AD3381" w:rsidRPr="00AD3381">
        <w:rPr>
          <w:rStyle w:val="Nmerodepgina"/>
          <w:rFonts w:ascii="Arial" w:eastAsia="Calibri" w:hAnsi="Arial" w:cs="Arial"/>
          <w:color w:val="FF0000"/>
          <w:sz w:val="22"/>
          <w:szCs w:val="22"/>
          <w:lang w:eastAsia="en-US"/>
        </w:rPr>
        <w:t>MC-NRÑ-CIPLL-02</w:t>
      </w:r>
      <w:r w:rsidR="00A901AC">
        <w:rPr>
          <w:rStyle w:val="Nmerodepgina"/>
          <w:rFonts w:ascii="Arial" w:eastAsia="Calibri" w:hAnsi="Arial" w:cs="Arial"/>
          <w:color w:val="FF0000"/>
          <w:sz w:val="22"/>
          <w:szCs w:val="22"/>
          <w:lang w:eastAsia="en-US"/>
        </w:rPr>
        <w:t>5</w:t>
      </w:r>
      <w:r w:rsidR="00603CDF">
        <w:rPr>
          <w:rStyle w:val="Nmerodepgina"/>
          <w:rFonts w:ascii="Arial" w:eastAsia="Calibri" w:hAnsi="Arial" w:cs="Arial"/>
          <w:color w:val="FF0000"/>
          <w:sz w:val="22"/>
          <w:szCs w:val="22"/>
          <w:lang w:eastAsia="en-US"/>
        </w:rPr>
        <w:t>7</w:t>
      </w:r>
      <w:r w:rsidR="00AD3381" w:rsidRPr="00AD3381">
        <w:rPr>
          <w:rStyle w:val="Nmerodepgina"/>
          <w:rFonts w:ascii="Arial" w:eastAsia="Calibri" w:hAnsi="Arial" w:cs="Arial"/>
          <w:color w:val="FF0000"/>
          <w:sz w:val="22"/>
          <w:szCs w:val="22"/>
          <w:lang w:eastAsia="en-US"/>
        </w:rPr>
        <w:t>-2021</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6AB2530E"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conocemos</w:t>
      </w:r>
      <w:r w:rsidR="0059579A">
        <w:rPr>
          <w:rStyle w:val="normaltextrun"/>
          <w:rFonts w:ascii="Arial" w:hAnsi="Arial" w:cs="Arial"/>
          <w:sz w:val="22"/>
          <w:szCs w:val="22"/>
        </w:rPr>
        <w:t xml:space="preserve"> los</w:t>
      </w:r>
      <w:r w:rsidRPr="00D5177E">
        <w:rPr>
          <w:rStyle w:val="normaltextrun"/>
          <w:rFonts w:ascii="Arial" w:hAnsi="Arial" w:cs="Arial"/>
          <w:sz w:val="22"/>
          <w:szCs w:val="22"/>
        </w:rPr>
        <w:t xml:space="preserve">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proofErr w:type="spellStart"/>
      <w:r w:rsidR="007F116A" w:rsidRPr="00D5177E">
        <w:rPr>
          <w:rStyle w:val="normaltextrun"/>
          <w:rFonts w:ascii="Arial" w:hAnsi="Arial" w:cs="Arial"/>
          <w:sz w:val="22"/>
          <w:szCs w:val="22"/>
        </w:rPr>
        <w:t>SECOP</w:t>
      </w:r>
      <w:proofErr w:type="spellEnd"/>
      <w:r w:rsidR="007F116A" w:rsidRPr="00D5177E">
        <w:rPr>
          <w:rStyle w:val="normaltextrun"/>
          <w:rFonts w:ascii="Arial" w:hAnsi="Arial" w:cs="Arial"/>
          <w:sz w:val="22"/>
          <w:szCs w:val="22"/>
        </w:rPr>
        <w:t xml:space="preserve">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4F5EA2D9"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w:t>
      </w:r>
      <w:r w:rsidR="00CB7856">
        <w:rPr>
          <w:rStyle w:val="normaltextrun"/>
          <w:rFonts w:ascii="Arial" w:hAnsi="Arial" w:cs="Arial"/>
          <w:sz w:val="22"/>
          <w:szCs w:val="22"/>
        </w:rPr>
        <w:t>los Estudios Previos</w:t>
      </w:r>
      <w:r w:rsidRPr="00D5177E">
        <w:rPr>
          <w:rStyle w:val="normaltextrun"/>
          <w:rFonts w:ascii="Arial" w:hAnsi="Arial" w:cs="Arial"/>
          <w:sz w:val="22"/>
          <w:szCs w:val="22"/>
        </w:rPr>
        <w:t xml:space="preserve"> y </w:t>
      </w:r>
      <w:r w:rsidRPr="00D5177E">
        <w:rPr>
          <w:rStyle w:val="normaltextrun"/>
          <w:rFonts w:ascii="Arial" w:hAnsi="Arial" w:cs="Arial"/>
          <w:sz w:val="22"/>
          <w:szCs w:val="22"/>
        </w:rPr>
        <w:lastRenderedPageBreak/>
        <w:t>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los valores económicos de nuestra propuesta son los relacionados en la oferta económica y contenidos en la plataforma </w:t>
      </w:r>
      <w:proofErr w:type="spellStart"/>
      <w:r w:rsidRPr="00D5177E">
        <w:rPr>
          <w:rStyle w:val="normaltextrun"/>
          <w:rFonts w:ascii="Arial" w:hAnsi="Arial" w:cs="Arial"/>
          <w:sz w:val="22"/>
          <w:szCs w:val="22"/>
        </w:rPr>
        <w:t>SECOP</w:t>
      </w:r>
      <w:proofErr w:type="spellEnd"/>
      <w:r w:rsidRPr="00D5177E">
        <w:rPr>
          <w:rStyle w:val="normaltextrun"/>
          <w:rFonts w:ascii="Arial" w:hAnsi="Arial" w:cs="Arial"/>
          <w:sz w:val="22"/>
          <w:szCs w:val="22"/>
        </w:rPr>
        <w:t xml:space="preserve">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8897AFC"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4E3262"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w:t>
      </w:r>
      <w:r w:rsidR="004E3262">
        <w:rPr>
          <w:rStyle w:val="normaltextrun"/>
          <w:rFonts w:ascii="Arial" w:hAnsi="Arial" w:cs="Arial"/>
          <w:sz w:val="22"/>
          <w:szCs w:val="22"/>
          <w:lang w:val="es-ES"/>
        </w:rPr>
        <w:t>los Estudios Previos</w:t>
      </w:r>
      <w:r w:rsidRPr="00D5177E">
        <w:rPr>
          <w:rStyle w:val="normaltextrun"/>
          <w:rFonts w:ascii="Arial" w:hAnsi="Arial" w:cs="Arial"/>
          <w:sz w:val="22"/>
          <w:szCs w:val="22"/>
          <w:lang w:val="es-ES"/>
        </w:rPr>
        <w:t>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5D4B5D">
        <w:rPr>
          <w:rStyle w:val="Nmerodepgina"/>
          <w:rFonts w:ascii="Arial" w:eastAsia="Calibri" w:hAnsi="Arial" w:cs="Arial"/>
          <w:color w:val="FF0000"/>
          <w:sz w:val="22"/>
          <w:szCs w:val="22"/>
          <w:lang w:eastAsia="en-US"/>
        </w:rPr>
        <w:t>SÍ/NO</w:t>
      </w:r>
      <w:r w:rsidRPr="005D4B5D">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w:t>
      </w:r>
      <w:r w:rsidRPr="005D4B5D">
        <w:rPr>
          <w:rStyle w:val="Nmerodepgina"/>
          <w:rFonts w:ascii="Arial" w:eastAsia="Calibri" w:hAnsi="Arial" w:cs="Arial"/>
          <w:color w:val="FF0000"/>
          <w:sz w:val="22"/>
          <w:szCs w:val="22"/>
          <w:lang w:eastAsia="en-US"/>
        </w:rPr>
        <w:t>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530E8913"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AD3381" w:rsidRPr="00AD3381">
        <w:rPr>
          <w:rStyle w:val="Nmerodepgina"/>
          <w:rFonts w:ascii="Arial" w:eastAsia="Calibri" w:hAnsi="Arial" w:cs="Arial"/>
          <w:color w:val="FF0000"/>
          <w:sz w:val="22"/>
          <w:szCs w:val="22"/>
          <w:lang w:eastAsia="en-US"/>
        </w:rPr>
        <w:t>MC-NRÑ-CIPLL-02</w:t>
      </w:r>
      <w:r w:rsidR="00A901AC">
        <w:rPr>
          <w:rStyle w:val="Nmerodepgina"/>
          <w:rFonts w:ascii="Arial" w:eastAsia="Calibri" w:hAnsi="Arial" w:cs="Arial"/>
          <w:color w:val="FF0000"/>
          <w:sz w:val="22"/>
          <w:szCs w:val="22"/>
          <w:lang w:eastAsia="en-US"/>
        </w:rPr>
        <w:t>5</w:t>
      </w:r>
      <w:r w:rsidR="00603CDF">
        <w:rPr>
          <w:rStyle w:val="Nmerodepgina"/>
          <w:rFonts w:ascii="Arial" w:eastAsia="Calibri" w:hAnsi="Arial" w:cs="Arial"/>
          <w:color w:val="FF0000"/>
          <w:sz w:val="22"/>
          <w:szCs w:val="22"/>
          <w:lang w:eastAsia="en-US"/>
        </w:rPr>
        <w:t>7</w:t>
      </w:r>
      <w:r w:rsidR="00AD3381" w:rsidRPr="00AD3381">
        <w:rPr>
          <w:rStyle w:val="Nmerodepgina"/>
          <w:rFonts w:ascii="Arial" w:eastAsia="Calibri" w:hAnsi="Arial" w:cs="Arial"/>
          <w:color w:val="FF0000"/>
          <w:sz w:val="22"/>
          <w:szCs w:val="22"/>
          <w:lang w:eastAsia="en-US"/>
        </w:rPr>
        <w:t>-2021</w:t>
      </w:r>
      <w:r w:rsidR="00AD3381">
        <w:rPr>
          <w:rStyle w:val="Nmerodepgina"/>
          <w:rFonts w:ascii="Arial" w:eastAsia="Calibri" w:hAnsi="Arial" w:cs="Arial"/>
          <w:color w:val="FF0000"/>
          <w:sz w:val="22"/>
          <w:szCs w:val="22"/>
          <w:lang w:eastAsia="en-US"/>
        </w:rPr>
        <w:t xml:space="preserve"> </w:t>
      </w:r>
      <w:r w:rsidRPr="00D5177E">
        <w:rPr>
          <w:rStyle w:val="normaltextrun"/>
          <w:rFonts w:ascii="Arial" w:hAnsi="Arial" w:cs="Arial"/>
          <w:sz w:val="22"/>
          <w:szCs w:val="22"/>
        </w:rPr>
        <w:t>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xml:space="preserve">, ni sus accionistas, socios o </w:t>
      </w:r>
      <w:r w:rsidRPr="00D5177E">
        <w:rPr>
          <w:rStyle w:val="normaltextrun"/>
          <w:rFonts w:ascii="Arial" w:hAnsi="Arial" w:cs="Arial"/>
          <w:sz w:val="22"/>
          <w:szCs w:val="22"/>
        </w:rPr>
        <w:lastRenderedPageBreak/>
        <w:t>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262B2B"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1DA79748" w:rsidR="005A5E30" w:rsidRPr="009042B2" w:rsidRDefault="005A5E30" w:rsidP="009042B2">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vigencia de nuestra oferta es </w:t>
      </w:r>
      <w:r w:rsidR="00651F37" w:rsidRPr="00651F37">
        <w:rPr>
          <w:rStyle w:val="normaltextrun"/>
          <w:rFonts w:ascii="Arial" w:hAnsi="Arial" w:cs="Arial"/>
          <w:sz w:val="22"/>
          <w:szCs w:val="22"/>
        </w:rPr>
        <w:t>durante el plazo o término de ejecución contractual</w:t>
      </w:r>
      <w:r w:rsidR="009042B2">
        <w:rPr>
          <w:rStyle w:val="normaltextrun"/>
          <w:rFonts w:ascii="Arial" w:hAnsi="Arial" w:cs="Arial"/>
          <w:sz w:val="22"/>
          <w:szCs w:val="22"/>
        </w:rPr>
        <w:t xml:space="preserve"> </w:t>
      </w:r>
      <w:r w:rsidRPr="009042B2">
        <w:rPr>
          <w:rStyle w:val="normaltextrun"/>
          <w:rFonts w:ascii="Arial" w:hAnsi="Arial" w:cs="Arial"/>
          <w:sz w:val="22"/>
          <w:szCs w:val="22"/>
        </w:rPr>
        <w:t>contados desde la fecha de cierre de la presente contratación.</w:t>
      </w:r>
      <w:r w:rsidRPr="009042B2">
        <w:rPr>
          <w:rStyle w:val="eop"/>
          <w:rFonts w:ascii="Arial" w:hAnsi="Arial" w:cs="Arial"/>
          <w:sz w:val="22"/>
          <w:szCs w:val="22"/>
        </w:rPr>
        <w:t> </w:t>
      </w:r>
    </w:p>
    <w:p w14:paraId="24D55974" w14:textId="3CE02490"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en caso de ser adjudicatario del contrato derivado del presente proceso, nos comprometemos a suscribir y legalizar las respectivas garantías contractuales del contrato e iniciar la ejecución del contrato, en los plazos previstos en </w:t>
      </w:r>
      <w:r w:rsidR="00F83898">
        <w:rPr>
          <w:rStyle w:val="normaltextrun"/>
          <w:rFonts w:ascii="Arial" w:hAnsi="Arial" w:cs="Arial"/>
          <w:sz w:val="22"/>
          <w:szCs w:val="22"/>
        </w:rPr>
        <w:t>los Estudios Previos</w:t>
      </w:r>
      <w:r w:rsidRPr="00D5177E">
        <w:rPr>
          <w:rStyle w:val="normaltextrun"/>
          <w:rFonts w:ascii="Arial" w:hAnsi="Arial" w:cs="Arial"/>
          <w:sz w:val="22"/>
          <w:szCs w:val="22"/>
        </w:rPr>
        <w:t xml:space="preserve">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w:t>
      </w:r>
      <w:proofErr w:type="spellStart"/>
      <w:r w:rsidRPr="00D5177E">
        <w:rPr>
          <w:rStyle w:val="normaltextrun"/>
          <w:rFonts w:ascii="Arial" w:hAnsi="Arial" w:cs="Arial"/>
          <w:sz w:val="22"/>
          <w:szCs w:val="22"/>
        </w:rPr>
        <w:t>SECOP</w:t>
      </w:r>
      <w:proofErr w:type="spellEnd"/>
      <w:r w:rsidRPr="00D5177E">
        <w:rPr>
          <w:rStyle w:val="normaltextrun"/>
          <w:rFonts w:ascii="Arial" w:hAnsi="Arial" w:cs="Arial"/>
          <w:sz w:val="22"/>
          <w:szCs w:val="22"/>
        </w:rPr>
        <w:t xml:space="preserve">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43A893A1"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 xml:space="preserve">Certifico bajo la gravedad de juramento, que toda la información </w:t>
      </w:r>
      <w:r w:rsidR="002F531F">
        <w:rPr>
          <w:rStyle w:val="normaltextrun"/>
          <w:rFonts w:ascii="Arial" w:hAnsi="Arial" w:cs="Arial"/>
          <w:sz w:val="22"/>
          <w:szCs w:val="22"/>
        </w:rPr>
        <w:t>suministrada</w:t>
      </w:r>
      <w:r w:rsidRPr="007F116A">
        <w:rPr>
          <w:rStyle w:val="normaltextrun"/>
          <w:rFonts w:ascii="Arial" w:hAnsi="Arial" w:cs="Arial"/>
          <w:sz w:val="22"/>
          <w:szCs w:val="22"/>
        </w:rPr>
        <w:t>,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spellStart"/>
      <w:r w:rsidRPr="00D5177E">
        <w:rPr>
          <w:rStyle w:val="normaltextrun"/>
          <w:rFonts w:ascii="Arial" w:hAnsi="Arial" w:cs="Arial"/>
          <w:sz w:val="22"/>
          <w:szCs w:val="22"/>
        </w:rPr>
        <w:t>NIT</w:t>
      </w:r>
      <w:proofErr w:type="spellEnd"/>
      <w:r w:rsidRPr="00D5177E">
        <w:rPr>
          <w:rStyle w:val="normaltextrun"/>
          <w:rFonts w:ascii="Arial" w:hAnsi="Arial" w:cs="Arial"/>
          <w:sz w:val="22"/>
          <w:szCs w:val="22"/>
        </w:rPr>
        <w:t xml:space="preserve">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4AB9CB" w14:textId="77777777" w:rsidR="00A441D4" w:rsidRDefault="00A441D4" w:rsidP="001A74F0">
      <w:pPr>
        <w:spacing w:after="0" w:line="240" w:lineRule="auto"/>
      </w:pPr>
      <w:r>
        <w:separator/>
      </w:r>
    </w:p>
  </w:endnote>
  <w:endnote w:type="continuationSeparator" w:id="0">
    <w:p w14:paraId="6E603774" w14:textId="77777777" w:rsidR="00A441D4" w:rsidRDefault="00A441D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A441D4">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46BA8C" w14:textId="40C41DB4" w:rsidR="00B575C6" w:rsidRPr="00A15A42" w:rsidRDefault="00B575C6" w:rsidP="006E11EB">
        <w:pPr>
          <w:pStyle w:val="Piedepgina"/>
          <w:jc w:val="right"/>
          <w:rPr>
            <w:rFonts w:ascii="Arial" w:hAnsi="Arial" w:cs="Arial"/>
            <w:sz w:val="20"/>
            <w:szCs w:val="20"/>
          </w:rPr>
        </w:pPr>
      </w:p>
      <w:p w14:paraId="3C7F8B46" w14:textId="61222419" w:rsidR="00A15A42" w:rsidRPr="00A15A42" w:rsidRDefault="00A441D4"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D26BAF" w14:textId="77777777" w:rsidR="00A441D4" w:rsidRDefault="00A441D4" w:rsidP="001A74F0">
      <w:pPr>
        <w:spacing w:after="0" w:line="240" w:lineRule="auto"/>
      </w:pPr>
      <w:r>
        <w:separator/>
      </w:r>
    </w:p>
  </w:footnote>
  <w:footnote w:type="continuationSeparator" w:id="0">
    <w:p w14:paraId="2122BA0F" w14:textId="77777777" w:rsidR="00A441D4" w:rsidRDefault="00A441D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A441D4">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3143"/>
    <w:rsid w:val="00074FEE"/>
    <w:rsid w:val="00091A2E"/>
    <w:rsid w:val="000C1FF1"/>
    <w:rsid w:val="000C3EDF"/>
    <w:rsid w:val="00114AEC"/>
    <w:rsid w:val="00115DB7"/>
    <w:rsid w:val="00117208"/>
    <w:rsid w:val="0017667A"/>
    <w:rsid w:val="00184D13"/>
    <w:rsid w:val="00195D45"/>
    <w:rsid w:val="001A6548"/>
    <w:rsid w:val="001A74F0"/>
    <w:rsid w:val="001D259E"/>
    <w:rsid w:val="001E5CA9"/>
    <w:rsid w:val="001F57F6"/>
    <w:rsid w:val="00237DC2"/>
    <w:rsid w:val="00242FE7"/>
    <w:rsid w:val="00261E0B"/>
    <w:rsid w:val="0029071C"/>
    <w:rsid w:val="002B7E86"/>
    <w:rsid w:val="002F531F"/>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3262"/>
    <w:rsid w:val="004F3F2A"/>
    <w:rsid w:val="00511546"/>
    <w:rsid w:val="005207C9"/>
    <w:rsid w:val="0052670E"/>
    <w:rsid w:val="00537FE7"/>
    <w:rsid w:val="0054095C"/>
    <w:rsid w:val="00540CCA"/>
    <w:rsid w:val="00574850"/>
    <w:rsid w:val="00583DA2"/>
    <w:rsid w:val="0058429B"/>
    <w:rsid w:val="0058760C"/>
    <w:rsid w:val="005911F4"/>
    <w:rsid w:val="005949A7"/>
    <w:rsid w:val="0059579A"/>
    <w:rsid w:val="005A0692"/>
    <w:rsid w:val="005A1A61"/>
    <w:rsid w:val="005A3734"/>
    <w:rsid w:val="005A5E30"/>
    <w:rsid w:val="005B6179"/>
    <w:rsid w:val="005C4749"/>
    <w:rsid w:val="005D4B5D"/>
    <w:rsid w:val="005E559B"/>
    <w:rsid w:val="005E62A2"/>
    <w:rsid w:val="00603CDF"/>
    <w:rsid w:val="00614EA4"/>
    <w:rsid w:val="00633BEF"/>
    <w:rsid w:val="0064012F"/>
    <w:rsid w:val="00641471"/>
    <w:rsid w:val="00651F37"/>
    <w:rsid w:val="00671F45"/>
    <w:rsid w:val="00685FBC"/>
    <w:rsid w:val="006A05BA"/>
    <w:rsid w:val="006A0B98"/>
    <w:rsid w:val="006A2D47"/>
    <w:rsid w:val="006B63E3"/>
    <w:rsid w:val="006E11EB"/>
    <w:rsid w:val="006E1A51"/>
    <w:rsid w:val="006E3978"/>
    <w:rsid w:val="006F3821"/>
    <w:rsid w:val="0073001F"/>
    <w:rsid w:val="00745B31"/>
    <w:rsid w:val="0075241D"/>
    <w:rsid w:val="00771AB2"/>
    <w:rsid w:val="00772AA3"/>
    <w:rsid w:val="00780DDF"/>
    <w:rsid w:val="007A237D"/>
    <w:rsid w:val="007A57F9"/>
    <w:rsid w:val="007B56C1"/>
    <w:rsid w:val="007D6836"/>
    <w:rsid w:val="007E7E14"/>
    <w:rsid w:val="007F116A"/>
    <w:rsid w:val="00815841"/>
    <w:rsid w:val="00817370"/>
    <w:rsid w:val="0081757D"/>
    <w:rsid w:val="00821888"/>
    <w:rsid w:val="00827CA8"/>
    <w:rsid w:val="00877662"/>
    <w:rsid w:val="00880BA8"/>
    <w:rsid w:val="00890019"/>
    <w:rsid w:val="008A0AB6"/>
    <w:rsid w:val="008B4294"/>
    <w:rsid w:val="008C45B3"/>
    <w:rsid w:val="008D647D"/>
    <w:rsid w:val="008E2283"/>
    <w:rsid w:val="009042B2"/>
    <w:rsid w:val="009175D1"/>
    <w:rsid w:val="00932A24"/>
    <w:rsid w:val="00936216"/>
    <w:rsid w:val="0096518A"/>
    <w:rsid w:val="00972A86"/>
    <w:rsid w:val="00983C98"/>
    <w:rsid w:val="00985661"/>
    <w:rsid w:val="009948C5"/>
    <w:rsid w:val="009B48D7"/>
    <w:rsid w:val="009C10E4"/>
    <w:rsid w:val="00A04641"/>
    <w:rsid w:val="00A15A42"/>
    <w:rsid w:val="00A441D4"/>
    <w:rsid w:val="00A51AD9"/>
    <w:rsid w:val="00A719F1"/>
    <w:rsid w:val="00A7439D"/>
    <w:rsid w:val="00A901AC"/>
    <w:rsid w:val="00AA2937"/>
    <w:rsid w:val="00AB0A03"/>
    <w:rsid w:val="00AD3381"/>
    <w:rsid w:val="00AE1C21"/>
    <w:rsid w:val="00AF203C"/>
    <w:rsid w:val="00AF6B25"/>
    <w:rsid w:val="00B525FF"/>
    <w:rsid w:val="00B575C6"/>
    <w:rsid w:val="00B8108B"/>
    <w:rsid w:val="00B87091"/>
    <w:rsid w:val="00BA3FD2"/>
    <w:rsid w:val="00BB20FB"/>
    <w:rsid w:val="00BB4039"/>
    <w:rsid w:val="00BC3EBF"/>
    <w:rsid w:val="00BE532A"/>
    <w:rsid w:val="00C127EE"/>
    <w:rsid w:val="00C257AD"/>
    <w:rsid w:val="00C7136C"/>
    <w:rsid w:val="00C86F3C"/>
    <w:rsid w:val="00C91F7D"/>
    <w:rsid w:val="00C94A83"/>
    <w:rsid w:val="00C968E6"/>
    <w:rsid w:val="00CA4049"/>
    <w:rsid w:val="00CA4FBC"/>
    <w:rsid w:val="00CB7856"/>
    <w:rsid w:val="00CC4301"/>
    <w:rsid w:val="00CE5C22"/>
    <w:rsid w:val="00CF413D"/>
    <w:rsid w:val="00D123B6"/>
    <w:rsid w:val="00D1308B"/>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3898"/>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83D05C77-8CCB-4F1B-BAD2-112CA68F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24310273">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638951137">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27E6"/>
    <w:rsid w:val="00022EDC"/>
    <w:rsid w:val="00134049"/>
    <w:rsid w:val="0016420A"/>
    <w:rsid w:val="00184881"/>
    <w:rsid w:val="00191463"/>
    <w:rsid w:val="001F45FF"/>
    <w:rsid w:val="0033727B"/>
    <w:rsid w:val="003526EF"/>
    <w:rsid w:val="00367691"/>
    <w:rsid w:val="003B3065"/>
    <w:rsid w:val="004210E3"/>
    <w:rsid w:val="008407BD"/>
    <w:rsid w:val="008C1433"/>
    <w:rsid w:val="00924FDA"/>
    <w:rsid w:val="009E6A90"/>
    <w:rsid w:val="00A5232C"/>
    <w:rsid w:val="00A8087D"/>
    <w:rsid w:val="00AF205E"/>
    <w:rsid w:val="00B96D21"/>
    <w:rsid w:val="00BE46C2"/>
    <w:rsid w:val="00C61F64"/>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11AC72BDDDCD43A8A857B386FA9B2B" ma:contentTypeVersion="12" ma:contentTypeDescription="Create a new document." ma:contentTypeScope="" ma:versionID="83b28cbcf640c9ab995f1321636dcd81">
  <xsd:schema xmlns:xsd="http://www.w3.org/2001/XMLSchema" xmlns:xs="http://www.w3.org/2001/XMLSchema" xmlns:p="http://schemas.microsoft.com/office/2006/metadata/properties" xmlns:ns3="5628f5f3-0ad2-41b3-92f3-729fa6dbad2e" xmlns:ns4="d4ff7fd4-1c31-41a1-9796-34b9a8dda369" targetNamespace="http://schemas.microsoft.com/office/2006/metadata/properties" ma:root="true" ma:fieldsID="7db616a4e957d9e767ce8845e989a093" ns3:_="" ns4:_="">
    <xsd:import namespace="5628f5f3-0ad2-41b3-92f3-729fa6dbad2e"/>
    <xsd:import namespace="d4ff7fd4-1c31-41a1-9796-34b9a8dda36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28f5f3-0ad2-41b3-92f3-729fa6dbad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4ff7fd4-1c31-41a1-9796-34b9a8dda36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7496DC8B-35EC-498A-9A02-7AD10E2028D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981546-88E9-4D61-82E9-7E39D6038B6B}">
  <ds:schemaRefs>
    <ds:schemaRef ds:uri="http://schemas.microsoft.com/sharepoint/v3/contenttype/forms"/>
  </ds:schemaRefs>
</ds:datastoreItem>
</file>

<file path=customXml/itemProps3.xml><?xml version="1.0" encoding="utf-8"?>
<ds:datastoreItem xmlns:ds="http://schemas.openxmlformats.org/officeDocument/2006/customXml" ds:itemID="{13C30694-2500-46F0-A40C-D09927C444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28f5f3-0ad2-41b3-92f3-729fa6dbad2e"/>
    <ds:schemaRef ds:uri="d4ff7fd4-1c31-41a1-9796-34b9a8dda3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816489-B846-46C4-AB3C-22C5D95CA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1506</Words>
  <Characters>8284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Lina Margoth Narvaez Benitez</cp:lastModifiedBy>
  <cp:revision>2</cp:revision>
  <dcterms:created xsi:type="dcterms:W3CDTF">2021-05-25T15:52:00Z</dcterms:created>
  <dcterms:modified xsi:type="dcterms:W3CDTF">2021-05-25T15:52:00Z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0x010100B611AC72BDDDCD43A8A857B386FA9B2B</vt:lpwstr>
  </property>
</Properties>
</file>