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 w:rsidR="0002693A">
        <w:rPr>
          <w:rFonts w:ascii="Tahoma" w:hAnsi="Tahoma" w:cs="Tahoma"/>
          <w:sz w:val="22"/>
          <w:szCs w:val="22"/>
        </w:rPr>
        <w:t xml:space="preserve"> y Ciudad</w:t>
      </w:r>
      <w:r w:rsidRPr="00AB0D0A">
        <w:rPr>
          <w:rFonts w:ascii="Tahoma" w:hAnsi="Tahoma" w:cs="Tahoma"/>
          <w:sz w:val="22"/>
          <w:szCs w:val="22"/>
        </w:rPr>
        <w:t xml:space="preserve">: </w:t>
      </w:r>
      <w:r w:rsidR="001F2E67">
        <w:rPr>
          <w:rFonts w:ascii="Tahoma" w:hAnsi="Tahoma" w:cs="Tahoma"/>
          <w:sz w:val="22"/>
          <w:szCs w:val="22"/>
        </w:rPr>
        <w:t xml:space="preserve">Villavicencio, </w:t>
      </w:r>
      <w:r w:rsidR="00F67A0C">
        <w:rPr>
          <w:rFonts w:ascii="Tahoma" w:hAnsi="Tahoma" w:cs="Tahoma"/>
          <w:sz w:val="22"/>
          <w:szCs w:val="22"/>
        </w:rPr>
        <w:t>agosto</w:t>
      </w:r>
      <w:r w:rsidR="009E31BB" w:rsidRPr="001F2E67">
        <w:rPr>
          <w:rFonts w:ascii="Tahoma" w:hAnsi="Tahoma" w:cs="Tahoma"/>
          <w:sz w:val="22"/>
          <w:szCs w:val="22"/>
        </w:rPr>
        <w:t xml:space="preserve"> de 2018</w:t>
      </w:r>
      <w:r w:rsidR="009E31BB">
        <w:rPr>
          <w:rFonts w:ascii="Tahoma" w:hAnsi="Tahoma" w:cs="Tahoma"/>
          <w:sz w:val="22"/>
          <w:szCs w:val="22"/>
        </w:rPr>
        <w:t xml:space="preserve"> 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 w:rsidR="00F67A0C">
        <w:rPr>
          <w:rFonts w:ascii="Tahoma" w:hAnsi="Tahoma" w:cs="Tahoma"/>
          <w:sz w:val="22"/>
          <w:szCs w:val="22"/>
        </w:rPr>
        <w:t>7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1F2E67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 w:rsidR="001F2E67">
        <w:rPr>
          <w:rFonts w:ascii="Tahoma" w:hAnsi="Tahoma" w:cs="Tahoma"/>
          <w:sz w:val="22"/>
          <w:szCs w:val="22"/>
        </w:rPr>
        <w:t xml:space="preserve">Ángela </w:t>
      </w:r>
      <w:proofErr w:type="spellStart"/>
      <w:r w:rsidR="001F2E67">
        <w:rPr>
          <w:rFonts w:ascii="Tahoma" w:hAnsi="Tahoma" w:cs="Tahoma"/>
          <w:sz w:val="22"/>
          <w:szCs w:val="22"/>
        </w:rPr>
        <w:t>Rocio</w:t>
      </w:r>
      <w:proofErr w:type="spellEnd"/>
      <w:r w:rsidR="001F2E67">
        <w:rPr>
          <w:rFonts w:ascii="Tahoma" w:hAnsi="Tahoma" w:cs="Tahoma"/>
          <w:sz w:val="22"/>
          <w:szCs w:val="22"/>
        </w:rPr>
        <w:t xml:space="preserve"> Bohórquez Acevedo</w:t>
      </w:r>
      <w:r w:rsidR="00AB0D0A"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="00AB0D0A" w:rsidRPr="00AB0D0A">
        <w:rPr>
          <w:rFonts w:ascii="Tahoma" w:hAnsi="Tahoma" w:cs="Tahoma"/>
          <w:sz w:val="22"/>
          <w:szCs w:val="22"/>
        </w:rPr>
        <w:t>i</w:t>
      </w:r>
      <w:r w:rsidRPr="00AB0D0A">
        <w:rPr>
          <w:rFonts w:ascii="Tahoma" w:hAnsi="Tahoma" w:cs="Tahoma"/>
          <w:sz w:val="22"/>
          <w:szCs w:val="22"/>
        </w:rPr>
        <w:t>dentificado con la cédula de ciudadanía:</w:t>
      </w:r>
      <w:r w:rsidR="001F2E67">
        <w:rPr>
          <w:rFonts w:ascii="Tahoma" w:hAnsi="Tahoma" w:cs="Tahoma"/>
          <w:sz w:val="22"/>
          <w:szCs w:val="22"/>
        </w:rPr>
        <w:t xml:space="preserve"> 52</w:t>
      </w:r>
      <w:r w:rsidR="00AB0D0A" w:rsidRPr="001F2E67">
        <w:rPr>
          <w:rFonts w:ascii="Tahoma" w:hAnsi="Tahoma" w:cs="Tahoma"/>
          <w:sz w:val="22"/>
          <w:szCs w:val="22"/>
        </w:rPr>
        <w:t>.</w:t>
      </w:r>
      <w:r w:rsidR="001F2E67" w:rsidRPr="001F2E67">
        <w:rPr>
          <w:rFonts w:ascii="Tahoma" w:hAnsi="Tahoma" w:cs="Tahoma"/>
          <w:sz w:val="22"/>
          <w:szCs w:val="22"/>
        </w:rPr>
        <w:t>954.707</w:t>
      </w:r>
      <w:r w:rsidRPr="001F2E67">
        <w:rPr>
          <w:rFonts w:ascii="Tahoma" w:hAnsi="Tahoma" w:cs="Tahoma"/>
          <w:sz w:val="22"/>
          <w:szCs w:val="22"/>
        </w:rPr>
        <w:t xml:space="preserve"> </w:t>
      </w:r>
      <w:r w:rsidR="001F2E67" w:rsidRPr="001F2E67">
        <w:rPr>
          <w:rFonts w:ascii="Tahoma" w:hAnsi="Tahoma" w:cs="Tahoma"/>
          <w:sz w:val="22"/>
          <w:szCs w:val="22"/>
        </w:rPr>
        <w:t xml:space="preserve"> </w:t>
      </w:r>
      <w:r w:rsidR="001F2E67">
        <w:rPr>
          <w:rFonts w:ascii="Tahoma" w:hAnsi="Tahoma" w:cs="Tahoma"/>
          <w:sz w:val="22"/>
          <w:szCs w:val="22"/>
        </w:rPr>
        <w:t xml:space="preserve"> </w:t>
      </w:r>
      <w:r w:rsidR="001F2E67" w:rsidRPr="001F2E67">
        <w:rPr>
          <w:rFonts w:ascii="Tahoma" w:hAnsi="Tahoma" w:cs="Tahoma"/>
          <w:sz w:val="22"/>
          <w:szCs w:val="22"/>
        </w:rPr>
        <w:t>de Bogotá.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 w:rsid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>
        <w:rPr>
          <w:rFonts w:ascii="Tahoma" w:hAnsi="Tahoma" w:cs="Tahoma"/>
          <w:sz w:val="22"/>
          <w:szCs w:val="22"/>
        </w:rPr>
        <w:t>$</w:t>
      </w:r>
      <w:r w:rsidR="00545F31">
        <w:rPr>
          <w:rFonts w:ascii="Tahoma" w:hAnsi="Tahoma" w:cs="Tahoma"/>
          <w:sz w:val="22"/>
          <w:szCs w:val="22"/>
          <w:u w:val="single"/>
        </w:rPr>
        <w:t>2 354.000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1F2E67">
        <w:rPr>
          <w:rFonts w:ascii="Tahoma" w:hAnsi="Tahoma" w:cs="Tahoma"/>
          <w:sz w:val="22"/>
          <w:szCs w:val="22"/>
          <w:u w:val="single"/>
        </w:rPr>
        <w:t xml:space="preserve"> </w:t>
      </w:r>
      <w:r w:rsidR="00545F31">
        <w:rPr>
          <w:rFonts w:ascii="Tahoma" w:hAnsi="Tahoma" w:cs="Tahoma"/>
          <w:sz w:val="22"/>
          <w:szCs w:val="22"/>
          <w:u w:val="single"/>
        </w:rPr>
        <w:t xml:space="preserve">DOS </w:t>
      </w:r>
      <w:r w:rsidR="001F2E67">
        <w:rPr>
          <w:rFonts w:ascii="Tahoma" w:hAnsi="Tahoma" w:cs="Tahoma"/>
          <w:sz w:val="22"/>
          <w:szCs w:val="22"/>
          <w:u w:val="single"/>
        </w:rPr>
        <w:t xml:space="preserve">MILLONES </w:t>
      </w:r>
      <w:r w:rsidR="00545F31">
        <w:rPr>
          <w:rFonts w:ascii="Tahoma" w:hAnsi="Tahoma" w:cs="Tahoma"/>
          <w:sz w:val="22"/>
          <w:szCs w:val="22"/>
          <w:u w:val="single"/>
        </w:rPr>
        <w:t>TRESCIENTOS CINCUENTA Y CUATRO</w:t>
      </w:r>
      <w:r w:rsidR="001F2E67">
        <w:rPr>
          <w:rFonts w:ascii="Tahoma" w:hAnsi="Tahoma" w:cs="Tahoma"/>
          <w:sz w:val="22"/>
          <w:szCs w:val="22"/>
          <w:u w:val="single"/>
        </w:rPr>
        <w:t xml:space="preserve"> MIL</w:t>
      </w:r>
      <w:r w:rsidR="006C16F0">
        <w:rPr>
          <w:rFonts w:ascii="Tahoma" w:hAnsi="Tahoma" w:cs="Tahoma"/>
          <w:sz w:val="22"/>
          <w:szCs w:val="22"/>
          <w:u w:val="single"/>
        </w:rPr>
        <w:t xml:space="preserve">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 w:rsidRPr="00AB0D0A">
        <w:rPr>
          <w:rFonts w:ascii="Tahoma" w:hAnsi="Tahoma" w:cs="Tahoma"/>
          <w:sz w:val="22"/>
          <w:szCs w:val="22"/>
          <w:u w:val="single"/>
        </w:rPr>
        <w:t>PRESTACIÓN DE SERVICIOS</w:t>
      </w:r>
      <w:r w:rsidR="005E5D80">
        <w:rPr>
          <w:rFonts w:ascii="Tahoma" w:hAnsi="Tahoma" w:cs="Tahoma"/>
          <w:sz w:val="22"/>
          <w:szCs w:val="22"/>
          <w:u w:val="single"/>
        </w:rPr>
        <w:t xml:space="preserve"> PROFESIONALES </w:t>
      </w:r>
      <w:r w:rsidR="009017EF">
        <w:rPr>
          <w:rFonts w:ascii="Tahoma" w:hAnsi="Tahoma" w:cs="Tahoma"/>
          <w:sz w:val="22"/>
          <w:szCs w:val="22"/>
          <w:u w:val="single"/>
        </w:rPr>
        <w:t>C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OMO </w:t>
      </w:r>
      <w:r w:rsidR="009017EF">
        <w:rPr>
          <w:rFonts w:ascii="Tahoma" w:hAnsi="Tahoma" w:cs="Tahoma"/>
          <w:sz w:val="22"/>
          <w:szCs w:val="22"/>
          <w:u w:val="single"/>
        </w:rPr>
        <w:t>DOCENTE DE LENGUA CASTELLANA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DE LOS LICEOS DEL EJÉRCITO, SEGÚN  </w:t>
      </w:r>
      <w:r w:rsidR="009017EF">
        <w:rPr>
          <w:rFonts w:ascii="Tahoma" w:hAnsi="Tahoma" w:cs="Tahoma"/>
          <w:sz w:val="22"/>
          <w:szCs w:val="22"/>
          <w:u w:val="single"/>
        </w:rPr>
        <w:t xml:space="preserve"> </w:t>
      </w:r>
      <w:r w:rsidR="005E5D80" w:rsidRPr="00AB0D0A">
        <w:rPr>
          <w:rFonts w:ascii="Tahoma" w:hAnsi="Tahoma" w:cs="Tahoma"/>
          <w:sz w:val="22"/>
          <w:szCs w:val="22"/>
          <w:u w:val="single"/>
        </w:rPr>
        <w:t>CONTRATO No.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</w:t>
      </w:r>
      <w:r w:rsidR="009017EF" w:rsidRPr="005E5D80">
        <w:rPr>
          <w:rFonts w:ascii="Tahoma" w:hAnsi="Tahoma" w:cs="Tahoma"/>
          <w:b/>
          <w:sz w:val="22"/>
          <w:szCs w:val="22"/>
          <w:u w:val="single"/>
        </w:rPr>
        <w:t>189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 w:rsidR="009E31BB"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823663">
        <w:rPr>
          <w:rFonts w:ascii="Tahoma" w:hAnsi="Tahoma" w:cs="Tahoma"/>
          <w:sz w:val="22"/>
          <w:szCs w:val="22"/>
        </w:rPr>
        <w:t>Nombres y apellidos:</w:t>
      </w:r>
      <w:r w:rsidRPr="00823663">
        <w:rPr>
          <w:rFonts w:ascii="Tahoma" w:hAnsi="Tahoma" w:cs="Tahoma"/>
          <w:sz w:val="22"/>
          <w:szCs w:val="22"/>
        </w:rPr>
        <w:tab/>
      </w:r>
      <w:r w:rsidRPr="00823663">
        <w:rPr>
          <w:rFonts w:ascii="Tahoma" w:hAnsi="Tahoma" w:cs="Tahoma"/>
          <w:sz w:val="22"/>
          <w:szCs w:val="22"/>
        </w:rPr>
        <w:tab/>
      </w:r>
      <w:r w:rsidRPr="00823663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Ángela Rocío Bohórquez Acevedo</w:t>
      </w:r>
      <w:r w:rsidRPr="00823663">
        <w:rPr>
          <w:rFonts w:ascii="Tahoma" w:hAnsi="Tahoma" w:cs="Tahoma"/>
          <w:sz w:val="22"/>
          <w:szCs w:val="22"/>
        </w:rPr>
        <w:t xml:space="preserve"> </w:t>
      </w: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CC. 52954707</w:t>
      </w:r>
      <w:r w:rsidRPr="00823663">
        <w:rPr>
          <w:rFonts w:ascii="Tahoma" w:hAnsi="Tahoma" w:cs="Tahoma"/>
          <w:sz w:val="22"/>
          <w:szCs w:val="22"/>
        </w:rPr>
        <w:t xml:space="preserve"> </w:t>
      </w: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Villavicencio</w:t>
      </w: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 xml:space="preserve">Bosques de </w:t>
      </w:r>
      <w:proofErr w:type="spellStart"/>
      <w:r>
        <w:rPr>
          <w:rFonts w:ascii="Tahoma" w:hAnsi="Tahoma" w:cs="Tahoma"/>
          <w:sz w:val="22"/>
          <w:szCs w:val="22"/>
          <w:u w:val="single"/>
        </w:rPr>
        <w:t>Abajam</w:t>
      </w:r>
      <w:proofErr w:type="spellEnd"/>
      <w:r>
        <w:rPr>
          <w:rFonts w:ascii="Tahoma" w:hAnsi="Tahoma" w:cs="Tahoma"/>
          <w:sz w:val="22"/>
          <w:szCs w:val="22"/>
          <w:u w:val="single"/>
        </w:rPr>
        <w:t>, conjunto 1, casa C6</w:t>
      </w: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3208933024</w:t>
      </w:r>
      <w:r w:rsidRPr="00823663">
        <w:rPr>
          <w:rFonts w:ascii="Tahoma" w:hAnsi="Tahoma" w:cs="Tahoma"/>
          <w:sz w:val="22"/>
          <w:szCs w:val="22"/>
        </w:rPr>
        <w:t xml:space="preserve"> </w:t>
      </w:r>
    </w:p>
    <w:p w:rsidR="0046356A" w:rsidRPr="00AB0D0A" w:rsidRDefault="00EE1F11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2234565</wp:posOffset>
            </wp:positionH>
            <wp:positionV relativeFrom="paragraph">
              <wp:posOffset>215210</wp:posOffset>
            </wp:positionV>
            <wp:extent cx="942189" cy="55123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091" cy="552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356A" w:rsidRDefault="0046356A" w:rsidP="0046356A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46356A" w:rsidRDefault="0046356A" w:rsidP="0046356A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E978C5" w:rsidRPr="00E978C5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 w:rsidRPr="00AB0D0A">
        <w:rPr>
          <w:rFonts w:ascii="Tahoma" w:hAnsi="Tahoma" w:cs="Tahoma"/>
          <w:sz w:val="22"/>
          <w:szCs w:val="22"/>
        </w:rPr>
        <w:t>FIRM</w:t>
      </w:r>
      <w:r>
        <w:rPr>
          <w:rFonts w:ascii="Tahoma" w:hAnsi="Tahoma" w:cs="Tahoma"/>
          <w:sz w:val="22"/>
          <w:szCs w:val="22"/>
        </w:rPr>
        <w:t>A</w:t>
      </w:r>
      <w:bookmarkStart w:id="0" w:name="_GoBack"/>
      <w:bookmarkEnd w:id="0"/>
    </w:p>
    <w:sectPr w:rsidR="00E978C5" w:rsidRPr="00E978C5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78C5"/>
    <w:rsid w:val="00003FA2"/>
    <w:rsid w:val="0002693A"/>
    <w:rsid w:val="00042E0D"/>
    <w:rsid w:val="00047A29"/>
    <w:rsid w:val="00052594"/>
    <w:rsid w:val="00100F4E"/>
    <w:rsid w:val="00187E13"/>
    <w:rsid w:val="001B13A3"/>
    <w:rsid w:val="001D5A47"/>
    <w:rsid w:val="001F1438"/>
    <w:rsid w:val="001F2E67"/>
    <w:rsid w:val="002556C8"/>
    <w:rsid w:val="00256726"/>
    <w:rsid w:val="00257A19"/>
    <w:rsid w:val="002A0BA4"/>
    <w:rsid w:val="002F1279"/>
    <w:rsid w:val="00305150"/>
    <w:rsid w:val="003D52D6"/>
    <w:rsid w:val="003F4F86"/>
    <w:rsid w:val="00415894"/>
    <w:rsid w:val="00432526"/>
    <w:rsid w:val="0046356A"/>
    <w:rsid w:val="00531B38"/>
    <w:rsid w:val="00537F76"/>
    <w:rsid w:val="00545F31"/>
    <w:rsid w:val="0056051C"/>
    <w:rsid w:val="005A2BD3"/>
    <w:rsid w:val="005D0BBF"/>
    <w:rsid w:val="005E3681"/>
    <w:rsid w:val="005E5D80"/>
    <w:rsid w:val="006C16F0"/>
    <w:rsid w:val="006D0C19"/>
    <w:rsid w:val="006E0664"/>
    <w:rsid w:val="006E7E8B"/>
    <w:rsid w:val="00723971"/>
    <w:rsid w:val="00746470"/>
    <w:rsid w:val="00751E1B"/>
    <w:rsid w:val="00776BE3"/>
    <w:rsid w:val="00780253"/>
    <w:rsid w:val="007A5BB4"/>
    <w:rsid w:val="007A71ED"/>
    <w:rsid w:val="007E200B"/>
    <w:rsid w:val="007F79D0"/>
    <w:rsid w:val="00836BC9"/>
    <w:rsid w:val="0084160E"/>
    <w:rsid w:val="00863FCF"/>
    <w:rsid w:val="00873D34"/>
    <w:rsid w:val="008A0724"/>
    <w:rsid w:val="008B030E"/>
    <w:rsid w:val="009017EF"/>
    <w:rsid w:val="009622AF"/>
    <w:rsid w:val="00980A36"/>
    <w:rsid w:val="009C4A1F"/>
    <w:rsid w:val="009D1A91"/>
    <w:rsid w:val="009E31BB"/>
    <w:rsid w:val="009F50D2"/>
    <w:rsid w:val="00A36F6A"/>
    <w:rsid w:val="00A462A4"/>
    <w:rsid w:val="00A606CA"/>
    <w:rsid w:val="00A71C67"/>
    <w:rsid w:val="00A75618"/>
    <w:rsid w:val="00A7581F"/>
    <w:rsid w:val="00A964F9"/>
    <w:rsid w:val="00AB0D0A"/>
    <w:rsid w:val="00AB64C4"/>
    <w:rsid w:val="00B00CB4"/>
    <w:rsid w:val="00B16E1B"/>
    <w:rsid w:val="00B31B72"/>
    <w:rsid w:val="00B539C7"/>
    <w:rsid w:val="00B739E1"/>
    <w:rsid w:val="00C056F7"/>
    <w:rsid w:val="00C425CD"/>
    <w:rsid w:val="00C476FE"/>
    <w:rsid w:val="00C82742"/>
    <w:rsid w:val="00C96FD2"/>
    <w:rsid w:val="00CA1C13"/>
    <w:rsid w:val="00CB5355"/>
    <w:rsid w:val="00CC5824"/>
    <w:rsid w:val="00D24647"/>
    <w:rsid w:val="00D67903"/>
    <w:rsid w:val="00D91720"/>
    <w:rsid w:val="00DE0763"/>
    <w:rsid w:val="00DE7AE9"/>
    <w:rsid w:val="00E31CAB"/>
    <w:rsid w:val="00E4252D"/>
    <w:rsid w:val="00E75988"/>
    <w:rsid w:val="00E841BF"/>
    <w:rsid w:val="00E978C5"/>
    <w:rsid w:val="00EA0199"/>
    <w:rsid w:val="00EA2505"/>
    <w:rsid w:val="00EE1F11"/>
    <w:rsid w:val="00EE34D1"/>
    <w:rsid w:val="00F1613F"/>
    <w:rsid w:val="00F17680"/>
    <w:rsid w:val="00F25538"/>
    <w:rsid w:val="00F64542"/>
    <w:rsid w:val="00F67A0C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D8C7A"/>
  <w15:docId w15:val="{7B7C4B32-6041-41A7-8A37-6F4552EE7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ASUS</cp:lastModifiedBy>
  <cp:revision>18</cp:revision>
  <cp:lastPrinted>2018-02-01T16:05:00Z</cp:lastPrinted>
  <dcterms:created xsi:type="dcterms:W3CDTF">2018-02-01T20:06:00Z</dcterms:created>
  <dcterms:modified xsi:type="dcterms:W3CDTF">2018-08-22T00:54:00Z</dcterms:modified>
</cp:coreProperties>
</file>