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E6464D" w14:textId="590FE380" w:rsidR="009A3CEC" w:rsidRPr="00DF12F1" w:rsidRDefault="009A3CEC" w:rsidP="009A3CEC">
      <w:pPr>
        <w:jc w:val="center"/>
        <w:rPr>
          <w:b/>
          <w:bCs/>
          <w:lang w:val="es-MX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A2733B">
        <w:rPr>
          <w:rFonts w:ascii="Arial" w:hAnsi="Arial" w:cs="Arial"/>
          <w:b/>
          <w:bCs/>
          <w:sz w:val="20"/>
          <w:szCs w:val="20"/>
          <w:lang w:val="es-ES"/>
        </w:rPr>
        <w:t>10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D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VINCULACIÓN DE POBLACIÓN INDIGENA, NEGRA, AFROCOLOMBIANA, </w:t>
      </w:r>
      <w:bookmarkStart w:id="0" w:name="_GoBack"/>
      <w:r>
        <w:rPr>
          <w:rFonts w:ascii="Arial" w:hAnsi="Arial" w:cs="Arial"/>
          <w:b/>
          <w:bCs/>
          <w:sz w:val="20"/>
          <w:szCs w:val="20"/>
        </w:rPr>
        <w:t>RAIZAL, PALENQUERA, RROM O GITANAS</w:t>
      </w:r>
    </w:p>
    <w:bookmarkEnd w:id="0"/>
    <w:p w14:paraId="4223F0D5" w14:textId="77777777" w:rsidR="009A3CEC" w:rsidRPr="00C04846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highlight w:val="lightGray"/>
        </w:rPr>
        <w:t>[La información contenida en este formato contiene datos sensibles la cual está sujeta a reserva legal y, por tanto, no se podrá publicar en el SECOP I y II para su conocimiento</w:t>
      </w:r>
      <w:r>
        <w:rPr>
          <w:rFonts w:ascii="Arial" w:hAnsi="Arial" w:cs="Arial"/>
          <w:sz w:val="20"/>
          <w:szCs w:val="20"/>
        </w:rPr>
        <w:t>]</w:t>
      </w:r>
    </w:p>
    <w:p w14:paraId="77DAF4B1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EA17EC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A488AF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2D433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832B6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631C7425" w14:textId="77777777" w:rsidR="009A3CEC" w:rsidRPr="00DF12F1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5A08FB9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B695B6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contratación No. [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número del proceso de contratación]  </w:t>
      </w:r>
    </w:p>
    <w:p w14:paraId="769A1100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0F8B1B73" w14:textId="77777777" w:rsidR="009A3CEC" w:rsidRPr="00824875" w:rsidRDefault="009A3CEC" w:rsidP="009A3CEC">
      <w:pPr>
        <w:spacing w:after="0"/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824875">
        <w:rPr>
          <w:rFonts w:ascii="Arial" w:eastAsia="Arial" w:hAnsi="Arial" w:cs="Arial"/>
          <w:sz w:val="20"/>
          <w:szCs w:val="20"/>
        </w:rPr>
        <w:t xml:space="preserve"> </w:t>
      </w:r>
      <w:r w:rsidRPr="00824875">
        <w:rPr>
          <w:rFonts w:ascii="Arial" w:hAnsi="Arial" w:cs="Arial"/>
          <w:sz w:val="20"/>
          <w:szCs w:val="20"/>
        </w:rPr>
        <w:t xml:space="preserve">Lote: </w:t>
      </w:r>
      <w:r w:rsidRPr="0082487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66A8B45C" w14:textId="77777777" w:rsidR="009A3CEC" w:rsidRPr="00824875" w:rsidRDefault="009A3CEC" w:rsidP="009A3CE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711C265A" w14:textId="77777777" w:rsidR="009A3CEC" w:rsidRPr="003A676E" w:rsidRDefault="009A3CEC" w:rsidP="009A3CE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FF85157" w14:textId="77777777" w:rsidR="009A3CEC" w:rsidRPr="0003629C" w:rsidRDefault="009A3CEC" w:rsidP="009A3CEC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el 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proponente persona natural o del 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representante legal de la persona jurídica o el revisor fiscal, según corresponda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2D4335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824875">
        <w:rPr>
          <w:rFonts w:ascii="Arial" w:hAnsi="Arial" w:cs="Arial"/>
          <w:sz w:val="20"/>
          <w:szCs w:val="20"/>
          <w:highlight w:val="lightGray"/>
        </w:rPr>
        <w:t>la razón 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, certifico </w:t>
      </w:r>
      <w:r>
        <w:rPr>
          <w:rFonts w:ascii="Arial" w:hAnsi="Arial" w:cs="Arial"/>
          <w:sz w:val="20"/>
          <w:szCs w:val="20"/>
        </w:rPr>
        <w:t>bajo la gravedad de juramento que:</w:t>
      </w:r>
    </w:p>
    <w:p w14:paraId="5455602E" w14:textId="77777777" w:rsidR="009A3CEC" w:rsidRDefault="009A3CEC" w:rsidP="009A3CE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3629C">
        <w:rPr>
          <w:rFonts w:ascii="Arial" w:hAnsi="Arial" w:cs="Arial"/>
          <w:sz w:val="20"/>
          <w:szCs w:val="20"/>
        </w:rPr>
        <w:t xml:space="preserve">El número total de trabajadores vinculados a la nómina corresponden a </w:t>
      </w:r>
      <w:r w:rsidRPr="0003629C">
        <w:rPr>
          <w:rFonts w:ascii="Arial" w:hAnsi="Arial" w:cs="Arial"/>
          <w:sz w:val="20"/>
          <w:szCs w:val="20"/>
          <w:highlight w:val="lightGray"/>
        </w:rPr>
        <w:t xml:space="preserve">[Diligenciar </w:t>
      </w:r>
      <w:r>
        <w:rPr>
          <w:rFonts w:ascii="Arial" w:hAnsi="Arial" w:cs="Arial"/>
          <w:sz w:val="20"/>
          <w:szCs w:val="20"/>
          <w:highlight w:val="lightGray"/>
        </w:rPr>
        <w:t xml:space="preserve">con </w:t>
      </w:r>
      <w:r w:rsidRPr="0003629C">
        <w:rPr>
          <w:rFonts w:ascii="Arial" w:hAnsi="Arial" w:cs="Arial"/>
          <w:sz w:val="20"/>
          <w:szCs w:val="20"/>
          <w:highlight w:val="lightGray"/>
        </w:rPr>
        <w:t>el número de trabajadores vinculados a la nómina]</w:t>
      </w:r>
    </w:p>
    <w:p w14:paraId="6A579BED" w14:textId="77777777" w:rsidR="009A3CEC" w:rsidRPr="0003629C" w:rsidRDefault="009A3CEC" w:rsidP="009A3CEC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3E05BD6C" w14:textId="77777777" w:rsidR="009A3CEC" w:rsidRDefault="009A3CEC" w:rsidP="009A3CE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la nómina están vinculadas las siguientes personas: </w:t>
      </w:r>
      <w:r w:rsidRPr="0042225F">
        <w:rPr>
          <w:rFonts w:ascii="Arial" w:hAnsi="Arial" w:cs="Arial"/>
          <w:sz w:val="20"/>
          <w:szCs w:val="2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42225F">
        <w:rPr>
          <w:rFonts w:ascii="Arial" w:hAnsi="Arial" w:cs="Arial"/>
          <w:sz w:val="20"/>
          <w:szCs w:val="20"/>
          <w:highlight w:val="lightGray"/>
        </w:rPr>
        <w:t>Rrom</w:t>
      </w:r>
      <w:proofErr w:type="spellEnd"/>
      <w:r w:rsidRPr="0042225F">
        <w:rPr>
          <w:rFonts w:ascii="Arial" w:hAnsi="Arial" w:cs="Arial"/>
          <w:sz w:val="20"/>
          <w:szCs w:val="20"/>
          <w:highlight w:val="lightGray"/>
        </w:rPr>
        <w:t xml:space="preserve"> o gitanas]</w:t>
      </w:r>
    </w:p>
    <w:tbl>
      <w:tblPr>
        <w:tblStyle w:val="Tablanormal1"/>
        <w:tblpPr w:leftFromText="141" w:rightFromText="141" w:vertAnchor="text" w:horzAnchor="margin" w:tblpXSpec="right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9A3CEC" w:rsidRPr="00872641" w14:paraId="14E53881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7D40A867" w14:textId="77777777" w:rsidR="009A3CEC" w:rsidRPr="00692638" w:rsidRDefault="009A3CEC" w:rsidP="004B0749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34898542" w14:textId="77777777" w:rsidR="009A3CEC" w:rsidRPr="00692638" w:rsidRDefault="009A3CEC" w:rsidP="004B0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638">
              <w:rPr>
                <w:rFonts w:ascii="Arial" w:hAnsi="Arial"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1ACA08F9" w14:textId="77777777" w:rsidR="009A3CEC" w:rsidRPr="00692638" w:rsidRDefault="009A3CEC" w:rsidP="004B07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53C703AF" w14:textId="77777777" w:rsidR="009A3CEC" w:rsidRPr="00692638" w:rsidRDefault="009A3CEC" w:rsidP="004B07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2638">
              <w:rPr>
                <w:rFonts w:ascii="Arial" w:hAnsi="Arial" w:cs="Arial"/>
                <w:sz w:val="20"/>
                <w:szCs w:val="20"/>
              </w:rPr>
              <w:t>Número de identificación</w:t>
            </w:r>
            <w:r w:rsidRPr="0069263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92638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9263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9A3CEC" w:rsidRPr="00872641" w14:paraId="2132C5CB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8B55DDE" w14:textId="77777777" w:rsidR="009A3CEC" w:rsidRPr="00872641" w:rsidRDefault="009A3CEC" w:rsidP="004B0749">
            <w:pPr>
              <w:rPr>
                <w:rFonts w:ascii="Arial" w:hAnsi="Arial"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20DEDF8C" w14:textId="77777777" w:rsidR="009A3CEC" w:rsidRPr="00872641" w:rsidRDefault="009A3CEC" w:rsidP="004B07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3DABE9C" w14:textId="77777777" w:rsidR="009A3CEC" w:rsidRPr="00692638" w:rsidRDefault="009A3CEC" w:rsidP="009A3CEC">
      <w:pPr>
        <w:pStyle w:val="Prrafodelista"/>
        <w:rPr>
          <w:rFonts w:ascii="Arial" w:hAnsi="Arial" w:cs="Arial"/>
          <w:sz w:val="20"/>
          <w:szCs w:val="20"/>
        </w:rPr>
      </w:pPr>
    </w:p>
    <w:p w14:paraId="69CF338C" w14:textId="77777777" w:rsidR="009A3CEC" w:rsidRPr="00692638" w:rsidRDefault="009A3CEC" w:rsidP="009A3CEC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CF969A2" w14:textId="77777777" w:rsidR="009A3CEC" w:rsidRDefault="009A3CEC" w:rsidP="009A3CEC">
      <w:pPr>
        <w:jc w:val="both"/>
        <w:rPr>
          <w:rFonts w:ascii="Arial" w:hAnsi="Arial" w:cs="Arial"/>
          <w:sz w:val="20"/>
          <w:szCs w:val="20"/>
        </w:rPr>
      </w:pPr>
    </w:p>
    <w:p w14:paraId="17565BA6" w14:textId="77777777" w:rsidR="009A3CEC" w:rsidRDefault="009A3CEC" w:rsidP="009A3CEC">
      <w:pPr>
        <w:jc w:val="both"/>
        <w:rPr>
          <w:rFonts w:ascii="Arial" w:hAnsi="Arial" w:cs="Arial"/>
          <w:sz w:val="20"/>
          <w:szCs w:val="20"/>
        </w:rPr>
      </w:pPr>
    </w:p>
    <w:p w14:paraId="6706A314" w14:textId="77777777" w:rsidR="009A3CEC" w:rsidRPr="00512786" w:rsidRDefault="009A3CEC" w:rsidP="009A3CE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12786">
        <w:rPr>
          <w:rFonts w:ascii="Arial" w:hAnsi="Arial" w:cs="Arial"/>
          <w:sz w:val="20"/>
          <w:szCs w:val="20"/>
        </w:rPr>
        <w:t>Así mismo declaramos, que las personas señaladas anteriormente se encuentran vinculadas con una antigüedad igual o mayor a un año.</w:t>
      </w:r>
      <w:r>
        <w:rPr>
          <w:rFonts w:ascii="Arial" w:hAnsi="Arial" w:cs="Arial"/>
          <w:sz w:val="20"/>
          <w:szCs w:val="20"/>
        </w:rPr>
        <w:t xml:space="preserve"> </w:t>
      </w:r>
      <w:r w:rsidRPr="00512786">
        <w:rPr>
          <w:rFonts w:ascii="Arial" w:hAnsi="Arial" w:cs="Arial"/>
          <w:sz w:val="20"/>
          <w:szCs w:val="20"/>
          <w:highlight w:val="lightGray"/>
        </w:rPr>
        <w:t>[Para los casos de constitución inferior a un año se tendrá que indicar que las personas señaladas, se encuentran vinculadas desde el momento de constitución de la misma]</w:t>
      </w:r>
      <w:r>
        <w:rPr>
          <w:rFonts w:ascii="Arial" w:hAnsi="Arial" w:cs="Arial"/>
          <w:sz w:val="20"/>
          <w:szCs w:val="20"/>
        </w:rPr>
        <w:t>.</w:t>
      </w:r>
    </w:p>
    <w:p w14:paraId="2083EA52" w14:textId="103EAD49" w:rsidR="009A3CEC" w:rsidRPr="009A3CEC" w:rsidRDefault="009A3CEC" w:rsidP="009A3CEC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</w:t>
      </w:r>
    </w:p>
    <w:p w14:paraId="7FC10974" w14:textId="77777777" w:rsidR="009A3CEC" w:rsidRPr="00824875" w:rsidRDefault="009A3CEC" w:rsidP="009A3CE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</w:t>
      </w:r>
    </w:p>
    <w:p w14:paraId="2B9493CA" w14:textId="77777777" w:rsidR="009A3CEC" w:rsidRDefault="009A3CEC" w:rsidP="009A3CEC">
      <w:pPr>
        <w:spacing w:after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[Nombre y firma de la 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>
        <w:rPr>
          <w:rFonts w:ascii="Arial" w:hAnsi="Arial" w:cs="Arial"/>
          <w:sz w:val="20"/>
          <w:szCs w:val="20"/>
          <w:highlight w:val="lightGray"/>
        </w:rPr>
        <w:t>]</w:t>
      </w:r>
      <w:r w:rsidRPr="00824875" w:rsidDel="007D71E7">
        <w:rPr>
          <w:rFonts w:ascii="Arial" w:hAnsi="Arial" w:cs="Arial"/>
          <w:sz w:val="20"/>
          <w:szCs w:val="20"/>
          <w:highlight w:val="lightGray"/>
        </w:rPr>
        <w:t xml:space="preserve"> </w:t>
      </w:r>
    </w:p>
    <w:p w14:paraId="7DF66E8B" w14:textId="77777777" w:rsidR="009A3CEC" w:rsidRDefault="009A3CEC" w:rsidP="009A3CEC"/>
    <w:p w14:paraId="6B5F2B62" w14:textId="77777777" w:rsidR="003E6F54" w:rsidRDefault="003E6F54"/>
    <w:sectPr w:rsidR="003E6F54" w:rsidSect="00C526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16F4A9" w14:textId="77777777" w:rsidR="00F64F2F" w:rsidRDefault="00F64F2F" w:rsidP="009A3CEC">
      <w:pPr>
        <w:spacing w:after="0" w:line="240" w:lineRule="auto"/>
      </w:pPr>
      <w:r>
        <w:separator/>
      </w:r>
    </w:p>
  </w:endnote>
  <w:endnote w:type="continuationSeparator" w:id="0">
    <w:p w14:paraId="39100B67" w14:textId="77777777" w:rsidR="00F64F2F" w:rsidRDefault="00F64F2F" w:rsidP="009A3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BE455" w14:textId="77777777" w:rsidR="00C526C1" w:rsidRDefault="00C526C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BE04F" w14:textId="77777777" w:rsidR="00C526C1" w:rsidRDefault="00C526C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16CDC" w14:textId="77777777" w:rsidR="00C526C1" w:rsidRDefault="00C52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E135B9" w14:textId="77777777" w:rsidR="00F64F2F" w:rsidRDefault="00F64F2F" w:rsidP="009A3CEC">
      <w:pPr>
        <w:spacing w:after="0" w:line="240" w:lineRule="auto"/>
      </w:pPr>
      <w:r>
        <w:separator/>
      </w:r>
    </w:p>
  </w:footnote>
  <w:footnote w:type="continuationSeparator" w:id="0">
    <w:p w14:paraId="5486FC19" w14:textId="77777777" w:rsidR="00F64F2F" w:rsidRDefault="00F64F2F" w:rsidP="009A3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3EFBA" w14:textId="30771D9A" w:rsidR="00C526C1" w:rsidRDefault="00F64F2F">
    <w:pPr>
      <w:pStyle w:val="Encabezado"/>
    </w:pPr>
    <w:r>
      <w:rPr>
        <w:noProof/>
      </w:rPr>
      <w:pict w14:anchorId="05A89C0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55954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9A3CEC" w:rsidRPr="00292E4D" w14:paraId="5C52ADE8" w14:textId="77777777" w:rsidTr="004B074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4DFCFAE" w14:textId="3542CEEF" w:rsidR="009A3CEC" w:rsidRPr="009A3169" w:rsidRDefault="009A3CEC" w:rsidP="009A3CEC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A2733B">
            <w:rPr>
              <w:rFonts w:cs="Arial"/>
              <w:b/>
              <w:color w:val="000000" w:themeColor="text1"/>
              <w:sz w:val="16"/>
              <w:szCs w:val="16"/>
            </w:rPr>
            <w:t>10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FACTORES DE DESEMPATE</w:t>
          </w:r>
        </w:p>
        <w:p w14:paraId="392F0800" w14:textId="77777777" w:rsidR="009A3CEC" w:rsidRPr="009A3169" w:rsidRDefault="009A3CEC" w:rsidP="009A3CEC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9A3CEC" w:rsidRPr="006E64E8" w14:paraId="277A31D4" w14:textId="77777777" w:rsidTr="004B074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AE6892D" w14:textId="77777777" w:rsidR="009A3CEC" w:rsidRPr="009A3169" w:rsidRDefault="009A3CEC" w:rsidP="009A3CEC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292972C5" w14:textId="77777777" w:rsidR="009A3CEC" w:rsidRPr="009A3169" w:rsidRDefault="009A3CEC" w:rsidP="009A3CEC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3624A6F0" w14:textId="77777777" w:rsidR="009A3CEC" w:rsidRPr="009A3169" w:rsidRDefault="009A3CEC" w:rsidP="009A3CEC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72527F2" w14:textId="77777777" w:rsidR="009A3CEC" w:rsidRPr="009A3169" w:rsidRDefault="009A3CEC" w:rsidP="009A3CEC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4258FC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4258FC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9A3CEC" w:rsidRPr="006E64E8" w14:paraId="36429153" w14:textId="77777777" w:rsidTr="004B0749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15D64D5D" w14:textId="77777777" w:rsidR="009A3CEC" w:rsidRPr="009A3169" w:rsidRDefault="009A3CEC" w:rsidP="009A3CEC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96296DD" w14:textId="77777777" w:rsidR="009A3CEC" w:rsidRPr="009A3169" w:rsidRDefault="009A3CEC" w:rsidP="009A3CEC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74739F87" w14:textId="086D586D" w:rsidR="009A3CEC" w:rsidRDefault="00F64F2F">
    <w:pPr>
      <w:pStyle w:val="Encabezado"/>
    </w:pPr>
    <w:r>
      <w:rPr>
        <w:noProof/>
      </w:rPr>
      <w:pict w14:anchorId="159B78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55955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D51AED" w14:textId="082A60AF" w:rsidR="00C526C1" w:rsidRDefault="00F64F2F">
    <w:pPr>
      <w:pStyle w:val="Encabezado"/>
    </w:pPr>
    <w:r>
      <w:rPr>
        <w:noProof/>
      </w:rPr>
      <w:pict w14:anchorId="7AF0EF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55953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21F"/>
    <w:rsid w:val="000F321F"/>
    <w:rsid w:val="003E6F54"/>
    <w:rsid w:val="004258FC"/>
    <w:rsid w:val="0045116D"/>
    <w:rsid w:val="007304F1"/>
    <w:rsid w:val="009A3CEC"/>
    <w:rsid w:val="00A2733B"/>
    <w:rsid w:val="00C526C1"/>
    <w:rsid w:val="00EA6FC9"/>
    <w:rsid w:val="00F6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1FBB33E"/>
  <w15:chartTrackingRefBased/>
  <w15:docId w15:val="{AAF2D106-686F-4237-B804-EB201403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C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3C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3CEC"/>
  </w:style>
  <w:style w:type="paragraph" w:styleId="Piedepgina">
    <w:name w:val="footer"/>
    <w:basedOn w:val="Normal"/>
    <w:link w:val="PiedepginaCar"/>
    <w:uiPriority w:val="99"/>
    <w:unhideWhenUsed/>
    <w:rsid w:val="009A3C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CEC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9A3CE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9A3CE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A3CEC"/>
    <w:pPr>
      <w:ind w:left="720"/>
      <w:contextualSpacing/>
    </w:pPr>
  </w:style>
  <w:style w:type="table" w:styleId="Tablanormal1">
    <w:name w:val="Plain Table 1"/>
    <w:basedOn w:val="Tablanormal"/>
    <w:uiPriority w:val="41"/>
    <w:rsid w:val="009A3C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A3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52733CB-1B7A-4F1F-B937-9F6EDB1AC0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AF28CF-D711-4629-9314-ECD742CA1E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8C5DE-70EF-4B54-A14D-8032BCD6E6E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2</cp:revision>
  <dcterms:created xsi:type="dcterms:W3CDTF">2021-03-31T23:25:00Z</dcterms:created>
  <dcterms:modified xsi:type="dcterms:W3CDTF">2021-03-31T23:25:00Z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