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D013" w14:textId="3895C2B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may</w:t>
      </w:r>
      <w:r w:rsidR="006F7AD7" w:rsidRPr="00905E66">
        <w:rPr>
          <w:rFonts w:asciiTheme="minorHAnsi" w:hAnsiTheme="minorHAnsi" w:cstheme="minorHAnsi"/>
          <w:sz w:val="20"/>
          <w:szCs w:val="20"/>
          <w:u w:color="000000"/>
        </w:rPr>
        <w:t>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5E3BD0ED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BE35E7" w:rsidRPr="00BE35E7">
        <w:rPr>
          <w:rFonts w:cstheme="minorHAnsi"/>
          <w:noProof/>
          <w:sz w:val="20"/>
          <w:szCs w:val="20"/>
          <w:u w:color="000000"/>
        </w:rPr>
        <w:t>2226649</w:t>
      </w:r>
      <w:r w:rsidR="00BE35E7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F4F34">
        <w:rPr>
          <w:rFonts w:eastAsia="Calibri" w:cstheme="minorHAnsi"/>
          <w:sz w:val="20"/>
          <w:szCs w:val="20"/>
          <w:lang w:val="es-ES"/>
        </w:rPr>
        <w:t>MAY</w:t>
      </w:r>
      <w:r w:rsidR="00AB7AD5">
        <w:rPr>
          <w:rFonts w:eastAsia="Calibri" w:cstheme="minorHAnsi"/>
          <w:sz w:val="20"/>
          <w:szCs w:val="20"/>
          <w:lang w:val="es-ES"/>
        </w:rPr>
        <w:t>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55C2786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F4F34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4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45B28DB2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BE35E7" w:rsidRPr="00BE35E7">
              <w:rPr>
                <w:rFonts w:cstheme="minorHAnsi"/>
                <w:noProof/>
                <w:sz w:val="20"/>
                <w:szCs w:val="20"/>
                <w:u w:color="000000"/>
              </w:rPr>
              <w:t>2226649</w:t>
            </w:r>
            <w:r w:rsidR="00BE35E7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7799C31D" w:rsidR="00CD11F1" w:rsidRPr="002823FD" w:rsidRDefault="00BE35E7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E35E7">
              <w:rPr>
                <w:rFonts w:asciiTheme="minorHAnsi" w:hAnsiTheme="minorHAnsi" w:cstheme="minorHAnsi"/>
                <w:bCs/>
                <w:sz w:val="20"/>
                <w:szCs w:val="20"/>
              </w:rPr>
              <w:t>BEATRIZ ELENA SALAZAR MACHADO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02B2FE4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37</w:t>
            </w:r>
            <w:r w:rsid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901</w:t>
            </w:r>
            <w:r w:rsid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620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3F4485CD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790</w:t>
            </w:r>
            <w:r w:rsid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162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1117BE3B" w:rsidR="00CD11F1" w:rsidRPr="002823FD" w:rsidRDefault="00BE35E7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35E7">
              <w:rPr>
                <w:rFonts w:asciiTheme="minorHAnsi" w:eastAsia="Calibri" w:hAnsiTheme="minorHAnsi" w:cstheme="minorHAnsi"/>
                <w:sz w:val="20"/>
                <w:szCs w:val="20"/>
              </w:rPr>
              <w:t>2883312–9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5AF89A5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</w:t>
            </w:r>
            <w:r w:rsidR="00BE35E7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445627A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015D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37.901.620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7230BC1B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015D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14.656.556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18BC8106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B015D3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23.245.063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61E4B6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26154">
              <w:rPr>
                <w:rFonts w:asciiTheme="minorHAnsi" w:eastAsia="Calibri" w:hAnsiTheme="minorHAnsi" w:cstheme="minorHAnsi"/>
                <w:sz w:val="20"/>
                <w:szCs w:val="20"/>
              </w:rPr>
              <w:t>49058877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5A63817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7AE4285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242.600</w:t>
            </w:r>
          </w:p>
        </w:tc>
        <w:tc>
          <w:tcPr>
            <w:tcW w:w="1417" w:type="dxa"/>
            <w:vAlign w:val="center"/>
          </w:tcPr>
          <w:p w14:paraId="5AAD828D" w14:textId="53E09073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4ED3739D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432</w:t>
            </w:r>
            <w:r w:rsidR="00194A1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533F46EB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3D908E6C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2615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Consulta inhabilidades por delito sexuales contra niños, niñas y adolescentes. </w:t>
            </w:r>
            <w:proofErr w:type="gramStart"/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 ley</w:t>
            </w:r>
            <w:proofErr w:type="gramEnd"/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9160FEB" w14:textId="77777777" w:rsidR="00DE6C1C" w:rsidRPr="00DE6C1C" w:rsidRDefault="00DE6C1C" w:rsidP="00DE6C1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82"/>
            </w:tblGrid>
            <w:tr w:rsidR="00A53303" w:rsidRPr="00A53303" w14:paraId="0BD76D63" w14:textId="77777777" w:rsidTr="00A53303">
              <w:trPr>
                <w:trHeight w:val="513"/>
              </w:trPr>
              <w:tc>
                <w:tcPr>
                  <w:tcW w:w="1682" w:type="dxa"/>
                  <w:vAlign w:val="center"/>
                </w:tcPr>
                <w:p w14:paraId="0E868E8D" w14:textId="0C642A65" w:rsidR="00A53303" w:rsidRPr="00A53303" w:rsidRDefault="00A53303" w:rsidP="00A53303">
                  <w:pPr>
                    <w:jc w:val="both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Visitas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seguimiento y evaluación a los aprendices en su etapa productiva en las empresas correspondientes</w:t>
                  </w:r>
                </w:p>
                <w:p w14:paraId="3E6D8D6D" w14:textId="56260A40" w:rsidR="00A53303" w:rsidRPr="00DE6C1C" w:rsidRDefault="00A53303" w:rsidP="00A53303">
                  <w:pPr>
                    <w:jc w:val="both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(visitas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seguimiento y evaluación, acción correctiva, acompañamiento aprendiz y asesoría contrato de </w:t>
                  </w: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aprendizaje</w:t>
                  </w:r>
                  <w:r w:rsidRPr="00A53303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42E71AF" w14:textId="77777777" w:rsidR="00A53303" w:rsidRPr="00A53303" w:rsidRDefault="00A53303" w:rsidP="00A5330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5330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Enlace para el registro de visitas y novedades del proceso. </w:t>
            </w:r>
          </w:p>
          <w:p w14:paraId="64CC207C" w14:textId="77777777" w:rsidR="00A53303" w:rsidRPr="00A53303" w:rsidRDefault="00A53303" w:rsidP="00A5330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5330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Enlace en el blog del Centro CTMA </w:t>
            </w:r>
          </w:p>
          <w:p w14:paraId="0607340E" w14:textId="77777777" w:rsidR="00A53303" w:rsidRPr="00C8354A" w:rsidRDefault="00A53303" w:rsidP="00A53303">
            <w:pPr>
              <w:jc w:val="both"/>
              <w:rPr>
                <w:rStyle w:val="Hipervnculo"/>
                <w:rFonts w:ascii="Calibri" w:hAnsi="Calibri"/>
                <w:sz w:val="20"/>
                <w:szCs w:val="20"/>
                <w:lang w:val="es-CO"/>
              </w:rPr>
            </w:pPr>
            <w:hyperlink r:id="rId8" w:history="1">
              <w:r w:rsidRPr="00C8354A">
                <w:rPr>
                  <w:rStyle w:val="Hipervnculo"/>
                  <w:rFonts w:ascii="Calibri" w:hAnsi="Calibri"/>
                  <w:sz w:val="20"/>
                  <w:szCs w:val="20"/>
                  <w:lang w:val="es-CO"/>
                </w:rPr>
                <w:t>https://tecnologia-manufactura-avanzada.blogspot.com/p/etapa-practica.html</w:t>
              </w:r>
            </w:hyperlink>
          </w:p>
          <w:p w14:paraId="5D64ABFD" w14:textId="77777777" w:rsidR="00A53303" w:rsidRPr="00A53303" w:rsidRDefault="00A53303" w:rsidP="00A53303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69A9AC6" w14:textId="7A26FDDF" w:rsidR="009747F6" w:rsidRPr="00A83C57" w:rsidRDefault="00A53303" w:rsidP="00A5330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53303">
              <w:rPr>
                <w:rFonts w:asciiTheme="minorHAnsi" w:eastAsia="Calibri" w:hAnsiTheme="minorHAnsi" w:cstheme="minorHAnsi"/>
                <w:sz w:val="20"/>
                <w:szCs w:val="20"/>
              </w:rPr>
              <w:t>Archivo físico sala de instructores Cadena Automotriz.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03A9B7F4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realiza en este periodo, porque existe una persona encargada para esta actividad. </w:t>
            </w:r>
          </w:p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046C15D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Sofía Plus donde registra en otras actividades </w:t>
            </w:r>
          </w:p>
          <w:p w14:paraId="713FDDE7" w14:textId="0434893E" w:rsidR="006D0F95" w:rsidRPr="00F861C7" w:rsidRDefault="006D0F9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6FAD81D4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Asesorías a etapa productiva, planeación pedagógica de seguimiento y evaluación, verificación y recepción de formato planeación, seguimiento y evaluación, plan de trabajo. </w:t>
            </w:r>
          </w:p>
          <w:p w14:paraId="7C227E6E" w14:textId="71A097D2" w:rsidR="006D0F95" w:rsidRPr="00A83C57" w:rsidRDefault="006D0F95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01C151B" w14:textId="257BC93C" w:rsid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Planeación, Seguimiento y Evaluación Etapa Productiva. </w:t>
            </w:r>
          </w:p>
          <w:p w14:paraId="18E3CD34" w14:textId="77777777" w:rsidR="00A53303" w:rsidRPr="00DE6C1C" w:rsidRDefault="00A53303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5A21689" w14:textId="50780D18" w:rsidR="006D0F95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Informe Bitácora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48E16245" w14:textId="180B995C" w:rsidR="00E76C9D" w:rsidRPr="00DE6C1C" w:rsidRDefault="00EF7895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link, para inscripción a cursos de </w:t>
            </w:r>
            <w:r w:rsidR="00C8354A"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inglés</w:t>
            </w: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para la elaboración de las bitácoras; modelo de monografía (elaboración proyecto productivo)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CBE7B77" w14:textId="18884BEB" w:rsidR="00E76C9D" w:rsidRPr="00F861C7" w:rsidRDefault="00EF789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Informe digital contingencia COVID</w:t>
            </w:r>
            <w:r w:rsidR="00CD4B4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19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(</w:t>
            </w:r>
            <w:r w:rsidR="00C8354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</w:t>
            </w: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íder cadena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automotriz</w:t>
            </w:r>
            <w:r w:rsidRPr="00EF789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).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095D89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la desarrolla el instructor técnico asignado a cada ficha del trimestre </w:t>
            </w:r>
          </w:p>
          <w:p w14:paraId="4E04244D" w14:textId="2F29245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247711" w14:textId="6D8BE2F0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Sofíaplus </w:t>
            </w:r>
          </w:p>
          <w:p w14:paraId="53D1A323" w14:textId="0856E870" w:rsidR="00E76C9D" w:rsidRPr="00306BA0" w:rsidRDefault="00E76C9D" w:rsidP="00306BA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2DEF6CFC" w14:textId="77777777" w:rsidR="00EF7895" w:rsidRPr="00EF7895" w:rsidRDefault="00EF7895" w:rsidP="00EF7895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F7895">
              <w:rPr>
                <w:rFonts w:asciiTheme="minorHAnsi" w:eastAsia="Calibri" w:hAnsiTheme="minorHAnsi" w:cstheme="minorHAnsi"/>
                <w:sz w:val="20"/>
                <w:szCs w:val="20"/>
              </w:rPr>
              <w:t>Se ha venido realizando capacitación para el uso de la nueva plataforma.</w:t>
            </w:r>
          </w:p>
          <w:p w14:paraId="077D32F8" w14:textId="77777777" w:rsidR="00EF7895" w:rsidRDefault="00EF7895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717AF37" w14:textId="23B590B5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orienta y motiva el uso eficiente de la plataforma a los aprendices según el caso pertinente y sus rutas a seguir. </w:t>
            </w:r>
          </w:p>
          <w:p w14:paraId="485CA0B2" w14:textId="2ECE274C" w:rsidR="00E76C9D" w:rsidRPr="00A83C57" w:rsidRDefault="00E76C9D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FA3D88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Plataforma Territorium y sus rutas de aplicación </w:t>
            </w:r>
          </w:p>
          <w:p w14:paraId="1C3D2A84" w14:textId="6E718634" w:rsidR="00E76C9D" w:rsidRPr="00A83C57" w:rsidRDefault="00E76C9D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E4416" w:rsidRPr="009747F6" w14:paraId="4D6D38F0" w14:textId="77777777" w:rsidTr="003A6B17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2E4416" w:rsidRPr="009747F6" w:rsidRDefault="002E4416" w:rsidP="002E441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2E4416" w:rsidRPr="00BC19DB" w:rsidRDefault="002E4416" w:rsidP="002E44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FB1870" w14:textId="77777777" w:rsidR="002E4416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E4416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Dado la contingencia actual de salud que atraviesa el país y apoyada en la Circular 01-3-2020-000055/25-03-2020  </w:t>
            </w:r>
          </w:p>
          <w:p w14:paraId="1A280492" w14:textId="7B338826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E4416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“Medidas para el funcionamiento del Sena en el aislamiento preventivo obligatorio decretado por el Gobierno Nacional” la ejecución de la formación y el proceso de Etapa Productiva se realiza por medio de video llamadas, correos electrónicos, llamadas telefónicas y comunicación medio whatsapp.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2E4416" w:rsidRPr="00A83C57" w:rsidRDefault="002E4416" w:rsidP="002E441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2E4416" w:rsidRPr="00A83C57" w:rsidRDefault="002E4416" w:rsidP="002E441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5B5033" w14:textId="33FCBE14" w:rsidR="002E4416" w:rsidRDefault="002E4416" w:rsidP="002E4416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E441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Enlace en el blog del Centro CTMA </w:t>
            </w:r>
          </w:p>
          <w:p w14:paraId="0214E6E7" w14:textId="77777777" w:rsidR="002E4416" w:rsidRPr="002E4416" w:rsidRDefault="002E4416" w:rsidP="002E4416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0211F4AB" w14:textId="77777777" w:rsidR="002E4416" w:rsidRPr="002E4416" w:rsidRDefault="002E4416" w:rsidP="002E4416">
            <w:pPr>
              <w:rPr>
                <w:rStyle w:val="Hipervnculo"/>
                <w:rFonts w:ascii="Calibri" w:hAnsi="Calibri"/>
                <w:sz w:val="20"/>
                <w:szCs w:val="20"/>
                <w:lang w:val="es-CO"/>
              </w:rPr>
            </w:pPr>
            <w:hyperlink r:id="rId9" w:history="1">
              <w:r w:rsidRPr="002E4416">
                <w:rPr>
                  <w:rStyle w:val="Hipervnculo"/>
                  <w:rFonts w:ascii="Calibri" w:hAnsi="Calibri"/>
                  <w:sz w:val="20"/>
                  <w:szCs w:val="20"/>
                  <w:lang w:val="es-CO"/>
                </w:rPr>
                <w:t>https://tecnologia-manufactura-avanzada.blogspot.com/p/etapa-practica.html</w:t>
              </w:r>
            </w:hyperlink>
          </w:p>
          <w:p w14:paraId="05E3E7DE" w14:textId="77777777" w:rsidR="002E4416" w:rsidRPr="002E4416" w:rsidRDefault="002E4416" w:rsidP="002E4416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192C9A2" w14:textId="76EAD307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E4416">
              <w:rPr>
                <w:rFonts w:eastAsia="Calibri" w:cstheme="minorHAnsi"/>
                <w:sz w:val="20"/>
                <w:szCs w:val="20"/>
                <w:lang w:val="es-ES_tradnl" w:eastAsia="en-US"/>
              </w:rPr>
              <w:t>Registro en el aplicativo Sofia Plus</w:t>
            </w: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2E4416" w:rsidRPr="009747F6" w:rsidRDefault="002E4416" w:rsidP="002E441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4D39CF6" w14:textId="06E7A63C" w:rsidR="00E76C9D" w:rsidRPr="00A83C57" w:rsidRDefault="002E4416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cs="Calibri"/>
                <w:color w:val="000000" w:themeColor="text1"/>
              </w:rPr>
              <w:t>Esta actividad es realizada por el encargado de sofia plus de la cadena automotriz.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1AB66C" w14:textId="028FDB2A" w:rsidR="00E76C9D" w:rsidRPr="00A83C57" w:rsidRDefault="002E4416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cs="Calibri"/>
                <w:color w:val="000000" w:themeColor="text1"/>
              </w:rPr>
              <w:t>Registro en el aplicativo de sofia plus para las personas encargadas.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5DF530D5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Reuniones comité con el área respectiva y reuniones de </w:t>
            </w:r>
          </w:p>
          <w:p w14:paraId="225F3153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con </w:t>
            </w:r>
          </w:p>
          <w:p w14:paraId="44AD5EEC" w14:textId="035A2B88" w:rsidR="00EC398C" w:rsidRPr="00A83C57" w:rsidRDefault="00DE6C1C" w:rsidP="00DE6C1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equipo de instructores EP. 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792E0927" w:rsidR="00EC398C" w:rsidRPr="00A83C57" w:rsidRDefault="002E4416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E44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Registro de asistencia y actas que reposan en los archivos del sena y de la cadena automotriz.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483EB9BA" w14:textId="618A6B0E" w:rsidR="00EC398C" w:rsidRPr="00A83C57" w:rsidRDefault="00CD4B45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4B4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activa y propositiva en las reuniones propuestas por el Centro, la cadena y equipos de seguimiento   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7DC20195" w:rsidR="00EC398C" w:rsidRPr="00A83C57" w:rsidRDefault="00CD4B4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4B4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de asistencia y actas que reposan en los archivos del sena y de la cadena automotriz y la persona encargada de los procesos de seguimiento de instructores para etapa </w:t>
            </w:r>
            <w:r w:rsidRPr="00CD4B4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práctica</w:t>
            </w:r>
            <w:r w:rsidRPr="00CD4B4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1EE3128D" w14:textId="7A51517F" w:rsidR="00EC398C" w:rsidRPr="00A83C57" w:rsidRDefault="00CD4B45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4B45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 xml:space="preserve">No se realiza en este periodo porque hay instructores en el </w:t>
            </w:r>
            <w:r w:rsidRPr="00CD4B45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centro encargados de esta actividad.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3A0D16ED" w:rsidR="00EC398C" w:rsidRPr="00A83C57" w:rsidRDefault="00CD4B4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4B4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Registro en el aplicativo de sofiaplus para las personas encargadas.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51E9B0F6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Existe una persona encargada para esta actividad. </w:t>
            </w:r>
          </w:p>
          <w:p w14:paraId="66AC19CB" w14:textId="4BB52C34" w:rsidR="00EC398C" w:rsidRPr="00F861C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0ABD9D13" w:rsidR="00EC398C" w:rsidRPr="00A83C57" w:rsidRDefault="00C80A16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80A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Registro en el aplicativo Sofía Plus por la persona encargada.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195FF8" w:rsidRPr="009747F6" w14:paraId="41D3D252" w14:textId="77777777" w:rsidTr="00641545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195FF8" w:rsidRDefault="00195FF8" w:rsidP="00195FF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195FF8" w:rsidRPr="00BC19DB" w:rsidRDefault="00195FF8" w:rsidP="00195F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B29DF1" w14:textId="6CC20261" w:rsidR="00195FF8" w:rsidRPr="00A83C57" w:rsidRDefault="00195FF8" w:rsidP="00195FF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195FF8">
              <w:rPr>
                <w:rFonts w:eastAsia="Calibri" w:cstheme="minorHAnsi"/>
                <w:sz w:val="20"/>
                <w:szCs w:val="20"/>
                <w:lang w:val="es-ES_tradnl" w:eastAsia="en-US"/>
              </w:rPr>
              <w:t>Seguimiento aprendices en modalidad virtual y videoconferencias para los aprendices de las fichas:</w:t>
            </w:r>
            <w:r w:rsidRPr="00195FF8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2026406, 2013690, 1964264, 2026447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, 2143096, 1907235, 1964263, 2067084, 1834103, 1751624, 2143096, 1834111, 1504713, 1564012, 2142794, 2026378, 1907228.</w:t>
            </w:r>
          </w:p>
        </w:tc>
        <w:tc>
          <w:tcPr>
            <w:tcW w:w="284" w:type="dxa"/>
            <w:shd w:val="clear" w:color="auto" w:fill="auto"/>
          </w:tcPr>
          <w:p w14:paraId="6262008A" w14:textId="2916EACD" w:rsidR="00195FF8" w:rsidRPr="00A83C57" w:rsidRDefault="00195FF8" w:rsidP="00195FF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195FF8" w:rsidRPr="00A83C57" w:rsidRDefault="00195FF8" w:rsidP="00195FF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195FF8" w:rsidRPr="00A83C57" w:rsidRDefault="00195FF8" w:rsidP="00195FF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7777777" w:rsidR="00195FF8" w:rsidRPr="00A83C57" w:rsidRDefault="00195FF8" w:rsidP="00195FF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78440997" w:rsidR="00195FF8" w:rsidRPr="00A83C57" w:rsidRDefault="00706703" w:rsidP="00195FF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70670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Informe digital de asesorías, CONTINGENCIA COVID 19 (</w:t>
            </w:r>
            <w:r w:rsidRPr="0070670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Líder</w:t>
            </w:r>
            <w:r w:rsidRPr="0070670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área automotriz).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195FF8" w:rsidRPr="009747F6" w:rsidRDefault="00195FF8" w:rsidP="00195FF8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Nal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03F359A2" w14:textId="77777777" w:rsidR="00FE1016" w:rsidRPr="00FE1016" w:rsidRDefault="00FE1016" w:rsidP="00FE1016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E1016">
              <w:rPr>
                <w:rFonts w:asciiTheme="minorHAnsi" w:eastAsia="Calibri" w:hAnsiTheme="minorHAnsi" w:cstheme="minorHAnsi"/>
                <w:sz w:val="20"/>
                <w:szCs w:val="20"/>
              </w:rPr>
              <w:t>Se siguen los planes de salud, seguridad e higiene y ambiente del área automotriz correspondiente a esta actividad.</w:t>
            </w:r>
          </w:p>
          <w:p w14:paraId="55FCD628" w14:textId="7E1843F0" w:rsidR="00EC398C" w:rsidRPr="00F861C7" w:rsidRDefault="00EC398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FD016A9" w14:textId="028C0BE5" w:rsidR="00EC398C" w:rsidRPr="009636DB" w:rsidRDefault="00FE1016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E10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Visualizados en el correo institucional.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67144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F67144" w:rsidRDefault="00F67144" w:rsidP="00F6714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F67144" w:rsidRPr="00BC19DB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D08CFD9" w14:textId="77777777" w:rsidR="00F67144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F8922BE" w14:textId="06E868CA" w:rsidR="00F67144" w:rsidRPr="00F67144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>Certificado expedido por el SENA, con vigencia año 2020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F67144" w:rsidRPr="00F67144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F67144" w:rsidRPr="009636DB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F67144" w:rsidRPr="009636DB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F67144" w:rsidRPr="00F67144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617B0F" w14:textId="77777777" w:rsidR="00F67144" w:rsidRPr="00F67144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2B1DBFF" w14:textId="6F3D1FBD" w:rsidR="00F67144" w:rsidRPr="009636DB" w:rsidRDefault="00F67144" w:rsidP="00F6714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</w:t>
            </w: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>está</w:t>
            </w: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realizando el proceso de actualización para ser incluido en el expediente contractual vigencia 2021.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F67144" w:rsidRPr="009747F6" w:rsidRDefault="00F67144" w:rsidP="00F6714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40703F0A" w14:textId="77777777" w:rsidR="00DE6C1C" w:rsidRPr="00DE6C1C" w:rsidRDefault="00DE6C1C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Planeación, Seguimiento y evaluación a los aprendices en su etapa productiva, utilizando los medios correspondientes para la verificación de la misma. </w:t>
            </w:r>
          </w:p>
          <w:p w14:paraId="054E00D3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0C99CEB6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468DEE4A" w:rsidR="00EC398C" w:rsidRPr="009636DB" w:rsidRDefault="00CD3A75" w:rsidP="00CD3A7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D3A75">
              <w:rPr>
                <w:rFonts w:asciiTheme="minorHAnsi" w:eastAsia="Calibri" w:hAnsiTheme="minorHAnsi" w:cstheme="minorHAnsi"/>
                <w:sz w:val="20"/>
                <w:szCs w:val="20"/>
              </w:rPr>
              <w:t>Evaluaciones registradas en el link establecido por la coordinadora de seguimiento al aprendiz en etapa productiva del CTMA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412D2F61" w14:textId="6BE3488D" w:rsidR="00CD3A75" w:rsidRPr="00CD3A75" w:rsidRDefault="00CD3A75" w:rsidP="00CD3A75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>may</w:t>
            </w: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o con un total de 160 horas mensuales,  </w:t>
            </w:r>
          </w:p>
          <w:p w14:paraId="4FDC4BD6" w14:textId="4AAC8B9D" w:rsidR="00EC398C" w:rsidRPr="00CD3A75" w:rsidRDefault="00CD3A75" w:rsidP="00CD3A7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Planillas pago de honorarios mes de </w:t>
            </w: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mayo </w:t>
            </w: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>(otros documentos adjuntos).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CD3A75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CD3A7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CD3A7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CD3A75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C288BA" w14:textId="45130EFF" w:rsidR="00EC398C" w:rsidRPr="00CD3A75" w:rsidRDefault="00CD3A7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3A7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Documentos subidos al SECOP II.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C9BC235" w14:textId="77777777" w:rsidR="00F861C7" w:rsidRPr="00F861C7" w:rsidRDefault="00F861C7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(2021) </w:t>
            </w:r>
          </w:p>
          <w:p w14:paraId="1766B74F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5E317683" w:rsidR="00EC398C" w:rsidRPr="00DE6C1C" w:rsidRDefault="00DE6C1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E6C1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carnet lo porto durante la vigencia del contrato y se entregará una vez termine el contrato como requisito del paz y salvo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5B26F89F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may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>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CBA9224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caadena Automotriz </w:t>
      </w:r>
    </w:p>
    <w:p w14:paraId="341C6199" w14:textId="53047D06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BE35E7" w:rsidRPr="00BE35E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2226649</w:t>
      </w:r>
      <w:r w:rsidR="00BE35E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1"/>
      <w:footerReference w:type="default" r:id="rId12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35E39B55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BE35E7" w:rsidRPr="00BE35E7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2226649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3EA8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94A10"/>
    <w:rsid w:val="00195FF8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416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7462"/>
    <w:rsid w:val="003609DA"/>
    <w:rsid w:val="003611BD"/>
    <w:rsid w:val="00361541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7275"/>
    <w:rsid w:val="00557584"/>
    <w:rsid w:val="005650A3"/>
    <w:rsid w:val="00571A80"/>
    <w:rsid w:val="005911BC"/>
    <w:rsid w:val="00592F51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0055E"/>
    <w:rsid w:val="00706703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2C21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0E3B"/>
    <w:rsid w:val="009250D9"/>
    <w:rsid w:val="00931C9F"/>
    <w:rsid w:val="0094303A"/>
    <w:rsid w:val="009509CA"/>
    <w:rsid w:val="00952790"/>
    <w:rsid w:val="009552AD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27CF"/>
    <w:rsid w:val="00A53303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15D3"/>
    <w:rsid w:val="00B06FEC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E35E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0A16"/>
    <w:rsid w:val="00C8354A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3A75"/>
    <w:rsid w:val="00CD4B45"/>
    <w:rsid w:val="00CD7961"/>
    <w:rsid w:val="00CE0D71"/>
    <w:rsid w:val="00CE21E1"/>
    <w:rsid w:val="00CE5A2E"/>
    <w:rsid w:val="00CF2F23"/>
    <w:rsid w:val="00D06FCC"/>
    <w:rsid w:val="00D07876"/>
    <w:rsid w:val="00D13A92"/>
    <w:rsid w:val="00D1502D"/>
    <w:rsid w:val="00D167E6"/>
    <w:rsid w:val="00D20CB5"/>
    <w:rsid w:val="00D26154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0867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6C1C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EF7895"/>
    <w:rsid w:val="00F054BB"/>
    <w:rsid w:val="00F10506"/>
    <w:rsid w:val="00F158B7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67144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1016"/>
    <w:rsid w:val="00FE68D4"/>
    <w:rsid w:val="00FE72E2"/>
    <w:rsid w:val="00FF016C"/>
    <w:rsid w:val="00FF2502"/>
    <w:rsid w:val="00FF2D4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F671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nologia-manufactura-avanzada.blogspot.com/p/etapa-practica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tecnologia-manufactura-avanzada.blogspot.com/p/etapa-practica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7D2D-AFDB-42A3-8C79-6D8B96ED3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8</Pages>
  <Words>1789</Words>
  <Characters>10657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Kelly Cárdenas ƸӜƷ</cp:lastModifiedBy>
  <cp:revision>98</cp:revision>
  <cp:lastPrinted>2021-03-06T00:56:00Z</cp:lastPrinted>
  <dcterms:created xsi:type="dcterms:W3CDTF">2021-06-03T16:58:00Z</dcterms:created>
  <dcterms:modified xsi:type="dcterms:W3CDTF">2021-06-12T16:27:00Z</dcterms:modified>
</cp:coreProperties>
</file>