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2266C">
        <w:rPr>
          <w:rFonts w:ascii="Arial" w:hAnsi="Arial" w:cs="Arial"/>
          <w:b/>
          <w:bCs/>
          <w:sz w:val="20"/>
          <w:szCs w:val="20"/>
        </w:rPr>
        <w:t>ANEXO “H”</w:t>
      </w:r>
    </w:p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62266C">
        <w:rPr>
          <w:rFonts w:ascii="Arial" w:hAnsi="Arial" w:cs="Arial"/>
          <w:b/>
          <w:bCs/>
          <w:sz w:val="20"/>
          <w:szCs w:val="20"/>
        </w:rPr>
        <w:t>PRODUCTOR NACIONAL</w:t>
      </w:r>
    </w:p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2266C" w:rsidRPr="0062266C" w:rsidRDefault="0062266C" w:rsidP="0062266C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2266C">
        <w:rPr>
          <w:rFonts w:ascii="Arial" w:hAnsi="Arial" w:cs="Arial"/>
          <w:b/>
          <w:bCs/>
          <w:sz w:val="20"/>
          <w:szCs w:val="20"/>
          <w:lang w:val="es-ES"/>
        </w:rPr>
        <w:t>ORIGEN DE LOS SERVICIOS. LEY 816 DE 2003</w:t>
      </w:r>
    </w:p>
    <w:p w:rsidR="0062266C" w:rsidRPr="0062266C" w:rsidRDefault="0062266C" w:rsidP="0062266C">
      <w:pPr>
        <w:autoSpaceDE w:val="0"/>
        <w:autoSpaceDN w:val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62266C">
        <w:rPr>
          <w:rFonts w:ascii="Arial" w:hAnsi="Arial" w:cs="Arial"/>
          <w:b/>
          <w:bCs/>
          <w:sz w:val="20"/>
          <w:szCs w:val="20"/>
          <w:lang w:val="es-ES"/>
        </w:rPr>
        <w:t>PROTECCIÓN A LA INDUSTRIA NACIONAL</w:t>
      </w:r>
    </w:p>
    <w:p w:rsidR="0062266C" w:rsidRPr="0062266C" w:rsidRDefault="0062266C" w:rsidP="0062266C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62266C">
        <w:rPr>
          <w:rFonts w:ascii="Arial" w:hAnsi="Arial" w:cs="Arial"/>
          <w:b/>
          <w:bCs/>
          <w:sz w:val="20"/>
          <w:szCs w:val="20"/>
          <w:lang w:eastAsia="x-none"/>
        </w:rPr>
        <w:t xml:space="preserve">1. OFRECIMIENTO DE </w:t>
      </w:r>
      <w:r w:rsidRPr="0062266C">
        <w:rPr>
          <w:rFonts w:ascii="Arial" w:hAnsi="Arial" w:cs="Arial"/>
          <w:b/>
          <w:bCs/>
          <w:sz w:val="20"/>
          <w:szCs w:val="20"/>
          <w:lang w:val="x-none" w:eastAsia="x-none"/>
        </w:rPr>
        <w:t>SERVICIOS (COLOMBIANO)</w:t>
      </w:r>
      <w:r w:rsidRPr="0062266C">
        <w:rPr>
          <w:rFonts w:ascii="Arial" w:hAnsi="Arial" w:cs="Arial"/>
          <w:b/>
          <w:bCs/>
          <w:sz w:val="20"/>
          <w:szCs w:val="20"/>
          <w:lang w:eastAsia="x-none"/>
        </w:rPr>
        <w:t xml:space="preserve">, DILIGENCIE A CONTINUACIÓN </w:t>
      </w:r>
    </w:p>
    <w:p w:rsidR="0062266C" w:rsidRPr="0062266C" w:rsidRDefault="0062266C" w:rsidP="0062266C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62266C">
        <w:rPr>
          <w:rFonts w:ascii="Arial" w:hAnsi="Arial" w:cs="Arial"/>
          <w:b/>
          <w:bCs/>
          <w:sz w:val="20"/>
          <w:szCs w:val="20"/>
          <w:lang w:val="x-none" w:eastAsia="x-none"/>
        </w:rPr>
        <w:t>Servicios de origen Nacional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. Para los efectos de la aplicación del parágrafo 1 del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artículo 21 de la Ley 80 de 1993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 Y el </w:t>
      </w:r>
      <w:r w:rsidRPr="0062266C">
        <w:rPr>
          <w:rFonts w:ascii="Arial" w:hAnsi="Arial" w:cs="Arial"/>
          <w:sz w:val="20"/>
          <w:szCs w:val="20"/>
          <w:lang w:val="x-none" w:eastAsia="x-none"/>
        </w:rPr>
        <w:t xml:space="preserve"> 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Artículo  2° Ley 816 de 2003 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, son servicios de origen nacional aquéllos prestados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por empresas constituidas de acuerdo con la legislación nacional, por personas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 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naturales colombianas o por residentes en Colombia</w:t>
      </w: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  y acreditadas por las respectivas Cámaras de Comercio, p</w:t>
      </w:r>
      <w:proofErr w:type="spellStart"/>
      <w:r w:rsidRPr="0062266C">
        <w:rPr>
          <w:rFonts w:ascii="Arial" w:hAnsi="Arial" w:cs="Arial"/>
          <w:sz w:val="20"/>
          <w:szCs w:val="20"/>
          <w:lang w:val="x-none" w:eastAsia="x-none"/>
        </w:rPr>
        <w:t>or</w:t>
      </w:r>
      <w:proofErr w:type="spellEnd"/>
      <w:r w:rsidRPr="0062266C">
        <w:rPr>
          <w:rFonts w:ascii="Arial" w:hAnsi="Arial" w:cs="Arial"/>
          <w:sz w:val="20"/>
          <w:szCs w:val="20"/>
          <w:lang w:val="x-none" w:eastAsia="x-none"/>
        </w:rPr>
        <w:t xml:space="preserve"> consiguiente corresponde el reconocimiento de esta ponderación a las empresas que cumplan esta condición. </w:t>
      </w:r>
    </w:p>
    <w:p w:rsidR="0062266C" w:rsidRPr="0062266C" w:rsidRDefault="0062266C" w:rsidP="006226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2266C">
        <w:rPr>
          <w:rFonts w:ascii="Arial" w:hAnsi="Arial" w:cs="Arial"/>
          <w:sz w:val="20"/>
          <w:szCs w:val="20"/>
          <w:lang w:val="es-ES"/>
        </w:rPr>
        <w:t xml:space="preserve">El suscrito _______________________________ identificado con la cédula de ciudadanía, expedida en ____________________________ , actuando en nombre de _________________ ___________ y/o en calidad de representante legal de la compañía______________________________________ , domiciliada en ________________________________ </w:t>
      </w:r>
      <w:r w:rsidRPr="0062266C">
        <w:rPr>
          <w:rFonts w:ascii="Arial" w:hAnsi="Arial" w:cs="Arial"/>
          <w:b/>
          <w:sz w:val="20"/>
          <w:szCs w:val="20"/>
          <w:lang w:val="es-ES"/>
        </w:rPr>
        <w:t>(Acuerdo como obra en Registro de Cámara de Comercio)</w:t>
      </w:r>
      <w:r w:rsidRPr="0062266C">
        <w:rPr>
          <w:rFonts w:ascii="Arial" w:hAnsi="Arial" w:cs="Arial"/>
          <w:sz w:val="20"/>
          <w:szCs w:val="20"/>
          <w:lang w:val="es-ES"/>
        </w:rPr>
        <w:t xml:space="preserve"> y suficientemente autorizado según consta en _________________________________________________ , me permito declarar que de conformidad, con lo señalado en la ley 816 de 2003 y la legislación nacional los servicios prestados corresponden a una entidad legalmente constituida en el país, se le otorgara como puntaje adicional el </w:t>
      </w:r>
      <w:r w:rsidRPr="0062266C">
        <w:rPr>
          <w:rFonts w:ascii="Arial" w:hAnsi="Arial" w:cs="Arial"/>
          <w:b/>
          <w:sz w:val="20"/>
          <w:szCs w:val="20"/>
          <w:lang w:val="es-ES"/>
        </w:rPr>
        <w:t>(1</w:t>
      </w:r>
      <w:r w:rsidR="007C3F0E">
        <w:rPr>
          <w:rFonts w:ascii="Arial" w:hAnsi="Arial" w:cs="Arial"/>
          <w:b/>
          <w:sz w:val="20"/>
          <w:szCs w:val="20"/>
          <w:lang w:val="es-ES"/>
        </w:rPr>
        <w:t>0</w:t>
      </w:r>
      <w:bookmarkStart w:id="0" w:name="_GoBack"/>
      <w:bookmarkEnd w:id="0"/>
      <w:r w:rsidRPr="0062266C">
        <w:rPr>
          <w:rFonts w:ascii="Arial" w:hAnsi="Arial" w:cs="Arial"/>
          <w:b/>
          <w:sz w:val="20"/>
          <w:szCs w:val="20"/>
          <w:lang w:val="es-ES"/>
        </w:rPr>
        <w:t xml:space="preserve">%) el cual se sacara  de la sumatoria de los factores de ponderaciones establecidos en el proceso de </w:t>
      </w:r>
      <w:proofErr w:type="spellStart"/>
      <w:r w:rsidRPr="0062266C">
        <w:rPr>
          <w:rFonts w:ascii="Arial" w:hAnsi="Arial" w:cs="Arial"/>
          <w:b/>
          <w:sz w:val="20"/>
          <w:szCs w:val="20"/>
          <w:lang w:val="es-ES"/>
        </w:rPr>
        <w:t>seleccion</w:t>
      </w:r>
      <w:proofErr w:type="spellEnd"/>
    </w:p>
    <w:p w:rsidR="0062266C" w:rsidRPr="0062266C" w:rsidRDefault="0062266C" w:rsidP="0062266C">
      <w:pPr>
        <w:jc w:val="both"/>
        <w:rPr>
          <w:rFonts w:ascii="Arial" w:hAnsi="Arial" w:cs="Arial"/>
          <w:b/>
          <w:bCs/>
          <w:sz w:val="20"/>
          <w:szCs w:val="20"/>
          <w:lang w:eastAsia="x-none"/>
        </w:rPr>
      </w:pPr>
      <w:r w:rsidRPr="0062266C">
        <w:rPr>
          <w:rFonts w:ascii="Arial" w:hAnsi="Arial" w:cs="Arial"/>
          <w:b/>
          <w:bCs/>
          <w:sz w:val="20"/>
          <w:szCs w:val="20"/>
          <w:lang w:eastAsia="x-none"/>
        </w:rPr>
        <w:t xml:space="preserve">Para efectos de la presentación de ofertas por parte de uniones temporales o consorcios, se otorgará el puntaje establecido siempre y cuando al menos uno de los integrantes, este constituido en Colombia. </w:t>
      </w:r>
    </w:p>
    <w:p w:rsidR="0062266C" w:rsidRPr="0062266C" w:rsidRDefault="0062266C" w:rsidP="0062266C">
      <w:pPr>
        <w:adjustRightInd w:val="0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62266C">
        <w:rPr>
          <w:rFonts w:ascii="Tahoma" w:hAnsi="Tahoma" w:cs="Tahoma"/>
          <w:b/>
          <w:sz w:val="20"/>
          <w:szCs w:val="20"/>
        </w:rPr>
        <w:t xml:space="preserve">2. OFRECIMIENTO DE BIENES (NACIONALES O EXTRANJEROS CON TRATO NACIONAL) (10%) </w:t>
      </w:r>
      <w:r w:rsidRPr="0062266C">
        <w:rPr>
          <w:rFonts w:ascii="Arial" w:hAnsi="Arial" w:cs="Arial"/>
          <w:b/>
          <w:sz w:val="20"/>
          <w:szCs w:val="20"/>
          <w:lang w:val="es-ES"/>
        </w:rPr>
        <w:t>el cual se sacará de la sumatoria de los factores de ponderaciones establecidos en el proceso de selección.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Este punto lo diligenciarán los oferentes que tengan el Registro de Productor Nacional del ítem o ítems ofertados.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 A.       EN COLOMBIA.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 xml:space="preserve"> SI ___, Registro Producción Nacional No. _____ (el número de radicado de respuesta positiva del </w:t>
      </w:r>
      <w:proofErr w:type="spellStart"/>
      <w:r w:rsidRPr="0062266C">
        <w:rPr>
          <w:rFonts w:ascii="Tahoma" w:hAnsi="Tahoma" w:cs="Tahoma"/>
          <w:sz w:val="20"/>
          <w:szCs w:val="20"/>
        </w:rPr>
        <w:t>Mincomercio</w:t>
      </w:r>
      <w:proofErr w:type="spellEnd"/>
      <w:r w:rsidRPr="0062266C">
        <w:rPr>
          <w:rFonts w:ascii="Tahoma" w:hAnsi="Tahoma" w:cs="Tahoma"/>
          <w:sz w:val="20"/>
          <w:szCs w:val="20"/>
        </w:rPr>
        <w:t>, anexar documento certificado de origen).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 Aplica para los Ítems Nos: (efectuar discriminación respetiva) __________________.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b/>
          <w:sz w:val="20"/>
          <w:szCs w:val="20"/>
        </w:rPr>
        <w:t>Nota: El puntaje será asignado de manera proporcional a la cantidad de bienes solicitados frente a los acreditados como de producción nacional</w:t>
      </w:r>
      <w:r w:rsidRPr="0062266C">
        <w:rPr>
          <w:rFonts w:ascii="Tahoma" w:hAnsi="Tahoma" w:cs="Tahoma"/>
          <w:sz w:val="20"/>
          <w:szCs w:val="20"/>
        </w:rPr>
        <w:t>.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 B.       EN EL EXTRANJERO (RECIPROCIDAD)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 Si ___,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A qué tratado o acuerdo de libre comercio se encuentra usted adscrito __________________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lastRenderedPageBreak/>
        <w:t>Fecha de entrada en vigencia del tratado de libre comercio. ___________________________</w:t>
      </w:r>
    </w:p>
    <w:p w:rsidR="0062266C" w:rsidRPr="0062266C" w:rsidRDefault="0062266C" w:rsidP="0062266C">
      <w:pPr>
        <w:adjustRightInd w:val="0"/>
        <w:jc w:val="both"/>
        <w:rPr>
          <w:rFonts w:ascii="Tahoma" w:hAnsi="Tahoma" w:cs="Tahoma"/>
          <w:sz w:val="20"/>
          <w:szCs w:val="20"/>
        </w:rPr>
      </w:pPr>
      <w:r w:rsidRPr="0062266C">
        <w:rPr>
          <w:rFonts w:ascii="Tahoma" w:hAnsi="Tahoma" w:cs="Tahoma"/>
          <w:sz w:val="20"/>
          <w:szCs w:val="20"/>
        </w:rPr>
        <w:t>Fecha de vigencia del tratado de libre comercio:  ____________________________________</w:t>
      </w:r>
    </w:p>
    <w:p w:rsidR="0062266C" w:rsidRPr="0062266C" w:rsidRDefault="0062266C" w:rsidP="0062266C">
      <w:pPr>
        <w:jc w:val="both"/>
        <w:rPr>
          <w:rFonts w:ascii="Arial" w:hAnsi="Arial" w:cs="Arial"/>
          <w:bCs/>
          <w:sz w:val="20"/>
          <w:szCs w:val="20"/>
          <w:lang w:val="x-none" w:eastAsia="x-none"/>
        </w:rPr>
      </w:pPr>
      <w:r w:rsidRPr="0062266C">
        <w:rPr>
          <w:rFonts w:ascii="Arial" w:hAnsi="Arial" w:cs="Arial"/>
          <w:bCs/>
          <w:sz w:val="20"/>
          <w:szCs w:val="20"/>
          <w:lang w:eastAsia="x-none"/>
        </w:rPr>
        <w:t xml:space="preserve">Así mismo </w:t>
      </w:r>
      <w:r w:rsidRPr="0062266C">
        <w:rPr>
          <w:rFonts w:ascii="Arial" w:hAnsi="Arial" w:cs="Arial"/>
          <w:bCs/>
          <w:sz w:val="20"/>
          <w:szCs w:val="20"/>
          <w:lang w:val="x-none" w:eastAsia="x-none"/>
        </w:rPr>
        <w:t>declaramos que conocemos que el anterior ofrecimiento queda como obligación en nuestra oferta y por lo tanto el incumplimiento de ello, acarrea las sanciones de ley contempladas en el contrato.</w:t>
      </w:r>
    </w:p>
    <w:p w:rsidR="0062266C" w:rsidRPr="0062266C" w:rsidRDefault="0062266C" w:rsidP="0062266C">
      <w:pPr>
        <w:autoSpaceDE w:val="0"/>
        <w:autoSpaceDN w:val="0"/>
        <w:jc w:val="both"/>
        <w:rPr>
          <w:rFonts w:ascii="Arial" w:hAnsi="Arial" w:cs="Arial"/>
          <w:sz w:val="20"/>
          <w:szCs w:val="20"/>
          <w:lang w:val="es-ES"/>
        </w:rPr>
      </w:pPr>
      <w:r w:rsidRPr="0062266C">
        <w:rPr>
          <w:rFonts w:ascii="Arial" w:hAnsi="Arial" w:cs="Arial"/>
          <w:sz w:val="20"/>
          <w:szCs w:val="20"/>
          <w:lang w:val="es-ES"/>
        </w:rPr>
        <w:t>____________________________________             ___________________________________</w:t>
      </w:r>
    </w:p>
    <w:p w:rsidR="0062266C" w:rsidRPr="0062266C" w:rsidRDefault="0062266C" w:rsidP="0062266C">
      <w:pPr>
        <w:autoSpaceDE w:val="0"/>
        <w:autoSpaceDN w:val="0"/>
        <w:jc w:val="both"/>
        <w:rPr>
          <w:rFonts w:ascii="Arial" w:hAnsi="Arial" w:cs="Arial"/>
          <w:sz w:val="20"/>
          <w:szCs w:val="20"/>
          <w:lang w:val="es-ES"/>
        </w:rPr>
      </w:pPr>
      <w:r w:rsidRPr="0062266C">
        <w:rPr>
          <w:rFonts w:ascii="Arial" w:hAnsi="Arial" w:cs="Arial"/>
          <w:sz w:val="20"/>
          <w:szCs w:val="20"/>
          <w:lang w:val="es-ES"/>
        </w:rPr>
        <w:t xml:space="preserve"> </w:t>
      </w:r>
    </w:p>
    <w:p w:rsidR="0062266C" w:rsidRPr="0062266C" w:rsidRDefault="0062266C" w:rsidP="0062266C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62266C">
        <w:rPr>
          <w:rFonts w:ascii="Arial" w:hAnsi="Arial" w:cs="Arial"/>
          <w:b/>
          <w:sz w:val="20"/>
          <w:szCs w:val="20"/>
          <w:lang w:val="x-none" w:eastAsia="x-none"/>
        </w:rPr>
        <w:t>Nota</w:t>
      </w:r>
      <w:r w:rsidRPr="0062266C">
        <w:rPr>
          <w:rFonts w:ascii="Arial" w:hAnsi="Arial" w:cs="Arial"/>
          <w:b/>
          <w:sz w:val="20"/>
          <w:szCs w:val="20"/>
          <w:lang w:eastAsia="x-none"/>
        </w:rPr>
        <w:t xml:space="preserve"> 1</w:t>
      </w:r>
      <w:r w:rsidRPr="0062266C">
        <w:rPr>
          <w:rFonts w:ascii="Arial" w:hAnsi="Arial" w:cs="Arial"/>
          <w:b/>
          <w:sz w:val="20"/>
          <w:szCs w:val="20"/>
          <w:lang w:val="x-none" w:eastAsia="x-none"/>
        </w:rPr>
        <w:t xml:space="preserve">: </w:t>
      </w:r>
      <w:r w:rsidRPr="0062266C">
        <w:rPr>
          <w:rFonts w:ascii="Arial" w:hAnsi="Arial" w:cs="Arial"/>
          <w:sz w:val="20"/>
          <w:szCs w:val="20"/>
          <w:lang w:val="x-none" w:eastAsia="x-none"/>
        </w:rPr>
        <w:t>El porcentaje de puntaje adicional se aplicará para bienes y/o servicios, atendiendo al objeto del futuro contrato, y en caso de que contemple las dos categorías (bienes y servicios), se tomara ponderativamente acuerdo al presupuesto asignado para cada uno de ellos.</w:t>
      </w:r>
    </w:p>
    <w:p w:rsidR="0062266C" w:rsidRPr="0062266C" w:rsidRDefault="0062266C" w:rsidP="0062266C">
      <w:pPr>
        <w:rPr>
          <w:rFonts w:ascii="Arial" w:hAnsi="Arial" w:cs="Arial"/>
          <w:sz w:val="20"/>
          <w:szCs w:val="20"/>
          <w:lang w:eastAsia="x-none"/>
        </w:rPr>
      </w:pPr>
      <w:r w:rsidRPr="0062266C">
        <w:rPr>
          <w:rFonts w:ascii="Arial" w:hAnsi="Arial" w:cs="Arial"/>
          <w:b/>
          <w:sz w:val="20"/>
          <w:szCs w:val="20"/>
          <w:lang w:eastAsia="x-none"/>
        </w:rPr>
        <w:t>Nota 2:</w:t>
      </w:r>
      <w:r w:rsidRPr="0062266C">
        <w:rPr>
          <w:rFonts w:ascii="Arial" w:hAnsi="Arial" w:cs="Arial"/>
          <w:sz w:val="20"/>
          <w:szCs w:val="20"/>
          <w:lang w:eastAsia="x-none"/>
        </w:rPr>
        <w:t xml:space="preserve"> Para el diligenciamiento del presente formato tenga en cuenta la finalidad de adquisición del presente proceso contractual, si se buscan adquirir servicios, diligenciar el numeral 1 del presente formato, en caso de adquirirse bienes corresponderá al Numeral 2.</w:t>
      </w:r>
    </w:p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es-ES"/>
        </w:rPr>
      </w:pPr>
    </w:p>
    <w:p w:rsidR="0062266C" w:rsidRPr="0062266C" w:rsidRDefault="0062266C" w:rsidP="0062266C">
      <w:pPr>
        <w:autoSpaceDE w:val="0"/>
        <w:autoSpaceDN w:val="0"/>
        <w:jc w:val="both"/>
        <w:rPr>
          <w:rFonts w:ascii="Arial" w:hAnsi="Arial" w:cs="Arial"/>
          <w:sz w:val="20"/>
          <w:szCs w:val="20"/>
          <w:lang w:val="es-ES"/>
        </w:rPr>
      </w:pPr>
      <w:r w:rsidRPr="0062266C">
        <w:rPr>
          <w:rFonts w:ascii="Arial" w:hAnsi="Arial" w:cs="Arial"/>
          <w:sz w:val="20"/>
          <w:szCs w:val="20"/>
          <w:lang w:val="es-ES"/>
        </w:rPr>
        <w:t>Firma del proponente o Representante legal     y/o     Firma del Apoderado</w:t>
      </w:r>
    </w:p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62266C">
        <w:rPr>
          <w:rFonts w:ascii="Arial" w:hAnsi="Arial" w:cs="Arial"/>
          <w:sz w:val="20"/>
          <w:szCs w:val="20"/>
          <w:lang w:val="es-ES"/>
        </w:rPr>
        <w:t xml:space="preserve">Nombre:                                                                  </w:t>
      </w:r>
    </w:p>
    <w:p w:rsidR="0062266C" w:rsidRPr="0062266C" w:rsidRDefault="0062266C" w:rsidP="0062266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2266C" w:rsidRPr="0062266C" w:rsidRDefault="0062266C" w:rsidP="0062266C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21E61" w:rsidRPr="0062266C" w:rsidRDefault="00F21E61" w:rsidP="0062266C"/>
    <w:sectPr w:rsidR="00F21E61" w:rsidRPr="006226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274FF"/>
    <w:multiLevelType w:val="hybridMultilevel"/>
    <w:tmpl w:val="798C5E22"/>
    <w:lvl w:ilvl="0" w:tplc="AF528A9A">
      <w:start w:val="3"/>
      <w:numFmt w:val="bullet"/>
      <w:lvlText w:val="-"/>
      <w:lvlJc w:val="left"/>
      <w:pPr>
        <w:ind w:left="1489" w:hanging="360"/>
      </w:pPr>
      <w:rPr>
        <w:rFonts w:ascii="Tahoma" w:eastAsia="Times New Roman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1E2"/>
    <w:rsid w:val="000C51E2"/>
    <w:rsid w:val="0062266C"/>
    <w:rsid w:val="007C3F0E"/>
    <w:rsid w:val="00F2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E5B3E"/>
  <w15:chartTrackingRefBased/>
  <w15:docId w15:val="{42CFA3CB-CD60-432B-84FB-41E3AC0BB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1E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0C51E2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0C51E2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Bulletr List Paragraph,Foot,列出段落,列出段落1,List Paragraph2,リスト段落"/>
    <w:basedOn w:val="Normal"/>
    <w:link w:val="PrrafodelistaCar"/>
    <w:qFormat/>
    <w:rsid w:val="000C51E2"/>
    <w:pPr>
      <w:ind w:left="720"/>
      <w:contextualSpacing/>
    </w:pPr>
    <w:rPr>
      <w:lang w:val="x-none" w:eastAsia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qFormat/>
    <w:rsid w:val="000C51E2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Guardia ayudas humanitarias</dc:creator>
  <cp:keywords/>
  <dc:description/>
  <cp:lastModifiedBy>Guardia ayudas humanitarias</cp:lastModifiedBy>
  <cp:revision>3</cp:revision>
  <dcterms:created xsi:type="dcterms:W3CDTF">2021-05-19T00:37:00Z</dcterms:created>
  <dcterms:modified xsi:type="dcterms:W3CDTF">2021-05-19T03:40:00Z</dcterms:modified>
</cp:coreProperties>
</file>