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0EF2066F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>XXXXXX No. XX-</w:t>
      </w:r>
      <w:r w:rsidR="00DA39B7" w:rsidRPr="00E95F0F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>-202</w:t>
      </w:r>
      <w:proofErr w:type="gramStart"/>
      <w:r w:rsidRPr="00E95F0F">
        <w:rPr>
          <w:rFonts w:ascii="Arial" w:hAnsi="Arial" w:cs="Arial"/>
          <w:b/>
          <w:bCs/>
          <w:color w:val="E36C0A"/>
        </w:rPr>
        <w:t xml:space="preserve">X  </w:t>
      </w:r>
      <w:r w:rsidRPr="00E95F0F">
        <w:rPr>
          <w:rFonts w:ascii="Arial" w:hAnsi="Arial" w:cs="Arial"/>
        </w:rPr>
        <w:t>y</w:t>
      </w:r>
      <w:proofErr w:type="gramEnd"/>
      <w:r w:rsidRPr="00E95F0F">
        <w:rPr>
          <w:rFonts w:ascii="Arial" w:hAnsi="Arial" w:cs="Arial"/>
        </w:rPr>
        <w:t>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BDE6BE" w14:textId="77777777" w:rsidR="00965760" w:rsidRDefault="00965760" w:rsidP="001A74F0">
      <w:pPr>
        <w:spacing w:after="0" w:line="240" w:lineRule="auto"/>
      </w:pPr>
      <w:r>
        <w:separator/>
      </w:r>
    </w:p>
  </w:endnote>
  <w:endnote w:type="continuationSeparator" w:id="0">
    <w:p w14:paraId="530DB26A" w14:textId="77777777" w:rsidR="00965760" w:rsidRDefault="0096576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96576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96576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C6A86D" w14:textId="77777777" w:rsidR="00965760" w:rsidRDefault="00965760" w:rsidP="001A74F0">
      <w:pPr>
        <w:spacing w:after="0" w:line="240" w:lineRule="auto"/>
      </w:pPr>
      <w:r>
        <w:separator/>
      </w:r>
    </w:p>
  </w:footnote>
  <w:footnote w:type="continuationSeparator" w:id="0">
    <w:p w14:paraId="049348BF" w14:textId="77777777" w:rsidR="00965760" w:rsidRDefault="0096576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96576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08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65760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D2279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39B7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A40D640D-FD2A-4DAE-8DD8-75DD35358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158C7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  <w:rsid w:val="00FF1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AE30371-3928-4A32-9137-A1CFC1AA7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Oscar Alvarez Meneses</cp:lastModifiedBy>
  <cp:revision>3</cp:revision>
  <dcterms:created xsi:type="dcterms:W3CDTF">2021-05-21T15:17:00Z</dcterms:created>
  <dcterms:modified xsi:type="dcterms:W3CDTF">2021-06-10T21:34:00Z</dcterms:modified>
</cp:coreProperties>
</file>