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A6C3D" w14:textId="67B6DB6A" w:rsidR="00194B01" w:rsidRPr="002C7853" w:rsidRDefault="00194B01" w:rsidP="002C7853">
      <w:pPr>
        <w:pStyle w:val="BodyText31"/>
        <w:ind w:right="-159"/>
        <w:jc w:val="center"/>
        <w:rPr>
          <w:sz w:val="20"/>
          <w:szCs w:val="20"/>
        </w:rPr>
      </w:pPr>
      <w:r w:rsidRPr="002C7853">
        <w:rPr>
          <w:sz w:val="20"/>
          <w:szCs w:val="20"/>
        </w:rPr>
        <w:t xml:space="preserve">ANEXO No. </w:t>
      </w:r>
      <w:r w:rsidR="00104636">
        <w:rPr>
          <w:sz w:val="20"/>
          <w:szCs w:val="20"/>
        </w:rPr>
        <w:t>6</w:t>
      </w:r>
      <w:r w:rsidR="0007691A">
        <w:rPr>
          <w:sz w:val="20"/>
          <w:szCs w:val="20"/>
        </w:rPr>
        <w:t xml:space="preserve"> A</w:t>
      </w:r>
      <w:r w:rsidR="00A6117A">
        <w:rPr>
          <w:sz w:val="20"/>
          <w:szCs w:val="20"/>
        </w:rPr>
        <w:t xml:space="preserve"> – MARCAS OFERTADAS</w:t>
      </w:r>
    </w:p>
    <w:p w14:paraId="4C874F94" w14:textId="77777777" w:rsidR="002C7853" w:rsidRPr="002C7853" w:rsidRDefault="002C7853" w:rsidP="002C7853">
      <w:pPr>
        <w:pStyle w:val="BodyText31"/>
        <w:ind w:right="-159"/>
        <w:jc w:val="center"/>
        <w:rPr>
          <w:color w:val="000000"/>
          <w:sz w:val="20"/>
          <w:szCs w:val="20"/>
        </w:rPr>
      </w:pPr>
    </w:p>
    <w:p w14:paraId="7E04BE6C" w14:textId="77777777" w:rsidR="00194B01" w:rsidRPr="002C7853" w:rsidRDefault="00194B01" w:rsidP="00194B01">
      <w:pPr>
        <w:pStyle w:val="Textoindependiente"/>
        <w:ind w:right="51"/>
        <w:jc w:val="center"/>
        <w:outlineLvl w:val="0"/>
        <w:rPr>
          <w:rFonts w:cs="Arial"/>
          <w:sz w:val="20"/>
          <w:szCs w:val="20"/>
          <w:lang w:val="es-ES_tradnl"/>
        </w:rPr>
      </w:pPr>
      <w:r w:rsidRPr="002C7853">
        <w:rPr>
          <w:rFonts w:cs="Arial"/>
          <w:sz w:val="20"/>
          <w:szCs w:val="20"/>
          <w:lang w:val="es-ES_tradnl"/>
        </w:rPr>
        <w:t xml:space="preserve">ESPECIFICACIONES TÉCNICAS </w:t>
      </w:r>
    </w:p>
    <w:p w14:paraId="170A3763" w14:textId="6D5B4483" w:rsidR="00194B01" w:rsidRDefault="00194B01" w:rsidP="00194B01">
      <w:pPr>
        <w:pStyle w:val="Textoindependiente"/>
        <w:ind w:right="51"/>
        <w:jc w:val="center"/>
        <w:outlineLvl w:val="0"/>
        <w:rPr>
          <w:rFonts w:cs="Arial"/>
          <w:color w:val="000000"/>
          <w:sz w:val="20"/>
          <w:szCs w:val="20"/>
        </w:rPr>
      </w:pPr>
    </w:p>
    <w:tbl>
      <w:tblPr>
        <w:tblW w:w="5296" w:type="pct"/>
        <w:jc w:val="center"/>
        <w:tblCellMar>
          <w:left w:w="70" w:type="dxa"/>
          <w:right w:w="70" w:type="dxa"/>
        </w:tblCellMar>
        <w:tblLook w:val="04A0" w:firstRow="1" w:lastRow="0" w:firstColumn="1" w:lastColumn="0" w:noHBand="0" w:noVBand="1"/>
      </w:tblPr>
      <w:tblGrid>
        <w:gridCol w:w="454"/>
        <w:gridCol w:w="148"/>
        <w:gridCol w:w="1575"/>
        <w:gridCol w:w="2480"/>
        <w:gridCol w:w="817"/>
        <w:gridCol w:w="933"/>
        <w:gridCol w:w="653"/>
        <w:gridCol w:w="812"/>
        <w:gridCol w:w="1479"/>
      </w:tblGrid>
      <w:tr w:rsidR="00A6117A" w:rsidRPr="006D108B" w14:paraId="527AE9C0" w14:textId="4AEB71DA" w:rsidTr="00A6117A">
        <w:trPr>
          <w:trHeight w:val="300"/>
          <w:jc w:val="center"/>
        </w:trPr>
        <w:tc>
          <w:tcPr>
            <w:tcW w:w="4209" w:type="pct"/>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14:paraId="3CA2F417" w14:textId="77777777" w:rsidR="00A6117A" w:rsidRPr="006D108B" w:rsidRDefault="00A6117A" w:rsidP="00D174E2">
            <w:pPr>
              <w:jc w:val="center"/>
              <w:rPr>
                <w:rFonts w:ascii="Arial Narrow" w:hAnsi="Arial Narrow" w:cs="Calibri"/>
                <w:color w:val="000000"/>
                <w:sz w:val="16"/>
                <w:szCs w:val="16"/>
                <w:lang w:eastAsia="es-CO"/>
              </w:rPr>
            </w:pPr>
            <w:r w:rsidRPr="006D108B">
              <w:rPr>
                <w:rFonts w:ascii="Arial Narrow" w:hAnsi="Arial Narrow" w:cs="Calibri"/>
                <w:color w:val="000000"/>
                <w:sz w:val="16"/>
                <w:szCs w:val="16"/>
              </w:rPr>
              <w:t>ESPECIFICACIONES TECNICAS MINIMAS DE OBLIGATORIO CUMPLIMIENTO</w:t>
            </w:r>
          </w:p>
        </w:tc>
        <w:tc>
          <w:tcPr>
            <w:tcW w:w="791" w:type="pct"/>
            <w:vMerge w:val="restart"/>
            <w:tcBorders>
              <w:top w:val="single" w:sz="4" w:space="0" w:color="auto"/>
              <w:left w:val="single" w:sz="4" w:space="0" w:color="auto"/>
              <w:right w:val="single" w:sz="4" w:space="0" w:color="auto"/>
            </w:tcBorders>
            <w:shd w:val="clear" w:color="000000" w:fill="F2F2F2"/>
          </w:tcPr>
          <w:p w14:paraId="457BA54A" w14:textId="6067F6AC" w:rsidR="00A6117A" w:rsidRPr="006D108B" w:rsidRDefault="00A6117A" w:rsidP="00D174E2">
            <w:pPr>
              <w:jc w:val="center"/>
              <w:rPr>
                <w:rFonts w:ascii="Arial Narrow" w:hAnsi="Arial Narrow" w:cs="Calibri"/>
                <w:color w:val="000000"/>
                <w:sz w:val="16"/>
                <w:szCs w:val="16"/>
              </w:rPr>
            </w:pPr>
            <w:r w:rsidRPr="003571EE">
              <w:rPr>
                <w:rFonts w:ascii="Calibri" w:hAnsi="Calibri" w:cs="Calibri"/>
                <w:b/>
                <w:bCs/>
                <w:color w:val="000000"/>
                <w:sz w:val="16"/>
                <w:szCs w:val="16"/>
                <w:lang w:eastAsia="es-CO"/>
              </w:rPr>
              <w:t xml:space="preserve">MARCA / REFERENCIA OFERTADA                                       </w:t>
            </w:r>
            <w:proofErr w:type="gramStart"/>
            <w:r w:rsidRPr="003571EE">
              <w:rPr>
                <w:rFonts w:ascii="Calibri" w:hAnsi="Calibri" w:cs="Calibri"/>
                <w:b/>
                <w:bCs/>
                <w:color w:val="000000"/>
                <w:sz w:val="16"/>
                <w:szCs w:val="16"/>
                <w:lang w:eastAsia="es-CO"/>
              </w:rPr>
              <w:t xml:space="preserve">   </w:t>
            </w:r>
            <w:r w:rsidRPr="003571EE">
              <w:rPr>
                <w:rFonts w:ascii="Calibri" w:hAnsi="Calibri" w:cs="Calibri"/>
                <w:i/>
                <w:iCs/>
                <w:color w:val="000000"/>
                <w:sz w:val="16"/>
                <w:szCs w:val="16"/>
                <w:lang w:eastAsia="es-CO"/>
              </w:rPr>
              <w:t>(</w:t>
            </w:r>
            <w:proofErr w:type="gramEnd"/>
            <w:r w:rsidRPr="003571EE">
              <w:rPr>
                <w:rFonts w:ascii="Calibri" w:hAnsi="Calibri" w:cs="Calibri"/>
                <w:i/>
                <w:iCs/>
                <w:color w:val="000000"/>
                <w:sz w:val="16"/>
                <w:szCs w:val="16"/>
                <w:lang w:eastAsia="es-CO"/>
              </w:rPr>
              <w:t>por favor escriba la marca y referencia del producto ofertado, o N/A si no aplica)</w:t>
            </w:r>
            <w:r>
              <w:rPr>
                <w:rFonts w:ascii="Calibri" w:hAnsi="Calibri" w:cs="Calibri"/>
                <w:i/>
                <w:iCs/>
                <w:color w:val="000000"/>
                <w:sz w:val="16"/>
                <w:szCs w:val="16"/>
                <w:lang w:eastAsia="es-CO"/>
              </w:rPr>
              <w:t xml:space="preserve"> en todas los ITEMS</w:t>
            </w:r>
          </w:p>
        </w:tc>
      </w:tr>
      <w:tr w:rsidR="00A6117A" w:rsidRPr="006D108B" w14:paraId="7F567B88" w14:textId="3380F3B5" w:rsidTr="00A6117A">
        <w:trPr>
          <w:trHeight w:val="174"/>
          <w:jc w:val="center"/>
        </w:trPr>
        <w:tc>
          <w:tcPr>
            <w:tcW w:w="4209" w:type="pct"/>
            <w:gridSpan w:val="8"/>
            <w:tcBorders>
              <w:top w:val="single" w:sz="4" w:space="0" w:color="auto"/>
              <w:left w:val="single" w:sz="4" w:space="0" w:color="auto"/>
              <w:bottom w:val="single" w:sz="4" w:space="0" w:color="auto"/>
              <w:right w:val="single" w:sz="4" w:space="0" w:color="000000"/>
            </w:tcBorders>
            <w:shd w:val="clear" w:color="000000" w:fill="FFF2CC"/>
            <w:vAlign w:val="center"/>
            <w:hideMark/>
          </w:tcPr>
          <w:p w14:paraId="50664AF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ADQUISICION DE ELEMENTOS PARA DOTACION, RECREACION Y DEPORTE, Y BIENESTAR SOCIAL PARA LOS DEPORTISTAS DE LAS LIGAS DE LA FEDERACION COLOMBIANA DEPORTIVA MILITAR (FEDEM).</w:t>
            </w:r>
          </w:p>
        </w:tc>
        <w:tc>
          <w:tcPr>
            <w:tcW w:w="791" w:type="pct"/>
            <w:vMerge/>
            <w:tcBorders>
              <w:left w:val="single" w:sz="4" w:space="0" w:color="auto"/>
              <w:right w:val="single" w:sz="4" w:space="0" w:color="auto"/>
            </w:tcBorders>
            <w:shd w:val="clear" w:color="000000" w:fill="FFF2CC"/>
          </w:tcPr>
          <w:p w14:paraId="751228D6" w14:textId="77777777" w:rsidR="00A6117A" w:rsidRPr="006D108B" w:rsidRDefault="00A6117A" w:rsidP="00D174E2">
            <w:pPr>
              <w:jc w:val="center"/>
              <w:rPr>
                <w:rFonts w:ascii="Arial Narrow" w:hAnsi="Arial Narrow" w:cs="Calibri"/>
                <w:color w:val="000000"/>
                <w:sz w:val="16"/>
                <w:szCs w:val="16"/>
              </w:rPr>
            </w:pPr>
          </w:p>
        </w:tc>
      </w:tr>
      <w:tr w:rsidR="00A6117A" w:rsidRPr="006D108B" w14:paraId="4FD01E9A" w14:textId="54B5A1E3" w:rsidTr="00A6117A">
        <w:trPr>
          <w:trHeight w:val="70"/>
          <w:jc w:val="center"/>
        </w:trPr>
        <w:tc>
          <w:tcPr>
            <w:tcW w:w="243" w:type="pct"/>
            <w:vMerge w:val="restart"/>
            <w:tcBorders>
              <w:top w:val="nil"/>
              <w:left w:val="single" w:sz="4" w:space="0" w:color="auto"/>
              <w:bottom w:val="single" w:sz="4" w:space="0" w:color="auto"/>
              <w:right w:val="single" w:sz="4" w:space="0" w:color="auto"/>
            </w:tcBorders>
            <w:shd w:val="clear" w:color="000000" w:fill="E2EFDA"/>
            <w:vAlign w:val="center"/>
            <w:hideMark/>
          </w:tcPr>
          <w:p w14:paraId="33CE0B24" w14:textId="77777777" w:rsidR="00A6117A" w:rsidRPr="006D108B" w:rsidRDefault="00A6117A" w:rsidP="00D174E2">
            <w:pPr>
              <w:jc w:val="center"/>
              <w:rPr>
                <w:rFonts w:ascii="Arial Narrow" w:hAnsi="Arial Narrow" w:cs="Calibri"/>
                <w:sz w:val="16"/>
                <w:szCs w:val="16"/>
              </w:rPr>
            </w:pPr>
            <w:r w:rsidRPr="006D108B">
              <w:rPr>
                <w:rFonts w:ascii="Arial Narrow" w:hAnsi="Arial Narrow" w:cs="Calibri"/>
                <w:sz w:val="16"/>
                <w:szCs w:val="16"/>
              </w:rPr>
              <w:t>ITEM No.</w:t>
            </w:r>
          </w:p>
        </w:tc>
        <w:tc>
          <w:tcPr>
            <w:tcW w:w="3183" w:type="pct"/>
            <w:gridSpan w:val="5"/>
            <w:tcBorders>
              <w:top w:val="single" w:sz="4" w:space="0" w:color="auto"/>
              <w:left w:val="nil"/>
              <w:bottom w:val="single" w:sz="4" w:space="0" w:color="auto"/>
              <w:right w:val="single" w:sz="4" w:space="0" w:color="auto"/>
            </w:tcBorders>
            <w:shd w:val="clear" w:color="000000" w:fill="E2EFDA"/>
            <w:vAlign w:val="center"/>
            <w:hideMark/>
          </w:tcPr>
          <w:p w14:paraId="028E2BF0" w14:textId="77777777" w:rsidR="00A6117A" w:rsidRPr="006D108B" w:rsidRDefault="00A6117A" w:rsidP="00D174E2">
            <w:pPr>
              <w:jc w:val="center"/>
              <w:rPr>
                <w:rFonts w:ascii="Arial Narrow" w:hAnsi="Arial Narrow" w:cs="Calibri"/>
                <w:sz w:val="16"/>
                <w:szCs w:val="16"/>
              </w:rPr>
            </w:pPr>
            <w:r w:rsidRPr="006D108B">
              <w:rPr>
                <w:rFonts w:ascii="Arial Narrow" w:hAnsi="Arial Narrow" w:cs="Calibri"/>
                <w:sz w:val="16"/>
                <w:szCs w:val="16"/>
              </w:rPr>
              <w:t>DESCRIPCION DEL BIEN / SERVICIO</w:t>
            </w:r>
            <w:r w:rsidRPr="006D108B">
              <w:rPr>
                <w:rFonts w:ascii="Arial Narrow" w:hAnsi="Arial Narrow" w:cs="Calibri"/>
                <w:sz w:val="16"/>
                <w:szCs w:val="16"/>
              </w:rPr>
              <w:br/>
            </w:r>
            <w:r w:rsidRPr="006D108B">
              <w:rPr>
                <w:rFonts w:ascii="Arial Narrow" w:hAnsi="Arial Narrow" w:cs="Calibri"/>
                <w:i/>
                <w:iCs/>
                <w:sz w:val="16"/>
                <w:szCs w:val="16"/>
              </w:rPr>
              <w:t>(1)</w:t>
            </w:r>
          </w:p>
        </w:tc>
        <w:tc>
          <w:tcPr>
            <w:tcW w:w="349" w:type="pct"/>
            <w:vMerge w:val="restar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3385115" w14:textId="77777777" w:rsidR="00A6117A" w:rsidRPr="006D108B" w:rsidRDefault="00A6117A" w:rsidP="00D174E2">
            <w:pPr>
              <w:jc w:val="center"/>
              <w:rPr>
                <w:rFonts w:ascii="Arial Narrow" w:hAnsi="Arial Narrow" w:cs="Calibri"/>
                <w:sz w:val="16"/>
                <w:szCs w:val="16"/>
              </w:rPr>
            </w:pPr>
            <w:r w:rsidRPr="006D108B">
              <w:rPr>
                <w:rFonts w:ascii="Arial Narrow" w:hAnsi="Arial Narrow" w:cs="Calibri"/>
                <w:sz w:val="16"/>
                <w:szCs w:val="16"/>
              </w:rPr>
              <w:t xml:space="preserve">UNIDAD </w:t>
            </w:r>
          </w:p>
          <w:p w14:paraId="428B63A1" w14:textId="77777777" w:rsidR="00A6117A" w:rsidRPr="006D108B" w:rsidRDefault="00A6117A" w:rsidP="00D174E2">
            <w:pPr>
              <w:jc w:val="center"/>
              <w:rPr>
                <w:rFonts w:ascii="Arial Narrow" w:hAnsi="Arial Narrow" w:cs="Calibri"/>
                <w:sz w:val="16"/>
                <w:szCs w:val="16"/>
              </w:rPr>
            </w:pPr>
            <w:r w:rsidRPr="006D108B">
              <w:rPr>
                <w:rFonts w:ascii="Arial Narrow" w:hAnsi="Arial Narrow" w:cs="Calibri"/>
                <w:sz w:val="16"/>
                <w:szCs w:val="16"/>
              </w:rPr>
              <w:t xml:space="preserve">DE </w:t>
            </w:r>
          </w:p>
          <w:p w14:paraId="7879EF87" w14:textId="77777777" w:rsidR="00A6117A" w:rsidRPr="006D108B" w:rsidRDefault="00A6117A" w:rsidP="00D174E2">
            <w:pPr>
              <w:jc w:val="center"/>
              <w:rPr>
                <w:rFonts w:ascii="Arial Narrow" w:hAnsi="Arial Narrow" w:cs="Calibri"/>
                <w:sz w:val="16"/>
                <w:szCs w:val="16"/>
              </w:rPr>
            </w:pPr>
            <w:r w:rsidRPr="006D108B">
              <w:rPr>
                <w:rFonts w:ascii="Arial Narrow" w:hAnsi="Arial Narrow" w:cs="Calibri"/>
                <w:sz w:val="16"/>
                <w:szCs w:val="16"/>
              </w:rPr>
              <w:t>MEDIDA</w:t>
            </w:r>
          </w:p>
        </w:tc>
        <w:tc>
          <w:tcPr>
            <w:tcW w:w="434" w:type="pct"/>
            <w:vMerge w:val="restar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8E6F84A" w14:textId="77777777" w:rsidR="00A6117A" w:rsidRPr="006D108B" w:rsidRDefault="00A6117A" w:rsidP="00D174E2">
            <w:pPr>
              <w:jc w:val="center"/>
              <w:rPr>
                <w:rFonts w:ascii="Arial Narrow" w:hAnsi="Arial Narrow" w:cs="Calibri"/>
                <w:sz w:val="16"/>
                <w:szCs w:val="16"/>
              </w:rPr>
            </w:pPr>
            <w:r w:rsidRPr="006D108B">
              <w:rPr>
                <w:rFonts w:ascii="Arial Narrow" w:hAnsi="Arial Narrow" w:cs="Calibri"/>
                <w:sz w:val="16"/>
                <w:szCs w:val="16"/>
              </w:rPr>
              <w:t>CANTIDAD</w:t>
            </w:r>
          </w:p>
        </w:tc>
        <w:tc>
          <w:tcPr>
            <w:tcW w:w="791" w:type="pct"/>
            <w:vMerge/>
            <w:tcBorders>
              <w:left w:val="single" w:sz="4" w:space="0" w:color="auto"/>
              <w:right w:val="single" w:sz="4" w:space="0" w:color="auto"/>
            </w:tcBorders>
            <w:shd w:val="clear" w:color="000000" w:fill="E2EFDA"/>
          </w:tcPr>
          <w:p w14:paraId="57105CF4" w14:textId="77777777" w:rsidR="00A6117A" w:rsidRPr="006D108B" w:rsidRDefault="00A6117A" w:rsidP="00D174E2">
            <w:pPr>
              <w:jc w:val="center"/>
              <w:rPr>
                <w:rFonts w:ascii="Arial Narrow" w:hAnsi="Arial Narrow" w:cs="Calibri"/>
                <w:sz w:val="16"/>
                <w:szCs w:val="16"/>
              </w:rPr>
            </w:pPr>
          </w:p>
        </w:tc>
      </w:tr>
      <w:tr w:rsidR="00A6117A" w:rsidRPr="006D108B" w14:paraId="134A8C7D" w14:textId="29CACE2A" w:rsidTr="00A6117A">
        <w:trPr>
          <w:trHeight w:val="300"/>
          <w:jc w:val="center"/>
        </w:trPr>
        <w:tc>
          <w:tcPr>
            <w:tcW w:w="243" w:type="pct"/>
            <w:vMerge/>
            <w:tcBorders>
              <w:top w:val="nil"/>
              <w:left w:val="single" w:sz="4" w:space="0" w:color="auto"/>
              <w:bottom w:val="single" w:sz="4" w:space="0" w:color="auto"/>
              <w:right w:val="single" w:sz="4" w:space="0" w:color="auto"/>
            </w:tcBorders>
            <w:vAlign w:val="center"/>
            <w:hideMark/>
          </w:tcPr>
          <w:p w14:paraId="7E32CD30" w14:textId="77777777" w:rsidR="00A6117A" w:rsidRPr="006D108B" w:rsidRDefault="00A6117A" w:rsidP="00D174E2">
            <w:pPr>
              <w:rPr>
                <w:rFonts w:ascii="Arial Narrow" w:hAnsi="Arial Narrow" w:cs="Calibri"/>
                <w:sz w:val="16"/>
                <w:szCs w:val="16"/>
              </w:rPr>
            </w:pPr>
          </w:p>
        </w:tc>
        <w:tc>
          <w:tcPr>
            <w:tcW w:w="921" w:type="pct"/>
            <w:gridSpan w:val="2"/>
            <w:tcBorders>
              <w:top w:val="single" w:sz="4" w:space="0" w:color="auto"/>
              <w:left w:val="nil"/>
              <w:bottom w:val="single" w:sz="4" w:space="0" w:color="auto"/>
              <w:right w:val="single" w:sz="4" w:space="0" w:color="auto"/>
            </w:tcBorders>
            <w:shd w:val="clear" w:color="000000" w:fill="E2EFDA"/>
            <w:noWrap/>
            <w:vAlign w:val="center"/>
            <w:hideMark/>
          </w:tcPr>
          <w:p w14:paraId="7DF6A31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ELEMENTO / PRODUCTO</w:t>
            </w:r>
          </w:p>
        </w:tc>
        <w:tc>
          <w:tcPr>
            <w:tcW w:w="2262" w:type="pct"/>
            <w:gridSpan w:val="3"/>
            <w:tcBorders>
              <w:top w:val="single" w:sz="4" w:space="0" w:color="auto"/>
              <w:left w:val="nil"/>
              <w:bottom w:val="single" w:sz="4" w:space="0" w:color="auto"/>
              <w:right w:val="single" w:sz="4" w:space="0" w:color="auto"/>
            </w:tcBorders>
            <w:shd w:val="clear" w:color="000000" w:fill="E2EFDA"/>
            <w:noWrap/>
            <w:vAlign w:val="center"/>
            <w:hideMark/>
          </w:tcPr>
          <w:p w14:paraId="79DAD47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DESCRIPCION</w:t>
            </w:r>
          </w:p>
        </w:tc>
        <w:tc>
          <w:tcPr>
            <w:tcW w:w="349" w:type="pct"/>
            <w:vMerge/>
            <w:tcBorders>
              <w:top w:val="single" w:sz="4" w:space="0" w:color="auto"/>
              <w:left w:val="single" w:sz="4" w:space="0" w:color="auto"/>
              <w:bottom w:val="single" w:sz="4" w:space="0" w:color="auto"/>
              <w:right w:val="single" w:sz="4" w:space="0" w:color="auto"/>
            </w:tcBorders>
            <w:vAlign w:val="center"/>
            <w:hideMark/>
          </w:tcPr>
          <w:p w14:paraId="5B15947F" w14:textId="77777777" w:rsidR="00A6117A" w:rsidRPr="006D108B" w:rsidRDefault="00A6117A" w:rsidP="00D174E2">
            <w:pPr>
              <w:rPr>
                <w:rFonts w:ascii="Arial Narrow" w:hAnsi="Arial Narrow" w:cs="Calibri"/>
                <w:sz w:val="16"/>
                <w:szCs w:val="16"/>
              </w:rPr>
            </w:pPr>
          </w:p>
        </w:tc>
        <w:tc>
          <w:tcPr>
            <w:tcW w:w="434" w:type="pct"/>
            <w:vMerge/>
            <w:tcBorders>
              <w:top w:val="single" w:sz="4" w:space="0" w:color="auto"/>
              <w:left w:val="single" w:sz="4" w:space="0" w:color="auto"/>
              <w:bottom w:val="single" w:sz="4" w:space="0" w:color="auto"/>
              <w:right w:val="single" w:sz="4" w:space="0" w:color="auto"/>
            </w:tcBorders>
            <w:vAlign w:val="center"/>
            <w:hideMark/>
          </w:tcPr>
          <w:p w14:paraId="65EEC00C" w14:textId="77777777" w:rsidR="00A6117A" w:rsidRPr="006D108B" w:rsidRDefault="00A6117A" w:rsidP="00D174E2">
            <w:pPr>
              <w:rPr>
                <w:rFonts w:ascii="Arial Narrow" w:hAnsi="Arial Narrow" w:cs="Calibri"/>
                <w:sz w:val="16"/>
                <w:szCs w:val="16"/>
              </w:rPr>
            </w:pPr>
          </w:p>
        </w:tc>
        <w:tc>
          <w:tcPr>
            <w:tcW w:w="791" w:type="pct"/>
            <w:vMerge/>
            <w:tcBorders>
              <w:left w:val="single" w:sz="4" w:space="0" w:color="auto"/>
              <w:bottom w:val="single" w:sz="4" w:space="0" w:color="auto"/>
              <w:right w:val="single" w:sz="4" w:space="0" w:color="auto"/>
            </w:tcBorders>
          </w:tcPr>
          <w:p w14:paraId="6453ECB5" w14:textId="77777777" w:rsidR="00A6117A" w:rsidRPr="006D108B" w:rsidRDefault="00A6117A" w:rsidP="00D174E2">
            <w:pPr>
              <w:rPr>
                <w:rFonts w:ascii="Arial Narrow" w:hAnsi="Arial Narrow" w:cs="Calibri"/>
                <w:sz w:val="16"/>
                <w:szCs w:val="16"/>
              </w:rPr>
            </w:pPr>
          </w:p>
        </w:tc>
      </w:tr>
      <w:tr w:rsidR="00A6117A" w:rsidRPr="006D108B" w14:paraId="6C0B0227" w14:textId="02ACD897" w:rsidTr="00A6117A">
        <w:trPr>
          <w:trHeight w:val="265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C621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921" w:type="pct"/>
            <w:gridSpan w:val="2"/>
            <w:tcBorders>
              <w:top w:val="single" w:sz="4" w:space="0" w:color="auto"/>
              <w:left w:val="nil"/>
              <w:bottom w:val="single" w:sz="4" w:space="0" w:color="auto"/>
              <w:right w:val="single" w:sz="4" w:space="0" w:color="auto"/>
            </w:tcBorders>
            <w:shd w:val="clear" w:color="auto" w:fill="auto"/>
            <w:vAlign w:val="center"/>
            <w:hideMark/>
          </w:tcPr>
          <w:p w14:paraId="464CD00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ALETA SALVAMENTO ACUATICO.</w:t>
            </w:r>
          </w:p>
        </w:tc>
        <w:tc>
          <w:tcPr>
            <w:tcW w:w="2262" w:type="pct"/>
            <w:gridSpan w:val="3"/>
            <w:tcBorders>
              <w:top w:val="single" w:sz="4" w:space="0" w:color="auto"/>
              <w:left w:val="nil"/>
              <w:bottom w:val="single" w:sz="4" w:space="0" w:color="auto"/>
              <w:right w:val="single" w:sz="4" w:space="0" w:color="000000"/>
            </w:tcBorders>
            <w:shd w:val="clear" w:color="auto" w:fill="auto"/>
            <w:vAlign w:val="center"/>
            <w:hideMark/>
          </w:tcPr>
          <w:p w14:paraId="0BD62A37"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ALETA SALVAMENTO ACUATICO.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La base de las hojas de las aletas debe estar recubierta de neopreno.</w:t>
            </w:r>
            <w:r w:rsidRPr="006D108B">
              <w:rPr>
                <w:rFonts w:ascii="Arial Narrow" w:hAnsi="Arial Narrow" w:cs="Calibri"/>
                <w:color w:val="000000"/>
                <w:sz w:val="16"/>
                <w:szCs w:val="16"/>
              </w:rPr>
              <w:br/>
              <w:t>Las hojas de las aletas deben estar hechas a mano con fibra de carbono.</w:t>
            </w:r>
            <w:r w:rsidRPr="006D108B">
              <w:rPr>
                <w:rFonts w:ascii="Arial Narrow" w:hAnsi="Arial Narrow" w:cs="Calibri"/>
                <w:color w:val="000000"/>
                <w:sz w:val="16"/>
                <w:szCs w:val="16"/>
              </w:rPr>
              <w:br/>
              <w:t>PESO 3,5 kg.</w:t>
            </w:r>
            <w:r w:rsidRPr="006D108B">
              <w:rPr>
                <w:rFonts w:ascii="Arial Narrow" w:hAnsi="Arial Narrow" w:cs="Calibri"/>
                <w:color w:val="000000"/>
                <w:sz w:val="16"/>
                <w:szCs w:val="16"/>
              </w:rPr>
              <w:br/>
              <w:t>EL TAMAÑO DEL PIE:</w:t>
            </w:r>
            <w:r w:rsidRPr="006D108B">
              <w:rPr>
                <w:rFonts w:ascii="Arial Narrow" w:hAnsi="Arial Narrow" w:cs="Calibri"/>
                <w:color w:val="000000"/>
                <w:sz w:val="16"/>
                <w:szCs w:val="16"/>
              </w:rPr>
              <w:br/>
              <w:t xml:space="preserve">UE 36 / 235mm, UE 37 / 240mm, UE 38 / 245mm, UE 39 / 250mm, UE 40 / 255mm, UE41 / 260mm, UE 42 / 265mm, UE 43 / 270mm, UE 44 / 275mm, UE 45 / 280mm, UE 46/285 mm, UE 47/290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ANCHO DE HOJA.</w:t>
            </w:r>
            <w:r w:rsidRPr="006D108B">
              <w:rPr>
                <w:rFonts w:ascii="Arial Narrow" w:hAnsi="Arial Narrow" w:cs="Calibri"/>
                <w:color w:val="000000"/>
                <w:sz w:val="16"/>
                <w:szCs w:val="16"/>
              </w:rPr>
              <w:br/>
              <w:t>23 cm, 24 cm, 25 cm, 26 cm, 27 cm, 28 cm.</w:t>
            </w:r>
            <w:r w:rsidRPr="006D108B">
              <w:rPr>
                <w:rFonts w:ascii="Arial Narrow" w:hAnsi="Arial Narrow" w:cs="Calibri"/>
                <w:color w:val="000000"/>
                <w:sz w:val="16"/>
                <w:szCs w:val="16"/>
              </w:rPr>
              <w:br/>
              <w:t>ANCHO DEL PIE EN EL PUNTO MAS ANCHO.</w:t>
            </w:r>
            <w:r w:rsidRPr="006D108B">
              <w:rPr>
                <w:rFonts w:ascii="Arial Narrow" w:hAnsi="Arial Narrow" w:cs="Calibri"/>
                <w:color w:val="000000"/>
                <w:sz w:val="16"/>
                <w:szCs w:val="16"/>
              </w:rPr>
              <w:br/>
              <w:t>80mm, 85mm, 90mm, 95mm, 100mm, 105mm, 110mm, 115mm, 120mm.</w:t>
            </w:r>
            <w:r w:rsidRPr="006D108B">
              <w:rPr>
                <w:rFonts w:ascii="Arial Narrow" w:hAnsi="Arial Narrow" w:cs="Calibri"/>
                <w:color w:val="000000"/>
                <w:sz w:val="16"/>
                <w:szCs w:val="16"/>
              </w:rPr>
              <w:br/>
              <w:t>COLOR PRINCIPAL DE LOS BOLSILLOS.</w:t>
            </w:r>
            <w:r w:rsidRPr="006D108B">
              <w:rPr>
                <w:rFonts w:ascii="Arial Narrow" w:hAnsi="Arial Narrow" w:cs="Calibri"/>
                <w:color w:val="000000"/>
                <w:sz w:val="16"/>
                <w:szCs w:val="16"/>
              </w:rPr>
              <w:br/>
              <w:t>Rojo, azul, beige, blanco.</w:t>
            </w:r>
            <w:r w:rsidRPr="006D108B">
              <w:rPr>
                <w:rFonts w:ascii="Arial Narrow" w:hAnsi="Arial Narrow" w:cs="Calibri"/>
                <w:color w:val="000000"/>
                <w:sz w:val="16"/>
                <w:szCs w:val="16"/>
              </w:rPr>
              <w:br/>
              <w:t>RIGIDEZ DE LA HOJA.</w:t>
            </w:r>
            <w:r w:rsidRPr="006D108B">
              <w:rPr>
                <w:rFonts w:ascii="Arial Narrow" w:hAnsi="Arial Narrow" w:cs="Calibri"/>
                <w:color w:val="000000"/>
                <w:sz w:val="16"/>
                <w:szCs w:val="16"/>
              </w:rPr>
              <w:br/>
              <w:t>Medio-Duro, Duro, Extra Duro.</w:t>
            </w:r>
            <w:r w:rsidRPr="006D108B">
              <w:rPr>
                <w:rFonts w:ascii="Arial Narrow" w:hAnsi="Arial Narrow" w:cs="Calibri"/>
                <w:color w:val="000000"/>
                <w:sz w:val="16"/>
                <w:szCs w:val="16"/>
              </w:rPr>
              <w:br/>
              <w:t xml:space="preserve">La hoja está construida con fibra de carbono de alta calidad y resinas especialmente, tipo </w:t>
            </w:r>
            <w:proofErr w:type="spellStart"/>
            <w:r w:rsidRPr="006D108B">
              <w:rPr>
                <w:rFonts w:ascii="Arial Narrow" w:hAnsi="Arial Narrow" w:cs="Calibri"/>
                <w:color w:val="000000"/>
                <w:sz w:val="16"/>
                <w:szCs w:val="16"/>
              </w:rPr>
              <w:t>WaterWay</w:t>
            </w:r>
            <w:proofErr w:type="spellEnd"/>
            <w:r w:rsidRPr="006D108B">
              <w:rPr>
                <w:rFonts w:ascii="Arial Narrow" w:hAnsi="Arial Narrow" w:cs="Calibri"/>
                <w:color w:val="000000"/>
                <w:sz w:val="16"/>
                <w:szCs w:val="16"/>
              </w:rPr>
              <w:t xml:space="preserve"> o </w:t>
            </w:r>
            <w:proofErr w:type="spellStart"/>
            <w:r w:rsidRPr="006D108B">
              <w:rPr>
                <w:rFonts w:ascii="Arial Narrow" w:hAnsi="Arial Narrow" w:cs="Calibri"/>
                <w:color w:val="000000"/>
                <w:sz w:val="16"/>
                <w:szCs w:val="16"/>
              </w:rPr>
              <w:t>Wetiz</w:t>
            </w:r>
            <w:proofErr w:type="spellEnd"/>
            <w:r w:rsidRPr="006D108B">
              <w:rPr>
                <w:rFonts w:ascii="Arial Narrow" w:hAnsi="Arial Narrow" w:cs="Calibri"/>
                <w:color w:val="000000"/>
                <w:sz w:val="16"/>
                <w:szCs w:val="16"/>
              </w:rPr>
              <w:t xml:space="preserve">. </w:t>
            </w:r>
            <w:r w:rsidRPr="006D108B">
              <w:rPr>
                <w:rFonts w:ascii="Arial Narrow" w:hAnsi="Arial Narrow" w:cs="Calibri"/>
                <w:color w:val="000000"/>
                <w:sz w:val="16"/>
                <w:szCs w:val="16"/>
              </w:rPr>
              <w:br/>
              <w:t xml:space="preserve">Con una hoja cubierta 100% de carbono de grado aeroespacial y neopreno y una selección de ancho y rigidez de la hoja, que proporcionan a los nadadores potencia, velocidad y durabilidad inigualables. </w:t>
            </w:r>
            <w:r w:rsidRPr="006D108B">
              <w:rPr>
                <w:rFonts w:ascii="Arial Narrow" w:hAnsi="Arial Narrow" w:cs="Calibri"/>
                <w:color w:val="000000"/>
                <w:sz w:val="16"/>
                <w:szCs w:val="16"/>
              </w:rPr>
              <w:br/>
              <w:t>El peso del producto ronda los 3 a 3,5 kg.</w:t>
            </w:r>
          </w:p>
        </w:tc>
        <w:tc>
          <w:tcPr>
            <w:tcW w:w="349" w:type="pct"/>
            <w:tcBorders>
              <w:top w:val="single" w:sz="4" w:space="0" w:color="auto"/>
              <w:left w:val="nil"/>
              <w:bottom w:val="single" w:sz="4" w:space="0" w:color="auto"/>
              <w:right w:val="single" w:sz="4" w:space="0" w:color="auto"/>
            </w:tcBorders>
            <w:shd w:val="clear" w:color="auto" w:fill="auto"/>
            <w:noWrap/>
            <w:vAlign w:val="center"/>
            <w:hideMark/>
          </w:tcPr>
          <w:p w14:paraId="321E28E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3936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16</w:t>
            </w:r>
          </w:p>
        </w:tc>
        <w:tc>
          <w:tcPr>
            <w:tcW w:w="791" w:type="pct"/>
            <w:tcBorders>
              <w:top w:val="single" w:sz="4" w:space="0" w:color="auto"/>
              <w:left w:val="single" w:sz="4" w:space="0" w:color="auto"/>
              <w:bottom w:val="single" w:sz="4" w:space="0" w:color="auto"/>
              <w:right w:val="single" w:sz="4" w:space="0" w:color="auto"/>
            </w:tcBorders>
            <w:vAlign w:val="center"/>
          </w:tcPr>
          <w:p w14:paraId="3BFDBD7F" w14:textId="77777777" w:rsidR="00A6117A" w:rsidRPr="006D108B" w:rsidRDefault="00A6117A" w:rsidP="00D174E2">
            <w:pPr>
              <w:jc w:val="center"/>
              <w:rPr>
                <w:rFonts w:ascii="Arial Narrow" w:hAnsi="Arial Narrow" w:cs="Calibri"/>
                <w:color w:val="000000"/>
                <w:sz w:val="16"/>
                <w:szCs w:val="16"/>
              </w:rPr>
            </w:pPr>
          </w:p>
        </w:tc>
      </w:tr>
      <w:tr w:rsidR="00A6117A" w:rsidRPr="006D108B" w14:paraId="1BE36F16" w14:textId="105B842A" w:rsidTr="00A6117A">
        <w:trPr>
          <w:trHeight w:val="300"/>
          <w:jc w:val="center"/>
        </w:trPr>
        <w:tc>
          <w:tcPr>
            <w:tcW w:w="243" w:type="pct"/>
            <w:tcBorders>
              <w:top w:val="nil"/>
              <w:left w:val="single" w:sz="4" w:space="0" w:color="auto"/>
              <w:bottom w:val="single" w:sz="4" w:space="0" w:color="auto"/>
              <w:right w:val="single" w:sz="4" w:space="0" w:color="auto"/>
            </w:tcBorders>
            <w:shd w:val="clear" w:color="auto" w:fill="auto"/>
            <w:noWrap/>
            <w:vAlign w:val="center"/>
            <w:hideMark/>
          </w:tcPr>
          <w:p w14:paraId="7D5E784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921" w:type="pct"/>
            <w:gridSpan w:val="2"/>
            <w:tcBorders>
              <w:top w:val="single" w:sz="4" w:space="0" w:color="auto"/>
              <w:left w:val="nil"/>
              <w:bottom w:val="single" w:sz="4" w:space="0" w:color="auto"/>
              <w:right w:val="single" w:sz="4" w:space="0" w:color="auto"/>
            </w:tcBorders>
            <w:shd w:val="clear" w:color="auto" w:fill="auto"/>
            <w:vAlign w:val="center"/>
            <w:hideMark/>
          </w:tcPr>
          <w:p w14:paraId="2C39C54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BALANZA DIGITAL.</w:t>
            </w:r>
          </w:p>
        </w:tc>
        <w:tc>
          <w:tcPr>
            <w:tcW w:w="2262" w:type="pct"/>
            <w:gridSpan w:val="3"/>
            <w:tcBorders>
              <w:top w:val="single" w:sz="4" w:space="0" w:color="auto"/>
              <w:left w:val="nil"/>
              <w:bottom w:val="single" w:sz="4" w:space="0" w:color="auto"/>
              <w:right w:val="single" w:sz="4" w:space="0" w:color="000000"/>
            </w:tcBorders>
            <w:shd w:val="clear" w:color="auto" w:fill="auto"/>
            <w:vAlign w:val="center"/>
            <w:hideMark/>
          </w:tcPr>
          <w:p w14:paraId="3F518A75"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BALANZA DIGITAL.</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Báscula profesional para personas.</w:t>
            </w:r>
            <w:r w:rsidRPr="006D108B">
              <w:rPr>
                <w:rFonts w:ascii="Arial Narrow" w:hAnsi="Arial Narrow" w:cs="Calibri"/>
                <w:color w:val="000000"/>
                <w:sz w:val="16"/>
                <w:szCs w:val="16"/>
              </w:rPr>
              <w:br/>
              <w:t>Capacidad: 440 lb / 200 kg.</w:t>
            </w:r>
            <w:r w:rsidRPr="006D108B">
              <w:rPr>
                <w:rFonts w:ascii="Arial Narrow" w:hAnsi="Arial Narrow" w:cs="Calibri"/>
                <w:color w:val="000000"/>
                <w:sz w:val="16"/>
                <w:szCs w:val="16"/>
              </w:rPr>
              <w:br/>
              <w:t>Resolución: 0.1 lb / 0.05 kg.</w:t>
            </w:r>
            <w:r w:rsidRPr="006D108B">
              <w:rPr>
                <w:rFonts w:ascii="Arial Narrow" w:hAnsi="Arial Narrow" w:cs="Calibri"/>
                <w:color w:val="000000"/>
                <w:sz w:val="16"/>
                <w:szCs w:val="16"/>
              </w:rPr>
              <w:br/>
              <w:t>Conectividad a través de USB.</w:t>
            </w:r>
            <w:r w:rsidRPr="006D108B">
              <w:rPr>
                <w:rFonts w:ascii="Arial Narrow" w:hAnsi="Arial Narrow" w:cs="Calibri"/>
                <w:color w:val="000000"/>
                <w:sz w:val="16"/>
                <w:szCs w:val="16"/>
              </w:rPr>
              <w:br/>
              <w:t>Pantalla LCD de 1-1/4 ".</w:t>
            </w:r>
            <w:r w:rsidRPr="006D108B">
              <w:rPr>
                <w:rFonts w:ascii="Arial Narrow" w:hAnsi="Arial Narrow" w:cs="Calibri"/>
                <w:color w:val="000000"/>
                <w:sz w:val="16"/>
                <w:szCs w:val="16"/>
              </w:rPr>
              <w:br/>
              <w:t>Funciones: Interruptor LB / KG, Auto Zero, Auto Off.</w:t>
            </w:r>
            <w:r w:rsidRPr="006D108B">
              <w:rPr>
                <w:rFonts w:ascii="Arial Narrow" w:hAnsi="Arial Narrow" w:cs="Calibri"/>
                <w:color w:val="000000"/>
                <w:sz w:val="16"/>
                <w:szCs w:val="16"/>
              </w:rPr>
              <w:br/>
              <w:t>Opción de pesaje de adición inicial.</w:t>
            </w:r>
            <w:r w:rsidRPr="006D108B">
              <w:rPr>
                <w:rFonts w:ascii="Arial Narrow" w:hAnsi="Arial Narrow" w:cs="Calibri"/>
                <w:color w:val="000000"/>
                <w:sz w:val="16"/>
                <w:szCs w:val="16"/>
              </w:rPr>
              <w:br/>
              <w:t>Tamaño de la plataforma: 12-5 / 8 "(w) x 12-1 / 2" (d).</w:t>
            </w:r>
            <w:r w:rsidRPr="006D108B">
              <w:rPr>
                <w:rFonts w:ascii="Arial Narrow" w:hAnsi="Arial Narrow" w:cs="Calibri"/>
                <w:color w:val="000000"/>
                <w:sz w:val="16"/>
                <w:szCs w:val="16"/>
              </w:rPr>
              <w:br/>
              <w:t>(2) Baterías de litio de 3 voltios incluidas.</w:t>
            </w:r>
            <w:r w:rsidRPr="006D108B">
              <w:rPr>
                <w:rFonts w:ascii="Arial Narrow" w:hAnsi="Arial Narrow" w:cs="Calibri"/>
                <w:color w:val="000000"/>
                <w:sz w:val="16"/>
                <w:szCs w:val="16"/>
              </w:rPr>
              <w:br/>
              <w:t>Estuche portátil.</w:t>
            </w:r>
          </w:p>
        </w:tc>
        <w:tc>
          <w:tcPr>
            <w:tcW w:w="349" w:type="pct"/>
            <w:tcBorders>
              <w:top w:val="nil"/>
              <w:left w:val="nil"/>
              <w:bottom w:val="single" w:sz="4" w:space="0" w:color="auto"/>
              <w:right w:val="single" w:sz="4" w:space="0" w:color="auto"/>
            </w:tcBorders>
            <w:shd w:val="clear" w:color="auto" w:fill="auto"/>
            <w:noWrap/>
            <w:vAlign w:val="center"/>
            <w:hideMark/>
          </w:tcPr>
          <w:p w14:paraId="363992A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nil"/>
              <w:left w:val="single" w:sz="4" w:space="0" w:color="auto"/>
              <w:bottom w:val="single" w:sz="4" w:space="0" w:color="auto"/>
              <w:right w:val="single" w:sz="4" w:space="0" w:color="auto"/>
            </w:tcBorders>
            <w:shd w:val="clear" w:color="auto" w:fill="auto"/>
            <w:noWrap/>
            <w:vAlign w:val="center"/>
            <w:hideMark/>
          </w:tcPr>
          <w:p w14:paraId="59BBFCF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w:t>
            </w:r>
          </w:p>
        </w:tc>
        <w:tc>
          <w:tcPr>
            <w:tcW w:w="791" w:type="pct"/>
            <w:tcBorders>
              <w:top w:val="nil"/>
              <w:left w:val="single" w:sz="4" w:space="0" w:color="auto"/>
              <w:bottom w:val="single" w:sz="4" w:space="0" w:color="auto"/>
              <w:right w:val="single" w:sz="4" w:space="0" w:color="auto"/>
            </w:tcBorders>
            <w:vAlign w:val="center"/>
          </w:tcPr>
          <w:p w14:paraId="21E9ED44" w14:textId="77777777" w:rsidR="00A6117A" w:rsidRPr="006D108B" w:rsidRDefault="00A6117A" w:rsidP="00D174E2">
            <w:pPr>
              <w:jc w:val="center"/>
              <w:rPr>
                <w:rFonts w:ascii="Arial Narrow" w:hAnsi="Arial Narrow" w:cs="Calibri"/>
                <w:color w:val="000000"/>
                <w:sz w:val="16"/>
                <w:szCs w:val="16"/>
              </w:rPr>
            </w:pPr>
          </w:p>
        </w:tc>
      </w:tr>
      <w:tr w:rsidR="00A6117A" w:rsidRPr="006D108B" w14:paraId="5CA7BD73" w14:textId="26401169" w:rsidTr="00A6117A">
        <w:trPr>
          <w:trHeight w:val="450"/>
          <w:jc w:val="center"/>
        </w:trPr>
        <w:tc>
          <w:tcPr>
            <w:tcW w:w="243" w:type="pct"/>
            <w:tcBorders>
              <w:top w:val="nil"/>
              <w:left w:val="single" w:sz="4" w:space="0" w:color="auto"/>
              <w:bottom w:val="single" w:sz="4" w:space="0" w:color="auto"/>
              <w:right w:val="single" w:sz="4" w:space="0" w:color="auto"/>
            </w:tcBorders>
            <w:shd w:val="clear" w:color="auto" w:fill="auto"/>
            <w:noWrap/>
            <w:vAlign w:val="center"/>
            <w:hideMark/>
          </w:tcPr>
          <w:p w14:paraId="7F29680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c>
          <w:tcPr>
            <w:tcW w:w="921" w:type="pct"/>
            <w:gridSpan w:val="2"/>
            <w:tcBorders>
              <w:top w:val="single" w:sz="4" w:space="0" w:color="auto"/>
              <w:left w:val="nil"/>
              <w:bottom w:val="single" w:sz="4" w:space="0" w:color="auto"/>
              <w:right w:val="single" w:sz="4" w:space="0" w:color="auto"/>
            </w:tcBorders>
            <w:shd w:val="clear" w:color="auto" w:fill="auto"/>
            <w:vAlign w:val="center"/>
            <w:hideMark/>
          </w:tcPr>
          <w:p w14:paraId="7289720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BALON DE FUTBOL.</w:t>
            </w:r>
          </w:p>
        </w:tc>
        <w:tc>
          <w:tcPr>
            <w:tcW w:w="2262" w:type="pct"/>
            <w:gridSpan w:val="3"/>
            <w:tcBorders>
              <w:top w:val="single" w:sz="4" w:space="0" w:color="auto"/>
              <w:left w:val="nil"/>
              <w:bottom w:val="single" w:sz="4" w:space="0" w:color="auto"/>
              <w:right w:val="single" w:sz="4" w:space="0" w:color="000000"/>
            </w:tcBorders>
            <w:shd w:val="clear" w:color="auto" w:fill="auto"/>
            <w:vAlign w:val="center"/>
            <w:hideMark/>
          </w:tcPr>
          <w:p w14:paraId="1DE805C1"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BALON DE FUTBOL.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Balón de fútbol profesional, estructura laminada al calor, cámara butilo de dos capas, enmallado nylon de alta tenacidad, cubierta en </w:t>
            </w:r>
            <w:proofErr w:type="spellStart"/>
            <w:r w:rsidRPr="006D108B">
              <w:rPr>
                <w:rFonts w:ascii="Arial Narrow" w:hAnsi="Arial Narrow" w:cs="Calibri"/>
                <w:color w:val="000000"/>
                <w:sz w:val="16"/>
                <w:szCs w:val="16"/>
              </w:rPr>
              <w:t>pu</w:t>
            </w:r>
            <w:proofErr w:type="spellEnd"/>
            <w:r w:rsidRPr="006D108B">
              <w:rPr>
                <w:rFonts w:ascii="Arial Narrow" w:hAnsi="Arial Narrow" w:cs="Calibri"/>
                <w:color w:val="000000"/>
                <w:sz w:val="16"/>
                <w:szCs w:val="16"/>
              </w:rPr>
              <w:t>, peso 410 a 450 gr, circunferencia de 68 a 70 cm, tamaño No. 5, todas las superficies de juego.</w:t>
            </w:r>
          </w:p>
        </w:tc>
        <w:tc>
          <w:tcPr>
            <w:tcW w:w="349" w:type="pct"/>
            <w:tcBorders>
              <w:top w:val="nil"/>
              <w:left w:val="nil"/>
              <w:bottom w:val="single" w:sz="4" w:space="0" w:color="auto"/>
              <w:right w:val="single" w:sz="4" w:space="0" w:color="auto"/>
            </w:tcBorders>
            <w:shd w:val="clear" w:color="auto" w:fill="auto"/>
            <w:noWrap/>
            <w:vAlign w:val="center"/>
            <w:hideMark/>
          </w:tcPr>
          <w:p w14:paraId="6931922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nil"/>
              <w:left w:val="single" w:sz="4" w:space="0" w:color="auto"/>
              <w:bottom w:val="single" w:sz="4" w:space="0" w:color="auto"/>
              <w:right w:val="single" w:sz="4" w:space="0" w:color="auto"/>
            </w:tcBorders>
            <w:shd w:val="clear" w:color="auto" w:fill="auto"/>
            <w:noWrap/>
            <w:vAlign w:val="center"/>
            <w:hideMark/>
          </w:tcPr>
          <w:p w14:paraId="2DC0E89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31</w:t>
            </w:r>
          </w:p>
        </w:tc>
        <w:tc>
          <w:tcPr>
            <w:tcW w:w="791" w:type="pct"/>
            <w:tcBorders>
              <w:top w:val="nil"/>
              <w:left w:val="single" w:sz="4" w:space="0" w:color="auto"/>
              <w:bottom w:val="single" w:sz="4" w:space="0" w:color="auto"/>
              <w:right w:val="single" w:sz="4" w:space="0" w:color="auto"/>
            </w:tcBorders>
            <w:vAlign w:val="center"/>
          </w:tcPr>
          <w:p w14:paraId="02E8BC78" w14:textId="77777777" w:rsidR="00A6117A" w:rsidRPr="006D108B" w:rsidRDefault="00A6117A" w:rsidP="00D174E2">
            <w:pPr>
              <w:jc w:val="center"/>
              <w:rPr>
                <w:rFonts w:ascii="Arial Narrow" w:hAnsi="Arial Narrow" w:cs="Calibri"/>
                <w:color w:val="000000"/>
                <w:sz w:val="16"/>
                <w:szCs w:val="16"/>
              </w:rPr>
            </w:pPr>
          </w:p>
        </w:tc>
      </w:tr>
      <w:tr w:rsidR="00A6117A" w:rsidRPr="006D108B" w14:paraId="5D3320D1" w14:textId="3592FA79" w:rsidTr="00A6117A">
        <w:trPr>
          <w:trHeight w:val="252"/>
          <w:jc w:val="center"/>
        </w:trPr>
        <w:tc>
          <w:tcPr>
            <w:tcW w:w="243" w:type="pct"/>
            <w:tcBorders>
              <w:top w:val="nil"/>
              <w:left w:val="single" w:sz="4" w:space="0" w:color="auto"/>
              <w:bottom w:val="single" w:sz="4" w:space="0" w:color="auto"/>
              <w:right w:val="single" w:sz="4" w:space="0" w:color="auto"/>
            </w:tcBorders>
            <w:shd w:val="clear" w:color="auto" w:fill="auto"/>
            <w:noWrap/>
            <w:vAlign w:val="center"/>
            <w:hideMark/>
          </w:tcPr>
          <w:p w14:paraId="2A1BC16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w:t>
            </w:r>
          </w:p>
        </w:tc>
        <w:tc>
          <w:tcPr>
            <w:tcW w:w="921" w:type="pct"/>
            <w:gridSpan w:val="2"/>
            <w:tcBorders>
              <w:top w:val="single" w:sz="4" w:space="0" w:color="auto"/>
              <w:left w:val="nil"/>
              <w:bottom w:val="single" w:sz="4" w:space="0" w:color="auto"/>
              <w:right w:val="single" w:sz="4" w:space="0" w:color="auto"/>
            </w:tcBorders>
            <w:shd w:val="clear" w:color="auto" w:fill="auto"/>
            <w:vAlign w:val="center"/>
            <w:hideMark/>
          </w:tcPr>
          <w:p w14:paraId="05D6E04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BANDA DE PODER CROSSFIT ELASTICA.</w:t>
            </w:r>
          </w:p>
        </w:tc>
        <w:tc>
          <w:tcPr>
            <w:tcW w:w="2262" w:type="pct"/>
            <w:gridSpan w:val="3"/>
            <w:tcBorders>
              <w:top w:val="single" w:sz="4" w:space="0" w:color="auto"/>
              <w:left w:val="nil"/>
              <w:bottom w:val="single" w:sz="4" w:space="0" w:color="auto"/>
              <w:right w:val="single" w:sz="4" w:space="0" w:color="000000"/>
            </w:tcBorders>
            <w:shd w:val="clear" w:color="auto" w:fill="auto"/>
            <w:vAlign w:val="center"/>
            <w:hideMark/>
          </w:tcPr>
          <w:p w14:paraId="1F672AE3"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BANDA DE PODER CROSSFIT ELASTICA.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Material: Látex.</w:t>
            </w:r>
            <w:r w:rsidRPr="006D108B">
              <w:rPr>
                <w:rFonts w:ascii="Arial Narrow" w:hAnsi="Arial Narrow" w:cs="Calibri"/>
                <w:color w:val="000000"/>
                <w:sz w:val="16"/>
                <w:szCs w:val="16"/>
              </w:rPr>
              <w:br/>
              <w:t xml:space="preserve">Medida: 2Mt x 13mm x 4.5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Resistencia: Media.</w:t>
            </w:r>
            <w:r w:rsidRPr="006D108B">
              <w:rPr>
                <w:rFonts w:ascii="Arial Narrow" w:hAnsi="Arial Narrow" w:cs="Calibri"/>
                <w:color w:val="000000"/>
                <w:sz w:val="16"/>
                <w:szCs w:val="16"/>
              </w:rPr>
              <w:br/>
              <w:t>Capacidad: 15-25 Libras de Tensión.</w:t>
            </w:r>
          </w:p>
        </w:tc>
        <w:tc>
          <w:tcPr>
            <w:tcW w:w="349" w:type="pct"/>
            <w:tcBorders>
              <w:top w:val="nil"/>
              <w:left w:val="nil"/>
              <w:bottom w:val="single" w:sz="4" w:space="0" w:color="auto"/>
              <w:right w:val="single" w:sz="4" w:space="0" w:color="auto"/>
            </w:tcBorders>
            <w:shd w:val="clear" w:color="auto" w:fill="auto"/>
            <w:noWrap/>
            <w:vAlign w:val="center"/>
            <w:hideMark/>
          </w:tcPr>
          <w:p w14:paraId="53E4FC3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nil"/>
              <w:left w:val="single" w:sz="4" w:space="0" w:color="auto"/>
              <w:bottom w:val="single" w:sz="4" w:space="0" w:color="auto"/>
              <w:right w:val="single" w:sz="4" w:space="0" w:color="auto"/>
            </w:tcBorders>
            <w:shd w:val="clear" w:color="auto" w:fill="auto"/>
            <w:noWrap/>
            <w:vAlign w:val="center"/>
            <w:hideMark/>
          </w:tcPr>
          <w:p w14:paraId="12ABA05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c>
          <w:tcPr>
            <w:tcW w:w="791" w:type="pct"/>
            <w:tcBorders>
              <w:top w:val="nil"/>
              <w:left w:val="single" w:sz="4" w:space="0" w:color="auto"/>
              <w:bottom w:val="single" w:sz="4" w:space="0" w:color="auto"/>
              <w:right w:val="single" w:sz="4" w:space="0" w:color="auto"/>
            </w:tcBorders>
            <w:vAlign w:val="center"/>
          </w:tcPr>
          <w:p w14:paraId="629FB43F" w14:textId="77777777" w:rsidR="00A6117A" w:rsidRPr="006D108B" w:rsidRDefault="00A6117A" w:rsidP="00D174E2">
            <w:pPr>
              <w:jc w:val="center"/>
              <w:rPr>
                <w:rFonts w:ascii="Arial Narrow" w:hAnsi="Arial Narrow" w:cs="Calibri"/>
                <w:color w:val="000000"/>
                <w:sz w:val="16"/>
                <w:szCs w:val="16"/>
              </w:rPr>
            </w:pPr>
          </w:p>
        </w:tc>
      </w:tr>
      <w:tr w:rsidR="00A6117A" w:rsidRPr="006D108B" w14:paraId="529B3AED" w14:textId="23D2BFE3" w:rsidTr="00A6117A">
        <w:trPr>
          <w:trHeight w:val="77"/>
          <w:jc w:val="center"/>
        </w:trPr>
        <w:tc>
          <w:tcPr>
            <w:tcW w:w="243" w:type="pct"/>
            <w:tcBorders>
              <w:top w:val="nil"/>
              <w:left w:val="single" w:sz="4" w:space="0" w:color="auto"/>
              <w:bottom w:val="single" w:sz="4" w:space="0" w:color="auto"/>
              <w:right w:val="single" w:sz="4" w:space="0" w:color="auto"/>
            </w:tcBorders>
            <w:shd w:val="clear" w:color="auto" w:fill="auto"/>
            <w:noWrap/>
            <w:vAlign w:val="center"/>
            <w:hideMark/>
          </w:tcPr>
          <w:p w14:paraId="0D7ECB6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c>
          <w:tcPr>
            <w:tcW w:w="921" w:type="pct"/>
            <w:gridSpan w:val="2"/>
            <w:tcBorders>
              <w:top w:val="single" w:sz="4" w:space="0" w:color="auto"/>
              <w:left w:val="nil"/>
              <w:bottom w:val="single" w:sz="4" w:space="0" w:color="auto"/>
              <w:right w:val="single" w:sz="4" w:space="0" w:color="auto"/>
            </w:tcBorders>
            <w:shd w:val="clear" w:color="auto" w:fill="auto"/>
            <w:vAlign w:val="center"/>
            <w:hideMark/>
          </w:tcPr>
          <w:p w14:paraId="544D908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BIELAS PARA RUTA ALUMINIO REF 6.800 No. 172,5.</w:t>
            </w:r>
          </w:p>
        </w:tc>
        <w:tc>
          <w:tcPr>
            <w:tcW w:w="2262" w:type="pct"/>
            <w:gridSpan w:val="3"/>
            <w:tcBorders>
              <w:top w:val="single" w:sz="4" w:space="0" w:color="auto"/>
              <w:left w:val="nil"/>
              <w:bottom w:val="single" w:sz="4" w:space="0" w:color="auto"/>
              <w:right w:val="single" w:sz="4" w:space="0" w:color="000000"/>
            </w:tcBorders>
            <w:shd w:val="clear" w:color="auto" w:fill="auto"/>
            <w:vAlign w:val="center"/>
            <w:hideMark/>
          </w:tcPr>
          <w:p w14:paraId="3EAE2C5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BIELAS PARA RUTA ALUMINIO REF 6.800 No. 172,5.</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Bielas tipo </w:t>
            </w:r>
            <w:proofErr w:type="spellStart"/>
            <w:r w:rsidRPr="006D108B">
              <w:rPr>
                <w:rFonts w:ascii="Arial Narrow" w:hAnsi="Arial Narrow" w:cs="Calibri"/>
                <w:color w:val="000000"/>
                <w:sz w:val="16"/>
                <w:szCs w:val="16"/>
              </w:rPr>
              <w:t>hollowtech</w:t>
            </w:r>
            <w:proofErr w:type="spellEnd"/>
            <w:r w:rsidRPr="006D108B">
              <w:rPr>
                <w:rFonts w:ascii="Arial Narrow" w:hAnsi="Arial Narrow" w:cs="Calibri"/>
                <w:color w:val="000000"/>
                <w:sz w:val="16"/>
                <w:szCs w:val="16"/>
              </w:rPr>
              <w:t xml:space="preserve"> de 11 velocidades de 53 dientes y 39 dientes.</w:t>
            </w:r>
            <w:r w:rsidRPr="006D108B">
              <w:rPr>
                <w:rFonts w:ascii="Arial Narrow" w:hAnsi="Arial Narrow" w:cs="Calibri"/>
                <w:color w:val="000000"/>
                <w:sz w:val="16"/>
                <w:szCs w:val="16"/>
              </w:rPr>
              <w:br/>
              <w:t xml:space="preserve">Longitud de brazo 172.5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Engranaje 53/39 T.</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Eje del pedal 9/16 pulgadas.</w:t>
            </w:r>
            <w:r w:rsidRPr="006D108B">
              <w:rPr>
                <w:rFonts w:ascii="Arial Narrow" w:hAnsi="Arial Narrow" w:cs="Calibri"/>
                <w:color w:val="000000"/>
                <w:sz w:val="16"/>
                <w:szCs w:val="16"/>
              </w:rPr>
              <w:br/>
              <w:t>Peso aproximado 688.0 gramos.</w:t>
            </w:r>
          </w:p>
        </w:tc>
        <w:tc>
          <w:tcPr>
            <w:tcW w:w="349" w:type="pct"/>
            <w:tcBorders>
              <w:top w:val="nil"/>
              <w:left w:val="nil"/>
              <w:bottom w:val="single" w:sz="4" w:space="0" w:color="auto"/>
              <w:right w:val="single" w:sz="4" w:space="0" w:color="auto"/>
            </w:tcBorders>
            <w:shd w:val="clear" w:color="auto" w:fill="auto"/>
            <w:noWrap/>
            <w:vAlign w:val="center"/>
            <w:hideMark/>
          </w:tcPr>
          <w:p w14:paraId="3AE6C56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PAR</w:t>
            </w:r>
          </w:p>
        </w:tc>
        <w:tc>
          <w:tcPr>
            <w:tcW w:w="434" w:type="pct"/>
            <w:tcBorders>
              <w:top w:val="nil"/>
              <w:left w:val="single" w:sz="4" w:space="0" w:color="auto"/>
              <w:bottom w:val="single" w:sz="4" w:space="0" w:color="auto"/>
              <w:right w:val="single" w:sz="4" w:space="0" w:color="auto"/>
            </w:tcBorders>
            <w:shd w:val="clear" w:color="auto" w:fill="auto"/>
            <w:noWrap/>
            <w:vAlign w:val="center"/>
            <w:hideMark/>
          </w:tcPr>
          <w:p w14:paraId="423050D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w:t>
            </w:r>
          </w:p>
        </w:tc>
        <w:tc>
          <w:tcPr>
            <w:tcW w:w="791" w:type="pct"/>
            <w:tcBorders>
              <w:top w:val="nil"/>
              <w:left w:val="single" w:sz="4" w:space="0" w:color="auto"/>
              <w:bottom w:val="single" w:sz="4" w:space="0" w:color="auto"/>
              <w:right w:val="single" w:sz="4" w:space="0" w:color="auto"/>
            </w:tcBorders>
            <w:vAlign w:val="center"/>
          </w:tcPr>
          <w:p w14:paraId="671829A0" w14:textId="77777777" w:rsidR="00A6117A" w:rsidRPr="006D108B" w:rsidRDefault="00A6117A" w:rsidP="00D174E2">
            <w:pPr>
              <w:jc w:val="center"/>
              <w:rPr>
                <w:rFonts w:ascii="Arial Narrow" w:hAnsi="Arial Narrow" w:cs="Calibri"/>
                <w:color w:val="000000"/>
                <w:sz w:val="16"/>
                <w:szCs w:val="16"/>
              </w:rPr>
            </w:pPr>
          </w:p>
        </w:tc>
      </w:tr>
      <w:tr w:rsidR="00A6117A" w:rsidRPr="006D108B" w14:paraId="6525C9BF" w14:textId="2501C7E0" w:rsidTr="00A6117A">
        <w:trPr>
          <w:trHeight w:val="248"/>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06D9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E9FFD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BOTAS DE LUCHA.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09CDB4"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BOTAS DE LUCHA.</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Tipo MATFLEX.</w:t>
            </w:r>
            <w:r w:rsidRPr="006D108B">
              <w:rPr>
                <w:rFonts w:ascii="Arial Narrow" w:hAnsi="Arial Narrow" w:cs="Calibri"/>
                <w:color w:val="000000"/>
                <w:sz w:val="16"/>
                <w:szCs w:val="16"/>
              </w:rPr>
              <w:br/>
              <w:t>Botas ligeras, diseñadas específicamente para la práctica de lucha o boxeo, plantilla de poliuretano, suela ligera antidesparramante que reduce el impacto, recio amplio y agujeta que eliminan la resistencia a la flexión y dan cómodo ajuste.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5350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F2D3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w:t>
            </w:r>
          </w:p>
        </w:tc>
        <w:tc>
          <w:tcPr>
            <w:tcW w:w="791" w:type="pct"/>
            <w:tcBorders>
              <w:top w:val="single" w:sz="4" w:space="0" w:color="auto"/>
              <w:left w:val="single" w:sz="4" w:space="0" w:color="auto"/>
              <w:bottom w:val="single" w:sz="4" w:space="0" w:color="auto"/>
              <w:right w:val="single" w:sz="4" w:space="0" w:color="auto"/>
            </w:tcBorders>
            <w:vAlign w:val="center"/>
          </w:tcPr>
          <w:p w14:paraId="505DB3AA" w14:textId="77777777" w:rsidR="00A6117A" w:rsidRPr="006D108B" w:rsidRDefault="00A6117A" w:rsidP="00D174E2">
            <w:pPr>
              <w:jc w:val="center"/>
              <w:rPr>
                <w:rFonts w:ascii="Arial Narrow" w:hAnsi="Arial Narrow" w:cs="Calibri"/>
                <w:color w:val="000000"/>
                <w:sz w:val="16"/>
                <w:szCs w:val="16"/>
              </w:rPr>
            </w:pPr>
          </w:p>
        </w:tc>
      </w:tr>
      <w:tr w:rsidR="00A6117A" w:rsidRPr="006D108B" w14:paraId="6546889A" w14:textId="35C2720D" w:rsidTr="00A6117A">
        <w:trPr>
          <w:trHeight w:val="7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9925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2F5E0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BUSO LICRADO DE ENTRENAMIENTO MANGA CORTA.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3737B2"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BUSO LICRADO DE ENTRENAMIENTO MANGA CORTA.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Camiseta manga corta con tecnología sin costuras de una capa, hilo tipo NILIT </w:t>
            </w:r>
            <w:proofErr w:type="spellStart"/>
            <w:r w:rsidRPr="006D108B">
              <w:rPr>
                <w:rFonts w:ascii="Arial Narrow" w:hAnsi="Arial Narrow" w:cs="Calibri"/>
                <w:color w:val="000000"/>
                <w:sz w:val="16"/>
                <w:szCs w:val="16"/>
              </w:rPr>
              <w:t>Heat</w:t>
            </w:r>
            <w:proofErr w:type="spellEnd"/>
            <w:r w:rsidRPr="006D108B">
              <w:rPr>
                <w:rFonts w:ascii="Arial Narrow" w:hAnsi="Arial Narrow" w:cs="Calibri"/>
                <w:color w:val="000000"/>
                <w:sz w:val="16"/>
                <w:szCs w:val="16"/>
              </w:rPr>
              <w:t xml:space="preserve"> con propiedades térmicas, antibacteriano, elástico y ergonómico. La transpirabilidad es la capacidad de un tejido de llevar al exterior el sudor producido por la actividad física. La transpiración de los tejidos favorece la transpiración biológica de forma que la humedad del cuerpo humano se aleje fácilmente disminuyendo la condensación del sudor y aumentando el confort. La transpirabilidad calcula el vapor de agua.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0529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D947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13</w:t>
            </w:r>
          </w:p>
        </w:tc>
        <w:tc>
          <w:tcPr>
            <w:tcW w:w="791" w:type="pct"/>
            <w:tcBorders>
              <w:top w:val="single" w:sz="4" w:space="0" w:color="auto"/>
              <w:left w:val="single" w:sz="4" w:space="0" w:color="auto"/>
              <w:bottom w:val="single" w:sz="4" w:space="0" w:color="auto"/>
              <w:right w:val="single" w:sz="4" w:space="0" w:color="auto"/>
            </w:tcBorders>
            <w:vAlign w:val="center"/>
          </w:tcPr>
          <w:p w14:paraId="7F9E28C5" w14:textId="77777777" w:rsidR="00A6117A" w:rsidRPr="006D108B" w:rsidRDefault="00A6117A" w:rsidP="00D174E2">
            <w:pPr>
              <w:jc w:val="center"/>
              <w:rPr>
                <w:rFonts w:ascii="Arial Narrow" w:hAnsi="Arial Narrow" w:cs="Calibri"/>
                <w:color w:val="000000"/>
                <w:sz w:val="16"/>
                <w:szCs w:val="16"/>
              </w:rPr>
            </w:pPr>
          </w:p>
        </w:tc>
      </w:tr>
      <w:tr w:rsidR="00A6117A" w:rsidRPr="006D108B" w14:paraId="71B300FB" w14:textId="718F1BC7" w:rsidTr="00A6117A">
        <w:trPr>
          <w:trHeight w:val="2735"/>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36C3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8A4B0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CABEZOTE CINCO ESTRELLAS APROBADO POR AIBA.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A6CF9F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CABEZOTE CINCO ESTRELLAS APROBADO POR AIBA.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Casco protector de cabeza tipo GREEN HILL - 5 ESTRELLAS AIBA, este protector de cabeza de cinco estrellas de alta tecnología aprobado por AIBA, hecho de cuero genuino de vaca, de calidad superior con forro a prueba de agua cuidadosamente desarrollado, reduce la posibilidad de lesiones en la cabeza al resistir los golpes más fuertes. </w:t>
            </w:r>
            <w:r w:rsidRPr="006D108B">
              <w:rPr>
                <w:rFonts w:ascii="Arial Narrow" w:hAnsi="Arial Narrow" w:cs="Calibri"/>
                <w:color w:val="000000"/>
                <w:sz w:val="16"/>
                <w:szCs w:val="16"/>
              </w:rPr>
              <w:br/>
              <w:t xml:space="preserve">El protector de cabeza tipo cinco estrellas de Green Hill está especialmente diseñado para el boxeo, la competencia de aficionados, ya que es excelente para abatir cualquier tipo de golpe en la cabeza. </w:t>
            </w:r>
            <w:r w:rsidRPr="006D108B">
              <w:rPr>
                <w:rFonts w:ascii="Arial Narrow" w:hAnsi="Arial Narrow" w:cs="Calibri"/>
                <w:color w:val="000000"/>
                <w:sz w:val="16"/>
                <w:szCs w:val="16"/>
              </w:rPr>
              <w:br/>
              <w:t xml:space="preserve">Con una protección óptima de 360 grados, puede contar con ella con total satisfacción. No solo lo protege de los golpes severos, sino que este producto también está diseñado para brindar una sensación y apariencia de vanguardia. Con una construcción sólida GPGX, permite que el aire fluya hacia la cabeza, lo que mantiene al atleta libre de estrés. El cuero de calidad suprema lo hace increíblemente duradero, consistente, flexible y ecológico. Estos protectores para la cabeza están diseñados para sobrevivir a innumerables competencias y sesiones de entrenamiento. El acolchado de tres capas </w:t>
            </w:r>
            <w:proofErr w:type="spellStart"/>
            <w:r w:rsidRPr="006D108B">
              <w:rPr>
                <w:rFonts w:ascii="Arial Narrow" w:hAnsi="Arial Narrow" w:cs="Calibri"/>
                <w:color w:val="000000"/>
                <w:sz w:val="16"/>
                <w:szCs w:val="16"/>
              </w:rPr>
              <w:t>pro-impacto</w:t>
            </w:r>
            <w:proofErr w:type="spellEnd"/>
            <w:r w:rsidRPr="006D108B">
              <w:rPr>
                <w:rFonts w:ascii="Arial Narrow" w:hAnsi="Arial Narrow" w:cs="Calibri"/>
                <w:color w:val="000000"/>
                <w:sz w:val="16"/>
                <w:szCs w:val="16"/>
              </w:rPr>
              <w:t xml:space="preserve"> ayuda al atleta a asumir el castigo final. Estos protectores para la cabeza refuerzan la vista libre de obstrucciones y la audición sin impedimentos.</w:t>
            </w:r>
            <w:r w:rsidRPr="006D108B">
              <w:rPr>
                <w:rFonts w:ascii="Arial Narrow" w:hAnsi="Arial Narrow" w:cs="Calibri"/>
                <w:color w:val="000000"/>
                <w:sz w:val="16"/>
                <w:szCs w:val="16"/>
              </w:rPr>
              <w:br/>
              <w:t>Color: Rojo y/o azul.</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F9D2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CC23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1A299835" w14:textId="77777777" w:rsidR="00A6117A" w:rsidRPr="006D108B" w:rsidRDefault="00A6117A" w:rsidP="00D174E2">
            <w:pPr>
              <w:jc w:val="center"/>
              <w:rPr>
                <w:rFonts w:ascii="Arial Narrow" w:hAnsi="Arial Narrow" w:cs="Calibri"/>
                <w:color w:val="000000"/>
                <w:sz w:val="16"/>
                <w:szCs w:val="16"/>
              </w:rPr>
            </w:pPr>
          </w:p>
        </w:tc>
      </w:tr>
      <w:tr w:rsidR="00A6117A" w:rsidRPr="006D108B" w14:paraId="05FBA8A7" w14:textId="48C0E6EB" w:rsidTr="00A6117A">
        <w:trPr>
          <w:trHeight w:val="415"/>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9911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8045E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CABLE ESPADA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07407B"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CABLE ESPADA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Cable duradero delgado transparente con cubrimiento PVC, cable en el interior resiste más tiempo de uso prolongado debido a la cobertura trasparente es fácil detectar daños y reparos.</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18F0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9631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791" w:type="pct"/>
            <w:tcBorders>
              <w:top w:val="single" w:sz="4" w:space="0" w:color="auto"/>
              <w:left w:val="single" w:sz="4" w:space="0" w:color="auto"/>
              <w:bottom w:val="single" w:sz="4" w:space="0" w:color="auto"/>
              <w:right w:val="single" w:sz="4" w:space="0" w:color="auto"/>
            </w:tcBorders>
            <w:vAlign w:val="center"/>
          </w:tcPr>
          <w:p w14:paraId="2B67B205" w14:textId="77777777" w:rsidR="00A6117A" w:rsidRPr="006D108B" w:rsidRDefault="00A6117A" w:rsidP="00D174E2">
            <w:pPr>
              <w:jc w:val="center"/>
              <w:rPr>
                <w:rFonts w:ascii="Arial Narrow" w:hAnsi="Arial Narrow" w:cs="Calibri"/>
                <w:color w:val="000000"/>
                <w:sz w:val="16"/>
                <w:szCs w:val="16"/>
              </w:rPr>
            </w:pPr>
          </w:p>
        </w:tc>
      </w:tr>
      <w:tr w:rsidR="00A6117A" w:rsidRPr="006D108B" w14:paraId="24B26923" w14:textId="44252BD4" w:rsidTr="00A6117A">
        <w:trPr>
          <w:trHeight w:val="604"/>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1B7B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72491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CABLE FLORETE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C6ACE1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CABLE FLORETE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Cable duradero delgado transparente con cubrimiento PVC, cable en el interior resiste más tiempo de uso prolongado debido a la cobertura trasparente es fácil detectar daños y reparos.</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2622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BC1B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791" w:type="pct"/>
            <w:tcBorders>
              <w:top w:val="single" w:sz="4" w:space="0" w:color="auto"/>
              <w:left w:val="single" w:sz="4" w:space="0" w:color="auto"/>
              <w:bottom w:val="single" w:sz="4" w:space="0" w:color="auto"/>
              <w:right w:val="single" w:sz="4" w:space="0" w:color="auto"/>
            </w:tcBorders>
            <w:vAlign w:val="center"/>
          </w:tcPr>
          <w:p w14:paraId="610F3ED4" w14:textId="77777777" w:rsidR="00A6117A" w:rsidRPr="006D108B" w:rsidRDefault="00A6117A" w:rsidP="00D174E2">
            <w:pPr>
              <w:jc w:val="center"/>
              <w:rPr>
                <w:rFonts w:ascii="Arial Narrow" w:hAnsi="Arial Narrow" w:cs="Calibri"/>
                <w:color w:val="000000"/>
                <w:sz w:val="16"/>
                <w:szCs w:val="16"/>
              </w:rPr>
            </w:pPr>
          </w:p>
        </w:tc>
      </w:tr>
      <w:tr w:rsidR="00A6117A" w:rsidRPr="006D108B" w14:paraId="10DD21D2" w14:textId="20EA2A8D" w:rsidTr="00A6117A">
        <w:trPr>
          <w:trHeight w:val="517"/>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8224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11</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C7F15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CABLE SABLE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82275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CABLE SABLE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Cable duradero delgado transparente con cubrimiento PVC, cable en el interior resiste más tiempo de uso prolongado debido a la cobertura trasparente es fácil detectar daños y reparos.</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B156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02AF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791" w:type="pct"/>
            <w:tcBorders>
              <w:top w:val="single" w:sz="4" w:space="0" w:color="auto"/>
              <w:left w:val="single" w:sz="4" w:space="0" w:color="auto"/>
              <w:bottom w:val="single" w:sz="4" w:space="0" w:color="auto"/>
              <w:right w:val="single" w:sz="4" w:space="0" w:color="auto"/>
            </w:tcBorders>
            <w:vAlign w:val="center"/>
          </w:tcPr>
          <w:p w14:paraId="526F2D67" w14:textId="77777777" w:rsidR="00A6117A" w:rsidRPr="006D108B" w:rsidRDefault="00A6117A" w:rsidP="00D174E2">
            <w:pPr>
              <w:jc w:val="center"/>
              <w:rPr>
                <w:rFonts w:ascii="Arial Narrow" w:hAnsi="Arial Narrow" w:cs="Calibri"/>
                <w:color w:val="000000"/>
                <w:sz w:val="16"/>
                <w:szCs w:val="16"/>
              </w:rPr>
            </w:pPr>
          </w:p>
        </w:tc>
      </w:tr>
      <w:tr w:rsidR="00A6117A" w:rsidRPr="006D108B" w14:paraId="6EC0850A" w14:textId="0E2D9B84" w:rsidTr="00A6117A">
        <w:trPr>
          <w:trHeight w:val="435"/>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731E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12</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F2691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CAMISETA PRESENTACION BLANCA.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9B6B96E" w14:textId="77777777" w:rsidR="00A6117A" w:rsidRPr="006D108B" w:rsidRDefault="00A6117A" w:rsidP="00D174E2">
            <w:pPr>
              <w:rPr>
                <w:rFonts w:ascii="Arial Narrow" w:hAnsi="Arial Narrow" w:cs="Calibri"/>
                <w:sz w:val="16"/>
                <w:szCs w:val="16"/>
              </w:rPr>
            </w:pPr>
            <w:r w:rsidRPr="006D108B">
              <w:rPr>
                <w:rFonts w:ascii="Arial Narrow" w:hAnsi="Arial Narrow" w:cs="Calibri"/>
                <w:sz w:val="16"/>
                <w:szCs w:val="16"/>
              </w:rPr>
              <w:t>CAMISETA PRESENTACION BLANCA.</w:t>
            </w:r>
            <w:r w:rsidRPr="006D108B">
              <w:rPr>
                <w:rFonts w:ascii="Arial Narrow" w:hAnsi="Arial Narrow" w:cs="Calibri"/>
                <w:sz w:val="16"/>
                <w:szCs w:val="16"/>
              </w:rPr>
              <w:br/>
              <w:t>Características:</w:t>
            </w:r>
            <w:r w:rsidRPr="006D108B">
              <w:rPr>
                <w:rFonts w:ascii="Arial Narrow" w:hAnsi="Arial Narrow" w:cs="Calibri"/>
                <w:sz w:val="16"/>
                <w:szCs w:val="16"/>
              </w:rPr>
              <w:br/>
              <w:t>Camiseta tipo polo.</w:t>
            </w:r>
            <w:r w:rsidRPr="006D108B">
              <w:rPr>
                <w:rFonts w:ascii="Arial Narrow" w:hAnsi="Arial Narrow" w:cs="Calibri"/>
                <w:sz w:val="16"/>
                <w:szCs w:val="16"/>
              </w:rPr>
              <w:br/>
              <w:t xml:space="preserve">Descripción de la camiseta tipo polo:                                                                                                                                                </w:t>
            </w:r>
            <w:r w:rsidRPr="006D108B">
              <w:rPr>
                <w:rFonts w:ascii="Arial Narrow" w:hAnsi="Arial Narrow" w:cs="Calibri"/>
                <w:sz w:val="16"/>
                <w:szCs w:val="16"/>
              </w:rPr>
              <w:br/>
              <w:t xml:space="preserve">- Color: blanco.                                                                                                                                                                                                           </w:t>
            </w:r>
            <w:r w:rsidRPr="006D108B">
              <w:rPr>
                <w:rFonts w:ascii="Arial Narrow" w:hAnsi="Arial Narrow" w:cs="Calibri"/>
                <w:sz w:val="16"/>
                <w:szCs w:val="16"/>
              </w:rPr>
              <w:br/>
              <w:t xml:space="preserve">- Tres franjas amarillas sobre los hombros.                                                                                                                                   </w:t>
            </w:r>
            <w:r w:rsidRPr="006D108B">
              <w:rPr>
                <w:rFonts w:ascii="Arial Narrow" w:hAnsi="Arial Narrow" w:cs="Calibri"/>
                <w:sz w:val="16"/>
                <w:szCs w:val="16"/>
              </w:rPr>
              <w:br/>
              <w:t xml:space="preserve">- En el frente, al lado izquierdo, el escudo de </w:t>
            </w:r>
            <w:proofErr w:type="spellStart"/>
            <w:r w:rsidRPr="006D108B">
              <w:rPr>
                <w:rFonts w:ascii="Arial Narrow" w:hAnsi="Arial Narrow" w:cs="Calibri"/>
                <w:sz w:val="16"/>
                <w:szCs w:val="16"/>
              </w:rPr>
              <w:t>Fedem</w:t>
            </w:r>
            <w:proofErr w:type="spellEnd"/>
            <w:r w:rsidRPr="006D108B">
              <w:rPr>
                <w:rFonts w:ascii="Arial Narrow" w:hAnsi="Arial Narrow" w:cs="Calibri"/>
                <w:sz w:val="16"/>
                <w:szCs w:val="16"/>
              </w:rPr>
              <w:t xml:space="preserve"> en 3D.                                                                            </w:t>
            </w:r>
            <w:r w:rsidRPr="006D108B">
              <w:rPr>
                <w:rFonts w:ascii="Arial Narrow" w:hAnsi="Arial Narrow" w:cs="Calibri"/>
                <w:sz w:val="16"/>
                <w:szCs w:val="16"/>
              </w:rPr>
              <w:br/>
              <w:t xml:space="preserve">- En el frente, al lado derecho, la palabra </w:t>
            </w:r>
            <w:proofErr w:type="gramStart"/>
            <w:r w:rsidRPr="006D108B">
              <w:rPr>
                <w:rFonts w:ascii="Arial Narrow" w:hAnsi="Arial Narrow" w:cs="Calibri"/>
                <w:sz w:val="16"/>
                <w:szCs w:val="16"/>
              </w:rPr>
              <w:t>FF.AA</w:t>
            </w:r>
            <w:proofErr w:type="gramEnd"/>
            <w:r w:rsidRPr="006D108B">
              <w:rPr>
                <w:rFonts w:ascii="Arial Narrow" w:hAnsi="Arial Narrow" w:cs="Calibri"/>
                <w:sz w:val="16"/>
                <w:szCs w:val="16"/>
              </w:rPr>
              <w:t xml:space="preserve"> estampada en color amarillo.                                                       </w:t>
            </w:r>
            <w:r w:rsidRPr="006D108B">
              <w:rPr>
                <w:rFonts w:ascii="Arial Narrow" w:hAnsi="Arial Narrow" w:cs="Calibri"/>
                <w:sz w:val="16"/>
                <w:szCs w:val="16"/>
              </w:rPr>
              <w:br/>
              <w:t xml:space="preserve">- En la espalda, centrada, la palabra Colombia estampada en color amarillo.                                                                      </w:t>
            </w:r>
            <w:r w:rsidRPr="006D108B">
              <w:rPr>
                <w:rFonts w:ascii="Arial Narrow" w:hAnsi="Arial Narrow" w:cs="Calibri"/>
                <w:sz w:val="16"/>
                <w:szCs w:val="16"/>
              </w:rPr>
              <w:br/>
            </w:r>
            <w:r w:rsidRPr="006D108B">
              <w:rPr>
                <w:rFonts w:ascii="Arial Narrow" w:hAnsi="Arial Narrow" w:cs="Calibri"/>
                <w:sz w:val="16"/>
                <w:szCs w:val="16"/>
              </w:rPr>
              <w:lastRenderedPageBreak/>
              <w:t xml:space="preserve">Tecnologías </w:t>
            </w:r>
            <w:proofErr w:type="spellStart"/>
            <w:r w:rsidRPr="006D108B">
              <w:rPr>
                <w:rFonts w:ascii="Arial Narrow" w:hAnsi="Arial Narrow" w:cs="Calibri"/>
                <w:sz w:val="16"/>
                <w:szCs w:val="16"/>
              </w:rPr>
              <w:t>dry</w:t>
            </w:r>
            <w:proofErr w:type="spellEnd"/>
            <w:r w:rsidRPr="006D108B">
              <w:rPr>
                <w:rFonts w:ascii="Arial Narrow" w:hAnsi="Arial Narrow" w:cs="Calibri"/>
                <w:sz w:val="16"/>
                <w:szCs w:val="16"/>
              </w:rPr>
              <w:t xml:space="preserve"> transporte de humedad y absorción, </w:t>
            </w:r>
            <w:proofErr w:type="spellStart"/>
            <w:r w:rsidRPr="006D108B">
              <w:rPr>
                <w:rFonts w:ascii="Arial Narrow" w:hAnsi="Arial Narrow" w:cs="Calibri"/>
                <w:sz w:val="16"/>
                <w:szCs w:val="16"/>
              </w:rPr>
              <w:t>sun</w:t>
            </w:r>
            <w:proofErr w:type="spellEnd"/>
            <w:r w:rsidRPr="006D108B">
              <w:rPr>
                <w:rFonts w:ascii="Arial Narrow" w:hAnsi="Arial Narrow" w:cs="Calibri"/>
                <w:sz w:val="16"/>
                <w:szCs w:val="16"/>
              </w:rPr>
              <w:t xml:space="preserve">: protección solar, color: permanencia del color ante los lavados y la exposición al sol, </w:t>
            </w:r>
            <w:proofErr w:type="spellStart"/>
            <w:r w:rsidRPr="006D108B">
              <w:rPr>
                <w:rFonts w:ascii="Arial Narrow" w:hAnsi="Arial Narrow" w:cs="Calibri"/>
                <w:sz w:val="16"/>
                <w:szCs w:val="16"/>
              </w:rPr>
              <w:t>sweat</w:t>
            </w:r>
            <w:proofErr w:type="spellEnd"/>
            <w:r w:rsidRPr="006D108B">
              <w:rPr>
                <w:rFonts w:ascii="Arial Narrow" w:hAnsi="Arial Narrow" w:cs="Calibri"/>
                <w:sz w:val="16"/>
                <w:szCs w:val="16"/>
              </w:rPr>
              <w:t xml:space="preserve">: permanencia del color ante la transpiración y el agua, permanencia del color antes el cloro y el agua de mar).                                                                                                                                                                                                         Nota: el tono del color blanco, del color amarillo de las franjas y los diseños y colores del escudo de </w:t>
            </w:r>
            <w:proofErr w:type="spellStart"/>
            <w:r w:rsidRPr="006D108B">
              <w:rPr>
                <w:rFonts w:ascii="Arial Narrow" w:hAnsi="Arial Narrow" w:cs="Calibri"/>
                <w:sz w:val="16"/>
                <w:szCs w:val="16"/>
              </w:rPr>
              <w:t>fedem</w:t>
            </w:r>
            <w:proofErr w:type="spellEnd"/>
            <w:r w:rsidRPr="006D108B">
              <w:rPr>
                <w:rFonts w:ascii="Arial Narrow" w:hAnsi="Arial Narrow" w:cs="Calibri"/>
                <w:sz w:val="16"/>
                <w:szCs w:val="16"/>
              </w:rPr>
              <w:t xml:space="preserve">, de la palabra </w:t>
            </w:r>
            <w:proofErr w:type="spellStart"/>
            <w:r w:rsidRPr="006D108B">
              <w:rPr>
                <w:rFonts w:ascii="Arial Narrow" w:hAnsi="Arial Narrow" w:cs="Calibri"/>
                <w:sz w:val="16"/>
                <w:szCs w:val="16"/>
              </w:rPr>
              <w:t>ff.aa</w:t>
            </w:r>
            <w:proofErr w:type="spellEnd"/>
            <w:r w:rsidRPr="006D108B">
              <w:rPr>
                <w:rFonts w:ascii="Arial Narrow" w:hAnsi="Arial Narrow" w:cs="Calibri"/>
                <w:sz w:val="16"/>
                <w:szCs w:val="16"/>
              </w:rPr>
              <w:t xml:space="preserve"> y de la palabra Colombia, se harán llegar al futuro proveedor, por medio magnético.</w:t>
            </w:r>
            <w:r w:rsidRPr="006D108B">
              <w:rPr>
                <w:rFonts w:ascii="Arial Narrow" w:hAnsi="Arial Narrow" w:cs="Calibri"/>
                <w:sz w:val="16"/>
                <w:szCs w:val="16"/>
              </w:rPr>
              <w:br/>
              <w:t>El tipo de la tela de confección deberá cumplir como mínimo con las siguientes normas:</w:t>
            </w:r>
            <w:r w:rsidRPr="006D108B">
              <w:rPr>
                <w:rFonts w:ascii="Arial Narrow" w:hAnsi="Arial Narrow" w:cs="Calibri"/>
                <w:sz w:val="16"/>
                <w:szCs w:val="16"/>
              </w:rPr>
              <w:br/>
              <w:t>NORMA AATCC 15 mide la migración de color por contacto con el sudor.</w:t>
            </w:r>
            <w:r w:rsidRPr="006D108B">
              <w:rPr>
                <w:rFonts w:ascii="Arial Narrow" w:hAnsi="Arial Narrow" w:cs="Calibri"/>
                <w:sz w:val="16"/>
                <w:szCs w:val="16"/>
              </w:rPr>
              <w:br/>
              <w:t>MANCHAS DE SUDOR Permanencia duradera de color con el sudor corporal exige una calificación mínima de 3 en escala de grises.</w:t>
            </w:r>
            <w:r w:rsidRPr="006D108B">
              <w:rPr>
                <w:rFonts w:ascii="Arial Narrow" w:hAnsi="Arial Narrow" w:cs="Calibri"/>
                <w:sz w:val="16"/>
                <w:szCs w:val="16"/>
              </w:rPr>
              <w:br/>
              <w:t xml:space="preserve">NORMA AATCC 16 mide la solidez del calor ante la luz </w:t>
            </w:r>
            <w:r w:rsidRPr="006D108B">
              <w:rPr>
                <w:rFonts w:ascii="Arial Narrow" w:hAnsi="Arial Narrow" w:cs="Calibri"/>
                <w:sz w:val="16"/>
                <w:szCs w:val="16"/>
              </w:rPr>
              <w:br/>
              <w:t xml:space="preserve">NORMA AATCC 61 mide la solidez del color ante los lavados </w:t>
            </w:r>
            <w:r w:rsidRPr="006D108B">
              <w:rPr>
                <w:rFonts w:ascii="Arial Narrow" w:hAnsi="Arial Narrow" w:cs="Calibri"/>
                <w:sz w:val="16"/>
                <w:szCs w:val="16"/>
              </w:rPr>
              <w:br/>
              <w:t>COLOR Permite colores más vivos por más tiempo exige una calificación mínima de 4 en escala de grises</w:t>
            </w:r>
            <w:r w:rsidRPr="006D108B">
              <w:rPr>
                <w:rFonts w:ascii="Arial Narrow" w:hAnsi="Arial Narrow" w:cs="Calibri"/>
                <w:sz w:val="16"/>
                <w:szCs w:val="16"/>
              </w:rPr>
              <w:br/>
              <w:t>NORMA AATCC 183 mide el bloqueo de rayos UVA y UV8 calculando el factor UPF del textil debe ser mayor a 30 UPF.</w:t>
            </w:r>
            <w:r w:rsidRPr="006D108B">
              <w:rPr>
                <w:rFonts w:ascii="Arial Narrow" w:hAnsi="Arial Narrow" w:cs="Calibri"/>
                <w:sz w:val="16"/>
                <w:szCs w:val="16"/>
              </w:rPr>
              <w:br/>
              <w:t>PROTECCION SOLAR el factor de protección UPF nos indica cuanto tiempo adicional nos permite el textil si no tuviera ninguna protección UV30</w:t>
            </w:r>
            <w:r w:rsidRPr="006D108B">
              <w:rPr>
                <w:rFonts w:ascii="Arial Narrow" w:hAnsi="Arial Narrow" w:cs="Calibri"/>
                <w:sz w:val="16"/>
                <w:szCs w:val="16"/>
              </w:rPr>
              <w:br/>
              <w:t>NORMA AATCC 162 mide la solidez del color ante el agua de piscina.</w:t>
            </w:r>
            <w:r w:rsidRPr="006D108B">
              <w:rPr>
                <w:rFonts w:ascii="Arial Narrow" w:hAnsi="Arial Narrow" w:cs="Calibri"/>
                <w:sz w:val="16"/>
                <w:szCs w:val="16"/>
              </w:rPr>
              <w:br/>
              <w:t xml:space="preserve">NORMA AATCC 106 mide la solidez del color ante el agua salada </w:t>
            </w:r>
            <w:r w:rsidRPr="006D108B">
              <w:rPr>
                <w:rFonts w:ascii="Arial Narrow" w:hAnsi="Arial Narrow" w:cs="Calibri"/>
                <w:sz w:val="16"/>
                <w:szCs w:val="16"/>
              </w:rPr>
              <w:br/>
              <w:t>ANTICLORO Permanencia del color ante el agua de piscina y de mar exige un mínimo de 4 en escala de grises</w:t>
            </w:r>
            <w:r w:rsidRPr="006D108B">
              <w:rPr>
                <w:rFonts w:ascii="Arial Narrow" w:hAnsi="Arial Narrow" w:cs="Calibri"/>
                <w:sz w:val="16"/>
                <w:szCs w:val="16"/>
              </w:rPr>
              <w:br/>
              <w:t>NORMA AATCC 22 mide la capacidad de repelencia a partículas de agua. Exige que el 70% del textil permanezca seco</w:t>
            </w:r>
            <w:r w:rsidRPr="006D108B">
              <w:rPr>
                <w:rFonts w:ascii="Arial Narrow" w:hAnsi="Arial Narrow" w:cs="Calibri"/>
                <w:sz w:val="16"/>
                <w:szCs w:val="16"/>
              </w:rPr>
              <w:br/>
              <w:t>REPELENCIA mantiene seco al deportista durante una llovizna</w:t>
            </w:r>
            <w:r w:rsidRPr="006D108B">
              <w:rPr>
                <w:rFonts w:ascii="Arial Narrow" w:hAnsi="Arial Narrow" w:cs="Calibri"/>
                <w:sz w:val="16"/>
                <w:szCs w:val="16"/>
              </w:rPr>
              <w:br/>
              <w:t>NORMA ASTM D2261 mide la fuerza que se requiere para rasgar el tejido construcción especial del tejido que otorga al textil una resistencia extra contra el rasgado.</w:t>
            </w:r>
            <w:r w:rsidRPr="006D108B">
              <w:rPr>
                <w:rFonts w:ascii="Arial Narrow" w:hAnsi="Arial Narrow" w:cs="Calibri"/>
                <w:sz w:val="16"/>
                <w:szCs w:val="16"/>
              </w:rPr>
              <w:br/>
              <w:t>ANTIRASGADO textil más resistente al rasgado gracias a una perfecta combinación de hilos ultra resistentes y el peso del textil, exige un mínimo de resistencia por trama y urdimbre = 0.1N/G.</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4602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A15B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363</w:t>
            </w:r>
          </w:p>
        </w:tc>
        <w:tc>
          <w:tcPr>
            <w:tcW w:w="791" w:type="pct"/>
            <w:tcBorders>
              <w:top w:val="single" w:sz="4" w:space="0" w:color="auto"/>
              <w:left w:val="single" w:sz="4" w:space="0" w:color="auto"/>
              <w:bottom w:val="single" w:sz="4" w:space="0" w:color="auto"/>
              <w:right w:val="single" w:sz="4" w:space="0" w:color="auto"/>
            </w:tcBorders>
            <w:vAlign w:val="center"/>
          </w:tcPr>
          <w:p w14:paraId="06B3DB4B" w14:textId="77777777" w:rsidR="00A6117A" w:rsidRPr="006D108B" w:rsidRDefault="00A6117A" w:rsidP="00D174E2">
            <w:pPr>
              <w:jc w:val="center"/>
              <w:rPr>
                <w:rFonts w:ascii="Arial Narrow" w:hAnsi="Arial Narrow" w:cs="Calibri"/>
                <w:color w:val="000000"/>
                <w:sz w:val="16"/>
                <w:szCs w:val="16"/>
              </w:rPr>
            </w:pPr>
          </w:p>
        </w:tc>
      </w:tr>
      <w:tr w:rsidR="00A6117A" w:rsidRPr="006D108B" w14:paraId="025E1BC2" w14:textId="3CF07289"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CD63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13</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736A2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CARETA ESPADA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BD2AE6"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CARETA ESPADA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Máscara FIE 1600 NW aprobado </w:t>
            </w:r>
            <w:proofErr w:type="spellStart"/>
            <w:r w:rsidRPr="006D108B">
              <w:rPr>
                <w:rFonts w:ascii="Arial Narrow" w:hAnsi="Arial Narrow" w:cs="Calibri"/>
                <w:color w:val="000000"/>
                <w:sz w:val="16"/>
                <w:szCs w:val="16"/>
              </w:rPr>
              <w:t>pir</w:t>
            </w:r>
            <w:proofErr w:type="spellEnd"/>
            <w:r w:rsidRPr="006D108B">
              <w:rPr>
                <w:rFonts w:ascii="Arial Narrow" w:hAnsi="Arial Narrow" w:cs="Calibri"/>
                <w:color w:val="000000"/>
                <w:sz w:val="16"/>
                <w:szCs w:val="16"/>
              </w:rPr>
              <w:t xml:space="preserve"> FIE con el nuevo sistema de seguridad trasero cosido en la parte del babero eléctrico.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3784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9CA2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6F66C4A3" w14:textId="77777777" w:rsidR="00A6117A" w:rsidRPr="006D108B" w:rsidRDefault="00A6117A" w:rsidP="00D174E2">
            <w:pPr>
              <w:jc w:val="center"/>
              <w:rPr>
                <w:rFonts w:ascii="Arial Narrow" w:hAnsi="Arial Narrow" w:cs="Calibri"/>
                <w:color w:val="000000"/>
                <w:sz w:val="16"/>
                <w:szCs w:val="16"/>
              </w:rPr>
            </w:pPr>
          </w:p>
        </w:tc>
      </w:tr>
      <w:tr w:rsidR="00A6117A" w:rsidRPr="006D108B" w14:paraId="560BEA61" w14:textId="54929D5F"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B9B2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14</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5CBB9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CARETA FLORETE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951062"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CARETA FLORETE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Máscara FIE 1600 NW aprobado por FIE con el nuevo sistema de seguridad trasero cosido en la parte del babero eléctrico.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23D7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DE5F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17AC1E9B" w14:textId="77777777" w:rsidR="00A6117A" w:rsidRPr="006D108B" w:rsidRDefault="00A6117A" w:rsidP="00D174E2">
            <w:pPr>
              <w:jc w:val="center"/>
              <w:rPr>
                <w:rFonts w:ascii="Arial Narrow" w:hAnsi="Arial Narrow" w:cs="Calibri"/>
                <w:color w:val="000000"/>
                <w:sz w:val="16"/>
                <w:szCs w:val="16"/>
              </w:rPr>
            </w:pPr>
          </w:p>
        </w:tc>
      </w:tr>
      <w:tr w:rsidR="00A6117A" w:rsidRPr="006D108B" w14:paraId="7ED0F3CA" w14:textId="411ED2A9"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B672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15</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21FE5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CARETA SABLE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1264285"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CARETA SABLE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Máscara FIE 1600 NW aprobado </w:t>
            </w:r>
            <w:proofErr w:type="spellStart"/>
            <w:r w:rsidRPr="006D108B">
              <w:rPr>
                <w:rFonts w:ascii="Arial Narrow" w:hAnsi="Arial Narrow" w:cs="Calibri"/>
                <w:color w:val="000000"/>
                <w:sz w:val="16"/>
                <w:szCs w:val="16"/>
              </w:rPr>
              <w:t>pir</w:t>
            </w:r>
            <w:proofErr w:type="spellEnd"/>
            <w:r w:rsidRPr="006D108B">
              <w:rPr>
                <w:rFonts w:ascii="Arial Narrow" w:hAnsi="Arial Narrow" w:cs="Calibri"/>
                <w:color w:val="000000"/>
                <w:sz w:val="16"/>
                <w:szCs w:val="16"/>
              </w:rPr>
              <w:t xml:space="preserve"> FIE con el nuevo sistema de seguridad trasero cosido en la parte del babero eléctrico.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29AB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74E3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568479A1" w14:textId="77777777" w:rsidR="00A6117A" w:rsidRPr="006D108B" w:rsidRDefault="00A6117A" w:rsidP="00D174E2">
            <w:pPr>
              <w:jc w:val="center"/>
              <w:rPr>
                <w:rFonts w:ascii="Arial Narrow" w:hAnsi="Arial Narrow" w:cs="Calibri"/>
                <w:color w:val="000000"/>
                <w:sz w:val="16"/>
                <w:szCs w:val="16"/>
              </w:rPr>
            </w:pPr>
          </w:p>
        </w:tc>
      </w:tr>
      <w:tr w:rsidR="00A6117A" w:rsidRPr="006D108B" w14:paraId="7FB224A8" w14:textId="333B0655"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57BB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16</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08656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CASCO DE COMPETENCIA TAEKWONDO ELECTRONICO.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275AFE"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CASCO DE COMPETENCIA TAEKWONDO ELECTRONICO.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Casco electrónico generación 2, en espuma inyectada con sensores electrónicos para conexión entre el casco y la USB receptora versión 4.3.100611.</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A80A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7C58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13</w:t>
            </w:r>
          </w:p>
        </w:tc>
        <w:tc>
          <w:tcPr>
            <w:tcW w:w="791" w:type="pct"/>
            <w:tcBorders>
              <w:top w:val="single" w:sz="4" w:space="0" w:color="auto"/>
              <w:left w:val="single" w:sz="4" w:space="0" w:color="auto"/>
              <w:bottom w:val="single" w:sz="4" w:space="0" w:color="auto"/>
              <w:right w:val="single" w:sz="4" w:space="0" w:color="auto"/>
            </w:tcBorders>
            <w:vAlign w:val="center"/>
          </w:tcPr>
          <w:p w14:paraId="7A6EB37B" w14:textId="77777777" w:rsidR="00A6117A" w:rsidRPr="006D108B" w:rsidRDefault="00A6117A" w:rsidP="00D174E2">
            <w:pPr>
              <w:jc w:val="center"/>
              <w:rPr>
                <w:rFonts w:ascii="Arial Narrow" w:hAnsi="Arial Narrow" w:cs="Calibri"/>
                <w:color w:val="000000"/>
                <w:sz w:val="16"/>
                <w:szCs w:val="16"/>
              </w:rPr>
            </w:pPr>
          </w:p>
        </w:tc>
      </w:tr>
      <w:tr w:rsidR="00A6117A" w:rsidRPr="006D108B" w14:paraId="10D74B37" w14:textId="03E87644"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5460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17</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CC644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CASCO PARA CICLISMO.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2F69E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CASCO PARA CICLISMO.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Diseño aerodinámico, sistema de ajuste lateral, calcomanías reflectivas, profundos canales de ventilación en toda la cabeza. Material. Construcción en espuma de alta densidad múltiple.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FB88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6466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12</w:t>
            </w:r>
          </w:p>
        </w:tc>
        <w:tc>
          <w:tcPr>
            <w:tcW w:w="791" w:type="pct"/>
            <w:tcBorders>
              <w:top w:val="single" w:sz="4" w:space="0" w:color="auto"/>
              <w:left w:val="single" w:sz="4" w:space="0" w:color="auto"/>
              <w:bottom w:val="single" w:sz="4" w:space="0" w:color="auto"/>
              <w:right w:val="single" w:sz="4" w:space="0" w:color="auto"/>
            </w:tcBorders>
            <w:vAlign w:val="center"/>
          </w:tcPr>
          <w:p w14:paraId="080DB67E" w14:textId="77777777" w:rsidR="00A6117A" w:rsidRPr="006D108B" w:rsidRDefault="00A6117A" w:rsidP="00D174E2">
            <w:pPr>
              <w:jc w:val="center"/>
              <w:rPr>
                <w:rFonts w:ascii="Arial Narrow" w:hAnsi="Arial Narrow" w:cs="Calibri"/>
                <w:color w:val="000000"/>
                <w:sz w:val="16"/>
                <w:szCs w:val="16"/>
              </w:rPr>
            </w:pPr>
          </w:p>
        </w:tc>
      </w:tr>
      <w:tr w:rsidR="00A6117A" w:rsidRPr="006D108B" w14:paraId="18312EF7" w14:textId="111EC490"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D2B2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18</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1CB35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CHAQUETILLA ELECTRICA FLORETE.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199B8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CHAQUETILLA ELECTRICA FLORETE.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Fabricado con material inoxidable especialmente tejido diferente a otro material inoxidable, ligera, lavable en agua tibia el forro está desarrollado con un material especial a prueba de agua que no permite el sudor traspase.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F577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C360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6467720C" w14:textId="77777777" w:rsidR="00A6117A" w:rsidRPr="006D108B" w:rsidRDefault="00A6117A" w:rsidP="00D174E2">
            <w:pPr>
              <w:jc w:val="center"/>
              <w:rPr>
                <w:rFonts w:ascii="Arial Narrow" w:hAnsi="Arial Narrow" w:cs="Calibri"/>
                <w:color w:val="000000"/>
                <w:sz w:val="16"/>
                <w:szCs w:val="16"/>
              </w:rPr>
            </w:pPr>
          </w:p>
        </w:tc>
      </w:tr>
      <w:tr w:rsidR="00A6117A" w:rsidRPr="006D108B" w14:paraId="0C73F3EB" w14:textId="6F8F16DD" w:rsidTr="00A6117A">
        <w:trPr>
          <w:trHeight w:val="677"/>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388B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19</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004C7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CHAQUETILLA ELECTRICA SABLE.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823A5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CHAQUETILLA ELECTRICA SABLE.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Fabricado con material inoxidable especialmente tejido diferente a otro material inoxidable, ligera, lavable en agua tibia el forro está desarrollado con un material especial a prueba de agua que no permite el sudor traspase.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5C00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595E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5F6D1AB0" w14:textId="77777777" w:rsidR="00A6117A" w:rsidRPr="006D108B" w:rsidRDefault="00A6117A" w:rsidP="00D174E2">
            <w:pPr>
              <w:jc w:val="center"/>
              <w:rPr>
                <w:rFonts w:ascii="Arial Narrow" w:hAnsi="Arial Narrow" w:cs="Calibri"/>
                <w:color w:val="000000"/>
                <w:sz w:val="16"/>
                <w:szCs w:val="16"/>
              </w:rPr>
            </w:pPr>
          </w:p>
        </w:tc>
      </w:tr>
      <w:tr w:rsidR="00A6117A" w:rsidRPr="006D108B" w14:paraId="59CA3F62" w14:textId="77A5BC42" w:rsidTr="00A6117A">
        <w:trPr>
          <w:trHeight w:val="598"/>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138A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20</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C7B7B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CODERAS PORTERO FUTSAL.</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E0894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CODERAS PORTERO FUTSAL.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Para portero de fútbol de sala, tejido articulado, con abertura trasera para facilitar movimientos. Proporciona transpirabilidad, tejido antideslizante para asegurar su posición. Protección interior delantera; color blanco o negro; 50% algodón, 30% </w:t>
            </w:r>
            <w:proofErr w:type="spellStart"/>
            <w:r w:rsidRPr="006D108B">
              <w:rPr>
                <w:rFonts w:ascii="Arial Narrow" w:hAnsi="Arial Narrow" w:cs="Calibri"/>
                <w:color w:val="000000"/>
                <w:sz w:val="16"/>
                <w:szCs w:val="16"/>
              </w:rPr>
              <w:t>spandex</w:t>
            </w:r>
            <w:proofErr w:type="spellEnd"/>
            <w:r w:rsidRPr="006D108B">
              <w:rPr>
                <w:rFonts w:ascii="Arial Narrow" w:hAnsi="Arial Narrow" w:cs="Calibri"/>
                <w:color w:val="000000"/>
                <w:sz w:val="16"/>
                <w:szCs w:val="16"/>
              </w:rPr>
              <w:t xml:space="preserve">, 20% </w:t>
            </w:r>
            <w:proofErr w:type="spellStart"/>
            <w:r w:rsidRPr="006D108B">
              <w:rPr>
                <w:rFonts w:ascii="Arial Narrow" w:hAnsi="Arial Narrow" w:cs="Calibri"/>
                <w:color w:val="000000"/>
                <w:sz w:val="16"/>
                <w:szCs w:val="16"/>
              </w:rPr>
              <w:t>foam</w:t>
            </w:r>
            <w:proofErr w:type="spellEnd"/>
            <w:r w:rsidRPr="006D108B">
              <w:rPr>
                <w:rFonts w:ascii="Arial Narrow" w:hAnsi="Arial Narrow" w:cs="Calibri"/>
                <w:color w:val="000000"/>
                <w:sz w:val="16"/>
                <w:szCs w:val="16"/>
              </w:rPr>
              <w:t>.</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03F4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8DE6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791" w:type="pct"/>
            <w:tcBorders>
              <w:top w:val="single" w:sz="4" w:space="0" w:color="auto"/>
              <w:left w:val="single" w:sz="4" w:space="0" w:color="auto"/>
              <w:bottom w:val="single" w:sz="4" w:space="0" w:color="auto"/>
              <w:right w:val="single" w:sz="4" w:space="0" w:color="auto"/>
            </w:tcBorders>
            <w:vAlign w:val="center"/>
          </w:tcPr>
          <w:p w14:paraId="2C342684" w14:textId="77777777" w:rsidR="00A6117A" w:rsidRPr="006D108B" w:rsidRDefault="00A6117A" w:rsidP="00D174E2">
            <w:pPr>
              <w:jc w:val="center"/>
              <w:rPr>
                <w:rFonts w:ascii="Arial Narrow" w:hAnsi="Arial Narrow" w:cs="Calibri"/>
                <w:color w:val="000000"/>
                <w:sz w:val="16"/>
                <w:szCs w:val="16"/>
              </w:rPr>
            </w:pPr>
          </w:p>
        </w:tc>
      </w:tr>
      <w:tr w:rsidR="00A6117A" w:rsidRPr="006D108B" w14:paraId="2E277D7E" w14:textId="67B65737"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E849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21</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60931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CONO DE PLASTICO.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6F74F65"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CONO DE PLASTICO.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Material: Polietileno, Altura: 30cm</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D831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B32C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120</w:t>
            </w:r>
          </w:p>
        </w:tc>
        <w:tc>
          <w:tcPr>
            <w:tcW w:w="791" w:type="pct"/>
            <w:tcBorders>
              <w:top w:val="single" w:sz="4" w:space="0" w:color="auto"/>
              <w:left w:val="single" w:sz="4" w:space="0" w:color="auto"/>
              <w:bottom w:val="single" w:sz="4" w:space="0" w:color="auto"/>
              <w:right w:val="single" w:sz="4" w:space="0" w:color="auto"/>
            </w:tcBorders>
            <w:vAlign w:val="center"/>
          </w:tcPr>
          <w:p w14:paraId="593CBAD6" w14:textId="77777777" w:rsidR="00A6117A" w:rsidRPr="006D108B" w:rsidRDefault="00A6117A" w:rsidP="00D174E2">
            <w:pPr>
              <w:jc w:val="center"/>
              <w:rPr>
                <w:rFonts w:ascii="Arial Narrow" w:hAnsi="Arial Narrow" w:cs="Calibri"/>
                <w:color w:val="000000"/>
                <w:sz w:val="16"/>
                <w:szCs w:val="16"/>
              </w:rPr>
            </w:pPr>
          </w:p>
        </w:tc>
      </w:tr>
      <w:tr w:rsidR="00A6117A" w:rsidRPr="006D108B" w14:paraId="1E789AD8" w14:textId="09D88620"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6210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22</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2D72E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DESCARRILADOR EN ALUMINIO 11 VELOCIDADES.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49E5A64"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DESCARRILADOR EN ALUMINIO 11 VELOCIDADES.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Desviador soporte de banda abrazadera 2x11 velocidades.</w:t>
            </w:r>
            <w:r w:rsidRPr="006D108B">
              <w:rPr>
                <w:rFonts w:ascii="Arial Narrow" w:hAnsi="Arial Narrow" w:cs="Calibri"/>
                <w:color w:val="000000"/>
                <w:sz w:val="16"/>
                <w:szCs w:val="16"/>
              </w:rPr>
              <w:br/>
              <w:t>Peso medio 106 gramos.</w:t>
            </w:r>
            <w:r w:rsidRPr="006D108B">
              <w:rPr>
                <w:rFonts w:ascii="Arial Narrow" w:hAnsi="Arial Narrow" w:cs="Calibri"/>
                <w:color w:val="000000"/>
                <w:sz w:val="16"/>
                <w:szCs w:val="16"/>
              </w:rPr>
              <w:br/>
              <w:t>Accionamiento Down swing.</w:t>
            </w:r>
            <w:r w:rsidRPr="006D108B">
              <w:rPr>
                <w:rFonts w:ascii="Arial Narrow" w:hAnsi="Arial Narrow" w:cs="Calibri"/>
                <w:color w:val="000000"/>
                <w:sz w:val="16"/>
                <w:szCs w:val="16"/>
              </w:rPr>
              <w:br/>
              <w:t xml:space="preserve">Línea de cadena 43.5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Cadena compatible HG-EV 11 VELOCIDADES.</w:t>
            </w:r>
            <w:r w:rsidRPr="006D108B">
              <w:rPr>
                <w:rFonts w:ascii="Arial Narrow" w:hAnsi="Arial Narrow" w:cs="Calibri"/>
                <w:color w:val="000000"/>
                <w:sz w:val="16"/>
                <w:szCs w:val="16"/>
              </w:rPr>
              <w:br/>
              <w:t xml:space="preserve">Soporte abrazadera 31,8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Velocidad parte delantera 2.</w:t>
            </w:r>
            <w:r w:rsidRPr="006D108B">
              <w:rPr>
                <w:rFonts w:ascii="Arial Narrow" w:hAnsi="Arial Narrow" w:cs="Calibri"/>
                <w:color w:val="000000"/>
                <w:sz w:val="16"/>
                <w:szCs w:val="16"/>
              </w:rPr>
              <w:br/>
              <w:t>Velocidad parte trasera 11.</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E90E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AFC2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c>
          <w:tcPr>
            <w:tcW w:w="791" w:type="pct"/>
            <w:tcBorders>
              <w:top w:val="single" w:sz="4" w:space="0" w:color="auto"/>
              <w:left w:val="single" w:sz="4" w:space="0" w:color="auto"/>
              <w:bottom w:val="single" w:sz="4" w:space="0" w:color="auto"/>
              <w:right w:val="single" w:sz="4" w:space="0" w:color="auto"/>
            </w:tcBorders>
            <w:vAlign w:val="center"/>
          </w:tcPr>
          <w:p w14:paraId="529E400F" w14:textId="77777777" w:rsidR="00A6117A" w:rsidRPr="006D108B" w:rsidRDefault="00A6117A" w:rsidP="00D174E2">
            <w:pPr>
              <w:jc w:val="center"/>
              <w:rPr>
                <w:rFonts w:ascii="Arial Narrow" w:hAnsi="Arial Narrow" w:cs="Calibri"/>
                <w:color w:val="000000"/>
                <w:sz w:val="16"/>
                <w:szCs w:val="16"/>
              </w:rPr>
            </w:pPr>
          </w:p>
        </w:tc>
      </w:tr>
      <w:tr w:rsidR="00A6117A" w:rsidRPr="006D108B" w14:paraId="69373BB3" w14:textId="1C0C4F66"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9245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23</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52F4B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ELECTRO ESTIMULADOR.</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58300A5"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ELECTRO ESTIMULADOR.</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Tipo TENS.</w:t>
            </w:r>
            <w:r w:rsidRPr="006D108B">
              <w:rPr>
                <w:rFonts w:ascii="Arial Narrow" w:hAnsi="Arial Narrow" w:cs="Calibri"/>
                <w:color w:val="000000"/>
                <w:sz w:val="16"/>
                <w:szCs w:val="16"/>
              </w:rPr>
              <w:br/>
              <w:t xml:space="preserve">Generador de impulsos. Producen impulsos constantes. Regulan. Amplitud 0-120 </w:t>
            </w:r>
            <w:proofErr w:type="spellStart"/>
            <w:r w:rsidRPr="006D108B">
              <w:rPr>
                <w:rFonts w:ascii="Arial Narrow" w:hAnsi="Arial Narrow" w:cs="Calibri"/>
                <w:color w:val="000000"/>
                <w:sz w:val="16"/>
                <w:szCs w:val="16"/>
              </w:rPr>
              <w:t>mA.</w:t>
            </w:r>
            <w:proofErr w:type="spellEnd"/>
            <w:r w:rsidRPr="006D108B">
              <w:rPr>
                <w:rFonts w:ascii="Arial Narrow" w:hAnsi="Arial Narrow" w:cs="Calibri"/>
                <w:color w:val="000000"/>
                <w:sz w:val="16"/>
                <w:szCs w:val="16"/>
              </w:rPr>
              <w:t xml:space="preserve"> Anchura 9-500 </w:t>
            </w:r>
            <w:proofErr w:type="spellStart"/>
            <w:r w:rsidRPr="006D108B">
              <w:rPr>
                <w:rFonts w:ascii="Arial Narrow" w:hAnsi="Arial Narrow" w:cs="Calibri"/>
                <w:color w:val="000000"/>
                <w:sz w:val="16"/>
                <w:szCs w:val="16"/>
              </w:rPr>
              <w:t>msec</w:t>
            </w:r>
            <w:proofErr w:type="spellEnd"/>
            <w:r w:rsidRPr="006D108B">
              <w:rPr>
                <w:rFonts w:ascii="Arial Narrow" w:hAnsi="Arial Narrow" w:cs="Calibri"/>
                <w:color w:val="000000"/>
                <w:sz w:val="16"/>
                <w:szCs w:val="16"/>
              </w:rPr>
              <w:t>. Frecuencia 2-200 impulsos/</w:t>
            </w:r>
            <w:proofErr w:type="spellStart"/>
            <w:r w:rsidRPr="006D108B">
              <w:rPr>
                <w:rFonts w:ascii="Arial Narrow" w:hAnsi="Arial Narrow" w:cs="Calibri"/>
                <w:color w:val="000000"/>
                <w:sz w:val="16"/>
                <w:szCs w:val="16"/>
              </w:rPr>
              <w:t>seg</w:t>
            </w:r>
            <w:proofErr w:type="spellEnd"/>
            <w:r w:rsidRPr="006D108B">
              <w:rPr>
                <w:rFonts w:ascii="Arial Narrow" w:hAnsi="Arial Narrow" w:cs="Calibri"/>
                <w:color w:val="000000"/>
                <w:sz w:val="16"/>
                <w:szCs w:val="16"/>
              </w:rPr>
              <w:t>.</w:t>
            </w:r>
            <w:r w:rsidRPr="006D108B">
              <w:rPr>
                <w:rFonts w:ascii="Arial Narrow" w:hAnsi="Arial Narrow" w:cs="Calibri"/>
                <w:color w:val="000000"/>
                <w:sz w:val="16"/>
                <w:szCs w:val="16"/>
              </w:rPr>
              <w:br/>
              <w:t xml:space="preserve">Electrodos. Densidad de corriente uniforme. Superficie superior a 4 cm2. Localización: </w:t>
            </w:r>
            <w:proofErr w:type="spellStart"/>
            <w:r w:rsidRPr="006D108B">
              <w:rPr>
                <w:rFonts w:ascii="Arial Narrow" w:hAnsi="Arial Narrow" w:cs="Calibri"/>
                <w:color w:val="000000"/>
                <w:sz w:val="16"/>
                <w:szCs w:val="16"/>
              </w:rPr>
              <w:t>Dematomo</w:t>
            </w:r>
            <w:proofErr w:type="spellEnd"/>
            <w:r w:rsidRPr="006D108B">
              <w:rPr>
                <w:rFonts w:ascii="Arial Narrow" w:hAnsi="Arial Narrow" w:cs="Calibri"/>
                <w:color w:val="000000"/>
                <w:sz w:val="16"/>
                <w:szCs w:val="16"/>
              </w:rPr>
              <w:t xml:space="preserve">, </w:t>
            </w:r>
            <w:proofErr w:type="spellStart"/>
            <w:r w:rsidRPr="006D108B">
              <w:rPr>
                <w:rFonts w:ascii="Arial Narrow" w:hAnsi="Arial Narrow" w:cs="Calibri"/>
                <w:color w:val="000000"/>
                <w:sz w:val="16"/>
                <w:szCs w:val="16"/>
              </w:rPr>
              <w:t>miotomo</w:t>
            </w:r>
            <w:proofErr w:type="spellEnd"/>
            <w:r w:rsidRPr="006D108B">
              <w:rPr>
                <w:rFonts w:ascii="Arial Narrow" w:hAnsi="Arial Narrow" w:cs="Calibri"/>
                <w:color w:val="000000"/>
                <w:sz w:val="16"/>
                <w:szCs w:val="16"/>
              </w:rPr>
              <w:t xml:space="preserve">, paravertebral, puntos dolorosos.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CB6E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254A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c>
          <w:tcPr>
            <w:tcW w:w="791" w:type="pct"/>
            <w:tcBorders>
              <w:top w:val="single" w:sz="4" w:space="0" w:color="auto"/>
              <w:left w:val="single" w:sz="4" w:space="0" w:color="auto"/>
              <w:bottom w:val="single" w:sz="4" w:space="0" w:color="auto"/>
              <w:right w:val="single" w:sz="4" w:space="0" w:color="auto"/>
            </w:tcBorders>
            <w:vAlign w:val="center"/>
          </w:tcPr>
          <w:p w14:paraId="1F4ECEA1" w14:textId="77777777" w:rsidR="00A6117A" w:rsidRPr="006D108B" w:rsidRDefault="00A6117A" w:rsidP="00D174E2">
            <w:pPr>
              <w:jc w:val="center"/>
              <w:rPr>
                <w:rFonts w:ascii="Arial Narrow" w:hAnsi="Arial Narrow" w:cs="Calibri"/>
                <w:color w:val="000000"/>
                <w:sz w:val="16"/>
                <w:szCs w:val="16"/>
              </w:rPr>
            </w:pPr>
          </w:p>
        </w:tc>
      </w:tr>
      <w:tr w:rsidR="00A6117A" w:rsidRPr="006D108B" w14:paraId="0C887774" w14:textId="2D59B069"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A2D8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24</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B246C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ESPADA COMPLETO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52F26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ESPADA COMPLETO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Espada completa </w:t>
            </w:r>
            <w:proofErr w:type="spellStart"/>
            <w:r w:rsidRPr="006D108B">
              <w:rPr>
                <w:rFonts w:ascii="Arial Narrow" w:hAnsi="Arial Narrow" w:cs="Calibri"/>
                <w:color w:val="000000"/>
                <w:sz w:val="16"/>
                <w:szCs w:val="16"/>
              </w:rPr>
              <w:t>maraging</w:t>
            </w:r>
            <w:proofErr w:type="spellEnd"/>
            <w:r w:rsidRPr="006D108B">
              <w:rPr>
                <w:rFonts w:ascii="Arial Narrow" w:hAnsi="Arial Narrow" w:cs="Calibri"/>
                <w:color w:val="000000"/>
                <w:sz w:val="16"/>
                <w:szCs w:val="16"/>
              </w:rPr>
              <w:t xml:space="preserve"> BF FIE compuesta por punta eléctrica, cazoleta y empuñadura.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926C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1EC0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64D16F47" w14:textId="77777777" w:rsidR="00A6117A" w:rsidRPr="006D108B" w:rsidRDefault="00A6117A" w:rsidP="00D174E2">
            <w:pPr>
              <w:jc w:val="center"/>
              <w:rPr>
                <w:rFonts w:ascii="Arial Narrow" w:hAnsi="Arial Narrow" w:cs="Calibri"/>
                <w:color w:val="000000"/>
                <w:sz w:val="16"/>
                <w:szCs w:val="16"/>
              </w:rPr>
            </w:pPr>
          </w:p>
        </w:tc>
      </w:tr>
      <w:tr w:rsidR="00A6117A" w:rsidRPr="006D108B" w14:paraId="60926B4F" w14:textId="51A6ED67"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B456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25</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81627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ESPINILLERA TUBULARES JIUJITSU.</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0AB7354"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ESPINILLERA TUBULARES JIUJITSU.</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Espinilleras elásticas Jiu-jitsu homologadas por la FEJYDA Fabricadas en poliéster 100%.</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4404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2805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0BEE76DE" w14:textId="77777777" w:rsidR="00A6117A" w:rsidRPr="006D108B" w:rsidRDefault="00A6117A" w:rsidP="00D174E2">
            <w:pPr>
              <w:jc w:val="center"/>
              <w:rPr>
                <w:rFonts w:ascii="Arial Narrow" w:hAnsi="Arial Narrow" w:cs="Calibri"/>
                <w:color w:val="000000"/>
                <w:sz w:val="16"/>
                <w:szCs w:val="16"/>
              </w:rPr>
            </w:pPr>
          </w:p>
        </w:tc>
      </w:tr>
      <w:tr w:rsidR="00A6117A" w:rsidRPr="006D108B" w14:paraId="7ED6C514" w14:textId="5652CC15" w:rsidTr="00A6117A">
        <w:trPr>
          <w:trHeight w:val="383"/>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BB08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26</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31F50E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ESPUMA PROTECTOR PECHO FLORETE FEMENINO.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6F9A7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ESPUMA PROTECTOR PECHO FLORETE FEMENINO.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Protección reglamentaria para florete mujeres, platico con espuma </w:t>
            </w:r>
            <w:proofErr w:type="gramStart"/>
            <w:r w:rsidRPr="006D108B">
              <w:rPr>
                <w:rFonts w:ascii="Arial Narrow" w:hAnsi="Arial Narrow" w:cs="Calibri"/>
                <w:color w:val="000000"/>
                <w:sz w:val="16"/>
                <w:szCs w:val="16"/>
              </w:rPr>
              <w:t>de acuerdo a</w:t>
            </w:r>
            <w:proofErr w:type="gramEnd"/>
            <w:r w:rsidRPr="006D108B">
              <w:rPr>
                <w:rFonts w:ascii="Arial Narrow" w:hAnsi="Arial Narrow" w:cs="Calibri"/>
                <w:color w:val="000000"/>
                <w:sz w:val="16"/>
                <w:szCs w:val="16"/>
              </w:rPr>
              <w:t xml:space="preserve"> reglamentación FIE.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68ED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1C6D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416C2CA0" w14:textId="77777777" w:rsidR="00A6117A" w:rsidRPr="006D108B" w:rsidRDefault="00A6117A" w:rsidP="00D174E2">
            <w:pPr>
              <w:jc w:val="center"/>
              <w:rPr>
                <w:rFonts w:ascii="Arial Narrow" w:hAnsi="Arial Narrow" w:cs="Calibri"/>
                <w:color w:val="000000"/>
                <w:sz w:val="16"/>
                <w:szCs w:val="16"/>
              </w:rPr>
            </w:pPr>
          </w:p>
        </w:tc>
      </w:tr>
      <w:tr w:rsidR="00A6117A" w:rsidRPr="006D108B" w14:paraId="384B54C6" w14:textId="6DF8DEA6"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3845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27</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08724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FLORETE COMPLETO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21570A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FLORETE COMPLETO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Hoja eléctrica compuesta por cazoleta y empuñadura.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076F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18F1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7F826F0D" w14:textId="77777777" w:rsidR="00A6117A" w:rsidRPr="006D108B" w:rsidRDefault="00A6117A" w:rsidP="00D174E2">
            <w:pPr>
              <w:jc w:val="center"/>
              <w:rPr>
                <w:rFonts w:ascii="Arial Narrow" w:hAnsi="Arial Narrow" w:cs="Calibri"/>
                <w:color w:val="000000"/>
                <w:sz w:val="16"/>
                <w:szCs w:val="16"/>
              </w:rPr>
            </w:pPr>
          </w:p>
        </w:tc>
      </w:tr>
      <w:tr w:rsidR="00A6117A" w:rsidRPr="006D108B" w14:paraId="3B3D4385" w14:textId="49EB4387"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00DA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28</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19158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FRENOS PARA RUTA REF 6.800.</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B5B2BD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FRENOS PARA RUTA REF 6.800.</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Herradura de freno delantera y trasera.</w:t>
            </w:r>
            <w:r w:rsidRPr="006D108B">
              <w:rPr>
                <w:rFonts w:ascii="Arial Narrow" w:hAnsi="Arial Narrow" w:cs="Calibri"/>
                <w:color w:val="000000"/>
                <w:sz w:val="16"/>
                <w:szCs w:val="16"/>
              </w:rPr>
              <w:br/>
              <w:t xml:space="preserve">Peso 178 gramos </w:t>
            </w:r>
            <w:r w:rsidRPr="006D108B">
              <w:rPr>
                <w:rFonts w:ascii="Arial Narrow" w:hAnsi="Arial Narrow" w:cs="Calibri"/>
                <w:color w:val="000000"/>
                <w:sz w:val="16"/>
                <w:szCs w:val="16"/>
              </w:rPr>
              <w:br/>
              <w:t>Compatible con ancho de cubiertas hasta 28 C</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E9EF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64AB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w:t>
            </w:r>
          </w:p>
        </w:tc>
        <w:tc>
          <w:tcPr>
            <w:tcW w:w="791" w:type="pct"/>
            <w:tcBorders>
              <w:top w:val="single" w:sz="4" w:space="0" w:color="auto"/>
              <w:left w:val="single" w:sz="4" w:space="0" w:color="auto"/>
              <w:bottom w:val="single" w:sz="4" w:space="0" w:color="auto"/>
              <w:right w:val="single" w:sz="4" w:space="0" w:color="auto"/>
            </w:tcBorders>
            <w:vAlign w:val="center"/>
          </w:tcPr>
          <w:p w14:paraId="618A6AFB" w14:textId="77777777" w:rsidR="00A6117A" w:rsidRPr="006D108B" w:rsidRDefault="00A6117A" w:rsidP="00D174E2">
            <w:pPr>
              <w:jc w:val="center"/>
              <w:rPr>
                <w:rFonts w:ascii="Arial Narrow" w:hAnsi="Arial Narrow" w:cs="Calibri"/>
                <w:color w:val="000000"/>
                <w:sz w:val="16"/>
                <w:szCs w:val="16"/>
              </w:rPr>
            </w:pPr>
          </w:p>
        </w:tc>
      </w:tr>
      <w:tr w:rsidR="00A6117A" w:rsidRPr="006D108B" w14:paraId="76951051" w14:textId="16371054" w:rsidTr="00A6117A">
        <w:trPr>
          <w:trHeight w:val="1549"/>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4148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29</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A3E59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GARROCHA SALTO PERTIGA.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6AACEC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GARROCHA SALTO PERTIGA.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Pértiga robusta de fibra de carbono y fibra de vidrio para el salto con pértiga. </w:t>
            </w:r>
            <w:r w:rsidRPr="006D108B">
              <w:rPr>
                <w:rFonts w:ascii="Arial Narrow" w:hAnsi="Arial Narrow" w:cs="Calibri"/>
                <w:color w:val="000000"/>
                <w:sz w:val="16"/>
                <w:szCs w:val="16"/>
              </w:rPr>
              <w:br/>
              <w:t>Gracias a las fibras de carbono, esta pértiga tiene la misma flexibilidad que pértigas de fibra de vidrio, pero al mismo tiempo es un poco más ligera. En teoría, esto permite una velocidad de toma de impulso un poco más alta y un salto más explosivo. Sin embargo, la pértiga es muy robusta porque la capa exterior sigue siendo de fibra de vidrio. Diámetro un poco más pequeño que el de una pértiga de fibra de vidrio. Extremo delantero reforzado para poder soportar mejor las fuerzas que se generan en el área del cajetín. En el extremo trasero se encuentran indicaciones acerca de la longitud, de la capacidad de carga y del número Flex de la pértiga. Longitud: 5,10 m</w:t>
            </w:r>
            <w:r w:rsidRPr="006D108B">
              <w:rPr>
                <w:rFonts w:ascii="Arial Narrow" w:hAnsi="Arial Narrow" w:cs="Calibri"/>
                <w:color w:val="000000"/>
                <w:sz w:val="16"/>
                <w:szCs w:val="16"/>
              </w:rPr>
              <w:br/>
              <w:t>Índice de peso: 86 kg - 190 LBS. AVALADA IAAF.</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C9A9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35FF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597A24A1" w14:textId="77777777" w:rsidR="00A6117A" w:rsidRPr="006D108B" w:rsidRDefault="00A6117A" w:rsidP="00D174E2">
            <w:pPr>
              <w:jc w:val="center"/>
              <w:rPr>
                <w:rFonts w:ascii="Arial Narrow" w:hAnsi="Arial Narrow" w:cs="Calibri"/>
                <w:color w:val="000000"/>
                <w:sz w:val="16"/>
                <w:szCs w:val="16"/>
              </w:rPr>
            </w:pPr>
          </w:p>
        </w:tc>
      </w:tr>
      <w:tr w:rsidR="00A6117A" w:rsidRPr="006D108B" w14:paraId="3A4CA5A9" w14:textId="3DDC2495"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FFD3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30</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C2343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GORRAS PRESENTACION.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5A313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GORRAS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GORRAS PRESENTACION.</w:t>
            </w:r>
            <w:r w:rsidRPr="006D108B">
              <w:rPr>
                <w:rFonts w:ascii="Arial Narrow" w:hAnsi="Arial Narrow" w:cs="Calibri"/>
                <w:color w:val="000000"/>
                <w:sz w:val="16"/>
                <w:szCs w:val="16"/>
              </w:rPr>
              <w:br/>
              <w:t xml:space="preserve">Descripción de la gorra de presentación - autoajustable.  Color: azul oscuro. - en el frente, centrada, la palabra </w:t>
            </w:r>
            <w:proofErr w:type="spellStart"/>
            <w:proofErr w:type="gramStart"/>
            <w:r w:rsidRPr="006D108B">
              <w:rPr>
                <w:rFonts w:ascii="Arial Narrow" w:hAnsi="Arial Narrow" w:cs="Calibri"/>
                <w:color w:val="000000"/>
                <w:sz w:val="16"/>
                <w:szCs w:val="16"/>
              </w:rPr>
              <w:t>ff.aa</w:t>
            </w:r>
            <w:proofErr w:type="spellEnd"/>
            <w:proofErr w:type="gramEnd"/>
            <w:r w:rsidRPr="006D108B">
              <w:rPr>
                <w:rFonts w:ascii="Arial Narrow" w:hAnsi="Arial Narrow" w:cs="Calibri"/>
                <w:color w:val="000000"/>
                <w:sz w:val="16"/>
                <w:szCs w:val="16"/>
              </w:rPr>
              <w:t xml:space="preserve"> bordada en hilo de color amarillo. - al lado derecho, centrada, la bandera de Colombia </w:t>
            </w:r>
            <w:r w:rsidRPr="006D108B">
              <w:rPr>
                <w:rFonts w:ascii="Arial Narrow" w:hAnsi="Arial Narrow" w:cs="Calibri"/>
                <w:color w:val="000000"/>
                <w:sz w:val="16"/>
                <w:szCs w:val="16"/>
              </w:rPr>
              <w:lastRenderedPageBreak/>
              <w:t xml:space="preserve">bordada en hilo. - en la parte posterior, centrada, la palabra Colombia bordada en hilo de color amarillo. nota: el tono del color azul oscuro, junto con los diseños y colores de la palabra </w:t>
            </w:r>
            <w:proofErr w:type="spellStart"/>
            <w:r w:rsidRPr="006D108B">
              <w:rPr>
                <w:rFonts w:ascii="Arial Narrow" w:hAnsi="Arial Narrow" w:cs="Calibri"/>
                <w:color w:val="000000"/>
                <w:sz w:val="16"/>
                <w:szCs w:val="16"/>
              </w:rPr>
              <w:t>ff.aa</w:t>
            </w:r>
            <w:proofErr w:type="spellEnd"/>
            <w:r w:rsidRPr="006D108B">
              <w:rPr>
                <w:rFonts w:ascii="Arial Narrow" w:hAnsi="Arial Narrow" w:cs="Calibri"/>
                <w:color w:val="000000"/>
                <w:sz w:val="16"/>
                <w:szCs w:val="16"/>
              </w:rPr>
              <w:t>, de la bandera de Colombia y de la palabra Colombia, se harán llegar al futuro proveedor, por medio magnético.</w:t>
            </w:r>
            <w:r w:rsidRPr="006D108B">
              <w:rPr>
                <w:rFonts w:ascii="Arial Narrow" w:hAnsi="Arial Narrow" w:cs="Calibri"/>
                <w:color w:val="000000"/>
                <w:sz w:val="16"/>
                <w:szCs w:val="16"/>
              </w:rPr>
              <w:br/>
              <w:t>El tipo de la tela de confección deberá cumplir como mínimo con las siguientes normas:</w:t>
            </w:r>
            <w:r w:rsidRPr="006D108B">
              <w:rPr>
                <w:rFonts w:ascii="Arial Narrow" w:hAnsi="Arial Narrow" w:cs="Calibri"/>
                <w:color w:val="000000"/>
                <w:sz w:val="16"/>
                <w:szCs w:val="16"/>
              </w:rPr>
              <w:br/>
              <w:t>Información técnica de la tela.</w:t>
            </w:r>
            <w:r w:rsidRPr="006D108B">
              <w:rPr>
                <w:rFonts w:ascii="Arial Narrow" w:hAnsi="Arial Narrow" w:cs="Calibri"/>
                <w:color w:val="000000"/>
                <w:sz w:val="16"/>
                <w:szCs w:val="16"/>
              </w:rPr>
              <w:br/>
              <w:t>NORMA AATCC 15 mide la migración de color por contacto con el sudor.</w:t>
            </w:r>
            <w:r w:rsidRPr="006D108B">
              <w:rPr>
                <w:rFonts w:ascii="Arial Narrow" w:hAnsi="Arial Narrow" w:cs="Calibri"/>
                <w:color w:val="000000"/>
                <w:sz w:val="16"/>
                <w:szCs w:val="16"/>
              </w:rPr>
              <w:br/>
              <w:t>MANCHAS DE SUDOR Permanencia duradera de color con el sudor corporal exige una calificación mínima de 3 en escala de grises.</w:t>
            </w:r>
            <w:r w:rsidRPr="006D108B">
              <w:rPr>
                <w:rFonts w:ascii="Arial Narrow" w:hAnsi="Arial Narrow" w:cs="Calibri"/>
                <w:color w:val="000000"/>
                <w:sz w:val="16"/>
                <w:szCs w:val="16"/>
              </w:rPr>
              <w:br/>
              <w:t xml:space="preserve">NORMA AATCC 16 mide la solidez del calor ante la luz </w:t>
            </w:r>
            <w:r w:rsidRPr="006D108B">
              <w:rPr>
                <w:rFonts w:ascii="Arial Narrow" w:hAnsi="Arial Narrow" w:cs="Calibri"/>
                <w:color w:val="000000"/>
                <w:sz w:val="16"/>
                <w:szCs w:val="16"/>
              </w:rPr>
              <w:br/>
              <w:t xml:space="preserve">NORMA AATCC 61 mide la solidez del color ante los lavados </w:t>
            </w:r>
            <w:r w:rsidRPr="006D108B">
              <w:rPr>
                <w:rFonts w:ascii="Arial Narrow" w:hAnsi="Arial Narrow" w:cs="Calibri"/>
                <w:color w:val="000000"/>
                <w:sz w:val="16"/>
                <w:szCs w:val="16"/>
              </w:rPr>
              <w:br/>
              <w:t>COLOR Permite colores más vivos por más tiempo exige una calificación mínima de 4 en escala de grises</w:t>
            </w:r>
            <w:r w:rsidRPr="006D108B">
              <w:rPr>
                <w:rFonts w:ascii="Arial Narrow" w:hAnsi="Arial Narrow" w:cs="Calibri"/>
                <w:color w:val="000000"/>
                <w:sz w:val="16"/>
                <w:szCs w:val="16"/>
              </w:rPr>
              <w:br/>
              <w:t>NORMA AATCC 183 mide el bloqueo de rayos UVA y UV8 calculando el factor UPF del textil debe ser mayor a 30 UPF.</w:t>
            </w:r>
            <w:r w:rsidRPr="006D108B">
              <w:rPr>
                <w:rFonts w:ascii="Arial Narrow" w:hAnsi="Arial Narrow" w:cs="Calibri"/>
                <w:color w:val="000000"/>
                <w:sz w:val="16"/>
                <w:szCs w:val="16"/>
              </w:rPr>
              <w:br/>
              <w:t>PROTECCION SOLAR el factor de protección UPF nos indica cuanto tiempo adicional nos permite el textil si no tuviera ninguna protección UV30</w:t>
            </w:r>
            <w:r w:rsidRPr="006D108B">
              <w:rPr>
                <w:rFonts w:ascii="Arial Narrow" w:hAnsi="Arial Narrow" w:cs="Calibri"/>
                <w:color w:val="000000"/>
                <w:sz w:val="16"/>
                <w:szCs w:val="16"/>
              </w:rPr>
              <w:br/>
              <w:t>NORMA AATCC 162 mide la solidez del color ante el agua de piscina.</w:t>
            </w:r>
            <w:r w:rsidRPr="006D108B">
              <w:rPr>
                <w:rFonts w:ascii="Arial Narrow" w:hAnsi="Arial Narrow" w:cs="Calibri"/>
                <w:color w:val="000000"/>
                <w:sz w:val="16"/>
                <w:szCs w:val="16"/>
              </w:rPr>
              <w:br/>
              <w:t xml:space="preserve">NORMA AATCC 106 mide la solidez del color ante el agua salada </w:t>
            </w:r>
            <w:r w:rsidRPr="006D108B">
              <w:rPr>
                <w:rFonts w:ascii="Arial Narrow" w:hAnsi="Arial Narrow" w:cs="Calibri"/>
                <w:color w:val="000000"/>
                <w:sz w:val="16"/>
                <w:szCs w:val="16"/>
              </w:rPr>
              <w:br/>
              <w:t>ANTICLORO Permanencia del color ante el agua de piscina y de mar exige un mínimo de 4 en escala de grises</w:t>
            </w:r>
            <w:r w:rsidRPr="006D108B">
              <w:rPr>
                <w:rFonts w:ascii="Arial Narrow" w:hAnsi="Arial Narrow" w:cs="Calibri"/>
                <w:color w:val="000000"/>
                <w:sz w:val="16"/>
                <w:szCs w:val="16"/>
              </w:rPr>
              <w:br/>
              <w:t>NORMA AATCC 22 mide la capacidad de repelencia a partículas de agua. Exige que el 70% del textil permanezca seco</w:t>
            </w:r>
            <w:r w:rsidRPr="006D108B">
              <w:rPr>
                <w:rFonts w:ascii="Arial Narrow" w:hAnsi="Arial Narrow" w:cs="Calibri"/>
                <w:color w:val="000000"/>
                <w:sz w:val="16"/>
                <w:szCs w:val="16"/>
              </w:rPr>
              <w:br/>
              <w:t>REPELENCIA mantiene seco al deportista durante una llovizna</w:t>
            </w:r>
            <w:r w:rsidRPr="006D108B">
              <w:rPr>
                <w:rFonts w:ascii="Arial Narrow" w:hAnsi="Arial Narrow" w:cs="Calibri"/>
                <w:color w:val="000000"/>
                <w:sz w:val="16"/>
                <w:szCs w:val="16"/>
              </w:rPr>
              <w:br/>
              <w:t>NORMA ASTM D2261 mide la fuerza que se requiere para rasgar el tejido construcción especial del tejido que otorga al textil una resistencia extra contra el rasgado.</w:t>
            </w:r>
            <w:r w:rsidRPr="006D108B">
              <w:rPr>
                <w:rFonts w:ascii="Arial Narrow" w:hAnsi="Arial Narrow" w:cs="Calibri"/>
                <w:color w:val="000000"/>
                <w:sz w:val="16"/>
                <w:szCs w:val="16"/>
              </w:rPr>
              <w:br/>
              <w:t>ANTIRASGADO textil más resistente al rasgado gracias a una perfecta combinación de hilos ultra resistentes y el peso del textil, exige un mínimo de resistencia por trama y urdimbre = 0.1N/G</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FFCC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03AC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529</w:t>
            </w:r>
          </w:p>
        </w:tc>
        <w:tc>
          <w:tcPr>
            <w:tcW w:w="791" w:type="pct"/>
            <w:tcBorders>
              <w:top w:val="single" w:sz="4" w:space="0" w:color="auto"/>
              <w:left w:val="single" w:sz="4" w:space="0" w:color="auto"/>
              <w:bottom w:val="single" w:sz="4" w:space="0" w:color="auto"/>
              <w:right w:val="single" w:sz="4" w:space="0" w:color="auto"/>
            </w:tcBorders>
            <w:vAlign w:val="center"/>
          </w:tcPr>
          <w:p w14:paraId="417437C7" w14:textId="77777777" w:rsidR="00A6117A" w:rsidRPr="006D108B" w:rsidRDefault="00A6117A" w:rsidP="00D174E2">
            <w:pPr>
              <w:jc w:val="center"/>
              <w:rPr>
                <w:rFonts w:ascii="Arial Narrow" w:hAnsi="Arial Narrow" w:cs="Calibri"/>
                <w:color w:val="000000"/>
                <w:sz w:val="16"/>
                <w:szCs w:val="16"/>
              </w:rPr>
            </w:pPr>
          </w:p>
        </w:tc>
      </w:tr>
      <w:tr w:rsidR="00A6117A" w:rsidRPr="006D108B" w14:paraId="67D596D6" w14:textId="228CAA5B" w:rsidTr="00A6117A">
        <w:trPr>
          <w:trHeight w:val="778"/>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C206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31</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F411B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GUANTALETAS ENFOQUE VERDE ENFOQUE MITT VERDE.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5894D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GUANTALETAS ENFOQUE VERDE ENFOQUE MITT VERDE.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r>
            <w:proofErr w:type="spellStart"/>
            <w:r w:rsidRPr="006D108B">
              <w:rPr>
                <w:rFonts w:ascii="Arial Narrow" w:hAnsi="Arial Narrow" w:cs="Calibri"/>
                <w:color w:val="000000"/>
                <w:sz w:val="16"/>
                <w:szCs w:val="16"/>
              </w:rPr>
              <w:t>Guantaleta</w:t>
            </w:r>
            <w:proofErr w:type="spellEnd"/>
            <w:r w:rsidRPr="006D108B">
              <w:rPr>
                <w:rFonts w:ascii="Arial Narrow" w:hAnsi="Arial Narrow" w:cs="Calibri"/>
                <w:color w:val="000000"/>
                <w:sz w:val="16"/>
                <w:szCs w:val="16"/>
              </w:rPr>
              <w:t xml:space="preserve"> para boxeo tipo GREEN HILL - TUCAN, talla única con velcro ajustable.</w:t>
            </w:r>
            <w:r w:rsidRPr="006D108B">
              <w:rPr>
                <w:rFonts w:ascii="Arial Narrow" w:hAnsi="Arial Narrow" w:cs="Calibri"/>
                <w:color w:val="000000"/>
                <w:sz w:val="16"/>
                <w:szCs w:val="16"/>
              </w:rPr>
              <w:br/>
              <w:t>Materiales: cuero genuino.</w:t>
            </w:r>
            <w:r w:rsidRPr="006D108B">
              <w:rPr>
                <w:rFonts w:ascii="Arial Narrow" w:hAnsi="Arial Narrow" w:cs="Calibri"/>
                <w:color w:val="000000"/>
                <w:sz w:val="16"/>
                <w:szCs w:val="16"/>
              </w:rPr>
              <w:br/>
              <w:t>Tipo: Dedos ligeramente curvados, cubiertos, mango ergonómico;- dimensión: ancho máximo 19cm, altura 21cm, espesor 3cm- Sistema de doble rodamiento para un mango estable a golpes.</w:t>
            </w:r>
            <w:r w:rsidRPr="006D108B">
              <w:rPr>
                <w:rFonts w:ascii="Arial Narrow" w:hAnsi="Arial Narrow" w:cs="Calibri"/>
                <w:color w:val="000000"/>
                <w:sz w:val="16"/>
                <w:szCs w:val="16"/>
              </w:rPr>
              <w:br/>
              <w:t xml:space="preserve">Acolchado de múltiples etapas con espuma </w:t>
            </w:r>
            <w:proofErr w:type="spellStart"/>
            <w:r w:rsidRPr="006D108B">
              <w:rPr>
                <w:rFonts w:ascii="Arial Narrow" w:hAnsi="Arial Narrow" w:cs="Calibri"/>
                <w:color w:val="000000"/>
                <w:sz w:val="16"/>
                <w:szCs w:val="16"/>
              </w:rPr>
              <w:t>eva</w:t>
            </w:r>
            <w:proofErr w:type="spellEnd"/>
            <w:r w:rsidRPr="006D108B">
              <w:rPr>
                <w:rFonts w:ascii="Arial Narrow" w:hAnsi="Arial Narrow" w:cs="Calibri"/>
                <w:color w:val="000000"/>
                <w:sz w:val="16"/>
                <w:szCs w:val="16"/>
              </w:rPr>
              <w:t xml:space="preserve"> flexible y resistente a los golpes para una absorción óptima de los golpe</w:t>
            </w:r>
            <w:r w:rsidRPr="006D108B">
              <w:rPr>
                <w:rFonts w:ascii="Arial Narrow" w:hAnsi="Arial Narrow" w:cs="Calibri"/>
                <w:color w:val="000000"/>
                <w:sz w:val="16"/>
                <w:szCs w:val="16"/>
              </w:rPr>
              <w:br/>
              <w:t>Talla única de adulto con cierre de velcro.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1C8A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B876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09702F77" w14:textId="77777777" w:rsidR="00A6117A" w:rsidRPr="006D108B" w:rsidRDefault="00A6117A" w:rsidP="00D174E2">
            <w:pPr>
              <w:jc w:val="center"/>
              <w:rPr>
                <w:rFonts w:ascii="Arial Narrow" w:hAnsi="Arial Narrow" w:cs="Calibri"/>
                <w:color w:val="000000"/>
                <w:sz w:val="16"/>
                <w:szCs w:val="16"/>
              </w:rPr>
            </w:pPr>
          </w:p>
        </w:tc>
      </w:tr>
      <w:tr w:rsidR="00A6117A" w:rsidRPr="006D108B" w14:paraId="65975C39" w14:textId="2FD9A9DE"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8809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32</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39C31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DE BOXEO 10 ONZAS.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7FE704C"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GUANTES DE BOXEO 10 ONZAS.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Guantes para boxeo tipo GREEN HILL - LEGEND, hechos de piel vacuna auténtica para un aspecto profesional y ajuste perfecto.</w:t>
            </w:r>
            <w:r w:rsidRPr="006D108B">
              <w:rPr>
                <w:rFonts w:ascii="Arial Narrow" w:hAnsi="Arial Narrow" w:cs="Calibri"/>
                <w:color w:val="000000"/>
                <w:sz w:val="16"/>
                <w:szCs w:val="16"/>
              </w:rPr>
              <w:br/>
              <w:t>Material: piel, peso:12oz, color: rojo-blanco Uso: Guante de entrenamiento y competición.</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6E1C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FBA9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c>
          <w:tcPr>
            <w:tcW w:w="791" w:type="pct"/>
            <w:tcBorders>
              <w:top w:val="single" w:sz="4" w:space="0" w:color="auto"/>
              <w:left w:val="single" w:sz="4" w:space="0" w:color="auto"/>
              <w:bottom w:val="single" w:sz="4" w:space="0" w:color="auto"/>
              <w:right w:val="single" w:sz="4" w:space="0" w:color="auto"/>
            </w:tcBorders>
            <w:vAlign w:val="center"/>
          </w:tcPr>
          <w:p w14:paraId="4C5687FC" w14:textId="77777777" w:rsidR="00A6117A" w:rsidRPr="006D108B" w:rsidRDefault="00A6117A" w:rsidP="00D174E2">
            <w:pPr>
              <w:jc w:val="center"/>
              <w:rPr>
                <w:rFonts w:ascii="Arial Narrow" w:hAnsi="Arial Narrow" w:cs="Calibri"/>
                <w:color w:val="000000"/>
                <w:sz w:val="16"/>
                <w:szCs w:val="16"/>
              </w:rPr>
            </w:pPr>
          </w:p>
        </w:tc>
      </w:tr>
      <w:tr w:rsidR="00A6117A" w:rsidRPr="006D108B" w14:paraId="2FAA1BF0" w14:textId="2EAB9C53"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9D74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33</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8510E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DE BOXEO 12 ONZAS.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E5E0F4"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GUANTES DE BOXEO 12 ONZAS.</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Guantes para boxeo tipo GREEN HILL - TIGER AIBA en material de alta calidad, con acolchado de IMT (tecnología de polipropileno moldeado por inyección).</w:t>
            </w:r>
            <w:r w:rsidRPr="006D108B">
              <w:rPr>
                <w:rFonts w:ascii="Arial Narrow" w:hAnsi="Arial Narrow" w:cs="Calibri"/>
                <w:color w:val="000000"/>
                <w:sz w:val="16"/>
                <w:szCs w:val="16"/>
              </w:rPr>
              <w:br/>
              <w:t xml:space="preserve">Proporciona una mejor instalación y seguridad. Transpirable palma de la mano y el pulgar </w:t>
            </w:r>
            <w:proofErr w:type="spellStart"/>
            <w:r w:rsidRPr="006D108B">
              <w:rPr>
                <w:rFonts w:ascii="Arial Narrow" w:hAnsi="Arial Narrow" w:cs="Calibri"/>
                <w:color w:val="000000"/>
                <w:sz w:val="16"/>
                <w:szCs w:val="16"/>
              </w:rPr>
              <w:t>Lock</w:t>
            </w:r>
            <w:proofErr w:type="spellEnd"/>
            <w:r w:rsidRPr="006D108B">
              <w:rPr>
                <w:rFonts w:ascii="Arial Narrow" w:hAnsi="Arial Narrow" w:cs="Calibri"/>
                <w:color w:val="000000"/>
                <w:sz w:val="16"/>
                <w:szCs w:val="16"/>
              </w:rPr>
              <w:t xml:space="preserve"> frontal para protección adicional. Cierre de velcro para un agarre firme, utilizado para competiciones AIBA.</w:t>
            </w:r>
            <w:r w:rsidRPr="006D108B">
              <w:rPr>
                <w:rFonts w:ascii="Arial Narrow" w:hAnsi="Arial Narrow" w:cs="Calibri"/>
                <w:color w:val="000000"/>
                <w:sz w:val="16"/>
                <w:szCs w:val="16"/>
              </w:rPr>
              <w:br/>
              <w:t>Material: Cuero genuino.</w:t>
            </w:r>
            <w:r w:rsidRPr="006D108B">
              <w:rPr>
                <w:rFonts w:ascii="Arial Narrow" w:hAnsi="Arial Narrow" w:cs="Calibri"/>
                <w:color w:val="000000"/>
                <w:sz w:val="16"/>
                <w:szCs w:val="16"/>
              </w:rPr>
              <w:br/>
              <w:t>Peso: 12 oz.</w:t>
            </w:r>
            <w:r w:rsidRPr="006D108B">
              <w:rPr>
                <w:rFonts w:ascii="Arial Narrow" w:hAnsi="Arial Narrow" w:cs="Calibri"/>
                <w:color w:val="000000"/>
                <w:sz w:val="16"/>
                <w:szCs w:val="16"/>
              </w:rPr>
              <w:br/>
              <w:t>Color: Rojo y/o azul.</w:t>
            </w:r>
            <w:r w:rsidRPr="006D108B">
              <w:rPr>
                <w:rFonts w:ascii="Arial Narrow" w:hAnsi="Arial Narrow" w:cs="Calibri"/>
                <w:color w:val="000000"/>
                <w:sz w:val="16"/>
                <w:szCs w:val="16"/>
              </w:rPr>
              <w:br/>
              <w:t xml:space="preserve">Tecnología de </w:t>
            </w:r>
            <w:proofErr w:type="spellStart"/>
            <w:r w:rsidRPr="006D108B">
              <w:rPr>
                <w:rFonts w:ascii="Arial Narrow" w:hAnsi="Arial Narrow" w:cs="Calibri"/>
                <w:color w:val="000000"/>
                <w:sz w:val="16"/>
                <w:szCs w:val="16"/>
              </w:rPr>
              <w:t>antishock</w:t>
            </w:r>
            <w:proofErr w:type="spellEnd"/>
            <w:r w:rsidRPr="006D108B">
              <w:rPr>
                <w:rFonts w:ascii="Arial Narrow" w:hAnsi="Arial Narrow" w:cs="Calibri"/>
                <w:color w:val="000000"/>
                <w:sz w:val="16"/>
                <w:szCs w:val="16"/>
              </w:rPr>
              <w:t xml:space="preserve"> diseñado durante los juegos olímpicos de Atenas 2004 juegos de la Mancomunidad 2006 y muchos más campeonatos del mundo.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3E09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B9C5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c>
          <w:tcPr>
            <w:tcW w:w="791" w:type="pct"/>
            <w:tcBorders>
              <w:top w:val="single" w:sz="4" w:space="0" w:color="auto"/>
              <w:left w:val="single" w:sz="4" w:space="0" w:color="auto"/>
              <w:bottom w:val="single" w:sz="4" w:space="0" w:color="auto"/>
              <w:right w:val="single" w:sz="4" w:space="0" w:color="auto"/>
            </w:tcBorders>
            <w:vAlign w:val="center"/>
          </w:tcPr>
          <w:p w14:paraId="0898E476" w14:textId="77777777" w:rsidR="00A6117A" w:rsidRPr="006D108B" w:rsidRDefault="00A6117A" w:rsidP="00D174E2">
            <w:pPr>
              <w:jc w:val="center"/>
              <w:rPr>
                <w:rFonts w:ascii="Arial Narrow" w:hAnsi="Arial Narrow" w:cs="Calibri"/>
                <w:color w:val="000000"/>
                <w:sz w:val="16"/>
                <w:szCs w:val="16"/>
              </w:rPr>
            </w:pPr>
          </w:p>
        </w:tc>
      </w:tr>
      <w:tr w:rsidR="00A6117A" w:rsidRPr="006D108B" w14:paraId="41C64843" w14:textId="6C814135"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E9E9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34</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1760A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DE BOXEO 16 ONZAS.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5E48173"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GUANTES DE BOXEO 16 ONZAS.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Guantes para boxeo tipo GREEN HILL - LEGEND, hechos de piel vacuna auténtica para un aspecto profesional y ajuste perfecto.</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Material: piel, peso:16oz, color: rojo-blanco Uso: Guante de entrenamiento y competición.</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6DFE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7C96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c>
          <w:tcPr>
            <w:tcW w:w="791" w:type="pct"/>
            <w:tcBorders>
              <w:top w:val="single" w:sz="4" w:space="0" w:color="auto"/>
              <w:left w:val="single" w:sz="4" w:space="0" w:color="auto"/>
              <w:bottom w:val="single" w:sz="4" w:space="0" w:color="auto"/>
              <w:right w:val="single" w:sz="4" w:space="0" w:color="auto"/>
            </w:tcBorders>
            <w:vAlign w:val="center"/>
          </w:tcPr>
          <w:p w14:paraId="35AF6CE4" w14:textId="77777777" w:rsidR="00A6117A" w:rsidRPr="006D108B" w:rsidRDefault="00A6117A" w:rsidP="00D174E2">
            <w:pPr>
              <w:jc w:val="center"/>
              <w:rPr>
                <w:rFonts w:ascii="Arial Narrow" w:hAnsi="Arial Narrow" w:cs="Calibri"/>
                <w:color w:val="000000"/>
                <w:sz w:val="16"/>
                <w:szCs w:val="16"/>
              </w:rPr>
            </w:pPr>
          </w:p>
        </w:tc>
      </w:tr>
      <w:tr w:rsidR="00A6117A" w:rsidRPr="006D108B" w14:paraId="04E0908A" w14:textId="25F12A31"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F15F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35</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8BA17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ESPADA Y FLORETE.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BD42B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GUANTES ESPADA Y FLORETE.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Guante eléctrico lavable con material inoxidable resistente al sudor en el </w:t>
            </w:r>
            <w:proofErr w:type="spellStart"/>
            <w:r w:rsidRPr="006D108B">
              <w:rPr>
                <w:rFonts w:ascii="Arial Narrow" w:hAnsi="Arial Narrow" w:cs="Calibri"/>
                <w:color w:val="000000"/>
                <w:sz w:val="16"/>
                <w:szCs w:val="16"/>
              </w:rPr>
              <w:t>guantil</w:t>
            </w:r>
            <w:proofErr w:type="spellEnd"/>
            <w:r w:rsidRPr="006D108B">
              <w:rPr>
                <w:rFonts w:ascii="Arial Narrow" w:hAnsi="Arial Narrow" w:cs="Calibri"/>
                <w:color w:val="000000"/>
                <w:sz w:val="16"/>
                <w:szCs w:val="16"/>
              </w:rPr>
              <w:t xml:space="preserve"> eléctrico.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652E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8617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c>
          <w:tcPr>
            <w:tcW w:w="791" w:type="pct"/>
            <w:tcBorders>
              <w:top w:val="single" w:sz="4" w:space="0" w:color="auto"/>
              <w:left w:val="single" w:sz="4" w:space="0" w:color="auto"/>
              <w:bottom w:val="single" w:sz="4" w:space="0" w:color="auto"/>
              <w:right w:val="single" w:sz="4" w:space="0" w:color="auto"/>
            </w:tcBorders>
            <w:vAlign w:val="center"/>
          </w:tcPr>
          <w:p w14:paraId="2FEC5898" w14:textId="77777777" w:rsidR="00A6117A" w:rsidRPr="006D108B" w:rsidRDefault="00A6117A" w:rsidP="00D174E2">
            <w:pPr>
              <w:jc w:val="center"/>
              <w:rPr>
                <w:rFonts w:ascii="Arial Narrow" w:hAnsi="Arial Narrow" w:cs="Calibri"/>
                <w:color w:val="000000"/>
                <w:sz w:val="16"/>
                <w:szCs w:val="16"/>
              </w:rPr>
            </w:pPr>
          </w:p>
        </w:tc>
      </w:tr>
      <w:tr w:rsidR="00A6117A" w:rsidRPr="006D108B" w14:paraId="540BB2ED" w14:textId="190F7AF0"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5C45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36</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1A1F0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SABLE ELECTRICO.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1249507"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GUANTES SABLE ELECTRICO.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Guante eléctrico lavable con material inoxidable resistente al sudor en el </w:t>
            </w:r>
            <w:proofErr w:type="spellStart"/>
            <w:r w:rsidRPr="006D108B">
              <w:rPr>
                <w:rFonts w:ascii="Arial Narrow" w:hAnsi="Arial Narrow" w:cs="Calibri"/>
                <w:color w:val="000000"/>
                <w:sz w:val="16"/>
                <w:szCs w:val="16"/>
              </w:rPr>
              <w:t>guantil</w:t>
            </w:r>
            <w:proofErr w:type="spellEnd"/>
            <w:r w:rsidRPr="006D108B">
              <w:rPr>
                <w:rFonts w:ascii="Arial Narrow" w:hAnsi="Arial Narrow" w:cs="Calibri"/>
                <w:color w:val="000000"/>
                <w:sz w:val="16"/>
                <w:szCs w:val="16"/>
              </w:rPr>
              <w:t xml:space="preserve"> eléctrico.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5E66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5452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w:t>
            </w:r>
          </w:p>
        </w:tc>
        <w:tc>
          <w:tcPr>
            <w:tcW w:w="791" w:type="pct"/>
            <w:tcBorders>
              <w:top w:val="single" w:sz="4" w:space="0" w:color="auto"/>
              <w:left w:val="single" w:sz="4" w:space="0" w:color="auto"/>
              <w:bottom w:val="single" w:sz="4" w:space="0" w:color="auto"/>
              <w:right w:val="single" w:sz="4" w:space="0" w:color="auto"/>
            </w:tcBorders>
            <w:vAlign w:val="center"/>
          </w:tcPr>
          <w:p w14:paraId="01EC1A1D" w14:textId="77777777" w:rsidR="00A6117A" w:rsidRPr="006D108B" w:rsidRDefault="00A6117A" w:rsidP="00D174E2">
            <w:pPr>
              <w:jc w:val="center"/>
              <w:rPr>
                <w:rFonts w:ascii="Arial Narrow" w:hAnsi="Arial Narrow" w:cs="Calibri"/>
                <w:color w:val="000000"/>
                <w:sz w:val="16"/>
                <w:szCs w:val="16"/>
              </w:rPr>
            </w:pPr>
          </w:p>
        </w:tc>
      </w:tr>
      <w:tr w:rsidR="00A6117A" w:rsidRPr="006D108B" w14:paraId="00EA01E3" w14:textId="59B2849A"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C174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37</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76995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GUANTILLA DE JIUJITSU.</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5E5C3E5"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GUANTILLA DE JIUJITSU.</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JIU JITSU TRADICIONAL - Fabricado en PU de primera calidad. - Homologada por la FEJYDA - </w:t>
            </w:r>
            <w:proofErr w:type="spellStart"/>
            <w:r w:rsidRPr="006D108B">
              <w:rPr>
                <w:rFonts w:ascii="Arial Narrow" w:hAnsi="Arial Narrow" w:cs="Calibri"/>
                <w:color w:val="000000"/>
                <w:sz w:val="16"/>
                <w:szCs w:val="16"/>
              </w:rPr>
              <w:t>Composicion</w:t>
            </w:r>
            <w:proofErr w:type="spellEnd"/>
            <w:r w:rsidRPr="006D108B">
              <w:rPr>
                <w:rFonts w:ascii="Arial Narrow" w:hAnsi="Arial Narrow" w:cs="Calibri"/>
                <w:color w:val="000000"/>
                <w:sz w:val="16"/>
                <w:szCs w:val="16"/>
              </w:rPr>
              <w:t>: 100% PU - Tallas: XS - S - M - L - XL.</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91CD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4D05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791" w:type="pct"/>
            <w:tcBorders>
              <w:top w:val="single" w:sz="4" w:space="0" w:color="auto"/>
              <w:left w:val="single" w:sz="4" w:space="0" w:color="auto"/>
              <w:bottom w:val="single" w:sz="4" w:space="0" w:color="auto"/>
              <w:right w:val="single" w:sz="4" w:space="0" w:color="auto"/>
            </w:tcBorders>
            <w:vAlign w:val="center"/>
          </w:tcPr>
          <w:p w14:paraId="3095FF62" w14:textId="77777777" w:rsidR="00A6117A" w:rsidRPr="006D108B" w:rsidRDefault="00A6117A" w:rsidP="00D174E2">
            <w:pPr>
              <w:jc w:val="center"/>
              <w:rPr>
                <w:rFonts w:ascii="Arial Narrow" w:hAnsi="Arial Narrow" w:cs="Calibri"/>
                <w:color w:val="000000"/>
                <w:sz w:val="16"/>
                <w:szCs w:val="16"/>
              </w:rPr>
            </w:pPr>
          </w:p>
        </w:tc>
      </w:tr>
      <w:tr w:rsidR="00A6117A" w:rsidRPr="006D108B" w14:paraId="75FD7B30" w14:textId="0573319D"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7183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38</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49AD8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GUAYOS PARA FUTBOL DE LAS FUERZAS ARMADAS.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9329CA"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GUAYOS PARA FUTBOL DE LAS FUERZAS ARMADAS.</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Guayos para futbol profesional capellada material sintético, suela en </w:t>
            </w:r>
            <w:proofErr w:type="spellStart"/>
            <w:r w:rsidRPr="006D108B">
              <w:rPr>
                <w:rFonts w:ascii="Arial Narrow" w:hAnsi="Arial Narrow" w:cs="Calibri"/>
                <w:color w:val="000000"/>
                <w:sz w:val="16"/>
                <w:szCs w:val="16"/>
              </w:rPr>
              <w:t>tpu</w:t>
            </w:r>
            <w:proofErr w:type="spellEnd"/>
            <w:r w:rsidRPr="006D108B">
              <w:rPr>
                <w:rFonts w:ascii="Arial Narrow" w:hAnsi="Arial Narrow" w:cs="Calibri"/>
                <w:color w:val="000000"/>
                <w:sz w:val="16"/>
                <w:szCs w:val="16"/>
              </w:rPr>
              <w:t xml:space="preserve">, mayor agarre, agarre a terreno firme, absorción de impacto para evitar posibles lesiones, mayor control del balón.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6F16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6E0D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40</w:t>
            </w:r>
          </w:p>
        </w:tc>
        <w:tc>
          <w:tcPr>
            <w:tcW w:w="791" w:type="pct"/>
            <w:tcBorders>
              <w:top w:val="single" w:sz="4" w:space="0" w:color="auto"/>
              <w:left w:val="single" w:sz="4" w:space="0" w:color="auto"/>
              <w:bottom w:val="single" w:sz="4" w:space="0" w:color="auto"/>
              <w:right w:val="single" w:sz="4" w:space="0" w:color="auto"/>
            </w:tcBorders>
            <w:vAlign w:val="center"/>
          </w:tcPr>
          <w:p w14:paraId="2F4313CD" w14:textId="77777777" w:rsidR="00A6117A" w:rsidRPr="006D108B" w:rsidRDefault="00A6117A" w:rsidP="00D174E2">
            <w:pPr>
              <w:jc w:val="center"/>
              <w:rPr>
                <w:rFonts w:ascii="Arial Narrow" w:hAnsi="Arial Narrow" w:cs="Calibri"/>
                <w:color w:val="000000"/>
                <w:sz w:val="16"/>
                <w:szCs w:val="16"/>
              </w:rPr>
            </w:pPr>
          </w:p>
        </w:tc>
      </w:tr>
      <w:tr w:rsidR="00A6117A" w:rsidRPr="006D108B" w14:paraId="3D886E53" w14:textId="3B5B690E"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BD8C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39</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67F2F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JUEGO X 2 RUEDAS RS 520 (700X25) RUTA EN ALUMINIO.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AE152D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JUEGO X 2 RUEDAS RS 520 (700X25) RUTA EN ALUMINIO.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Sistema de radios </w:t>
            </w:r>
            <w:proofErr w:type="spellStart"/>
            <w:r w:rsidRPr="006D108B">
              <w:rPr>
                <w:rFonts w:ascii="Arial Narrow" w:hAnsi="Arial Narrow" w:cs="Calibri"/>
                <w:color w:val="000000"/>
                <w:sz w:val="16"/>
                <w:szCs w:val="16"/>
              </w:rPr>
              <w:t>optbal</w:t>
            </w:r>
            <w:proofErr w:type="spellEnd"/>
            <w:r w:rsidRPr="006D108B">
              <w:rPr>
                <w:rFonts w:ascii="Arial Narrow" w:hAnsi="Arial Narrow" w:cs="Calibri"/>
                <w:color w:val="000000"/>
                <w:sz w:val="16"/>
                <w:szCs w:val="16"/>
              </w:rPr>
              <w:t xml:space="preserve"> serie 105.</w:t>
            </w:r>
            <w:r w:rsidRPr="006D108B">
              <w:rPr>
                <w:rFonts w:ascii="Arial Narrow" w:hAnsi="Arial Narrow" w:cs="Calibri"/>
                <w:color w:val="000000"/>
                <w:sz w:val="16"/>
                <w:szCs w:val="16"/>
              </w:rPr>
              <w:br/>
              <w:t>Peso 875 gramos.</w:t>
            </w:r>
            <w:r w:rsidRPr="006D108B">
              <w:rPr>
                <w:rFonts w:ascii="Arial Narrow" w:hAnsi="Arial Narrow" w:cs="Calibri"/>
                <w:color w:val="000000"/>
                <w:sz w:val="16"/>
                <w:szCs w:val="16"/>
              </w:rPr>
              <w:br/>
              <w:t>Palanca QR puntilla.</w:t>
            </w:r>
            <w:r w:rsidRPr="006D108B">
              <w:rPr>
                <w:rFonts w:ascii="Arial Narrow" w:hAnsi="Arial Narrow" w:cs="Calibri"/>
                <w:color w:val="000000"/>
                <w:sz w:val="16"/>
                <w:szCs w:val="16"/>
              </w:rPr>
              <w:br/>
              <w:t xml:space="preserve">Longitud de puntilla QR 133 </w:t>
            </w:r>
            <w:proofErr w:type="spellStart"/>
            <w:r w:rsidRPr="006D108B">
              <w:rPr>
                <w:rFonts w:ascii="Arial Narrow" w:hAnsi="Arial Narrow" w:cs="Calibri"/>
                <w:color w:val="000000"/>
                <w:sz w:val="16"/>
                <w:szCs w:val="16"/>
              </w:rPr>
              <w:t>mm.</w:t>
            </w:r>
            <w:proofErr w:type="spellEnd"/>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4AD7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JUEGO</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EBAF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3CD9FFCC" w14:textId="77777777" w:rsidR="00A6117A" w:rsidRPr="006D108B" w:rsidRDefault="00A6117A" w:rsidP="00D174E2">
            <w:pPr>
              <w:jc w:val="center"/>
              <w:rPr>
                <w:rFonts w:ascii="Arial Narrow" w:hAnsi="Arial Narrow" w:cs="Calibri"/>
                <w:color w:val="000000"/>
                <w:sz w:val="16"/>
                <w:szCs w:val="16"/>
              </w:rPr>
            </w:pPr>
          </w:p>
        </w:tc>
      </w:tr>
      <w:tr w:rsidR="00A6117A" w:rsidRPr="006D108B" w14:paraId="33287A87" w14:textId="12371A6A"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D4E0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40</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A64CC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LACTOMETRO (Analizador de lactato).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3DBAADB"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LACTOMETRO (Analizador de lactato).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Volumen de muestra: 0,2 microlitros.</w:t>
            </w:r>
            <w:r w:rsidRPr="006D108B">
              <w:rPr>
                <w:rFonts w:ascii="Arial Narrow" w:hAnsi="Arial Narrow" w:cs="Calibri"/>
                <w:color w:val="000000"/>
                <w:sz w:val="16"/>
                <w:szCs w:val="16"/>
              </w:rPr>
              <w:br/>
              <w:t>Resultados en 10 segundos.</w:t>
            </w:r>
            <w:r w:rsidRPr="006D108B">
              <w:rPr>
                <w:rFonts w:ascii="Arial Narrow" w:hAnsi="Arial Narrow" w:cs="Calibri"/>
                <w:color w:val="000000"/>
                <w:sz w:val="16"/>
                <w:szCs w:val="16"/>
              </w:rPr>
              <w:br/>
              <w:t>Fácil de usar.</w:t>
            </w:r>
            <w:r w:rsidRPr="006D108B">
              <w:rPr>
                <w:rFonts w:ascii="Arial Narrow" w:hAnsi="Arial Narrow" w:cs="Calibri"/>
                <w:color w:val="000000"/>
                <w:sz w:val="16"/>
                <w:szCs w:val="16"/>
              </w:rPr>
              <w:br/>
              <w:t>NO precisa calibración.</w:t>
            </w:r>
            <w:r w:rsidRPr="006D108B">
              <w:rPr>
                <w:rFonts w:ascii="Arial Narrow" w:hAnsi="Arial Narrow" w:cs="Calibri"/>
                <w:color w:val="000000"/>
                <w:sz w:val="16"/>
                <w:szCs w:val="16"/>
              </w:rPr>
              <w:br/>
              <w:t>Conexión PC vía Bluetooth versión 4.1 (Bluetooth Smart -Baja Energía).</w:t>
            </w:r>
            <w:r w:rsidRPr="006D108B">
              <w:rPr>
                <w:rFonts w:ascii="Arial Narrow" w:hAnsi="Arial Narrow" w:cs="Calibri"/>
                <w:color w:val="000000"/>
                <w:sz w:val="16"/>
                <w:szCs w:val="16"/>
              </w:rPr>
              <w:br/>
              <w:t xml:space="preserve">Software de análisis - </w:t>
            </w:r>
            <w:proofErr w:type="spellStart"/>
            <w:r w:rsidRPr="006D108B">
              <w:rPr>
                <w:rFonts w:ascii="Arial Narrow" w:hAnsi="Arial Narrow" w:cs="Calibri"/>
                <w:color w:val="000000"/>
                <w:sz w:val="16"/>
                <w:szCs w:val="16"/>
              </w:rPr>
              <w:t>Lactate</w:t>
            </w:r>
            <w:proofErr w:type="spellEnd"/>
            <w:r w:rsidRPr="006D108B">
              <w:rPr>
                <w:rFonts w:ascii="Arial Narrow" w:hAnsi="Arial Narrow" w:cs="Calibri"/>
                <w:color w:val="000000"/>
                <w:sz w:val="16"/>
                <w:szCs w:val="16"/>
              </w:rPr>
              <w:t xml:space="preserve"> Scout </w:t>
            </w:r>
            <w:proofErr w:type="spellStart"/>
            <w:r w:rsidRPr="006D108B">
              <w:rPr>
                <w:rFonts w:ascii="Arial Narrow" w:hAnsi="Arial Narrow" w:cs="Calibri"/>
                <w:color w:val="000000"/>
                <w:sz w:val="16"/>
                <w:szCs w:val="16"/>
              </w:rPr>
              <w:t>Assistant</w:t>
            </w:r>
            <w:proofErr w:type="spellEnd"/>
            <w:r w:rsidRPr="006D108B">
              <w:rPr>
                <w:rFonts w:ascii="Arial Narrow" w:hAnsi="Arial Narrow" w:cs="Calibri"/>
                <w:color w:val="000000"/>
                <w:sz w:val="16"/>
                <w:szCs w:val="16"/>
              </w:rPr>
              <w:t xml:space="preserve"> 4.</w:t>
            </w:r>
            <w:r w:rsidRPr="006D108B">
              <w:rPr>
                <w:rFonts w:ascii="Arial Narrow" w:hAnsi="Arial Narrow" w:cs="Calibri"/>
                <w:color w:val="000000"/>
                <w:sz w:val="16"/>
                <w:szCs w:val="16"/>
              </w:rPr>
              <w:br/>
              <w:t xml:space="preserve">Utiliza los mismos Sensores o Tiras Reactivas del </w:t>
            </w:r>
            <w:proofErr w:type="spellStart"/>
            <w:r w:rsidRPr="006D108B">
              <w:rPr>
                <w:rFonts w:ascii="Arial Narrow" w:hAnsi="Arial Narrow" w:cs="Calibri"/>
                <w:color w:val="000000"/>
                <w:sz w:val="16"/>
                <w:szCs w:val="16"/>
              </w:rPr>
              <w:t>Lactate</w:t>
            </w:r>
            <w:proofErr w:type="spellEnd"/>
            <w:r w:rsidRPr="006D108B">
              <w:rPr>
                <w:rFonts w:ascii="Arial Narrow" w:hAnsi="Arial Narrow" w:cs="Calibri"/>
                <w:color w:val="000000"/>
                <w:sz w:val="16"/>
                <w:szCs w:val="16"/>
              </w:rPr>
              <w:t xml:space="preserve"> Scout +.</w:t>
            </w:r>
            <w:r w:rsidRPr="006D108B">
              <w:rPr>
                <w:rFonts w:ascii="Arial Narrow" w:hAnsi="Arial Narrow" w:cs="Calibri"/>
                <w:color w:val="000000"/>
                <w:sz w:val="16"/>
                <w:szCs w:val="16"/>
              </w:rPr>
              <w:br/>
              <w:t>Conexión con transmisores de frecuencia cardíaca que disponen de Bluetooth v4.1 en cuyo caso el "</w:t>
            </w:r>
            <w:proofErr w:type="spellStart"/>
            <w:r w:rsidRPr="006D108B">
              <w:rPr>
                <w:rFonts w:ascii="Arial Narrow" w:hAnsi="Arial Narrow" w:cs="Calibri"/>
                <w:color w:val="000000"/>
                <w:sz w:val="16"/>
                <w:szCs w:val="16"/>
              </w:rPr>
              <w:t>Lactate</w:t>
            </w:r>
            <w:proofErr w:type="spellEnd"/>
            <w:r w:rsidRPr="006D108B">
              <w:rPr>
                <w:rFonts w:ascii="Arial Narrow" w:hAnsi="Arial Narrow" w:cs="Calibri"/>
                <w:color w:val="000000"/>
                <w:sz w:val="16"/>
                <w:szCs w:val="16"/>
              </w:rPr>
              <w:t xml:space="preserve"> Scout 4" integra y memoriza la frecuencia cardíaca junto con el valor de lactato.</w:t>
            </w:r>
            <w:r w:rsidRPr="006D108B">
              <w:rPr>
                <w:rFonts w:ascii="Arial Narrow" w:hAnsi="Arial Narrow" w:cs="Calibri"/>
                <w:color w:val="000000"/>
                <w:sz w:val="16"/>
                <w:szCs w:val="16"/>
              </w:rPr>
              <w:br/>
              <w:t xml:space="preserve">Nueva pantalla </w:t>
            </w:r>
            <w:proofErr w:type="spellStart"/>
            <w:r w:rsidRPr="006D108B">
              <w:rPr>
                <w:rFonts w:ascii="Arial Narrow" w:hAnsi="Arial Narrow" w:cs="Calibri"/>
                <w:color w:val="000000"/>
                <w:sz w:val="16"/>
                <w:szCs w:val="16"/>
              </w:rPr>
              <w:t>Epaper</w:t>
            </w:r>
            <w:proofErr w:type="spellEnd"/>
            <w:r w:rsidRPr="006D108B">
              <w:rPr>
                <w:rFonts w:ascii="Arial Narrow" w:hAnsi="Arial Narrow" w:cs="Calibri"/>
                <w:color w:val="000000"/>
                <w:sz w:val="16"/>
                <w:szCs w:val="16"/>
              </w:rPr>
              <w:t xml:space="preserve"> para facilitar la visualización en movimiento o con cambios de luz.</w:t>
            </w:r>
            <w:r w:rsidRPr="006D108B">
              <w:rPr>
                <w:rFonts w:ascii="Arial Narrow" w:hAnsi="Arial Narrow" w:cs="Calibri"/>
                <w:color w:val="000000"/>
                <w:sz w:val="16"/>
                <w:szCs w:val="16"/>
              </w:rPr>
              <w:br/>
              <w:t>Diseño ergonómico, más pequeño, ligero y más robusto.</w:t>
            </w:r>
            <w:r w:rsidRPr="006D108B">
              <w:rPr>
                <w:rFonts w:ascii="Arial Narrow" w:hAnsi="Arial Narrow" w:cs="Calibri"/>
                <w:color w:val="000000"/>
                <w:sz w:val="16"/>
                <w:szCs w:val="16"/>
              </w:rPr>
              <w:br/>
              <w:t>App específica para el tratamiento de datos (disponible a partir del 2º trimestre de 2019) para smartphones con sistema Android.</w:t>
            </w:r>
            <w:r w:rsidRPr="006D108B">
              <w:rPr>
                <w:rFonts w:ascii="Arial Narrow" w:hAnsi="Arial Narrow" w:cs="Calibri"/>
                <w:color w:val="000000"/>
                <w:sz w:val="16"/>
                <w:szCs w:val="16"/>
              </w:rPr>
              <w:br/>
              <w:t xml:space="preserve">Memoria de hasta 500 resultados.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6817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2112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66FD1E29" w14:textId="77777777" w:rsidR="00A6117A" w:rsidRPr="006D108B" w:rsidRDefault="00A6117A" w:rsidP="00D174E2">
            <w:pPr>
              <w:jc w:val="center"/>
              <w:rPr>
                <w:rFonts w:ascii="Arial Narrow" w:hAnsi="Arial Narrow" w:cs="Calibri"/>
                <w:color w:val="000000"/>
                <w:sz w:val="16"/>
                <w:szCs w:val="16"/>
              </w:rPr>
            </w:pPr>
          </w:p>
        </w:tc>
      </w:tr>
      <w:tr w:rsidR="00A6117A" w:rsidRPr="006D108B" w14:paraId="06A04A35" w14:textId="177AF9F1"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16ED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41</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35701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LINIMENTO DEPORTIVO.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1906BA"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LINIMENTO DEPORTIVO.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Aerosol, x 200ML. Cada 100g contiene: Mentol 4.33 g, Alcanfor 4.33 g, Salicilato de Metilo 13.00 g, Trementina 16.25 g, Propileno glicol 3.25 g y Alcohol etílico </w:t>
            </w:r>
            <w:proofErr w:type="spellStart"/>
            <w:r w:rsidRPr="006D108B">
              <w:rPr>
                <w:rFonts w:ascii="Arial Narrow" w:hAnsi="Arial Narrow" w:cs="Calibri"/>
                <w:color w:val="000000"/>
                <w:sz w:val="16"/>
                <w:szCs w:val="16"/>
              </w:rPr>
              <w:t>csp</w:t>
            </w:r>
            <w:proofErr w:type="spellEnd"/>
            <w:r w:rsidRPr="006D108B">
              <w:rPr>
                <w:rFonts w:ascii="Arial Narrow" w:hAnsi="Arial Narrow" w:cs="Calibri"/>
                <w:color w:val="000000"/>
                <w:sz w:val="16"/>
                <w:szCs w:val="16"/>
              </w:rPr>
              <w:t xml:space="preserve">. medio magnético.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4039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A483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100</w:t>
            </w:r>
          </w:p>
        </w:tc>
        <w:tc>
          <w:tcPr>
            <w:tcW w:w="791" w:type="pct"/>
            <w:tcBorders>
              <w:top w:val="single" w:sz="4" w:space="0" w:color="auto"/>
              <w:left w:val="single" w:sz="4" w:space="0" w:color="auto"/>
              <w:bottom w:val="single" w:sz="4" w:space="0" w:color="auto"/>
              <w:right w:val="single" w:sz="4" w:space="0" w:color="auto"/>
            </w:tcBorders>
            <w:vAlign w:val="center"/>
          </w:tcPr>
          <w:p w14:paraId="63D34D5E" w14:textId="77777777" w:rsidR="00A6117A" w:rsidRPr="006D108B" w:rsidRDefault="00A6117A" w:rsidP="00D174E2">
            <w:pPr>
              <w:jc w:val="center"/>
              <w:rPr>
                <w:rFonts w:ascii="Arial Narrow" w:hAnsi="Arial Narrow" w:cs="Calibri"/>
                <w:color w:val="000000"/>
                <w:sz w:val="16"/>
                <w:szCs w:val="16"/>
              </w:rPr>
            </w:pPr>
          </w:p>
        </w:tc>
      </w:tr>
      <w:tr w:rsidR="00A6117A" w:rsidRPr="006D108B" w14:paraId="51D26971" w14:textId="3C4BFF8B"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B94E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42</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9BCD2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MANILARES ALUMINIO Y CARBON REF 6,800 11 VELOCIDADES.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1A9209"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MANILARES ALUMINIO Y CARBON REF 6,800 11 VELOCIDADES.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Número de platos doble.</w:t>
            </w:r>
            <w:r w:rsidRPr="006D108B">
              <w:rPr>
                <w:rFonts w:ascii="Arial Narrow" w:hAnsi="Arial Narrow" w:cs="Calibri"/>
                <w:color w:val="000000"/>
                <w:sz w:val="16"/>
                <w:szCs w:val="16"/>
              </w:rPr>
              <w:br/>
              <w:t>Tipo de maneta par velocidades 11.</w:t>
            </w:r>
            <w:r w:rsidRPr="006D108B">
              <w:rPr>
                <w:rFonts w:ascii="Arial Narrow" w:hAnsi="Arial Narrow" w:cs="Calibri"/>
                <w:color w:val="000000"/>
                <w:sz w:val="16"/>
                <w:szCs w:val="16"/>
              </w:rPr>
              <w:br/>
              <w:t>Peso 440 gramos par de manetas.</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12B9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18B1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w:t>
            </w:r>
          </w:p>
        </w:tc>
        <w:tc>
          <w:tcPr>
            <w:tcW w:w="791" w:type="pct"/>
            <w:tcBorders>
              <w:top w:val="single" w:sz="4" w:space="0" w:color="auto"/>
              <w:left w:val="single" w:sz="4" w:space="0" w:color="auto"/>
              <w:bottom w:val="single" w:sz="4" w:space="0" w:color="auto"/>
              <w:right w:val="single" w:sz="4" w:space="0" w:color="auto"/>
            </w:tcBorders>
            <w:vAlign w:val="center"/>
          </w:tcPr>
          <w:p w14:paraId="4A973CA8" w14:textId="77777777" w:rsidR="00A6117A" w:rsidRPr="006D108B" w:rsidRDefault="00A6117A" w:rsidP="00D174E2">
            <w:pPr>
              <w:jc w:val="center"/>
              <w:rPr>
                <w:rFonts w:ascii="Arial Narrow" w:hAnsi="Arial Narrow" w:cs="Calibri"/>
                <w:color w:val="000000"/>
                <w:sz w:val="16"/>
                <w:szCs w:val="16"/>
              </w:rPr>
            </w:pPr>
          </w:p>
        </w:tc>
      </w:tr>
      <w:tr w:rsidR="00A6117A" w:rsidRPr="006D108B" w14:paraId="7293C657" w14:textId="26FEC59C"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3FDB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43</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C89A3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MANIQUI SALVAMENTO ACUATICO.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DD0EFD1"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MANIQUI SALVAMENTO ACUATICO.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Construido con plástico tipo PITET y deberá ser hermético (lo que significa que debe de ser posible su llenado con agua y su sellado para la competición) plástico tipo PITET.</w:t>
            </w:r>
            <w:r w:rsidRPr="006D108B">
              <w:rPr>
                <w:rFonts w:ascii="Arial Narrow" w:hAnsi="Arial Narrow" w:cs="Calibri"/>
                <w:color w:val="000000"/>
                <w:sz w:val="16"/>
                <w:szCs w:val="16"/>
              </w:rPr>
              <w:br/>
              <w:t>La parte posterior de la cabeza del maniquí deberá estar pintada en un color que contraste con el resto del maniquí y con el agua.</w:t>
            </w:r>
            <w:r w:rsidRPr="006D108B">
              <w:rPr>
                <w:rFonts w:ascii="Arial Narrow" w:hAnsi="Arial Narrow" w:cs="Calibri"/>
                <w:color w:val="000000"/>
                <w:sz w:val="16"/>
                <w:szCs w:val="16"/>
              </w:rPr>
              <w:br/>
              <w:t>Una línea transversal de 15 centímetros de ancho se pintará en un color que igualmente contraste, y en mitad del cuerpo del maniquí: a 40 cm de la base del maniquí y hasta 55 cm en dirección a la cabeza.</w:t>
            </w:r>
            <w:r w:rsidRPr="006D108B">
              <w:rPr>
                <w:rFonts w:ascii="Arial Narrow" w:hAnsi="Arial Narrow" w:cs="Calibri"/>
                <w:color w:val="000000"/>
                <w:sz w:val="16"/>
                <w:szCs w:val="16"/>
              </w:rPr>
              <w:br/>
              <w:t>Oficial y homologado para la práctica del salvamento.</w:t>
            </w:r>
            <w:r w:rsidRPr="006D108B">
              <w:rPr>
                <w:rFonts w:ascii="Arial Narrow" w:hAnsi="Arial Narrow" w:cs="Calibri"/>
                <w:color w:val="000000"/>
                <w:sz w:val="16"/>
                <w:szCs w:val="16"/>
              </w:rPr>
              <w:br/>
              <w:t>Altura: 1 m.</w:t>
            </w:r>
            <w:r w:rsidRPr="006D108B">
              <w:rPr>
                <w:rFonts w:ascii="Arial Narrow" w:hAnsi="Arial Narrow" w:cs="Calibri"/>
                <w:color w:val="000000"/>
                <w:sz w:val="16"/>
                <w:szCs w:val="16"/>
              </w:rPr>
              <w:br/>
              <w:t>Ancho: 45 cm.</w:t>
            </w:r>
            <w:r w:rsidRPr="006D108B">
              <w:rPr>
                <w:rFonts w:ascii="Arial Narrow" w:hAnsi="Arial Narrow" w:cs="Calibri"/>
                <w:color w:val="000000"/>
                <w:sz w:val="16"/>
                <w:szCs w:val="16"/>
              </w:rPr>
              <w:br/>
              <w:t>Grosor: 20 cm.</w:t>
            </w:r>
            <w:r w:rsidRPr="006D108B">
              <w:rPr>
                <w:rFonts w:ascii="Arial Narrow" w:hAnsi="Arial Narrow" w:cs="Calibri"/>
                <w:color w:val="000000"/>
                <w:sz w:val="16"/>
                <w:szCs w:val="16"/>
              </w:rPr>
              <w:br/>
              <w:t>Peso en vacío: 6,5 kg.</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Color: Parte trasera de la cabeza del maniquí blanco para contraste. Resto del maniquí naranja. Línea trasversal de 15 cm blanca en medio del cuerpo (a unos 40 cm de la base del maniquí).</w:t>
            </w:r>
            <w:r w:rsidRPr="006D108B">
              <w:rPr>
                <w:rFonts w:ascii="Arial Narrow" w:hAnsi="Arial Narrow" w:cs="Calibri"/>
                <w:color w:val="000000"/>
                <w:sz w:val="16"/>
                <w:szCs w:val="16"/>
              </w:rPr>
              <w:br/>
              <w:t>Sistema automático de entrada de agua mediante válvula.</w:t>
            </w:r>
            <w:r w:rsidRPr="006D108B">
              <w:rPr>
                <w:rFonts w:ascii="Arial Narrow" w:hAnsi="Arial Narrow" w:cs="Calibri"/>
                <w:color w:val="000000"/>
                <w:sz w:val="16"/>
                <w:szCs w:val="16"/>
              </w:rPr>
              <w:br/>
              <w:t>Vaciado por la válvula de entrada.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D1BD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1C4B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16EFBD94" w14:textId="77777777" w:rsidR="00A6117A" w:rsidRPr="006D108B" w:rsidRDefault="00A6117A" w:rsidP="00D174E2">
            <w:pPr>
              <w:jc w:val="center"/>
              <w:rPr>
                <w:rFonts w:ascii="Arial Narrow" w:hAnsi="Arial Narrow" w:cs="Calibri"/>
                <w:color w:val="000000"/>
                <w:sz w:val="16"/>
                <w:szCs w:val="16"/>
              </w:rPr>
            </w:pPr>
          </w:p>
        </w:tc>
      </w:tr>
      <w:tr w:rsidR="00A6117A" w:rsidRPr="006D108B" w14:paraId="0B9CA740" w14:textId="06488A52"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CE41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44</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3793E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MEDIAS DE COMPRESION.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312828"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MEDIAS DE COMPRESION.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Calcetines de media caña con puño antideslizante, térmicos, con gran capacidad aislante del frío, transpirables y que protejan contra fricciones, abrasión y golpes. Reforzados con rizo en las zonas de más impacto: talón, planta de pie y puntera. Con un sistema de sujeción del calcetín al pie mediante bandas elásticas en el tobillo y planta del pie. Las costuras serán planas para evitar rozaduras.</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E655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1A5A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c>
          <w:tcPr>
            <w:tcW w:w="791" w:type="pct"/>
            <w:tcBorders>
              <w:top w:val="single" w:sz="4" w:space="0" w:color="auto"/>
              <w:left w:val="single" w:sz="4" w:space="0" w:color="auto"/>
              <w:bottom w:val="single" w:sz="4" w:space="0" w:color="auto"/>
              <w:right w:val="single" w:sz="4" w:space="0" w:color="auto"/>
            </w:tcBorders>
            <w:vAlign w:val="center"/>
          </w:tcPr>
          <w:p w14:paraId="27EF1E11" w14:textId="77777777" w:rsidR="00A6117A" w:rsidRPr="006D108B" w:rsidRDefault="00A6117A" w:rsidP="00D174E2">
            <w:pPr>
              <w:jc w:val="center"/>
              <w:rPr>
                <w:rFonts w:ascii="Arial Narrow" w:hAnsi="Arial Narrow" w:cs="Calibri"/>
                <w:color w:val="000000"/>
                <w:sz w:val="16"/>
                <w:szCs w:val="16"/>
              </w:rPr>
            </w:pPr>
          </w:p>
        </w:tc>
      </w:tr>
      <w:tr w:rsidR="00A6117A" w:rsidRPr="006D108B" w14:paraId="7F2FC6D3" w14:textId="1B614772"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902D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45</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17EBB9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MEDIAS DE PRESENTACION.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5F030C8"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MEDIAS DE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Descripción de las medias:</w:t>
            </w:r>
            <w:r w:rsidRPr="006D108B">
              <w:rPr>
                <w:rFonts w:ascii="Arial Narrow" w:hAnsi="Arial Narrow" w:cs="Calibri"/>
                <w:color w:val="000000"/>
                <w:sz w:val="16"/>
                <w:szCs w:val="16"/>
              </w:rPr>
              <w:br/>
              <w:t>97 % NYLON.</w:t>
            </w:r>
            <w:r w:rsidRPr="006D108B">
              <w:rPr>
                <w:rFonts w:ascii="Arial Narrow" w:hAnsi="Arial Narrow" w:cs="Calibri"/>
                <w:color w:val="000000"/>
                <w:sz w:val="16"/>
                <w:szCs w:val="16"/>
              </w:rPr>
              <w:br/>
              <w:t>3% SPANDEX.</w:t>
            </w:r>
            <w:r w:rsidRPr="006D108B">
              <w:rPr>
                <w:rFonts w:ascii="Arial Narrow" w:hAnsi="Arial Narrow" w:cs="Calibri"/>
                <w:color w:val="000000"/>
                <w:sz w:val="16"/>
                <w:szCs w:val="16"/>
              </w:rPr>
              <w:br/>
              <w:t>Color: BLANCO.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C2BB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5FB2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261</w:t>
            </w:r>
          </w:p>
        </w:tc>
        <w:tc>
          <w:tcPr>
            <w:tcW w:w="791" w:type="pct"/>
            <w:tcBorders>
              <w:top w:val="single" w:sz="4" w:space="0" w:color="auto"/>
              <w:left w:val="single" w:sz="4" w:space="0" w:color="auto"/>
              <w:bottom w:val="single" w:sz="4" w:space="0" w:color="auto"/>
              <w:right w:val="single" w:sz="4" w:space="0" w:color="auto"/>
            </w:tcBorders>
            <w:vAlign w:val="center"/>
          </w:tcPr>
          <w:p w14:paraId="7DFEAF03" w14:textId="77777777" w:rsidR="00A6117A" w:rsidRPr="006D108B" w:rsidRDefault="00A6117A" w:rsidP="00D174E2">
            <w:pPr>
              <w:jc w:val="center"/>
              <w:rPr>
                <w:rFonts w:ascii="Arial Narrow" w:hAnsi="Arial Narrow" w:cs="Calibri"/>
                <w:color w:val="000000"/>
                <w:sz w:val="16"/>
                <w:szCs w:val="16"/>
              </w:rPr>
            </w:pPr>
          </w:p>
        </w:tc>
      </w:tr>
      <w:tr w:rsidR="00A6117A" w:rsidRPr="006D108B" w14:paraId="05BEAFB1" w14:textId="2E8CF4AF"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B827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46</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F7F13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MORRAL.</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9ED5506"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MORRAL.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Descripción del morral: - material: lona de textilita. - color: negro. - espaldar acolchado forrado en seda tifón. - cargadera acolchada en malla. - dos (2) servicios. - cierre con cremallera número 6. - bolsillos laterales en malla. - medidas: alto 45 cms, ancho 30 cms, fuelle 15 cms. - en el frente, distribuidos uniformemente de manera vertical, y en orden de arriba hacia abajo: la palabra </w:t>
            </w:r>
            <w:proofErr w:type="gramStart"/>
            <w:r w:rsidRPr="006D108B">
              <w:rPr>
                <w:rFonts w:ascii="Arial Narrow" w:hAnsi="Arial Narrow" w:cs="Calibri"/>
                <w:color w:val="000000"/>
                <w:sz w:val="16"/>
                <w:szCs w:val="16"/>
              </w:rPr>
              <w:t>FF.AA</w:t>
            </w:r>
            <w:proofErr w:type="gramEnd"/>
            <w:r w:rsidRPr="006D108B">
              <w:rPr>
                <w:rFonts w:ascii="Arial Narrow" w:hAnsi="Arial Narrow" w:cs="Calibri"/>
                <w:color w:val="000000"/>
                <w:sz w:val="16"/>
                <w:szCs w:val="16"/>
              </w:rPr>
              <w:t xml:space="preserve"> bordada en hilo de color amarillo, el escudo de FEDEM bordado en hilo y la palabra Colombia bordada en hilo de color amarillo. Los diseños y colores de la palabra FF.AA., del escudo de FEDEM y de la palabra Colombia se harán llegar al proveedor seleccionado, por medio magnético.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387D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F39F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363</w:t>
            </w:r>
          </w:p>
        </w:tc>
        <w:tc>
          <w:tcPr>
            <w:tcW w:w="791" w:type="pct"/>
            <w:tcBorders>
              <w:top w:val="single" w:sz="4" w:space="0" w:color="auto"/>
              <w:left w:val="single" w:sz="4" w:space="0" w:color="auto"/>
              <w:bottom w:val="single" w:sz="4" w:space="0" w:color="auto"/>
              <w:right w:val="single" w:sz="4" w:space="0" w:color="auto"/>
            </w:tcBorders>
            <w:vAlign w:val="center"/>
          </w:tcPr>
          <w:p w14:paraId="7093BB4F" w14:textId="77777777" w:rsidR="00A6117A" w:rsidRPr="006D108B" w:rsidRDefault="00A6117A" w:rsidP="00D174E2">
            <w:pPr>
              <w:jc w:val="center"/>
              <w:rPr>
                <w:rFonts w:ascii="Arial Narrow" w:hAnsi="Arial Narrow" w:cs="Calibri"/>
                <w:color w:val="000000"/>
                <w:sz w:val="16"/>
                <w:szCs w:val="16"/>
              </w:rPr>
            </w:pPr>
          </w:p>
        </w:tc>
      </w:tr>
      <w:tr w:rsidR="00A6117A" w:rsidRPr="006D108B" w14:paraId="12547503" w14:textId="6E85A874"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6C44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47</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85EE9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PANTALONETA BAÑO COMPETENCIA.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1E828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PANTALONETA BAÑO COMPETENCIA.</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Pantaloneta corta para competencia.</w:t>
            </w:r>
            <w:r w:rsidRPr="006D108B">
              <w:rPr>
                <w:rFonts w:ascii="Arial Narrow" w:hAnsi="Arial Narrow" w:cs="Calibri"/>
                <w:color w:val="000000"/>
                <w:sz w:val="16"/>
                <w:szCs w:val="16"/>
              </w:rPr>
              <w:br/>
              <w:t>Con cordón de ajuste en la cintura.</w:t>
            </w:r>
            <w:r w:rsidRPr="006D108B">
              <w:rPr>
                <w:rFonts w:ascii="Arial Narrow" w:hAnsi="Arial Narrow" w:cs="Calibri"/>
                <w:color w:val="000000"/>
                <w:sz w:val="16"/>
                <w:szCs w:val="16"/>
              </w:rPr>
              <w:br/>
              <w:t>Con forro delantero.</w:t>
            </w:r>
            <w:r w:rsidRPr="006D108B">
              <w:rPr>
                <w:rFonts w:ascii="Arial Narrow" w:hAnsi="Arial Narrow" w:cs="Calibri"/>
                <w:color w:val="000000"/>
                <w:sz w:val="16"/>
                <w:szCs w:val="16"/>
              </w:rPr>
              <w:br/>
              <w:t>Elaborada en lycra.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32C7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CE75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w:t>
            </w:r>
          </w:p>
        </w:tc>
        <w:tc>
          <w:tcPr>
            <w:tcW w:w="791" w:type="pct"/>
            <w:tcBorders>
              <w:top w:val="single" w:sz="4" w:space="0" w:color="auto"/>
              <w:left w:val="single" w:sz="4" w:space="0" w:color="auto"/>
              <w:bottom w:val="single" w:sz="4" w:space="0" w:color="auto"/>
              <w:right w:val="single" w:sz="4" w:space="0" w:color="auto"/>
            </w:tcBorders>
            <w:vAlign w:val="center"/>
          </w:tcPr>
          <w:p w14:paraId="189C5391" w14:textId="77777777" w:rsidR="00A6117A" w:rsidRPr="006D108B" w:rsidRDefault="00A6117A" w:rsidP="00D174E2">
            <w:pPr>
              <w:jc w:val="center"/>
              <w:rPr>
                <w:rFonts w:ascii="Arial Narrow" w:hAnsi="Arial Narrow" w:cs="Calibri"/>
                <w:color w:val="000000"/>
                <w:sz w:val="16"/>
                <w:szCs w:val="16"/>
              </w:rPr>
            </w:pPr>
          </w:p>
        </w:tc>
      </w:tr>
      <w:tr w:rsidR="00A6117A" w:rsidRPr="006D108B" w14:paraId="5E6FD2A0" w14:textId="403EAB08"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9BD9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48</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8B515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PANTALONETA PARA GRAPPLING.</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BBC693"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PANTALONETA PARA GRAPPLING.</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Ergonómicamente diseñado con textura y estilo </w:t>
            </w:r>
            <w:proofErr w:type="spellStart"/>
            <w:r w:rsidRPr="006D108B">
              <w:rPr>
                <w:rFonts w:ascii="Arial Narrow" w:hAnsi="Arial Narrow" w:cs="Calibri"/>
                <w:color w:val="000000"/>
                <w:sz w:val="16"/>
                <w:szCs w:val="16"/>
              </w:rPr>
              <w:t>unico</w:t>
            </w:r>
            <w:proofErr w:type="spellEnd"/>
            <w:r w:rsidRPr="006D108B">
              <w:rPr>
                <w:rFonts w:ascii="Arial Narrow" w:hAnsi="Arial Narrow" w:cs="Calibri"/>
                <w:color w:val="000000"/>
                <w:sz w:val="16"/>
                <w:szCs w:val="16"/>
              </w:rPr>
              <w:t>.</w:t>
            </w:r>
            <w:r w:rsidRPr="006D108B">
              <w:rPr>
                <w:rFonts w:ascii="Arial Narrow" w:hAnsi="Arial Narrow" w:cs="Calibri"/>
                <w:color w:val="000000"/>
                <w:sz w:val="16"/>
                <w:szCs w:val="16"/>
              </w:rPr>
              <w:br/>
              <w:t>Costura especial T3 para una mayor resistencia y resistencia a la rotura.</w:t>
            </w:r>
            <w:r w:rsidRPr="006D108B">
              <w:rPr>
                <w:rFonts w:ascii="Arial Narrow" w:hAnsi="Arial Narrow" w:cs="Calibri"/>
                <w:color w:val="000000"/>
                <w:sz w:val="16"/>
                <w:szCs w:val="16"/>
              </w:rPr>
              <w:br/>
              <w:t xml:space="preserve">Tela de calidad con propiedades de olor de </w:t>
            </w:r>
            <w:proofErr w:type="spellStart"/>
            <w:r w:rsidRPr="006D108B">
              <w:rPr>
                <w:rFonts w:ascii="Arial Narrow" w:hAnsi="Arial Narrow" w:cs="Calibri"/>
                <w:color w:val="000000"/>
                <w:sz w:val="16"/>
                <w:szCs w:val="16"/>
              </w:rPr>
              <w:t>prevencion</w:t>
            </w:r>
            <w:proofErr w:type="spellEnd"/>
            <w:r w:rsidRPr="006D108B">
              <w:rPr>
                <w:rFonts w:ascii="Arial Narrow" w:hAnsi="Arial Narrow" w:cs="Calibri"/>
                <w:color w:val="000000"/>
                <w:sz w:val="16"/>
                <w:szCs w:val="16"/>
              </w:rPr>
              <w:t xml:space="preserve"> y </w:t>
            </w:r>
            <w:proofErr w:type="spellStart"/>
            <w:proofErr w:type="gramStart"/>
            <w:r w:rsidRPr="006D108B">
              <w:rPr>
                <w:rFonts w:ascii="Arial Narrow" w:hAnsi="Arial Narrow" w:cs="Calibri"/>
                <w:color w:val="000000"/>
                <w:sz w:val="16"/>
                <w:szCs w:val="16"/>
              </w:rPr>
              <w:t>anti-microbianas</w:t>
            </w:r>
            <w:proofErr w:type="spellEnd"/>
            <w:proofErr w:type="gramEnd"/>
            <w:r w:rsidRPr="006D108B">
              <w:rPr>
                <w:rFonts w:ascii="Arial Narrow" w:hAnsi="Arial Narrow" w:cs="Calibri"/>
                <w:color w:val="000000"/>
                <w:sz w:val="16"/>
                <w:szCs w:val="16"/>
              </w:rPr>
              <w:t>.</w:t>
            </w:r>
            <w:r w:rsidRPr="006D108B">
              <w:rPr>
                <w:rFonts w:ascii="Arial Narrow" w:hAnsi="Arial Narrow" w:cs="Calibri"/>
                <w:color w:val="000000"/>
                <w:sz w:val="16"/>
                <w:szCs w:val="16"/>
              </w:rPr>
              <w:br/>
              <w:t xml:space="preserve">Cintura con </w:t>
            </w:r>
            <w:proofErr w:type="spellStart"/>
            <w:r w:rsidRPr="006D108B">
              <w:rPr>
                <w:rFonts w:ascii="Arial Narrow" w:hAnsi="Arial Narrow" w:cs="Calibri"/>
                <w:color w:val="000000"/>
                <w:sz w:val="16"/>
                <w:szCs w:val="16"/>
              </w:rPr>
              <w:t>cordon</w:t>
            </w:r>
            <w:proofErr w:type="spellEnd"/>
            <w:r w:rsidRPr="006D108B">
              <w:rPr>
                <w:rFonts w:ascii="Arial Narrow" w:hAnsi="Arial Narrow" w:cs="Calibri"/>
                <w:color w:val="000000"/>
                <w:sz w:val="16"/>
                <w:szCs w:val="16"/>
              </w:rPr>
              <w:t xml:space="preserve"> de enclavamiento asegura cortos se mantienen firmemente en su lugar.</w:t>
            </w:r>
            <w:r w:rsidRPr="006D108B">
              <w:rPr>
                <w:rFonts w:ascii="Arial Narrow" w:hAnsi="Arial Narrow" w:cs="Calibri"/>
                <w:color w:val="000000"/>
                <w:sz w:val="16"/>
                <w:szCs w:val="16"/>
              </w:rPr>
              <w:br/>
              <w:t xml:space="preserve">Cortocircuitos RDX se hacen con la durabilidad suprema, funcionalidad completa y </w:t>
            </w:r>
            <w:proofErr w:type="spellStart"/>
            <w:r w:rsidRPr="006D108B">
              <w:rPr>
                <w:rFonts w:ascii="Arial Narrow" w:hAnsi="Arial Narrow" w:cs="Calibri"/>
                <w:color w:val="000000"/>
                <w:sz w:val="16"/>
                <w:szCs w:val="16"/>
              </w:rPr>
              <w:t>tanspirabilidad</w:t>
            </w:r>
            <w:proofErr w:type="spellEnd"/>
            <w:r w:rsidRPr="006D108B">
              <w:rPr>
                <w:rFonts w:ascii="Arial Narrow" w:hAnsi="Arial Narrow" w:cs="Calibri"/>
                <w:color w:val="000000"/>
                <w:sz w:val="16"/>
                <w:szCs w:val="16"/>
              </w:rPr>
              <w:t>.</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DE52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BA96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c>
          <w:tcPr>
            <w:tcW w:w="791" w:type="pct"/>
            <w:tcBorders>
              <w:top w:val="single" w:sz="4" w:space="0" w:color="auto"/>
              <w:left w:val="single" w:sz="4" w:space="0" w:color="auto"/>
              <w:bottom w:val="single" w:sz="4" w:space="0" w:color="auto"/>
              <w:right w:val="single" w:sz="4" w:space="0" w:color="auto"/>
            </w:tcBorders>
            <w:vAlign w:val="center"/>
          </w:tcPr>
          <w:p w14:paraId="3F342514" w14:textId="77777777" w:rsidR="00A6117A" w:rsidRPr="006D108B" w:rsidRDefault="00A6117A" w:rsidP="00D174E2">
            <w:pPr>
              <w:jc w:val="center"/>
              <w:rPr>
                <w:rFonts w:ascii="Arial Narrow" w:hAnsi="Arial Narrow" w:cs="Calibri"/>
                <w:color w:val="000000"/>
                <w:sz w:val="16"/>
                <w:szCs w:val="16"/>
              </w:rPr>
            </w:pPr>
          </w:p>
        </w:tc>
      </w:tr>
      <w:tr w:rsidR="00A6117A" w:rsidRPr="006D108B" w14:paraId="373B83D1" w14:textId="4E7F3B91" w:rsidTr="00A6117A">
        <w:trPr>
          <w:trHeight w:val="4158"/>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0330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49</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E21A1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PANTALONETA PRESENTACION.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40EAA17"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PANTALONETA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Descripción del short: - pretina con cordón. - color: azul oscuro. - en el frente, al lado izquierdo, el escudo de FEDEM estampado. - en el frente, al lado derecho, la palabra FF. AA estampado en amarillo. - tela tipo orión (tecnologías </w:t>
            </w:r>
            <w:proofErr w:type="spellStart"/>
            <w:r w:rsidRPr="006D108B">
              <w:rPr>
                <w:rFonts w:ascii="Arial Narrow" w:hAnsi="Arial Narrow" w:cs="Calibri"/>
                <w:color w:val="000000"/>
                <w:sz w:val="16"/>
                <w:szCs w:val="16"/>
              </w:rPr>
              <w:t>seal</w:t>
            </w:r>
            <w:proofErr w:type="spellEnd"/>
            <w:r w:rsidRPr="006D108B">
              <w:rPr>
                <w:rFonts w:ascii="Arial Narrow" w:hAnsi="Arial Narrow" w:cs="Calibri"/>
                <w:color w:val="000000"/>
                <w:sz w:val="16"/>
                <w:szCs w:val="16"/>
              </w:rPr>
              <w:t xml:space="preserve">: impermeabilidad, </w:t>
            </w:r>
            <w:proofErr w:type="spellStart"/>
            <w:r w:rsidRPr="006D108B">
              <w:rPr>
                <w:rFonts w:ascii="Arial Narrow" w:hAnsi="Arial Narrow" w:cs="Calibri"/>
                <w:color w:val="000000"/>
                <w:sz w:val="16"/>
                <w:szCs w:val="16"/>
              </w:rPr>
              <w:t>repel</w:t>
            </w:r>
            <w:proofErr w:type="spellEnd"/>
            <w:r w:rsidRPr="006D108B">
              <w:rPr>
                <w:rFonts w:ascii="Arial Narrow" w:hAnsi="Arial Narrow" w:cs="Calibri"/>
                <w:color w:val="000000"/>
                <w:sz w:val="16"/>
                <w:szCs w:val="16"/>
              </w:rPr>
              <w:t xml:space="preserve">: repelencia, </w:t>
            </w:r>
            <w:proofErr w:type="spellStart"/>
            <w:r w:rsidRPr="006D108B">
              <w:rPr>
                <w:rFonts w:ascii="Arial Narrow" w:hAnsi="Arial Narrow" w:cs="Calibri"/>
                <w:color w:val="000000"/>
                <w:sz w:val="16"/>
                <w:szCs w:val="16"/>
              </w:rPr>
              <w:t>sweat</w:t>
            </w:r>
            <w:proofErr w:type="spellEnd"/>
            <w:r w:rsidRPr="006D108B">
              <w:rPr>
                <w:rFonts w:ascii="Arial Narrow" w:hAnsi="Arial Narrow" w:cs="Calibri"/>
                <w:color w:val="000000"/>
                <w:sz w:val="16"/>
                <w:szCs w:val="16"/>
              </w:rPr>
              <w:t xml:space="preserve">: permanencia del color ante la transpiración, </w:t>
            </w:r>
            <w:proofErr w:type="spellStart"/>
            <w:r w:rsidRPr="006D108B">
              <w:rPr>
                <w:rFonts w:ascii="Arial Narrow" w:hAnsi="Arial Narrow" w:cs="Calibri"/>
                <w:color w:val="000000"/>
                <w:sz w:val="16"/>
                <w:szCs w:val="16"/>
              </w:rPr>
              <w:t>sun</w:t>
            </w:r>
            <w:proofErr w:type="spellEnd"/>
            <w:r w:rsidRPr="006D108B">
              <w:rPr>
                <w:rFonts w:ascii="Arial Narrow" w:hAnsi="Arial Narrow" w:cs="Calibri"/>
                <w:color w:val="000000"/>
                <w:sz w:val="16"/>
                <w:szCs w:val="16"/>
              </w:rPr>
              <w:t xml:space="preserve">: protección solar, color: permanencia del color ante el lavado y exposición a la luz y al agua: permanencia del color ante el cloro y agua de mar). nota: el tono del color azul oscuro, junto con los diseños y colores del escudo de FEDEM y de la palabra FF. AA, se harán llegar al proveedor seleccionado, por medio magnético.           </w:t>
            </w:r>
            <w:r w:rsidRPr="006D108B">
              <w:rPr>
                <w:rFonts w:ascii="Arial Narrow" w:hAnsi="Arial Narrow" w:cs="Calibri"/>
                <w:color w:val="000000"/>
                <w:sz w:val="16"/>
                <w:szCs w:val="16"/>
              </w:rPr>
              <w:br/>
              <w:t>El tipo de la tela de confección deberá cumplir como mínimo con las siguientes normas:</w:t>
            </w:r>
            <w:r w:rsidRPr="006D108B">
              <w:rPr>
                <w:rFonts w:ascii="Arial Narrow" w:hAnsi="Arial Narrow" w:cs="Calibri"/>
                <w:color w:val="000000"/>
                <w:sz w:val="16"/>
                <w:szCs w:val="16"/>
              </w:rPr>
              <w:br/>
              <w:t>Información técnica de la tela.</w:t>
            </w:r>
            <w:r w:rsidRPr="006D108B">
              <w:rPr>
                <w:rFonts w:ascii="Arial Narrow" w:hAnsi="Arial Narrow" w:cs="Calibri"/>
                <w:color w:val="000000"/>
                <w:sz w:val="16"/>
                <w:szCs w:val="16"/>
              </w:rPr>
              <w:br/>
              <w:t>NORMA AATCC 15 mide la migración de color por contacto con el sudor.</w:t>
            </w:r>
            <w:r w:rsidRPr="006D108B">
              <w:rPr>
                <w:rFonts w:ascii="Arial Narrow" w:hAnsi="Arial Narrow" w:cs="Calibri"/>
                <w:color w:val="000000"/>
                <w:sz w:val="16"/>
                <w:szCs w:val="16"/>
              </w:rPr>
              <w:br/>
              <w:t>MANCHAS DE SUDOR Permanencia duradera de color con el sudor corporal exige una calificación mínima de 3 en escala de grises.</w:t>
            </w:r>
            <w:r w:rsidRPr="006D108B">
              <w:rPr>
                <w:rFonts w:ascii="Arial Narrow" w:hAnsi="Arial Narrow" w:cs="Calibri"/>
                <w:color w:val="000000"/>
                <w:sz w:val="16"/>
                <w:szCs w:val="16"/>
              </w:rPr>
              <w:br/>
              <w:t xml:space="preserve">NORMA AATCC 16 mide la solidez del calor ante la luz </w:t>
            </w:r>
            <w:r w:rsidRPr="006D108B">
              <w:rPr>
                <w:rFonts w:ascii="Arial Narrow" w:hAnsi="Arial Narrow" w:cs="Calibri"/>
                <w:color w:val="000000"/>
                <w:sz w:val="16"/>
                <w:szCs w:val="16"/>
              </w:rPr>
              <w:br/>
              <w:t xml:space="preserve">NORMA AATCC 61 mide la solidez del color ante los lavados </w:t>
            </w:r>
            <w:r w:rsidRPr="006D108B">
              <w:rPr>
                <w:rFonts w:ascii="Arial Narrow" w:hAnsi="Arial Narrow" w:cs="Calibri"/>
                <w:color w:val="000000"/>
                <w:sz w:val="16"/>
                <w:szCs w:val="16"/>
              </w:rPr>
              <w:br/>
              <w:t>COLOR Permite colores más vivos por más tiempo exige una calificación mínima de 4 en escala de grises</w:t>
            </w:r>
            <w:r w:rsidRPr="006D108B">
              <w:rPr>
                <w:rFonts w:ascii="Arial Narrow" w:hAnsi="Arial Narrow" w:cs="Calibri"/>
                <w:color w:val="000000"/>
                <w:sz w:val="16"/>
                <w:szCs w:val="16"/>
              </w:rPr>
              <w:br/>
              <w:t>NORMA AATCC 183 mide el bloqueo de rayos UVA y UV8 calculando el factor UPF del textil debe ser mayor a 30 UPF.</w:t>
            </w:r>
            <w:r w:rsidRPr="006D108B">
              <w:rPr>
                <w:rFonts w:ascii="Arial Narrow" w:hAnsi="Arial Narrow" w:cs="Calibri"/>
                <w:color w:val="000000"/>
                <w:sz w:val="16"/>
                <w:szCs w:val="16"/>
              </w:rPr>
              <w:br/>
              <w:t>PROTECCION SOLAR el factor de protección UPF nos indica cuanto tiempo adicional nos permite el textil si no tuviera ninguna protección UV30</w:t>
            </w:r>
            <w:r w:rsidRPr="006D108B">
              <w:rPr>
                <w:rFonts w:ascii="Arial Narrow" w:hAnsi="Arial Narrow" w:cs="Calibri"/>
                <w:color w:val="000000"/>
                <w:sz w:val="16"/>
                <w:szCs w:val="16"/>
              </w:rPr>
              <w:br/>
              <w:t>NORMA AATCC 162 mide la solidez del color ante el agua de piscina.</w:t>
            </w:r>
            <w:r w:rsidRPr="006D108B">
              <w:rPr>
                <w:rFonts w:ascii="Arial Narrow" w:hAnsi="Arial Narrow" w:cs="Calibri"/>
                <w:color w:val="000000"/>
                <w:sz w:val="16"/>
                <w:szCs w:val="16"/>
              </w:rPr>
              <w:br/>
              <w:t xml:space="preserve">NORMA AATCC 106 mide la solidez del color ante el agua salada </w:t>
            </w:r>
            <w:r w:rsidRPr="006D108B">
              <w:rPr>
                <w:rFonts w:ascii="Arial Narrow" w:hAnsi="Arial Narrow" w:cs="Calibri"/>
                <w:color w:val="000000"/>
                <w:sz w:val="16"/>
                <w:szCs w:val="16"/>
              </w:rPr>
              <w:br/>
              <w:t>ANTICLORO Permanencia del color ante el agua de piscina y de mar exige un mínimo de 4 en escala de grises</w:t>
            </w:r>
            <w:r w:rsidRPr="006D108B">
              <w:rPr>
                <w:rFonts w:ascii="Arial Narrow" w:hAnsi="Arial Narrow" w:cs="Calibri"/>
                <w:color w:val="000000"/>
                <w:sz w:val="16"/>
                <w:szCs w:val="16"/>
              </w:rPr>
              <w:br/>
              <w:t>NORMA AATCC 22 mide la capacidad de repelencia a partículas de agua. Exige que el 70% del textil permanezca seco</w:t>
            </w:r>
            <w:r w:rsidRPr="006D108B">
              <w:rPr>
                <w:rFonts w:ascii="Arial Narrow" w:hAnsi="Arial Narrow" w:cs="Calibri"/>
                <w:color w:val="000000"/>
                <w:sz w:val="16"/>
                <w:szCs w:val="16"/>
              </w:rPr>
              <w:br/>
              <w:t>REPELENCIA mantiene seco al deportista durante una llovizna</w:t>
            </w:r>
            <w:r w:rsidRPr="006D108B">
              <w:rPr>
                <w:rFonts w:ascii="Arial Narrow" w:hAnsi="Arial Narrow" w:cs="Calibri"/>
                <w:color w:val="000000"/>
                <w:sz w:val="16"/>
                <w:szCs w:val="16"/>
              </w:rPr>
              <w:br/>
              <w:t>NORMA ASTM D2261 mide la fuerza que se requiere para rasgar el tejido construcción especial del tejido que otorga al textil una resistencia extra contra el rasgado.</w:t>
            </w:r>
            <w:r w:rsidRPr="006D108B">
              <w:rPr>
                <w:rFonts w:ascii="Arial Narrow" w:hAnsi="Arial Narrow" w:cs="Calibri"/>
                <w:color w:val="000000"/>
                <w:sz w:val="16"/>
                <w:szCs w:val="16"/>
              </w:rPr>
              <w:br/>
              <w:t>ANTIRASGADO textil más resistente al rasgado gracias a una perfecta combinación de hilos ultra resistentes y el peso del textil, exige un mínimo de resistencia por trama y urdimbre = 0.1N/G.</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FE96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A055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354</w:t>
            </w:r>
          </w:p>
        </w:tc>
        <w:tc>
          <w:tcPr>
            <w:tcW w:w="791" w:type="pct"/>
            <w:tcBorders>
              <w:top w:val="single" w:sz="4" w:space="0" w:color="auto"/>
              <w:left w:val="single" w:sz="4" w:space="0" w:color="auto"/>
              <w:bottom w:val="single" w:sz="4" w:space="0" w:color="auto"/>
              <w:right w:val="single" w:sz="4" w:space="0" w:color="auto"/>
            </w:tcBorders>
            <w:vAlign w:val="center"/>
          </w:tcPr>
          <w:p w14:paraId="021D1893" w14:textId="77777777" w:rsidR="00A6117A" w:rsidRPr="006D108B" w:rsidRDefault="00A6117A" w:rsidP="00D174E2">
            <w:pPr>
              <w:jc w:val="center"/>
              <w:rPr>
                <w:rFonts w:ascii="Arial Narrow" w:hAnsi="Arial Narrow" w:cs="Calibri"/>
                <w:color w:val="000000"/>
                <w:sz w:val="16"/>
                <w:szCs w:val="16"/>
              </w:rPr>
            </w:pPr>
          </w:p>
        </w:tc>
      </w:tr>
      <w:tr w:rsidR="00A6117A" w:rsidRPr="006D108B" w14:paraId="421A316B" w14:textId="31446C49" w:rsidTr="00A6117A">
        <w:trPr>
          <w:trHeight w:val="1029"/>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CBF0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50</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278F15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PELOTA PILATES.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CF7E3C"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PELOTA PILATES.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Balón pilates terapia yoga pelota gimnasio 75 Cm abdominales.</w:t>
            </w:r>
            <w:r w:rsidRPr="006D108B">
              <w:rPr>
                <w:rFonts w:ascii="Arial Narrow" w:hAnsi="Arial Narrow" w:cs="Calibri"/>
                <w:color w:val="000000"/>
                <w:sz w:val="16"/>
                <w:szCs w:val="16"/>
              </w:rPr>
              <w:br/>
              <w:t>Dimensión: 75cm.</w:t>
            </w:r>
            <w:r w:rsidRPr="006D108B">
              <w:rPr>
                <w:rFonts w:ascii="Arial Narrow" w:hAnsi="Arial Narrow" w:cs="Calibri"/>
                <w:color w:val="000000"/>
                <w:sz w:val="16"/>
                <w:szCs w:val="16"/>
              </w:rPr>
              <w:br/>
              <w:t>Peso Máximo: 100 Kilos.</w:t>
            </w:r>
            <w:r w:rsidRPr="006D108B">
              <w:rPr>
                <w:rFonts w:ascii="Arial Narrow" w:hAnsi="Arial Narrow" w:cs="Calibri"/>
                <w:color w:val="000000"/>
                <w:sz w:val="16"/>
                <w:szCs w:val="16"/>
              </w:rPr>
              <w:br/>
              <w:t>Mejora la postura, el balance y la flexibilidad.</w:t>
            </w:r>
            <w:r w:rsidRPr="006D108B">
              <w:rPr>
                <w:rFonts w:ascii="Arial Narrow" w:hAnsi="Arial Narrow" w:cs="Calibri"/>
                <w:color w:val="000000"/>
                <w:sz w:val="16"/>
                <w:szCs w:val="16"/>
              </w:rPr>
              <w:br/>
              <w:t xml:space="preserve">Construido en material </w:t>
            </w:r>
            <w:proofErr w:type="gramStart"/>
            <w:r w:rsidRPr="006D108B">
              <w:rPr>
                <w:rFonts w:ascii="Arial Narrow" w:hAnsi="Arial Narrow" w:cs="Calibri"/>
                <w:color w:val="000000"/>
                <w:sz w:val="16"/>
                <w:szCs w:val="16"/>
              </w:rPr>
              <w:t>anti explosión</w:t>
            </w:r>
            <w:proofErr w:type="gramEnd"/>
            <w:r w:rsidRPr="006D108B">
              <w:rPr>
                <w:rFonts w:ascii="Arial Narrow" w:hAnsi="Arial Narrow" w:cs="Calibri"/>
                <w:color w:val="000000"/>
                <w:sz w:val="16"/>
                <w:szCs w:val="16"/>
              </w:rPr>
              <w:t>.</w:t>
            </w:r>
            <w:r w:rsidRPr="006D108B">
              <w:rPr>
                <w:rFonts w:ascii="Arial Narrow" w:hAnsi="Arial Narrow" w:cs="Calibri"/>
                <w:color w:val="000000"/>
                <w:sz w:val="16"/>
                <w:szCs w:val="16"/>
              </w:rPr>
              <w:br/>
              <w:t>Adelgaza cadera y muslos.</w:t>
            </w:r>
            <w:r w:rsidRPr="006D108B">
              <w:rPr>
                <w:rFonts w:ascii="Arial Narrow" w:hAnsi="Arial Narrow" w:cs="Calibri"/>
                <w:color w:val="000000"/>
                <w:sz w:val="16"/>
                <w:szCs w:val="16"/>
              </w:rPr>
              <w:br/>
              <w:t>Ideal para trabajar su abdomen, sentadillas, alinear la columna y tonificar músculos en general.</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A8AC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B585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791" w:type="pct"/>
            <w:tcBorders>
              <w:top w:val="single" w:sz="4" w:space="0" w:color="auto"/>
              <w:left w:val="single" w:sz="4" w:space="0" w:color="auto"/>
              <w:bottom w:val="single" w:sz="4" w:space="0" w:color="auto"/>
              <w:right w:val="single" w:sz="4" w:space="0" w:color="auto"/>
            </w:tcBorders>
            <w:vAlign w:val="center"/>
          </w:tcPr>
          <w:p w14:paraId="28FAFECB" w14:textId="77777777" w:rsidR="00A6117A" w:rsidRPr="006D108B" w:rsidRDefault="00A6117A" w:rsidP="00D174E2">
            <w:pPr>
              <w:jc w:val="center"/>
              <w:rPr>
                <w:rFonts w:ascii="Arial Narrow" w:hAnsi="Arial Narrow" w:cs="Calibri"/>
                <w:color w:val="000000"/>
                <w:sz w:val="16"/>
                <w:szCs w:val="16"/>
              </w:rPr>
            </w:pPr>
          </w:p>
        </w:tc>
      </w:tr>
      <w:tr w:rsidR="00A6117A" w:rsidRPr="006D108B" w14:paraId="2B616281" w14:textId="400D8D29" w:rsidTr="00A6117A">
        <w:trPr>
          <w:trHeight w:val="416"/>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6A7D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51</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C1D85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PETO ELECTRONICO PSS VERSION 2.0.</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F967242"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PETO ELECTRONICO PSS VERSION 2.0.</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Compuesta en: Polipiel, Espuma dura, Tejido elástico, sensores electrónicos. Sensor de Impacto.</w:t>
            </w:r>
            <w:r w:rsidRPr="006D108B">
              <w:rPr>
                <w:rFonts w:ascii="Arial Narrow" w:hAnsi="Arial Narrow" w:cs="Calibri"/>
                <w:color w:val="000000"/>
                <w:sz w:val="16"/>
                <w:szCs w:val="16"/>
              </w:rPr>
              <w:br/>
              <w:t>En toda el área de puntuación válida, calcula el nivel de impacto según fuerza y velocidad del golpe.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A0BD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5C2D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791" w:type="pct"/>
            <w:tcBorders>
              <w:top w:val="single" w:sz="4" w:space="0" w:color="auto"/>
              <w:left w:val="single" w:sz="4" w:space="0" w:color="auto"/>
              <w:bottom w:val="single" w:sz="4" w:space="0" w:color="auto"/>
              <w:right w:val="single" w:sz="4" w:space="0" w:color="auto"/>
            </w:tcBorders>
            <w:vAlign w:val="center"/>
          </w:tcPr>
          <w:p w14:paraId="62ED2872" w14:textId="77777777" w:rsidR="00A6117A" w:rsidRPr="006D108B" w:rsidRDefault="00A6117A" w:rsidP="00D174E2">
            <w:pPr>
              <w:jc w:val="center"/>
              <w:rPr>
                <w:rFonts w:ascii="Arial Narrow" w:hAnsi="Arial Narrow" w:cs="Calibri"/>
                <w:color w:val="000000"/>
                <w:sz w:val="16"/>
                <w:szCs w:val="16"/>
              </w:rPr>
            </w:pPr>
          </w:p>
        </w:tc>
      </w:tr>
      <w:tr w:rsidR="00A6117A" w:rsidRPr="006D108B" w14:paraId="62F3B523" w14:textId="3F35935A" w:rsidTr="00A6117A">
        <w:trPr>
          <w:trHeight w:val="682"/>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CB24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52</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1F89C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PETO PARA ENTRENAMIENTO.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0F623FC"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PETO PARA ENTRENAMIENTO.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Peto deportivos en tallas: S – M – L</w:t>
            </w:r>
            <w:r w:rsidRPr="006D108B">
              <w:rPr>
                <w:rFonts w:ascii="Arial Narrow" w:hAnsi="Arial Narrow" w:cs="Calibri"/>
                <w:color w:val="000000"/>
                <w:sz w:val="16"/>
                <w:szCs w:val="16"/>
              </w:rPr>
              <w:br/>
              <w:t>Materiales: Poliéster y elásticos resistente en laterales.</w:t>
            </w:r>
            <w:r w:rsidRPr="006D108B">
              <w:rPr>
                <w:rFonts w:ascii="Arial Narrow" w:hAnsi="Arial Narrow" w:cs="Calibri"/>
                <w:color w:val="000000"/>
                <w:sz w:val="16"/>
                <w:szCs w:val="16"/>
              </w:rPr>
              <w:br/>
              <w:t xml:space="preserve">Especificaciones : Dimensión / Espesor / Capacidad: </w:t>
            </w:r>
            <w:r w:rsidRPr="006D108B">
              <w:rPr>
                <w:rFonts w:ascii="Arial Narrow" w:hAnsi="Arial Narrow" w:cs="Calibri"/>
                <w:color w:val="000000"/>
                <w:sz w:val="16"/>
                <w:szCs w:val="16"/>
              </w:rPr>
              <w:br/>
              <w:t>Petos de diferentes colores tallas S – M – L con número a una sola tinta.</w:t>
            </w:r>
            <w:r w:rsidRPr="006D108B">
              <w:rPr>
                <w:rFonts w:ascii="Arial Narrow" w:hAnsi="Arial Narrow" w:cs="Calibri"/>
                <w:color w:val="000000"/>
                <w:sz w:val="16"/>
                <w:szCs w:val="16"/>
              </w:rPr>
              <w:br/>
              <w:t xml:space="preserve">Diseño: Petos de diferentes colores elaborados en poliéster o tela transpirable.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F625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BD3A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52</w:t>
            </w:r>
          </w:p>
        </w:tc>
        <w:tc>
          <w:tcPr>
            <w:tcW w:w="791" w:type="pct"/>
            <w:tcBorders>
              <w:top w:val="single" w:sz="4" w:space="0" w:color="auto"/>
              <w:left w:val="single" w:sz="4" w:space="0" w:color="auto"/>
              <w:bottom w:val="single" w:sz="4" w:space="0" w:color="auto"/>
              <w:right w:val="single" w:sz="4" w:space="0" w:color="auto"/>
            </w:tcBorders>
            <w:vAlign w:val="center"/>
          </w:tcPr>
          <w:p w14:paraId="0562B9CB" w14:textId="77777777" w:rsidR="00A6117A" w:rsidRPr="006D108B" w:rsidRDefault="00A6117A" w:rsidP="00D174E2">
            <w:pPr>
              <w:jc w:val="center"/>
              <w:rPr>
                <w:rFonts w:ascii="Arial Narrow" w:hAnsi="Arial Narrow" w:cs="Calibri"/>
                <w:color w:val="000000"/>
                <w:sz w:val="16"/>
                <w:szCs w:val="16"/>
              </w:rPr>
            </w:pPr>
          </w:p>
        </w:tc>
      </w:tr>
      <w:tr w:rsidR="00A6117A" w:rsidRPr="006D108B" w14:paraId="7E9C0200" w14:textId="377E48E9" w:rsidTr="00A6117A">
        <w:trPr>
          <w:trHeight w:val="7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8E92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53</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94D35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PLATILLO PLASTICO.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7D3CA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PLATILLO PLASTICO.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Platillo de señalización.</w:t>
            </w:r>
            <w:r w:rsidRPr="006D108B">
              <w:rPr>
                <w:rFonts w:ascii="Arial Narrow" w:hAnsi="Arial Narrow" w:cs="Calibri"/>
                <w:color w:val="000000"/>
                <w:sz w:val="16"/>
                <w:szCs w:val="16"/>
              </w:rPr>
              <w:br/>
              <w:t xml:space="preserve">Materiales: PVC - Silicona </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 xml:space="preserve">Especificaciones: </w:t>
            </w:r>
            <w:r w:rsidRPr="006D108B">
              <w:rPr>
                <w:rFonts w:ascii="Arial Narrow" w:hAnsi="Arial Narrow" w:cs="Calibri"/>
                <w:color w:val="000000"/>
                <w:sz w:val="16"/>
                <w:szCs w:val="16"/>
              </w:rPr>
              <w:br/>
              <w:t>Dimensión / Espesor / Capacidad: Diámetro de 20 cm y Alto de 5 cm (Medida aproximada según marca) Diseño: Platillos en PVC o Silicona, flexibles de diámetro de 20 cm y Alto de 5 cm, resistentes al sol y agua, excelente estabilidad y con su respectiva base soporte para almacenamiento.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B958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50A6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39</w:t>
            </w:r>
          </w:p>
        </w:tc>
        <w:tc>
          <w:tcPr>
            <w:tcW w:w="791" w:type="pct"/>
            <w:tcBorders>
              <w:top w:val="single" w:sz="4" w:space="0" w:color="auto"/>
              <w:left w:val="single" w:sz="4" w:space="0" w:color="auto"/>
              <w:bottom w:val="single" w:sz="4" w:space="0" w:color="auto"/>
              <w:right w:val="single" w:sz="4" w:space="0" w:color="auto"/>
            </w:tcBorders>
            <w:vAlign w:val="center"/>
          </w:tcPr>
          <w:p w14:paraId="02BFD3E9" w14:textId="77777777" w:rsidR="00A6117A" w:rsidRPr="006D108B" w:rsidRDefault="00A6117A" w:rsidP="00D174E2">
            <w:pPr>
              <w:jc w:val="center"/>
              <w:rPr>
                <w:rFonts w:ascii="Arial Narrow" w:hAnsi="Arial Narrow" w:cs="Calibri"/>
                <w:color w:val="000000"/>
                <w:sz w:val="16"/>
                <w:szCs w:val="16"/>
              </w:rPr>
            </w:pPr>
          </w:p>
        </w:tc>
      </w:tr>
      <w:tr w:rsidR="00A6117A" w:rsidRPr="006D108B" w14:paraId="30E1D83C" w14:textId="14314D24" w:rsidTr="00A6117A">
        <w:trPr>
          <w:trHeight w:val="1115"/>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5C73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54</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B9582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PLATO DE ARCILLA PARA ESCOPETA.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60422A" w14:textId="77777777" w:rsidR="00A6117A"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PLATO DE ARCILLA PARA ESCOPETA.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Cada plato tiene 11 cm de diámetro, comprende una carga inorgánica y un aglutinante, comprendiendo la carga inorgánica más de 50% en peso de partículas de carbonato de calcio, caracterizado porque el aglutinante comprende un compuesto de lignosulfonato, y porque, antes de la compactación a temperatura ambiente, la carga inorgánica y el compuesto de lignosulfonato se mezclan en forma de suspensión acuosa y se secan por pulverización para formar un polvo uniforme que fluye fácilmente, en el que la lignina se encuentra unida a la superficie de las partículas de carbonato de calcio formando una capa uniforme, para que las superficies adyacentes cubiertas de lignina tengan una elevada afinidad entre ellas.</w:t>
            </w:r>
          </w:p>
          <w:p w14:paraId="4B76FC8C" w14:textId="3BA7DD06" w:rsidR="00B357A6" w:rsidRPr="006D108B" w:rsidRDefault="00B357A6" w:rsidP="00D174E2">
            <w:pPr>
              <w:rPr>
                <w:rFonts w:ascii="Arial Narrow" w:hAnsi="Arial Narrow" w:cs="Calibri"/>
                <w:color w:val="000000"/>
                <w:sz w:val="16"/>
                <w:szCs w:val="16"/>
              </w:rPr>
            </w:pPr>
            <w:r w:rsidRPr="007B52E9">
              <w:rPr>
                <w:rFonts w:ascii="Arial Narrow" w:hAnsi="Arial Narrow" w:cs="Calibri"/>
                <w:color w:val="000000"/>
                <w:sz w:val="16"/>
                <w:szCs w:val="16"/>
              </w:rPr>
              <w:t>Cada caja debe contener 250 platos de arcilla.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36BC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CAJA</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AF19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358</w:t>
            </w:r>
          </w:p>
        </w:tc>
        <w:tc>
          <w:tcPr>
            <w:tcW w:w="791" w:type="pct"/>
            <w:tcBorders>
              <w:top w:val="single" w:sz="4" w:space="0" w:color="auto"/>
              <w:left w:val="single" w:sz="4" w:space="0" w:color="auto"/>
              <w:bottom w:val="single" w:sz="4" w:space="0" w:color="auto"/>
              <w:right w:val="single" w:sz="4" w:space="0" w:color="auto"/>
            </w:tcBorders>
            <w:vAlign w:val="center"/>
          </w:tcPr>
          <w:p w14:paraId="42691A19" w14:textId="77777777" w:rsidR="00A6117A" w:rsidRPr="006D108B" w:rsidRDefault="00A6117A" w:rsidP="00D174E2">
            <w:pPr>
              <w:jc w:val="center"/>
              <w:rPr>
                <w:rFonts w:ascii="Arial Narrow" w:hAnsi="Arial Narrow" w:cs="Calibri"/>
                <w:color w:val="000000"/>
                <w:sz w:val="16"/>
                <w:szCs w:val="16"/>
              </w:rPr>
            </w:pPr>
          </w:p>
        </w:tc>
      </w:tr>
      <w:tr w:rsidR="00A6117A" w:rsidRPr="006D108B" w14:paraId="6DFE4ADB" w14:textId="551B0E84"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1551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55</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9AC87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PROTECTOR DE PIE ELECTRONICO CON TALONERA.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089CE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PROTECTOR DE PIE ELECTRONICO CON TALONERA.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Polipiel, Espuma, Tejido elástico y sensores electrónicos distribuidos en las zonas validas de puntuación. 11 Sensores.</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700B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4117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0A08CB34" w14:textId="77777777" w:rsidR="00A6117A" w:rsidRPr="006D108B" w:rsidRDefault="00A6117A" w:rsidP="00D174E2">
            <w:pPr>
              <w:jc w:val="center"/>
              <w:rPr>
                <w:rFonts w:ascii="Arial Narrow" w:hAnsi="Arial Narrow" w:cs="Calibri"/>
                <w:color w:val="000000"/>
                <w:sz w:val="16"/>
                <w:szCs w:val="16"/>
              </w:rPr>
            </w:pPr>
          </w:p>
        </w:tc>
      </w:tr>
      <w:tr w:rsidR="00A6117A" w:rsidRPr="006D108B" w14:paraId="66C87AAA" w14:textId="0E6836ED"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AAAD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56</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C900E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PUNTA COMPLETA ESPADA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346EF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PUNTA COMPLETA ESPADA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Terminación de las hojas de espada alemana.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2CE4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068F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19</w:t>
            </w:r>
          </w:p>
        </w:tc>
        <w:tc>
          <w:tcPr>
            <w:tcW w:w="791" w:type="pct"/>
            <w:tcBorders>
              <w:top w:val="single" w:sz="4" w:space="0" w:color="auto"/>
              <w:left w:val="single" w:sz="4" w:space="0" w:color="auto"/>
              <w:bottom w:val="single" w:sz="4" w:space="0" w:color="auto"/>
              <w:right w:val="single" w:sz="4" w:space="0" w:color="auto"/>
            </w:tcBorders>
            <w:vAlign w:val="center"/>
          </w:tcPr>
          <w:p w14:paraId="4F0FDBF1" w14:textId="77777777" w:rsidR="00A6117A" w:rsidRPr="006D108B" w:rsidRDefault="00A6117A" w:rsidP="00D174E2">
            <w:pPr>
              <w:jc w:val="center"/>
              <w:rPr>
                <w:rFonts w:ascii="Arial Narrow" w:hAnsi="Arial Narrow" w:cs="Calibri"/>
                <w:color w:val="000000"/>
                <w:sz w:val="16"/>
                <w:szCs w:val="16"/>
              </w:rPr>
            </w:pPr>
          </w:p>
        </w:tc>
      </w:tr>
      <w:tr w:rsidR="00A6117A" w:rsidRPr="006D108B" w14:paraId="6B9FCDAF" w14:textId="2E758F15"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6B3F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57</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03976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PUNTA COMPLETA FLORETE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2D4F203"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PUNTA COMPLETA FLORETE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Terminación de las hojas de espada alemana.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5268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3967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19</w:t>
            </w:r>
          </w:p>
        </w:tc>
        <w:tc>
          <w:tcPr>
            <w:tcW w:w="791" w:type="pct"/>
            <w:tcBorders>
              <w:top w:val="single" w:sz="4" w:space="0" w:color="auto"/>
              <w:left w:val="single" w:sz="4" w:space="0" w:color="auto"/>
              <w:bottom w:val="single" w:sz="4" w:space="0" w:color="auto"/>
              <w:right w:val="single" w:sz="4" w:space="0" w:color="auto"/>
            </w:tcBorders>
            <w:vAlign w:val="center"/>
          </w:tcPr>
          <w:p w14:paraId="6EFEECFF" w14:textId="77777777" w:rsidR="00A6117A" w:rsidRPr="006D108B" w:rsidRDefault="00A6117A" w:rsidP="00D174E2">
            <w:pPr>
              <w:jc w:val="center"/>
              <w:rPr>
                <w:rFonts w:ascii="Arial Narrow" w:hAnsi="Arial Narrow" w:cs="Calibri"/>
                <w:color w:val="000000"/>
                <w:sz w:val="16"/>
                <w:szCs w:val="16"/>
              </w:rPr>
            </w:pPr>
          </w:p>
        </w:tc>
      </w:tr>
      <w:tr w:rsidR="00A6117A" w:rsidRPr="006D108B" w14:paraId="152DB1F4" w14:textId="44D6E0B5"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2A1D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58</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27AB4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RASHGUARD DE COMPETENCIA.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E23AC7"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RASHGUARD DE COMPETENCIA.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Camiseta manga larga con tecnología sin costuras de una capa, hilo tipo NILIT </w:t>
            </w:r>
            <w:proofErr w:type="spellStart"/>
            <w:r w:rsidRPr="006D108B">
              <w:rPr>
                <w:rFonts w:ascii="Arial Narrow" w:hAnsi="Arial Narrow" w:cs="Calibri"/>
                <w:color w:val="000000"/>
                <w:sz w:val="16"/>
                <w:szCs w:val="16"/>
              </w:rPr>
              <w:t>Heat</w:t>
            </w:r>
            <w:proofErr w:type="spellEnd"/>
            <w:r w:rsidRPr="006D108B">
              <w:rPr>
                <w:rFonts w:ascii="Arial Narrow" w:hAnsi="Arial Narrow" w:cs="Calibri"/>
                <w:color w:val="000000"/>
                <w:sz w:val="16"/>
                <w:szCs w:val="16"/>
              </w:rPr>
              <w:t xml:space="preserve"> con propiedades térmicas, antibacteriano, elástico y ergonómico. La transpirabilidad es la capacidad de un tejido de llevar al exterior el sudor producido por la actividad física. La transpiración de los tejidos favorece la transpiración biológica de forma que la humedad del cuerpo humano se aleje fácilmente disminuyendo la condensación del sudor y aumentando el confort. La transpirabilidad calcula el vapor de agua.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5AD6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AECD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w:t>
            </w:r>
          </w:p>
        </w:tc>
        <w:tc>
          <w:tcPr>
            <w:tcW w:w="791" w:type="pct"/>
            <w:tcBorders>
              <w:top w:val="single" w:sz="4" w:space="0" w:color="auto"/>
              <w:left w:val="single" w:sz="4" w:space="0" w:color="auto"/>
              <w:bottom w:val="single" w:sz="4" w:space="0" w:color="auto"/>
              <w:right w:val="single" w:sz="4" w:space="0" w:color="auto"/>
            </w:tcBorders>
            <w:vAlign w:val="center"/>
          </w:tcPr>
          <w:p w14:paraId="02775327" w14:textId="77777777" w:rsidR="00A6117A" w:rsidRPr="006D108B" w:rsidRDefault="00A6117A" w:rsidP="00D174E2">
            <w:pPr>
              <w:jc w:val="center"/>
              <w:rPr>
                <w:rFonts w:ascii="Arial Narrow" w:hAnsi="Arial Narrow" w:cs="Calibri"/>
                <w:color w:val="000000"/>
                <w:sz w:val="16"/>
                <w:szCs w:val="16"/>
              </w:rPr>
            </w:pPr>
          </w:p>
        </w:tc>
      </w:tr>
      <w:tr w:rsidR="00A6117A" w:rsidRPr="006D108B" w14:paraId="02E9DAE5" w14:textId="36BDB903"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0A50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59</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989B2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RELOJ CRONOMETRO GPS.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85AA59"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RELOJ CRONOMETRO GPS.</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Peso 40 gr, grosor 12mm, tamaño de pantalla 26mm, 1352 pixeles, frecuencia cardíaca en la muñeca, GPS integrado con tecnología de predicción satelital </w:t>
            </w:r>
            <w:proofErr w:type="spellStart"/>
            <w:r w:rsidRPr="006D108B">
              <w:rPr>
                <w:rFonts w:ascii="Arial Narrow" w:hAnsi="Arial Narrow" w:cs="Calibri"/>
                <w:color w:val="000000"/>
                <w:sz w:val="16"/>
                <w:szCs w:val="16"/>
              </w:rPr>
              <w:t>SiRFInstantFix</w:t>
            </w:r>
            <w:proofErr w:type="spellEnd"/>
            <w:r w:rsidRPr="006D108B">
              <w:rPr>
                <w:rFonts w:ascii="Arial Narrow" w:hAnsi="Arial Narrow" w:cs="Calibri"/>
                <w:color w:val="000000"/>
                <w:sz w:val="16"/>
                <w:szCs w:val="16"/>
              </w:rPr>
              <w:t>.</w:t>
            </w:r>
            <w:r w:rsidRPr="006D108B">
              <w:rPr>
                <w:rFonts w:ascii="Arial Narrow" w:hAnsi="Arial Narrow" w:cs="Calibri"/>
                <w:color w:val="000000"/>
                <w:sz w:val="16"/>
                <w:szCs w:val="16"/>
              </w:rPr>
              <w:br/>
              <w:t xml:space="preserve">Sensor de actividad, vueltas manuales y automáticas, alertas de vibración, resistente al agua (adecuado para nadar), memoria flash de 4 MB, batería recargable de polímero de litio de 180 mAh, duración de la batería de hasta 6 días (con seguimiento de actividad ininterrumpido y entrenamiento de 1 hora diaria con GPS y sensor óptico de frecuencia cardíaca, sin notificaciones inteligentes) USB-A estándar para la sincronización de datos con un equipo PC o Mac Bluetooth Smart con móvil (y sensores de frecuencia cardíaca y balanzas opcionales) </w:t>
            </w:r>
            <w:proofErr w:type="spellStart"/>
            <w:r w:rsidRPr="006D108B">
              <w:rPr>
                <w:rFonts w:ascii="Arial Narrow" w:hAnsi="Arial Narrow" w:cs="Calibri"/>
                <w:color w:val="000000"/>
                <w:sz w:val="16"/>
                <w:szCs w:val="16"/>
              </w:rPr>
              <w:t>FlowSync</w:t>
            </w:r>
            <w:proofErr w:type="spellEnd"/>
            <w:r w:rsidRPr="006D108B">
              <w:rPr>
                <w:rFonts w:ascii="Arial Narrow" w:hAnsi="Arial Narrow" w:cs="Calibri"/>
                <w:color w:val="000000"/>
                <w:sz w:val="16"/>
                <w:szCs w:val="16"/>
              </w:rPr>
              <w:t xml:space="preserve"> compatible con computadoras con Mac OS X 10.6 o posteriores y con Windows XP, 7, 8, 10 Compatibilidad con la aplicación móvil Polar Flow Software actualizable Idiomas de la interfaz de usuario: inglés, alemán, francés, español, italiano, portugués, finlandés, sueco, noruego, danés, holandés, turco, indonesio, ruso, polaco, checo.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D72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DA25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41</w:t>
            </w:r>
          </w:p>
        </w:tc>
        <w:tc>
          <w:tcPr>
            <w:tcW w:w="791" w:type="pct"/>
            <w:tcBorders>
              <w:top w:val="single" w:sz="4" w:space="0" w:color="auto"/>
              <w:left w:val="single" w:sz="4" w:space="0" w:color="auto"/>
              <w:bottom w:val="single" w:sz="4" w:space="0" w:color="auto"/>
              <w:right w:val="single" w:sz="4" w:space="0" w:color="auto"/>
            </w:tcBorders>
            <w:vAlign w:val="center"/>
          </w:tcPr>
          <w:p w14:paraId="276F8AA0" w14:textId="77777777" w:rsidR="00A6117A" w:rsidRPr="006D108B" w:rsidRDefault="00A6117A" w:rsidP="00D174E2">
            <w:pPr>
              <w:jc w:val="center"/>
              <w:rPr>
                <w:rFonts w:ascii="Arial Narrow" w:hAnsi="Arial Narrow" w:cs="Calibri"/>
                <w:color w:val="000000"/>
                <w:sz w:val="16"/>
                <w:szCs w:val="16"/>
              </w:rPr>
            </w:pPr>
          </w:p>
        </w:tc>
      </w:tr>
      <w:tr w:rsidR="00A6117A" w:rsidRPr="006D108B" w14:paraId="0A2C5355" w14:textId="7D25E121"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F3D4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60</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5E046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RODILLERAS PORTERO FUTSAL.</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DC3585"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RODILLERAS PORTERO FUTSAL.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Para porteros de fútbol de sala, longitud 22cm, mezcla de poliéster/algodón/</w:t>
            </w:r>
            <w:proofErr w:type="spellStart"/>
            <w:r w:rsidRPr="006D108B">
              <w:rPr>
                <w:rFonts w:ascii="Arial Narrow" w:hAnsi="Arial Narrow" w:cs="Calibri"/>
                <w:color w:val="000000"/>
                <w:sz w:val="16"/>
                <w:szCs w:val="16"/>
              </w:rPr>
              <w:t>spandex</w:t>
            </w:r>
            <w:proofErr w:type="spellEnd"/>
            <w:r w:rsidRPr="006D108B">
              <w:rPr>
                <w:rFonts w:ascii="Arial Narrow" w:hAnsi="Arial Narrow" w:cs="Calibri"/>
                <w:color w:val="000000"/>
                <w:sz w:val="16"/>
                <w:szCs w:val="16"/>
              </w:rPr>
              <w:t>/vs-1 polímero de absorción de choque.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DEF1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9C23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c>
          <w:tcPr>
            <w:tcW w:w="791" w:type="pct"/>
            <w:tcBorders>
              <w:top w:val="single" w:sz="4" w:space="0" w:color="auto"/>
              <w:left w:val="single" w:sz="4" w:space="0" w:color="auto"/>
              <w:bottom w:val="single" w:sz="4" w:space="0" w:color="auto"/>
              <w:right w:val="single" w:sz="4" w:space="0" w:color="auto"/>
            </w:tcBorders>
            <w:vAlign w:val="center"/>
          </w:tcPr>
          <w:p w14:paraId="313ABA5B" w14:textId="77777777" w:rsidR="00A6117A" w:rsidRPr="006D108B" w:rsidRDefault="00A6117A" w:rsidP="00D174E2">
            <w:pPr>
              <w:jc w:val="center"/>
              <w:rPr>
                <w:rFonts w:ascii="Arial Narrow" w:hAnsi="Arial Narrow" w:cs="Calibri"/>
                <w:color w:val="000000"/>
                <w:sz w:val="16"/>
                <w:szCs w:val="16"/>
              </w:rPr>
            </w:pPr>
          </w:p>
        </w:tc>
      </w:tr>
      <w:tr w:rsidR="00A6117A" w:rsidRPr="006D108B" w14:paraId="0127E4F1" w14:textId="350C0934"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5A2D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61</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C41BF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SABLE COMPLETO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470DB99"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SABLE COMPLETO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Hoja eléctrica compuesta por cazoleta y empuñadura.</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5376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B347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791" w:type="pct"/>
            <w:tcBorders>
              <w:top w:val="single" w:sz="4" w:space="0" w:color="auto"/>
              <w:left w:val="single" w:sz="4" w:space="0" w:color="auto"/>
              <w:bottom w:val="single" w:sz="4" w:space="0" w:color="auto"/>
              <w:right w:val="single" w:sz="4" w:space="0" w:color="auto"/>
            </w:tcBorders>
            <w:vAlign w:val="center"/>
          </w:tcPr>
          <w:p w14:paraId="29C9E90F" w14:textId="77777777" w:rsidR="00A6117A" w:rsidRPr="006D108B" w:rsidRDefault="00A6117A" w:rsidP="00D174E2">
            <w:pPr>
              <w:jc w:val="center"/>
              <w:rPr>
                <w:rFonts w:ascii="Arial Narrow" w:hAnsi="Arial Narrow" w:cs="Calibri"/>
                <w:color w:val="000000"/>
                <w:sz w:val="16"/>
                <w:szCs w:val="16"/>
              </w:rPr>
            </w:pPr>
          </w:p>
        </w:tc>
      </w:tr>
      <w:tr w:rsidR="00A6117A" w:rsidRPr="006D108B" w14:paraId="27762D7A" w14:textId="41FE9DC5" w:rsidTr="00A6117A">
        <w:trPr>
          <w:trHeight w:val="7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697C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62</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79061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SUDADERA PRESENTACION.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EC1F56"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SUDADERA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Compuesta por: conjunto de chaqueta y pantalón.</w:t>
            </w:r>
            <w:r w:rsidRPr="006D108B">
              <w:rPr>
                <w:rFonts w:ascii="Arial Narrow" w:hAnsi="Arial Narrow" w:cs="Calibri"/>
                <w:color w:val="000000"/>
                <w:sz w:val="16"/>
                <w:szCs w:val="16"/>
              </w:rPr>
              <w:br/>
              <w:t xml:space="preserve">Descripción de las características de la chaqueta: - abierta tipo </w:t>
            </w:r>
            <w:r w:rsidRPr="006D108B">
              <w:rPr>
                <w:rFonts w:ascii="Arial Narrow" w:hAnsi="Arial Narrow" w:cs="Calibri"/>
                <w:color w:val="000000"/>
                <w:sz w:val="16"/>
                <w:szCs w:val="16"/>
              </w:rPr>
              <w:lastRenderedPageBreak/>
              <w:t xml:space="preserve">chompa con cremallera. - manga ranglan. - bolsillo interno del lado izquierdo con cremallera. - bolsillo con ribete amarillo y con cremallera. - cuello alto enguatado. - copa lateral amarilla desde el cuello hasta el hombro. - puños encauchados. - en la espalda, centrada, la palabra </w:t>
            </w:r>
            <w:proofErr w:type="spellStart"/>
            <w:r w:rsidRPr="006D108B">
              <w:rPr>
                <w:rFonts w:ascii="Arial Narrow" w:hAnsi="Arial Narrow" w:cs="Calibri"/>
                <w:color w:val="000000"/>
                <w:sz w:val="16"/>
                <w:szCs w:val="16"/>
              </w:rPr>
              <w:t>colombia</w:t>
            </w:r>
            <w:proofErr w:type="spellEnd"/>
            <w:r w:rsidRPr="006D108B">
              <w:rPr>
                <w:rFonts w:ascii="Arial Narrow" w:hAnsi="Arial Narrow" w:cs="Calibri"/>
                <w:color w:val="000000"/>
                <w:sz w:val="16"/>
                <w:szCs w:val="16"/>
              </w:rPr>
              <w:t xml:space="preserve"> bordada en hilo de color blanco. - pretina encauchada con recuadro en el centro del frente. - en el frente, al lado derecho, la bandera de </w:t>
            </w:r>
            <w:proofErr w:type="spellStart"/>
            <w:r w:rsidRPr="006D108B">
              <w:rPr>
                <w:rFonts w:ascii="Arial Narrow" w:hAnsi="Arial Narrow" w:cs="Calibri"/>
                <w:color w:val="000000"/>
                <w:sz w:val="16"/>
                <w:szCs w:val="16"/>
              </w:rPr>
              <w:t>colombia</w:t>
            </w:r>
            <w:proofErr w:type="spellEnd"/>
            <w:r w:rsidRPr="006D108B">
              <w:rPr>
                <w:rFonts w:ascii="Arial Narrow" w:hAnsi="Arial Narrow" w:cs="Calibri"/>
                <w:color w:val="000000"/>
                <w:sz w:val="16"/>
                <w:szCs w:val="16"/>
              </w:rPr>
              <w:t xml:space="preserve"> bordada en hilo. - en el frente, al lado izquierdo, el escudo de </w:t>
            </w:r>
            <w:proofErr w:type="spellStart"/>
            <w:r w:rsidRPr="006D108B">
              <w:rPr>
                <w:rFonts w:ascii="Arial Narrow" w:hAnsi="Arial Narrow" w:cs="Calibri"/>
                <w:color w:val="000000"/>
                <w:sz w:val="16"/>
                <w:szCs w:val="16"/>
              </w:rPr>
              <w:t>fedem</w:t>
            </w:r>
            <w:proofErr w:type="spellEnd"/>
            <w:r w:rsidRPr="006D108B">
              <w:rPr>
                <w:rFonts w:ascii="Arial Narrow" w:hAnsi="Arial Narrow" w:cs="Calibri"/>
                <w:color w:val="000000"/>
                <w:sz w:val="16"/>
                <w:szCs w:val="16"/>
              </w:rPr>
              <w:t xml:space="preserve"> en 3D. nota: el tono del color amarillo para los ribetes y la copa lateral, junto con los diseños y colores de la bandera de Colombia, del escudo de </w:t>
            </w:r>
            <w:proofErr w:type="spellStart"/>
            <w:r w:rsidRPr="006D108B">
              <w:rPr>
                <w:rFonts w:ascii="Arial Narrow" w:hAnsi="Arial Narrow" w:cs="Calibri"/>
                <w:color w:val="000000"/>
                <w:sz w:val="16"/>
                <w:szCs w:val="16"/>
              </w:rPr>
              <w:t>fedem</w:t>
            </w:r>
            <w:proofErr w:type="spellEnd"/>
            <w:r w:rsidRPr="006D108B">
              <w:rPr>
                <w:rFonts w:ascii="Arial Narrow" w:hAnsi="Arial Narrow" w:cs="Calibri"/>
                <w:color w:val="000000"/>
                <w:sz w:val="16"/>
                <w:szCs w:val="16"/>
              </w:rPr>
              <w:t xml:space="preserve"> y de la palabra Colombia, se harán llegar al futuro proveedor, por medio magnético. Descripción de las características del pantalón: - copa lateral amarilla. - bolsillos laterales con cremallera. - bolsillo trasero para billetera con cremallera. - pretina encauchada con cordón. - dobladillo en el ruedo. - entrepierna a la altura de los tobillos, con cremallera. - en el frente, al lado izquierdo, el escudo de </w:t>
            </w:r>
            <w:proofErr w:type="spellStart"/>
            <w:r w:rsidRPr="006D108B">
              <w:rPr>
                <w:rFonts w:ascii="Arial Narrow" w:hAnsi="Arial Narrow" w:cs="Calibri"/>
                <w:color w:val="000000"/>
                <w:sz w:val="16"/>
                <w:szCs w:val="16"/>
              </w:rPr>
              <w:t>fedem</w:t>
            </w:r>
            <w:proofErr w:type="spellEnd"/>
            <w:r w:rsidRPr="006D108B">
              <w:rPr>
                <w:rFonts w:ascii="Arial Narrow" w:hAnsi="Arial Narrow" w:cs="Calibri"/>
                <w:color w:val="000000"/>
                <w:sz w:val="16"/>
                <w:szCs w:val="16"/>
              </w:rPr>
              <w:t xml:space="preserve"> EN 3D - en el frente, al lado derecho, la palabra </w:t>
            </w:r>
            <w:proofErr w:type="spellStart"/>
            <w:proofErr w:type="gramStart"/>
            <w:r w:rsidRPr="006D108B">
              <w:rPr>
                <w:rFonts w:ascii="Arial Narrow" w:hAnsi="Arial Narrow" w:cs="Calibri"/>
                <w:color w:val="000000"/>
                <w:sz w:val="16"/>
                <w:szCs w:val="16"/>
              </w:rPr>
              <w:t>ff.aa</w:t>
            </w:r>
            <w:proofErr w:type="spellEnd"/>
            <w:proofErr w:type="gramEnd"/>
            <w:r w:rsidRPr="006D108B">
              <w:rPr>
                <w:rFonts w:ascii="Arial Narrow" w:hAnsi="Arial Narrow" w:cs="Calibri"/>
                <w:color w:val="000000"/>
                <w:sz w:val="16"/>
                <w:szCs w:val="16"/>
              </w:rPr>
              <w:t xml:space="preserve"> bordada en hilo color blanco. nota: el tono del color amarillo para la copa lateral y los diseños y colores del escudo de </w:t>
            </w:r>
            <w:proofErr w:type="spellStart"/>
            <w:r w:rsidRPr="006D108B">
              <w:rPr>
                <w:rFonts w:ascii="Arial Narrow" w:hAnsi="Arial Narrow" w:cs="Calibri"/>
                <w:color w:val="000000"/>
                <w:sz w:val="16"/>
                <w:szCs w:val="16"/>
              </w:rPr>
              <w:t>fedem</w:t>
            </w:r>
            <w:proofErr w:type="spellEnd"/>
            <w:r w:rsidRPr="006D108B">
              <w:rPr>
                <w:rFonts w:ascii="Arial Narrow" w:hAnsi="Arial Narrow" w:cs="Calibri"/>
                <w:color w:val="000000"/>
                <w:sz w:val="16"/>
                <w:szCs w:val="16"/>
              </w:rPr>
              <w:t xml:space="preserve"> y la palabra </w:t>
            </w:r>
            <w:proofErr w:type="spellStart"/>
            <w:proofErr w:type="gramStart"/>
            <w:r w:rsidRPr="006D108B">
              <w:rPr>
                <w:rFonts w:ascii="Arial Narrow" w:hAnsi="Arial Narrow" w:cs="Calibri"/>
                <w:color w:val="000000"/>
                <w:sz w:val="16"/>
                <w:szCs w:val="16"/>
              </w:rPr>
              <w:t>ff.aa</w:t>
            </w:r>
            <w:proofErr w:type="spellEnd"/>
            <w:proofErr w:type="gramEnd"/>
            <w:r w:rsidRPr="006D108B">
              <w:rPr>
                <w:rFonts w:ascii="Arial Narrow" w:hAnsi="Arial Narrow" w:cs="Calibri"/>
                <w:color w:val="000000"/>
                <w:sz w:val="16"/>
                <w:szCs w:val="16"/>
              </w:rPr>
              <w:t xml:space="preserve">, se </w:t>
            </w:r>
            <w:proofErr w:type="spellStart"/>
            <w:r w:rsidRPr="006D108B">
              <w:rPr>
                <w:rFonts w:ascii="Arial Narrow" w:hAnsi="Arial Narrow" w:cs="Calibri"/>
                <w:color w:val="000000"/>
                <w:sz w:val="16"/>
                <w:szCs w:val="16"/>
              </w:rPr>
              <w:t>haran</w:t>
            </w:r>
            <w:proofErr w:type="spellEnd"/>
            <w:r w:rsidRPr="006D108B">
              <w:rPr>
                <w:rFonts w:ascii="Arial Narrow" w:hAnsi="Arial Narrow" w:cs="Calibri"/>
                <w:color w:val="000000"/>
                <w:sz w:val="16"/>
                <w:szCs w:val="16"/>
              </w:rPr>
              <w:t xml:space="preserve"> llegar al futuro proveedor, por medio magnético. </w:t>
            </w:r>
            <w:r w:rsidRPr="006D108B">
              <w:rPr>
                <w:rFonts w:ascii="Arial Narrow" w:hAnsi="Arial Narrow" w:cs="Calibri"/>
                <w:color w:val="000000"/>
                <w:sz w:val="16"/>
                <w:szCs w:val="16"/>
              </w:rPr>
              <w:br/>
              <w:t>El tipo de la tela de confección deberá cumplir como mínimo con las siguientes normas:</w:t>
            </w:r>
            <w:r w:rsidRPr="006D108B">
              <w:rPr>
                <w:rFonts w:ascii="Arial Narrow" w:hAnsi="Arial Narrow" w:cs="Calibri"/>
                <w:color w:val="000000"/>
                <w:sz w:val="16"/>
                <w:szCs w:val="16"/>
              </w:rPr>
              <w:br/>
              <w:t>Información técnica de la tela.</w:t>
            </w:r>
            <w:r w:rsidRPr="006D108B">
              <w:rPr>
                <w:rFonts w:ascii="Arial Narrow" w:hAnsi="Arial Narrow" w:cs="Calibri"/>
                <w:color w:val="000000"/>
                <w:sz w:val="16"/>
                <w:szCs w:val="16"/>
              </w:rPr>
              <w:br/>
              <w:t>NORMA AATCC 15 mide la migración de color por contacto con el sudor.</w:t>
            </w:r>
            <w:r w:rsidRPr="006D108B">
              <w:rPr>
                <w:rFonts w:ascii="Arial Narrow" w:hAnsi="Arial Narrow" w:cs="Calibri"/>
                <w:color w:val="000000"/>
                <w:sz w:val="16"/>
                <w:szCs w:val="16"/>
              </w:rPr>
              <w:br/>
              <w:t>MANCHAS DE SUDOR Permanencia duradera de color con el sudor corporal exige una calificación mínima de 3 en escala de grises.</w:t>
            </w:r>
            <w:r w:rsidRPr="006D108B">
              <w:rPr>
                <w:rFonts w:ascii="Arial Narrow" w:hAnsi="Arial Narrow" w:cs="Calibri"/>
                <w:color w:val="000000"/>
                <w:sz w:val="16"/>
                <w:szCs w:val="16"/>
              </w:rPr>
              <w:br/>
              <w:t xml:space="preserve">NORMA AATCC 16 mide la solidez del calor ante la luz </w:t>
            </w:r>
            <w:r w:rsidRPr="006D108B">
              <w:rPr>
                <w:rFonts w:ascii="Arial Narrow" w:hAnsi="Arial Narrow" w:cs="Calibri"/>
                <w:color w:val="000000"/>
                <w:sz w:val="16"/>
                <w:szCs w:val="16"/>
              </w:rPr>
              <w:br/>
              <w:t xml:space="preserve">NORMA AATCC 61 mide la solidez del color ante los lavados </w:t>
            </w:r>
            <w:r w:rsidRPr="006D108B">
              <w:rPr>
                <w:rFonts w:ascii="Arial Narrow" w:hAnsi="Arial Narrow" w:cs="Calibri"/>
                <w:color w:val="000000"/>
                <w:sz w:val="16"/>
                <w:szCs w:val="16"/>
              </w:rPr>
              <w:br/>
              <w:t>COLOR Permite colores más vivos por más tiempo exige una calificación mínima de 4 en escala de grises</w:t>
            </w:r>
            <w:r w:rsidRPr="006D108B">
              <w:rPr>
                <w:rFonts w:ascii="Arial Narrow" w:hAnsi="Arial Narrow" w:cs="Calibri"/>
                <w:color w:val="000000"/>
                <w:sz w:val="16"/>
                <w:szCs w:val="16"/>
              </w:rPr>
              <w:br/>
              <w:t>NORMA AATCC 183 mide el bloqueo de rayos UVA y UV8 calculando el factor UPF del textil debe ser mayor a 30 UPF.</w:t>
            </w:r>
            <w:r w:rsidRPr="006D108B">
              <w:rPr>
                <w:rFonts w:ascii="Arial Narrow" w:hAnsi="Arial Narrow" w:cs="Calibri"/>
                <w:color w:val="000000"/>
                <w:sz w:val="16"/>
                <w:szCs w:val="16"/>
              </w:rPr>
              <w:br/>
              <w:t>PROTECCION SOLAR el factor de protección UPF nos indica cuanto tiempo adicional nos permite el textil si no tuviera ninguna protección UV30</w:t>
            </w:r>
            <w:r w:rsidRPr="006D108B">
              <w:rPr>
                <w:rFonts w:ascii="Arial Narrow" w:hAnsi="Arial Narrow" w:cs="Calibri"/>
                <w:color w:val="000000"/>
                <w:sz w:val="16"/>
                <w:szCs w:val="16"/>
              </w:rPr>
              <w:br/>
              <w:t>NORMA AATCC 162 mide la solidez del color ante el agua de piscina.</w:t>
            </w:r>
            <w:r w:rsidRPr="006D108B">
              <w:rPr>
                <w:rFonts w:ascii="Arial Narrow" w:hAnsi="Arial Narrow" w:cs="Calibri"/>
                <w:color w:val="000000"/>
                <w:sz w:val="16"/>
                <w:szCs w:val="16"/>
              </w:rPr>
              <w:br/>
              <w:t xml:space="preserve">NORMA AATCC 106 mide la solidez del color ante el agua salada </w:t>
            </w:r>
            <w:r w:rsidRPr="006D108B">
              <w:rPr>
                <w:rFonts w:ascii="Arial Narrow" w:hAnsi="Arial Narrow" w:cs="Calibri"/>
                <w:color w:val="000000"/>
                <w:sz w:val="16"/>
                <w:szCs w:val="16"/>
              </w:rPr>
              <w:br/>
              <w:t>ANTICLORO Permanencia del color ante el agua de piscina y de mar exige un mínimo de 4 en escala de grises</w:t>
            </w:r>
            <w:r w:rsidRPr="006D108B">
              <w:rPr>
                <w:rFonts w:ascii="Arial Narrow" w:hAnsi="Arial Narrow" w:cs="Calibri"/>
                <w:color w:val="000000"/>
                <w:sz w:val="16"/>
                <w:szCs w:val="16"/>
              </w:rPr>
              <w:br/>
              <w:t>NORMA AATCC 22 mide la capacidad de repelencia a partículas de agua. Exige que el 70% del textil permanezca seco</w:t>
            </w:r>
            <w:r w:rsidRPr="006D108B">
              <w:rPr>
                <w:rFonts w:ascii="Arial Narrow" w:hAnsi="Arial Narrow" w:cs="Calibri"/>
                <w:color w:val="000000"/>
                <w:sz w:val="16"/>
                <w:szCs w:val="16"/>
              </w:rPr>
              <w:br/>
              <w:t>REPELENCIA mantiene seco al deportista durante una llovizna</w:t>
            </w:r>
            <w:r w:rsidRPr="006D108B">
              <w:rPr>
                <w:rFonts w:ascii="Arial Narrow" w:hAnsi="Arial Narrow" w:cs="Calibri"/>
                <w:color w:val="000000"/>
                <w:sz w:val="16"/>
                <w:szCs w:val="16"/>
              </w:rPr>
              <w:br/>
              <w:t>NORMA ASTM D2261 mide la fuerza que se requiere para rasgar el tejido construcción especial del tejido que otorga al textil una resistencia extra contra el rasgado.</w:t>
            </w:r>
            <w:r w:rsidRPr="006D108B">
              <w:rPr>
                <w:rFonts w:ascii="Arial Narrow" w:hAnsi="Arial Narrow" w:cs="Calibri"/>
                <w:color w:val="000000"/>
                <w:sz w:val="16"/>
                <w:szCs w:val="16"/>
              </w:rPr>
              <w:br/>
              <w:t xml:space="preserve">ANTIRASGADO textil más resistente al rasgado gracias a una perfecta combinación de hilos ultra resistentes y el peso del textil, exige un mínimo de resistencia por trama y urdimbre = 0.1N/G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B04C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40F2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524</w:t>
            </w:r>
          </w:p>
        </w:tc>
        <w:tc>
          <w:tcPr>
            <w:tcW w:w="791" w:type="pct"/>
            <w:tcBorders>
              <w:top w:val="single" w:sz="4" w:space="0" w:color="auto"/>
              <w:left w:val="single" w:sz="4" w:space="0" w:color="auto"/>
              <w:bottom w:val="single" w:sz="4" w:space="0" w:color="auto"/>
              <w:right w:val="single" w:sz="4" w:space="0" w:color="auto"/>
            </w:tcBorders>
            <w:vAlign w:val="center"/>
          </w:tcPr>
          <w:p w14:paraId="5FF766AE" w14:textId="77777777" w:rsidR="00A6117A" w:rsidRPr="006D108B" w:rsidRDefault="00A6117A" w:rsidP="00D174E2">
            <w:pPr>
              <w:jc w:val="center"/>
              <w:rPr>
                <w:rFonts w:ascii="Arial Narrow" w:hAnsi="Arial Narrow" w:cs="Calibri"/>
                <w:color w:val="000000"/>
                <w:sz w:val="16"/>
                <w:szCs w:val="16"/>
              </w:rPr>
            </w:pPr>
          </w:p>
        </w:tc>
      </w:tr>
      <w:tr w:rsidR="00A6117A" w:rsidRPr="006D108B" w14:paraId="313F770B" w14:textId="312B126E" w:rsidTr="00A6117A">
        <w:trPr>
          <w:trHeight w:val="1505"/>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B60C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63</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7CD31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TENIS DE PRESENTACION.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5BAEBB3"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TENIS DE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Proporcionar un ajuste muy cómodo que se amolde a la forma del pie y reduce la presión en las zonas claves ajuste básico.</w:t>
            </w:r>
            <w:r w:rsidRPr="006D108B">
              <w:rPr>
                <w:rFonts w:ascii="Arial Narrow" w:hAnsi="Arial Narrow" w:cs="Calibri"/>
                <w:color w:val="000000"/>
                <w:sz w:val="16"/>
                <w:szCs w:val="16"/>
              </w:rPr>
              <w:br/>
              <w:t xml:space="preserve">Sistema de amarre de cordón </w:t>
            </w:r>
            <w:r w:rsidRPr="006D108B">
              <w:rPr>
                <w:rFonts w:ascii="Arial Narrow" w:hAnsi="Arial Narrow" w:cs="Calibri"/>
                <w:color w:val="000000"/>
                <w:sz w:val="16"/>
                <w:szCs w:val="16"/>
              </w:rPr>
              <w:br/>
              <w:t>Tejido de sujeción tipo Adidas primeknit360</w:t>
            </w:r>
            <w:r w:rsidRPr="006D108B">
              <w:rPr>
                <w:rFonts w:ascii="Arial Narrow" w:hAnsi="Arial Narrow" w:cs="Calibri"/>
                <w:color w:val="000000"/>
                <w:sz w:val="16"/>
                <w:szCs w:val="16"/>
              </w:rPr>
              <w:br/>
              <w:t xml:space="preserve">Suela tipo </w:t>
            </w:r>
            <w:proofErr w:type="spellStart"/>
            <w:r w:rsidRPr="006D108B">
              <w:rPr>
                <w:rFonts w:ascii="Arial Narrow" w:hAnsi="Arial Narrow" w:cs="Calibri"/>
                <w:color w:val="000000"/>
                <w:sz w:val="16"/>
                <w:szCs w:val="16"/>
              </w:rPr>
              <w:t>stretchwed</w:t>
            </w:r>
            <w:proofErr w:type="spellEnd"/>
            <w:r w:rsidRPr="006D108B">
              <w:rPr>
                <w:rFonts w:ascii="Arial Narrow" w:hAnsi="Arial Narrow" w:cs="Calibri"/>
                <w:color w:val="000000"/>
                <w:sz w:val="16"/>
                <w:szCs w:val="16"/>
              </w:rPr>
              <w:t xml:space="preserve"> flexible suela de caucho continental para un agarre extraordinario en terreno mojado y seco refuerzo en el medio pie </w:t>
            </w:r>
            <w:r w:rsidRPr="006D108B">
              <w:rPr>
                <w:rFonts w:ascii="Arial Narrow" w:hAnsi="Arial Narrow" w:cs="Calibri"/>
                <w:color w:val="000000"/>
                <w:sz w:val="16"/>
                <w:szCs w:val="16"/>
              </w:rPr>
              <w:br/>
            </w:r>
            <w:proofErr w:type="spellStart"/>
            <w:r w:rsidRPr="006D108B">
              <w:rPr>
                <w:rFonts w:ascii="Arial Narrow" w:hAnsi="Arial Narrow" w:cs="Calibri"/>
                <w:color w:val="000000"/>
                <w:sz w:val="16"/>
                <w:szCs w:val="16"/>
              </w:rPr>
              <w:t>Mediasulea</w:t>
            </w:r>
            <w:proofErr w:type="spellEnd"/>
            <w:r w:rsidRPr="006D108B">
              <w:rPr>
                <w:rFonts w:ascii="Arial Narrow" w:hAnsi="Arial Narrow" w:cs="Calibri"/>
                <w:color w:val="000000"/>
                <w:sz w:val="16"/>
                <w:szCs w:val="16"/>
              </w:rPr>
              <w:t xml:space="preserve"> tipo </w:t>
            </w:r>
            <w:proofErr w:type="spellStart"/>
            <w:r w:rsidRPr="006D108B">
              <w:rPr>
                <w:rFonts w:ascii="Arial Narrow" w:hAnsi="Arial Narrow" w:cs="Calibri"/>
                <w:color w:val="000000"/>
                <w:sz w:val="16"/>
                <w:szCs w:val="16"/>
              </w:rPr>
              <w:t>boost</w:t>
            </w:r>
            <w:proofErr w:type="spellEnd"/>
            <w:r w:rsidRPr="006D108B">
              <w:rPr>
                <w:rFonts w:ascii="Arial Narrow" w:hAnsi="Arial Narrow" w:cs="Calibri"/>
                <w:color w:val="000000"/>
                <w:sz w:val="16"/>
                <w:szCs w:val="16"/>
              </w:rPr>
              <w:t xml:space="preserve"> receptiva tecnología de estabilización torsión </w:t>
            </w:r>
            <w:proofErr w:type="spellStart"/>
            <w:r w:rsidRPr="006D108B">
              <w:rPr>
                <w:rFonts w:ascii="Arial Narrow" w:hAnsi="Arial Narrow" w:cs="Calibri"/>
                <w:color w:val="000000"/>
                <w:sz w:val="16"/>
                <w:szCs w:val="16"/>
              </w:rPr>
              <w:t>system</w:t>
            </w:r>
            <w:proofErr w:type="spellEnd"/>
            <w:r w:rsidRPr="006D108B">
              <w:rPr>
                <w:rFonts w:ascii="Arial Narrow" w:hAnsi="Arial Narrow" w:cs="Calibri"/>
                <w:color w:val="000000"/>
                <w:sz w:val="16"/>
                <w:szCs w:val="16"/>
              </w:rPr>
              <w:t xml:space="preserve"> </w:t>
            </w:r>
            <w:r w:rsidRPr="006D108B">
              <w:rPr>
                <w:rFonts w:ascii="Arial Narrow" w:hAnsi="Arial Narrow" w:cs="Calibri"/>
                <w:color w:val="000000"/>
                <w:sz w:val="16"/>
                <w:szCs w:val="16"/>
              </w:rPr>
              <w:br/>
              <w:t>Livianos y adaptables</w:t>
            </w:r>
            <w:r w:rsidRPr="006D108B">
              <w:rPr>
                <w:rFonts w:ascii="Arial Narrow" w:hAnsi="Arial Narrow" w:cs="Calibri"/>
                <w:color w:val="000000"/>
                <w:sz w:val="16"/>
                <w:szCs w:val="16"/>
              </w:rPr>
              <w:br/>
              <w:t>Peso 310g</w:t>
            </w:r>
            <w:r w:rsidRPr="006D108B">
              <w:rPr>
                <w:rFonts w:ascii="Arial Narrow" w:hAnsi="Arial Narrow" w:cs="Calibri"/>
                <w:color w:val="000000"/>
                <w:sz w:val="16"/>
                <w:szCs w:val="16"/>
              </w:rPr>
              <w:br/>
              <w:t xml:space="preserve">Diferencial </w:t>
            </w:r>
            <w:proofErr w:type="spellStart"/>
            <w:r w:rsidRPr="006D108B">
              <w:rPr>
                <w:rFonts w:ascii="Arial Narrow" w:hAnsi="Arial Narrow" w:cs="Calibri"/>
                <w:color w:val="000000"/>
                <w:sz w:val="16"/>
                <w:szCs w:val="16"/>
              </w:rPr>
              <w:t>mediasuela</w:t>
            </w:r>
            <w:proofErr w:type="spellEnd"/>
            <w:r w:rsidRPr="006D108B">
              <w:rPr>
                <w:rFonts w:ascii="Arial Narrow" w:hAnsi="Arial Narrow" w:cs="Calibri"/>
                <w:color w:val="000000"/>
                <w:sz w:val="16"/>
                <w:szCs w:val="16"/>
              </w:rPr>
              <w:t xml:space="preserve"> 10mm (</w:t>
            </w:r>
            <w:proofErr w:type="spellStart"/>
            <w:r w:rsidRPr="006D108B">
              <w:rPr>
                <w:rFonts w:ascii="Arial Narrow" w:hAnsi="Arial Narrow" w:cs="Calibri"/>
                <w:color w:val="000000"/>
                <w:sz w:val="16"/>
                <w:szCs w:val="16"/>
              </w:rPr>
              <w:t>talon</w:t>
            </w:r>
            <w:proofErr w:type="spellEnd"/>
            <w:r w:rsidRPr="006D108B">
              <w:rPr>
                <w:rFonts w:ascii="Arial Narrow" w:hAnsi="Arial Narrow" w:cs="Calibri"/>
                <w:color w:val="000000"/>
                <w:sz w:val="16"/>
                <w:szCs w:val="16"/>
              </w:rPr>
              <w:t xml:space="preserve"> 29mm) </w:t>
            </w:r>
            <w:proofErr w:type="spellStart"/>
            <w:r w:rsidRPr="006D108B">
              <w:rPr>
                <w:rFonts w:ascii="Arial Narrow" w:hAnsi="Arial Narrow" w:cs="Calibri"/>
                <w:color w:val="000000"/>
                <w:sz w:val="16"/>
                <w:szCs w:val="16"/>
              </w:rPr>
              <w:t>antepie</w:t>
            </w:r>
            <w:proofErr w:type="spellEnd"/>
            <w:r w:rsidRPr="006D108B">
              <w:rPr>
                <w:rFonts w:ascii="Arial Narrow" w:hAnsi="Arial Narrow" w:cs="Calibri"/>
                <w:color w:val="000000"/>
                <w:sz w:val="16"/>
                <w:szCs w:val="16"/>
              </w:rPr>
              <w:t xml:space="preserve"> 19mm</w:t>
            </w:r>
            <w:r w:rsidRPr="006D108B">
              <w:rPr>
                <w:rFonts w:ascii="Arial Narrow" w:hAnsi="Arial Narrow" w:cs="Calibri"/>
                <w:color w:val="000000"/>
                <w:sz w:val="16"/>
                <w:szCs w:val="16"/>
              </w:rPr>
              <w:br/>
              <w:t xml:space="preserve">Tipo de arco normal refuerzo de talón ligero y adaptable en 3D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123C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60C3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148</w:t>
            </w:r>
          </w:p>
        </w:tc>
        <w:tc>
          <w:tcPr>
            <w:tcW w:w="791" w:type="pct"/>
            <w:tcBorders>
              <w:top w:val="single" w:sz="4" w:space="0" w:color="auto"/>
              <w:left w:val="single" w:sz="4" w:space="0" w:color="auto"/>
              <w:bottom w:val="single" w:sz="4" w:space="0" w:color="auto"/>
              <w:right w:val="single" w:sz="4" w:space="0" w:color="auto"/>
            </w:tcBorders>
            <w:vAlign w:val="center"/>
          </w:tcPr>
          <w:p w14:paraId="5C6ECB0B" w14:textId="77777777" w:rsidR="00A6117A" w:rsidRPr="006D108B" w:rsidRDefault="00A6117A" w:rsidP="00D174E2">
            <w:pPr>
              <w:jc w:val="center"/>
              <w:rPr>
                <w:rFonts w:ascii="Arial Narrow" w:hAnsi="Arial Narrow" w:cs="Calibri"/>
                <w:color w:val="000000"/>
                <w:sz w:val="16"/>
                <w:szCs w:val="16"/>
              </w:rPr>
            </w:pPr>
          </w:p>
        </w:tc>
      </w:tr>
      <w:tr w:rsidR="00A6117A" w:rsidRPr="006D108B" w14:paraId="39B63E65" w14:textId="217050F8"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6AB6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64</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AA500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TENIS PARA MARCHA.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ACE076C"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TENIS PARA MARCHA.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Horma ajustada, sistema de marre de cordones.</w:t>
            </w:r>
            <w:r w:rsidRPr="006D108B">
              <w:rPr>
                <w:rFonts w:ascii="Arial Narrow" w:hAnsi="Arial Narrow" w:cs="Calibri"/>
                <w:color w:val="000000"/>
                <w:sz w:val="16"/>
                <w:szCs w:val="16"/>
              </w:rPr>
              <w:br/>
              <w:t>Exterior de malla</w:t>
            </w:r>
            <w:r w:rsidRPr="006D108B">
              <w:rPr>
                <w:rFonts w:ascii="Arial Narrow" w:hAnsi="Arial Narrow" w:cs="Calibri"/>
                <w:color w:val="000000"/>
                <w:sz w:val="16"/>
                <w:szCs w:val="16"/>
              </w:rPr>
              <w:br/>
              <w:t xml:space="preserve">Amortiguación ultraliviana </w:t>
            </w:r>
            <w:r w:rsidRPr="006D108B">
              <w:rPr>
                <w:rFonts w:ascii="Arial Narrow" w:hAnsi="Arial Narrow" w:cs="Calibri"/>
                <w:color w:val="000000"/>
                <w:sz w:val="16"/>
                <w:szCs w:val="16"/>
              </w:rPr>
              <w:br/>
              <w:t xml:space="preserve">Tipo </w:t>
            </w:r>
            <w:proofErr w:type="spellStart"/>
            <w:r w:rsidRPr="006D108B">
              <w:rPr>
                <w:rFonts w:ascii="Arial Narrow" w:hAnsi="Arial Narrow" w:cs="Calibri"/>
                <w:color w:val="000000"/>
                <w:sz w:val="16"/>
                <w:szCs w:val="16"/>
              </w:rPr>
              <w:t>Lightstrike</w:t>
            </w:r>
            <w:proofErr w:type="spellEnd"/>
            <w:r w:rsidRPr="006D108B">
              <w:rPr>
                <w:rFonts w:ascii="Arial Narrow" w:hAnsi="Arial Narrow" w:cs="Calibri"/>
                <w:color w:val="000000"/>
                <w:sz w:val="16"/>
                <w:szCs w:val="16"/>
              </w:rPr>
              <w:t xml:space="preserve"> que brinda un ajuste cómodo y veloz </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 xml:space="preserve">Tenis de running livianos </w:t>
            </w:r>
            <w:r w:rsidRPr="006D108B">
              <w:rPr>
                <w:rFonts w:ascii="Arial Narrow" w:hAnsi="Arial Narrow" w:cs="Calibri"/>
                <w:color w:val="000000"/>
                <w:sz w:val="16"/>
                <w:szCs w:val="16"/>
              </w:rPr>
              <w:br/>
              <w:t xml:space="preserve">Media suela receptiva tipo </w:t>
            </w:r>
            <w:proofErr w:type="spellStart"/>
            <w:r w:rsidRPr="006D108B">
              <w:rPr>
                <w:rFonts w:ascii="Arial Narrow" w:hAnsi="Arial Narrow" w:cs="Calibri"/>
                <w:color w:val="000000"/>
                <w:sz w:val="16"/>
                <w:szCs w:val="16"/>
              </w:rPr>
              <w:t>bosst</w:t>
            </w:r>
            <w:proofErr w:type="spellEnd"/>
            <w:r w:rsidRPr="006D108B">
              <w:rPr>
                <w:rFonts w:ascii="Arial Narrow" w:hAnsi="Arial Narrow" w:cs="Calibri"/>
                <w:color w:val="000000"/>
                <w:sz w:val="16"/>
                <w:szCs w:val="16"/>
              </w:rPr>
              <w:br/>
              <w:t>Peso 224g</w:t>
            </w:r>
            <w:r w:rsidRPr="006D108B">
              <w:rPr>
                <w:rFonts w:ascii="Arial Narrow" w:hAnsi="Arial Narrow" w:cs="Calibri"/>
                <w:color w:val="000000"/>
                <w:sz w:val="16"/>
                <w:szCs w:val="16"/>
              </w:rPr>
              <w:br/>
              <w:t>Diferencial media suela 9.5mm</w:t>
            </w:r>
            <w:r w:rsidRPr="006D108B">
              <w:rPr>
                <w:rFonts w:ascii="Arial Narrow" w:hAnsi="Arial Narrow" w:cs="Calibri"/>
                <w:color w:val="000000"/>
                <w:sz w:val="16"/>
                <w:szCs w:val="16"/>
              </w:rPr>
              <w:br/>
            </w:r>
            <w:proofErr w:type="spellStart"/>
            <w:r w:rsidRPr="006D108B">
              <w:rPr>
                <w:rFonts w:ascii="Arial Narrow" w:hAnsi="Arial Narrow" w:cs="Calibri"/>
                <w:color w:val="000000"/>
                <w:sz w:val="16"/>
                <w:szCs w:val="16"/>
              </w:rPr>
              <w:t>Anti-pie</w:t>
            </w:r>
            <w:proofErr w:type="spellEnd"/>
            <w:r w:rsidRPr="006D108B">
              <w:rPr>
                <w:rFonts w:ascii="Arial Narrow" w:hAnsi="Arial Narrow" w:cs="Calibri"/>
                <w:color w:val="000000"/>
                <w:sz w:val="16"/>
                <w:szCs w:val="16"/>
              </w:rPr>
              <w:t xml:space="preserve"> 12mm </w:t>
            </w:r>
            <w:r w:rsidRPr="006D108B">
              <w:rPr>
                <w:rFonts w:ascii="Arial Narrow" w:hAnsi="Arial Narrow" w:cs="Calibri"/>
                <w:color w:val="000000"/>
                <w:sz w:val="16"/>
                <w:szCs w:val="16"/>
              </w:rPr>
              <w:br/>
              <w:t xml:space="preserve">Suela de caucho continental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F880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1A36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c>
          <w:tcPr>
            <w:tcW w:w="791" w:type="pct"/>
            <w:tcBorders>
              <w:top w:val="single" w:sz="4" w:space="0" w:color="auto"/>
              <w:left w:val="single" w:sz="4" w:space="0" w:color="auto"/>
              <w:bottom w:val="single" w:sz="4" w:space="0" w:color="auto"/>
              <w:right w:val="single" w:sz="4" w:space="0" w:color="auto"/>
            </w:tcBorders>
            <w:vAlign w:val="center"/>
          </w:tcPr>
          <w:p w14:paraId="6CDF0A1D" w14:textId="77777777" w:rsidR="00A6117A" w:rsidRPr="006D108B" w:rsidRDefault="00A6117A" w:rsidP="00D174E2">
            <w:pPr>
              <w:jc w:val="center"/>
              <w:rPr>
                <w:rFonts w:ascii="Arial Narrow" w:hAnsi="Arial Narrow" w:cs="Calibri"/>
                <w:color w:val="000000"/>
                <w:sz w:val="16"/>
                <w:szCs w:val="16"/>
              </w:rPr>
            </w:pPr>
          </w:p>
        </w:tc>
      </w:tr>
      <w:tr w:rsidR="00A6117A" w:rsidRPr="006D108B" w14:paraId="34E566ED" w14:textId="4393FA70"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4875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65</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4864C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TENSIOMETRO DIGITAL AUTOMATICO.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64FEAA9"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TENSIOMETRO DIGITAL AUTOMATICO.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Tensiómetro digital automático para paciente adulto con 99 memorias, estándares BHS A/A, reconocimiento de</w:t>
            </w:r>
            <w:r w:rsidRPr="006D108B">
              <w:rPr>
                <w:rFonts w:ascii="Arial Narrow" w:hAnsi="Arial Narrow" w:cs="Calibri"/>
                <w:color w:val="000000"/>
                <w:sz w:val="16"/>
                <w:szCs w:val="16"/>
              </w:rPr>
              <w:br/>
              <w:t>arritmias, pantalla extragrande.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A153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D6F5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c>
          <w:tcPr>
            <w:tcW w:w="791" w:type="pct"/>
            <w:tcBorders>
              <w:top w:val="single" w:sz="4" w:space="0" w:color="auto"/>
              <w:left w:val="single" w:sz="4" w:space="0" w:color="auto"/>
              <w:bottom w:val="single" w:sz="4" w:space="0" w:color="auto"/>
              <w:right w:val="single" w:sz="4" w:space="0" w:color="auto"/>
            </w:tcBorders>
            <w:vAlign w:val="center"/>
          </w:tcPr>
          <w:p w14:paraId="1EFB76ED" w14:textId="77777777" w:rsidR="00A6117A" w:rsidRPr="006D108B" w:rsidRDefault="00A6117A" w:rsidP="00D174E2">
            <w:pPr>
              <w:jc w:val="center"/>
              <w:rPr>
                <w:rFonts w:ascii="Arial Narrow" w:hAnsi="Arial Narrow" w:cs="Calibri"/>
                <w:color w:val="000000"/>
                <w:sz w:val="16"/>
                <w:szCs w:val="16"/>
              </w:rPr>
            </w:pPr>
          </w:p>
        </w:tc>
      </w:tr>
      <w:tr w:rsidR="00A6117A" w:rsidRPr="006D108B" w14:paraId="45235D0E" w14:textId="300E2C94"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A516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66</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0215A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TENSOR ALUMINIO PARA RUTA 11 VELOCIDADES.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050F03"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TENSOR ALUMINIO PARA RUTA 11 VELOCIDADES.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Para corta - peso </w:t>
            </w:r>
            <w:proofErr w:type="spellStart"/>
            <w:r w:rsidRPr="006D108B">
              <w:rPr>
                <w:rFonts w:ascii="Arial Narrow" w:hAnsi="Arial Narrow" w:cs="Calibri"/>
                <w:color w:val="000000"/>
                <w:sz w:val="16"/>
                <w:szCs w:val="16"/>
              </w:rPr>
              <w:t>aprox</w:t>
            </w:r>
            <w:proofErr w:type="spellEnd"/>
            <w:r w:rsidRPr="006D108B">
              <w:rPr>
                <w:rFonts w:ascii="Arial Narrow" w:hAnsi="Arial Narrow" w:cs="Calibri"/>
                <w:color w:val="000000"/>
                <w:sz w:val="16"/>
                <w:szCs w:val="16"/>
              </w:rPr>
              <w:t xml:space="preserve"> - 195 gramos - compatible cadena hg - </w:t>
            </w:r>
            <w:proofErr w:type="spellStart"/>
            <w:r w:rsidRPr="006D108B">
              <w:rPr>
                <w:rFonts w:ascii="Arial Narrow" w:hAnsi="Arial Narrow" w:cs="Calibri"/>
                <w:color w:val="000000"/>
                <w:sz w:val="16"/>
                <w:szCs w:val="16"/>
              </w:rPr>
              <w:t>ev</w:t>
            </w:r>
            <w:proofErr w:type="spellEnd"/>
            <w:r w:rsidRPr="006D108B">
              <w:rPr>
                <w:rFonts w:ascii="Arial Narrow" w:hAnsi="Arial Narrow" w:cs="Calibri"/>
                <w:color w:val="000000"/>
                <w:sz w:val="16"/>
                <w:szCs w:val="16"/>
              </w:rPr>
              <w:t xml:space="preserve"> 11 velocidades - piñón inferior </w:t>
            </w:r>
            <w:proofErr w:type="spellStart"/>
            <w:r w:rsidRPr="006D108B">
              <w:rPr>
                <w:rFonts w:ascii="Arial Narrow" w:hAnsi="Arial Narrow" w:cs="Calibri"/>
                <w:color w:val="000000"/>
                <w:sz w:val="16"/>
                <w:szCs w:val="16"/>
              </w:rPr>
              <w:t>max</w:t>
            </w:r>
            <w:proofErr w:type="spellEnd"/>
            <w:r w:rsidRPr="006D108B">
              <w:rPr>
                <w:rFonts w:ascii="Arial Narrow" w:hAnsi="Arial Narrow" w:cs="Calibri"/>
                <w:color w:val="000000"/>
                <w:sz w:val="16"/>
                <w:szCs w:val="16"/>
              </w:rPr>
              <w:t xml:space="preserve"> 28 T - piñón inferior min 23 T.</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DEF8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A2D2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w:t>
            </w:r>
          </w:p>
        </w:tc>
        <w:tc>
          <w:tcPr>
            <w:tcW w:w="791" w:type="pct"/>
            <w:tcBorders>
              <w:top w:val="single" w:sz="4" w:space="0" w:color="auto"/>
              <w:left w:val="single" w:sz="4" w:space="0" w:color="auto"/>
              <w:bottom w:val="single" w:sz="4" w:space="0" w:color="auto"/>
              <w:right w:val="single" w:sz="4" w:space="0" w:color="auto"/>
            </w:tcBorders>
            <w:vAlign w:val="center"/>
          </w:tcPr>
          <w:p w14:paraId="2AD0F25F" w14:textId="77777777" w:rsidR="00A6117A" w:rsidRPr="006D108B" w:rsidRDefault="00A6117A" w:rsidP="00D174E2">
            <w:pPr>
              <w:jc w:val="center"/>
              <w:rPr>
                <w:rFonts w:ascii="Arial Narrow" w:hAnsi="Arial Narrow" w:cs="Calibri"/>
                <w:color w:val="000000"/>
                <w:sz w:val="16"/>
                <w:szCs w:val="16"/>
              </w:rPr>
            </w:pPr>
          </w:p>
        </w:tc>
      </w:tr>
      <w:tr w:rsidR="00A6117A" w:rsidRPr="006D108B" w14:paraId="58D311B0" w14:textId="2CEF00BA"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5BE2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67</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4CC8F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TESTIMONIO ATLETISMO.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FC5993E"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TESTIMONIO ATLETISMO.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Barra cilíndrica de metal o de un material similar que se utiliza en las carreras de relevos o postas tiene una longitud de 30 cm y un peso mínimo de 50 gr.</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4DBA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C7B4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19</w:t>
            </w:r>
          </w:p>
        </w:tc>
        <w:tc>
          <w:tcPr>
            <w:tcW w:w="791" w:type="pct"/>
            <w:tcBorders>
              <w:top w:val="single" w:sz="4" w:space="0" w:color="auto"/>
              <w:left w:val="single" w:sz="4" w:space="0" w:color="auto"/>
              <w:bottom w:val="single" w:sz="4" w:space="0" w:color="auto"/>
              <w:right w:val="single" w:sz="4" w:space="0" w:color="auto"/>
            </w:tcBorders>
            <w:vAlign w:val="center"/>
          </w:tcPr>
          <w:p w14:paraId="67FBADB8" w14:textId="77777777" w:rsidR="00A6117A" w:rsidRPr="006D108B" w:rsidRDefault="00A6117A" w:rsidP="00D174E2">
            <w:pPr>
              <w:jc w:val="center"/>
              <w:rPr>
                <w:rFonts w:ascii="Arial Narrow" w:hAnsi="Arial Narrow" w:cs="Calibri"/>
                <w:color w:val="000000"/>
                <w:sz w:val="16"/>
                <w:szCs w:val="16"/>
              </w:rPr>
            </w:pPr>
          </w:p>
        </w:tc>
      </w:tr>
      <w:tr w:rsidR="00A6117A" w:rsidRPr="006D108B" w14:paraId="27919C51" w14:textId="3D4456FE" w:rsidTr="00A6117A">
        <w:trPr>
          <w:trHeight w:val="737"/>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A692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68</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81ADD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TOALLA NATACION.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F666A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TOALLA NATACION.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Liviano y compacto.</w:t>
            </w:r>
            <w:r w:rsidRPr="006D108B">
              <w:rPr>
                <w:rFonts w:ascii="Arial Narrow" w:hAnsi="Arial Narrow" w:cs="Calibri"/>
                <w:color w:val="000000"/>
                <w:sz w:val="16"/>
                <w:szCs w:val="16"/>
              </w:rPr>
              <w:br/>
              <w:t>Fácil de guardar.</w:t>
            </w:r>
            <w:r w:rsidRPr="006D108B">
              <w:rPr>
                <w:rFonts w:ascii="Arial Narrow" w:hAnsi="Arial Narrow" w:cs="Calibri"/>
                <w:color w:val="000000"/>
                <w:sz w:val="16"/>
                <w:szCs w:val="16"/>
              </w:rPr>
              <w:br/>
              <w:t>Material súper absorbente y de secado extra rápido.</w:t>
            </w:r>
            <w:r w:rsidRPr="006D108B">
              <w:rPr>
                <w:rFonts w:ascii="Arial Narrow" w:hAnsi="Arial Narrow" w:cs="Calibri"/>
                <w:color w:val="000000"/>
                <w:sz w:val="16"/>
                <w:szCs w:val="16"/>
              </w:rPr>
              <w:br/>
              <w:t xml:space="preserve">Hecho de PVA </w:t>
            </w:r>
            <w:proofErr w:type="spellStart"/>
            <w:r w:rsidRPr="006D108B">
              <w:rPr>
                <w:rFonts w:ascii="Arial Narrow" w:hAnsi="Arial Narrow" w:cs="Calibri"/>
                <w:color w:val="000000"/>
                <w:sz w:val="16"/>
                <w:szCs w:val="16"/>
              </w:rPr>
              <w:t>Foam</w:t>
            </w:r>
            <w:proofErr w:type="spellEnd"/>
            <w:r w:rsidRPr="006D108B">
              <w:rPr>
                <w:rFonts w:ascii="Arial Narrow" w:hAnsi="Arial Narrow" w:cs="Calibri"/>
                <w:color w:val="000000"/>
                <w:sz w:val="16"/>
                <w:szCs w:val="16"/>
              </w:rPr>
              <w:t xml:space="preserve"> material con gran capacidad de absorción y expulsión de agua; flexible y suave.</w:t>
            </w:r>
            <w:r w:rsidRPr="006D108B">
              <w:rPr>
                <w:rFonts w:ascii="Arial Narrow" w:hAnsi="Arial Narrow" w:cs="Calibri"/>
                <w:color w:val="000000"/>
                <w:sz w:val="16"/>
                <w:szCs w:val="16"/>
              </w:rPr>
              <w:br/>
              <w:t>Rápido Secado.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BBBF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733F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c>
          <w:tcPr>
            <w:tcW w:w="791" w:type="pct"/>
            <w:tcBorders>
              <w:top w:val="single" w:sz="4" w:space="0" w:color="auto"/>
              <w:left w:val="single" w:sz="4" w:space="0" w:color="auto"/>
              <w:bottom w:val="single" w:sz="4" w:space="0" w:color="auto"/>
              <w:right w:val="single" w:sz="4" w:space="0" w:color="auto"/>
            </w:tcBorders>
            <w:vAlign w:val="center"/>
          </w:tcPr>
          <w:p w14:paraId="01CA1E60" w14:textId="77777777" w:rsidR="00A6117A" w:rsidRPr="006D108B" w:rsidRDefault="00A6117A" w:rsidP="00D174E2">
            <w:pPr>
              <w:jc w:val="center"/>
              <w:rPr>
                <w:rFonts w:ascii="Arial Narrow" w:hAnsi="Arial Narrow" w:cs="Calibri"/>
                <w:color w:val="000000"/>
                <w:sz w:val="16"/>
                <w:szCs w:val="16"/>
              </w:rPr>
            </w:pPr>
          </w:p>
        </w:tc>
      </w:tr>
      <w:tr w:rsidR="00A6117A" w:rsidRPr="006D108B" w14:paraId="3F4B3054" w14:textId="41FC0305" w:rsidTr="00A6117A">
        <w:trPr>
          <w:trHeight w:val="248"/>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6A69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69</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D0EC0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TORNILLO ESPADA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2FBC333"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TORNILLO ESPADA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Sujeción para el soporte de las puntas.</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C62A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091E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99</w:t>
            </w:r>
          </w:p>
        </w:tc>
        <w:tc>
          <w:tcPr>
            <w:tcW w:w="791" w:type="pct"/>
            <w:tcBorders>
              <w:top w:val="single" w:sz="4" w:space="0" w:color="auto"/>
              <w:left w:val="single" w:sz="4" w:space="0" w:color="auto"/>
              <w:bottom w:val="single" w:sz="4" w:space="0" w:color="auto"/>
              <w:right w:val="single" w:sz="4" w:space="0" w:color="auto"/>
            </w:tcBorders>
            <w:vAlign w:val="center"/>
          </w:tcPr>
          <w:p w14:paraId="7C0CAEDB" w14:textId="77777777" w:rsidR="00A6117A" w:rsidRPr="006D108B" w:rsidRDefault="00A6117A" w:rsidP="00D174E2">
            <w:pPr>
              <w:jc w:val="center"/>
              <w:rPr>
                <w:rFonts w:ascii="Arial Narrow" w:hAnsi="Arial Narrow" w:cs="Calibri"/>
                <w:color w:val="000000"/>
                <w:sz w:val="16"/>
                <w:szCs w:val="16"/>
              </w:rPr>
            </w:pPr>
          </w:p>
        </w:tc>
      </w:tr>
      <w:tr w:rsidR="00A6117A" w:rsidRPr="006D108B" w14:paraId="2B2CA6C2" w14:textId="0D9D08D0" w:rsidTr="00A6117A">
        <w:trPr>
          <w:trHeight w:val="711"/>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9CA5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70</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23BAC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TORNILLO FLORETE FIE.</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C04777"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TORNILLO FLORETE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Sujeción para el soporte de las puntas.</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299C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1BF8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88</w:t>
            </w:r>
          </w:p>
        </w:tc>
        <w:tc>
          <w:tcPr>
            <w:tcW w:w="791" w:type="pct"/>
            <w:tcBorders>
              <w:top w:val="single" w:sz="4" w:space="0" w:color="auto"/>
              <w:left w:val="single" w:sz="4" w:space="0" w:color="auto"/>
              <w:bottom w:val="single" w:sz="4" w:space="0" w:color="auto"/>
              <w:right w:val="single" w:sz="4" w:space="0" w:color="auto"/>
            </w:tcBorders>
            <w:vAlign w:val="center"/>
          </w:tcPr>
          <w:p w14:paraId="5C67D3C6" w14:textId="77777777" w:rsidR="00A6117A" w:rsidRPr="006D108B" w:rsidRDefault="00A6117A" w:rsidP="00D174E2">
            <w:pPr>
              <w:jc w:val="center"/>
              <w:rPr>
                <w:rFonts w:ascii="Arial Narrow" w:hAnsi="Arial Narrow" w:cs="Calibri"/>
                <w:color w:val="000000"/>
                <w:sz w:val="16"/>
                <w:szCs w:val="16"/>
              </w:rPr>
            </w:pPr>
          </w:p>
        </w:tc>
      </w:tr>
      <w:tr w:rsidR="00A6117A" w:rsidRPr="006D108B" w14:paraId="5C730EA1" w14:textId="16344652"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633B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71</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FB127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TRAJE NATACION SALVAMENTO ACUATICO.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600BD3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TRAJE NATACION SALVAMENTO ACUATICO.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No deben extenderse por debajo de la rodilla. Además, los trajes de baño y bañadores para hombre, no deben extenderse por encima del ombligo, mientras que un traje de mujer no debe cubrir el cuello, ni extenderse más allá de los hombros.</w:t>
            </w:r>
            <w:r w:rsidRPr="006D108B">
              <w:rPr>
                <w:rFonts w:ascii="Arial Narrow" w:hAnsi="Arial Narrow" w:cs="Calibri"/>
                <w:color w:val="000000"/>
                <w:sz w:val="16"/>
                <w:szCs w:val="16"/>
              </w:rPr>
              <w:br/>
              <w:t xml:space="preserve">El espesor total del material no debe exceder 0.8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No deben tener un efecto de flotación superior a 0,5 Newton.</w:t>
            </w:r>
            <w:r w:rsidRPr="006D108B">
              <w:rPr>
                <w:rFonts w:ascii="Arial Narrow" w:hAnsi="Arial Narrow" w:cs="Calibri"/>
                <w:color w:val="000000"/>
                <w:sz w:val="16"/>
                <w:szCs w:val="16"/>
              </w:rPr>
              <w:br/>
              <w:t>Los materiales utilizados deben tener un valor de permeabilidad de más de 80 l / m2 / segundo.</w:t>
            </w:r>
            <w:r w:rsidRPr="006D108B">
              <w:rPr>
                <w:rFonts w:ascii="Arial Narrow" w:hAnsi="Arial Narrow" w:cs="Calibri"/>
                <w:color w:val="000000"/>
                <w:sz w:val="16"/>
                <w:szCs w:val="16"/>
              </w:rPr>
              <w:br/>
              <w:t>Materiales tipo FASTKIN que combinen hidrodinámica, diseño, tecnología e innovadores materiales para hacer al competidor más rápido en el agua.</w:t>
            </w:r>
            <w:r w:rsidRPr="006D108B">
              <w:rPr>
                <w:rFonts w:ascii="Arial Narrow" w:hAnsi="Arial Narrow" w:cs="Calibri"/>
                <w:color w:val="000000"/>
                <w:sz w:val="16"/>
                <w:szCs w:val="16"/>
              </w:rPr>
              <w:br/>
              <w:t>Cargaderas de precisión cómodas para facilitar la postura del traje.</w:t>
            </w:r>
            <w:r w:rsidRPr="006D108B">
              <w:rPr>
                <w:rFonts w:ascii="Arial Narrow" w:hAnsi="Arial Narrow" w:cs="Calibri"/>
                <w:color w:val="000000"/>
                <w:sz w:val="16"/>
                <w:szCs w:val="16"/>
              </w:rPr>
              <w:br/>
              <w:t>Construcción ergonómica que conecta grupos musculares clave para mayor potencia.</w:t>
            </w:r>
            <w:r w:rsidRPr="006D108B">
              <w:rPr>
                <w:rFonts w:ascii="Arial Narrow" w:hAnsi="Arial Narrow" w:cs="Calibri"/>
                <w:color w:val="000000"/>
                <w:sz w:val="16"/>
                <w:szCs w:val="16"/>
              </w:rPr>
              <w:br/>
              <w:t>Construcción de triple tejido y costuras selladas al calor para mayor hidrodinámica.</w:t>
            </w:r>
            <w:r w:rsidRPr="006D108B">
              <w:rPr>
                <w:rFonts w:ascii="Arial Narrow" w:hAnsi="Arial Narrow" w:cs="Calibri"/>
                <w:color w:val="000000"/>
                <w:sz w:val="16"/>
                <w:szCs w:val="16"/>
              </w:rPr>
              <w:br/>
              <w:t>Nuevas zonas de tejido texturizado cuyo objetivo es la reducción de arrastre para un rendimiento óptimo.</w:t>
            </w:r>
            <w:r w:rsidRPr="006D108B">
              <w:rPr>
                <w:rFonts w:ascii="Arial Narrow" w:hAnsi="Arial Narrow" w:cs="Calibri"/>
                <w:color w:val="000000"/>
                <w:sz w:val="16"/>
                <w:szCs w:val="16"/>
              </w:rPr>
              <w:br/>
              <w:t>Capas duales de compresión en el abdomen que brindan estabilidad a los músculos centrales.</w:t>
            </w:r>
            <w:r w:rsidRPr="006D108B">
              <w:rPr>
                <w:rFonts w:ascii="Arial Narrow" w:hAnsi="Arial Narrow" w:cs="Calibri"/>
                <w:color w:val="000000"/>
                <w:sz w:val="16"/>
                <w:szCs w:val="16"/>
              </w:rPr>
              <w:br/>
              <w:t>Zonas flexibles que ayuda a la postura del traje.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8D51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34D2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w:t>
            </w:r>
          </w:p>
        </w:tc>
        <w:tc>
          <w:tcPr>
            <w:tcW w:w="791" w:type="pct"/>
            <w:tcBorders>
              <w:top w:val="single" w:sz="4" w:space="0" w:color="auto"/>
              <w:left w:val="single" w:sz="4" w:space="0" w:color="auto"/>
              <w:bottom w:val="single" w:sz="4" w:space="0" w:color="auto"/>
              <w:right w:val="single" w:sz="4" w:space="0" w:color="auto"/>
            </w:tcBorders>
            <w:vAlign w:val="center"/>
          </w:tcPr>
          <w:p w14:paraId="6E7A8723" w14:textId="77777777" w:rsidR="00A6117A" w:rsidRPr="006D108B" w:rsidRDefault="00A6117A" w:rsidP="00D174E2">
            <w:pPr>
              <w:jc w:val="center"/>
              <w:rPr>
                <w:rFonts w:ascii="Arial Narrow" w:hAnsi="Arial Narrow" w:cs="Calibri"/>
                <w:color w:val="000000"/>
                <w:sz w:val="16"/>
                <w:szCs w:val="16"/>
              </w:rPr>
            </w:pPr>
          </w:p>
        </w:tc>
      </w:tr>
      <w:tr w:rsidR="00A6117A" w:rsidRPr="006D108B" w14:paraId="263642FB" w14:textId="6D9F3143"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52B4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72</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5B09A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TRUSA DE LUCHA.</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8D4B78"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TRUSA DE LUCHA.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Trusa LUCHA para competencia en licra de 170 gr, según diseño FEDEM, estampada en transfer.</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4F65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A2BF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29</w:t>
            </w:r>
          </w:p>
        </w:tc>
        <w:tc>
          <w:tcPr>
            <w:tcW w:w="791" w:type="pct"/>
            <w:tcBorders>
              <w:top w:val="single" w:sz="4" w:space="0" w:color="auto"/>
              <w:left w:val="single" w:sz="4" w:space="0" w:color="auto"/>
              <w:bottom w:val="single" w:sz="4" w:space="0" w:color="auto"/>
              <w:right w:val="single" w:sz="4" w:space="0" w:color="auto"/>
            </w:tcBorders>
            <w:vAlign w:val="center"/>
          </w:tcPr>
          <w:p w14:paraId="0F31D8BF" w14:textId="77777777" w:rsidR="00A6117A" w:rsidRPr="006D108B" w:rsidRDefault="00A6117A" w:rsidP="00D174E2">
            <w:pPr>
              <w:jc w:val="center"/>
              <w:rPr>
                <w:rFonts w:ascii="Arial Narrow" w:hAnsi="Arial Narrow" w:cs="Calibri"/>
                <w:color w:val="000000"/>
                <w:sz w:val="16"/>
                <w:szCs w:val="16"/>
              </w:rPr>
            </w:pPr>
          </w:p>
        </w:tc>
      </w:tr>
      <w:tr w:rsidR="00A6117A" w:rsidRPr="006D108B" w14:paraId="0AC079E5" w14:textId="0654BF2D"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4684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73</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1073F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TRUSA PENTATLON.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3E5362"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TRUSA PENTATLON.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Trusa PENTATLON para competencia en licra de 170 gr, según diseño FEDEM, estampada en transfer.</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178F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B906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c>
          <w:tcPr>
            <w:tcW w:w="791" w:type="pct"/>
            <w:tcBorders>
              <w:top w:val="single" w:sz="4" w:space="0" w:color="auto"/>
              <w:left w:val="single" w:sz="4" w:space="0" w:color="auto"/>
              <w:bottom w:val="single" w:sz="4" w:space="0" w:color="auto"/>
              <w:right w:val="single" w:sz="4" w:space="0" w:color="auto"/>
            </w:tcBorders>
            <w:vAlign w:val="center"/>
          </w:tcPr>
          <w:p w14:paraId="7C36E621" w14:textId="77777777" w:rsidR="00A6117A" w:rsidRPr="006D108B" w:rsidRDefault="00A6117A" w:rsidP="00D174E2">
            <w:pPr>
              <w:jc w:val="center"/>
              <w:rPr>
                <w:rFonts w:ascii="Arial Narrow" w:hAnsi="Arial Narrow" w:cs="Calibri"/>
                <w:color w:val="000000"/>
                <w:sz w:val="16"/>
                <w:szCs w:val="16"/>
              </w:rPr>
            </w:pPr>
          </w:p>
        </w:tc>
      </w:tr>
      <w:tr w:rsidR="00A6117A" w:rsidRPr="006D108B" w14:paraId="015AEEC2" w14:textId="61277673"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106E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74</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43AFE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 DE CICLISMO.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C009C8"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UNIFORME DE CICLISMO.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Camiseta manga corta 65% algodón, 35% poliéster, cuello redondo.  Pantaloneta en lycra con tirantas y protector antibacterial. Medias en </w:t>
            </w:r>
            <w:r w:rsidRPr="006D108B">
              <w:rPr>
                <w:rFonts w:ascii="Arial Narrow" w:hAnsi="Arial Narrow" w:cs="Calibri"/>
                <w:color w:val="000000"/>
                <w:sz w:val="16"/>
                <w:szCs w:val="16"/>
              </w:rPr>
              <w:lastRenderedPageBreak/>
              <w:t xml:space="preserve">microfibra de Nylon, doble malla, 8 pulgadas de altura y Guantes con gel y espuma, palma en cuero sintética, cierre de velcro con lengüeta. </w:t>
            </w:r>
            <w:r w:rsidRPr="006D108B">
              <w:rPr>
                <w:rFonts w:ascii="Arial Narrow" w:hAnsi="Arial Narrow" w:cs="Calibri"/>
                <w:color w:val="000000"/>
                <w:sz w:val="16"/>
                <w:szCs w:val="16"/>
              </w:rPr>
              <w:br/>
              <w:t>Tallas: Surtidas (M, L y XL).</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427D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8D89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c>
          <w:tcPr>
            <w:tcW w:w="791" w:type="pct"/>
            <w:tcBorders>
              <w:top w:val="single" w:sz="4" w:space="0" w:color="auto"/>
              <w:left w:val="single" w:sz="4" w:space="0" w:color="auto"/>
              <w:bottom w:val="single" w:sz="4" w:space="0" w:color="auto"/>
              <w:right w:val="single" w:sz="4" w:space="0" w:color="auto"/>
            </w:tcBorders>
            <w:vAlign w:val="center"/>
          </w:tcPr>
          <w:p w14:paraId="41F7FA5C" w14:textId="77777777" w:rsidR="00A6117A" w:rsidRPr="006D108B" w:rsidRDefault="00A6117A" w:rsidP="00D174E2">
            <w:pPr>
              <w:jc w:val="center"/>
              <w:rPr>
                <w:rFonts w:ascii="Arial Narrow" w:hAnsi="Arial Narrow" w:cs="Calibri"/>
                <w:color w:val="000000"/>
                <w:sz w:val="16"/>
                <w:szCs w:val="16"/>
              </w:rPr>
            </w:pPr>
          </w:p>
        </w:tc>
      </w:tr>
      <w:tr w:rsidR="00A6117A" w:rsidRPr="006D108B" w14:paraId="1F58AF4B" w14:textId="614C7A6E"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6354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75</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B6FCD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 DE CROSS.</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0DFEA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UNIFORME DE CROSS.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Licra pantalón con banda elástica ancha en la pretina de la cintura y tobillos, buso licrado manga larga. Telas </w:t>
            </w:r>
            <w:proofErr w:type="spellStart"/>
            <w:r w:rsidRPr="006D108B">
              <w:rPr>
                <w:rFonts w:ascii="Arial Narrow" w:hAnsi="Arial Narrow" w:cs="Calibri"/>
                <w:color w:val="000000"/>
                <w:sz w:val="16"/>
                <w:szCs w:val="16"/>
              </w:rPr>
              <w:t>dry-fit</w:t>
            </w:r>
            <w:proofErr w:type="spellEnd"/>
            <w:r w:rsidRPr="006D108B">
              <w:rPr>
                <w:rFonts w:ascii="Arial Narrow" w:hAnsi="Arial Narrow" w:cs="Calibri"/>
                <w:color w:val="000000"/>
                <w:sz w:val="16"/>
                <w:szCs w:val="16"/>
              </w:rPr>
              <w:t xml:space="preserve"> esta tela absorbe la humedad y se evapora rápidamente.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0618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97B3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c>
          <w:tcPr>
            <w:tcW w:w="791" w:type="pct"/>
            <w:tcBorders>
              <w:top w:val="single" w:sz="4" w:space="0" w:color="auto"/>
              <w:left w:val="single" w:sz="4" w:space="0" w:color="auto"/>
              <w:bottom w:val="single" w:sz="4" w:space="0" w:color="auto"/>
              <w:right w:val="single" w:sz="4" w:space="0" w:color="auto"/>
            </w:tcBorders>
            <w:vAlign w:val="center"/>
          </w:tcPr>
          <w:p w14:paraId="4E01B416" w14:textId="77777777" w:rsidR="00A6117A" w:rsidRPr="006D108B" w:rsidRDefault="00A6117A" w:rsidP="00D174E2">
            <w:pPr>
              <w:jc w:val="center"/>
              <w:rPr>
                <w:rFonts w:ascii="Arial Narrow" w:hAnsi="Arial Narrow" w:cs="Calibri"/>
                <w:color w:val="000000"/>
                <w:sz w:val="16"/>
                <w:szCs w:val="16"/>
              </w:rPr>
            </w:pPr>
          </w:p>
        </w:tc>
      </w:tr>
      <w:tr w:rsidR="00A6117A" w:rsidRPr="006D108B" w14:paraId="08B24221" w14:textId="32669FF0"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9A09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76</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A1D01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 DE TAEKWONDO.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B8CE08"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UNIFORME DE TAEKWONDO.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Uniforme tipo acanalado, referencia 1021. Chaqueta con TAEKWONDO bordado en la espalda, cuello en V de color negro.  Pantalón ancho con cintura elástica.                                </w:t>
            </w:r>
            <w:r w:rsidRPr="006D108B">
              <w:rPr>
                <w:rFonts w:ascii="Arial Narrow" w:hAnsi="Arial Narrow" w:cs="Calibri"/>
                <w:color w:val="000000"/>
                <w:sz w:val="16"/>
                <w:szCs w:val="16"/>
              </w:rPr>
              <w:br/>
              <w:t>- Avalado por la WTF.</w:t>
            </w:r>
            <w:r w:rsidRPr="006D108B">
              <w:rPr>
                <w:rFonts w:ascii="Arial Narrow" w:hAnsi="Arial Narrow" w:cs="Calibri"/>
                <w:color w:val="000000"/>
                <w:sz w:val="16"/>
                <w:szCs w:val="16"/>
              </w:rPr>
              <w:br/>
              <w:t>- Composición: Poliéster 65%, Algodón 35%.</w:t>
            </w:r>
            <w:r w:rsidRPr="006D108B">
              <w:rPr>
                <w:rFonts w:ascii="Arial Narrow" w:hAnsi="Arial Narrow" w:cs="Calibri"/>
                <w:color w:val="000000"/>
                <w:sz w:val="16"/>
                <w:szCs w:val="16"/>
              </w:rPr>
              <w:br/>
              <w:t>- Colores: Blanco.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4F44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C2CD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11</w:t>
            </w:r>
          </w:p>
        </w:tc>
        <w:tc>
          <w:tcPr>
            <w:tcW w:w="791" w:type="pct"/>
            <w:tcBorders>
              <w:top w:val="single" w:sz="4" w:space="0" w:color="auto"/>
              <w:left w:val="single" w:sz="4" w:space="0" w:color="auto"/>
              <w:bottom w:val="single" w:sz="4" w:space="0" w:color="auto"/>
              <w:right w:val="single" w:sz="4" w:space="0" w:color="auto"/>
            </w:tcBorders>
            <w:vAlign w:val="center"/>
          </w:tcPr>
          <w:p w14:paraId="26127BE7" w14:textId="77777777" w:rsidR="00A6117A" w:rsidRPr="006D108B" w:rsidRDefault="00A6117A" w:rsidP="00D174E2">
            <w:pPr>
              <w:jc w:val="center"/>
              <w:rPr>
                <w:rFonts w:ascii="Arial Narrow" w:hAnsi="Arial Narrow" w:cs="Calibri"/>
                <w:color w:val="000000"/>
                <w:sz w:val="16"/>
                <w:szCs w:val="16"/>
              </w:rPr>
            </w:pPr>
          </w:p>
        </w:tc>
      </w:tr>
      <w:tr w:rsidR="00A6117A" w:rsidRPr="006D108B" w14:paraId="6F8F4028" w14:textId="2E280BDC"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F9AA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77</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FD722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xml:space="preserve">UNIFORME EQUIPO DE FUTBOL PARA COMPETENCIA.                                                                                                                                                                      </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12234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UNIFORME EQUIPO DE FUTBOL PARA COMPETENCIA.</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Uniforme para fútbol hecho en tela tipo </w:t>
            </w:r>
            <w:proofErr w:type="spellStart"/>
            <w:r w:rsidRPr="006D108B">
              <w:rPr>
                <w:rFonts w:ascii="Arial Narrow" w:hAnsi="Arial Narrow" w:cs="Calibri"/>
                <w:color w:val="000000"/>
                <w:sz w:val="16"/>
                <w:szCs w:val="16"/>
              </w:rPr>
              <w:t>montesimone</w:t>
            </w:r>
            <w:proofErr w:type="spellEnd"/>
            <w:r w:rsidRPr="006D108B">
              <w:rPr>
                <w:rFonts w:ascii="Arial Narrow" w:hAnsi="Arial Narrow" w:cs="Calibri"/>
                <w:color w:val="000000"/>
                <w:sz w:val="16"/>
                <w:szCs w:val="16"/>
              </w:rPr>
              <w:t xml:space="preserve">, estampado en transfer, compuesto de camiseta, pantaloneta y medias profesionales, logos institucionales.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143F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8883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63</w:t>
            </w:r>
          </w:p>
        </w:tc>
        <w:tc>
          <w:tcPr>
            <w:tcW w:w="791" w:type="pct"/>
            <w:tcBorders>
              <w:top w:val="single" w:sz="4" w:space="0" w:color="auto"/>
              <w:left w:val="single" w:sz="4" w:space="0" w:color="auto"/>
              <w:bottom w:val="single" w:sz="4" w:space="0" w:color="auto"/>
              <w:right w:val="single" w:sz="4" w:space="0" w:color="auto"/>
            </w:tcBorders>
            <w:vAlign w:val="center"/>
          </w:tcPr>
          <w:p w14:paraId="515BC093" w14:textId="77777777" w:rsidR="00A6117A" w:rsidRPr="006D108B" w:rsidRDefault="00A6117A" w:rsidP="00D174E2">
            <w:pPr>
              <w:jc w:val="center"/>
              <w:rPr>
                <w:rFonts w:ascii="Arial Narrow" w:hAnsi="Arial Narrow" w:cs="Calibri"/>
                <w:color w:val="000000"/>
                <w:sz w:val="16"/>
                <w:szCs w:val="16"/>
              </w:rPr>
            </w:pPr>
          </w:p>
        </w:tc>
      </w:tr>
      <w:tr w:rsidR="00A6117A" w:rsidRPr="006D108B" w14:paraId="4C65C79D" w14:textId="47F7B672"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D40F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78</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D2C02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 LICRA PARA ORIENTACION.</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22E314"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UNIFORME LICRA PARA ORIENTACION.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Licra pantalón con banda elástica ancha en la pretina de la cintura y tobillos, buso licrado manga larga. Telas </w:t>
            </w:r>
            <w:proofErr w:type="spellStart"/>
            <w:r w:rsidRPr="006D108B">
              <w:rPr>
                <w:rFonts w:ascii="Arial Narrow" w:hAnsi="Arial Narrow" w:cs="Calibri"/>
                <w:color w:val="000000"/>
                <w:sz w:val="16"/>
                <w:szCs w:val="16"/>
              </w:rPr>
              <w:t>dry-fit</w:t>
            </w:r>
            <w:proofErr w:type="spellEnd"/>
            <w:r w:rsidRPr="006D108B">
              <w:rPr>
                <w:rFonts w:ascii="Arial Narrow" w:hAnsi="Arial Narrow" w:cs="Calibri"/>
                <w:color w:val="000000"/>
                <w:sz w:val="16"/>
                <w:szCs w:val="16"/>
              </w:rPr>
              <w:t xml:space="preserve"> esta tela absorbe la humedad y se evapora rápidamente.</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E254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7B77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791" w:type="pct"/>
            <w:tcBorders>
              <w:top w:val="single" w:sz="4" w:space="0" w:color="auto"/>
              <w:left w:val="single" w:sz="4" w:space="0" w:color="auto"/>
              <w:bottom w:val="single" w:sz="4" w:space="0" w:color="auto"/>
              <w:right w:val="single" w:sz="4" w:space="0" w:color="auto"/>
            </w:tcBorders>
            <w:vAlign w:val="center"/>
          </w:tcPr>
          <w:p w14:paraId="051F149A" w14:textId="77777777" w:rsidR="00A6117A" w:rsidRPr="006D108B" w:rsidRDefault="00A6117A" w:rsidP="00D174E2">
            <w:pPr>
              <w:jc w:val="center"/>
              <w:rPr>
                <w:rFonts w:ascii="Arial Narrow" w:hAnsi="Arial Narrow" w:cs="Calibri"/>
                <w:color w:val="000000"/>
                <w:sz w:val="16"/>
                <w:szCs w:val="16"/>
              </w:rPr>
            </w:pPr>
          </w:p>
        </w:tc>
      </w:tr>
      <w:tr w:rsidR="00A6117A" w:rsidRPr="006D108B" w14:paraId="619D1157" w14:textId="1465FB9D"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7BBC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79</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DAE6A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xml:space="preserve">UNIFORME PARA ENTRENAMIENTO FUTBOL.                                                                                                                                              </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CE90B9"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UNIFORME PARA ENTRENAMIENTO FUTBOL.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Uniforme para fútbol hecho en tela tipo </w:t>
            </w:r>
            <w:proofErr w:type="spellStart"/>
            <w:r w:rsidRPr="006D108B">
              <w:rPr>
                <w:rFonts w:ascii="Arial Narrow" w:hAnsi="Arial Narrow" w:cs="Calibri"/>
                <w:color w:val="000000"/>
                <w:sz w:val="16"/>
                <w:szCs w:val="16"/>
              </w:rPr>
              <w:t>montesimone</w:t>
            </w:r>
            <w:proofErr w:type="spellEnd"/>
            <w:r w:rsidRPr="006D108B">
              <w:rPr>
                <w:rFonts w:ascii="Arial Narrow" w:hAnsi="Arial Narrow" w:cs="Calibri"/>
                <w:color w:val="000000"/>
                <w:sz w:val="16"/>
                <w:szCs w:val="16"/>
              </w:rPr>
              <w:t xml:space="preserve">, estampado en transfer, compuesto de camiseta, pantaloneta y medias profesionales, logos institucionales.                                                                                                                                                                                </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2C1C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0CE7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48</w:t>
            </w:r>
          </w:p>
        </w:tc>
        <w:tc>
          <w:tcPr>
            <w:tcW w:w="791" w:type="pct"/>
            <w:tcBorders>
              <w:top w:val="single" w:sz="4" w:space="0" w:color="auto"/>
              <w:left w:val="single" w:sz="4" w:space="0" w:color="auto"/>
              <w:bottom w:val="single" w:sz="4" w:space="0" w:color="auto"/>
              <w:right w:val="single" w:sz="4" w:space="0" w:color="auto"/>
            </w:tcBorders>
            <w:vAlign w:val="center"/>
          </w:tcPr>
          <w:p w14:paraId="27727B32" w14:textId="77777777" w:rsidR="00A6117A" w:rsidRPr="006D108B" w:rsidRDefault="00A6117A" w:rsidP="00D174E2">
            <w:pPr>
              <w:jc w:val="center"/>
              <w:rPr>
                <w:rFonts w:ascii="Arial Narrow" w:hAnsi="Arial Narrow" w:cs="Calibri"/>
                <w:color w:val="000000"/>
                <w:sz w:val="16"/>
                <w:szCs w:val="16"/>
              </w:rPr>
            </w:pPr>
          </w:p>
        </w:tc>
      </w:tr>
      <w:tr w:rsidR="00A6117A" w:rsidRPr="006D108B" w14:paraId="14ABECC3" w14:textId="6DECF9BD"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F2CF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80</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5C75D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UNIFORMES DE COMPETENCIA JIUJITSU AVALADOS IBJJ.</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E2193D8"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UNIFORMES DE COMPETENCIA JIUJITSU AVALADOS IBJJ.</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Un judogi se compone de dos piezas, una chaqueta o kimono y un pantalón. Para entrenamiento y competencia. Chaqueta con hombros reforzados, pechos y rodillas. Composición: 100% algodón está especialmente diseñado para poder soportar los tirones y movimientos bruscos típicos de este deporte, y tiene una textura áspera para facilitar los agarres. La chaqueta tiene de dos solapas con un cinturón o </w:t>
            </w:r>
            <w:proofErr w:type="spellStart"/>
            <w:r w:rsidRPr="006D108B">
              <w:rPr>
                <w:rFonts w:ascii="Arial Narrow" w:hAnsi="Arial Narrow" w:cs="Calibri"/>
                <w:color w:val="000000"/>
                <w:sz w:val="16"/>
                <w:szCs w:val="16"/>
              </w:rPr>
              <w:t>obi</w:t>
            </w:r>
            <w:proofErr w:type="spellEnd"/>
            <w:r w:rsidRPr="006D108B">
              <w:rPr>
                <w:rFonts w:ascii="Arial Narrow" w:hAnsi="Arial Narrow" w:cs="Calibri"/>
                <w:color w:val="000000"/>
                <w:sz w:val="16"/>
                <w:szCs w:val="16"/>
              </w:rPr>
              <w:t>, el cual indica el grado de experiencia que tiene el judoca. Blanca y/o azul.</w:t>
            </w:r>
            <w:r w:rsidRPr="006D108B">
              <w:rPr>
                <w:rFonts w:ascii="Arial Narrow" w:hAnsi="Arial Narrow" w:cs="Calibri"/>
                <w:color w:val="000000"/>
                <w:sz w:val="16"/>
                <w:szCs w:val="16"/>
              </w:rPr>
              <w:br/>
              <w:t>Tallas surtidas: (8-10-12-14-s-m-l-xl).</w:t>
            </w:r>
            <w:r w:rsidRPr="006D108B">
              <w:rPr>
                <w:rFonts w:ascii="Arial Narrow" w:hAnsi="Arial Narrow" w:cs="Calibri"/>
                <w:color w:val="000000"/>
                <w:sz w:val="16"/>
                <w:szCs w:val="16"/>
              </w:rPr>
              <w:br/>
              <w:t>Las prendas deben ir bordadas con logos y textos institucionales requeridos. Los colores, logos y diseños se harán llegar al proveedor seleccionado.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19E0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88D9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c>
          <w:tcPr>
            <w:tcW w:w="791" w:type="pct"/>
            <w:tcBorders>
              <w:top w:val="single" w:sz="4" w:space="0" w:color="auto"/>
              <w:left w:val="single" w:sz="4" w:space="0" w:color="auto"/>
              <w:bottom w:val="single" w:sz="4" w:space="0" w:color="auto"/>
              <w:right w:val="single" w:sz="4" w:space="0" w:color="auto"/>
            </w:tcBorders>
            <w:vAlign w:val="center"/>
          </w:tcPr>
          <w:p w14:paraId="3735B9ED" w14:textId="77777777" w:rsidR="00A6117A" w:rsidRPr="006D108B" w:rsidRDefault="00A6117A" w:rsidP="00D174E2">
            <w:pPr>
              <w:jc w:val="center"/>
              <w:rPr>
                <w:rFonts w:ascii="Arial Narrow" w:hAnsi="Arial Narrow" w:cs="Calibri"/>
                <w:color w:val="000000"/>
                <w:sz w:val="16"/>
                <w:szCs w:val="16"/>
              </w:rPr>
            </w:pPr>
          </w:p>
        </w:tc>
      </w:tr>
      <w:tr w:rsidR="00A6117A" w:rsidRPr="006D108B" w14:paraId="283CC470" w14:textId="232A9317"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6BCB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81</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A1D9E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VALLA ATLETISMO.</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93203BB"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VALLA ATLETISMO.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Mini barrera obstáculo graduable a 6"-9"- 12". Elaborada en material </w:t>
            </w:r>
            <w:proofErr w:type="spellStart"/>
            <w:r w:rsidRPr="006D108B">
              <w:rPr>
                <w:rFonts w:ascii="Arial Narrow" w:hAnsi="Arial Narrow" w:cs="Calibri"/>
                <w:color w:val="000000"/>
                <w:sz w:val="16"/>
                <w:szCs w:val="16"/>
              </w:rPr>
              <w:t>pvc</w:t>
            </w:r>
            <w:proofErr w:type="spellEnd"/>
            <w:r w:rsidRPr="006D108B">
              <w:rPr>
                <w:rFonts w:ascii="Arial Narrow" w:hAnsi="Arial Narrow" w:cs="Calibri"/>
                <w:color w:val="000000"/>
                <w:sz w:val="16"/>
                <w:szCs w:val="16"/>
              </w:rPr>
              <w:t>.</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6046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4041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23</w:t>
            </w:r>
          </w:p>
        </w:tc>
        <w:tc>
          <w:tcPr>
            <w:tcW w:w="791" w:type="pct"/>
            <w:tcBorders>
              <w:top w:val="single" w:sz="4" w:space="0" w:color="auto"/>
              <w:left w:val="single" w:sz="4" w:space="0" w:color="auto"/>
              <w:bottom w:val="single" w:sz="4" w:space="0" w:color="auto"/>
              <w:right w:val="single" w:sz="4" w:space="0" w:color="auto"/>
            </w:tcBorders>
            <w:vAlign w:val="center"/>
          </w:tcPr>
          <w:p w14:paraId="3359929A" w14:textId="77777777" w:rsidR="00A6117A" w:rsidRPr="006D108B" w:rsidRDefault="00A6117A" w:rsidP="00D174E2">
            <w:pPr>
              <w:jc w:val="center"/>
              <w:rPr>
                <w:rFonts w:ascii="Arial Narrow" w:hAnsi="Arial Narrow" w:cs="Calibri"/>
                <w:color w:val="000000"/>
                <w:sz w:val="16"/>
                <w:szCs w:val="16"/>
              </w:rPr>
            </w:pPr>
          </w:p>
        </w:tc>
      </w:tr>
      <w:tr w:rsidR="00A6117A" w:rsidRPr="006D108B" w14:paraId="07A36628" w14:textId="0E59EF19" w:rsidTr="00A6117A">
        <w:trPr>
          <w:trHeight w:val="300"/>
          <w:jc w:val="center"/>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8C25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82</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558D8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ZAPATILLAS FUTSAL.</w:t>
            </w:r>
          </w:p>
        </w:tc>
        <w:tc>
          <w:tcPr>
            <w:tcW w:w="226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5226348"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ZAPATILLAS FUTSAL.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Fabricada en piel de gran calidad, que ofrece un buen ajuste a la forma del pie adaptándose a él con el uso. Suela lisa de goma non-</w:t>
            </w:r>
            <w:proofErr w:type="spellStart"/>
            <w:r w:rsidRPr="006D108B">
              <w:rPr>
                <w:rFonts w:ascii="Arial Narrow" w:hAnsi="Arial Narrow" w:cs="Calibri"/>
                <w:color w:val="000000"/>
                <w:sz w:val="16"/>
                <w:szCs w:val="16"/>
              </w:rPr>
              <w:t>marking</w:t>
            </w:r>
            <w:proofErr w:type="spellEnd"/>
            <w:r w:rsidRPr="006D108B">
              <w:rPr>
                <w:rFonts w:ascii="Arial Narrow" w:hAnsi="Arial Narrow" w:cs="Calibri"/>
                <w:color w:val="000000"/>
                <w:sz w:val="16"/>
                <w:szCs w:val="16"/>
              </w:rPr>
              <w:t xml:space="preserve"> que no daña el terreno de juego ideal para su uso en pistas de futbol sala. </w:t>
            </w:r>
            <w:proofErr w:type="spellStart"/>
            <w:r w:rsidRPr="006D108B">
              <w:rPr>
                <w:rFonts w:ascii="Arial Narrow" w:hAnsi="Arial Narrow" w:cs="Calibri"/>
                <w:color w:val="000000"/>
                <w:sz w:val="16"/>
                <w:szCs w:val="16"/>
              </w:rPr>
              <w:t>Indoor</w:t>
            </w:r>
            <w:proofErr w:type="spellEnd"/>
            <w:r w:rsidRPr="006D108B">
              <w:rPr>
                <w:rFonts w:ascii="Arial Narrow" w:hAnsi="Arial Narrow" w:cs="Calibri"/>
                <w:color w:val="000000"/>
                <w:sz w:val="16"/>
                <w:szCs w:val="16"/>
              </w:rPr>
              <w:t xml:space="preserve"> y </w:t>
            </w:r>
            <w:proofErr w:type="spellStart"/>
            <w:r w:rsidRPr="006D108B">
              <w:rPr>
                <w:rFonts w:ascii="Arial Narrow" w:hAnsi="Arial Narrow" w:cs="Calibri"/>
                <w:color w:val="000000"/>
                <w:sz w:val="16"/>
                <w:szCs w:val="16"/>
              </w:rPr>
              <w:t>outdoor</w:t>
            </w:r>
            <w:proofErr w:type="spellEnd"/>
            <w:r w:rsidRPr="006D108B">
              <w:rPr>
                <w:rFonts w:ascii="Arial Narrow" w:hAnsi="Arial Narrow" w:cs="Calibri"/>
                <w:color w:val="000000"/>
                <w:sz w:val="16"/>
                <w:szCs w:val="16"/>
              </w:rPr>
              <w:t>.</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79DB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975A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15</w:t>
            </w:r>
          </w:p>
        </w:tc>
        <w:tc>
          <w:tcPr>
            <w:tcW w:w="791" w:type="pct"/>
            <w:tcBorders>
              <w:top w:val="single" w:sz="4" w:space="0" w:color="auto"/>
              <w:left w:val="single" w:sz="4" w:space="0" w:color="auto"/>
              <w:bottom w:val="single" w:sz="4" w:space="0" w:color="auto"/>
              <w:right w:val="single" w:sz="4" w:space="0" w:color="auto"/>
            </w:tcBorders>
            <w:vAlign w:val="center"/>
          </w:tcPr>
          <w:p w14:paraId="2B363AB2" w14:textId="77777777" w:rsidR="00A6117A" w:rsidRPr="006D108B" w:rsidRDefault="00A6117A" w:rsidP="00D174E2">
            <w:pPr>
              <w:jc w:val="center"/>
              <w:rPr>
                <w:rFonts w:ascii="Arial Narrow" w:hAnsi="Arial Narrow" w:cs="Calibri"/>
                <w:color w:val="000000"/>
                <w:sz w:val="16"/>
                <w:szCs w:val="16"/>
              </w:rPr>
            </w:pPr>
          </w:p>
        </w:tc>
      </w:tr>
      <w:tr w:rsidR="00A6117A" w:rsidRPr="006D108B" w14:paraId="7324BB2A" w14:textId="5A76835F" w:rsidTr="00A6117A">
        <w:trPr>
          <w:trHeight w:val="30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0F9AC302" w14:textId="7286ED6F"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OTRAS ESPECIFICACIONES MINIMAS DE OBLIGATORIO CUMPLIMIENTO</w:t>
            </w:r>
          </w:p>
        </w:tc>
      </w:tr>
      <w:tr w:rsidR="00A6117A" w:rsidRPr="006D108B" w14:paraId="552660DB" w14:textId="3F37E1FE" w:rsidTr="00A6117A">
        <w:trPr>
          <w:trHeight w:val="85"/>
          <w:jc w:val="center"/>
        </w:trPr>
        <w:tc>
          <w:tcPr>
            <w:tcW w:w="5000" w:type="pct"/>
            <w:gridSpan w:val="9"/>
            <w:tcBorders>
              <w:top w:val="nil"/>
              <w:left w:val="single" w:sz="4" w:space="0" w:color="auto"/>
              <w:bottom w:val="nil"/>
              <w:right w:val="single" w:sz="4" w:space="0" w:color="000000"/>
            </w:tcBorders>
            <w:shd w:val="clear" w:color="auto" w:fill="auto"/>
            <w:vAlign w:val="center"/>
            <w:hideMark/>
          </w:tcPr>
          <w:p w14:paraId="5DE5A4F0" w14:textId="1DFB35BD"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xml:space="preserve">. Los elementos o productos correspondientes a </w:t>
            </w:r>
            <w:r w:rsidRPr="006D108B">
              <w:rPr>
                <w:rFonts w:ascii="Arial Narrow" w:hAnsi="Arial Narrow" w:cs="Calibri"/>
                <w:color w:val="000000"/>
                <w:sz w:val="16"/>
                <w:szCs w:val="16"/>
                <w:u w:val="single"/>
              </w:rPr>
              <w:t>los ítems: 12, 49, 62, 63, 64, 71, 72, 74, 75, 76, 77, 78, 79, 80 y 82</w:t>
            </w:r>
            <w:r w:rsidRPr="006D108B">
              <w:rPr>
                <w:rFonts w:ascii="Arial Narrow" w:hAnsi="Arial Narrow" w:cs="Calibri"/>
                <w:color w:val="000000"/>
                <w:sz w:val="16"/>
                <w:szCs w:val="16"/>
              </w:rPr>
              <w:t xml:space="preserve">; deberán estar disponibles en varias tallas y/o colores, </w:t>
            </w:r>
            <w:proofErr w:type="gramStart"/>
            <w:r w:rsidRPr="006D108B">
              <w:rPr>
                <w:rFonts w:ascii="Arial Narrow" w:hAnsi="Arial Narrow" w:cs="Calibri"/>
                <w:color w:val="000000"/>
                <w:sz w:val="16"/>
                <w:szCs w:val="16"/>
              </w:rPr>
              <w:t>de acuerdo a</w:t>
            </w:r>
            <w:proofErr w:type="gramEnd"/>
            <w:r w:rsidRPr="006D108B">
              <w:rPr>
                <w:rFonts w:ascii="Arial Narrow" w:hAnsi="Arial Narrow" w:cs="Calibri"/>
                <w:color w:val="000000"/>
                <w:sz w:val="16"/>
                <w:szCs w:val="16"/>
              </w:rPr>
              <w:t xml:space="preserve"> los requerimientos que en materia de necesidad surjan. Por lo anterior, los proponentes deberán tener en cuenta esta situación al momento de elaborar su oferta económica.</w:t>
            </w:r>
            <w:r w:rsidRPr="006D108B">
              <w:rPr>
                <w:rFonts w:ascii="Arial Narrow" w:hAnsi="Arial Narrow" w:cs="Calibri"/>
                <w:color w:val="000000"/>
                <w:sz w:val="16"/>
                <w:szCs w:val="16"/>
              </w:rPr>
              <w:br/>
              <w:t>. El tallaje y colores requeridos para los elementos o productos (según aplique), serán suministrados por el supervisor del contrato, dentro de los cinco (5) días calendario siguiente al inicio del plazo de ejecución del futuro contrato.</w:t>
            </w:r>
            <w:r w:rsidRPr="006D108B">
              <w:rPr>
                <w:rFonts w:ascii="Arial Narrow" w:hAnsi="Arial Narrow" w:cs="Calibri"/>
                <w:color w:val="000000"/>
                <w:sz w:val="16"/>
                <w:szCs w:val="16"/>
              </w:rPr>
              <w:br/>
              <w:t>. Entregar los elementos empacados y protegidos, comprometiéndose a reponer o reparar las pérdidas que ocurran antes de la correcta entrega.</w:t>
            </w:r>
            <w:r w:rsidRPr="006D108B">
              <w:rPr>
                <w:rFonts w:ascii="Arial Narrow" w:hAnsi="Arial Narrow" w:cs="Calibri"/>
                <w:color w:val="000000"/>
                <w:sz w:val="16"/>
                <w:szCs w:val="16"/>
              </w:rPr>
              <w:br/>
              <w:t>. Entregar en forma oportuna todos los elementos que sean requeridos durante la ejecución y vigencia del contrato, en cantidad y especificaciones exigidas.</w:t>
            </w:r>
            <w:r w:rsidRPr="006D108B">
              <w:rPr>
                <w:rFonts w:ascii="Arial Narrow" w:hAnsi="Arial Narrow" w:cs="Calibri"/>
                <w:color w:val="000000"/>
                <w:sz w:val="16"/>
                <w:szCs w:val="16"/>
              </w:rPr>
              <w:br/>
              <w:t xml:space="preserve">. </w:t>
            </w:r>
            <w:proofErr w:type="gramStart"/>
            <w:r w:rsidRPr="006D108B">
              <w:rPr>
                <w:rFonts w:ascii="Arial Narrow" w:hAnsi="Arial Narrow" w:cs="Calibri"/>
                <w:color w:val="000000"/>
                <w:sz w:val="16"/>
                <w:szCs w:val="16"/>
              </w:rPr>
              <w:t>Los elementos o productos a ser suministrados</w:t>
            </w:r>
            <w:proofErr w:type="gramEnd"/>
            <w:r w:rsidRPr="006D108B">
              <w:rPr>
                <w:rFonts w:ascii="Arial Narrow" w:hAnsi="Arial Narrow" w:cs="Calibri"/>
                <w:color w:val="000000"/>
                <w:sz w:val="16"/>
                <w:szCs w:val="16"/>
              </w:rPr>
              <w:t xml:space="preserve"> deberán ser de óptima calidad, dando cumplimiento a las especificaciones técnicas mínimas, aspectos que serán verificados y aprobados por el supervisor del contrato. En caso de observarse mala calidad de los elementos o productos, o que sus especificaciones no correspondan a las exigidas en las especificaciones técnicas requeridas, el futuro contratista deberá remplazarlo en el plazo que, para el efecto, determine el supervisor del contrato.</w:t>
            </w:r>
            <w:r w:rsidRPr="006D108B">
              <w:rPr>
                <w:rFonts w:ascii="Arial Narrow" w:hAnsi="Arial Narrow" w:cs="Calibri"/>
                <w:color w:val="000000"/>
                <w:sz w:val="16"/>
                <w:szCs w:val="16"/>
              </w:rPr>
              <w:br/>
              <w:t>. Mantener estricta reserva y confidencialidad sobre la información que conozca por causa o con ocasión de la ejecución del objeto contractual.</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 El proponente deberá presentar en la fecha indicada, antes del cierre y presentación de ofertas, una (1) muestra de cada uno de los elementos requeridos en el presente proceso.</w:t>
            </w:r>
          </w:p>
        </w:tc>
      </w:tr>
      <w:tr w:rsidR="00A6117A" w:rsidRPr="006D108B" w14:paraId="161E8B4D" w14:textId="4DF578F5" w:rsidTr="00A6117A">
        <w:trPr>
          <w:trHeight w:val="300"/>
          <w:jc w:val="center"/>
        </w:trPr>
        <w:tc>
          <w:tcPr>
            <w:tcW w:w="5000" w:type="pct"/>
            <w:gridSpan w:val="9"/>
            <w:tcBorders>
              <w:top w:val="single" w:sz="4" w:space="0" w:color="auto"/>
              <w:left w:val="single" w:sz="4" w:space="0" w:color="auto"/>
              <w:bottom w:val="single" w:sz="4" w:space="0" w:color="auto"/>
              <w:right w:val="single" w:sz="4" w:space="0" w:color="000000"/>
            </w:tcBorders>
            <w:shd w:val="clear" w:color="auto" w:fill="E2EFD9" w:themeFill="accent6" w:themeFillTint="33"/>
            <w:noWrap/>
            <w:vAlign w:val="center"/>
            <w:hideMark/>
          </w:tcPr>
          <w:p w14:paraId="5D2E2CD0" w14:textId="03A2F9E3"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ENTREGA DE MUESTRAS</w:t>
            </w:r>
          </w:p>
        </w:tc>
      </w:tr>
      <w:tr w:rsidR="00A6117A" w:rsidRPr="006D108B" w14:paraId="2E041D63" w14:textId="4F7A1149" w:rsidTr="00A6117A">
        <w:trPr>
          <w:trHeight w:val="840"/>
          <w:jc w:val="center"/>
        </w:trPr>
        <w:tc>
          <w:tcPr>
            <w:tcW w:w="5000" w:type="pct"/>
            <w:gridSpan w:val="9"/>
            <w:tcBorders>
              <w:top w:val="nil"/>
              <w:left w:val="single" w:sz="4" w:space="0" w:color="auto"/>
              <w:bottom w:val="nil"/>
              <w:right w:val="single" w:sz="4" w:space="0" w:color="000000"/>
            </w:tcBorders>
            <w:shd w:val="clear" w:color="auto" w:fill="auto"/>
            <w:vAlign w:val="center"/>
            <w:hideMark/>
          </w:tcPr>
          <w:p w14:paraId="18F602AD" w14:textId="67F60F20" w:rsidR="00A6117A" w:rsidRPr="006D108B" w:rsidRDefault="00A6117A" w:rsidP="00D174E2">
            <w:pPr>
              <w:rPr>
                <w:rFonts w:ascii="Arial Narrow" w:hAnsi="Arial Narrow" w:cs="Calibri"/>
                <w:sz w:val="16"/>
                <w:szCs w:val="16"/>
              </w:rPr>
            </w:pPr>
            <w:r w:rsidRPr="006D108B">
              <w:rPr>
                <w:rFonts w:ascii="Arial Narrow" w:hAnsi="Arial Narrow" w:cs="Calibri"/>
                <w:sz w:val="16"/>
                <w:szCs w:val="16"/>
              </w:rPr>
              <w:t xml:space="preserve">En la fecha indicada (día y hora) en el cronograma del SECOP II para la presentación de las muestras, y con anterioridad al cierre y presentación de ofertas; cada uno de los oferentes interesados en participar en el proceso, deberá hacer entrega en la oficina de FEDEM localizada en la Carrera 58 No. 44 B - 18, de la ciudad de Bogotá DC; de las muestras que se relacionan a continuación, las cuales serán sometidas a la verificación técnica por parte del Comité Técnico Evaluador. </w:t>
            </w:r>
          </w:p>
        </w:tc>
      </w:tr>
      <w:tr w:rsidR="00A6117A" w:rsidRPr="006D108B" w14:paraId="5BFDBDD8" w14:textId="30D16291" w:rsidTr="00A6117A">
        <w:trPr>
          <w:trHeight w:val="60"/>
          <w:jc w:val="center"/>
        </w:trPr>
        <w:tc>
          <w:tcPr>
            <w:tcW w:w="4209" w:type="pct"/>
            <w:gridSpan w:val="8"/>
            <w:tcBorders>
              <w:top w:val="nil"/>
              <w:left w:val="single" w:sz="4" w:space="0" w:color="auto"/>
              <w:bottom w:val="nil"/>
              <w:right w:val="single" w:sz="4" w:space="0" w:color="000000"/>
            </w:tcBorders>
            <w:shd w:val="clear" w:color="auto" w:fill="auto"/>
            <w:vAlign w:val="center"/>
            <w:hideMark/>
          </w:tcPr>
          <w:p w14:paraId="6EE82C7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single" w:sz="4" w:space="0" w:color="auto"/>
              <w:bottom w:val="nil"/>
              <w:right w:val="single" w:sz="4" w:space="0" w:color="000000"/>
            </w:tcBorders>
          </w:tcPr>
          <w:p w14:paraId="6BBF2599" w14:textId="77777777" w:rsidR="00A6117A" w:rsidRPr="006D108B" w:rsidRDefault="00A6117A" w:rsidP="00D174E2">
            <w:pPr>
              <w:jc w:val="center"/>
              <w:rPr>
                <w:rFonts w:ascii="Arial Narrow" w:hAnsi="Arial Narrow" w:cs="Calibri"/>
                <w:color w:val="000000"/>
                <w:sz w:val="16"/>
                <w:szCs w:val="16"/>
              </w:rPr>
            </w:pPr>
          </w:p>
        </w:tc>
      </w:tr>
      <w:tr w:rsidR="00A6117A" w:rsidRPr="006D108B" w14:paraId="4EFB43BE" w14:textId="1F123F04"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3068FCBC"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46B4760A" w14:textId="77777777" w:rsidR="00A6117A" w:rsidRPr="006D108B" w:rsidRDefault="00A6117A" w:rsidP="00D174E2">
            <w:pPr>
              <w:rPr>
                <w:rFonts w:ascii="Arial Narrow" w:hAnsi="Arial Narrow" w:cs="Calibri"/>
                <w:color w:val="000000"/>
                <w:sz w:val="16"/>
                <w:szCs w:val="16"/>
              </w:rPr>
            </w:pPr>
          </w:p>
        </w:tc>
        <w:tc>
          <w:tcPr>
            <w:tcW w:w="84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4212AE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ITEM No.</w:t>
            </w:r>
          </w:p>
        </w:tc>
        <w:tc>
          <w:tcPr>
            <w:tcW w:w="1326"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5777045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MUESTRAS</w:t>
            </w:r>
          </w:p>
        </w:tc>
        <w:tc>
          <w:tcPr>
            <w:tcW w:w="437"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0BEEF240"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DE MEDIDA</w:t>
            </w:r>
          </w:p>
        </w:tc>
        <w:tc>
          <w:tcPr>
            <w:tcW w:w="848" w:type="pct"/>
            <w:gridSpan w:val="2"/>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68D036E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CANTIDAD</w:t>
            </w:r>
          </w:p>
        </w:tc>
        <w:tc>
          <w:tcPr>
            <w:tcW w:w="434" w:type="pct"/>
            <w:tcBorders>
              <w:top w:val="nil"/>
              <w:left w:val="nil"/>
              <w:bottom w:val="nil"/>
              <w:right w:val="single" w:sz="4" w:space="0" w:color="auto"/>
            </w:tcBorders>
            <w:shd w:val="clear" w:color="auto" w:fill="auto"/>
            <w:noWrap/>
            <w:vAlign w:val="bottom"/>
            <w:hideMark/>
          </w:tcPr>
          <w:p w14:paraId="16D6F17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1A084D9A" w14:textId="77777777" w:rsidR="00A6117A" w:rsidRPr="006D108B" w:rsidRDefault="00A6117A" w:rsidP="00D174E2">
            <w:pPr>
              <w:rPr>
                <w:rFonts w:ascii="Arial Narrow" w:hAnsi="Arial Narrow" w:cs="Calibri"/>
                <w:color w:val="000000"/>
                <w:sz w:val="16"/>
                <w:szCs w:val="16"/>
              </w:rPr>
            </w:pPr>
          </w:p>
        </w:tc>
      </w:tr>
      <w:tr w:rsidR="00A6117A" w:rsidRPr="006D108B" w14:paraId="31568E4E" w14:textId="4B95DBEB"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1862A91E"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1BFE9641" w14:textId="77777777" w:rsidR="00A6117A" w:rsidRPr="006D108B" w:rsidRDefault="00A6117A" w:rsidP="00D174E2">
            <w:pPr>
              <w:rPr>
                <w:rFonts w:ascii="Arial Narrow" w:hAnsi="Arial Narrow" w:cs="Calibri"/>
                <w:color w:val="000000"/>
                <w:sz w:val="16"/>
                <w:szCs w:val="16"/>
              </w:rPr>
            </w:pPr>
          </w:p>
        </w:tc>
        <w:tc>
          <w:tcPr>
            <w:tcW w:w="8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D6F17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20FB12E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ALETA SALVAMENTO ACUATICO</w:t>
            </w:r>
          </w:p>
        </w:tc>
        <w:tc>
          <w:tcPr>
            <w:tcW w:w="437" w:type="pct"/>
            <w:tcBorders>
              <w:top w:val="nil"/>
              <w:left w:val="nil"/>
              <w:bottom w:val="single" w:sz="4" w:space="0" w:color="auto"/>
              <w:right w:val="single" w:sz="4" w:space="0" w:color="auto"/>
            </w:tcBorders>
            <w:shd w:val="clear" w:color="auto" w:fill="auto"/>
            <w:vAlign w:val="center"/>
            <w:hideMark/>
          </w:tcPr>
          <w:p w14:paraId="5B107D6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848" w:type="pct"/>
            <w:gridSpan w:val="2"/>
            <w:tcBorders>
              <w:top w:val="nil"/>
              <w:left w:val="nil"/>
              <w:bottom w:val="single" w:sz="4" w:space="0" w:color="auto"/>
              <w:right w:val="single" w:sz="4" w:space="0" w:color="auto"/>
            </w:tcBorders>
            <w:shd w:val="clear" w:color="auto" w:fill="auto"/>
            <w:vAlign w:val="center"/>
            <w:hideMark/>
          </w:tcPr>
          <w:p w14:paraId="22A8E58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447AAD48"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4F22B171" w14:textId="77777777" w:rsidR="00A6117A" w:rsidRPr="006D108B" w:rsidRDefault="00A6117A" w:rsidP="00D174E2">
            <w:pPr>
              <w:rPr>
                <w:rFonts w:ascii="Arial Narrow" w:hAnsi="Arial Narrow" w:cs="Calibri"/>
                <w:color w:val="000000"/>
                <w:sz w:val="16"/>
                <w:szCs w:val="16"/>
              </w:rPr>
            </w:pPr>
          </w:p>
        </w:tc>
      </w:tr>
      <w:tr w:rsidR="00A6117A" w:rsidRPr="006D108B" w14:paraId="4060E42B" w14:textId="00FE2B8C"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609E166F"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2BCF80D5"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528E436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36BD4A1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BOTAS DE LUCHA. </w:t>
            </w:r>
          </w:p>
        </w:tc>
        <w:tc>
          <w:tcPr>
            <w:tcW w:w="437" w:type="pct"/>
            <w:tcBorders>
              <w:top w:val="nil"/>
              <w:left w:val="nil"/>
              <w:bottom w:val="single" w:sz="4" w:space="0" w:color="auto"/>
              <w:right w:val="single" w:sz="4" w:space="0" w:color="auto"/>
            </w:tcBorders>
            <w:shd w:val="clear" w:color="auto" w:fill="auto"/>
            <w:vAlign w:val="center"/>
            <w:hideMark/>
          </w:tcPr>
          <w:p w14:paraId="16D1507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 </w:t>
            </w:r>
          </w:p>
        </w:tc>
        <w:tc>
          <w:tcPr>
            <w:tcW w:w="848" w:type="pct"/>
            <w:gridSpan w:val="2"/>
            <w:tcBorders>
              <w:top w:val="nil"/>
              <w:left w:val="nil"/>
              <w:bottom w:val="single" w:sz="4" w:space="0" w:color="auto"/>
              <w:right w:val="single" w:sz="4" w:space="0" w:color="auto"/>
            </w:tcBorders>
            <w:shd w:val="clear" w:color="auto" w:fill="auto"/>
            <w:vAlign w:val="center"/>
            <w:hideMark/>
          </w:tcPr>
          <w:p w14:paraId="7708D0D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2840289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31D95820" w14:textId="77777777" w:rsidR="00A6117A" w:rsidRPr="006D108B" w:rsidRDefault="00A6117A" w:rsidP="00D174E2">
            <w:pPr>
              <w:rPr>
                <w:rFonts w:ascii="Arial Narrow" w:hAnsi="Arial Narrow" w:cs="Calibri"/>
                <w:color w:val="000000"/>
                <w:sz w:val="16"/>
                <w:szCs w:val="16"/>
              </w:rPr>
            </w:pPr>
          </w:p>
        </w:tc>
      </w:tr>
      <w:tr w:rsidR="00A6117A" w:rsidRPr="006D108B" w14:paraId="21C0D108" w14:textId="7A169B4A"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601E26E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7FC656BB"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76FA51B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12</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7C1D0CF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CAMISETA PRESENTACION BLANCA</w:t>
            </w:r>
          </w:p>
        </w:tc>
        <w:tc>
          <w:tcPr>
            <w:tcW w:w="437" w:type="pct"/>
            <w:tcBorders>
              <w:top w:val="nil"/>
              <w:left w:val="nil"/>
              <w:bottom w:val="single" w:sz="4" w:space="0" w:color="auto"/>
              <w:right w:val="single" w:sz="4" w:space="0" w:color="auto"/>
            </w:tcBorders>
            <w:shd w:val="clear" w:color="auto" w:fill="auto"/>
            <w:vAlign w:val="center"/>
            <w:hideMark/>
          </w:tcPr>
          <w:p w14:paraId="0187C1A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UNIDAD</w:t>
            </w:r>
          </w:p>
        </w:tc>
        <w:tc>
          <w:tcPr>
            <w:tcW w:w="848" w:type="pct"/>
            <w:gridSpan w:val="2"/>
            <w:tcBorders>
              <w:top w:val="nil"/>
              <w:left w:val="nil"/>
              <w:bottom w:val="single" w:sz="4" w:space="0" w:color="auto"/>
              <w:right w:val="single" w:sz="4" w:space="0" w:color="auto"/>
            </w:tcBorders>
            <w:shd w:val="clear" w:color="auto" w:fill="auto"/>
            <w:vAlign w:val="center"/>
            <w:hideMark/>
          </w:tcPr>
          <w:p w14:paraId="501C7CE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6FF193D2"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50505F27" w14:textId="77777777" w:rsidR="00A6117A" w:rsidRPr="006D108B" w:rsidRDefault="00A6117A" w:rsidP="00D174E2">
            <w:pPr>
              <w:rPr>
                <w:rFonts w:ascii="Arial Narrow" w:hAnsi="Arial Narrow" w:cs="Calibri"/>
                <w:color w:val="000000"/>
                <w:sz w:val="16"/>
                <w:szCs w:val="16"/>
              </w:rPr>
            </w:pPr>
          </w:p>
        </w:tc>
      </w:tr>
      <w:tr w:rsidR="00A6117A" w:rsidRPr="006D108B" w14:paraId="229A436C" w14:textId="365F47BD"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7D1FEF8D"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4D35F7A5"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2A6A65D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24</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4ED2787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ESPADA COMPLETO FIE</w:t>
            </w:r>
          </w:p>
        </w:tc>
        <w:tc>
          <w:tcPr>
            <w:tcW w:w="437" w:type="pct"/>
            <w:tcBorders>
              <w:top w:val="nil"/>
              <w:left w:val="nil"/>
              <w:bottom w:val="single" w:sz="4" w:space="0" w:color="auto"/>
              <w:right w:val="single" w:sz="4" w:space="0" w:color="auto"/>
            </w:tcBorders>
            <w:shd w:val="clear" w:color="auto" w:fill="auto"/>
            <w:vAlign w:val="center"/>
            <w:hideMark/>
          </w:tcPr>
          <w:p w14:paraId="7B65763A"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848" w:type="pct"/>
            <w:gridSpan w:val="2"/>
            <w:tcBorders>
              <w:top w:val="nil"/>
              <w:left w:val="nil"/>
              <w:bottom w:val="single" w:sz="4" w:space="0" w:color="auto"/>
              <w:right w:val="single" w:sz="4" w:space="0" w:color="auto"/>
            </w:tcBorders>
            <w:shd w:val="clear" w:color="auto" w:fill="auto"/>
            <w:vAlign w:val="center"/>
            <w:hideMark/>
          </w:tcPr>
          <w:p w14:paraId="7E7583F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7D5435A0"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004FFF12" w14:textId="77777777" w:rsidR="00A6117A" w:rsidRPr="006D108B" w:rsidRDefault="00A6117A" w:rsidP="00D174E2">
            <w:pPr>
              <w:rPr>
                <w:rFonts w:ascii="Arial Narrow" w:hAnsi="Arial Narrow" w:cs="Calibri"/>
                <w:color w:val="000000"/>
                <w:sz w:val="16"/>
                <w:szCs w:val="16"/>
              </w:rPr>
            </w:pPr>
          </w:p>
        </w:tc>
      </w:tr>
      <w:tr w:rsidR="00A6117A" w:rsidRPr="006D108B" w14:paraId="318D9358" w14:textId="17F90E1D"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1319494C"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4C1DB1E4"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2A3E440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27</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31C4B65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FLORETE COMPLETO FIE </w:t>
            </w:r>
          </w:p>
        </w:tc>
        <w:tc>
          <w:tcPr>
            <w:tcW w:w="437" w:type="pct"/>
            <w:tcBorders>
              <w:top w:val="nil"/>
              <w:left w:val="nil"/>
              <w:bottom w:val="single" w:sz="4" w:space="0" w:color="auto"/>
              <w:right w:val="single" w:sz="4" w:space="0" w:color="auto"/>
            </w:tcBorders>
            <w:shd w:val="clear" w:color="auto" w:fill="auto"/>
            <w:vAlign w:val="center"/>
            <w:hideMark/>
          </w:tcPr>
          <w:p w14:paraId="6293A308"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848" w:type="pct"/>
            <w:gridSpan w:val="2"/>
            <w:tcBorders>
              <w:top w:val="nil"/>
              <w:left w:val="nil"/>
              <w:bottom w:val="single" w:sz="4" w:space="0" w:color="auto"/>
              <w:right w:val="single" w:sz="4" w:space="0" w:color="auto"/>
            </w:tcBorders>
            <w:shd w:val="clear" w:color="auto" w:fill="auto"/>
            <w:vAlign w:val="center"/>
            <w:hideMark/>
          </w:tcPr>
          <w:p w14:paraId="54E2670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0C97AB26"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489F2755" w14:textId="77777777" w:rsidR="00A6117A" w:rsidRPr="006D108B" w:rsidRDefault="00A6117A" w:rsidP="00D174E2">
            <w:pPr>
              <w:rPr>
                <w:rFonts w:ascii="Arial Narrow" w:hAnsi="Arial Narrow" w:cs="Calibri"/>
                <w:color w:val="000000"/>
                <w:sz w:val="16"/>
                <w:szCs w:val="16"/>
              </w:rPr>
            </w:pPr>
          </w:p>
        </w:tc>
      </w:tr>
      <w:tr w:rsidR="00A6117A" w:rsidRPr="006D108B" w14:paraId="55A02311" w14:textId="1CB4C3F3"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1F5A55D6"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679BB56D"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5B8C09C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46</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265F5EA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MORRAL.</w:t>
            </w:r>
          </w:p>
        </w:tc>
        <w:tc>
          <w:tcPr>
            <w:tcW w:w="437" w:type="pct"/>
            <w:tcBorders>
              <w:top w:val="nil"/>
              <w:left w:val="nil"/>
              <w:bottom w:val="single" w:sz="4" w:space="0" w:color="auto"/>
              <w:right w:val="single" w:sz="4" w:space="0" w:color="auto"/>
            </w:tcBorders>
            <w:shd w:val="clear" w:color="auto" w:fill="auto"/>
            <w:vAlign w:val="center"/>
            <w:hideMark/>
          </w:tcPr>
          <w:p w14:paraId="33BED3D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848" w:type="pct"/>
            <w:gridSpan w:val="2"/>
            <w:tcBorders>
              <w:top w:val="nil"/>
              <w:left w:val="nil"/>
              <w:bottom w:val="single" w:sz="4" w:space="0" w:color="auto"/>
              <w:right w:val="single" w:sz="4" w:space="0" w:color="auto"/>
            </w:tcBorders>
            <w:shd w:val="clear" w:color="auto" w:fill="auto"/>
            <w:vAlign w:val="center"/>
            <w:hideMark/>
          </w:tcPr>
          <w:p w14:paraId="3AD2525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31AD04DB"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5DCE05AF" w14:textId="77777777" w:rsidR="00A6117A" w:rsidRPr="006D108B" w:rsidRDefault="00A6117A" w:rsidP="00D174E2">
            <w:pPr>
              <w:rPr>
                <w:rFonts w:ascii="Arial Narrow" w:hAnsi="Arial Narrow" w:cs="Calibri"/>
                <w:color w:val="000000"/>
                <w:sz w:val="16"/>
                <w:szCs w:val="16"/>
              </w:rPr>
            </w:pPr>
          </w:p>
        </w:tc>
      </w:tr>
      <w:tr w:rsidR="00A6117A" w:rsidRPr="006D108B" w14:paraId="6147157A" w14:textId="43BD048F"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7B6E3763"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4E4FC69A"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6582E2A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49</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693EF3C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PANTALONETA PRESENTACION </w:t>
            </w:r>
          </w:p>
        </w:tc>
        <w:tc>
          <w:tcPr>
            <w:tcW w:w="437" w:type="pct"/>
            <w:tcBorders>
              <w:top w:val="nil"/>
              <w:left w:val="nil"/>
              <w:bottom w:val="single" w:sz="4" w:space="0" w:color="auto"/>
              <w:right w:val="single" w:sz="4" w:space="0" w:color="auto"/>
            </w:tcBorders>
            <w:shd w:val="clear" w:color="auto" w:fill="auto"/>
            <w:vAlign w:val="center"/>
            <w:hideMark/>
          </w:tcPr>
          <w:p w14:paraId="2F1B90A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848" w:type="pct"/>
            <w:gridSpan w:val="2"/>
            <w:tcBorders>
              <w:top w:val="nil"/>
              <w:left w:val="nil"/>
              <w:bottom w:val="single" w:sz="4" w:space="0" w:color="auto"/>
              <w:right w:val="single" w:sz="4" w:space="0" w:color="auto"/>
            </w:tcBorders>
            <w:shd w:val="clear" w:color="auto" w:fill="auto"/>
            <w:vAlign w:val="center"/>
            <w:hideMark/>
          </w:tcPr>
          <w:p w14:paraId="4F88612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3E0502BE"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4564B0B3" w14:textId="77777777" w:rsidR="00A6117A" w:rsidRPr="006D108B" w:rsidRDefault="00A6117A" w:rsidP="00D174E2">
            <w:pPr>
              <w:rPr>
                <w:rFonts w:ascii="Arial Narrow" w:hAnsi="Arial Narrow" w:cs="Calibri"/>
                <w:color w:val="000000"/>
                <w:sz w:val="16"/>
                <w:szCs w:val="16"/>
              </w:rPr>
            </w:pPr>
          </w:p>
        </w:tc>
      </w:tr>
      <w:tr w:rsidR="00A6117A" w:rsidRPr="006D108B" w14:paraId="3C248E3D" w14:textId="42DB9932"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7F0FDD15"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1EA160D2"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300C2B3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59</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5DE3798E"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RELOJ CRONOMETRO GPS </w:t>
            </w:r>
          </w:p>
        </w:tc>
        <w:tc>
          <w:tcPr>
            <w:tcW w:w="437" w:type="pct"/>
            <w:tcBorders>
              <w:top w:val="nil"/>
              <w:left w:val="nil"/>
              <w:bottom w:val="single" w:sz="4" w:space="0" w:color="auto"/>
              <w:right w:val="single" w:sz="4" w:space="0" w:color="auto"/>
            </w:tcBorders>
            <w:shd w:val="clear" w:color="auto" w:fill="auto"/>
            <w:vAlign w:val="center"/>
            <w:hideMark/>
          </w:tcPr>
          <w:p w14:paraId="7ABB37D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848" w:type="pct"/>
            <w:gridSpan w:val="2"/>
            <w:tcBorders>
              <w:top w:val="nil"/>
              <w:left w:val="nil"/>
              <w:bottom w:val="single" w:sz="4" w:space="0" w:color="auto"/>
              <w:right w:val="single" w:sz="4" w:space="0" w:color="auto"/>
            </w:tcBorders>
            <w:shd w:val="clear" w:color="auto" w:fill="auto"/>
            <w:vAlign w:val="center"/>
            <w:hideMark/>
          </w:tcPr>
          <w:p w14:paraId="7B5A2B9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4D471CB1"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7D90E8A7" w14:textId="77777777" w:rsidR="00A6117A" w:rsidRPr="006D108B" w:rsidRDefault="00A6117A" w:rsidP="00D174E2">
            <w:pPr>
              <w:rPr>
                <w:rFonts w:ascii="Arial Narrow" w:hAnsi="Arial Narrow" w:cs="Calibri"/>
                <w:color w:val="000000"/>
                <w:sz w:val="16"/>
                <w:szCs w:val="16"/>
              </w:rPr>
            </w:pPr>
          </w:p>
        </w:tc>
      </w:tr>
      <w:tr w:rsidR="00A6117A" w:rsidRPr="006D108B" w14:paraId="55F26967" w14:textId="3B3A5889"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61718F21"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5C8CBE14"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1E64DDF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62</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1EA4C26C"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SUDADERA PRESENTACION </w:t>
            </w:r>
          </w:p>
        </w:tc>
        <w:tc>
          <w:tcPr>
            <w:tcW w:w="437" w:type="pct"/>
            <w:tcBorders>
              <w:top w:val="nil"/>
              <w:left w:val="nil"/>
              <w:bottom w:val="single" w:sz="4" w:space="0" w:color="auto"/>
              <w:right w:val="single" w:sz="4" w:space="0" w:color="auto"/>
            </w:tcBorders>
            <w:shd w:val="clear" w:color="auto" w:fill="auto"/>
            <w:vAlign w:val="center"/>
            <w:hideMark/>
          </w:tcPr>
          <w:p w14:paraId="31C373B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UNIDAD </w:t>
            </w:r>
          </w:p>
        </w:tc>
        <w:tc>
          <w:tcPr>
            <w:tcW w:w="848" w:type="pct"/>
            <w:gridSpan w:val="2"/>
            <w:tcBorders>
              <w:top w:val="nil"/>
              <w:left w:val="nil"/>
              <w:bottom w:val="single" w:sz="4" w:space="0" w:color="auto"/>
              <w:right w:val="single" w:sz="4" w:space="0" w:color="auto"/>
            </w:tcBorders>
            <w:shd w:val="clear" w:color="auto" w:fill="auto"/>
            <w:vAlign w:val="center"/>
            <w:hideMark/>
          </w:tcPr>
          <w:p w14:paraId="323AFC16"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1BE5B235"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48636200" w14:textId="77777777" w:rsidR="00A6117A" w:rsidRPr="006D108B" w:rsidRDefault="00A6117A" w:rsidP="00D174E2">
            <w:pPr>
              <w:rPr>
                <w:rFonts w:ascii="Arial Narrow" w:hAnsi="Arial Narrow" w:cs="Calibri"/>
                <w:color w:val="000000"/>
                <w:sz w:val="16"/>
                <w:szCs w:val="16"/>
              </w:rPr>
            </w:pPr>
          </w:p>
        </w:tc>
      </w:tr>
      <w:tr w:rsidR="00A6117A" w:rsidRPr="006D108B" w14:paraId="530EA00E" w14:textId="27B378DC"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4FC27F91"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73A4ADC5"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0FAB657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63</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3D5F51BB"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TENIS DE PRESENTACION </w:t>
            </w:r>
          </w:p>
        </w:tc>
        <w:tc>
          <w:tcPr>
            <w:tcW w:w="437" w:type="pct"/>
            <w:tcBorders>
              <w:top w:val="nil"/>
              <w:left w:val="nil"/>
              <w:bottom w:val="single" w:sz="4" w:space="0" w:color="auto"/>
              <w:right w:val="single" w:sz="4" w:space="0" w:color="auto"/>
            </w:tcBorders>
            <w:shd w:val="clear" w:color="auto" w:fill="auto"/>
            <w:vAlign w:val="center"/>
            <w:hideMark/>
          </w:tcPr>
          <w:p w14:paraId="0CCF36D2"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 </w:t>
            </w:r>
          </w:p>
        </w:tc>
        <w:tc>
          <w:tcPr>
            <w:tcW w:w="848" w:type="pct"/>
            <w:gridSpan w:val="2"/>
            <w:tcBorders>
              <w:top w:val="nil"/>
              <w:left w:val="nil"/>
              <w:bottom w:val="single" w:sz="4" w:space="0" w:color="auto"/>
              <w:right w:val="single" w:sz="4" w:space="0" w:color="auto"/>
            </w:tcBorders>
            <w:shd w:val="clear" w:color="auto" w:fill="auto"/>
            <w:vAlign w:val="center"/>
            <w:hideMark/>
          </w:tcPr>
          <w:p w14:paraId="0476DF7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5F68D05E"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2B30681D" w14:textId="77777777" w:rsidR="00A6117A" w:rsidRPr="006D108B" w:rsidRDefault="00A6117A" w:rsidP="00D174E2">
            <w:pPr>
              <w:rPr>
                <w:rFonts w:ascii="Arial Narrow" w:hAnsi="Arial Narrow" w:cs="Calibri"/>
                <w:color w:val="000000"/>
                <w:sz w:val="16"/>
                <w:szCs w:val="16"/>
              </w:rPr>
            </w:pPr>
          </w:p>
        </w:tc>
      </w:tr>
      <w:tr w:rsidR="00A6117A" w:rsidRPr="006D108B" w14:paraId="0BD22EFE" w14:textId="7B16F25B"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731F273A"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0D30DCBA"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26907A67"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64</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0FB4890D"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TENIS PARA MARCHA </w:t>
            </w:r>
          </w:p>
        </w:tc>
        <w:tc>
          <w:tcPr>
            <w:tcW w:w="437" w:type="pct"/>
            <w:tcBorders>
              <w:top w:val="nil"/>
              <w:left w:val="nil"/>
              <w:bottom w:val="single" w:sz="4" w:space="0" w:color="auto"/>
              <w:right w:val="single" w:sz="4" w:space="0" w:color="auto"/>
            </w:tcBorders>
            <w:shd w:val="clear" w:color="auto" w:fill="auto"/>
            <w:vAlign w:val="center"/>
            <w:hideMark/>
          </w:tcPr>
          <w:p w14:paraId="1BFA8414"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 </w:t>
            </w:r>
          </w:p>
        </w:tc>
        <w:tc>
          <w:tcPr>
            <w:tcW w:w="848" w:type="pct"/>
            <w:gridSpan w:val="2"/>
            <w:tcBorders>
              <w:top w:val="nil"/>
              <w:left w:val="nil"/>
              <w:bottom w:val="single" w:sz="4" w:space="0" w:color="auto"/>
              <w:right w:val="single" w:sz="4" w:space="0" w:color="auto"/>
            </w:tcBorders>
            <w:shd w:val="clear" w:color="auto" w:fill="auto"/>
            <w:vAlign w:val="center"/>
            <w:hideMark/>
          </w:tcPr>
          <w:p w14:paraId="74A9AA4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2BF5B29E"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3A5C7463" w14:textId="77777777" w:rsidR="00A6117A" w:rsidRPr="006D108B" w:rsidRDefault="00A6117A" w:rsidP="00D174E2">
            <w:pPr>
              <w:rPr>
                <w:rFonts w:ascii="Arial Narrow" w:hAnsi="Arial Narrow" w:cs="Calibri"/>
                <w:color w:val="000000"/>
                <w:sz w:val="16"/>
                <w:szCs w:val="16"/>
              </w:rPr>
            </w:pPr>
          </w:p>
        </w:tc>
      </w:tr>
      <w:tr w:rsidR="00A6117A" w:rsidRPr="006D108B" w14:paraId="5D1945DA" w14:textId="07E9C007" w:rsidTr="00A6117A">
        <w:trPr>
          <w:trHeight w:val="300"/>
          <w:jc w:val="center"/>
        </w:trPr>
        <w:tc>
          <w:tcPr>
            <w:tcW w:w="243" w:type="pct"/>
            <w:tcBorders>
              <w:top w:val="nil"/>
              <w:left w:val="single" w:sz="4" w:space="0" w:color="auto"/>
              <w:bottom w:val="nil"/>
              <w:right w:val="nil"/>
            </w:tcBorders>
            <w:shd w:val="clear" w:color="auto" w:fill="auto"/>
            <w:noWrap/>
            <w:vAlign w:val="bottom"/>
            <w:hideMark/>
          </w:tcPr>
          <w:p w14:paraId="196186B7"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 w:type="pct"/>
            <w:tcBorders>
              <w:top w:val="nil"/>
              <w:left w:val="nil"/>
              <w:bottom w:val="nil"/>
              <w:right w:val="nil"/>
            </w:tcBorders>
            <w:shd w:val="clear" w:color="auto" w:fill="auto"/>
            <w:noWrap/>
            <w:vAlign w:val="bottom"/>
            <w:hideMark/>
          </w:tcPr>
          <w:p w14:paraId="4D79D60C" w14:textId="77777777" w:rsidR="00A6117A" w:rsidRPr="006D108B" w:rsidRDefault="00A6117A" w:rsidP="00D174E2">
            <w:pPr>
              <w:rPr>
                <w:rFonts w:ascii="Arial Narrow" w:hAnsi="Arial Narrow" w:cs="Calibri"/>
                <w:color w:val="000000"/>
                <w:sz w:val="16"/>
                <w:szCs w:val="16"/>
              </w:rPr>
            </w:pPr>
          </w:p>
        </w:tc>
        <w:tc>
          <w:tcPr>
            <w:tcW w:w="842" w:type="pct"/>
            <w:tcBorders>
              <w:top w:val="nil"/>
              <w:left w:val="single" w:sz="4" w:space="0" w:color="auto"/>
              <w:bottom w:val="single" w:sz="4" w:space="0" w:color="auto"/>
              <w:right w:val="single" w:sz="4" w:space="0" w:color="auto"/>
            </w:tcBorders>
            <w:shd w:val="clear" w:color="auto" w:fill="auto"/>
            <w:vAlign w:val="center"/>
            <w:hideMark/>
          </w:tcPr>
          <w:p w14:paraId="561573B5"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82</w:t>
            </w:r>
          </w:p>
        </w:tc>
        <w:tc>
          <w:tcPr>
            <w:tcW w:w="1326" w:type="pct"/>
            <w:tcBorders>
              <w:top w:val="single" w:sz="4" w:space="0" w:color="auto"/>
              <w:left w:val="nil"/>
              <w:bottom w:val="single" w:sz="4" w:space="0" w:color="auto"/>
              <w:right w:val="single" w:sz="4" w:space="0" w:color="auto"/>
            </w:tcBorders>
            <w:shd w:val="clear" w:color="auto" w:fill="auto"/>
            <w:noWrap/>
            <w:vAlign w:val="center"/>
            <w:hideMark/>
          </w:tcPr>
          <w:p w14:paraId="1004CF6F"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ZAPATILLAS FUTSAL </w:t>
            </w:r>
          </w:p>
        </w:tc>
        <w:tc>
          <w:tcPr>
            <w:tcW w:w="437" w:type="pct"/>
            <w:tcBorders>
              <w:top w:val="nil"/>
              <w:left w:val="nil"/>
              <w:bottom w:val="single" w:sz="4" w:space="0" w:color="auto"/>
              <w:right w:val="single" w:sz="4" w:space="0" w:color="auto"/>
            </w:tcBorders>
            <w:shd w:val="clear" w:color="auto" w:fill="auto"/>
            <w:vAlign w:val="center"/>
            <w:hideMark/>
          </w:tcPr>
          <w:p w14:paraId="23967F49"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 </w:t>
            </w:r>
          </w:p>
        </w:tc>
        <w:tc>
          <w:tcPr>
            <w:tcW w:w="848" w:type="pct"/>
            <w:gridSpan w:val="2"/>
            <w:tcBorders>
              <w:top w:val="nil"/>
              <w:left w:val="nil"/>
              <w:bottom w:val="single" w:sz="4" w:space="0" w:color="auto"/>
              <w:right w:val="single" w:sz="4" w:space="0" w:color="auto"/>
            </w:tcBorders>
            <w:shd w:val="clear" w:color="auto" w:fill="auto"/>
            <w:vAlign w:val="center"/>
            <w:hideMark/>
          </w:tcPr>
          <w:p w14:paraId="5F9DE291"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34" w:type="pct"/>
            <w:tcBorders>
              <w:top w:val="nil"/>
              <w:left w:val="nil"/>
              <w:bottom w:val="nil"/>
              <w:right w:val="single" w:sz="4" w:space="0" w:color="auto"/>
            </w:tcBorders>
            <w:shd w:val="clear" w:color="auto" w:fill="auto"/>
            <w:noWrap/>
            <w:vAlign w:val="bottom"/>
            <w:hideMark/>
          </w:tcPr>
          <w:p w14:paraId="4709C6B7" w14:textId="77777777"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nil"/>
              <w:bottom w:val="nil"/>
              <w:right w:val="single" w:sz="4" w:space="0" w:color="auto"/>
            </w:tcBorders>
          </w:tcPr>
          <w:p w14:paraId="2D7879A7" w14:textId="77777777" w:rsidR="00A6117A" w:rsidRPr="006D108B" w:rsidRDefault="00A6117A" w:rsidP="00D174E2">
            <w:pPr>
              <w:rPr>
                <w:rFonts w:ascii="Arial Narrow" w:hAnsi="Arial Narrow" w:cs="Calibri"/>
                <w:color w:val="000000"/>
                <w:sz w:val="16"/>
                <w:szCs w:val="16"/>
              </w:rPr>
            </w:pPr>
          </w:p>
        </w:tc>
      </w:tr>
      <w:tr w:rsidR="00A6117A" w:rsidRPr="006D108B" w14:paraId="79C9F5AB" w14:textId="01DFBC7C" w:rsidTr="00A6117A">
        <w:trPr>
          <w:trHeight w:val="60"/>
          <w:jc w:val="center"/>
        </w:trPr>
        <w:tc>
          <w:tcPr>
            <w:tcW w:w="4209" w:type="pct"/>
            <w:gridSpan w:val="8"/>
            <w:tcBorders>
              <w:top w:val="nil"/>
              <w:left w:val="single" w:sz="4" w:space="0" w:color="auto"/>
              <w:bottom w:val="nil"/>
              <w:right w:val="single" w:sz="4" w:space="0" w:color="000000"/>
            </w:tcBorders>
            <w:shd w:val="clear" w:color="auto" w:fill="auto"/>
            <w:noWrap/>
            <w:vAlign w:val="center"/>
            <w:hideMark/>
          </w:tcPr>
          <w:p w14:paraId="2D99A133" w14:textId="77777777"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w:t>
            </w:r>
          </w:p>
        </w:tc>
        <w:tc>
          <w:tcPr>
            <w:tcW w:w="791" w:type="pct"/>
            <w:tcBorders>
              <w:top w:val="nil"/>
              <w:left w:val="single" w:sz="4" w:space="0" w:color="auto"/>
              <w:bottom w:val="nil"/>
              <w:right w:val="single" w:sz="4" w:space="0" w:color="000000"/>
            </w:tcBorders>
          </w:tcPr>
          <w:p w14:paraId="7F4E9917" w14:textId="77777777" w:rsidR="00A6117A" w:rsidRPr="006D108B" w:rsidRDefault="00A6117A" w:rsidP="00D174E2">
            <w:pPr>
              <w:jc w:val="center"/>
              <w:rPr>
                <w:rFonts w:ascii="Arial Narrow" w:hAnsi="Arial Narrow" w:cs="Calibri"/>
                <w:color w:val="000000"/>
                <w:sz w:val="16"/>
                <w:szCs w:val="16"/>
              </w:rPr>
            </w:pPr>
          </w:p>
        </w:tc>
      </w:tr>
      <w:tr w:rsidR="00A6117A" w:rsidRPr="006D108B" w14:paraId="3839E024" w14:textId="05540278" w:rsidTr="00A6117A">
        <w:trPr>
          <w:trHeight w:val="1485"/>
          <w:jc w:val="center"/>
        </w:trPr>
        <w:tc>
          <w:tcPr>
            <w:tcW w:w="5000" w:type="pct"/>
            <w:gridSpan w:val="9"/>
            <w:tcBorders>
              <w:top w:val="nil"/>
              <w:left w:val="single" w:sz="4" w:space="0" w:color="auto"/>
              <w:bottom w:val="nil"/>
              <w:right w:val="single" w:sz="4" w:space="0" w:color="000000"/>
            </w:tcBorders>
            <w:shd w:val="clear" w:color="auto" w:fill="auto"/>
            <w:vAlign w:val="center"/>
            <w:hideMark/>
          </w:tcPr>
          <w:p w14:paraId="02EF6A6C" w14:textId="3FD84628"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Las muestras presentadas, deben cumplir con los requisitos técnicos requeridos por la entidad.</w:t>
            </w:r>
            <w:r w:rsidRPr="006D108B">
              <w:rPr>
                <w:rFonts w:ascii="Arial Narrow" w:hAnsi="Arial Narrow" w:cs="Calibri"/>
                <w:color w:val="000000"/>
                <w:sz w:val="16"/>
                <w:szCs w:val="16"/>
              </w:rPr>
              <w:br/>
              <w:t>. Se deben empacar en forma individual en bolsa transparente de polietileno debidamente asegurada y rotulada.</w:t>
            </w:r>
            <w:r w:rsidRPr="006D108B">
              <w:rPr>
                <w:rFonts w:ascii="Arial Narrow" w:hAnsi="Arial Narrow" w:cs="Calibri"/>
                <w:color w:val="000000"/>
                <w:sz w:val="16"/>
                <w:szCs w:val="16"/>
              </w:rPr>
              <w:br/>
              <w:t>. Se requiere de muestras en el presente proceso con la finalidad de comprobar previamente a la celebración del contrato, que los elementos o bienes ofrecidos cumplen con las características y condiciones técnicas descritas en las especificaciones técnicas establecidas en el presente ANEXO, evitando así incurrir en la adquisición de elementos o bienes que no se ajustan a las necesidades planeadas.</w:t>
            </w:r>
            <w:r w:rsidRPr="006D108B">
              <w:rPr>
                <w:rFonts w:ascii="Arial Narrow" w:hAnsi="Arial Narrow" w:cs="Calibri"/>
                <w:color w:val="000000"/>
                <w:sz w:val="16"/>
                <w:szCs w:val="16"/>
              </w:rPr>
              <w:br/>
              <w:t xml:space="preserve">. </w:t>
            </w:r>
            <w:r w:rsidRPr="006D108B">
              <w:rPr>
                <w:rFonts w:ascii="Arial Narrow" w:hAnsi="Arial Narrow" w:cs="Calibri"/>
                <w:color w:val="000000"/>
                <w:sz w:val="16"/>
                <w:szCs w:val="16"/>
                <w:u w:val="single"/>
              </w:rPr>
              <w:t>NOTA</w:t>
            </w:r>
            <w:r w:rsidRPr="006D108B">
              <w:rPr>
                <w:rFonts w:ascii="Arial Narrow" w:hAnsi="Arial Narrow" w:cs="Calibri"/>
                <w:color w:val="000000"/>
                <w:sz w:val="16"/>
                <w:szCs w:val="16"/>
              </w:rPr>
              <w:t>: La no entrega física de las muestras exigidas, en la fecha (día y hora) indicados en el cronograma del SECOP II, será causal o motivo de rechazo de la propuesta.</w:t>
            </w:r>
            <w:r w:rsidRPr="006D108B">
              <w:rPr>
                <w:rFonts w:ascii="Arial Narrow" w:hAnsi="Arial Narrow" w:cs="Calibri"/>
                <w:color w:val="000000"/>
                <w:sz w:val="16"/>
                <w:szCs w:val="16"/>
              </w:rPr>
              <w:br/>
              <w:t>. Los elementos o bienes presentados como muestras deben ser entendidos como los elementos básicos con los cuales se participará en el proceso, y serán los referentes para la selección y evaluación técnica.</w:t>
            </w:r>
          </w:p>
        </w:tc>
      </w:tr>
      <w:tr w:rsidR="00A6117A" w:rsidRPr="006D108B" w14:paraId="21EA3C2E" w14:textId="35D266E2" w:rsidTr="00A6117A">
        <w:trPr>
          <w:trHeight w:val="300"/>
          <w:jc w:val="center"/>
        </w:trPr>
        <w:tc>
          <w:tcPr>
            <w:tcW w:w="5000" w:type="pct"/>
            <w:gridSpan w:val="9"/>
            <w:tcBorders>
              <w:top w:val="nil"/>
              <w:left w:val="single" w:sz="4" w:space="0" w:color="auto"/>
              <w:bottom w:val="nil"/>
              <w:right w:val="single" w:sz="4" w:space="0" w:color="000000"/>
            </w:tcBorders>
            <w:shd w:val="clear" w:color="auto" w:fill="E2EFD9" w:themeFill="accent6" w:themeFillTint="33"/>
            <w:noWrap/>
            <w:vAlign w:val="center"/>
            <w:hideMark/>
          </w:tcPr>
          <w:p w14:paraId="63C1C80A" w14:textId="3F90D31F"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xml:space="preserve">CADENA DE CUSTODIA DE LAS MUESTRAS </w:t>
            </w:r>
          </w:p>
        </w:tc>
      </w:tr>
      <w:tr w:rsidR="00A6117A" w:rsidRPr="006D108B" w14:paraId="2FB7976D" w14:textId="1C24139B" w:rsidTr="00A6117A">
        <w:trPr>
          <w:trHeight w:val="3210"/>
          <w:jc w:val="center"/>
        </w:trPr>
        <w:tc>
          <w:tcPr>
            <w:tcW w:w="5000" w:type="pct"/>
            <w:gridSpan w:val="9"/>
            <w:tcBorders>
              <w:top w:val="nil"/>
              <w:left w:val="single" w:sz="4" w:space="0" w:color="auto"/>
              <w:bottom w:val="nil"/>
              <w:right w:val="single" w:sz="4" w:space="0" w:color="000000"/>
            </w:tcBorders>
            <w:shd w:val="clear" w:color="auto" w:fill="auto"/>
            <w:vAlign w:val="center"/>
            <w:hideMark/>
          </w:tcPr>
          <w:p w14:paraId="2F10F155" w14:textId="25508997" w:rsidR="00A6117A" w:rsidRPr="006D108B" w:rsidRDefault="00A6117A" w:rsidP="00D174E2">
            <w:pPr>
              <w:rPr>
                <w:rFonts w:ascii="Arial Narrow" w:hAnsi="Arial Narrow" w:cs="Calibri"/>
                <w:sz w:val="16"/>
                <w:szCs w:val="16"/>
              </w:rPr>
            </w:pPr>
            <w:r w:rsidRPr="006D108B">
              <w:rPr>
                <w:rFonts w:ascii="Arial Narrow" w:hAnsi="Arial Narrow" w:cs="Calibri"/>
                <w:sz w:val="16"/>
                <w:szCs w:val="16"/>
              </w:rPr>
              <w:t>. Las muestras deben ser claramente rotuladas e identificadas así:</w:t>
            </w:r>
            <w:r w:rsidRPr="006D108B">
              <w:rPr>
                <w:rFonts w:ascii="Arial Narrow" w:hAnsi="Arial Narrow" w:cs="Calibri"/>
                <w:sz w:val="16"/>
                <w:szCs w:val="16"/>
              </w:rPr>
              <w:br/>
              <w:t xml:space="preserve">- Nombre del proponente.                                                                                                                                                                                                                                                                                      </w:t>
            </w:r>
            <w:r w:rsidRPr="006D108B">
              <w:rPr>
                <w:rFonts w:ascii="Arial Narrow" w:hAnsi="Arial Narrow" w:cs="Calibri"/>
                <w:sz w:val="16"/>
                <w:szCs w:val="16"/>
              </w:rPr>
              <w:br/>
              <w:t>- Número y objeto del proceso contractual.</w:t>
            </w:r>
            <w:r w:rsidRPr="006D108B">
              <w:rPr>
                <w:rFonts w:ascii="Arial Narrow" w:hAnsi="Arial Narrow" w:cs="Calibri"/>
                <w:sz w:val="16"/>
                <w:szCs w:val="16"/>
              </w:rPr>
              <w:br/>
              <w:t xml:space="preserve">- Número y nombre del ITEM.                                                                                                                                                                                                                                                   </w:t>
            </w:r>
            <w:r w:rsidRPr="006D108B">
              <w:rPr>
                <w:rFonts w:ascii="Arial Narrow" w:hAnsi="Arial Narrow" w:cs="Calibri"/>
                <w:sz w:val="16"/>
                <w:szCs w:val="16"/>
              </w:rPr>
              <w:br/>
              <w:t>. A los elementos o bienes entregados como muestras, se les seguirá la siguiente cadena de custodia:</w:t>
            </w:r>
            <w:r w:rsidRPr="006D108B">
              <w:rPr>
                <w:rFonts w:ascii="Arial Narrow" w:hAnsi="Arial Narrow" w:cs="Calibri"/>
                <w:sz w:val="16"/>
                <w:szCs w:val="16"/>
              </w:rPr>
              <w:br/>
              <w:t>- Se deben empacar en forma individual en bolsa transparente de polietileno debidamente aseguradas y debidamente marcadas con el fin de evitar inconvenientes, para la práctica de verificaciones técnicas.</w:t>
            </w:r>
            <w:r w:rsidRPr="006D108B">
              <w:rPr>
                <w:rFonts w:ascii="Arial Narrow" w:hAnsi="Arial Narrow" w:cs="Calibri"/>
                <w:sz w:val="16"/>
                <w:szCs w:val="16"/>
              </w:rPr>
              <w:br/>
              <w:t>- En el momento de la entrega, el Comité Técnico Evaluador supervisará la recepción de las muestras de acuerdo con las respectivas especificaciones técnicas.</w:t>
            </w:r>
            <w:r w:rsidRPr="006D108B">
              <w:rPr>
                <w:rFonts w:ascii="Arial Narrow" w:hAnsi="Arial Narrow" w:cs="Calibri"/>
                <w:sz w:val="16"/>
                <w:szCs w:val="16"/>
              </w:rPr>
              <w:br/>
              <w:t>- Las muestras presentadas por todos los oferentes interesados serán embaladas en forma independiente y selladas; y serán mantenidas, una vez terminado el cierre, en las oficinas de FEDEM-COGFM localizadas en la Carrera 58 No. 44 B - 18 barrios la Esmeralda, de la ciudad de Bogotá DC, lugar en donde el Comité Técnico Evaluador tomará la custodia y procederá a efectuar las verificaciones correspondientes.</w:t>
            </w:r>
            <w:r w:rsidRPr="006D108B">
              <w:rPr>
                <w:rFonts w:ascii="Arial Narrow" w:hAnsi="Arial Narrow" w:cs="Calibri"/>
                <w:sz w:val="16"/>
                <w:szCs w:val="16"/>
              </w:rPr>
              <w:br/>
              <w:t>. Las muestras del oferente que resulte adjudicatario servirán de referencia para las entregas del futuro contrato y deberán ser reclamadas por el oferente que resulte adjudicatario, dentro de los quince (15) días calendario posteriores a la fecha del acta final de recibo a satisfacción.</w:t>
            </w:r>
            <w:r w:rsidRPr="006D108B">
              <w:rPr>
                <w:rFonts w:ascii="Arial Narrow" w:hAnsi="Arial Narrow" w:cs="Calibri"/>
                <w:sz w:val="16"/>
                <w:szCs w:val="16"/>
              </w:rPr>
              <w:br/>
              <w:t>. Las muestras presentadas por el(los) oferente(s) que no resulte(n) seleccionado(s), deberán ser reclamadas en las oficinas de FEDEM-COGFM, a partir de los quince (15) días calendario posteriores a la fecha de adjudicación del proceso. En cualquier caso, el COGFM no asume responsabilidad alguna por el deterioro que se pueda llegar a dar o causar en los elementos o bienes entregados como muestras que no sean reclamados de manera oportuna.</w:t>
            </w:r>
          </w:p>
        </w:tc>
      </w:tr>
      <w:tr w:rsidR="00A6117A" w:rsidRPr="006D108B" w14:paraId="726C7236" w14:textId="3807236B" w:rsidTr="00A6117A">
        <w:trPr>
          <w:trHeight w:val="30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E69C09" w14:textId="11CE116B" w:rsidR="00A6117A" w:rsidRPr="006D108B" w:rsidRDefault="00A6117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OTROS REQUISITOS ADICIONALES DE OBLIGATORIO CUMPLIMIENTO</w:t>
            </w:r>
          </w:p>
        </w:tc>
      </w:tr>
      <w:tr w:rsidR="00A6117A" w:rsidRPr="006D108B" w14:paraId="0960FD86" w14:textId="1DFCC8C8" w:rsidTr="00A6117A">
        <w:trPr>
          <w:trHeight w:val="615"/>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05AF6D63" w14:textId="4422DBEF" w:rsidR="00A6117A" w:rsidRPr="006D108B" w:rsidRDefault="00A6117A" w:rsidP="00D174E2">
            <w:pPr>
              <w:rPr>
                <w:rFonts w:ascii="Arial Narrow" w:hAnsi="Arial Narrow" w:cs="Calibri"/>
                <w:color w:val="000000"/>
                <w:sz w:val="16"/>
                <w:szCs w:val="16"/>
              </w:rPr>
            </w:pPr>
            <w:r w:rsidRPr="006D108B">
              <w:rPr>
                <w:rFonts w:ascii="Arial Narrow" w:hAnsi="Arial Narrow" w:cs="Calibri"/>
                <w:color w:val="000000"/>
                <w:sz w:val="16"/>
                <w:szCs w:val="16"/>
              </w:rPr>
              <w:t>. Garantizar que se dará cumplimiento a la Resolución N° 666 del 24 de abril de 2020, por medio de la cual se adopta el protocolo general de bioseguridad para mitigar, controlar y realizar el adecuado manejo de la pandemia del Coronavirus COVID-19 y con las normas que la modifiquen, adicionen o deroguen.</w:t>
            </w:r>
            <w:r w:rsidRPr="006D108B">
              <w:rPr>
                <w:rFonts w:ascii="Arial Narrow" w:hAnsi="Arial Narrow" w:cs="Calibri"/>
                <w:color w:val="000000"/>
                <w:sz w:val="16"/>
                <w:szCs w:val="16"/>
              </w:rPr>
              <w:br/>
              <w:t xml:space="preserve">. Cumplir con el protocolo de bioseguridad MDN-COGFMPROGESHU-DIPEC.GI.95.1-2 V.01 de fecha mayo 7 de 2020, expedido por el Comando General de las Fuerzas Militares y aquel que lo modifique o derogue. </w:t>
            </w:r>
            <w:r w:rsidRPr="006D108B">
              <w:rPr>
                <w:rFonts w:ascii="Arial Narrow" w:hAnsi="Arial Narrow" w:cs="Calibri"/>
                <w:color w:val="000000"/>
                <w:sz w:val="16"/>
                <w:szCs w:val="16"/>
              </w:rPr>
              <w:br/>
              <w:t>. Dar cumplimiento a todas las medidas que en materia sanitaria y de bioseguridad adopten el Gobierno Nacional, las autoridades Distritales y el Comando General de las Fuerzas Militares, para la prevención y mitigación de la propagación del COVID-19.</w:t>
            </w:r>
          </w:p>
        </w:tc>
      </w:tr>
      <w:tr w:rsidR="00A6117A" w:rsidRPr="006D108B" w14:paraId="0F72B382" w14:textId="36042271" w:rsidTr="00A6117A">
        <w:trPr>
          <w:trHeight w:val="885"/>
          <w:jc w:val="center"/>
        </w:trPr>
        <w:tc>
          <w:tcPr>
            <w:tcW w:w="5000" w:type="pct"/>
            <w:gridSpan w:val="9"/>
            <w:tcBorders>
              <w:top w:val="nil"/>
              <w:left w:val="nil"/>
              <w:bottom w:val="nil"/>
              <w:right w:val="nil"/>
            </w:tcBorders>
            <w:shd w:val="clear" w:color="auto" w:fill="auto"/>
            <w:vAlign w:val="center"/>
            <w:hideMark/>
          </w:tcPr>
          <w:p w14:paraId="57AA1AB9" w14:textId="33C96F7F" w:rsidR="00A6117A" w:rsidRPr="006D108B" w:rsidRDefault="00A6117A" w:rsidP="00D174E2">
            <w:pPr>
              <w:jc w:val="both"/>
              <w:rPr>
                <w:rFonts w:ascii="Arial Narrow" w:hAnsi="Arial Narrow" w:cs="Calibri"/>
                <w:i/>
                <w:iCs/>
                <w:color w:val="000000"/>
                <w:sz w:val="16"/>
                <w:szCs w:val="16"/>
                <w:u w:val="single"/>
              </w:rPr>
            </w:pPr>
            <w:r w:rsidRPr="006D108B">
              <w:rPr>
                <w:rFonts w:ascii="Arial Narrow" w:hAnsi="Arial Narrow" w:cs="Calibri"/>
                <w:i/>
                <w:iCs/>
                <w:color w:val="000000"/>
                <w:sz w:val="16"/>
                <w:szCs w:val="16"/>
                <w:u w:val="single"/>
              </w:rPr>
              <w:lastRenderedPageBreak/>
              <w:t>NOTA 1</w:t>
            </w:r>
            <w:r w:rsidRPr="006D108B">
              <w:rPr>
                <w:rFonts w:ascii="Arial Narrow" w:hAnsi="Arial Narrow" w:cs="Calibri"/>
                <w:i/>
                <w:iCs/>
                <w:color w:val="000000"/>
                <w:sz w:val="16"/>
                <w:szCs w:val="16"/>
              </w:rPr>
              <w:t>: Los bienes o elementos a adquirir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bl>
    <w:p w14:paraId="0A54AD87" w14:textId="0E400604" w:rsidR="00194B01" w:rsidRDefault="00194B01" w:rsidP="00194B01">
      <w:pPr>
        <w:autoSpaceDE w:val="0"/>
        <w:autoSpaceDN w:val="0"/>
        <w:adjustRightInd w:val="0"/>
        <w:jc w:val="center"/>
        <w:rPr>
          <w:sz w:val="20"/>
          <w:szCs w:val="20"/>
          <w:highlight w:val="yellow"/>
        </w:rPr>
      </w:pPr>
    </w:p>
    <w:p w14:paraId="599F40A3" w14:textId="77777777" w:rsidR="002C6E4E" w:rsidRPr="00F244EC" w:rsidRDefault="002C6E4E" w:rsidP="00194B01">
      <w:pPr>
        <w:autoSpaceDE w:val="0"/>
        <w:autoSpaceDN w:val="0"/>
        <w:adjustRightInd w:val="0"/>
        <w:jc w:val="center"/>
        <w:rPr>
          <w:sz w:val="20"/>
          <w:szCs w:val="20"/>
          <w:highlight w:val="yellow"/>
        </w:rPr>
      </w:pPr>
    </w:p>
    <w:p w14:paraId="6D91D4B4" w14:textId="2231124A" w:rsidR="00194B01" w:rsidRPr="00F244EC" w:rsidRDefault="00194B01" w:rsidP="00194B01">
      <w:pPr>
        <w:jc w:val="both"/>
        <w:rPr>
          <w:bCs/>
          <w:sz w:val="20"/>
          <w:szCs w:val="20"/>
          <w:lang w:eastAsia="x-none"/>
        </w:rPr>
      </w:pPr>
      <w:r w:rsidRPr="00F244EC">
        <w:rPr>
          <w:bCs/>
          <w:sz w:val="20"/>
          <w:szCs w:val="20"/>
          <w:lang w:eastAsia="x-none"/>
        </w:rPr>
        <w:t>__________</w:t>
      </w:r>
      <w:r w:rsidR="0070720B" w:rsidRPr="00F244EC">
        <w:rPr>
          <w:bCs/>
          <w:sz w:val="20"/>
          <w:szCs w:val="20"/>
          <w:lang w:eastAsia="x-none"/>
        </w:rPr>
        <w:t>_, identificado</w:t>
      </w:r>
      <w:r w:rsidRPr="00F244EC">
        <w:rPr>
          <w:bCs/>
          <w:sz w:val="20"/>
          <w:szCs w:val="20"/>
          <w:lang w:eastAsia="x-none"/>
        </w:rPr>
        <w:t xml:space="preserve"> con cc No.      Expedida en _____________, actuando en calidad de representante </w:t>
      </w:r>
      <w:proofErr w:type="gramStart"/>
      <w:r w:rsidRPr="00F244EC">
        <w:rPr>
          <w:bCs/>
          <w:sz w:val="20"/>
          <w:szCs w:val="20"/>
          <w:lang w:eastAsia="x-none"/>
        </w:rPr>
        <w:t>legal  de</w:t>
      </w:r>
      <w:proofErr w:type="gramEnd"/>
      <w:r w:rsidRPr="00F244EC">
        <w:rPr>
          <w:bCs/>
          <w:sz w:val="20"/>
          <w:szCs w:val="20"/>
          <w:lang w:eastAsia="x-none"/>
        </w:rPr>
        <w:t xml:space="preserve"> la firma  (o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a  cumplir con el objeto del proceso bajo las condiciones técnicas sin condición alguna. </w:t>
      </w:r>
    </w:p>
    <w:p w14:paraId="0E99F43B" w14:textId="77777777" w:rsidR="00194B01" w:rsidRPr="00F244EC" w:rsidRDefault="00194B01" w:rsidP="00194B01">
      <w:pPr>
        <w:ind w:left="142"/>
        <w:jc w:val="both"/>
        <w:rPr>
          <w:bCs/>
          <w:sz w:val="20"/>
          <w:szCs w:val="20"/>
          <w:lang w:eastAsia="x-none"/>
        </w:rPr>
      </w:pPr>
    </w:p>
    <w:p w14:paraId="433B3235"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5101ECA0" w14:textId="77777777" w:rsidR="00194B01" w:rsidRPr="00F244EC" w:rsidRDefault="00194B01" w:rsidP="00194B01">
      <w:pPr>
        <w:ind w:left="142"/>
        <w:jc w:val="both"/>
        <w:rPr>
          <w:bCs/>
          <w:sz w:val="20"/>
          <w:szCs w:val="20"/>
          <w:lang w:eastAsia="x-none"/>
        </w:rPr>
      </w:pPr>
    </w:p>
    <w:p w14:paraId="51DF9A01" w14:textId="77777777" w:rsidR="00194B01" w:rsidRPr="00F244EC" w:rsidRDefault="00194B01" w:rsidP="00194B01">
      <w:pPr>
        <w:ind w:left="142"/>
        <w:jc w:val="both"/>
        <w:rPr>
          <w:bCs/>
          <w:sz w:val="20"/>
          <w:szCs w:val="20"/>
          <w:lang w:eastAsia="x-none"/>
        </w:rPr>
      </w:pPr>
    </w:p>
    <w:p w14:paraId="0A23F714" w14:textId="77777777"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proofErr w:type="gramStart"/>
      <w:r w:rsidRPr="00F244EC">
        <w:rPr>
          <w:bCs/>
          <w:sz w:val="20"/>
          <w:szCs w:val="20"/>
          <w:lang w:eastAsia="x-none"/>
        </w:rPr>
        <w:t>a  los</w:t>
      </w:r>
      <w:proofErr w:type="gramEnd"/>
      <w:r w:rsidRPr="00F244EC">
        <w:rPr>
          <w:bCs/>
          <w:sz w:val="20"/>
          <w:szCs w:val="20"/>
          <w:lang w:eastAsia="x-none"/>
        </w:rPr>
        <w:t xml:space="preserve">  ________________</w:t>
      </w:r>
    </w:p>
    <w:p w14:paraId="20CA5E29" w14:textId="77777777" w:rsidR="00194B01" w:rsidRPr="00F244EC" w:rsidRDefault="00194B01" w:rsidP="00194B01">
      <w:pPr>
        <w:rPr>
          <w:sz w:val="20"/>
          <w:szCs w:val="20"/>
        </w:rPr>
      </w:pPr>
    </w:p>
    <w:p w14:paraId="0E8AFE99"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2AC4FF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378562F8" w14:textId="77777777" w:rsidR="00194B01" w:rsidRPr="00F244EC" w:rsidRDefault="00194B01" w:rsidP="00194B01">
      <w:pPr>
        <w:pStyle w:val="Textoindependiente"/>
        <w:tabs>
          <w:tab w:val="left" w:pos="567"/>
        </w:tabs>
        <w:spacing w:line="260" w:lineRule="exact"/>
        <w:rPr>
          <w:rFonts w:cs="Arial"/>
          <w:sz w:val="20"/>
          <w:szCs w:val="20"/>
        </w:rPr>
      </w:pPr>
    </w:p>
    <w:p w14:paraId="13329791" w14:textId="77777777" w:rsidR="00194B01" w:rsidRPr="00F244EC" w:rsidRDefault="00194B01" w:rsidP="00194B01">
      <w:pPr>
        <w:jc w:val="both"/>
        <w:rPr>
          <w:color w:val="000000"/>
          <w:sz w:val="20"/>
          <w:szCs w:val="20"/>
        </w:rPr>
      </w:pPr>
      <w:r w:rsidRPr="00F244EC">
        <w:rPr>
          <w:color w:val="000000"/>
          <w:sz w:val="20"/>
          <w:szCs w:val="20"/>
        </w:rPr>
        <w:t xml:space="preserve">_______________________________________           </w:t>
      </w:r>
    </w:p>
    <w:p w14:paraId="16ED567E" w14:textId="77777777"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NOMBRE Y FIRMA REPRESENTANTE LEGAL</w:t>
      </w:r>
    </w:p>
    <w:p w14:paraId="2A1BD7D2" w14:textId="77777777"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 xml:space="preserve">CC.    </w:t>
      </w:r>
    </w:p>
    <w:sectPr w:rsidR="00194B01" w:rsidRPr="00F244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7691A"/>
    <w:rsid w:val="00104636"/>
    <w:rsid w:val="00194B01"/>
    <w:rsid w:val="00196911"/>
    <w:rsid w:val="001A0889"/>
    <w:rsid w:val="0022663B"/>
    <w:rsid w:val="002C6E4E"/>
    <w:rsid w:val="002C7853"/>
    <w:rsid w:val="005A38B5"/>
    <w:rsid w:val="0070720B"/>
    <w:rsid w:val="00715F76"/>
    <w:rsid w:val="007B52E9"/>
    <w:rsid w:val="00A32A0A"/>
    <w:rsid w:val="00A6117A"/>
    <w:rsid w:val="00AE4CC9"/>
    <w:rsid w:val="00B357A6"/>
    <w:rsid w:val="00D470DB"/>
    <w:rsid w:val="00D9535B"/>
    <w:rsid w:val="00F21A92"/>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072EA"/>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194B01"/>
    <w:pPr>
      <w:jc w:val="both"/>
    </w:pPr>
    <w:rPr>
      <w:rFonts w:cs="Times New Roman"/>
    </w:rPr>
  </w:style>
  <w:style w:type="character" w:customStyle="1" w:styleId="TextoindependienteCar">
    <w:name w:val="Texto independiente Car"/>
    <w:basedOn w:val="Fuentedeprrafopredeter"/>
    <w:uiPriority w:val="99"/>
    <w:semiHidden/>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rsid w:val="00194B01"/>
    <w:pPr>
      <w:widowControl w:val="0"/>
      <w:jc w:val="both"/>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7955</Words>
  <Characters>43758</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Cesar Octavio Arenas Rodriguez</cp:lastModifiedBy>
  <cp:revision>4</cp:revision>
  <dcterms:created xsi:type="dcterms:W3CDTF">2021-07-14T18:42:00Z</dcterms:created>
  <dcterms:modified xsi:type="dcterms:W3CDTF">2021-07-16T19:35:00Z</dcterms:modified>
</cp:coreProperties>
</file>