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A5E" w:rsidRDefault="00F84A5E"/>
    <w:tbl>
      <w:tblPr>
        <w:tblpPr w:leftFromText="141" w:rightFromText="141" w:vertAnchor="text" w:horzAnchor="margin" w:tblpX="1" w:tblpY="134"/>
        <w:tblW w:w="95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49"/>
        <w:gridCol w:w="519"/>
        <w:gridCol w:w="1220"/>
        <w:gridCol w:w="915"/>
        <w:gridCol w:w="205"/>
        <w:gridCol w:w="114"/>
        <w:gridCol w:w="3429"/>
      </w:tblGrid>
      <w:tr w:rsidR="00F84A5E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84A5E" w:rsidRDefault="008542D3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INFORMACIÓN BASICA DEL CONTRATISTA </w:t>
            </w:r>
          </w:p>
        </w:tc>
      </w:tr>
      <w:tr w:rsidR="00F84A5E" w:rsidTr="006D7A51">
        <w:trPr>
          <w:trHeight w:val="54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Nombre del contratista: </w:t>
            </w:r>
            <w:r w:rsidR="0033277F">
              <w:rPr>
                <w:rFonts w:ascii="Arial" w:hAnsi="Arial"/>
                <w:i/>
              </w:rPr>
              <w:t>CRISTIAN ORLANDO CORDERO PEREZ</w:t>
            </w:r>
          </w:p>
        </w:tc>
      </w:tr>
      <w:tr w:rsidR="00F84A5E" w:rsidTr="006D7A51">
        <w:trPr>
          <w:trHeight w:val="56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A70DE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Número de Cedula o NIT :</w:t>
            </w:r>
            <w:r w:rsidR="0033277F">
              <w:rPr>
                <w:rFonts w:ascii="Arial" w:hAnsi="Arial"/>
                <w:i/>
              </w:rPr>
              <w:t>1.033.783.500</w:t>
            </w:r>
          </w:p>
        </w:tc>
      </w:tr>
      <w:tr w:rsidR="00F84A5E" w:rsidTr="006D7A51">
        <w:trPr>
          <w:trHeight w:val="53"/>
        </w:trPr>
        <w:tc>
          <w:tcPr>
            <w:tcW w:w="601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Dirección:              </w:t>
            </w:r>
            <w:r w:rsidR="00DA6229">
              <w:rPr>
                <w:rFonts w:ascii="Arial" w:hAnsi="Arial"/>
                <w:i/>
              </w:rPr>
              <w:t xml:space="preserve">CARRERA </w:t>
            </w:r>
            <w:r w:rsidR="0033277F">
              <w:rPr>
                <w:rFonts w:ascii="Arial" w:hAnsi="Arial"/>
                <w:i/>
              </w:rPr>
              <w:t>59 #51  A 62 SUR</w:t>
            </w:r>
            <w:r>
              <w:rPr>
                <w:rFonts w:ascii="Arial" w:hAnsi="Arial"/>
                <w:i/>
              </w:rPr>
              <w:t xml:space="preserve">                                                       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Teléfono:</w:t>
            </w:r>
            <w:r w:rsidR="0033277F">
              <w:rPr>
                <w:rFonts w:ascii="Arial" w:hAnsi="Arial"/>
                <w:i/>
              </w:rPr>
              <w:t>3125121614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Correo electrónico:</w:t>
            </w:r>
            <w:r w:rsidR="00A70DE6">
              <w:rPr>
                <w:rFonts w:ascii="Arial" w:hAnsi="Arial" w:cs="Arial"/>
                <w:i/>
              </w:rPr>
              <w:t xml:space="preserve"> </w:t>
            </w:r>
            <w:r w:rsidR="0033277F">
              <w:rPr>
                <w:rFonts w:ascii="Arial" w:hAnsi="Arial" w:cs="Arial"/>
                <w:i/>
              </w:rPr>
              <w:t>cristian.cordero500</w:t>
            </w:r>
            <w:r w:rsidR="00A70DE6">
              <w:rPr>
                <w:rFonts w:ascii="Arial" w:hAnsi="Arial" w:cs="Arial"/>
                <w:i/>
              </w:rPr>
              <w:t>@casur.gov.co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BC5A91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 xml:space="preserve">Fecha: </w:t>
            </w:r>
            <w:r w:rsidR="00BC5A91">
              <w:rPr>
                <w:rFonts w:ascii="Arial" w:hAnsi="Arial"/>
                <w:i/>
              </w:rPr>
              <w:t>30</w:t>
            </w:r>
            <w:r w:rsidR="00BD0AF9">
              <w:rPr>
                <w:rFonts w:ascii="Arial" w:hAnsi="Arial"/>
                <w:i/>
              </w:rPr>
              <w:t xml:space="preserve"> </w:t>
            </w:r>
            <w:r w:rsidR="00BC5A91">
              <w:rPr>
                <w:rFonts w:ascii="Arial" w:hAnsi="Arial"/>
                <w:i/>
              </w:rPr>
              <w:t>Junio</w:t>
            </w:r>
            <w:r w:rsidR="00BD0AF9">
              <w:rPr>
                <w:rFonts w:ascii="Arial" w:hAnsi="Arial"/>
                <w:i/>
              </w:rPr>
              <w:t xml:space="preserve"> </w:t>
            </w:r>
            <w:r w:rsidR="00C81126">
              <w:rPr>
                <w:rFonts w:ascii="Arial" w:hAnsi="Arial"/>
                <w:i/>
              </w:rPr>
              <w:t>2021</w:t>
            </w:r>
          </w:p>
        </w:tc>
      </w:tr>
      <w:tr w:rsidR="00F84A5E" w:rsidTr="006D7A51">
        <w:trPr>
          <w:trHeight w:val="9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INFORMACION GENERAL DEL CONTRATO </w:t>
            </w:r>
          </w:p>
        </w:tc>
      </w:tr>
      <w:tr w:rsidR="00F84A5E" w:rsidTr="006D7A51">
        <w:trPr>
          <w:trHeight w:val="112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CONTRATO</w:t>
            </w:r>
            <w:r>
              <w:rPr>
                <w:rFonts w:ascii="Arial" w:hAnsi="Arial"/>
                <w:b/>
                <w:i/>
                <w:color w:val="00800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DE PRESTACIÓN DE SERVICIOS No: </w:t>
            </w:r>
            <w:r w:rsidR="00DA6229">
              <w:rPr>
                <w:rFonts w:ascii="Arial" w:hAnsi="Arial"/>
                <w:b/>
                <w:i/>
              </w:rPr>
              <w:t xml:space="preserve"> </w:t>
            </w:r>
            <w:r w:rsidR="00DA6229">
              <w:rPr>
                <w:rFonts w:ascii="Arial" w:hAnsi="Arial" w:cs="Arial"/>
                <w:b/>
                <w:i/>
              </w:rPr>
              <w:t xml:space="preserve"> CO-</w:t>
            </w:r>
            <w:r w:rsidR="00C81126">
              <w:rPr>
                <w:rFonts w:ascii="Arial" w:hAnsi="Arial" w:cs="Arial"/>
                <w:b/>
                <w:i/>
              </w:rPr>
              <w:t>20000136</w:t>
            </w:r>
            <w:r w:rsidR="00DA6229">
              <w:rPr>
                <w:rFonts w:ascii="Arial" w:hAnsi="Arial" w:cs="Arial"/>
                <w:b/>
                <w:i/>
              </w:rPr>
              <w:t>-GAC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8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8112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 del contrato:  </w:t>
            </w:r>
            <w:r w:rsidR="00DA6229">
              <w:rPr>
                <w:rFonts w:ascii="Arial" w:hAnsi="Arial" w:cs="Arial"/>
                <w:i/>
              </w:rPr>
              <w:t>:  $</w:t>
            </w:r>
            <w:r w:rsidR="00C81126">
              <w:rPr>
                <w:rFonts w:ascii="Arial" w:hAnsi="Arial" w:cs="Arial"/>
                <w:i/>
              </w:rPr>
              <w:t>17.575.000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DA622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Objeto del contrato: </w:t>
            </w:r>
            <w:r w:rsidR="00DA6229">
              <w:rPr>
                <w:rFonts w:ascii="Arial" w:hAnsi="Arial" w:cs="Arial"/>
                <w:i/>
              </w:rPr>
              <w:t xml:space="preserve">Adquisición de servicios contables </w:t>
            </w:r>
            <w:r w:rsidR="00421FA7">
              <w:rPr>
                <w:rFonts w:ascii="Arial" w:hAnsi="Arial" w:cs="Arial"/>
                <w:i/>
              </w:rPr>
              <w:t xml:space="preserve">de apoyo técnico </w:t>
            </w:r>
            <w:r w:rsidR="00DA6229">
              <w:rPr>
                <w:rFonts w:ascii="Arial" w:hAnsi="Arial" w:cs="Arial"/>
                <w:i/>
              </w:rPr>
              <w:t>en el Grupo de Contabilidad.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666B1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Fecha de suscripción:  </w:t>
            </w:r>
            <w:r w:rsidR="00DA6229">
              <w:rPr>
                <w:rFonts w:ascii="Arial" w:hAnsi="Arial" w:cs="Arial"/>
                <w:i/>
              </w:rPr>
              <w:t xml:space="preserve"> Bogotá,  </w:t>
            </w:r>
            <w:r w:rsidR="00666B19">
              <w:rPr>
                <w:rFonts w:ascii="Arial" w:hAnsi="Arial" w:cs="Arial"/>
                <w:i/>
              </w:rPr>
              <w:t>29 de enero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Pr="00DA6229" w:rsidRDefault="008542D3" w:rsidP="00C81126">
            <w:pPr>
              <w:rPr>
                <w:i/>
                <w:color w:val="FF0000"/>
              </w:rPr>
            </w:pPr>
            <w:r>
              <w:rPr>
                <w:rFonts w:ascii="Arial" w:hAnsi="Arial"/>
                <w:i/>
              </w:rPr>
              <w:t xml:space="preserve">Fecha de iniciación: </w:t>
            </w:r>
            <w:r w:rsidR="00C81126">
              <w:rPr>
                <w:rFonts w:ascii="Arial" w:hAnsi="Arial"/>
                <w:i/>
              </w:rPr>
              <w:t>01 de febrero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C18C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terminación:</w:t>
            </w:r>
            <w:r>
              <w:rPr>
                <w:rFonts w:ascii="Arial" w:hAnsi="Arial"/>
                <w:i/>
                <w:color w:val="FF0000"/>
              </w:rPr>
              <w:t xml:space="preserve"> </w:t>
            </w:r>
            <w:r w:rsidR="00CC18C4">
              <w:rPr>
                <w:rFonts w:ascii="Arial" w:hAnsi="Arial"/>
                <w:i/>
                <w:color w:val="auto"/>
              </w:rPr>
              <w:t>15 noviembre de 2021</w:t>
            </w:r>
          </w:p>
        </w:tc>
      </w:tr>
      <w:tr w:rsidR="00F84A5E" w:rsidTr="006D7A51">
        <w:trPr>
          <w:trHeight w:val="59"/>
        </w:trPr>
        <w:tc>
          <w:tcPr>
            <w:tcW w:w="955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BC5A91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BC5A91">
              <w:rPr>
                <w:rFonts w:ascii="Arial" w:hAnsi="Arial"/>
                <w:i/>
              </w:rPr>
              <w:t>Junio</w:t>
            </w:r>
            <w:r w:rsidR="00CC18C4">
              <w:rPr>
                <w:rFonts w:ascii="Arial" w:hAnsi="Arial"/>
                <w:i/>
              </w:rPr>
              <w:t xml:space="preserve"> 2021</w:t>
            </w:r>
          </w:p>
        </w:tc>
      </w:tr>
      <w:tr w:rsidR="00F84A5E" w:rsidTr="006D7A51">
        <w:trPr>
          <w:trHeight w:val="57"/>
        </w:trPr>
        <w:tc>
          <w:tcPr>
            <w:tcW w:w="955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421FA7">
            <w:pPr>
              <w:shd w:val="clear" w:color="auto" w:fill="F2F2F2" w:themeFill="background1" w:themeFillShade="F2"/>
              <w:ind w:left="2124" w:hanging="2124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INFORME DE ACTIVIDADES</w:t>
            </w:r>
          </w:p>
        </w:tc>
      </w:tr>
      <w:tr w:rsidR="00F84A5E" w:rsidTr="006D7A51">
        <w:trPr>
          <w:trHeight w:val="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OBLIGACIONES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ACTIVIDAD Y/O SOPORTES</w:t>
            </w:r>
          </w:p>
          <w:p w:rsidR="005D0947" w:rsidRDefault="005D0947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</w:p>
        </w:tc>
      </w:tr>
      <w:tr w:rsidR="00875A18" w:rsidTr="006D7A51">
        <w:trPr>
          <w:trHeight w:val="59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18" w:rsidRPr="002D3E0C" w:rsidRDefault="009466FB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Apoyar en el análisis, depuración y conciliación de los terceros programados mensualmente del mundo de acreedores y agilizar su proceso de reintegro, devolución o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t>constitución de cuenta por cobrar de acuerdo al cronograma establecido al cronograma establecido por el supervisor del contrato.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7C3" w:rsidRDefault="007777C3" w:rsidP="007777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Se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les da gestión a los 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ID rec</w:t>
            </w:r>
            <w:r>
              <w:rPr>
                <w:rFonts w:ascii="Arial" w:hAnsi="Arial" w:cs="Arial"/>
                <w:i/>
                <w:color w:val="auto"/>
                <w:sz w:val="20"/>
              </w:rPr>
              <w:t>ibidos en el aplicativo ControlD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oc de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los Derechos de petición en los cuales solicitan dineros constituidos en acreedores varios en SINFAD, los cuales son: </w:t>
            </w:r>
          </w:p>
          <w:p w:rsidR="00CC40C1" w:rsidRPr="00A12012" w:rsidRDefault="00A12012" w:rsidP="008450A2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  </w:t>
            </w:r>
            <w:r w:rsidR="008450A2" w:rsidRPr="008450A2">
              <w:rPr>
                <w:rFonts w:ascii="Arial" w:hAnsi="Arial" w:cs="Arial"/>
                <w:i/>
                <w:color w:val="auto"/>
                <w:sz w:val="20"/>
              </w:rPr>
              <w:t>657878</w:t>
            </w:r>
            <w:r w:rsidR="008450A2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8450A2" w:rsidRPr="008450A2">
              <w:rPr>
                <w:rFonts w:ascii="Arial" w:hAnsi="Arial" w:cs="Arial"/>
                <w:i/>
                <w:color w:val="auto"/>
                <w:sz w:val="20"/>
              </w:rPr>
              <w:t>658414</w:t>
            </w:r>
            <w:r w:rsidR="008450A2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8450A2" w:rsidRPr="008450A2">
              <w:rPr>
                <w:rFonts w:ascii="Arial" w:hAnsi="Arial" w:cs="Arial"/>
                <w:i/>
                <w:color w:val="auto"/>
                <w:sz w:val="20"/>
              </w:rPr>
              <w:t>658317</w:t>
            </w:r>
            <w:r w:rsidR="008450A2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8450A2" w:rsidRPr="008450A2">
              <w:rPr>
                <w:rFonts w:ascii="Arial" w:hAnsi="Arial" w:cs="Arial"/>
                <w:i/>
                <w:color w:val="auto"/>
                <w:sz w:val="20"/>
              </w:rPr>
              <w:t>663576</w:t>
            </w:r>
            <w:r w:rsidR="008450A2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8450A2" w:rsidRPr="008450A2">
              <w:rPr>
                <w:rFonts w:ascii="Arial" w:hAnsi="Arial" w:cs="Arial"/>
                <w:i/>
                <w:color w:val="auto"/>
                <w:sz w:val="20"/>
              </w:rPr>
              <w:t>657234</w:t>
            </w:r>
            <w:r w:rsidR="008450A2">
              <w:rPr>
                <w:rFonts w:ascii="Arial" w:hAnsi="Arial" w:cs="Arial"/>
                <w:i/>
                <w:color w:val="auto"/>
                <w:sz w:val="20"/>
              </w:rPr>
              <w:t>.</w:t>
            </w:r>
          </w:p>
        </w:tc>
      </w:tr>
      <w:tr w:rsidR="00B031F4" w:rsidTr="00B30CA4">
        <w:trPr>
          <w:trHeight w:val="56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conciliación permanente de la base de datos de los sistemas SINFAD, gestión documental y SIIF Nación y demás aplicativos de apoyo financiero.</w:t>
            </w:r>
            <w:r w:rsidR="00B031F4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086A2B" w:rsidRDefault="00086A2B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 la conciliación de la cuenta 249090001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 xml:space="preserve">(inconsistencias) a corte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de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>l mes de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02E62">
              <w:rPr>
                <w:rFonts w:ascii="Arial" w:hAnsi="Arial" w:cs="Arial"/>
                <w:i/>
                <w:sz w:val="18"/>
                <w:szCs w:val="18"/>
              </w:rPr>
              <w:t>Mayo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del 2021 utilizando los archivo</w:t>
            </w:r>
            <w:r w:rsidR="000D0A6F">
              <w:rPr>
                <w:rFonts w:ascii="Arial" w:hAnsi="Arial" w:cs="Arial"/>
                <w:i/>
                <w:sz w:val="18"/>
                <w:szCs w:val="18"/>
              </w:rPr>
              <w:t>s de inconsistencias que se encue</w:t>
            </w:r>
            <w:r>
              <w:rPr>
                <w:rFonts w:ascii="Arial" w:hAnsi="Arial" w:cs="Arial"/>
                <w:i/>
                <w:sz w:val="18"/>
                <w:szCs w:val="18"/>
              </w:rPr>
              <w:t>ntran en el área contabilidad, y el archivo del aplicativo SIIF.</w:t>
            </w:r>
          </w:p>
          <w:p w:rsidR="00085647" w:rsidRDefault="00086A2B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086A2B">
              <w:rPr>
                <w:rFonts w:ascii="Arial" w:hAnsi="Arial" w:cs="Arial"/>
                <w:i/>
                <w:sz w:val="18"/>
                <w:szCs w:val="18"/>
              </w:rPr>
              <w:t>Se realiza un cruce con la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s inconsistencias de fallecidos,  inconsistencias 2020, 2021  </w:t>
            </w:r>
            <w:r w:rsidRPr="00086A2B">
              <w:rPr>
                <w:rFonts w:ascii="Arial" w:hAnsi="Arial" w:cs="Arial"/>
                <w:i/>
                <w:sz w:val="18"/>
                <w:szCs w:val="18"/>
              </w:rPr>
              <w:t>enviada por área de tesorería y el cuadro de inconsistencias  que se encuentra en el área de contabilidad con el fin se conocer el número de terceros que se encuentran con proceso de pago</w:t>
            </w:r>
            <w:r w:rsidR="000D0A6F">
              <w:rPr>
                <w:rFonts w:ascii="Arial" w:hAnsi="Arial" w:cs="Arial"/>
                <w:i/>
                <w:sz w:val="18"/>
                <w:szCs w:val="18"/>
              </w:rPr>
              <w:t xml:space="preserve"> a corte del mes de mayo.</w:t>
            </w:r>
          </w:p>
          <w:p w:rsidR="00086A2B" w:rsidRDefault="00085647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realizan 3 reuniones con el área de tesorería, para conocer el estado de las inconsistencias</w:t>
            </w:r>
            <w:r w:rsidR="00CA367D">
              <w:rPr>
                <w:rFonts w:ascii="Arial" w:hAnsi="Arial" w:cs="Arial"/>
                <w:i/>
                <w:sz w:val="18"/>
                <w:szCs w:val="18"/>
              </w:rPr>
              <w:t xml:space="preserve"> del 2017, 2018, 2019, 2020, 2021 y fallecidos además de ello se realizan las actas de reuniones correspondientes y se envían a tesorería por vía correo electrónico</w:t>
            </w:r>
            <w:r w:rsidR="00540C7F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:rsidR="00540C7F" w:rsidRDefault="00540C7F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Constancia de la última acta enviada a tesorería</w:t>
            </w:r>
            <w:r w:rsidR="000D0A6F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:rsidR="000D0A6F" w:rsidRDefault="000D0A6F" w:rsidP="00086A2B">
            <w:pPr>
              <w:jc w:val="both"/>
              <w:rPr>
                <w:noProof/>
              </w:rPr>
            </w:pPr>
          </w:p>
          <w:p w:rsidR="000D0A6F" w:rsidRDefault="000D0A6F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9845715" wp14:editId="6201C7FA">
                  <wp:extent cx="3876675" cy="210502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2548" t="16615" r="9682" b="4834"/>
                          <a:stretch/>
                        </pic:blipFill>
                        <pic:spPr bwMode="auto">
                          <a:xfrm>
                            <a:off x="0" y="0"/>
                            <a:ext cx="3879800" cy="2106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64B58" w:rsidRDefault="00964B58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 un cruce entre las cooperativas que tienen saldo pendiente en acreedores y la conciliación de las cooperativas esto para conocer que cooperativas se encuentran activas y cuáles inactivas.</w:t>
            </w:r>
          </w:p>
          <w:p w:rsidR="000D0A6F" w:rsidRDefault="00964B58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Se realizan 2 reuniones con  la funcionaria ANA MARIA, para llevar a cabo un plan de trabajo, esto con el fin de realizar la depuración  de las cooperativas en total son 22, </w:t>
            </w:r>
            <w:r w:rsidR="00A83658">
              <w:rPr>
                <w:rFonts w:ascii="Arial" w:hAnsi="Arial" w:cs="Arial"/>
                <w:i/>
                <w:sz w:val="18"/>
                <w:szCs w:val="18"/>
              </w:rPr>
              <w:t>se envían correos a las 22 cooperativas solicitando cuenta bancaria para realizar la devolución de los dineros, a corte del 30 de junio, solo se han recibido cuenta bancaria de 2 cooperativas.</w:t>
            </w:r>
          </w:p>
          <w:p w:rsidR="006D7A51" w:rsidRDefault="006D7A51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Se realizó la depuración de </w:t>
            </w:r>
            <w:r w:rsidR="00C02E62">
              <w:rPr>
                <w:rFonts w:ascii="Arial" w:hAnsi="Arial" w:cs="Arial"/>
                <w:i/>
                <w:sz w:val="18"/>
                <w:szCs w:val="18"/>
              </w:rPr>
              <w:t xml:space="preserve">5 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acreedores con tipo FA,</w:t>
            </w:r>
            <w:r w:rsidR="005E61AB">
              <w:rPr>
                <w:rFonts w:ascii="Arial" w:hAnsi="Arial" w:cs="Arial"/>
                <w:i/>
                <w:sz w:val="18"/>
                <w:szCs w:val="18"/>
              </w:rPr>
              <w:t xml:space="preserve">Y DP 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los cuales fueron pagados mediante los siguientes memorandos </w:t>
            </w:r>
          </w:p>
          <w:tbl>
            <w:tblPr>
              <w:tblW w:w="54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4280"/>
            </w:tblGrid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CC</w:t>
                  </w:r>
                </w:p>
              </w:tc>
              <w:tc>
                <w:tcPr>
                  <w:tcW w:w="4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MEMORANDO</w:t>
                  </w:r>
                </w:p>
              </w:tc>
            </w:tr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357713</w:t>
                  </w:r>
                </w:p>
              </w:tc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SE REALIZA PAGO MEMORANDO 569,21</w:t>
                  </w:r>
                </w:p>
              </w:tc>
            </w:tr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1073166</w:t>
                  </w:r>
                </w:p>
              </w:tc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SE REALIZA PAGO MEMORANDO 570,21</w:t>
                  </w:r>
                </w:p>
              </w:tc>
            </w:tr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5199791</w:t>
                  </w:r>
                </w:p>
              </w:tc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SE REALIZA PAGO MEMORANDO 571,21</w:t>
                  </w:r>
                </w:p>
              </w:tc>
            </w:tr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19201405</w:t>
                  </w:r>
                </w:p>
              </w:tc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SE REALIZA PAGO MEMORANDO 556,21</w:t>
                  </w:r>
                </w:p>
              </w:tc>
            </w:tr>
            <w:tr w:rsidR="00C02E62" w:rsidRPr="00C02E62" w:rsidTr="00C02E6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800199603</w:t>
                  </w:r>
                </w:p>
              </w:tc>
              <w:tc>
                <w:tcPr>
                  <w:tcW w:w="4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E62" w:rsidRPr="00C02E62" w:rsidRDefault="00C02E62" w:rsidP="00C02E62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C02E62">
                    <w:rPr>
                      <w:szCs w:val="22"/>
                    </w:rPr>
                    <w:t>SE REALIZA PAGO MEMORANDO 572,21</w:t>
                  </w:r>
                </w:p>
              </w:tc>
            </w:tr>
          </w:tbl>
          <w:p w:rsidR="00086A2B" w:rsidRDefault="00086A2B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5E61AB" w:rsidRDefault="00B26981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organiza y se folia  el archivo de mayo del 2019, adicionalmente se organiza y folia el archivo de acreedores del año 2017</w:t>
            </w:r>
          </w:p>
          <w:p w:rsidR="00B30CA4" w:rsidRPr="00AB3618" w:rsidRDefault="00B30CA4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Apoyar en el análisis, depuración y liquidación de los terceros programados mensualmente de acuerdo con el reporte de afiliados determinando la existencia de mayores valores pagados o saldos a favor de las asignaciones de retiro, de acuerdo al cronograma establecido por el supervisor del contrato</w:t>
            </w:r>
          </w:p>
          <w:p w:rsidR="006F5989" w:rsidRPr="00493E3E" w:rsidRDefault="006F5989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12012" w:rsidRPr="00E25DD1" w:rsidRDefault="00A12012" w:rsidP="00651104">
            <w:pPr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B031F4" w:rsidTr="006D7A51">
        <w:trPr>
          <w:trHeight w:val="76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 xml:space="preserve">Apoyar en el análisis, revisión y depuración de la </w:t>
            </w: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 xml:space="preserve">información </w:t>
            </w:r>
            <w:r w:rsidR="0076575A" w:rsidRPr="002D3E0C">
              <w:rPr>
                <w:rFonts w:ascii="Arial" w:hAnsi="Arial" w:cs="Arial"/>
                <w:sz w:val="18"/>
                <w:szCs w:val="18"/>
              </w:rPr>
              <w:t>contenida en los sistemas SINPRES, SINFAD y gestión documental y demás aplicativos de apoyo que sirven de soporte en el análisis, seguimiento y depuración de los mayores valores pagados en asignaciones de retiro de los afiliados fallecidos o saldos a favor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525F" w:rsidRDefault="007777C3" w:rsidP="00291D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lastRenderedPageBreak/>
              <w:t xml:space="preserve">Se revisa información de sistemas </w:t>
            </w:r>
            <w:r>
              <w:rPr>
                <w:rFonts w:ascii="Arial" w:hAnsi="Arial" w:cs="Arial"/>
                <w:sz w:val="18"/>
                <w:szCs w:val="18"/>
              </w:rPr>
              <w:t>SINPRES, SINFAD y Gestión</w:t>
            </w:r>
            <w:r w:rsidR="001658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5848">
              <w:rPr>
                <w:rFonts w:ascii="Arial" w:hAnsi="Arial" w:cs="Arial"/>
                <w:sz w:val="18"/>
                <w:szCs w:val="18"/>
              </w:rPr>
              <w:lastRenderedPageBreak/>
              <w:t xml:space="preserve">Documental para contestar los </w:t>
            </w:r>
            <w:r w:rsidR="000E05EF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 xml:space="preserve"> ID Derechos de petición</w:t>
            </w:r>
          </w:p>
          <w:p w:rsidR="003D4144" w:rsidRDefault="003D4144" w:rsidP="00291D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50A2">
              <w:rPr>
                <w:rFonts w:ascii="Arial" w:hAnsi="Arial" w:cs="Arial"/>
                <w:i/>
                <w:color w:val="auto"/>
                <w:sz w:val="20"/>
              </w:rPr>
              <w:t>657878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8450A2">
              <w:rPr>
                <w:rFonts w:ascii="Arial" w:hAnsi="Arial" w:cs="Arial"/>
                <w:i/>
                <w:color w:val="auto"/>
                <w:sz w:val="20"/>
              </w:rPr>
              <w:t>658414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8450A2">
              <w:rPr>
                <w:rFonts w:ascii="Arial" w:hAnsi="Arial" w:cs="Arial"/>
                <w:i/>
                <w:color w:val="auto"/>
                <w:sz w:val="20"/>
              </w:rPr>
              <w:t>658317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8450A2">
              <w:rPr>
                <w:rFonts w:ascii="Arial" w:hAnsi="Arial" w:cs="Arial"/>
                <w:i/>
                <w:color w:val="auto"/>
                <w:sz w:val="20"/>
              </w:rPr>
              <w:t>663576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8450A2">
              <w:rPr>
                <w:rFonts w:ascii="Arial" w:hAnsi="Arial" w:cs="Arial"/>
                <w:i/>
                <w:color w:val="auto"/>
                <w:sz w:val="20"/>
              </w:rPr>
              <w:t>657234</w:t>
            </w:r>
            <w:r>
              <w:rPr>
                <w:rFonts w:ascii="Arial" w:hAnsi="Arial" w:cs="Arial"/>
                <w:i/>
                <w:color w:val="auto"/>
                <w:sz w:val="20"/>
              </w:rPr>
              <w:t>.</w:t>
            </w:r>
          </w:p>
          <w:p w:rsidR="00E420EE" w:rsidRDefault="00E420EE" w:rsidP="00D142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 xml:space="preserve">Además de los ID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 xml:space="preserve">también se realizó la revisión </w:t>
            </w:r>
            <w:r>
              <w:rPr>
                <w:rFonts w:ascii="Arial" w:hAnsi="Arial" w:cs="Arial"/>
                <w:i/>
                <w:color w:val="auto"/>
                <w:sz w:val="20"/>
              </w:rPr>
              <w:t>e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n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los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aplicativos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para los siguientes acreedores </w:t>
            </w:r>
          </w:p>
          <w:p w:rsidR="00086A2B" w:rsidRPr="001F05B3" w:rsidRDefault="000E05EF" w:rsidP="000E05EF">
            <w:pPr>
              <w:jc w:val="both"/>
              <w:rPr>
                <w:rFonts w:ascii="Arial" w:hAnsi="Arial" w:cs="Arial"/>
                <w:i/>
                <w:sz w:val="20"/>
              </w:rPr>
            </w:pPr>
            <w:r w:rsidRPr="000E05EF">
              <w:rPr>
                <w:rFonts w:ascii="Arial" w:hAnsi="Arial" w:cs="Arial"/>
                <w:i/>
                <w:sz w:val="20"/>
              </w:rPr>
              <w:t>357713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E05EF">
              <w:rPr>
                <w:rFonts w:ascii="Arial" w:hAnsi="Arial" w:cs="Arial"/>
                <w:i/>
                <w:sz w:val="20"/>
              </w:rPr>
              <w:t>1073166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E05EF">
              <w:rPr>
                <w:rFonts w:ascii="Arial" w:hAnsi="Arial" w:cs="Arial"/>
                <w:i/>
                <w:sz w:val="20"/>
              </w:rPr>
              <w:t>5199791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E05EF">
              <w:rPr>
                <w:rFonts w:ascii="Arial" w:hAnsi="Arial" w:cs="Arial"/>
                <w:i/>
                <w:sz w:val="20"/>
              </w:rPr>
              <w:t>19201405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E05EF">
              <w:rPr>
                <w:rFonts w:ascii="Arial" w:hAnsi="Arial" w:cs="Arial"/>
                <w:i/>
                <w:sz w:val="20"/>
              </w:rPr>
              <w:t>800199603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76575A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coadyuvar en la clasificación y control del flujo de los documentos, relacionados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y que se mantenga la documentación generada por la dependencia según lo establecido en la tabla de retención documental, como allegar todos y cada uno de los 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documentos </w:t>
            </w:r>
            <w:r w:rsidRPr="002D3E0C">
              <w:rPr>
                <w:rFonts w:ascii="Arial" w:hAnsi="Arial" w:cs="Arial"/>
                <w:sz w:val="18"/>
                <w:szCs w:val="18"/>
              </w:rPr>
              <w:t>que se generan en el desarrollo de cada depuración y conciliación para que obren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como soporte respectivo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B031F4" w:rsidRPr="00493E3E" w:rsidRDefault="003343E8" w:rsidP="00A7782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la revisión de la documentación soporte de los acreedores o mayores valores pagados, que sea la requerida para iniciar el proceso de reintegro, devolución o constitución de cuenta por cobrar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. 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420EE" w:rsidRDefault="001E4A5E" w:rsidP="00E420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realizaron los memorandos</w:t>
            </w:r>
            <w:r w:rsidR="000E05EF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0E05EF" w:rsidRPr="000E05EF" w:rsidRDefault="000E05EF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5EF">
              <w:rPr>
                <w:rFonts w:ascii="Arial" w:hAnsi="Arial" w:cs="Arial"/>
                <w:sz w:val="18"/>
                <w:szCs w:val="18"/>
              </w:rPr>
              <w:t>SE REALIZA PAGO MEMORANDO 569,21</w:t>
            </w:r>
          </w:p>
          <w:p w:rsidR="000E05EF" w:rsidRPr="000E05EF" w:rsidRDefault="000E05EF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5EF">
              <w:rPr>
                <w:rFonts w:ascii="Arial" w:hAnsi="Arial" w:cs="Arial"/>
                <w:sz w:val="18"/>
                <w:szCs w:val="18"/>
              </w:rPr>
              <w:t>SE REALIZA PAGO MEMORANDO 570,21</w:t>
            </w:r>
          </w:p>
          <w:p w:rsidR="000E05EF" w:rsidRPr="000E05EF" w:rsidRDefault="000E05EF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5EF">
              <w:rPr>
                <w:rFonts w:ascii="Arial" w:hAnsi="Arial" w:cs="Arial"/>
                <w:sz w:val="18"/>
                <w:szCs w:val="18"/>
              </w:rPr>
              <w:t>SE REALIZA PAGO MEMORANDO 571,21</w:t>
            </w:r>
          </w:p>
          <w:p w:rsidR="000E05EF" w:rsidRPr="000E05EF" w:rsidRDefault="000E05EF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5EF">
              <w:rPr>
                <w:rFonts w:ascii="Arial" w:hAnsi="Arial" w:cs="Arial"/>
                <w:sz w:val="18"/>
                <w:szCs w:val="18"/>
              </w:rPr>
              <w:t>SE REALIZA PAGO MEMORANDO 556,21</w:t>
            </w:r>
          </w:p>
          <w:p w:rsidR="000E05EF" w:rsidRDefault="000E05EF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5EF">
              <w:rPr>
                <w:rFonts w:ascii="Arial" w:hAnsi="Arial" w:cs="Arial"/>
                <w:sz w:val="18"/>
                <w:szCs w:val="18"/>
              </w:rPr>
              <w:t>SE REALIZA PAGO MEMORANDO 572,21</w:t>
            </w:r>
          </w:p>
          <w:p w:rsidR="00263706" w:rsidRPr="005D0947" w:rsidRDefault="00263706" w:rsidP="000E05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Coadyuvar al cumplimiento de los requerimientos de los diferentes terceros, entes externos y de la entidad de acuerdo con la normativa vigente y dentro de los plazos estipulados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presentación de los informes mensuales sobre las actividades desarrolladas de gestión y seguimiento de la depuración con la oportunidad y periodicidad requerida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13132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32" w:rsidRPr="002D3E0C" w:rsidRDefault="0048020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Presentar al supervisor del contrato sobre el desarrollo de las actividades puestas bajo su responsabilidad, en cumplimiento del objeto del contrato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3132" w:rsidRPr="00493E3E" w:rsidRDefault="001E084B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Asistí a las reuniones programadas por el supervisor del contrato para de esta manera evaluar el proceso que se está llevando por el equipo de acreedores varios</w:t>
            </w:r>
          </w:p>
        </w:tc>
      </w:tr>
      <w:tr w:rsidR="00A41E78" w:rsidTr="006D7A51">
        <w:trPr>
          <w:trHeight w:val="10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INFORMACIÓN DE APORTES AL SISTEMA GENERAL DE SEGURIDAD SOCIAL</w:t>
            </w:r>
          </w:p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( según información de la planilla de aportes)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 PENSIONES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Fondo Pensión: </w:t>
            </w:r>
            <w:r w:rsidR="009E00D4">
              <w:rPr>
                <w:rFonts w:ascii="Arial" w:hAnsi="Arial"/>
                <w:i/>
              </w:rPr>
              <w:t>COLPENSIONES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145.400</w:t>
            </w:r>
            <w:r>
              <w:rPr>
                <w:rFonts w:ascii="Arial" w:hAnsi="Arial"/>
                <w:i/>
              </w:rPr>
              <w:t xml:space="preserve">                                     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E8397E" w:rsidP="007F405C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F405C">
              <w:rPr>
                <w:rFonts w:ascii="Arial" w:hAnsi="Arial"/>
                <w:i/>
              </w:rPr>
              <w:t>Junio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</w:t>
            </w:r>
            <w:r>
              <w:rPr>
                <w:rFonts w:ascii="Arial" w:hAnsi="Arial"/>
                <w:b/>
                <w:i/>
                <w:shd w:val="clear" w:color="auto" w:fill="F2F2F2" w:themeFill="background1" w:themeFillShade="F2"/>
              </w:rPr>
              <w:t>PORTE SALUD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ind w:right="-213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EPS: COMPENSAR 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113.600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4943EB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F405C">
              <w:rPr>
                <w:rFonts w:ascii="Arial" w:hAnsi="Arial"/>
                <w:i/>
              </w:rPr>
              <w:t>Junio</w:t>
            </w:r>
            <w:r w:rsidR="004943EB">
              <w:rPr>
                <w:rFonts w:ascii="Arial" w:hAnsi="Arial"/>
                <w:i/>
              </w:rPr>
              <w:t xml:space="preserve"> </w:t>
            </w:r>
            <w:r w:rsidR="00B74715">
              <w:rPr>
                <w:rFonts w:ascii="Arial" w:hAnsi="Arial"/>
                <w:i/>
              </w:rPr>
              <w:t>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APORTES ARL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ARL: SURA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9E00D4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Valor: 4.8</w:t>
            </w:r>
            <w:r w:rsidR="00A41E78">
              <w:rPr>
                <w:rFonts w:ascii="Arial" w:hAnsi="Arial"/>
                <w:i/>
              </w:rPr>
              <w:t>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B30CA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7F405C">
              <w:rPr>
                <w:rFonts w:ascii="Arial" w:hAnsi="Arial"/>
                <w:i/>
              </w:rPr>
              <w:t xml:space="preserve"> Junio </w:t>
            </w:r>
            <w:bookmarkStart w:id="0" w:name="_GoBack"/>
            <w:bookmarkEnd w:id="0"/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112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Valor Base de cotización:</w:t>
            </w:r>
          </w:p>
        </w:tc>
        <w:tc>
          <w:tcPr>
            <w:tcW w:w="5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i/>
                <w:color w:val="FF0000"/>
              </w:rPr>
            </w:pPr>
            <w:r>
              <w:rPr>
                <w:i/>
              </w:rPr>
              <w:t> $</w:t>
            </w:r>
            <w:r w:rsidR="009E00D4">
              <w:rPr>
                <w:i/>
              </w:rPr>
              <w:t>908.526</w:t>
            </w:r>
          </w:p>
        </w:tc>
      </w:tr>
      <w:tr w:rsidR="00A41E78" w:rsidTr="006D7A51">
        <w:trPr>
          <w:trHeight w:val="250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7515E" w:rsidRDefault="0077515E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Pr="0077515E" w:rsidRDefault="003F4686" w:rsidP="00A41E78">
            <w:pPr>
              <w:jc w:val="center"/>
              <w:rPr>
                <w:rFonts w:ascii="Arial" w:hAnsi="Arial"/>
                <w:b/>
                <w:i/>
                <w:color w:val="000000" w:themeColor="text1"/>
              </w:rPr>
            </w:pPr>
            <w:r w:rsidRPr="0077515E">
              <w:rPr>
                <w:rFonts w:ascii="Arial" w:hAnsi="Arial"/>
                <w:b/>
                <w:i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472098" wp14:editId="7DBA0DE1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987425</wp:posOffset>
                      </wp:positionV>
                      <wp:extent cx="3171825" cy="0"/>
                      <wp:effectExtent l="0" t="0" r="9525" b="19050"/>
                      <wp:wrapNone/>
                      <wp:docPr id="3" name="3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2pt,77.75pt" to="361.9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BftAEAAL8DAAAOAAAAZHJzL2Uyb0RvYy54bWysU01v2zAMvRfYfxB0X2wn6FYYcXpIsV2K&#10;NtjaH6DKVCxAX6DU2Pn3pZTEHbYBw4ZdJFHiI/keqfXtZA07AEbtXcebRc0ZOOl77fYdf3768vGG&#10;s5iE64XxDjp+hMhvNx+u1mNoYekHb3pARkFcbMfQ8SGl0FZVlANYERc+gKNH5dGKRCbuqx7FSNGt&#10;qZZ1/akaPfYBvYQY6fbu9Mg3Jb5SINOjUhESMx2n2lJZsawvea02a9HuUYRBy3MZ4h+qsEI7SjqH&#10;uhNJsFfUv4SyWqKPXqWF9LbySmkJhQOxaeqf2HwfRIDChcSJYZYp/r+w8uGwQ6b7jq84c8JSi1Zs&#10;S62SySPDvGWNxhBbct26HZ6tGHaYCU8Kbd6JCpuKrsdZV5gSk3S5aj43N8trzuTlrXoHBozpK3jL&#10;8qHjRrtMWbTicB8TJSPXiwsZuZBT6nJKRwPZ2bhvoIgGJWsKugwQbA2yg6DWCynBpSZToXjFO8OU&#10;NmYG1n8Gnv0zFMpw/Q14RpTM3qUZbLXz+LvsabqUrE7+FwVOvLMEL74/lqYUaWhKCsPzROcx/NEu&#10;8Pd/t3kDAAD//wMAUEsDBBQABgAIAAAAIQD0UXpW4AAAAAsBAAAPAAAAZHJzL2Rvd25yZXYueG1s&#10;TI/RSsNAEEXfBf9hGcEXsRtjojVmU1QofagiNn7ANjsmwexsyG7S1K93BEEfZ+7hzpl8NdtOTDj4&#10;1pGCq0UEAqlypqVawXu5vlyC8EGT0Z0jVHBED6vi9CTXmXEHesNpF2rBJeQzraAJoc+k9FWDVvuF&#10;65E4+3CD1YHHoZZm0Acut52Mo+hGWt0SX2h0j08NVp+70SrYrB9xmx7HOjHppryYyueXr9elUudn&#10;88M9iIBz+IPhR5/VoWCnvRvJeNEpiOMkYZSDNE1BMHEbX9+B2P9uZJHL/z8U3wAAAP//AwBQSwEC&#10;LQAUAAYACAAAACEAtoM4kv4AAADhAQAAEwAAAAAAAAAAAAAAAAAAAAAAW0NvbnRlbnRfVHlwZXNd&#10;LnhtbFBLAQItABQABgAIAAAAIQA4/SH/1gAAAJQBAAALAAAAAAAAAAAAAAAAAC8BAABfcmVscy8u&#10;cmVsc1BLAQItABQABgAIAAAAIQCMunBftAEAAL8DAAAOAAAAAAAAAAAAAAAAAC4CAABkcnMvZTJv&#10;RG9jLnhtbFBLAQItABQABgAIAAAAIQD0UXpW4AAAAAsBAAAPAAAAAAAAAAAAAAAAAA4EAABkcnMv&#10;ZG93bnJldi54bWxQSwUGAAAAAAQABADzAAAAGwUAAAAA&#10;" strokecolor="#4579b8 [3044]"/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7"/>
                <w:szCs w:val="27"/>
              </w:rPr>
              <w:drawing>
                <wp:inline distT="0" distB="0" distL="0" distR="0" wp14:anchorId="65B36673" wp14:editId="2E6E4855">
                  <wp:extent cx="2819400" cy="904875"/>
                  <wp:effectExtent l="0" t="0" r="0" b="9525"/>
                  <wp:docPr id="4" name="Imagen 4" descr="http://controldoc.casur.gov.co:8089/App_CeroPapel/DXS.ashx?dxwsid=ce9e77fa-7ec4-00b1-3ffb-b455e1154b1f&amp;c=76e92d12-777f-475c-a155-4bbb1e0a40c4&amp;im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ontroldoc.casur.gov.co:8089/App_CeroPapel/DXS.ashx?dxwsid=ce9e77fa-7ec4-00b1-3ffb-b455e1154b1f&amp;c=76e92d12-777f-475c-a155-4bbb1e0a40c4&amp;im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E78" w:rsidRDefault="00A41E78" w:rsidP="008F1AE3">
            <w:pPr>
              <w:spacing w:before="240" w:line="240" w:lineRule="auto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                      C.C </w:t>
            </w:r>
            <w:r w:rsidR="008F1AE3">
              <w:rPr>
                <w:rFonts w:ascii="Arial" w:hAnsi="Arial"/>
                <w:b/>
                <w:i/>
              </w:rPr>
              <w:t>1.033.783.500</w:t>
            </w:r>
          </w:p>
        </w:tc>
      </w:tr>
      <w:tr w:rsidR="00A41E78" w:rsidTr="006D7A51">
        <w:trPr>
          <w:trHeight w:val="59"/>
        </w:trPr>
        <w:tc>
          <w:tcPr>
            <w:tcW w:w="3007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A41E78" w:rsidTr="006D7A51">
        <w:trPr>
          <w:trHeight w:val="173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A41E78" w:rsidTr="006D7A51">
        <w:trPr>
          <w:trHeight w:val="201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A41E78" w:rsidTr="006D7A51">
        <w:trPr>
          <w:trHeight w:val="140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(entregables u otros)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Pr="00965982" w:rsidRDefault="00A41E78" w:rsidP="00A41E78">
            <w:pPr>
              <w:rPr>
                <w:rFonts w:ascii="Arial" w:hAnsi="Arial"/>
                <w:i/>
                <w:color w:val="auto"/>
              </w:rPr>
            </w:pPr>
            <w:r>
              <w:rPr>
                <w:i/>
                <w:color w:val="auto"/>
              </w:rPr>
              <w:t xml:space="preserve">Acta de inicio, </w:t>
            </w:r>
            <w:r w:rsidRPr="00965982">
              <w:rPr>
                <w:i/>
                <w:color w:val="auto"/>
              </w:rPr>
              <w:t xml:space="preserve">Evaluación proveedor, Documento </w:t>
            </w:r>
            <w:r>
              <w:rPr>
                <w:i/>
                <w:color w:val="auto"/>
              </w:rPr>
              <w:t xml:space="preserve"> </w:t>
            </w:r>
            <w:r w:rsidRPr="00965982">
              <w:rPr>
                <w:i/>
                <w:color w:val="auto"/>
              </w:rPr>
              <w:t>equivalente, Pago planilla seguridad social</w:t>
            </w:r>
            <w:r>
              <w:rPr>
                <w:i/>
                <w:color w:val="auto"/>
              </w:rPr>
              <w:t xml:space="preserve">, </w:t>
            </w:r>
            <w:r w:rsidR="003343E8">
              <w:rPr>
                <w:i/>
                <w:color w:val="auto"/>
              </w:rPr>
              <w:t>Póliza, hoja de vida sigep</w:t>
            </w:r>
          </w:p>
        </w:tc>
      </w:tr>
      <w:tr w:rsidR="00A41E78" w:rsidTr="006D7A51">
        <w:trPr>
          <w:trHeight w:val="438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Fecha:</w:t>
            </w:r>
            <w:r>
              <w:rPr>
                <w:rFonts w:ascii="Arial" w:hAnsi="Arial"/>
                <w:b/>
                <w:i/>
              </w:rPr>
              <w:br/>
            </w:r>
            <w:r>
              <w:rPr>
                <w:rFonts w:ascii="Arial" w:hAnsi="Arial"/>
                <w:b/>
                <w:i/>
              </w:rPr>
              <w:br/>
            </w:r>
          </w:p>
          <w:p w:rsidR="00A41E78" w:rsidRDefault="00F9515F" w:rsidP="00A41E78">
            <w:pPr>
              <w:rPr>
                <w:rFonts w:ascii="Arial" w:hAnsi="Arial"/>
                <w:b/>
                <w:i/>
              </w:rPr>
            </w:pPr>
            <w:r>
              <w:object w:dxaOrig="3975" w:dyaOrig="22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pt;height:113.25pt" o:ole="">
                  <v:imagedata r:id="rId11" o:title=""/>
                </v:shape>
                <o:OLEObject Type="Embed" ProgID="PBrush" ShapeID="_x0000_i1025" DrawAspect="Content" ObjectID="_1687100407" r:id="rId12"/>
              </w:object>
            </w:r>
          </w:p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__________________________________</w:t>
            </w:r>
            <w:r>
              <w:rPr>
                <w:rFonts w:ascii="Arial" w:hAnsi="Arial"/>
                <w:b/>
                <w:i/>
              </w:rPr>
              <w:br/>
              <w:t>Nombre y Cargo</w:t>
            </w:r>
          </w:p>
        </w:tc>
      </w:tr>
      <w:tr w:rsidR="00A41E78" w:rsidTr="006D7A51">
        <w:trPr>
          <w:trHeight w:val="89"/>
        </w:trPr>
        <w:tc>
          <w:tcPr>
            <w:tcW w:w="30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A41E78" w:rsidTr="006D7A51">
        <w:trPr>
          <w:trHeight w:val="8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85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CDP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 w:val="restar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  <w:r>
              <w:br/>
            </w:r>
            <w:r>
              <w:br/>
            </w:r>
            <w:r>
              <w:br/>
              <w:t>_______________________________________</w:t>
            </w:r>
            <w:r>
              <w:br/>
              <w:t>Nombre y Cargo</w:t>
            </w:r>
          </w:p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NÚMERO COMPROMISO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CUENTA POR PAGAR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 xml:space="preserve">CONSIGNAR EN LA CUENTA BANCARIA No 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ENTIDAD BANCARIA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240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41E78" w:rsidRDefault="00A41E78" w:rsidP="00A41E78"/>
        </w:tc>
      </w:tr>
      <w:tr w:rsidR="00A41E78" w:rsidTr="006D7A51">
        <w:trPr>
          <w:trHeight w:val="7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lastRenderedPageBreak/>
              <w:t>GRUPO CONTABILIDAD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148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OBLIGACIÓN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</w:p>
          <w:p w:rsidR="00A41E78" w:rsidRDefault="00A41E78" w:rsidP="00A41E78">
            <w:r>
              <w:br/>
              <w:t>_______________________________________</w:t>
            </w:r>
            <w:r>
              <w:br/>
              <w:t>Nombre y Cargo</w:t>
            </w:r>
          </w:p>
        </w:tc>
      </w:tr>
    </w:tbl>
    <w:p w:rsidR="00F84A5E" w:rsidRDefault="00F84A5E">
      <w:pPr>
        <w:rPr>
          <w:b/>
        </w:rPr>
      </w:pPr>
    </w:p>
    <w:p w:rsidR="00F84A5E" w:rsidRDefault="00F84A5E">
      <w:pPr>
        <w:jc w:val="center"/>
        <w:rPr>
          <w:rFonts w:ascii="Arial" w:hAnsi="Arial"/>
        </w:rPr>
      </w:pPr>
    </w:p>
    <w:sectPr w:rsidR="00F84A5E" w:rsidSect="00965982">
      <w:headerReference w:type="default" r:id="rId13"/>
      <w:footerReference w:type="default" r:id="rId14"/>
      <w:pgSz w:w="12240" w:h="15840" w:code="1"/>
      <w:pgMar w:top="1725" w:right="1695" w:bottom="1410" w:left="1695" w:header="420" w:footer="2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B41" w:rsidRDefault="00395B41">
      <w:pPr>
        <w:spacing w:after="0" w:line="240" w:lineRule="auto"/>
      </w:pPr>
      <w:r>
        <w:separator/>
      </w:r>
    </w:p>
  </w:endnote>
  <w:endnote w:type="continuationSeparator" w:id="0">
    <w:p w:rsidR="00395B41" w:rsidRDefault="0039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-Code 39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A5E" w:rsidRDefault="008542D3">
    <w:pPr>
      <w:pStyle w:val="Piedepgina"/>
    </w:pPr>
    <w:r>
      <w:t xml:space="preserve">  </w:t>
    </w:r>
  </w:p>
  <w:p w:rsidR="00F84A5E" w:rsidRDefault="008542D3">
    <w:pPr>
      <w:pStyle w:val="Piedepgina"/>
    </w:pPr>
    <w:r>
      <w:t xml:space="preserve">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B41" w:rsidRDefault="00395B41">
      <w:pPr>
        <w:spacing w:after="0" w:line="240" w:lineRule="auto"/>
      </w:pPr>
      <w:r>
        <w:separator/>
      </w:r>
    </w:p>
  </w:footnote>
  <w:footnote w:type="continuationSeparator" w:id="0">
    <w:p w:rsidR="00395B41" w:rsidRDefault="00395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0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3732"/>
      <w:gridCol w:w="3872"/>
    </w:tblGrid>
    <w:tr w:rsidR="00F84A5E">
      <w:trPr>
        <w:trHeight w:val="352"/>
        <w:jc w:val="center"/>
      </w:trPr>
      <w:tc>
        <w:tcPr>
          <w:tcW w:w="1400" w:type="dxa"/>
          <w:vMerge w:val="restart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27B88E87" wp14:editId="6E408710">
                <wp:extent cx="646430" cy="5181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3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8"/>
            </w:rPr>
          </w:pPr>
        </w:p>
      </w:tc>
      <w:tc>
        <w:tcPr>
          <w:tcW w:w="7604" w:type="dxa"/>
          <w:gridSpan w:val="2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CAJA DE SUELDOS DE RETIRO DE LA POLICÍA NACIONAL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PROCESO GESTIÓN LOGISTICA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sz w:val="20"/>
            </w:rPr>
            <w:t>FORMATO INFORME</w:t>
          </w:r>
          <w:r>
            <w:rPr>
              <w:rFonts w:ascii="Arial" w:hAnsi="Arial"/>
              <w:b/>
              <w:sz w:val="20"/>
            </w:rPr>
            <w:t xml:space="preserve"> </w:t>
          </w:r>
          <w:r>
            <w:rPr>
              <w:rFonts w:ascii="Arial" w:hAnsi="Arial"/>
              <w:sz w:val="20"/>
            </w:rPr>
            <w:t>DE ACTIVIDADES CONTRATO PRESTACIÓN DE SERVICIOS</w:t>
          </w:r>
          <w:r>
            <w:rPr>
              <w:rFonts w:ascii="Arial" w:hAnsi="Arial"/>
              <w:sz w:val="12"/>
            </w:rPr>
            <w:t xml:space="preserve"> </w:t>
          </w:r>
        </w:p>
      </w:tc>
    </w:tr>
    <w:tr w:rsidR="00F84A5E">
      <w:trPr>
        <w:trHeight w:val="366"/>
        <w:jc w:val="center"/>
      </w:trPr>
      <w:tc>
        <w:tcPr>
          <w:tcW w:w="1400" w:type="dxa"/>
          <w:vMerge/>
          <w:tcBorders>
            <w:top w:val="single" w:sz="12" w:space="0" w:color="000000"/>
            <w:left w:val="single" w:sz="12" w:space="0" w:color="000000"/>
          </w:tcBorders>
        </w:tcPr>
        <w:p w:rsidR="00F84A5E" w:rsidRDefault="00F84A5E"/>
      </w:tc>
      <w:tc>
        <w:tcPr>
          <w:tcW w:w="3732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Código: </w:t>
          </w:r>
          <w:r>
            <w:rPr>
              <w:rFonts w:ascii="Arial" w:hAnsi="Arial"/>
              <w:sz w:val="18"/>
              <w:lang w:val="en-US"/>
            </w:rPr>
            <w:t>PGL-FR-004</w:t>
          </w:r>
        </w:p>
      </w:tc>
      <w:tc>
        <w:tcPr>
          <w:tcW w:w="3871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18"/>
            </w:rPr>
            <w:t>Versión: 01</w:t>
          </w:r>
        </w:p>
      </w:tc>
    </w:tr>
  </w:tbl>
  <w:p w:rsidR="00F84A5E" w:rsidRDefault="00F84A5E">
    <w:pPr>
      <w:pStyle w:val="Encabezado"/>
    </w:pPr>
  </w:p>
  <w:tbl>
    <w:tblPr>
      <w:tblStyle w:val="Tablaconcuadrcula"/>
      <w:tblW w:w="4808" w:type="dxa"/>
      <w:jc w:val="right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1966"/>
      <w:gridCol w:w="2842"/>
    </w:tblGrid>
    <w:tr w:rsidR="00F84A5E">
      <w:trPr>
        <w:trHeight w:val="585"/>
        <w:jc w:val="right"/>
      </w:trPr>
      <w:tc>
        <w:tcPr>
          <w:tcW w:w="1966" w:type="dxa"/>
          <w:tcBorders>
            <w:top w:val="dotted" w:sz="4" w:space="0" w:color="000000"/>
            <w:left w:val="dotted" w:sz="4" w:space="0" w:color="000000"/>
            <w:bottom w:val="nil"/>
            <w:right w:val="nil"/>
          </w:tcBorders>
        </w:tcPr>
        <w:p w:rsidR="00F84A5E" w:rsidRDefault="008542D3">
          <w:pPr>
            <w:pStyle w:val="Sinespaciado"/>
            <w:jc w:val="center"/>
            <w:rPr>
              <w:rFonts w:ascii="Arial" w:hAnsi="Arial"/>
              <w:sz w:val="20"/>
            </w:rPr>
          </w:pPr>
          <w:r>
            <w:rPr>
              <w:noProof/>
            </w:rPr>
            <w:drawing>
              <wp:inline distT="0" distB="0" distL="0" distR="0" wp14:anchorId="3C8A6F97" wp14:editId="25E7DA96">
                <wp:extent cx="342900" cy="34290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2" w:type="dxa"/>
          <w:tcBorders>
            <w:top w:val="dotted" w:sz="4" w:space="0" w:color="000000"/>
            <w:left w:val="nil"/>
            <w:bottom w:val="nil"/>
            <w:right w:val="dotted" w:sz="4" w:space="0" w:color="000000"/>
          </w:tcBorders>
        </w:tcPr>
        <w:p w:rsidR="00F84A5E" w:rsidRDefault="008542D3">
          <w:pPr>
            <w:pStyle w:val="Sinespaciado"/>
            <w:rPr>
              <w:rFonts w:ascii="Arial" w:hAnsi="Arial"/>
              <w:sz w:val="19"/>
            </w:rPr>
          </w:pPr>
          <w:r>
            <w:rPr>
              <w:rFonts w:ascii="Arial" w:hAnsi="Arial"/>
              <w:sz w:val="19"/>
              <w:highlight w:val="white"/>
            </w:rPr>
            <w:t>R3DkODE-39</w:t>
          </w:r>
        </w:p>
        <w:p w:rsidR="00F84A5E" w:rsidRDefault="00F84A5E">
          <w:pPr>
            <w:pStyle w:val="Sinespaciado"/>
            <w:rPr>
              <w:rFonts w:ascii="Bar-Code 39" w:hAnsi="Bar-Code 39"/>
              <w:sz w:val="28"/>
            </w:rPr>
          </w:pPr>
        </w:p>
      </w:tc>
    </w:tr>
    <w:tr w:rsidR="00F84A5E" w:rsidRPr="00BC5A91">
      <w:trPr>
        <w:trHeight w:val="975"/>
        <w:jc w:val="right"/>
      </w:trPr>
      <w:tc>
        <w:tcPr>
          <w:tcW w:w="4808" w:type="dxa"/>
          <w:gridSpan w:val="2"/>
          <w:tcBorders>
            <w:top w:val="nil"/>
            <w:left w:val="dotted" w:sz="4" w:space="0" w:color="000000"/>
            <w:bottom w:val="dotted" w:sz="4" w:space="0" w:color="000000"/>
            <w:right w:val="dotted" w:sz="4" w:space="0" w:color="000000"/>
          </w:tcBorders>
        </w:tcPr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Caja de Sueldos de Retiro de la Policía Nacional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R4D1C4D0_1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R4D1C4D0_2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R4D1C4D0_3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R4D1C4D0_4</w:t>
          </w:r>
        </w:p>
        <w:p w:rsidR="00F84A5E" w:rsidRDefault="008542D3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  <w:r>
            <w:rPr>
              <w:rFonts w:ascii="Arial" w:hAnsi="Arial"/>
              <w:sz w:val="14"/>
              <w:lang w:val="en-US"/>
            </w:rPr>
            <w:t>R4D1C4D0_5</w:t>
          </w:r>
        </w:p>
        <w:p w:rsidR="00F84A5E" w:rsidRDefault="00F84A5E">
          <w:pPr>
            <w:pStyle w:val="Sinespaciado"/>
            <w:jc w:val="center"/>
            <w:rPr>
              <w:rFonts w:ascii="Arial" w:hAnsi="Arial"/>
              <w:sz w:val="14"/>
              <w:lang w:val="en-US"/>
            </w:rPr>
          </w:pPr>
        </w:p>
      </w:tc>
    </w:tr>
  </w:tbl>
  <w:p w:rsidR="00F84A5E" w:rsidRDefault="00F84A5E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D440EFE"/>
    <w:lvl w:ilvl="0" w:tplc="C9A4155E">
      <w:start w:val="1"/>
      <w:numFmt w:val="upperLetter"/>
      <w:lvlText w:val="%1."/>
      <w:lvlJc w:val="left"/>
      <w:pPr>
        <w:ind w:left="720" w:hanging="360"/>
      </w:pPr>
    </w:lvl>
    <w:lvl w:ilvl="1" w:tplc="311A2E0A">
      <w:start w:val="1"/>
      <w:numFmt w:val="lowerLetter"/>
      <w:lvlText w:val="%2."/>
      <w:lvlJc w:val="left"/>
      <w:pPr>
        <w:ind w:left="1440" w:hanging="360"/>
      </w:pPr>
    </w:lvl>
    <w:lvl w:ilvl="2" w:tplc="9468F706">
      <w:start w:val="1"/>
      <w:numFmt w:val="lowerRoman"/>
      <w:lvlText w:val="%3."/>
      <w:lvlJc w:val="left"/>
      <w:pPr>
        <w:ind w:left="2160" w:hanging="180"/>
      </w:pPr>
    </w:lvl>
    <w:lvl w:ilvl="3" w:tplc="38047216">
      <w:start w:val="1"/>
      <w:numFmt w:val="decimal"/>
      <w:lvlText w:val="%4."/>
      <w:lvlJc w:val="left"/>
      <w:pPr>
        <w:ind w:left="2880" w:hanging="360"/>
      </w:pPr>
    </w:lvl>
    <w:lvl w:ilvl="4" w:tplc="321835A4">
      <w:start w:val="1"/>
      <w:numFmt w:val="lowerLetter"/>
      <w:lvlText w:val="%5."/>
      <w:lvlJc w:val="left"/>
      <w:pPr>
        <w:ind w:left="3600" w:hanging="360"/>
      </w:pPr>
    </w:lvl>
    <w:lvl w:ilvl="5" w:tplc="4080F380">
      <w:start w:val="1"/>
      <w:numFmt w:val="lowerRoman"/>
      <w:lvlText w:val="%6."/>
      <w:lvlJc w:val="left"/>
      <w:pPr>
        <w:ind w:left="4320" w:hanging="180"/>
      </w:pPr>
    </w:lvl>
    <w:lvl w:ilvl="6" w:tplc="24E825F6">
      <w:start w:val="1"/>
      <w:numFmt w:val="decimal"/>
      <w:lvlText w:val="%7."/>
      <w:lvlJc w:val="left"/>
      <w:pPr>
        <w:ind w:left="5040" w:hanging="360"/>
      </w:pPr>
    </w:lvl>
    <w:lvl w:ilvl="7" w:tplc="A5506314">
      <w:start w:val="1"/>
      <w:numFmt w:val="lowerLetter"/>
      <w:lvlText w:val="%8."/>
      <w:lvlJc w:val="left"/>
      <w:pPr>
        <w:ind w:left="5760" w:hanging="360"/>
      </w:pPr>
    </w:lvl>
    <w:lvl w:ilvl="8" w:tplc="650018DC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hybridMultilevel"/>
    <w:tmpl w:val="0AE09E7C"/>
    <w:lvl w:ilvl="0" w:tplc="310A9E9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 w:tplc="61C659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4CC09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5F85F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11C2D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6C8D4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CD82B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6D6BF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648B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2C504E9A"/>
    <w:lvl w:ilvl="0" w:tplc="BE1EFCC6">
      <w:start w:val="1"/>
      <w:numFmt w:val="bullet"/>
      <w:lvlText w:val=""/>
      <w:lvlJc w:val="left"/>
      <w:pPr>
        <w:ind w:left="1771" w:hanging="360"/>
      </w:pPr>
      <w:rPr>
        <w:rFonts w:ascii="Symbol" w:hAnsi="Symbol"/>
      </w:rPr>
    </w:lvl>
    <w:lvl w:ilvl="1" w:tplc="BA84022E">
      <w:start w:val="1"/>
      <w:numFmt w:val="bullet"/>
      <w:lvlText w:val="o"/>
      <w:lvlJc w:val="left"/>
      <w:pPr>
        <w:ind w:left="2491" w:hanging="360"/>
      </w:pPr>
      <w:rPr>
        <w:rFonts w:ascii="Courier New" w:hAnsi="Courier New"/>
      </w:rPr>
    </w:lvl>
    <w:lvl w:ilvl="2" w:tplc="1BE2F096">
      <w:start w:val="1"/>
      <w:numFmt w:val="bullet"/>
      <w:lvlText w:val=""/>
      <w:lvlJc w:val="left"/>
      <w:pPr>
        <w:ind w:left="3211" w:hanging="360"/>
      </w:pPr>
      <w:rPr>
        <w:rFonts w:ascii="Wingdings" w:hAnsi="Wingdings"/>
      </w:rPr>
    </w:lvl>
    <w:lvl w:ilvl="3" w:tplc="31B66BF8">
      <w:start w:val="1"/>
      <w:numFmt w:val="bullet"/>
      <w:lvlText w:val=""/>
      <w:lvlJc w:val="left"/>
      <w:pPr>
        <w:ind w:left="3931" w:hanging="360"/>
      </w:pPr>
      <w:rPr>
        <w:rFonts w:ascii="Symbol" w:hAnsi="Symbol"/>
      </w:rPr>
    </w:lvl>
    <w:lvl w:ilvl="4" w:tplc="8CA063FA">
      <w:start w:val="1"/>
      <w:numFmt w:val="bullet"/>
      <w:lvlText w:val="o"/>
      <w:lvlJc w:val="left"/>
      <w:pPr>
        <w:ind w:left="4651" w:hanging="360"/>
      </w:pPr>
      <w:rPr>
        <w:rFonts w:ascii="Courier New" w:hAnsi="Courier New"/>
      </w:rPr>
    </w:lvl>
    <w:lvl w:ilvl="5" w:tplc="C4769F54">
      <w:start w:val="1"/>
      <w:numFmt w:val="bullet"/>
      <w:lvlText w:val=""/>
      <w:lvlJc w:val="left"/>
      <w:pPr>
        <w:ind w:left="5371" w:hanging="360"/>
      </w:pPr>
      <w:rPr>
        <w:rFonts w:ascii="Wingdings" w:hAnsi="Wingdings"/>
      </w:rPr>
    </w:lvl>
    <w:lvl w:ilvl="6" w:tplc="C4EA0116">
      <w:start w:val="1"/>
      <w:numFmt w:val="bullet"/>
      <w:lvlText w:val=""/>
      <w:lvlJc w:val="left"/>
      <w:pPr>
        <w:ind w:left="6091" w:hanging="360"/>
      </w:pPr>
      <w:rPr>
        <w:rFonts w:ascii="Symbol" w:hAnsi="Symbol"/>
      </w:rPr>
    </w:lvl>
    <w:lvl w:ilvl="7" w:tplc="04382FBE">
      <w:start w:val="1"/>
      <w:numFmt w:val="bullet"/>
      <w:lvlText w:val="o"/>
      <w:lvlJc w:val="left"/>
      <w:pPr>
        <w:ind w:left="6811" w:hanging="360"/>
      </w:pPr>
      <w:rPr>
        <w:rFonts w:ascii="Courier New" w:hAnsi="Courier New"/>
      </w:rPr>
    </w:lvl>
    <w:lvl w:ilvl="8" w:tplc="D9D43E02">
      <w:start w:val="1"/>
      <w:numFmt w:val="bullet"/>
      <w:lvlText w:val=""/>
      <w:lvlJc w:val="left"/>
      <w:pPr>
        <w:ind w:left="7531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1A8D7E2"/>
    <w:lvl w:ilvl="0" w:tplc="3EAE12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D70DC0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8CC6A3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0BCF1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082C9CA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94A3E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3E216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06397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2DD260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5B80BBAE"/>
    <w:lvl w:ilvl="0" w:tplc="EBF0EC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8EE67E0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554A62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A2C3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15CFB6E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3B7ED1A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1EE6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92376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31A85E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>
    <w:nsid w:val="00000006"/>
    <w:multiLevelType w:val="hybridMultilevel"/>
    <w:tmpl w:val="BFEC4F1A"/>
    <w:lvl w:ilvl="0" w:tplc="C50E3C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9E65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B621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CA0A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FAFB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BBADB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961B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20D9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AE3F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0000007"/>
    <w:multiLevelType w:val="hybridMultilevel"/>
    <w:tmpl w:val="BD469552"/>
    <w:lvl w:ilvl="0" w:tplc="3A4A8DBC">
      <w:start w:val="1"/>
      <w:numFmt w:val="upperLetter"/>
      <w:lvlText w:val="%1."/>
      <w:lvlJc w:val="left"/>
      <w:pPr>
        <w:ind w:left="360" w:hanging="360"/>
      </w:pPr>
    </w:lvl>
    <w:lvl w:ilvl="1" w:tplc="E62CD4E4">
      <w:start w:val="1"/>
      <w:numFmt w:val="lowerLetter"/>
      <w:lvlText w:val="%2."/>
      <w:lvlJc w:val="left"/>
      <w:pPr>
        <w:ind w:left="1080" w:hanging="360"/>
      </w:pPr>
    </w:lvl>
    <w:lvl w:ilvl="2" w:tplc="B31A989C">
      <w:start w:val="1"/>
      <w:numFmt w:val="lowerRoman"/>
      <w:lvlText w:val="%3."/>
      <w:lvlJc w:val="left"/>
      <w:pPr>
        <w:ind w:left="1800" w:hanging="180"/>
      </w:pPr>
    </w:lvl>
    <w:lvl w:ilvl="3" w:tplc="13A632E4">
      <w:start w:val="1"/>
      <w:numFmt w:val="decimal"/>
      <w:lvlText w:val="%4."/>
      <w:lvlJc w:val="left"/>
      <w:pPr>
        <w:ind w:left="2520" w:hanging="360"/>
      </w:pPr>
    </w:lvl>
    <w:lvl w:ilvl="4" w:tplc="DA5214B2">
      <w:start w:val="1"/>
      <w:numFmt w:val="lowerLetter"/>
      <w:lvlText w:val="%5."/>
      <w:lvlJc w:val="left"/>
      <w:pPr>
        <w:ind w:left="3240" w:hanging="360"/>
      </w:pPr>
    </w:lvl>
    <w:lvl w:ilvl="5" w:tplc="52F010B6">
      <w:start w:val="1"/>
      <w:numFmt w:val="lowerRoman"/>
      <w:lvlText w:val="%6."/>
      <w:lvlJc w:val="left"/>
      <w:pPr>
        <w:ind w:left="3960" w:hanging="180"/>
      </w:pPr>
    </w:lvl>
    <w:lvl w:ilvl="6" w:tplc="86C82BE6">
      <w:start w:val="1"/>
      <w:numFmt w:val="decimal"/>
      <w:lvlText w:val="%7."/>
      <w:lvlJc w:val="left"/>
      <w:pPr>
        <w:ind w:left="4680" w:hanging="360"/>
      </w:pPr>
    </w:lvl>
    <w:lvl w:ilvl="7" w:tplc="9B06D616">
      <w:start w:val="1"/>
      <w:numFmt w:val="lowerLetter"/>
      <w:lvlText w:val="%8."/>
      <w:lvlJc w:val="left"/>
      <w:pPr>
        <w:ind w:left="5400" w:hanging="360"/>
      </w:pPr>
    </w:lvl>
    <w:lvl w:ilvl="8" w:tplc="C66EF70A">
      <w:start w:val="1"/>
      <w:numFmt w:val="lowerRoman"/>
      <w:lvlText w:val="%9."/>
      <w:lvlJc w:val="left"/>
      <w:pPr>
        <w:ind w:left="6120" w:hanging="180"/>
      </w:pPr>
    </w:lvl>
  </w:abstractNum>
  <w:abstractNum w:abstractNumId="7">
    <w:nsid w:val="00000008"/>
    <w:multiLevelType w:val="hybridMultilevel"/>
    <w:tmpl w:val="8878DBDA"/>
    <w:lvl w:ilvl="0" w:tplc="EC727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E075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0AB2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867F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5AD0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1C206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6C630F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16DA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172F3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00000009"/>
    <w:multiLevelType w:val="hybridMultilevel"/>
    <w:tmpl w:val="D50001BA"/>
    <w:lvl w:ilvl="0" w:tplc="46B63FFE">
      <w:start w:val="1"/>
      <w:numFmt w:val="bullet"/>
      <w:lvlText w:val=""/>
      <w:lvlJc w:val="left"/>
      <w:pPr>
        <w:ind w:left="2108" w:hanging="360"/>
      </w:pPr>
      <w:rPr>
        <w:rFonts w:ascii="Symbol" w:hAnsi="Symbol"/>
      </w:rPr>
    </w:lvl>
    <w:lvl w:ilvl="1" w:tplc="475C02F8">
      <w:start w:val="1"/>
      <w:numFmt w:val="bullet"/>
      <w:lvlText w:val="o"/>
      <w:lvlJc w:val="left"/>
      <w:pPr>
        <w:ind w:left="2828" w:hanging="360"/>
      </w:pPr>
      <w:rPr>
        <w:rFonts w:ascii="Courier New" w:hAnsi="Courier New"/>
      </w:rPr>
    </w:lvl>
    <w:lvl w:ilvl="2" w:tplc="21B8E2E4">
      <w:start w:val="1"/>
      <w:numFmt w:val="bullet"/>
      <w:lvlText w:val=""/>
      <w:lvlJc w:val="left"/>
      <w:pPr>
        <w:ind w:left="3548" w:hanging="360"/>
      </w:pPr>
      <w:rPr>
        <w:rFonts w:ascii="Wingdings" w:hAnsi="Wingdings"/>
      </w:rPr>
    </w:lvl>
    <w:lvl w:ilvl="3" w:tplc="FD94DF16">
      <w:start w:val="1"/>
      <w:numFmt w:val="bullet"/>
      <w:lvlText w:val=""/>
      <w:lvlJc w:val="left"/>
      <w:pPr>
        <w:ind w:left="4268" w:hanging="360"/>
      </w:pPr>
      <w:rPr>
        <w:rFonts w:ascii="Symbol" w:hAnsi="Symbol"/>
      </w:rPr>
    </w:lvl>
    <w:lvl w:ilvl="4" w:tplc="F3ACC1F4">
      <w:start w:val="1"/>
      <w:numFmt w:val="bullet"/>
      <w:lvlText w:val="o"/>
      <w:lvlJc w:val="left"/>
      <w:pPr>
        <w:ind w:left="4988" w:hanging="360"/>
      </w:pPr>
      <w:rPr>
        <w:rFonts w:ascii="Courier New" w:hAnsi="Courier New"/>
      </w:rPr>
    </w:lvl>
    <w:lvl w:ilvl="5" w:tplc="1FCAE7C2">
      <w:start w:val="1"/>
      <w:numFmt w:val="bullet"/>
      <w:lvlText w:val=""/>
      <w:lvlJc w:val="left"/>
      <w:pPr>
        <w:ind w:left="5708" w:hanging="360"/>
      </w:pPr>
      <w:rPr>
        <w:rFonts w:ascii="Wingdings" w:hAnsi="Wingdings"/>
      </w:rPr>
    </w:lvl>
    <w:lvl w:ilvl="6" w:tplc="A19C6692">
      <w:start w:val="1"/>
      <w:numFmt w:val="bullet"/>
      <w:lvlText w:val=""/>
      <w:lvlJc w:val="left"/>
      <w:pPr>
        <w:ind w:left="6428" w:hanging="360"/>
      </w:pPr>
      <w:rPr>
        <w:rFonts w:ascii="Symbol" w:hAnsi="Symbol"/>
      </w:rPr>
    </w:lvl>
    <w:lvl w:ilvl="7" w:tplc="8B5CDBBA">
      <w:start w:val="1"/>
      <w:numFmt w:val="bullet"/>
      <w:lvlText w:val="o"/>
      <w:lvlJc w:val="left"/>
      <w:pPr>
        <w:ind w:left="7148" w:hanging="360"/>
      </w:pPr>
      <w:rPr>
        <w:rFonts w:ascii="Courier New" w:hAnsi="Courier New"/>
      </w:rPr>
    </w:lvl>
    <w:lvl w:ilvl="8" w:tplc="0226AC54">
      <w:start w:val="1"/>
      <w:numFmt w:val="bullet"/>
      <w:lvlText w:val=""/>
      <w:lvlJc w:val="left"/>
      <w:pPr>
        <w:ind w:left="7868" w:hanging="360"/>
      </w:pPr>
      <w:rPr>
        <w:rFonts w:ascii="Wingdings" w:hAnsi="Wingdings"/>
      </w:rPr>
    </w:lvl>
  </w:abstractNum>
  <w:abstractNum w:abstractNumId="9">
    <w:nsid w:val="0000000A"/>
    <w:multiLevelType w:val="hybridMultilevel"/>
    <w:tmpl w:val="7A86D362"/>
    <w:lvl w:ilvl="0" w:tplc="3DEC18B6">
      <w:start w:val="1"/>
      <w:numFmt w:val="decimal"/>
      <w:lvlText w:val="%1."/>
      <w:lvlJc w:val="left"/>
      <w:pPr>
        <w:ind w:left="1440" w:hanging="360"/>
      </w:pPr>
    </w:lvl>
    <w:lvl w:ilvl="1" w:tplc="87C4DC04">
      <w:start w:val="1"/>
      <w:numFmt w:val="lowerLetter"/>
      <w:lvlText w:val="%2."/>
      <w:lvlJc w:val="left"/>
      <w:pPr>
        <w:ind w:left="2160" w:hanging="360"/>
      </w:pPr>
    </w:lvl>
    <w:lvl w:ilvl="2" w:tplc="49862700">
      <w:start w:val="1"/>
      <w:numFmt w:val="lowerRoman"/>
      <w:lvlText w:val="%3."/>
      <w:lvlJc w:val="left"/>
      <w:pPr>
        <w:ind w:left="2880" w:hanging="180"/>
      </w:pPr>
    </w:lvl>
    <w:lvl w:ilvl="3" w:tplc="AD02A060">
      <w:start w:val="1"/>
      <w:numFmt w:val="decimal"/>
      <w:lvlText w:val="%4."/>
      <w:lvlJc w:val="left"/>
      <w:pPr>
        <w:ind w:left="3600" w:hanging="360"/>
      </w:pPr>
    </w:lvl>
    <w:lvl w:ilvl="4" w:tplc="FFF4FA36">
      <w:start w:val="1"/>
      <w:numFmt w:val="lowerLetter"/>
      <w:lvlText w:val="%5."/>
      <w:lvlJc w:val="left"/>
      <w:pPr>
        <w:ind w:left="4320" w:hanging="360"/>
      </w:pPr>
    </w:lvl>
    <w:lvl w:ilvl="5" w:tplc="71D6ADDC">
      <w:start w:val="1"/>
      <w:numFmt w:val="lowerRoman"/>
      <w:lvlText w:val="%6."/>
      <w:lvlJc w:val="left"/>
      <w:pPr>
        <w:ind w:left="5040" w:hanging="180"/>
      </w:pPr>
    </w:lvl>
    <w:lvl w:ilvl="6" w:tplc="876E1BB4">
      <w:start w:val="1"/>
      <w:numFmt w:val="decimal"/>
      <w:lvlText w:val="%7."/>
      <w:lvlJc w:val="left"/>
      <w:pPr>
        <w:ind w:left="5760" w:hanging="360"/>
      </w:pPr>
    </w:lvl>
    <w:lvl w:ilvl="7" w:tplc="09FC8376">
      <w:start w:val="1"/>
      <w:numFmt w:val="lowerLetter"/>
      <w:lvlText w:val="%8."/>
      <w:lvlJc w:val="left"/>
      <w:pPr>
        <w:ind w:left="6480" w:hanging="360"/>
      </w:pPr>
    </w:lvl>
    <w:lvl w:ilvl="8" w:tplc="C8BC6F98">
      <w:start w:val="1"/>
      <w:numFmt w:val="lowerRoman"/>
      <w:lvlText w:val="%9."/>
      <w:lvlJc w:val="left"/>
      <w:pPr>
        <w:ind w:left="7200" w:hanging="180"/>
      </w:pPr>
    </w:lvl>
  </w:abstractNum>
  <w:abstractNum w:abstractNumId="10">
    <w:nsid w:val="0000000B"/>
    <w:multiLevelType w:val="hybridMultilevel"/>
    <w:tmpl w:val="A77CB2DC"/>
    <w:lvl w:ilvl="0" w:tplc="92C4FCB4">
      <w:start w:val="1"/>
      <w:numFmt w:val="decimal"/>
      <w:lvlText w:val="%1."/>
      <w:lvlJc w:val="left"/>
      <w:pPr>
        <w:ind w:left="720" w:hanging="360"/>
      </w:pPr>
    </w:lvl>
    <w:lvl w:ilvl="1" w:tplc="14F2EA3C">
      <w:start w:val="1"/>
      <w:numFmt w:val="lowerLetter"/>
      <w:lvlText w:val="%2."/>
      <w:lvlJc w:val="left"/>
      <w:pPr>
        <w:ind w:left="1440" w:hanging="360"/>
      </w:pPr>
    </w:lvl>
    <w:lvl w:ilvl="2" w:tplc="C3900492">
      <w:start w:val="1"/>
      <w:numFmt w:val="lowerRoman"/>
      <w:lvlText w:val="%3."/>
      <w:lvlJc w:val="left"/>
      <w:pPr>
        <w:ind w:left="2160" w:hanging="180"/>
      </w:pPr>
    </w:lvl>
    <w:lvl w:ilvl="3" w:tplc="B42A2722">
      <w:start w:val="1"/>
      <w:numFmt w:val="decimal"/>
      <w:lvlText w:val="%4."/>
      <w:lvlJc w:val="left"/>
      <w:pPr>
        <w:ind w:left="2880" w:hanging="360"/>
      </w:pPr>
    </w:lvl>
    <w:lvl w:ilvl="4" w:tplc="CA86F786">
      <w:start w:val="1"/>
      <w:numFmt w:val="lowerLetter"/>
      <w:lvlText w:val="%5."/>
      <w:lvlJc w:val="left"/>
      <w:pPr>
        <w:ind w:left="3600" w:hanging="360"/>
      </w:pPr>
    </w:lvl>
    <w:lvl w:ilvl="5" w:tplc="8E2E0312">
      <w:start w:val="1"/>
      <w:numFmt w:val="lowerRoman"/>
      <w:lvlText w:val="%6."/>
      <w:lvlJc w:val="left"/>
      <w:pPr>
        <w:ind w:left="4320" w:hanging="180"/>
      </w:pPr>
    </w:lvl>
    <w:lvl w:ilvl="6" w:tplc="41A6F664">
      <w:start w:val="1"/>
      <w:numFmt w:val="decimal"/>
      <w:lvlText w:val="%7."/>
      <w:lvlJc w:val="left"/>
      <w:pPr>
        <w:ind w:left="5040" w:hanging="360"/>
      </w:pPr>
    </w:lvl>
    <w:lvl w:ilvl="7" w:tplc="0712B166">
      <w:start w:val="1"/>
      <w:numFmt w:val="lowerLetter"/>
      <w:lvlText w:val="%8."/>
      <w:lvlJc w:val="left"/>
      <w:pPr>
        <w:ind w:left="5760" w:hanging="360"/>
      </w:pPr>
    </w:lvl>
    <w:lvl w:ilvl="8" w:tplc="0194CDC2">
      <w:start w:val="1"/>
      <w:numFmt w:val="lowerRoman"/>
      <w:lvlText w:val="%9."/>
      <w:lvlJc w:val="left"/>
      <w:pPr>
        <w:ind w:left="6480" w:hanging="180"/>
      </w:pPr>
    </w:lvl>
  </w:abstractNum>
  <w:abstractNum w:abstractNumId="11">
    <w:nsid w:val="0000000C"/>
    <w:multiLevelType w:val="hybridMultilevel"/>
    <w:tmpl w:val="11C63DE8"/>
    <w:lvl w:ilvl="0" w:tplc="644AD450">
      <w:start w:val="1"/>
      <w:numFmt w:val="upperRoman"/>
      <w:lvlText w:val="%1."/>
      <w:lvlJc w:val="left"/>
      <w:pPr>
        <w:ind w:left="720" w:hanging="720"/>
      </w:pPr>
    </w:lvl>
    <w:lvl w:ilvl="1" w:tplc="7AC8DB16">
      <w:start w:val="1"/>
      <w:numFmt w:val="lowerLetter"/>
      <w:lvlText w:val="%2."/>
      <w:lvlJc w:val="left"/>
      <w:pPr>
        <w:ind w:left="1080" w:hanging="360"/>
      </w:pPr>
    </w:lvl>
    <w:lvl w:ilvl="2" w:tplc="64D220D0">
      <w:start w:val="1"/>
      <w:numFmt w:val="lowerRoman"/>
      <w:lvlText w:val="%3."/>
      <w:lvlJc w:val="left"/>
      <w:pPr>
        <w:ind w:left="1800" w:hanging="180"/>
      </w:pPr>
    </w:lvl>
    <w:lvl w:ilvl="3" w:tplc="10027A4A">
      <w:start w:val="1"/>
      <w:numFmt w:val="decimal"/>
      <w:lvlText w:val="%4."/>
      <w:lvlJc w:val="left"/>
      <w:pPr>
        <w:ind w:left="2520" w:hanging="360"/>
      </w:pPr>
    </w:lvl>
    <w:lvl w:ilvl="4" w:tplc="D29669CE">
      <w:start w:val="1"/>
      <w:numFmt w:val="lowerLetter"/>
      <w:lvlText w:val="%5."/>
      <w:lvlJc w:val="left"/>
      <w:pPr>
        <w:ind w:left="3240" w:hanging="360"/>
      </w:pPr>
    </w:lvl>
    <w:lvl w:ilvl="5" w:tplc="632289F0">
      <w:start w:val="1"/>
      <w:numFmt w:val="lowerRoman"/>
      <w:lvlText w:val="%6."/>
      <w:lvlJc w:val="left"/>
      <w:pPr>
        <w:ind w:left="3960" w:hanging="180"/>
      </w:pPr>
    </w:lvl>
    <w:lvl w:ilvl="6" w:tplc="540493F4">
      <w:start w:val="1"/>
      <w:numFmt w:val="decimal"/>
      <w:lvlText w:val="%7."/>
      <w:lvlJc w:val="left"/>
      <w:pPr>
        <w:ind w:left="4680" w:hanging="360"/>
      </w:pPr>
    </w:lvl>
    <w:lvl w:ilvl="7" w:tplc="6C2A1026">
      <w:start w:val="1"/>
      <w:numFmt w:val="lowerLetter"/>
      <w:lvlText w:val="%8."/>
      <w:lvlJc w:val="left"/>
      <w:pPr>
        <w:ind w:left="5400" w:hanging="360"/>
      </w:pPr>
    </w:lvl>
    <w:lvl w:ilvl="8" w:tplc="FEB2A730">
      <w:start w:val="1"/>
      <w:numFmt w:val="lowerRoman"/>
      <w:lvlText w:val="%9."/>
      <w:lvlJc w:val="left"/>
      <w:pPr>
        <w:ind w:left="6120" w:hanging="180"/>
      </w:pPr>
    </w:lvl>
  </w:abstractNum>
  <w:abstractNum w:abstractNumId="12">
    <w:nsid w:val="0000000D"/>
    <w:multiLevelType w:val="hybridMultilevel"/>
    <w:tmpl w:val="4FCEE3D6"/>
    <w:lvl w:ilvl="0" w:tplc="A2FE81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426968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D00AD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D9EB5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2AC899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A02E6B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DCC4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48B4E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B25D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>
    <w:nsid w:val="0000000E"/>
    <w:multiLevelType w:val="hybridMultilevel"/>
    <w:tmpl w:val="9BDA89CA"/>
    <w:lvl w:ilvl="0" w:tplc="4AFAAEFA">
      <w:start w:val="1"/>
      <w:numFmt w:val="decimal"/>
      <w:lvlText w:val="%1."/>
      <w:lvlJc w:val="left"/>
      <w:pPr>
        <w:ind w:left="720" w:hanging="720"/>
      </w:pPr>
    </w:lvl>
    <w:lvl w:ilvl="1" w:tplc="534C1CDA">
      <w:start w:val="1"/>
      <w:numFmt w:val="decimal"/>
      <w:lvlText w:val="%2."/>
      <w:lvlJc w:val="left"/>
      <w:pPr>
        <w:ind w:left="1440" w:hanging="720"/>
      </w:pPr>
    </w:lvl>
    <w:lvl w:ilvl="2" w:tplc="4C78EE86">
      <w:start w:val="1"/>
      <w:numFmt w:val="decimal"/>
      <w:lvlText w:val="%3."/>
      <w:lvlJc w:val="left"/>
      <w:pPr>
        <w:ind w:left="2160" w:hanging="720"/>
      </w:pPr>
    </w:lvl>
    <w:lvl w:ilvl="3" w:tplc="1EDAD9A8">
      <w:start w:val="1"/>
      <w:numFmt w:val="decimal"/>
      <w:lvlText w:val="%4."/>
      <w:lvlJc w:val="left"/>
      <w:pPr>
        <w:ind w:left="2880" w:hanging="720"/>
      </w:pPr>
    </w:lvl>
    <w:lvl w:ilvl="4" w:tplc="841EE77A">
      <w:start w:val="1"/>
      <w:numFmt w:val="decimal"/>
      <w:lvlText w:val="%5."/>
      <w:lvlJc w:val="left"/>
      <w:pPr>
        <w:ind w:left="3600" w:hanging="720"/>
      </w:pPr>
    </w:lvl>
    <w:lvl w:ilvl="5" w:tplc="F3B2872E">
      <w:start w:val="1"/>
      <w:numFmt w:val="decimal"/>
      <w:lvlText w:val="%6."/>
      <w:lvlJc w:val="left"/>
      <w:pPr>
        <w:ind w:left="4320" w:hanging="720"/>
      </w:pPr>
    </w:lvl>
    <w:lvl w:ilvl="6" w:tplc="8564BBF8">
      <w:start w:val="1"/>
      <w:numFmt w:val="decimal"/>
      <w:lvlText w:val="%7."/>
      <w:lvlJc w:val="left"/>
      <w:pPr>
        <w:ind w:left="5040" w:hanging="720"/>
      </w:pPr>
    </w:lvl>
    <w:lvl w:ilvl="7" w:tplc="9D0088B4">
      <w:start w:val="1"/>
      <w:numFmt w:val="decimal"/>
      <w:lvlText w:val="%8."/>
      <w:lvlJc w:val="left"/>
      <w:pPr>
        <w:ind w:left="5760" w:hanging="720"/>
      </w:pPr>
    </w:lvl>
    <w:lvl w:ilvl="8" w:tplc="E5B85056">
      <w:start w:val="1"/>
      <w:numFmt w:val="decimal"/>
      <w:lvlText w:val="%9."/>
      <w:lvlJc w:val="left"/>
      <w:pPr>
        <w:ind w:left="6480" w:hanging="720"/>
      </w:pPr>
    </w:lvl>
  </w:abstractNum>
  <w:abstractNum w:abstractNumId="14">
    <w:nsid w:val="0000000F"/>
    <w:multiLevelType w:val="hybridMultilevel"/>
    <w:tmpl w:val="472259B4"/>
    <w:lvl w:ilvl="0" w:tplc="3B688D9E">
      <w:start w:val="1"/>
      <w:numFmt w:val="decimal"/>
      <w:lvlText w:val="%1."/>
      <w:lvlJc w:val="left"/>
      <w:pPr>
        <w:ind w:left="720" w:hanging="720"/>
      </w:pPr>
    </w:lvl>
    <w:lvl w:ilvl="1" w:tplc="7A0CA850">
      <w:start w:val="1"/>
      <w:numFmt w:val="decimal"/>
      <w:lvlText w:val="%2."/>
      <w:lvlJc w:val="left"/>
      <w:pPr>
        <w:ind w:left="1440" w:hanging="720"/>
      </w:pPr>
    </w:lvl>
    <w:lvl w:ilvl="2" w:tplc="6DB07B42">
      <w:start w:val="1"/>
      <w:numFmt w:val="decimal"/>
      <w:lvlText w:val="%3."/>
      <w:lvlJc w:val="left"/>
      <w:pPr>
        <w:ind w:left="2160" w:hanging="720"/>
      </w:pPr>
    </w:lvl>
    <w:lvl w:ilvl="3" w:tplc="F9E8C22A">
      <w:start w:val="1"/>
      <w:numFmt w:val="decimal"/>
      <w:lvlText w:val="%4."/>
      <w:lvlJc w:val="left"/>
      <w:pPr>
        <w:ind w:left="2880" w:hanging="720"/>
      </w:pPr>
    </w:lvl>
    <w:lvl w:ilvl="4" w:tplc="37309BC8">
      <w:start w:val="1"/>
      <w:numFmt w:val="decimal"/>
      <w:lvlText w:val="%5."/>
      <w:lvlJc w:val="left"/>
      <w:pPr>
        <w:ind w:left="3600" w:hanging="720"/>
      </w:pPr>
    </w:lvl>
    <w:lvl w:ilvl="5" w:tplc="AFDAAD50">
      <w:start w:val="1"/>
      <w:numFmt w:val="decimal"/>
      <w:lvlText w:val="%6."/>
      <w:lvlJc w:val="left"/>
      <w:pPr>
        <w:ind w:left="4320" w:hanging="720"/>
      </w:pPr>
    </w:lvl>
    <w:lvl w:ilvl="6" w:tplc="58BEF01A">
      <w:start w:val="1"/>
      <w:numFmt w:val="decimal"/>
      <w:lvlText w:val="%7."/>
      <w:lvlJc w:val="left"/>
      <w:pPr>
        <w:ind w:left="5040" w:hanging="720"/>
      </w:pPr>
    </w:lvl>
    <w:lvl w:ilvl="7" w:tplc="AC98C884">
      <w:start w:val="1"/>
      <w:numFmt w:val="decimal"/>
      <w:lvlText w:val="%8."/>
      <w:lvlJc w:val="left"/>
      <w:pPr>
        <w:ind w:left="5760" w:hanging="720"/>
      </w:pPr>
    </w:lvl>
    <w:lvl w:ilvl="8" w:tplc="2DAA4DBA">
      <w:start w:val="1"/>
      <w:numFmt w:val="decimal"/>
      <w:lvlText w:val="%9."/>
      <w:lvlJc w:val="left"/>
      <w:pPr>
        <w:ind w:left="6480" w:hanging="720"/>
      </w:pPr>
    </w:lvl>
  </w:abstractNum>
  <w:abstractNum w:abstractNumId="15">
    <w:nsid w:val="1ECF15E7"/>
    <w:multiLevelType w:val="multilevel"/>
    <w:tmpl w:val="C4A0D13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6">
    <w:nsid w:val="3E453035"/>
    <w:multiLevelType w:val="hybridMultilevel"/>
    <w:tmpl w:val="E3D4D5C2"/>
    <w:lvl w:ilvl="0" w:tplc="492C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366C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2A22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235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8057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3BE7A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706C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A5E58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74659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E2079BB"/>
    <w:multiLevelType w:val="hybridMultilevel"/>
    <w:tmpl w:val="29B09E66"/>
    <w:lvl w:ilvl="0" w:tplc="D0C804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D90969"/>
    <w:multiLevelType w:val="hybridMultilevel"/>
    <w:tmpl w:val="7D1E82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D4044"/>
    <w:multiLevelType w:val="hybridMultilevel"/>
    <w:tmpl w:val="49828486"/>
    <w:lvl w:ilvl="0" w:tplc="240A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3"/>
  </w:num>
  <w:num w:numId="16">
    <w:abstractNumId w:val="14"/>
  </w:num>
  <w:num w:numId="17">
    <w:abstractNumId w:val="15"/>
  </w:num>
  <w:num w:numId="18">
    <w:abstractNumId w:val="19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A5E"/>
    <w:rsid w:val="00012978"/>
    <w:rsid w:val="00021436"/>
    <w:rsid w:val="000319A6"/>
    <w:rsid w:val="0005297B"/>
    <w:rsid w:val="000776F1"/>
    <w:rsid w:val="00085647"/>
    <w:rsid w:val="000856F9"/>
    <w:rsid w:val="00086A2B"/>
    <w:rsid w:val="000B5426"/>
    <w:rsid w:val="000C24A0"/>
    <w:rsid w:val="000C3114"/>
    <w:rsid w:val="000D0A6F"/>
    <w:rsid w:val="000E05EF"/>
    <w:rsid w:val="000E42DD"/>
    <w:rsid w:val="000F7385"/>
    <w:rsid w:val="00101654"/>
    <w:rsid w:val="0010555E"/>
    <w:rsid w:val="001255B9"/>
    <w:rsid w:val="00155EE4"/>
    <w:rsid w:val="00165848"/>
    <w:rsid w:val="001772AA"/>
    <w:rsid w:val="00196177"/>
    <w:rsid w:val="00197239"/>
    <w:rsid w:val="001A0EB3"/>
    <w:rsid w:val="001B216D"/>
    <w:rsid w:val="001C3170"/>
    <w:rsid w:val="001D7CD2"/>
    <w:rsid w:val="001E084B"/>
    <w:rsid w:val="001E4A5E"/>
    <w:rsid w:val="001F46F3"/>
    <w:rsid w:val="00225FFD"/>
    <w:rsid w:val="00230851"/>
    <w:rsid w:val="002418A9"/>
    <w:rsid w:val="00244B4E"/>
    <w:rsid w:val="002605DA"/>
    <w:rsid w:val="00263706"/>
    <w:rsid w:val="002746C1"/>
    <w:rsid w:val="00275369"/>
    <w:rsid w:val="00291DFC"/>
    <w:rsid w:val="00295019"/>
    <w:rsid w:val="002C3580"/>
    <w:rsid w:val="002C3DCB"/>
    <w:rsid w:val="002C48FD"/>
    <w:rsid w:val="002C78AC"/>
    <w:rsid w:val="002D34D0"/>
    <w:rsid w:val="002D3E0C"/>
    <w:rsid w:val="00313132"/>
    <w:rsid w:val="0032525F"/>
    <w:rsid w:val="0033277F"/>
    <w:rsid w:val="003343E8"/>
    <w:rsid w:val="00340FB2"/>
    <w:rsid w:val="00352E6B"/>
    <w:rsid w:val="00372682"/>
    <w:rsid w:val="00395B41"/>
    <w:rsid w:val="003C1025"/>
    <w:rsid w:val="003C1918"/>
    <w:rsid w:val="003D4144"/>
    <w:rsid w:val="003E6020"/>
    <w:rsid w:val="003F40C1"/>
    <w:rsid w:val="003F4686"/>
    <w:rsid w:val="00413117"/>
    <w:rsid w:val="004142DA"/>
    <w:rsid w:val="00415908"/>
    <w:rsid w:val="004163E2"/>
    <w:rsid w:val="00421FA7"/>
    <w:rsid w:val="0043139F"/>
    <w:rsid w:val="00437854"/>
    <w:rsid w:val="00480209"/>
    <w:rsid w:val="00484CDC"/>
    <w:rsid w:val="00493E3E"/>
    <w:rsid w:val="004943EB"/>
    <w:rsid w:val="004B1B38"/>
    <w:rsid w:val="004C092F"/>
    <w:rsid w:val="004E430A"/>
    <w:rsid w:val="00514BE6"/>
    <w:rsid w:val="00540C7F"/>
    <w:rsid w:val="00567F11"/>
    <w:rsid w:val="00572639"/>
    <w:rsid w:val="00580AE9"/>
    <w:rsid w:val="005825B9"/>
    <w:rsid w:val="00597BEB"/>
    <w:rsid w:val="005A2506"/>
    <w:rsid w:val="005B7BCE"/>
    <w:rsid w:val="005C5556"/>
    <w:rsid w:val="005C57A7"/>
    <w:rsid w:val="005C7F96"/>
    <w:rsid w:val="005D0947"/>
    <w:rsid w:val="005D300B"/>
    <w:rsid w:val="005D5BC9"/>
    <w:rsid w:val="005E2AFA"/>
    <w:rsid w:val="005E61AB"/>
    <w:rsid w:val="005F5923"/>
    <w:rsid w:val="006503BE"/>
    <w:rsid w:val="00651104"/>
    <w:rsid w:val="00666B19"/>
    <w:rsid w:val="006A2E7C"/>
    <w:rsid w:val="006D3E9A"/>
    <w:rsid w:val="006D7A51"/>
    <w:rsid w:val="006E713F"/>
    <w:rsid w:val="006F5989"/>
    <w:rsid w:val="0070459F"/>
    <w:rsid w:val="00723690"/>
    <w:rsid w:val="00733390"/>
    <w:rsid w:val="0076575A"/>
    <w:rsid w:val="00770B38"/>
    <w:rsid w:val="0077515E"/>
    <w:rsid w:val="007777C3"/>
    <w:rsid w:val="00783398"/>
    <w:rsid w:val="007850C8"/>
    <w:rsid w:val="007B64D1"/>
    <w:rsid w:val="007D39C3"/>
    <w:rsid w:val="007D64DE"/>
    <w:rsid w:val="007E179D"/>
    <w:rsid w:val="007E633E"/>
    <w:rsid w:val="007F405C"/>
    <w:rsid w:val="00805E02"/>
    <w:rsid w:val="008450A2"/>
    <w:rsid w:val="008542D3"/>
    <w:rsid w:val="0087078B"/>
    <w:rsid w:val="00875A18"/>
    <w:rsid w:val="00880B43"/>
    <w:rsid w:val="0089391C"/>
    <w:rsid w:val="008965E9"/>
    <w:rsid w:val="008B2965"/>
    <w:rsid w:val="008C3957"/>
    <w:rsid w:val="008D2609"/>
    <w:rsid w:val="008F1AE3"/>
    <w:rsid w:val="009418A5"/>
    <w:rsid w:val="009466FB"/>
    <w:rsid w:val="00964B58"/>
    <w:rsid w:val="00965982"/>
    <w:rsid w:val="00985FB1"/>
    <w:rsid w:val="00990539"/>
    <w:rsid w:val="00994397"/>
    <w:rsid w:val="009B6C71"/>
    <w:rsid w:val="009C66EF"/>
    <w:rsid w:val="009D01AA"/>
    <w:rsid w:val="009E00D4"/>
    <w:rsid w:val="00A11D63"/>
    <w:rsid w:val="00A12012"/>
    <w:rsid w:val="00A14C55"/>
    <w:rsid w:val="00A234BB"/>
    <w:rsid w:val="00A2508D"/>
    <w:rsid w:val="00A41E78"/>
    <w:rsid w:val="00A454E7"/>
    <w:rsid w:val="00A47DAE"/>
    <w:rsid w:val="00A673A2"/>
    <w:rsid w:val="00A70DE6"/>
    <w:rsid w:val="00A7143B"/>
    <w:rsid w:val="00A76AAA"/>
    <w:rsid w:val="00A77821"/>
    <w:rsid w:val="00A83658"/>
    <w:rsid w:val="00A83FFA"/>
    <w:rsid w:val="00AA4A0D"/>
    <w:rsid w:val="00AC1A3C"/>
    <w:rsid w:val="00AD37E6"/>
    <w:rsid w:val="00AE1637"/>
    <w:rsid w:val="00AE79DC"/>
    <w:rsid w:val="00AE7DBD"/>
    <w:rsid w:val="00B031F4"/>
    <w:rsid w:val="00B04BA5"/>
    <w:rsid w:val="00B118B8"/>
    <w:rsid w:val="00B26981"/>
    <w:rsid w:val="00B276FD"/>
    <w:rsid w:val="00B30CA4"/>
    <w:rsid w:val="00B50868"/>
    <w:rsid w:val="00B74715"/>
    <w:rsid w:val="00BC0851"/>
    <w:rsid w:val="00BC5A91"/>
    <w:rsid w:val="00BD0AF9"/>
    <w:rsid w:val="00BF6651"/>
    <w:rsid w:val="00BF7627"/>
    <w:rsid w:val="00C02E62"/>
    <w:rsid w:val="00C23ED6"/>
    <w:rsid w:val="00C30C86"/>
    <w:rsid w:val="00C45D59"/>
    <w:rsid w:val="00C519B5"/>
    <w:rsid w:val="00C5569D"/>
    <w:rsid w:val="00C7386A"/>
    <w:rsid w:val="00C81126"/>
    <w:rsid w:val="00C84DB3"/>
    <w:rsid w:val="00C903C5"/>
    <w:rsid w:val="00C96924"/>
    <w:rsid w:val="00CA0E25"/>
    <w:rsid w:val="00CA367D"/>
    <w:rsid w:val="00CC18C4"/>
    <w:rsid w:val="00CC40C1"/>
    <w:rsid w:val="00CD1262"/>
    <w:rsid w:val="00CE530A"/>
    <w:rsid w:val="00CE65D5"/>
    <w:rsid w:val="00D142C3"/>
    <w:rsid w:val="00D17545"/>
    <w:rsid w:val="00D1769D"/>
    <w:rsid w:val="00D20D83"/>
    <w:rsid w:val="00D278D0"/>
    <w:rsid w:val="00D3263B"/>
    <w:rsid w:val="00D42A7E"/>
    <w:rsid w:val="00D512B1"/>
    <w:rsid w:val="00D65C07"/>
    <w:rsid w:val="00D76FDB"/>
    <w:rsid w:val="00D85D9C"/>
    <w:rsid w:val="00D915F8"/>
    <w:rsid w:val="00D97005"/>
    <w:rsid w:val="00DA6229"/>
    <w:rsid w:val="00DE1BCC"/>
    <w:rsid w:val="00DE2759"/>
    <w:rsid w:val="00E17C29"/>
    <w:rsid w:val="00E379E7"/>
    <w:rsid w:val="00E420EE"/>
    <w:rsid w:val="00E60544"/>
    <w:rsid w:val="00E77D42"/>
    <w:rsid w:val="00E8397E"/>
    <w:rsid w:val="00EA219A"/>
    <w:rsid w:val="00EC1B54"/>
    <w:rsid w:val="00ED4C7A"/>
    <w:rsid w:val="00EE22D6"/>
    <w:rsid w:val="00EF3E40"/>
    <w:rsid w:val="00F428E5"/>
    <w:rsid w:val="00F67A50"/>
    <w:rsid w:val="00F80E85"/>
    <w:rsid w:val="00F81832"/>
    <w:rsid w:val="00F826BF"/>
    <w:rsid w:val="00F82711"/>
    <w:rsid w:val="00F84A5E"/>
    <w:rsid w:val="00F94AA5"/>
    <w:rsid w:val="00F9515F"/>
    <w:rsid w:val="00F9657B"/>
    <w:rsid w:val="00FC6B86"/>
    <w:rsid w:val="00FC7CD1"/>
    <w:rsid w:val="00FD6959"/>
    <w:rsid w:val="00FE4C67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paragraph" w:styleId="Ttulo">
    <w:name w:val="Title"/>
    <w:basedOn w:val="Normal"/>
    <w:link w:val="TtuloCar"/>
    <w:qFormat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TtuloCar">
    <w:name w:val="Título Car"/>
    <w:basedOn w:val="Fuentedeprrafopredeter"/>
    <w:link w:val="Ttulo"/>
    <w:rPr>
      <w:rFonts w:ascii="Arial" w:hAnsi="Arial"/>
      <w:b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paragraph" w:styleId="Ttulo">
    <w:name w:val="Title"/>
    <w:basedOn w:val="Normal"/>
    <w:link w:val="TtuloCar"/>
    <w:qFormat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TtuloCar">
    <w:name w:val="Título Car"/>
    <w:basedOn w:val="Fuentedeprrafopredeter"/>
    <w:link w:val="Ttulo"/>
    <w:rPr>
      <w:rFonts w:ascii="Arial" w:hAnsi="Arial"/>
      <w:b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105E1-7BF8-4A42-8294-98008EA41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1139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CRISTIAN ORLANDO CORDERO PEREZ</cp:lastModifiedBy>
  <cp:revision>15</cp:revision>
  <cp:lastPrinted>2020-03-10T19:43:00Z</cp:lastPrinted>
  <dcterms:created xsi:type="dcterms:W3CDTF">2021-07-06T22:01:00Z</dcterms:created>
  <dcterms:modified xsi:type="dcterms:W3CDTF">2021-07-06T23:14:00Z</dcterms:modified>
</cp:coreProperties>
</file>