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953" w:rsidRDefault="00272178" w:rsidP="0048006B">
      <w:pPr>
        <w:jc w:val="center"/>
        <w:rPr>
          <w:b/>
          <w:lang w:val="es-CO"/>
        </w:rPr>
      </w:pPr>
      <w:r w:rsidRPr="00D21C2E">
        <w:rPr>
          <w:b/>
          <w:lang w:val="es-CO"/>
        </w:rPr>
        <w:t xml:space="preserve">POLICÍA </w:t>
      </w:r>
      <w:r w:rsidR="00670113" w:rsidRPr="00D21C2E">
        <w:rPr>
          <w:b/>
          <w:lang w:val="es-CO"/>
        </w:rPr>
        <w:t xml:space="preserve">NACIONAL </w:t>
      </w:r>
      <w:r w:rsidR="00024953">
        <w:rPr>
          <w:b/>
          <w:lang w:val="es-CO"/>
        </w:rPr>
        <w:t xml:space="preserve">– POLICIA METROPOLITANA DE MONTERIA </w:t>
      </w:r>
    </w:p>
    <w:p w:rsidR="001115A0" w:rsidRPr="00D21C2E" w:rsidRDefault="00240952" w:rsidP="0048006B">
      <w:pPr>
        <w:jc w:val="center"/>
        <w:rPr>
          <w:b/>
          <w:lang w:val="es-CO"/>
        </w:rPr>
      </w:pPr>
      <w:r>
        <w:rPr>
          <w:b/>
          <w:lang w:val="es-CO"/>
        </w:rPr>
        <w:t>UNIDAD PRESTADORA DE SALUD</w:t>
      </w:r>
      <w:r w:rsidR="00670113" w:rsidRPr="00D21C2E">
        <w:rPr>
          <w:b/>
          <w:lang w:val="es-CO"/>
        </w:rPr>
        <w:t xml:space="preserve"> CÓRDOBA</w:t>
      </w:r>
    </w:p>
    <w:p w:rsidR="00C67959" w:rsidRPr="00D21C2E" w:rsidRDefault="00C67959" w:rsidP="0048006B">
      <w:pPr>
        <w:jc w:val="center"/>
        <w:rPr>
          <w:b/>
          <w:lang w:val="es-CO"/>
        </w:rPr>
      </w:pPr>
    </w:p>
    <w:p w:rsidR="001115A0" w:rsidRPr="00D21C2E" w:rsidRDefault="001115A0" w:rsidP="0048006B">
      <w:pPr>
        <w:pStyle w:val="Ttulo6"/>
        <w:spacing w:before="0" w:after="0"/>
        <w:jc w:val="both"/>
        <w:rPr>
          <w:rFonts w:ascii="Arial" w:hAnsi="Arial" w:cs="Arial"/>
          <w:bCs w:val="0"/>
          <w:sz w:val="20"/>
          <w:szCs w:val="20"/>
        </w:rPr>
      </w:pPr>
      <w:r w:rsidRPr="00D21C2E">
        <w:rPr>
          <w:rFonts w:ascii="Arial" w:hAnsi="Arial" w:cs="Arial"/>
          <w:bCs w:val="0"/>
          <w:sz w:val="20"/>
          <w:szCs w:val="20"/>
        </w:rPr>
        <w:t xml:space="preserve">No. </w:t>
      </w:r>
      <w:r w:rsidR="00EF6A16">
        <w:rPr>
          <w:rFonts w:ascii="Arial" w:hAnsi="Arial" w:cs="Arial"/>
          <w:bCs w:val="0"/>
          <w:sz w:val="20"/>
          <w:szCs w:val="20"/>
        </w:rPr>
        <w:t>G</w:t>
      </w:r>
      <w:r w:rsidRPr="00D21C2E">
        <w:rPr>
          <w:rFonts w:ascii="Arial" w:hAnsi="Arial" w:cs="Arial"/>
          <w:bCs w:val="0"/>
          <w:sz w:val="20"/>
          <w:szCs w:val="20"/>
        </w:rPr>
        <w:t>S – 20</w:t>
      </w:r>
      <w:r w:rsidR="00240952">
        <w:rPr>
          <w:rFonts w:ascii="Arial" w:hAnsi="Arial" w:cs="Arial"/>
          <w:bCs w:val="0"/>
          <w:sz w:val="20"/>
          <w:szCs w:val="20"/>
        </w:rPr>
        <w:t>2</w:t>
      </w:r>
      <w:r w:rsidR="00EF6A16">
        <w:rPr>
          <w:rFonts w:ascii="Arial" w:hAnsi="Arial" w:cs="Arial"/>
          <w:bCs w:val="0"/>
          <w:sz w:val="20"/>
          <w:szCs w:val="20"/>
        </w:rPr>
        <w:t>1</w:t>
      </w:r>
      <w:r w:rsidRPr="00D21C2E">
        <w:rPr>
          <w:rFonts w:ascii="Arial" w:hAnsi="Arial" w:cs="Arial"/>
          <w:bCs w:val="0"/>
          <w:sz w:val="20"/>
          <w:szCs w:val="20"/>
        </w:rPr>
        <w:t xml:space="preserve"> -</w:t>
      </w:r>
      <w:r w:rsidRPr="00D21C2E">
        <w:rPr>
          <w:rFonts w:ascii="Arial" w:hAnsi="Arial" w:cs="Arial"/>
          <w:bCs w:val="0"/>
          <w:sz w:val="20"/>
          <w:szCs w:val="20"/>
          <w:u w:val="single"/>
        </w:rPr>
        <w:t xml:space="preserve"> </w:t>
      </w:r>
      <w:r w:rsidR="00EB6736" w:rsidRPr="00D21C2E">
        <w:rPr>
          <w:rFonts w:ascii="Arial" w:hAnsi="Arial" w:cs="Arial"/>
          <w:bCs w:val="0"/>
          <w:sz w:val="20"/>
          <w:szCs w:val="20"/>
          <w:u w:val="single"/>
        </w:rPr>
        <w:t xml:space="preserve">         </w:t>
      </w:r>
      <w:r w:rsidR="00C67959" w:rsidRPr="00D21C2E">
        <w:rPr>
          <w:rFonts w:ascii="Arial" w:hAnsi="Arial" w:cs="Arial"/>
          <w:bCs w:val="0"/>
          <w:sz w:val="20"/>
          <w:szCs w:val="20"/>
          <w:u w:val="single"/>
        </w:rPr>
        <w:t xml:space="preserve">       </w:t>
      </w:r>
      <w:r w:rsidR="00EB6736" w:rsidRPr="00D21C2E">
        <w:rPr>
          <w:rFonts w:ascii="Arial" w:hAnsi="Arial" w:cs="Arial"/>
          <w:bCs w:val="0"/>
          <w:sz w:val="20"/>
          <w:szCs w:val="20"/>
          <w:u w:val="single"/>
        </w:rPr>
        <w:t xml:space="preserve">        </w:t>
      </w:r>
      <w:r w:rsidRPr="00D21C2E">
        <w:rPr>
          <w:rFonts w:ascii="Arial" w:hAnsi="Arial" w:cs="Arial"/>
          <w:bCs w:val="0"/>
          <w:sz w:val="20"/>
          <w:szCs w:val="20"/>
          <w:u w:val="single"/>
        </w:rPr>
        <w:t xml:space="preserve"> </w:t>
      </w:r>
      <w:r w:rsidRPr="00D21C2E">
        <w:rPr>
          <w:rFonts w:ascii="Arial" w:hAnsi="Arial" w:cs="Arial"/>
          <w:bCs w:val="0"/>
          <w:sz w:val="20"/>
          <w:szCs w:val="20"/>
        </w:rPr>
        <w:t>/</w:t>
      </w:r>
      <w:r w:rsidR="00240952">
        <w:rPr>
          <w:rFonts w:ascii="Arial" w:hAnsi="Arial" w:cs="Arial"/>
          <w:bCs w:val="0"/>
          <w:sz w:val="20"/>
          <w:szCs w:val="20"/>
        </w:rPr>
        <w:t>UPRES - JEFAT</w:t>
      </w:r>
      <w:r w:rsidRPr="00D21C2E">
        <w:rPr>
          <w:rFonts w:ascii="Arial" w:hAnsi="Arial" w:cs="Arial"/>
          <w:bCs w:val="0"/>
          <w:sz w:val="20"/>
          <w:szCs w:val="20"/>
        </w:rPr>
        <w:t xml:space="preserve"> –</w:t>
      </w:r>
      <w:r w:rsidR="0040156B" w:rsidRPr="00D21C2E">
        <w:rPr>
          <w:rFonts w:ascii="Arial" w:hAnsi="Arial" w:cs="Arial"/>
          <w:bCs w:val="0"/>
          <w:sz w:val="20"/>
          <w:szCs w:val="20"/>
        </w:rPr>
        <w:t xml:space="preserve"> </w:t>
      </w:r>
      <w:r w:rsidR="00240952">
        <w:rPr>
          <w:rFonts w:ascii="Arial" w:hAnsi="Arial" w:cs="Arial"/>
          <w:bCs w:val="0"/>
          <w:sz w:val="20"/>
          <w:szCs w:val="20"/>
        </w:rPr>
        <w:t xml:space="preserve">17.5  </w:t>
      </w:r>
    </w:p>
    <w:p w:rsidR="00F1424F" w:rsidRPr="00D21C2E" w:rsidRDefault="00F1424F" w:rsidP="003272BB">
      <w:pPr>
        <w:rPr>
          <w:lang w:val="es-MX"/>
        </w:rPr>
      </w:pPr>
    </w:p>
    <w:p w:rsidR="00AD6484" w:rsidRPr="00D21C2E" w:rsidRDefault="00017C70" w:rsidP="0048006B">
      <w:pPr>
        <w:rPr>
          <w:lang w:val="es-CO"/>
        </w:rPr>
      </w:pPr>
      <w:r w:rsidRPr="00D21C2E">
        <w:rPr>
          <w:bCs/>
          <w:lang w:val="es-MX" w:eastAsia="es-MX"/>
        </w:rPr>
        <w:t>Montería</w:t>
      </w:r>
      <w:r w:rsidR="0049182B" w:rsidRPr="00D21C2E">
        <w:rPr>
          <w:bCs/>
          <w:lang w:val="es-MX" w:eastAsia="es-MX"/>
        </w:rPr>
        <w:t>,</w:t>
      </w:r>
      <w:r w:rsidR="009E2E29" w:rsidRPr="00D21C2E">
        <w:rPr>
          <w:bCs/>
          <w:lang w:val="es-MX" w:eastAsia="es-MX"/>
        </w:rPr>
        <w:t xml:space="preserve"> </w:t>
      </w:r>
      <w:r w:rsidR="003301F3">
        <w:rPr>
          <w:bCs/>
          <w:lang w:val="es-MX" w:eastAsia="es-MX"/>
        </w:rPr>
        <w:t>1</w:t>
      </w:r>
      <w:r w:rsidR="00454EE1">
        <w:rPr>
          <w:bCs/>
          <w:lang w:val="es-MX" w:eastAsia="es-MX"/>
        </w:rPr>
        <w:t>2</w:t>
      </w:r>
      <w:r w:rsidR="00FA36C1">
        <w:rPr>
          <w:bCs/>
          <w:lang w:val="es-MX" w:eastAsia="es-MX"/>
        </w:rPr>
        <w:t xml:space="preserve"> de </w:t>
      </w:r>
      <w:r w:rsidR="00454EE1">
        <w:rPr>
          <w:bCs/>
          <w:lang w:val="es-MX" w:eastAsia="es-MX"/>
        </w:rPr>
        <w:t>julio</w:t>
      </w:r>
      <w:r w:rsidR="00FA36C1">
        <w:rPr>
          <w:bCs/>
          <w:lang w:val="es-MX" w:eastAsia="es-MX"/>
        </w:rPr>
        <w:t xml:space="preserve"> de 202</w:t>
      </w:r>
      <w:r w:rsidR="00454EE1">
        <w:rPr>
          <w:bCs/>
          <w:lang w:val="es-MX" w:eastAsia="es-MX"/>
        </w:rPr>
        <w:t>1</w:t>
      </w:r>
      <w:r w:rsidR="00FA36C1">
        <w:rPr>
          <w:bCs/>
          <w:lang w:val="es-MX" w:eastAsia="es-MX"/>
        </w:rPr>
        <w:t xml:space="preserve"> </w:t>
      </w:r>
    </w:p>
    <w:p w:rsidR="00C67959" w:rsidRPr="00D21C2E" w:rsidRDefault="00C67959" w:rsidP="003272BB">
      <w:pPr>
        <w:rPr>
          <w:lang w:val="es-CO"/>
        </w:rPr>
      </w:pPr>
    </w:p>
    <w:p w:rsidR="00AD6484" w:rsidRPr="00D21C2E" w:rsidRDefault="00AD6484" w:rsidP="0048006B">
      <w:pPr>
        <w:pStyle w:val="Sangradetextonormal"/>
        <w:spacing w:after="0"/>
        <w:ind w:left="0"/>
        <w:jc w:val="center"/>
        <w:rPr>
          <w:rFonts w:ascii="Arial" w:hAnsi="Arial" w:cs="Arial"/>
          <w:b/>
          <w:sz w:val="20"/>
          <w:szCs w:val="20"/>
        </w:rPr>
      </w:pPr>
      <w:r w:rsidRPr="00D21C2E">
        <w:rPr>
          <w:rFonts w:ascii="Arial" w:hAnsi="Arial" w:cs="Arial"/>
          <w:b/>
          <w:sz w:val="20"/>
          <w:szCs w:val="20"/>
        </w:rPr>
        <w:t>INVITACIÓN PÚBLICA A PRES</w:t>
      </w:r>
      <w:r w:rsidR="00D629CA" w:rsidRPr="00D21C2E">
        <w:rPr>
          <w:rFonts w:ascii="Arial" w:hAnsi="Arial" w:cs="Arial"/>
          <w:b/>
          <w:sz w:val="20"/>
          <w:szCs w:val="20"/>
        </w:rPr>
        <w:t xml:space="preserve">ENTAR OFERTA AL PROCESO DE </w:t>
      </w:r>
      <w:r w:rsidR="000F4922" w:rsidRPr="00D21C2E">
        <w:rPr>
          <w:rFonts w:ascii="Arial" w:hAnsi="Arial" w:cs="Arial"/>
          <w:b/>
          <w:sz w:val="20"/>
          <w:szCs w:val="20"/>
        </w:rPr>
        <w:t>MÍNIMA</w:t>
      </w:r>
      <w:r w:rsidRPr="00D21C2E">
        <w:rPr>
          <w:rFonts w:ascii="Arial" w:hAnsi="Arial" w:cs="Arial"/>
          <w:b/>
          <w:sz w:val="20"/>
          <w:szCs w:val="20"/>
        </w:rPr>
        <w:t xml:space="preserve"> </w:t>
      </w:r>
      <w:r w:rsidR="000F4922" w:rsidRPr="00D21C2E">
        <w:rPr>
          <w:rFonts w:ascii="Arial" w:hAnsi="Arial" w:cs="Arial"/>
          <w:b/>
          <w:sz w:val="20"/>
          <w:szCs w:val="20"/>
        </w:rPr>
        <w:t>CUANTÍA</w:t>
      </w:r>
      <w:r w:rsidRPr="00D21C2E">
        <w:rPr>
          <w:rFonts w:ascii="Arial" w:hAnsi="Arial" w:cs="Arial"/>
          <w:b/>
          <w:sz w:val="20"/>
          <w:szCs w:val="20"/>
        </w:rPr>
        <w:t xml:space="preserve"> </w:t>
      </w:r>
    </w:p>
    <w:p w:rsidR="00096982" w:rsidRPr="00024953" w:rsidRDefault="00096982" w:rsidP="0048006B">
      <w:pPr>
        <w:pStyle w:val="Sangradetextonormal"/>
        <w:spacing w:after="0"/>
        <w:ind w:left="0"/>
        <w:jc w:val="center"/>
        <w:rPr>
          <w:rFonts w:ascii="Arial" w:hAnsi="Arial" w:cs="Arial"/>
          <w:b/>
          <w:sz w:val="8"/>
          <w:szCs w:val="20"/>
        </w:rPr>
      </w:pPr>
    </w:p>
    <w:p w:rsidR="00096982" w:rsidRPr="00D21C2E" w:rsidRDefault="00F36781" w:rsidP="0048006B">
      <w:pPr>
        <w:pStyle w:val="Sangradetextonormal"/>
        <w:spacing w:after="0"/>
        <w:ind w:left="0"/>
        <w:jc w:val="center"/>
        <w:rPr>
          <w:rFonts w:ascii="Arial" w:hAnsi="Arial" w:cs="Arial"/>
          <w:b/>
          <w:sz w:val="20"/>
          <w:szCs w:val="20"/>
        </w:rPr>
      </w:pPr>
      <w:r>
        <w:rPr>
          <w:rFonts w:ascii="Arial" w:hAnsi="Arial" w:cs="Arial"/>
          <w:b/>
          <w:sz w:val="20"/>
          <w:szCs w:val="20"/>
        </w:rPr>
        <w:t xml:space="preserve">PN </w:t>
      </w:r>
      <w:r w:rsidR="00240952">
        <w:rPr>
          <w:rFonts w:ascii="Arial" w:hAnsi="Arial" w:cs="Arial"/>
          <w:b/>
          <w:sz w:val="20"/>
          <w:szCs w:val="20"/>
        </w:rPr>
        <w:t>UPRES</w:t>
      </w:r>
      <w:r>
        <w:rPr>
          <w:rFonts w:ascii="Arial" w:hAnsi="Arial" w:cs="Arial"/>
          <w:b/>
          <w:sz w:val="20"/>
          <w:szCs w:val="20"/>
        </w:rPr>
        <w:t xml:space="preserve"> MEMOT MIC 0</w:t>
      </w:r>
      <w:r w:rsidR="00EF6A16">
        <w:rPr>
          <w:rFonts w:ascii="Arial" w:hAnsi="Arial" w:cs="Arial"/>
          <w:b/>
          <w:sz w:val="20"/>
          <w:szCs w:val="20"/>
        </w:rPr>
        <w:t>66</w:t>
      </w:r>
      <w:r>
        <w:rPr>
          <w:rFonts w:ascii="Arial" w:hAnsi="Arial" w:cs="Arial"/>
          <w:b/>
          <w:sz w:val="20"/>
          <w:szCs w:val="20"/>
        </w:rPr>
        <w:t>-20</w:t>
      </w:r>
      <w:r w:rsidR="00240952">
        <w:rPr>
          <w:rFonts w:ascii="Arial" w:hAnsi="Arial" w:cs="Arial"/>
          <w:b/>
          <w:sz w:val="20"/>
          <w:szCs w:val="20"/>
        </w:rPr>
        <w:t>2</w:t>
      </w:r>
      <w:r w:rsidR="00EF6A16">
        <w:rPr>
          <w:rFonts w:ascii="Arial" w:hAnsi="Arial" w:cs="Arial"/>
          <w:b/>
          <w:sz w:val="20"/>
          <w:szCs w:val="20"/>
        </w:rPr>
        <w:t>1</w:t>
      </w:r>
    </w:p>
    <w:p w:rsidR="00AD6484" w:rsidRPr="00D21C2E" w:rsidRDefault="00AD6484" w:rsidP="0048006B">
      <w:pPr>
        <w:pStyle w:val="Sangradetextonormal"/>
        <w:spacing w:after="0"/>
        <w:ind w:left="0"/>
        <w:jc w:val="center"/>
        <w:rPr>
          <w:rFonts w:ascii="Arial" w:hAnsi="Arial" w:cs="Arial"/>
          <w:sz w:val="20"/>
          <w:szCs w:val="20"/>
        </w:rPr>
      </w:pPr>
    </w:p>
    <w:p w:rsidR="00AD6484" w:rsidRPr="00D21C2E" w:rsidRDefault="00272178" w:rsidP="0048006B">
      <w:pPr>
        <w:pStyle w:val="Encabezado"/>
        <w:jc w:val="both"/>
      </w:pPr>
      <w:r w:rsidRPr="00D21C2E">
        <w:rPr>
          <w:lang w:val="es-MX"/>
        </w:rPr>
        <w:t>La</w:t>
      </w:r>
      <w:r w:rsidR="00780498" w:rsidRPr="00D21C2E">
        <w:rPr>
          <w:lang w:val="es-MX"/>
        </w:rPr>
        <w:t xml:space="preserve"> </w:t>
      </w:r>
      <w:r w:rsidRPr="00D21C2E">
        <w:rPr>
          <w:b/>
          <w:lang w:val="es-MX"/>
        </w:rPr>
        <w:t>POLICÍA NACIONAL –</w:t>
      </w:r>
      <w:r w:rsidR="00670113" w:rsidRPr="00D21C2E">
        <w:rPr>
          <w:b/>
          <w:lang w:val="es-MX"/>
        </w:rPr>
        <w:t xml:space="preserve"> </w:t>
      </w:r>
      <w:r w:rsidR="00240952">
        <w:rPr>
          <w:b/>
          <w:lang w:val="es-MX"/>
        </w:rPr>
        <w:t>UNIDAD PRESTADORA DE SALUD CORDOBA</w:t>
      </w:r>
      <w:r w:rsidR="0029532B" w:rsidRPr="00D21C2E">
        <w:rPr>
          <w:lang w:val="es-MX"/>
        </w:rPr>
        <w:t xml:space="preserve"> </w:t>
      </w:r>
      <w:r w:rsidR="004D2B2B" w:rsidRPr="00D21C2E">
        <w:rPr>
          <w:lang w:val="es-MX"/>
        </w:rPr>
        <w:t xml:space="preserve">identificada con el </w:t>
      </w:r>
      <w:r w:rsidR="0029532B" w:rsidRPr="00D21C2E">
        <w:rPr>
          <w:b/>
          <w:lang w:val="es-MX"/>
        </w:rPr>
        <w:t>Nit</w:t>
      </w:r>
      <w:r w:rsidR="00902261" w:rsidRPr="00D21C2E">
        <w:rPr>
          <w:b/>
          <w:lang w:val="es-MX"/>
        </w:rPr>
        <w:t>.</w:t>
      </w:r>
      <w:r w:rsidR="0029532B" w:rsidRPr="00D21C2E">
        <w:rPr>
          <w:b/>
          <w:lang w:val="es-MX"/>
        </w:rPr>
        <w:t xml:space="preserve"> No. 900.800.975-3</w:t>
      </w:r>
      <w:r w:rsidR="00AB2542" w:rsidRPr="00D21C2E">
        <w:rPr>
          <w:b/>
          <w:lang w:val="es-MX"/>
        </w:rPr>
        <w:t>,</w:t>
      </w:r>
      <w:r w:rsidR="00AB2542" w:rsidRPr="00D21C2E">
        <w:rPr>
          <w:lang w:val="es-MX"/>
        </w:rPr>
        <w:t xml:space="preserve"> </w:t>
      </w:r>
      <w:r w:rsidR="00AD6484" w:rsidRPr="00D21C2E">
        <w:rPr>
          <w:lang w:val="es-MX"/>
        </w:rPr>
        <w:t xml:space="preserve">invita a </w:t>
      </w:r>
      <w:r w:rsidR="00AD6484" w:rsidRPr="00D21C2E">
        <w:t>todas las personas naturales o jurídicas, nacionales o extranjeras domiciliadas o con sucursal en Colombia en Consorcio o Unión Temporal existentes en el mercado Nacional, con capacidad de</w:t>
      </w:r>
      <w:r w:rsidR="00773098" w:rsidRPr="00D21C2E">
        <w:t xml:space="preserve"> </w:t>
      </w:r>
      <w:r w:rsidR="00A934BA" w:rsidRPr="00D21C2E">
        <w:t xml:space="preserve">realizar </w:t>
      </w:r>
      <w:r w:rsidR="00DA5FFB">
        <w:t>e</w:t>
      </w:r>
      <w:r w:rsidR="006F3F94" w:rsidRPr="00D21C2E">
        <w:t xml:space="preserve">l </w:t>
      </w:r>
      <w:r w:rsidR="00C82F2B" w:rsidRPr="00E00F3F">
        <w:rPr>
          <w:b/>
          <w:lang w:val="es-MX"/>
        </w:rPr>
        <w:t>“</w:t>
      </w:r>
      <w:r w:rsidR="00737BB3" w:rsidRPr="00737BB3">
        <w:rPr>
          <w:b/>
          <w:bCs/>
          <w:lang w:val="es-ES"/>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353DC6" w:rsidRPr="00E00F3F">
        <w:rPr>
          <w:b/>
          <w:bCs/>
          <w:lang w:val="es-ES"/>
        </w:rPr>
        <w:t>”</w:t>
      </w:r>
      <w:r w:rsidR="00307E96" w:rsidRPr="00D21C2E">
        <w:rPr>
          <w:bCs/>
          <w:lang w:val="es-ES"/>
        </w:rPr>
        <w:t xml:space="preserve"> </w:t>
      </w:r>
      <w:r w:rsidR="00AD6484" w:rsidRPr="00D21C2E">
        <w:t>de acuerdo a las condiciones técnicas mínimas establecidas y cumplan con todos los requisitos exigidos para el mismo.</w:t>
      </w:r>
    </w:p>
    <w:p w:rsidR="009438A6" w:rsidRPr="00D21C2E" w:rsidRDefault="009438A6" w:rsidP="0048006B">
      <w:pPr>
        <w:jc w:val="both"/>
      </w:pPr>
    </w:p>
    <w:p w:rsidR="00AD6484" w:rsidRPr="00D21C2E" w:rsidRDefault="00AD6484" w:rsidP="0048006B">
      <w:pPr>
        <w:jc w:val="both"/>
        <w:rPr>
          <w:b/>
          <w:lang w:val="es-MX"/>
        </w:rPr>
      </w:pPr>
      <w:r w:rsidRPr="00D21C2E">
        <w:rPr>
          <w:b/>
          <w:lang w:val="es-MX"/>
        </w:rPr>
        <w:t>MODALIDAD DE SELECCIÓN</w:t>
      </w:r>
      <w:r w:rsidR="007F083C">
        <w:rPr>
          <w:b/>
          <w:lang w:val="es-MX"/>
        </w:rPr>
        <w:t xml:space="preserve"> </w:t>
      </w:r>
      <w:r w:rsidR="00737BB3">
        <w:rPr>
          <w:b/>
          <w:lang w:val="es-MX"/>
        </w:rPr>
        <w:t xml:space="preserve"> </w:t>
      </w:r>
    </w:p>
    <w:p w:rsidR="00AD6484" w:rsidRPr="00D21C2E" w:rsidRDefault="00AD6484" w:rsidP="0048006B">
      <w:pPr>
        <w:jc w:val="both"/>
        <w:rPr>
          <w:rFonts w:eastAsia="Calibri"/>
          <w:lang w:val="es-CO"/>
        </w:rPr>
      </w:pPr>
    </w:p>
    <w:p w:rsidR="00AD6484" w:rsidRPr="00D21C2E" w:rsidRDefault="00AD6484" w:rsidP="0048006B">
      <w:pPr>
        <w:jc w:val="both"/>
        <w:rPr>
          <w:rFonts w:eastAsia="Calibri"/>
          <w:lang w:val="es-CO"/>
        </w:rPr>
      </w:pPr>
      <w:r w:rsidRPr="00D21C2E">
        <w:rPr>
          <w:rFonts w:eastAsia="Calibri"/>
          <w:lang w:val="es-CO"/>
        </w:rPr>
        <w:t xml:space="preserve">El presente proceso de contratación se adelantará por modalidad de </w:t>
      </w:r>
      <w:r w:rsidRPr="00F7403A">
        <w:rPr>
          <w:rFonts w:eastAsia="Calibri"/>
          <w:b/>
          <w:lang w:val="es-CO"/>
        </w:rPr>
        <w:t xml:space="preserve">SELECCIÓN DE </w:t>
      </w:r>
      <w:r w:rsidR="000F4922" w:rsidRPr="00F7403A">
        <w:rPr>
          <w:rFonts w:eastAsia="Calibri"/>
          <w:b/>
          <w:lang w:val="es-CO"/>
        </w:rPr>
        <w:t>MÍNIMA</w:t>
      </w:r>
      <w:r w:rsidRPr="00F7403A">
        <w:rPr>
          <w:rFonts w:eastAsia="Calibri"/>
          <w:b/>
          <w:lang w:val="es-CO"/>
        </w:rPr>
        <w:t xml:space="preserve"> </w:t>
      </w:r>
      <w:r w:rsidR="000F4922" w:rsidRPr="00F7403A">
        <w:rPr>
          <w:rFonts w:eastAsia="Calibri"/>
          <w:b/>
          <w:lang w:val="es-CO"/>
        </w:rPr>
        <w:t>CUANTÍA</w:t>
      </w:r>
      <w:r w:rsidRPr="00F7403A">
        <w:rPr>
          <w:rFonts w:eastAsia="Calibri"/>
          <w:b/>
          <w:lang w:val="es-CO"/>
        </w:rPr>
        <w:t>,</w:t>
      </w:r>
      <w:r w:rsidRPr="00D21C2E">
        <w:rPr>
          <w:rFonts w:eastAsia="Calibri"/>
          <w:lang w:val="es-CO"/>
        </w:rPr>
        <w:t xml:space="preserve"> según lo establecido en </w:t>
      </w:r>
      <w:r w:rsidR="00676304" w:rsidRPr="00D21C2E">
        <w:rPr>
          <w:rFonts w:eastAsia="Calibri"/>
          <w:lang w:val="es-CO"/>
        </w:rPr>
        <w:t>el las</w:t>
      </w:r>
      <w:r w:rsidRPr="00D21C2E">
        <w:rPr>
          <w:rFonts w:eastAsia="Calibri"/>
          <w:lang w:val="es-CO"/>
        </w:rPr>
        <w:t xml:space="preserve"> Leyes 1450 y 1474 de 2011 y Decreto </w:t>
      </w:r>
      <w:r w:rsidR="00092EBD" w:rsidRPr="00D21C2E">
        <w:rPr>
          <w:rFonts w:eastAsia="Calibri"/>
          <w:lang w:val="es-CO"/>
        </w:rPr>
        <w:t>10</w:t>
      </w:r>
      <w:r w:rsidR="00F80F63" w:rsidRPr="00D21C2E">
        <w:rPr>
          <w:rFonts w:eastAsia="Calibri"/>
          <w:lang w:val="es-CO"/>
        </w:rPr>
        <w:t>82</w:t>
      </w:r>
      <w:r w:rsidRPr="00D21C2E">
        <w:rPr>
          <w:rFonts w:eastAsia="Calibri"/>
          <w:lang w:val="es-CO"/>
        </w:rPr>
        <w:t xml:space="preserve"> </w:t>
      </w:r>
      <w:r w:rsidR="00092EBD" w:rsidRPr="00D21C2E">
        <w:rPr>
          <w:rFonts w:eastAsia="Calibri"/>
          <w:lang w:val="es-CO"/>
        </w:rPr>
        <w:t>de 201</w:t>
      </w:r>
      <w:r w:rsidR="00F80F63" w:rsidRPr="00D21C2E">
        <w:rPr>
          <w:rFonts w:eastAsia="Calibri"/>
          <w:lang w:val="es-CO"/>
        </w:rPr>
        <w:t>5</w:t>
      </w:r>
      <w:r w:rsidRPr="00D21C2E">
        <w:rPr>
          <w:rFonts w:eastAsia="Calibri"/>
          <w:lang w:val="es-CO"/>
        </w:rPr>
        <w:t>.</w:t>
      </w:r>
    </w:p>
    <w:p w:rsidR="00AD6484" w:rsidRPr="00D21C2E" w:rsidRDefault="00AD6484" w:rsidP="00C67959">
      <w:pPr>
        <w:jc w:val="both"/>
        <w:rPr>
          <w:lang w:val="es-CO"/>
        </w:rPr>
      </w:pPr>
    </w:p>
    <w:p w:rsidR="00AD6484" w:rsidRPr="00D21C2E" w:rsidRDefault="00AD6484" w:rsidP="0048006B">
      <w:pPr>
        <w:jc w:val="both"/>
      </w:pPr>
      <w:r w:rsidRPr="00D21C2E">
        <w:t>Las condiciones de la presente invitación son las siguientes:</w:t>
      </w:r>
    </w:p>
    <w:p w:rsidR="00AD6484" w:rsidRPr="00D21C2E" w:rsidRDefault="00AD6484" w:rsidP="00C7596F">
      <w:pPr>
        <w:tabs>
          <w:tab w:val="left" w:pos="7920"/>
        </w:tabs>
        <w:jc w:val="both"/>
      </w:pPr>
    </w:p>
    <w:p w:rsidR="00AD6484" w:rsidRPr="00D21C2E" w:rsidRDefault="00AD6484" w:rsidP="001A1581">
      <w:pPr>
        <w:numPr>
          <w:ilvl w:val="0"/>
          <w:numId w:val="1"/>
        </w:numPr>
        <w:suppressAutoHyphens/>
        <w:jc w:val="both"/>
        <w:textAlignment w:val="baseline"/>
      </w:pPr>
      <w:r w:rsidRPr="00D21C2E">
        <w:rPr>
          <w:b/>
        </w:rPr>
        <w:t xml:space="preserve">  </w:t>
      </w:r>
      <w:r w:rsidRPr="00D21C2E">
        <w:rPr>
          <w:b/>
          <w:bCs/>
        </w:rPr>
        <w:t>DATOS DEL PROCESO</w:t>
      </w:r>
    </w:p>
    <w:p w:rsidR="00AD6484" w:rsidRPr="00D21C2E" w:rsidRDefault="00AD6484" w:rsidP="00A83365">
      <w:pPr>
        <w:ind w:left="360"/>
        <w:jc w:val="both"/>
        <w:rPr>
          <w:b/>
          <w:bCs/>
        </w:rPr>
      </w:pPr>
    </w:p>
    <w:tbl>
      <w:tblPr>
        <w:tblW w:w="9635" w:type="dxa"/>
        <w:jc w:val="center"/>
        <w:tblCellMar>
          <w:left w:w="10" w:type="dxa"/>
          <w:right w:w="10" w:type="dxa"/>
        </w:tblCellMar>
        <w:tblLook w:val="0000" w:firstRow="0" w:lastRow="0" w:firstColumn="0" w:lastColumn="0" w:noHBand="0" w:noVBand="0"/>
      </w:tblPr>
      <w:tblGrid>
        <w:gridCol w:w="2378"/>
        <w:gridCol w:w="7257"/>
      </w:tblGrid>
      <w:tr w:rsidR="00394864" w:rsidRPr="00D21C2E" w:rsidTr="00DB1171">
        <w:trPr>
          <w:trHeight w:val="2463"/>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Objeto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F083C" w:rsidRDefault="00737BB3" w:rsidP="00420561">
            <w:pPr>
              <w:jc w:val="both"/>
              <w:rPr>
                <w:b/>
                <w:lang w:val="es-MX"/>
              </w:rPr>
            </w:pPr>
            <w:r w:rsidRPr="00737BB3">
              <w:rPr>
                <w:b/>
                <w:lang w:val="es-MX"/>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7F083C">
              <w:rPr>
                <w:b/>
                <w:lang w:val="es-MX"/>
              </w:rPr>
              <w:t xml:space="preserve">. </w:t>
            </w:r>
          </w:p>
          <w:p w:rsidR="00737BB3" w:rsidRDefault="00737BB3" w:rsidP="00420561">
            <w:pPr>
              <w:jc w:val="both"/>
              <w:rPr>
                <w:b/>
                <w:lang w:val="es-MX"/>
              </w:rPr>
            </w:pPr>
          </w:p>
          <w:tbl>
            <w:tblPr>
              <w:tblW w:w="6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420"/>
              <w:gridCol w:w="1278"/>
              <w:gridCol w:w="1278"/>
              <w:gridCol w:w="994"/>
            </w:tblGrid>
            <w:tr w:rsidR="00737BB3" w:rsidRPr="00287CDF" w:rsidTr="00737BB3">
              <w:trPr>
                <w:trHeight w:val="218"/>
                <w:jc w:val="center"/>
              </w:trPr>
              <w:tc>
                <w:tcPr>
                  <w:tcW w:w="1588" w:type="dxa"/>
                  <w:vAlign w:val="center"/>
                </w:tcPr>
                <w:p w:rsidR="00737BB3" w:rsidRPr="00C64B18" w:rsidRDefault="00737BB3" w:rsidP="00737BB3">
                  <w:pPr>
                    <w:jc w:val="center"/>
                    <w:rPr>
                      <w:rFonts w:eastAsia="MS Mincho"/>
                      <w:b/>
                      <w:sz w:val="16"/>
                      <w:szCs w:val="16"/>
                    </w:rPr>
                  </w:pPr>
                  <w:r w:rsidRPr="00C64B18">
                    <w:rPr>
                      <w:rFonts w:eastAsia="MS Mincho"/>
                      <w:b/>
                      <w:sz w:val="16"/>
                      <w:szCs w:val="16"/>
                    </w:rPr>
                    <w:t>CLASIFICACIÓN UNSPSC</w:t>
                  </w:r>
                </w:p>
              </w:tc>
              <w:tc>
                <w:tcPr>
                  <w:tcW w:w="1420" w:type="dxa"/>
                  <w:vAlign w:val="center"/>
                </w:tcPr>
                <w:p w:rsidR="00737BB3" w:rsidRPr="00C64B18" w:rsidRDefault="00737BB3" w:rsidP="00737BB3">
                  <w:pPr>
                    <w:jc w:val="center"/>
                    <w:rPr>
                      <w:rFonts w:eastAsia="MS Mincho"/>
                      <w:b/>
                      <w:sz w:val="16"/>
                      <w:szCs w:val="16"/>
                    </w:rPr>
                  </w:pPr>
                  <w:r w:rsidRPr="00C64B18">
                    <w:rPr>
                      <w:rFonts w:eastAsia="MS Mincho"/>
                      <w:b/>
                      <w:sz w:val="16"/>
                      <w:szCs w:val="16"/>
                    </w:rPr>
                    <w:t>Segmento</w:t>
                  </w:r>
                </w:p>
              </w:tc>
              <w:tc>
                <w:tcPr>
                  <w:tcW w:w="1278" w:type="dxa"/>
                  <w:vAlign w:val="center"/>
                </w:tcPr>
                <w:p w:rsidR="00737BB3" w:rsidRPr="00C64B18" w:rsidRDefault="00737BB3" w:rsidP="00737BB3">
                  <w:pPr>
                    <w:jc w:val="center"/>
                    <w:rPr>
                      <w:rFonts w:eastAsia="MS Mincho"/>
                      <w:b/>
                      <w:sz w:val="16"/>
                      <w:szCs w:val="16"/>
                    </w:rPr>
                  </w:pPr>
                  <w:r w:rsidRPr="00C64B18">
                    <w:rPr>
                      <w:rFonts w:eastAsia="MS Mincho"/>
                      <w:b/>
                      <w:sz w:val="16"/>
                      <w:szCs w:val="16"/>
                    </w:rPr>
                    <w:t>Familia</w:t>
                  </w:r>
                </w:p>
              </w:tc>
              <w:tc>
                <w:tcPr>
                  <w:tcW w:w="1278" w:type="dxa"/>
                  <w:vAlign w:val="center"/>
                </w:tcPr>
                <w:p w:rsidR="00737BB3" w:rsidRPr="00C64B18" w:rsidRDefault="00737BB3" w:rsidP="00737BB3">
                  <w:pPr>
                    <w:jc w:val="center"/>
                    <w:rPr>
                      <w:rFonts w:eastAsia="MS Mincho"/>
                      <w:b/>
                      <w:sz w:val="16"/>
                      <w:szCs w:val="16"/>
                    </w:rPr>
                  </w:pPr>
                  <w:r w:rsidRPr="00C64B18">
                    <w:rPr>
                      <w:rFonts w:eastAsia="MS Mincho"/>
                      <w:b/>
                      <w:sz w:val="16"/>
                      <w:szCs w:val="16"/>
                    </w:rPr>
                    <w:t>Clase</w:t>
                  </w:r>
                </w:p>
              </w:tc>
              <w:tc>
                <w:tcPr>
                  <w:tcW w:w="994" w:type="dxa"/>
                  <w:vAlign w:val="center"/>
                </w:tcPr>
                <w:p w:rsidR="00737BB3" w:rsidRPr="00C64B18" w:rsidRDefault="00737BB3" w:rsidP="00737BB3">
                  <w:pPr>
                    <w:jc w:val="center"/>
                    <w:rPr>
                      <w:rFonts w:eastAsia="MS Mincho"/>
                      <w:b/>
                      <w:sz w:val="16"/>
                      <w:szCs w:val="16"/>
                    </w:rPr>
                  </w:pPr>
                  <w:r w:rsidRPr="00C64B18">
                    <w:rPr>
                      <w:rFonts w:eastAsia="MS Mincho"/>
                      <w:b/>
                      <w:sz w:val="16"/>
                      <w:szCs w:val="16"/>
                    </w:rPr>
                    <w:t>Producto</w:t>
                  </w:r>
                </w:p>
              </w:tc>
            </w:tr>
            <w:tr w:rsidR="00737BB3" w:rsidRPr="00287CDF" w:rsidTr="00737BB3">
              <w:trPr>
                <w:trHeight w:val="20"/>
                <w:jc w:val="center"/>
              </w:trPr>
              <w:tc>
                <w:tcPr>
                  <w:tcW w:w="1588" w:type="dxa"/>
                  <w:vAlign w:val="center"/>
                </w:tcPr>
                <w:p w:rsidR="00737BB3" w:rsidRPr="00C64B18" w:rsidRDefault="00737BB3" w:rsidP="00737BB3">
                  <w:pPr>
                    <w:jc w:val="center"/>
                    <w:rPr>
                      <w:rFonts w:eastAsia="MS Mincho"/>
                      <w:sz w:val="16"/>
                      <w:szCs w:val="16"/>
                    </w:rPr>
                  </w:pPr>
                  <w:r w:rsidRPr="00C64B18">
                    <w:rPr>
                      <w:rFonts w:eastAsia="MS Mincho"/>
                      <w:sz w:val="16"/>
                      <w:szCs w:val="16"/>
                    </w:rPr>
                    <w:t>42</w:t>
                  </w:r>
                  <w:r>
                    <w:rPr>
                      <w:rFonts w:eastAsia="MS Mincho"/>
                      <w:sz w:val="16"/>
                      <w:szCs w:val="16"/>
                    </w:rPr>
                    <w:t>132200</w:t>
                  </w:r>
                </w:p>
              </w:tc>
              <w:tc>
                <w:tcPr>
                  <w:tcW w:w="1420" w:type="dxa"/>
                  <w:vAlign w:val="center"/>
                </w:tcPr>
                <w:p w:rsidR="00737BB3" w:rsidRPr="00C64B18" w:rsidRDefault="00737BB3" w:rsidP="00737BB3">
                  <w:pPr>
                    <w:jc w:val="center"/>
                    <w:rPr>
                      <w:rFonts w:eastAsia="MS Mincho"/>
                      <w:sz w:val="16"/>
                      <w:szCs w:val="16"/>
                    </w:rPr>
                  </w:pPr>
                  <w:r w:rsidRPr="00C64B18">
                    <w:rPr>
                      <w:rFonts w:eastAsia="MS Mincho"/>
                      <w:sz w:val="16"/>
                      <w:szCs w:val="16"/>
                    </w:rPr>
                    <w:t>Equipo Médico, Accesorios y Suministros</w:t>
                  </w:r>
                </w:p>
              </w:tc>
              <w:tc>
                <w:tcPr>
                  <w:tcW w:w="1278" w:type="dxa"/>
                  <w:vAlign w:val="center"/>
                </w:tcPr>
                <w:p w:rsidR="00737BB3" w:rsidRPr="00C64B18" w:rsidRDefault="00737BB3" w:rsidP="00737BB3">
                  <w:pPr>
                    <w:jc w:val="center"/>
                    <w:rPr>
                      <w:rFonts w:eastAsia="MS Mincho"/>
                      <w:sz w:val="16"/>
                      <w:szCs w:val="16"/>
                    </w:rPr>
                  </w:pPr>
                  <w:r>
                    <w:rPr>
                      <w:rFonts w:eastAsia="MS Mincho"/>
                      <w:sz w:val="16"/>
                      <w:szCs w:val="16"/>
                    </w:rPr>
                    <w:t>Telas y Vestidos Médicos</w:t>
                  </w:r>
                </w:p>
              </w:tc>
              <w:tc>
                <w:tcPr>
                  <w:tcW w:w="1278" w:type="dxa"/>
                  <w:vAlign w:val="center"/>
                </w:tcPr>
                <w:p w:rsidR="00737BB3" w:rsidRPr="00C64B18" w:rsidRDefault="00737BB3" w:rsidP="00737BB3">
                  <w:pPr>
                    <w:jc w:val="center"/>
                    <w:rPr>
                      <w:rFonts w:eastAsia="MS Mincho"/>
                      <w:sz w:val="16"/>
                      <w:szCs w:val="16"/>
                    </w:rPr>
                  </w:pPr>
                  <w:r>
                    <w:rPr>
                      <w:rFonts w:eastAsia="MS Mincho"/>
                      <w:sz w:val="16"/>
                      <w:szCs w:val="16"/>
                    </w:rPr>
                    <w:t>Guantes y Accesorios Médicos</w:t>
                  </w:r>
                </w:p>
              </w:tc>
              <w:tc>
                <w:tcPr>
                  <w:tcW w:w="994" w:type="dxa"/>
                  <w:vAlign w:val="center"/>
                </w:tcPr>
                <w:p w:rsidR="00737BB3" w:rsidRPr="00C64B18" w:rsidRDefault="00737BB3" w:rsidP="00737BB3">
                  <w:pPr>
                    <w:jc w:val="center"/>
                    <w:rPr>
                      <w:rFonts w:eastAsia="MS Mincho"/>
                      <w:sz w:val="16"/>
                      <w:szCs w:val="16"/>
                    </w:rPr>
                  </w:pPr>
                  <w:r w:rsidRPr="00C64B18">
                    <w:rPr>
                      <w:rFonts w:eastAsia="MS Mincho"/>
                      <w:sz w:val="16"/>
                      <w:szCs w:val="16"/>
                    </w:rPr>
                    <w:t>--------------</w:t>
                  </w:r>
                </w:p>
              </w:tc>
            </w:tr>
            <w:tr w:rsidR="00737BB3" w:rsidRPr="00287CDF" w:rsidTr="00737BB3">
              <w:trPr>
                <w:trHeight w:val="20"/>
                <w:jc w:val="center"/>
              </w:trPr>
              <w:tc>
                <w:tcPr>
                  <w:tcW w:w="1588" w:type="dxa"/>
                  <w:vAlign w:val="center"/>
                </w:tcPr>
                <w:p w:rsidR="00737BB3" w:rsidRPr="00FA7E39" w:rsidRDefault="00737BB3" w:rsidP="00737BB3">
                  <w:pPr>
                    <w:jc w:val="center"/>
                    <w:rPr>
                      <w:rFonts w:eastAsia="MS Mincho"/>
                      <w:sz w:val="16"/>
                      <w:szCs w:val="16"/>
                    </w:rPr>
                  </w:pPr>
                  <w:r w:rsidRPr="00FA7E39">
                    <w:rPr>
                      <w:sz w:val="16"/>
                      <w:szCs w:val="16"/>
                    </w:rPr>
                    <w:t>42281500</w:t>
                  </w:r>
                </w:p>
              </w:tc>
              <w:tc>
                <w:tcPr>
                  <w:tcW w:w="1420" w:type="dxa"/>
                  <w:vAlign w:val="center"/>
                </w:tcPr>
                <w:p w:rsidR="00737BB3" w:rsidRPr="00C64B18" w:rsidRDefault="00737BB3" w:rsidP="00737BB3">
                  <w:pPr>
                    <w:jc w:val="center"/>
                    <w:rPr>
                      <w:rFonts w:eastAsia="MS Mincho"/>
                      <w:sz w:val="16"/>
                      <w:szCs w:val="16"/>
                    </w:rPr>
                  </w:pPr>
                  <w:r w:rsidRPr="00C64B18">
                    <w:rPr>
                      <w:rFonts w:eastAsia="MS Mincho"/>
                      <w:sz w:val="16"/>
                      <w:szCs w:val="16"/>
                    </w:rPr>
                    <w:t>Equipo Médico, Accesorios y Suministros</w:t>
                  </w:r>
                </w:p>
              </w:tc>
              <w:tc>
                <w:tcPr>
                  <w:tcW w:w="1278" w:type="dxa"/>
                  <w:vAlign w:val="center"/>
                </w:tcPr>
                <w:p w:rsidR="00737BB3" w:rsidRPr="00C64B18" w:rsidRDefault="00737BB3" w:rsidP="00737BB3">
                  <w:pPr>
                    <w:jc w:val="center"/>
                    <w:rPr>
                      <w:rFonts w:eastAsia="MS Mincho"/>
                      <w:sz w:val="16"/>
                      <w:szCs w:val="16"/>
                    </w:rPr>
                  </w:pPr>
                  <w:r>
                    <w:rPr>
                      <w:rFonts w:eastAsia="MS Mincho"/>
                      <w:sz w:val="16"/>
                      <w:szCs w:val="16"/>
                    </w:rPr>
                    <w:t xml:space="preserve">Productos para la Esterilización </w:t>
                  </w:r>
                </w:p>
              </w:tc>
              <w:tc>
                <w:tcPr>
                  <w:tcW w:w="1278" w:type="dxa"/>
                  <w:vAlign w:val="center"/>
                </w:tcPr>
                <w:p w:rsidR="00737BB3" w:rsidRPr="00C64B18" w:rsidRDefault="00737BB3" w:rsidP="00737BB3">
                  <w:pPr>
                    <w:jc w:val="center"/>
                    <w:rPr>
                      <w:rFonts w:eastAsia="MS Mincho"/>
                      <w:sz w:val="16"/>
                      <w:szCs w:val="16"/>
                    </w:rPr>
                  </w:pPr>
                  <w:r>
                    <w:rPr>
                      <w:rFonts w:eastAsia="MS Mincho"/>
                      <w:sz w:val="16"/>
                      <w:szCs w:val="16"/>
                    </w:rPr>
                    <w:t xml:space="preserve">Equipo y accesorios de Esterilización </w:t>
                  </w:r>
                </w:p>
              </w:tc>
              <w:tc>
                <w:tcPr>
                  <w:tcW w:w="994" w:type="dxa"/>
                  <w:vAlign w:val="center"/>
                </w:tcPr>
                <w:p w:rsidR="00737BB3" w:rsidRPr="00C64B18" w:rsidRDefault="00737BB3" w:rsidP="00737BB3">
                  <w:pPr>
                    <w:jc w:val="center"/>
                    <w:rPr>
                      <w:rFonts w:eastAsia="MS Mincho"/>
                      <w:sz w:val="16"/>
                      <w:szCs w:val="16"/>
                    </w:rPr>
                  </w:pPr>
                  <w:r>
                    <w:rPr>
                      <w:rFonts w:eastAsia="MS Mincho"/>
                      <w:sz w:val="16"/>
                      <w:szCs w:val="16"/>
                    </w:rPr>
                    <w:t>-------------</w:t>
                  </w:r>
                </w:p>
              </w:tc>
            </w:tr>
          </w:tbl>
          <w:p w:rsidR="007F083C" w:rsidRDefault="007F083C" w:rsidP="00420561">
            <w:pPr>
              <w:jc w:val="both"/>
              <w:rPr>
                <w:b/>
                <w:lang w:val="es-MX"/>
              </w:rPr>
            </w:pPr>
          </w:p>
          <w:p w:rsidR="007F083C" w:rsidRDefault="007F083C" w:rsidP="00420561">
            <w:pPr>
              <w:jc w:val="both"/>
              <w:rPr>
                <w:b/>
                <w:lang w:val="es-MX"/>
              </w:rPr>
            </w:pPr>
          </w:p>
          <w:p w:rsidR="004C1A50" w:rsidRPr="00D21C2E" w:rsidRDefault="004C1A50" w:rsidP="00E2330A">
            <w:pPr>
              <w:jc w:val="both"/>
              <w:rPr>
                <w:b/>
                <w:sz w:val="2"/>
                <w:szCs w:val="2"/>
                <w:lang w:val="es-MX"/>
              </w:rPr>
            </w:pPr>
          </w:p>
        </w:tc>
      </w:tr>
      <w:tr w:rsidR="00394864" w:rsidRPr="00D21C2E" w:rsidTr="00FE51A4">
        <w:trPr>
          <w:trHeight w:val="2098"/>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Presupuesto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D4271" w:rsidRPr="00D21C2E" w:rsidRDefault="003C21CD" w:rsidP="007D4271">
            <w:pPr>
              <w:jc w:val="both"/>
            </w:pPr>
            <w:r w:rsidRPr="00D21C2E">
              <w:t xml:space="preserve">El valor </w:t>
            </w:r>
            <w:r w:rsidR="005708E6" w:rsidRPr="00D21C2E">
              <w:t xml:space="preserve">total </w:t>
            </w:r>
            <w:r w:rsidRPr="00D21C2E">
              <w:t>estimado de la presente contratación es por la suma de</w:t>
            </w:r>
            <w:r w:rsidR="000D3AD2" w:rsidRPr="00D21C2E">
              <w:t xml:space="preserve"> </w:t>
            </w:r>
            <w:r w:rsidR="00EF6A16" w:rsidRPr="00EF6A16">
              <w:rPr>
                <w:b/>
              </w:rPr>
              <w:t xml:space="preserve">NOVENTA MILLONES OCHOCIENTOS CINCUENTA Y DOS MIL QUINIENTOS CUARENTA Y CUATRO PESOS M/CTE. ($90.852.544,00). </w:t>
            </w:r>
            <w:r w:rsidR="00EF6A16" w:rsidRPr="00EF6A16">
              <w:t>Distribuidos así:</w:t>
            </w:r>
            <w:r w:rsidR="00EF6A16" w:rsidRPr="00EF6A16">
              <w:rPr>
                <w:b/>
              </w:rPr>
              <w:t xml:space="preserve"> CINCUENTA Y CUATRO MILLONES SEISCIENTOS SETENTA Y CINCO MIL SEISCIENTOS VEI</w:t>
            </w:r>
            <w:r w:rsidR="00EF6A16">
              <w:rPr>
                <w:b/>
              </w:rPr>
              <w:t>NTE PESOS MCTE. (54.675.620,00)</w:t>
            </w:r>
            <w:r w:rsidR="00EF6A16" w:rsidRPr="00EF6A16">
              <w:rPr>
                <w:b/>
              </w:rPr>
              <w:t xml:space="preserve"> </w:t>
            </w:r>
            <w:r w:rsidR="00EF6A16" w:rsidRPr="00EF6A16">
              <w:t>de la vigencia 2021 y</w:t>
            </w:r>
            <w:r w:rsidR="00EF6A16" w:rsidRPr="00EF6A16">
              <w:rPr>
                <w:b/>
              </w:rPr>
              <w:t xml:space="preserve"> TREINTA Y SEIS MILLONES CIENTO SETENTA Y SEIS MIL NOVECIENTOS VEINTICUATRO PESOS MCTE. (36.176.924,00) </w:t>
            </w:r>
            <w:r w:rsidR="00EF6A16" w:rsidRPr="00EF6A16">
              <w:t>de la vigencia futura 2022</w:t>
            </w:r>
            <w:r w:rsidR="00737BB3" w:rsidRPr="00EF6A16">
              <w:t>.</w:t>
            </w:r>
            <w:r w:rsidR="00024953" w:rsidRPr="00EF6A16">
              <w:t xml:space="preserve"> </w:t>
            </w:r>
            <w:r w:rsidR="0085028B" w:rsidRPr="00EF6A16">
              <w:t>INCLUIDO IVA,</w:t>
            </w:r>
            <w:r w:rsidR="0085028B">
              <w:rPr>
                <w:b/>
              </w:rPr>
              <w:t xml:space="preserve"> </w:t>
            </w:r>
            <w:r w:rsidR="003E304F" w:rsidRPr="00D21C2E">
              <w:t>amparado</w:t>
            </w:r>
            <w:r w:rsidR="0085028B">
              <w:t>s</w:t>
            </w:r>
            <w:r w:rsidR="003E304F" w:rsidRPr="00D21C2E">
              <w:t xml:space="preserve"> </w:t>
            </w:r>
            <w:r w:rsidR="00001C2C" w:rsidRPr="00D21C2E">
              <w:t xml:space="preserve">en el </w:t>
            </w:r>
            <w:r w:rsidR="0085028B" w:rsidRPr="00D21C2E">
              <w:t xml:space="preserve">Certificado </w:t>
            </w:r>
            <w:r w:rsidR="00001C2C" w:rsidRPr="00D21C2E">
              <w:t xml:space="preserve">de </w:t>
            </w:r>
            <w:r w:rsidR="0085028B" w:rsidRPr="00D21C2E">
              <w:t xml:space="preserve">Disponibilidad Presupuestal </w:t>
            </w:r>
            <w:r w:rsidR="0085028B" w:rsidRPr="00FA7958">
              <w:rPr>
                <w:b/>
              </w:rPr>
              <w:t>SII</w:t>
            </w:r>
            <w:r w:rsidR="0065384B">
              <w:rPr>
                <w:b/>
              </w:rPr>
              <w:t>F</w:t>
            </w:r>
            <w:r w:rsidR="0085028B" w:rsidRPr="00FA7958">
              <w:rPr>
                <w:b/>
              </w:rPr>
              <w:t xml:space="preserve"> </w:t>
            </w:r>
            <w:r w:rsidR="00001C2C" w:rsidRPr="00191437">
              <w:rPr>
                <w:b/>
              </w:rPr>
              <w:t>N</w:t>
            </w:r>
            <w:r w:rsidR="0085028B">
              <w:rPr>
                <w:b/>
              </w:rPr>
              <w:t>°</w:t>
            </w:r>
            <w:r w:rsidR="00001C2C" w:rsidRPr="00191437">
              <w:rPr>
                <w:b/>
              </w:rPr>
              <w:t xml:space="preserve"> </w:t>
            </w:r>
            <w:r w:rsidR="00454EE1">
              <w:rPr>
                <w:b/>
              </w:rPr>
              <w:t>144</w:t>
            </w:r>
            <w:r w:rsidR="00024953">
              <w:rPr>
                <w:b/>
              </w:rPr>
              <w:t>2</w:t>
            </w:r>
            <w:r w:rsidR="00454EE1">
              <w:rPr>
                <w:b/>
              </w:rPr>
              <w:t>1</w:t>
            </w:r>
            <w:r w:rsidR="00001C2C" w:rsidRPr="003C2773">
              <w:rPr>
                <w:b/>
              </w:rPr>
              <w:t xml:space="preserve"> del </w:t>
            </w:r>
            <w:r w:rsidR="00454EE1">
              <w:rPr>
                <w:b/>
              </w:rPr>
              <w:t>08</w:t>
            </w:r>
            <w:r w:rsidR="00B32B6D" w:rsidRPr="003C2773">
              <w:rPr>
                <w:b/>
              </w:rPr>
              <w:t>/</w:t>
            </w:r>
            <w:r w:rsidR="0085028B">
              <w:rPr>
                <w:b/>
              </w:rPr>
              <w:t>0</w:t>
            </w:r>
            <w:r w:rsidR="00454EE1">
              <w:rPr>
                <w:b/>
              </w:rPr>
              <w:t>7</w:t>
            </w:r>
            <w:r w:rsidR="002953D9" w:rsidRPr="003C2773">
              <w:rPr>
                <w:b/>
              </w:rPr>
              <w:t>/20</w:t>
            </w:r>
            <w:r w:rsidR="002E4DB0">
              <w:rPr>
                <w:b/>
              </w:rPr>
              <w:t>2</w:t>
            </w:r>
            <w:r w:rsidR="00454EE1">
              <w:rPr>
                <w:b/>
              </w:rPr>
              <w:t>1</w:t>
            </w:r>
            <w:r w:rsidR="00001C2C" w:rsidRPr="003C2773">
              <w:rPr>
                <w:b/>
              </w:rPr>
              <w:t>,</w:t>
            </w:r>
            <w:r w:rsidR="00001C2C" w:rsidRPr="00D21C2E">
              <w:t xml:space="preserve"> expedido </w:t>
            </w:r>
            <w:r w:rsidR="001C4898" w:rsidRPr="001C4898">
              <w:t xml:space="preserve">por el Responsable de Presupuesto </w:t>
            </w:r>
            <w:r w:rsidR="002E4DB0">
              <w:t>Unidad Prestadora de Salud Córdoba</w:t>
            </w:r>
            <w:r w:rsidR="00B30F62">
              <w:t>.</w:t>
            </w:r>
            <w:r w:rsidR="002E4DB0">
              <w:t xml:space="preserve"> </w:t>
            </w:r>
          </w:p>
          <w:p w:rsidR="00B65191" w:rsidRDefault="00B65191" w:rsidP="007D4271">
            <w:pPr>
              <w:jc w:val="both"/>
            </w:pPr>
          </w:p>
          <w:tbl>
            <w:tblPr>
              <w:tblW w:w="6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1028"/>
              <w:gridCol w:w="1665"/>
              <w:gridCol w:w="1738"/>
            </w:tblGrid>
            <w:tr w:rsidR="00454EE1" w:rsidRPr="009F7DC2" w:rsidTr="00D368DB">
              <w:trPr>
                <w:trHeight w:val="261"/>
              </w:trPr>
              <w:tc>
                <w:tcPr>
                  <w:tcW w:w="1977" w:type="dxa"/>
                  <w:vAlign w:val="center"/>
                </w:tcPr>
                <w:p w:rsidR="00454EE1" w:rsidRPr="002010CC" w:rsidRDefault="00454EE1" w:rsidP="00454EE1">
                  <w:pPr>
                    <w:jc w:val="center"/>
                    <w:rPr>
                      <w:rFonts w:eastAsia="MS Mincho"/>
                      <w:b/>
                      <w:sz w:val="18"/>
                      <w:szCs w:val="18"/>
                    </w:rPr>
                  </w:pPr>
                  <w:r w:rsidRPr="002010CC">
                    <w:rPr>
                      <w:rFonts w:eastAsia="MS Mincho"/>
                      <w:b/>
                      <w:sz w:val="18"/>
                      <w:szCs w:val="18"/>
                    </w:rPr>
                    <w:t>Rubro</w:t>
                  </w:r>
                </w:p>
              </w:tc>
              <w:tc>
                <w:tcPr>
                  <w:tcW w:w="1028" w:type="dxa"/>
                  <w:vAlign w:val="center"/>
                </w:tcPr>
                <w:p w:rsidR="00454EE1" w:rsidRPr="002010CC" w:rsidRDefault="00454EE1" w:rsidP="00454EE1">
                  <w:pPr>
                    <w:jc w:val="center"/>
                    <w:rPr>
                      <w:rFonts w:eastAsia="MS Mincho"/>
                      <w:b/>
                      <w:sz w:val="18"/>
                      <w:szCs w:val="18"/>
                    </w:rPr>
                  </w:pPr>
                  <w:r w:rsidRPr="002010CC">
                    <w:rPr>
                      <w:rFonts w:eastAsia="MS Mincho"/>
                      <w:b/>
                      <w:sz w:val="18"/>
                      <w:szCs w:val="18"/>
                    </w:rPr>
                    <w:t>Unidad</w:t>
                  </w:r>
                </w:p>
              </w:tc>
              <w:tc>
                <w:tcPr>
                  <w:tcW w:w="1665" w:type="dxa"/>
                  <w:vAlign w:val="center"/>
                </w:tcPr>
                <w:p w:rsidR="00454EE1" w:rsidRPr="002010CC" w:rsidRDefault="00454EE1" w:rsidP="00454EE1">
                  <w:pPr>
                    <w:jc w:val="center"/>
                    <w:rPr>
                      <w:rFonts w:eastAsia="MS Mincho"/>
                      <w:b/>
                      <w:sz w:val="18"/>
                      <w:szCs w:val="18"/>
                    </w:rPr>
                  </w:pPr>
                  <w:r w:rsidRPr="002010CC">
                    <w:rPr>
                      <w:rFonts w:eastAsia="MS Mincho"/>
                      <w:b/>
                      <w:sz w:val="18"/>
                      <w:szCs w:val="18"/>
                    </w:rPr>
                    <w:t>Vigencia 202</w:t>
                  </w:r>
                  <w:r>
                    <w:rPr>
                      <w:rFonts w:eastAsia="MS Mincho"/>
                      <w:b/>
                      <w:sz w:val="18"/>
                      <w:szCs w:val="18"/>
                    </w:rPr>
                    <w:t>1</w:t>
                  </w:r>
                </w:p>
              </w:tc>
              <w:tc>
                <w:tcPr>
                  <w:tcW w:w="1738" w:type="dxa"/>
                  <w:vAlign w:val="center"/>
                </w:tcPr>
                <w:p w:rsidR="00454EE1" w:rsidRPr="002010CC" w:rsidRDefault="00454EE1" w:rsidP="00454EE1">
                  <w:pPr>
                    <w:jc w:val="center"/>
                    <w:rPr>
                      <w:rFonts w:eastAsia="MS Mincho"/>
                      <w:b/>
                      <w:sz w:val="18"/>
                      <w:szCs w:val="18"/>
                    </w:rPr>
                  </w:pPr>
                  <w:r w:rsidRPr="002010CC">
                    <w:rPr>
                      <w:rFonts w:eastAsia="MS Mincho"/>
                      <w:b/>
                      <w:sz w:val="18"/>
                      <w:szCs w:val="18"/>
                    </w:rPr>
                    <w:t>Vigencia Futuras 202</w:t>
                  </w:r>
                  <w:r>
                    <w:rPr>
                      <w:rFonts w:eastAsia="MS Mincho"/>
                      <w:b/>
                      <w:sz w:val="18"/>
                      <w:szCs w:val="18"/>
                    </w:rPr>
                    <w:t>2</w:t>
                  </w:r>
                </w:p>
              </w:tc>
            </w:tr>
            <w:tr w:rsidR="00454EE1" w:rsidRPr="009F7DC2" w:rsidTr="00D368DB">
              <w:trPr>
                <w:trHeight w:val="18"/>
              </w:trPr>
              <w:tc>
                <w:tcPr>
                  <w:tcW w:w="1977" w:type="dxa"/>
                  <w:vAlign w:val="center"/>
                </w:tcPr>
                <w:p w:rsidR="00454EE1" w:rsidRPr="0028576C" w:rsidRDefault="00454EE1" w:rsidP="00454EE1">
                  <w:pPr>
                    <w:jc w:val="both"/>
                    <w:rPr>
                      <w:sz w:val="18"/>
                      <w:szCs w:val="18"/>
                    </w:rPr>
                  </w:pPr>
                  <w:r w:rsidRPr="0028576C">
                    <w:rPr>
                      <w:rFonts w:eastAsia="Verdana"/>
                      <w:sz w:val="18"/>
                      <w:szCs w:val="18"/>
                    </w:rPr>
                    <w:t>02-02-01-02-07</w:t>
                  </w:r>
                </w:p>
              </w:tc>
              <w:tc>
                <w:tcPr>
                  <w:tcW w:w="1028" w:type="dxa"/>
                  <w:vMerge w:val="restart"/>
                  <w:vAlign w:val="center"/>
                </w:tcPr>
                <w:p w:rsidR="00454EE1" w:rsidRPr="002010CC" w:rsidRDefault="00454EE1" w:rsidP="00454EE1">
                  <w:pPr>
                    <w:jc w:val="center"/>
                    <w:rPr>
                      <w:sz w:val="18"/>
                      <w:szCs w:val="18"/>
                    </w:rPr>
                  </w:pPr>
                  <w:r w:rsidRPr="002010CC">
                    <w:rPr>
                      <w:sz w:val="18"/>
                      <w:szCs w:val="18"/>
                    </w:rPr>
                    <w:t>UPRES SANIDAD</w:t>
                  </w:r>
                </w:p>
              </w:tc>
              <w:tc>
                <w:tcPr>
                  <w:tcW w:w="1665" w:type="dxa"/>
                  <w:vAlign w:val="center"/>
                </w:tcPr>
                <w:p w:rsidR="00454EE1" w:rsidRPr="00C249C3" w:rsidRDefault="00454EE1" w:rsidP="00454EE1">
                  <w:pPr>
                    <w:jc w:val="center"/>
                    <w:rPr>
                      <w:bCs/>
                      <w:color w:val="000000"/>
                      <w:sz w:val="18"/>
                      <w:szCs w:val="18"/>
                      <w:lang w:val="es-CO" w:eastAsia="es-CO"/>
                    </w:rPr>
                  </w:pPr>
                  <w:r w:rsidRPr="00C249C3">
                    <w:rPr>
                      <w:bCs/>
                      <w:color w:val="000000"/>
                      <w:sz w:val="18"/>
                      <w:szCs w:val="18"/>
                    </w:rPr>
                    <w:t>$1</w:t>
                  </w:r>
                  <w:r>
                    <w:rPr>
                      <w:bCs/>
                      <w:color w:val="000000"/>
                      <w:sz w:val="18"/>
                      <w:szCs w:val="18"/>
                    </w:rPr>
                    <w:t>5.200.000,00</w:t>
                  </w:r>
                </w:p>
              </w:tc>
              <w:tc>
                <w:tcPr>
                  <w:tcW w:w="1738" w:type="dxa"/>
                </w:tcPr>
                <w:p w:rsidR="00454EE1" w:rsidRPr="00154E64" w:rsidRDefault="00454EE1" w:rsidP="00454EE1">
                  <w:pPr>
                    <w:jc w:val="center"/>
                    <w:rPr>
                      <w:bCs/>
                      <w:color w:val="000000"/>
                      <w:sz w:val="18"/>
                      <w:szCs w:val="18"/>
                      <w:lang w:val="es-CO" w:eastAsia="es-CO"/>
                    </w:rPr>
                  </w:pPr>
                  <w:r w:rsidRPr="00154E64">
                    <w:rPr>
                      <w:bCs/>
                      <w:color w:val="000000"/>
                      <w:sz w:val="18"/>
                      <w:szCs w:val="18"/>
                    </w:rPr>
                    <w:t>$</w:t>
                  </w:r>
                  <w:r>
                    <w:rPr>
                      <w:bCs/>
                      <w:color w:val="000000"/>
                      <w:sz w:val="18"/>
                      <w:szCs w:val="18"/>
                    </w:rPr>
                    <w:t>0.0</w:t>
                  </w:r>
                </w:p>
              </w:tc>
            </w:tr>
            <w:tr w:rsidR="00454EE1" w:rsidRPr="009F7DC2" w:rsidTr="00D368DB">
              <w:trPr>
                <w:trHeight w:val="18"/>
              </w:trPr>
              <w:tc>
                <w:tcPr>
                  <w:tcW w:w="1977" w:type="dxa"/>
                  <w:vAlign w:val="center"/>
                </w:tcPr>
                <w:p w:rsidR="00454EE1" w:rsidRPr="0028576C" w:rsidRDefault="00454EE1" w:rsidP="00454EE1">
                  <w:pPr>
                    <w:jc w:val="both"/>
                    <w:rPr>
                      <w:sz w:val="18"/>
                      <w:szCs w:val="18"/>
                    </w:rPr>
                  </w:pPr>
                  <w:r w:rsidRPr="0028576C">
                    <w:rPr>
                      <w:sz w:val="18"/>
                      <w:szCs w:val="18"/>
                    </w:rPr>
                    <w:t>02-02-01-003-005-04</w:t>
                  </w:r>
                </w:p>
              </w:tc>
              <w:tc>
                <w:tcPr>
                  <w:tcW w:w="1028" w:type="dxa"/>
                  <w:vMerge/>
                  <w:vAlign w:val="center"/>
                </w:tcPr>
                <w:p w:rsidR="00454EE1" w:rsidRPr="002010CC" w:rsidRDefault="00454EE1" w:rsidP="00454EE1">
                  <w:pPr>
                    <w:jc w:val="center"/>
                    <w:rPr>
                      <w:sz w:val="18"/>
                      <w:szCs w:val="18"/>
                    </w:rPr>
                  </w:pPr>
                </w:p>
              </w:tc>
              <w:tc>
                <w:tcPr>
                  <w:tcW w:w="1665" w:type="dxa"/>
                  <w:vAlign w:val="center"/>
                </w:tcPr>
                <w:p w:rsidR="00454EE1" w:rsidRPr="00A77D5E" w:rsidRDefault="00454EE1" w:rsidP="00454EE1">
                  <w:pPr>
                    <w:jc w:val="center"/>
                    <w:rPr>
                      <w:bCs/>
                      <w:color w:val="000000"/>
                      <w:sz w:val="18"/>
                      <w:szCs w:val="18"/>
                      <w:lang w:val="es-CO" w:eastAsia="es-CO"/>
                    </w:rPr>
                  </w:pPr>
                  <w:r w:rsidRPr="00A77D5E">
                    <w:rPr>
                      <w:bCs/>
                      <w:color w:val="000000"/>
                      <w:sz w:val="18"/>
                      <w:szCs w:val="18"/>
                    </w:rPr>
                    <w:t>$</w:t>
                  </w:r>
                  <w:r>
                    <w:rPr>
                      <w:bCs/>
                      <w:color w:val="000000"/>
                      <w:sz w:val="18"/>
                      <w:szCs w:val="18"/>
                    </w:rPr>
                    <w:t>37.275.620</w:t>
                  </w:r>
                  <w:r w:rsidRPr="00A77D5E">
                    <w:rPr>
                      <w:bCs/>
                      <w:color w:val="000000"/>
                      <w:sz w:val="18"/>
                      <w:szCs w:val="18"/>
                      <w:lang w:val="es-CO" w:eastAsia="es-CO"/>
                    </w:rPr>
                    <w:t>,00</w:t>
                  </w:r>
                </w:p>
              </w:tc>
              <w:tc>
                <w:tcPr>
                  <w:tcW w:w="1738" w:type="dxa"/>
                </w:tcPr>
                <w:p w:rsidR="00454EE1" w:rsidRPr="00A77D5E" w:rsidRDefault="00454EE1" w:rsidP="00454EE1">
                  <w:pPr>
                    <w:jc w:val="center"/>
                    <w:rPr>
                      <w:bCs/>
                      <w:color w:val="000000"/>
                      <w:sz w:val="18"/>
                      <w:szCs w:val="18"/>
                      <w:lang w:val="es-CO" w:eastAsia="es-CO"/>
                    </w:rPr>
                  </w:pPr>
                  <w:r w:rsidRPr="00A77D5E">
                    <w:rPr>
                      <w:bCs/>
                      <w:color w:val="000000"/>
                      <w:sz w:val="18"/>
                      <w:szCs w:val="18"/>
                    </w:rPr>
                    <w:t>$</w:t>
                  </w:r>
                  <w:r>
                    <w:rPr>
                      <w:bCs/>
                      <w:color w:val="000000"/>
                      <w:sz w:val="18"/>
                      <w:szCs w:val="18"/>
                    </w:rPr>
                    <w:t>36.176.924</w:t>
                  </w:r>
                  <w:r w:rsidRPr="00A77D5E">
                    <w:rPr>
                      <w:bCs/>
                      <w:color w:val="000000"/>
                      <w:sz w:val="18"/>
                      <w:szCs w:val="18"/>
                      <w:lang w:val="es-CO" w:eastAsia="es-CO"/>
                    </w:rPr>
                    <w:t>,00</w:t>
                  </w:r>
                </w:p>
              </w:tc>
            </w:tr>
            <w:tr w:rsidR="00454EE1" w:rsidRPr="009F7DC2" w:rsidTr="00D368DB">
              <w:trPr>
                <w:trHeight w:val="18"/>
              </w:trPr>
              <w:tc>
                <w:tcPr>
                  <w:tcW w:w="1977" w:type="dxa"/>
                  <w:vAlign w:val="center"/>
                </w:tcPr>
                <w:p w:rsidR="00454EE1" w:rsidRPr="0028576C" w:rsidRDefault="00454EE1" w:rsidP="00454EE1">
                  <w:pPr>
                    <w:jc w:val="both"/>
                    <w:rPr>
                      <w:sz w:val="18"/>
                      <w:szCs w:val="18"/>
                    </w:rPr>
                  </w:pPr>
                  <w:r w:rsidRPr="0028576C">
                    <w:rPr>
                      <w:sz w:val="18"/>
                      <w:szCs w:val="18"/>
                    </w:rPr>
                    <w:t>02-02-01-003-05-04</w:t>
                  </w:r>
                </w:p>
              </w:tc>
              <w:tc>
                <w:tcPr>
                  <w:tcW w:w="1028" w:type="dxa"/>
                  <w:vMerge/>
                  <w:vAlign w:val="center"/>
                </w:tcPr>
                <w:p w:rsidR="00454EE1" w:rsidRPr="002010CC" w:rsidRDefault="00454EE1" w:rsidP="00454EE1">
                  <w:pPr>
                    <w:jc w:val="center"/>
                    <w:rPr>
                      <w:sz w:val="18"/>
                      <w:szCs w:val="18"/>
                    </w:rPr>
                  </w:pPr>
                </w:p>
              </w:tc>
              <w:tc>
                <w:tcPr>
                  <w:tcW w:w="1665" w:type="dxa"/>
                  <w:vAlign w:val="center"/>
                </w:tcPr>
                <w:p w:rsidR="00454EE1" w:rsidRPr="00A77D5E" w:rsidRDefault="00454EE1" w:rsidP="00454EE1">
                  <w:pPr>
                    <w:jc w:val="center"/>
                    <w:rPr>
                      <w:bCs/>
                      <w:color w:val="000000"/>
                      <w:sz w:val="18"/>
                      <w:szCs w:val="18"/>
                      <w:lang w:val="es-CO" w:eastAsia="es-CO"/>
                    </w:rPr>
                  </w:pPr>
                  <w:r w:rsidRPr="00A77D5E">
                    <w:rPr>
                      <w:bCs/>
                      <w:color w:val="000000"/>
                      <w:sz w:val="18"/>
                      <w:szCs w:val="18"/>
                    </w:rPr>
                    <w:t>$2,</w:t>
                  </w:r>
                  <w:r>
                    <w:rPr>
                      <w:bCs/>
                      <w:color w:val="000000"/>
                      <w:sz w:val="18"/>
                      <w:szCs w:val="18"/>
                    </w:rPr>
                    <w:t>200.000</w:t>
                  </w:r>
                  <w:r w:rsidRPr="00A77D5E">
                    <w:rPr>
                      <w:bCs/>
                      <w:color w:val="000000"/>
                      <w:sz w:val="18"/>
                      <w:szCs w:val="18"/>
                      <w:lang w:val="es-CO" w:eastAsia="es-CO"/>
                    </w:rPr>
                    <w:t>,00</w:t>
                  </w:r>
                </w:p>
              </w:tc>
              <w:tc>
                <w:tcPr>
                  <w:tcW w:w="1738" w:type="dxa"/>
                </w:tcPr>
                <w:p w:rsidR="00454EE1" w:rsidRPr="00A77D5E" w:rsidRDefault="00454EE1" w:rsidP="00454EE1">
                  <w:pPr>
                    <w:jc w:val="center"/>
                    <w:rPr>
                      <w:bCs/>
                      <w:color w:val="000000"/>
                      <w:sz w:val="18"/>
                      <w:szCs w:val="18"/>
                      <w:lang w:val="es-CO" w:eastAsia="es-CO"/>
                    </w:rPr>
                  </w:pPr>
                  <w:r w:rsidRPr="00A77D5E">
                    <w:rPr>
                      <w:bCs/>
                      <w:color w:val="000000"/>
                      <w:sz w:val="18"/>
                      <w:szCs w:val="18"/>
                    </w:rPr>
                    <w:t>$0</w:t>
                  </w:r>
                  <w:r>
                    <w:rPr>
                      <w:bCs/>
                      <w:color w:val="000000"/>
                      <w:sz w:val="18"/>
                      <w:szCs w:val="18"/>
                    </w:rPr>
                    <w:t>.0</w:t>
                  </w:r>
                </w:p>
              </w:tc>
            </w:tr>
            <w:tr w:rsidR="00454EE1" w:rsidRPr="005355DD" w:rsidTr="00D368DB">
              <w:trPr>
                <w:trHeight w:val="84"/>
              </w:trPr>
              <w:tc>
                <w:tcPr>
                  <w:tcW w:w="3005" w:type="dxa"/>
                  <w:gridSpan w:val="2"/>
                  <w:vAlign w:val="center"/>
                </w:tcPr>
                <w:p w:rsidR="00454EE1" w:rsidRPr="00FE6877" w:rsidRDefault="00454EE1" w:rsidP="00454EE1">
                  <w:pPr>
                    <w:jc w:val="center"/>
                    <w:rPr>
                      <w:rFonts w:eastAsia="MS Mincho"/>
                      <w:b/>
                    </w:rPr>
                  </w:pPr>
                  <w:r w:rsidRPr="00FE6877">
                    <w:rPr>
                      <w:rFonts w:eastAsia="MS Mincho"/>
                      <w:b/>
                    </w:rPr>
                    <w:t>Total</w:t>
                  </w:r>
                  <w:r>
                    <w:rPr>
                      <w:rFonts w:eastAsia="MS Mincho"/>
                      <w:b/>
                    </w:rPr>
                    <w:t xml:space="preserve"> Año</w:t>
                  </w:r>
                </w:p>
              </w:tc>
              <w:tc>
                <w:tcPr>
                  <w:tcW w:w="1665" w:type="dxa"/>
                  <w:vAlign w:val="center"/>
                </w:tcPr>
                <w:p w:rsidR="00454EE1" w:rsidRPr="00CE3345" w:rsidRDefault="00454EE1" w:rsidP="00454EE1">
                  <w:pPr>
                    <w:jc w:val="center"/>
                    <w:rPr>
                      <w:b/>
                      <w:bCs/>
                      <w:color w:val="000000"/>
                      <w:lang w:val="es-CO" w:eastAsia="es-CO"/>
                    </w:rPr>
                  </w:pPr>
                  <w:r w:rsidRPr="00CE3345">
                    <w:rPr>
                      <w:b/>
                      <w:bCs/>
                      <w:color w:val="000000"/>
                    </w:rPr>
                    <w:t>$5</w:t>
                  </w:r>
                  <w:r>
                    <w:rPr>
                      <w:b/>
                      <w:bCs/>
                      <w:color w:val="000000"/>
                    </w:rPr>
                    <w:t>4</w:t>
                  </w:r>
                  <w:r w:rsidRPr="00CE3345">
                    <w:rPr>
                      <w:b/>
                      <w:bCs/>
                      <w:color w:val="000000"/>
                    </w:rPr>
                    <w:t>,</w:t>
                  </w:r>
                  <w:r>
                    <w:rPr>
                      <w:b/>
                      <w:bCs/>
                      <w:color w:val="000000"/>
                    </w:rPr>
                    <w:t>675.620,</w:t>
                  </w:r>
                  <w:r w:rsidRPr="00CE3345">
                    <w:rPr>
                      <w:b/>
                      <w:bCs/>
                      <w:color w:val="000000"/>
                      <w:lang w:val="es-CO" w:eastAsia="es-CO"/>
                    </w:rPr>
                    <w:t>00</w:t>
                  </w:r>
                </w:p>
              </w:tc>
              <w:tc>
                <w:tcPr>
                  <w:tcW w:w="1738" w:type="dxa"/>
                </w:tcPr>
                <w:p w:rsidR="00454EE1" w:rsidRPr="00CE3345" w:rsidRDefault="00454EE1" w:rsidP="00454EE1">
                  <w:pPr>
                    <w:jc w:val="center"/>
                    <w:rPr>
                      <w:b/>
                      <w:bCs/>
                      <w:color w:val="000000"/>
                      <w:lang w:val="es-CO" w:eastAsia="es-CO"/>
                    </w:rPr>
                  </w:pPr>
                  <w:r w:rsidRPr="00CE3345">
                    <w:rPr>
                      <w:b/>
                      <w:bCs/>
                      <w:color w:val="000000"/>
                    </w:rPr>
                    <w:t>$</w:t>
                  </w:r>
                  <w:r>
                    <w:rPr>
                      <w:b/>
                      <w:bCs/>
                      <w:color w:val="000000"/>
                    </w:rPr>
                    <w:t>36.176.924</w:t>
                  </w:r>
                  <w:r w:rsidRPr="00CE3345">
                    <w:rPr>
                      <w:b/>
                      <w:bCs/>
                      <w:color w:val="000000"/>
                      <w:lang w:val="es-CO" w:eastAsia="es-CO"/>
                    </w:rPr>
                    <w:t>,00</w:t>
                  </w:r>
                </w:p>
              </w:tc>
            </w:tr>
            <w:tr w:rsidR="00454EE1" w:rsidRPr="005355DD" w:rsidTr="00D368DB">
              <w:trPr>
                <w:trHeight w:val="94"/>
              </w:trPr>
              <w:tc>
                <w:tcPr>
                  <w:tcW w:w="3005" w:type="dxa"/>
                  <w:gridSpan w:val="2"/>
                  <w:vAlign w:val="center"/>
                </w:tcPr>
                <w:p w:rsidR="00454EE1" w:rsidRPr="00FE6877" w:rsidRDefault="00454EE1" w:rsidP="00454EE1">
                  <w:pPr>
                    <w:jc w:val="center"/>
                    <w:rPr>
                      <w:rFonts w:eastAsia="MS Mincho"/>
                      <w:b/>
                    </w:rPr>
                  </w:pPr>
                  <w:r>
                    <w:rPr>
                      <w:rFonts w:eastAsia="MS Mincho"/>
                      <w:b/>
                    </w:rPr>
                    <w:t>Total General</w:t>
                  </w:r>
                </w:p>
              </w:tc>
              <w:tc>
                <w:tcPr>
                  <w:tcW w:w="3403" w:type="dxa"/>
                  <w:gridSpan w:val="2"/>
                  <w:vAlign w:val="center"/>
                </w:tcPr>
                <w:p w:rsidR="00454EE1" w:rsidRPr="007D723F" w:rsidRDefault="00454EE1" w:rsidP="00454EE1">
                  <w:pPr>
                    <w:jc w:val="center"/>
                    <w:rPr>
                      <w:b/>
                      <w:bCs/>
                      <w:color w:val="000000"/>
                      <w:lang w:val="es-CO" w:eastAsia="es-CO"/>
                    </w:rPr>
                  </w:pPr>
                  <w:r w:rsidRPr="007D723F">
                    <w:rPr>
                      <w:b/>
                      <w:bCs/>
                      <w:color w:val="000000"/>
                    </w:rPr>
                    <w:t>$</w:t>
                  </w:r>
                  <w:r>
                    <w:rPr>
                      <w:b/>
                      <w:bCs/>
                      <w:color w:val="000000"/>
                    </w:rPr>
                    <w:t>90.852.544</w:t>
                  </w:r>
                  <w:r w:rsidRPr="007D723F">
                    <w:rPr>
                      <w:b/>
                      <w:bCs/>
                      <w:color w:val="000000"/>
                    </w:rPr>
                    <w:t>,00</w:t>
                  </w:r>
                </w:p>
              </w:tc>
            </w:tr>
          </w:tbl>
          <w:p w:rsidR="00454EE1" w:rsidRDefault="00454EE1" w:rsidP="007D4271">
            <w:pPr>
              <w:jc w:val="both"/>
            </w:pPr>
          </w:p>
          <w:p w:rsidR="002B5FC4" w:rsidRPr="00D21C2E" w:rsidRDefault="002C0BE8" w:rsidP="008D42B1">
            <w:pPr>
              <w:jc w:val="both"/>
            </w:pPr>
            <w:r w:rsidRPr="004D08CE">
              <w:t>La aprobación del cupo de la vigencia futura 2022 está amparada mediante oficio GS-2021-025790- DISAN-PLANE en concordancia con el oficio No. 2-2021-021553 de Ministerio Hacienda</w:t>
            </w:r>
            <w:r>
              <w:t xml:space="preserve">. </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315DC9" w:rsidP="00AE1B8B">
            <w:pPr>
              <w:pStyle w:val="Textoindependiente"/>
              <w:jc w:val="both"/>
              <w:rPr>
                <w:rFonts w:cs="Arial"/>
                <w:b/>
                <w:bCs/>
                <w:sz w:val="20"/>
              </w:rPr>
            </w:pPr>
            <w:r w:rsidRPr="00D21C2E">
              <w:rPr>
                <w:rFonts w:cs="Arial"/>
                <w:b/>
                <w:bCs/>
                <w:sz w:val="20"/>
              </w:rPr>
              <w:t>Plazo de ejecución</w:t>
            </w:r>
            <w:r w:rsidR="00AD6484"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D21C2E" w:rsidRDefault="00124742" w:rsidP="008D42B1">
            <w:pPr>
              <w:jc w:val="both"/>
              <w:rPr>
                <w:rFonts w:eastAsia="MS Mincho"/>
                <w:sz w:val="4"/>
              </w:rPr>
            </w:pPr>
            <w:r w:rsidRPr="00124742">
              <w:t xml:space="preserve">Para el desarrollo de la ejecución del contrato que se suscriba como resultado de la definición del proceso, el contratista cuenta con un plazo hasta el </w:t>
            </w:r>
            <w:r w:rsidRPr="00124742">
              <w:rPr>
                <w:b/>
              </w:rPr>
              <w:t>31/12/20</w:t>
            </w:r>
            <w:r w:rsidR="00705052">
              <w:rPr>
                <w:b/>
              </w:rPr>
              <w:t>2</w:t>
            </w:r>
            <w:r w:rsidR="008D42B1">
              <w:rPr>
                <w:b/>
              </w:rPr>
              <w:t>2</w:t>
            </w:r>
            <w:r w:rsidRPr="00124742">
              <w:t xml:space="preserve"> o hasta agotar el presupuesto, para dar cumplimiento cabal a las prestaciones a que se obliga; dicho plazo iniciará a partir de la aprobación de la Garantía Única y publicación de la carta de inicio y ejecución del contrato</w:t>
            </w:r>
            <w:r w:rsidR="00347E19">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BC19FE">
            <w:pPr>
              <w:pStyle w:val="Textoindependiente"/>
              <w:jc w:val="both"/>
              <w:rPr>
                <w:rFonts w:cs="Arial"/>
                <w:b/>
                <w:bCs/>
                <w:sz w:val="20"/>
              </w:rPr>
            </w:pPr>
            <w:r w:rsidRPr="00D21C2E">
              <w:rPr>
                <w:rFonts w:cs="Arial"/>
                <w:b/>
                <w:bCs/>
                <w:sz w:val="20"/>
              </w:rPr>
              <w:t xml:space="preserve">Lugar de </w:t>
            </w:r>
            <w:r w:rsidR="00B57CA5" w:rsidRPr="00D21C2E">
              <w:rPr>
                <w:rFonts w:cs="Arial"/>
                <w:b/>
                <w:bCs/>
                <w:sz w:val="20"/>
              </w:rPr>
              <w:t>la prestación del servicio</w:t>
            </w:r>
            <w:r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19DE" w:rsidRPr="00FA19DE" w:rsidRDefault="00FA19DE" w:rsidP="00FA19DE">
            <w:pPr>
              <w:autoSpaceDE/>
              <w:autoSpaceDN/>
              <w:jc w:val="both"/>
              <w:rPr>
                <w:lang w:val="es-ES"/>
              </w:rPr>
            </w:pPr>
            <w:r w:rsidRPr="00FA19DE">
              <w:rPr>
                <w:bCs/>
                <w:lang w:val="es-ES"/>
              </w:rPr>
              <w:t xml:space="preserve">El </w:t>
            </w:r>
            <w:r w:rsidRPr="00FA19DE">
              <w:rPr>
                <w:lang w:val="es-ES"/>
              </w:rPr>
              <w:t>suministro de</w:t>
            </w:r>
            <w:r w:rsidRPr="00FA19DE">
              <w:rPr>
                <w:rFonts w:eastAsia="MS Mincho"/>
                <w:color w:val="000000"/>
                <w:lang w:val="es-ES"/>
              </w:rPr>
              <w:t xml:space="preserve"> los materiales </w:t>
            </w:r>
            <w:r w:rsidRPr="00FA19DE">
              <w:rPr>
                <w:rFonts w:eastAsia="Calibri"/>
                <w:lang w:val="es-CO"/>
              </w:rPr>
              <w:t>quirúrgicos, otros materiales y suministros</w:t>
            </w:r>
            <w:r w:rsidRPr="00FA19DE">
              <w:rPr>
                <w:lang w:val="es-ES"/>
              </w:rPr>
              <w:t xml:space="preserve"> se hará mediante entregas parciales de conformidad con las solicitudes por escrito del supervisor del contrato y el visto bueno de la entrada de los elementos por el responsable del Almacén de la Unidad Prestadora de Salud Córdoba.</w:t>
            </w:r>
          </w:p>
          <w:p w:rsidR="00FA19DE" w:rsidRPr="00FA19DE" w:rsidRDefault="00FA19DE" w:rsidP="00FA19DE">
            <w:pPr>
              <w:autoSpaceDE/>
              <w:autoSpaceDN/>
              <w:jc w:val="both"/>
              <w:rPr>
                <w:sz w:val="16"/>
                <w:szCs w:val="16"/>
                <w:lang w:val="es-ES"/>
              </w:rPr>
            </w:pPr>
          </w:p>
          <w:p w:rsidR="00FA19DE" w:rsidRPr="00FA19DE" w:rsidRDefault="00FA19DE" w:rsidP="00FA19DE">
            <w:pPr>
              <w:autoSpaceDE/>
              <w:autoSpaceDN/>
              <w:jc w:val="both"/>
              <w:rPr>
                <w:lang w:val="es-ES"/>
              </w:rPr>
            </w:pPr>
            <w:r w:rsidRPr="00FA19DE">
              <w:rPr>
                <w:lang w:val="es-ES"/>
              </w:rPr>
              <w:t xml:space="preserve">Así mismo se entregarán en el Almacén de la Unidad Prestadora de Salud Córdoba, ubicado en la </w:t>
            </w:r>
            <w:r w:rsidRPr="00FA19DE">
              <w:rPr>
                <w:b/>
                <w:bCs/>
                <w:lang w:val="es-ES"/>
              </w:rPr>
              <w:t>Carrera 14 Nro. 41-61 Barrio Los Laureles</w:t>
            </w:r>
            <w:r w:rsidRPr="00FA19DE">
              <w:rPr>
                <w:bCs/>
                <w:lang w:val="es-ES"/>
              </w:rPr>
              <w:t xml:space="preserve"> </w:t>
            </w:r>
            <w:r w:rsidRPr="00FA19DE">
              <w:rPr>
                <w:b/>
                <w:bCs/>
                <w:lang w:val="es-ES"/>
              </w:rPr>
              <w:t>4to Piso</w:t>
            </w:r>
            <w:r w:rsidRPr="00FA19DE">
              <w:rPr>
                <w:lang w:val="es-ES"/>
              </w:rPr>
              <w:t xml:space="preserve"> Montería - Córdoba, teléfono 781-14-02. En el siguiente horario:</w:t>
            </w:r>
          </w:p>
          <w:p w:rsidR="00FA19DE" w:rsidRPr="00FA19DE" w:rsidRDefault="00FA19DE" w:rsidP="00FA19DE">
            <w:pPr>
              <w:autoSpaceDE/>
              <w:autoSpaceDN/>
              <w:jc w:val="both"/>
              <w:rPr>
                <w:lang w:val="es-ES"/>
              </w:rPr>
            </w:pPr>
          </w:p>
          <w:p w:rsidR="00FA19DE" w:rsidRPr="00FA19DE" w:rsidRDefault="00FA19DE" w:rsidP="00FA19DE">
            <w:pPr>
              <w:autoSpaceDE/>
              <w:autoSpaceDN/>
              <w:jc w:val="both"/>
              <w:rPr>
                <w:lang w:val="es-ES"/>
              </w:rPr>
            </w:pPr>
            <w:r w:rsidRPr="00FA19DE">
              <w:rPr>
                <w:lang w:val="es-ES"/>
              </w:rPr>
              <w:t>De lunes a viernes de 08:00 a 12:00 y de 14:00 a 18:00 horas.</w:t>
            </w:r>
          </w:p>
          <w:p w:rsidR="00FA19DE" w:rsidRPr="00FA19DE" w:rsidRDefault="00FA19DE" w:rsidP="00FA19DE">
            <w:pPr>
              <w:autoSpaceDE/>
              <w:autoSpaceDN/>
              <w:jc w:val="both"/>
              <w:rPr>
                <w:lang w:val="es-ES"/>
              </w:rPr>
            </w:pPr>
          </w:p>
          <w:p w:rsidR="00FA19DE" w:rsidRPr="00FA19DE" w:rsidRDefault="00FA19DE" w:rsidP="00FA19DE">
            <w:pPr>
              <w:autoSpaceDE/>
              <w:autoSpaceDN/>
              <w:jc w:val="both"/>
              <w:rPr>
                <w:lang w:val="es-ES"/>
              </w:rPr>
            </w:pPr>
            <w:r w:rsidRPr="00FA19DE">
              <w:rPr>
                <w:lang w:val="es-ES"/>
              </w:rPr>
              <w:t>Se recibirán expresamente los elementos solicitados los cuales deben corresponder a las características descritas.</w:t>
            </w:r>
          </w:p>
          <w:p w:rsidR="00FA19DE" w:rsidRPr="00FA19DE" w:rsidRDefault="00FA19DE" w:rsidP="00FA19DE">
            <w:pPr>
              <w:autoSpaceDE/>
              <w:autoSpaceDN/>
              <w:jc w:val="both"/>
              <w:rPr>
                <w:bCs/>
                <w:sz w:val="16"/>
                <w:szCs w:val="16"/>
                <w:lang w:val="es-ES"/>
              </w:rPr>
            </w:pPr>
          </w:p>
          <w:p w:rsidR="00FA19DE" w:rsidRPr="00FA19DE" w:rsidRDefault="00FA19DE" w:rsidP="00FA19DE">
            <w:pPr>
              <w:autoSpaceDE/>
              <w:autoSpaceDN/>
              <w:jc w:val="both"/>
            </w:pPr>
            <w:r w:rsidRPr="00FA19DE">
              <w:rPr>
                <w:lang w:val="es-ES"/>
              </w:rPr>
              <w:t>En este caso el transporte será a cargo del contratista.</w:t>
            </w:r>
            <w:r w:rsidRPr="00FA19DE">
              <w:t xml:space="preserve"> El proveedor debe entregar los elementos contra factura en original y dos copias, </w:t>
            </w:r>
            <w:r w:rsidRPr="00FA19DE">
              <w:rPr>
                <w:spacing w:val="-1"/>
              </w:rPr>
              <w:t xml:space="preserve">anexando certificación de pago de parafiscales del mes inmediatamente anterior a la </w:t>
            </w:r>
            <w:r w:rsidRPr="00FA19DE">
              <w:t>fecha de la factura, debidamente firmada por el Revisor Fiscal o Representante Legal de la Entidad.</w:t>
            </w:r>
          </w:p>
          <w:p w:rsidR="00A64CA6" w:rsidRPr="00D21C2E" w:rsidRDefault="00A64CA6" w:rsidP="00A64CA6">
            <w:pPr>
              <w:pStyle w:val="Sinespaciado1"/>
              <w:jc w:val="both"/>
              <w:rPr>
                <w:rFonts w:ascii="Arial" w:hAnsi="Arial" w:cs="Arial"/>
                <w:bCs/>
                <w:sz w:val="16"/>
                <w:szCs w:val="20"/>
              </w:rPr>
            </w:pPr>
          </w:p>
          <w:p w:rsidR="000C688F" w:rsidRPr="00D21C2E" w:rsidRDefault="000C688F" w:rsidP="00C335D6">
            <w:pPr>
              <w:pStyle w:val="Sinespaciado1"/>
              <w:jc w:val="both"/>
              <w:rPr>
                <w:rFonts w:ascii="Arial" w:hAnsi="Arial" w:cs="Arial"/>
              </w:rPr>
            </w:pPr>
            <w:r w:rsidRPr="00D21C2E">
              <w:rPr>
                <w:rFonts w:ascii="Arial" w:hAnsi="Arial" w:cs="Arial"/>
                <w:b/>
                <w:sz w:val="20"/>
                <w:szCs w:val="20"/>
              </w:rPr>
              <w:t>NOTA:</w:t>
            </w:r>
            <w:r w:rsidRPr="00D21C2E">
              <w:rPr>
                <w:rFonts w:ascii="Arial" w:hAnsi="Arial" w:cs="Arial"/>
                <w:sz w:val="20"/>
                <w:szCs w:val="20"/>
              </w:rPr>
              <w:t xml:space="preserve"> Las </w:t>
            </w:r>
            <w:r w:rsidRPr="00D21C2E">
              <w:rPr>
                <w:rFonts w:ascii="Arial" w:hAnsi="Arial" w:cs="Arial"/>
                <w:sz w:val="20"/>
                <w:szCs w:val="20"/>
                <w:lang w:val="es-ES"/>
              </w:rPr>
              <w:t>entidades contratadas no tendrán ningún vínculo laboral con el Área de Sanidad Córdoba.</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3301F3">
              <w:rPr>
                <w:rFonts w:cs="Arial"/>
                <w:b/>
                <w:bCs/>
                <w:sz w:val="20"/>
              </w:rPr>
              <w:t>Forma de pago</w:t>
            </w:r>
            <w:r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8237F" w:rsidRDefault="00D8237F" w:rsidP="00D8237F">
            <w:pPr>
              <w:adjustRightInd w:val="0"/>
              <w:jc w:val="both"/>
              <w:rPr>
                <w:lang w:val="es-ES"/>
              </w:rPr>
            </w:pPr>
            <w:r w:rsidRPr="00284313">
              <w:rPr>
                <w:lang w:val="es-ES"/>
              </w:rPr>
              <w:t xml:space="preserve">La </w:t>
            </w:r>
            <w:r w:rsidRPr="00284313">
              <w:rPr>
                <w:b/>
                <w:lang w:val="es-ES"/>
              </w:rPr>
              <w:t>POLICÍA NACIONAL - UNIDAD PRESTADORA DE SALUD CÓRDOBA,,</w:t>
            </w:r>
            <w:r w:rsidRPr="00284313">
              <w:rPr>
                <w:lang w:val="es-ES"/>
              </w:rPr>
              <w:t xml:space="preserve"> pagará el valor del contrato que resulte del presente proceso a favor del contratista en la ciudad de Montería, en </w:t>
            </w:r>
            <w:r w:rsidRPr="00D8237F">
              <w:rPr>
                <w:b/>
                <w:lang w:val="es-ES"/>
              </w:rPr>
              <w:t xml:space="preserve">PAGOS MENSUALES </w:t>
            </w:r>
            <w:r w:rsidRPr="00284313">
              <w:rPr>
                <w:lang w:val="es-ES"/>
              </w:rPr>
              <w:t xml:space="preserve">con base en la </w:t>
            </w:r>
            <w:r w:rsidRPr="00284313">
              <w:rPr>
                <w:lang w:val="es-ES"/>
              </w:rPr>
              <w:lastRenderedPageBreak/>
              <w:t xml:space="preserve">facturación soportada presentada por el contratista durante los primeros cinco (5) días hábiles del mes siguiente a la prestación de los servicios y todos los reportes estadísticos mencionados en el presente estudio de conveniencia y oportunidad, dentro de los </w:t>
            </w:r>
            <w:r w:rsidRPr="00284313">
              <w:rPr>
                <w:b/>
                <w:lang w:val="es-ES"/>
              </w:rPr>
              <w:t>treinta (30) días hábiles,</w:t>
            </w:r>
            <w:r w:rsidRPr="00284313">
              <w:rPr>
                <w:lang w:val="es-ES"/>
              </w:rPr>
              <w:t xml:space="preserve"> siguientes a la presentación de la factura comercial respectiva en la ventanilla única central de cuentas de la Unidad Prestadora de Salud Córdoba,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r>
              <w:rPr>
                <w:lang w:val="es-ES"/>
              </w:rPr>
              <w:t xml:space="preserve"> </w:t>
            </w:r>
          </w:p>
          <w:p w:rsidR="00D8237F" w:rsidRPr="00284313" w:rsidRDefault="00D8237F" w:rsidP="00D8237F">
            <w:pPr>
              <w:adjustRightInd w:val="0"/>
              <w:jc w:val="both"/>
              <w:rPr>
                <w:lang w:val="es-ES"/>
              </w:rPr>
            </w:pPr>
          </w:p>
          <w:p w:rsidR="00D8237F" w:rsidRPr="00AE2EA7" w:rsidRDefault="00D8237F" w:rsidP="00D8237F">
            <w:pPr>
              <w:autoSpaceDE/>
              <w:jc w:val="both"/>
              <w:textAlignment w:val="baseline"/>
              <w:rPr>
                <w:lang w:val="es-ES"/>
              </w:rPr>
            </w:pPr>
            <w:r w:rsidRPr="00AE2EA7">
              <w:rPr>
                <w:lang w:val="es-ES"/>
              </w:rPr>
              <w:t>En caso que el CONTRATISTA presente los documentos requeridos para el pago a más tardar el día seis (06) del mes en el cual se venció el plazo de ejecución, o del mes siguiente si el plazo es posterior al día seis (06), el pago se realizará dentro de los treinta (30) días hábiles siguientes. En todo caso, los pagos están sujetos a la disponibilidad de PAC.</w:t>
            </w:r>
          </w:p>
          <w:p w:rsidR="00D8237F" w:rsidRPr="00AE2EA7" w:rsidRDefault="00D8237F" w:rsidP="00D8237F">
            <w:pPr>
              <w:autoSpaceDE/>
              <w:jc w:val="both"/>
              <w:textAlignment w:val="baseline"/>
              <w:rPr>
                <w:sz w:val="8"/>
                <w:lang w:val="es-ES"/>
              </w:rPr>
            </w:pPr>
          </w:p>
          <w:p w:rsidR="00D8237F" w:rsidRPr="00AE2EA7" w:rsidRDefault="00D8237F" w:rsidP="00D8237F">
            <w:pPr>
              <w:autoSpaceDE/>
              <w:jc w:val="both"/>
              <w:textAlignment w:val="baseline"/>
              <w:rPr>
                <w:lang w:val="es-ES"/>
              </w:rPr>
            </w:pPr>
            <w:r w:rsidRPr="00AE2EA7">
              <w:rPr>
                <w:lang w:val="es-ES"/>
              </w:rPr>
              <w:t>Para dar cumplimiento a la ley y acceder al tuno de pago, el contratista deberá presentar en el 4° piso, Oficina 411, Central de Cuentas de la Unidad Prestadora De Salud Córdoba de la Policía Nacional, ubicada en la Carrera 14 41-61 Barrio los Laureles – Montería, los siguientes documentos:</w:t>
            </w:r>
          </w:p>
          <w:p w:rsidR="0024143F" w:rsidRPr="0024143F" w:rsidRDefault="0024143F" w:rsidP="0024143F">
            <w:pPr>
              <w:autoSpaceDE/>
              <w:autoSpaceDN/>
              <w:adjustRightInd w:val="0"/>
              <w:jc w:val="both"/>
              <w:rPr>
                <w:b/>
                <w:bCs/>
                <w:lang w:val="es-ES"/>
              </w:rPr>
            </w:pPr>
          </w:p>
          <w:p w:rsidR="0024143F" w:rsidRPr="0024143F" w:rsidRDefault="0024143F" w:rsidP="0024143F">
            <w:pPr>
              <w:autoSpaceDE/>
              <w:autoSpaceDN/>
              <w:adjustRightInd w:val="0"/>
              <w:jc w:val="both"/>
              <w:rPr>
                <w:b/>
                <w:bCs/>
                <w:lang w:val="es-ES"/>
              </w:rPr>
            </w:pPr>
            <w:r w:rsidRPr="0024143F">
              <w:rPr>
                <w:b/>
                <w:bCs/>
                <w:lang w:val="es-ES"/>
              </w:rPr>
              <w:t>DOCUMENTOS REQUERIDOS Y/O CONDICIONES PARA PRESENTAR LA FACTURA:</w:t>
            </w:r>
          </w:p>
          <w:p w:rsidR="0024143F" w:rsidRPr="0024143F" w:rsidRDefault="0024143F" w:rsidP="0024143F">
            <w:pPr>
              <w:jc w:val="both"/>
            </w:pPr>
          </w:p>
          <w:p w:rsidR="0024143F" w:rsidRPr="0024143F" w:rsidRDefault="0024143F" w:rsidP="001E136D">
            <w:pPr>
              <w:numPr>
                <w:ilvl w:val="0"/>
                <w:numId w:val="26"/>
              </w:numPr>
              <w:autoSpaceDE/>
              <w:autoSpaceDN/>
              <w:jc w:val="both"/>
            </w:pPr>
            <w:r w:rsidRPr="0024143F">
              <w:t>Factura del servicio, de venta o cuenta de cobro en original que cumpla con los requerimientos de ley.</w:t>
            </w:r>
          </w:p>
          <w:p w:rsidR="0024143F" w:rsidRPr="0024143F" w:rsidRDefault="0024143F" w:rsidP="001E136D">
            <w:pPr>
              <w:numPr>
                <w:ilvl w:val="0"/>
                <w:numId w:val="26"/>
              </w:numPr>
              <w:autoSpaceDE/>
              <w:autoSpaceDN/>
              <w:jc w:val="both"/>
            </w:pPr>
            <w:r w:rsidRPr="0024143F">
              <w:t>Recibido a satisfacción Técnico – Económico expedido por el supervisor del contrato.</w:t>
            </w:r>
          </w:p>
          <w:p w:rsidR="0024143F" w:rsidRPr="0024143F" w:rsidRDefault="0024143F" w:rsidP="001E136D">
            <w:pPr>
              <w:numPr>
                <w:ilvl w:val="0"/>
                <w:numId w:val="26"/>
              </w:numPr>
              <w:autoSpaceDE/>
              <w:autoSpaceDN/>
              <w:jc w:val="both"/>
            </w:pPr>
            <w:r w:rsidRPr="0024143F">
              <w:t>En cumplimiento a la Ley 828 de 2003 en su artículo 1º se deberá anexar certificación de cumplimiento de pago de los aportes al Sistema de Seguridad Social Integral (Salud, pensiones y ARL) Y Parafiscales (Cajas de Compensación Familiar, Sena e ICBF) al día.</w:t>
            </w:r>
          </w:p>
          <w:p w:rsidR="0024143F" w:rsidRPr="0024143F" w:rsidRDefault="0024143F" w:rsidP="001E136D">
            <w:pPr>
              <w:numPr>
                <w:ilvl w:val="0"/>
                <w:numId w:val="26"/>
              </w:numPr>
              <w:autoSpaceDE/>
              <w:autoSpaceDN/>
              <w:adjustRightInd w:val="0"/>
              <w:contextualSpacing/>
              <w:jc w:val="both"/>
              <w:rPr>
                <w:lang w:val="es-CO"/>
              </w:rPr>
            </w:pPr>
            <w:r w:rsidRPr="0024143F">
              <w:rPr>
                <w:lang w:val="es-CO"/>
              </w:rPr>
              <w:t>Copia del Contrato.</w:t>
            </w:r>
          </w:p>
          <w:p w:rsidR="0024143F" w:rsidRPr="0024143F" w:rsidRDefault="0024143F" w:rsidP="001E136D">
            <w:pPr>
              <w:numPr>
                <w:ilvl w:val="0"/>
                <w:numId w:val="26"/>
              </w:numPr>
              <w:autoSpaceDE/>
              <w:autoSpaceDN/>
              <w:adjustRightInd w:val="0"/>
              <w:contextualSpacing/>
              <w:jc w:val="both"/>
              <w:rPr>
                <w:lang w:val="es-CO"/>
              </w:rPr>
            </w:pPr>
            <w:r w:rsidRPr="0024143F">
              <w:rPr>
                <w:lang w:val="es-CO"/>
              </w:rPr>
              <w:t>Recibido a satisfacción expedido por el supervisor del contrato</w:t>
            </w:r>
          </w:p>
          <w:p w:rsidR="0024143F" w:rsidRPr="0024143F" w:rsidRDefault="0024143F" w:rsidP="001E136D">
            <w:pPr>
              <w:numPr>
                <w:ilvl w:val="0"/>
                <w:numId w:val="26"/>
              </w:numPr>
              <w:autoSpaceDE/>
              <w:autoSpaceDN/>
              <w:adjustRightInd w:val="0"/>
              <w:spacing w:line="276" w:lineRule="auto"/>
              <w:contextualSpacing/>
              <w:jc w:val="both"/>
              <w:rPr>
                <w:u w:val="single"/>
                <w:lang w:val="es-CO"/>
              </w:rPr>
            </w:pPr>
            <w:r w:rsidRPr="0024143F">
              <w:rPr>
                <w:u w:val="single"/>
                <w:lang w:val="es-CO"/>
              </w:rPr>
              <w:t>La documentación antes en mención deberá presentarse en  Carpeta para archivo, juego de dos tapas, en materia yute de 900 grs, dimensiones: ancho 26 cm – 37 cm reforzada con tela coleta, plastificada en caras externas con perforaciones de 08 centímetros circulares con aleta vertical, legajada con gancho totalmente plástico, foliada en forma consecutiva en la parte superior derecha de cada hoja lapicero negro; para evitar pérdida de soportes individuales y hacer el seguimiento de los mismos en caso de inconsistencias.</w:t>
            </w:r>
          </w:p>
          <w:p w:rsidR="0024143F" w:rsidRPr="0024143F" w:rsidRDefault="0024143F" w:rsidP="0024143F">
            <w:pPr>
              <w:spacing w:line="276" w:lineRule="auto"/>
              <w:jc w:val="both"/>
              <w:rPr>
                <w:sz w:val="8"/>
              </w:rPr>
            </w:pPr>
          </w:p>
          <w:p w:rsidR="0024143F" w:rsidRPr="0024143F" w:rsidRDefault="0024143F" w:rsidP="0024143F">
            <w:pPr>
              <w:jc w:val="both"/>
            </w:pPr>
            <w:r w:rsidRPr="0024143F">
              <w:t>Para la cancelación del dinero se deben facilitar los documentos requeridos por la Unidad Prestadora de Salud Córdoba 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rsidR="0024143F" w:rsidRPr="0024143F" w:rsidRDefault="0024143F" w:rsidP="0024143F">
            <w:pPr>
              <w:jc w:val="both"/>
              <w:rPr>
                <w:sz w:val="10"/>
              </w:rPr>
            </w:pPr>
          </w:p>
          <w:p w:rsidR="0024143F" w:rsidRPr="0024143F" w:rsidRDefault="0024143F" w:rsidP="0024143F">
            <w:pPr>
              <w:jc w:val="both"/>
            </w:pPr>
            <w:r w:rsidRPr="0024143F">
              <w:t>Si los documentos en referencia son devueltos por la oficina de Central de Cuentas de la Unidad Prestadora de Salud Córdoba, por inconsistencias como la falta de información o mal diligenciamiento de los mismos, la Unidad Prestadora de Salud Córdoba, se obliga a la asignación nuevamente del turno, siempre y cuando se hubieren subsanado las observaciones y se haya cumplido con el tramite documental dentro del plazo que se indique.</w:t>
            </w:r>
          </w:p>
          <w:p w:rsidR="0024143F" w:rsidRPr="0024143F" w:rsidRDefault="0024143F" w:rsidP="0024143F">
            <w:pPr>
              <w:jc w:val="both"/>
              <w:rPr>
                <w:sz w:val="14"/>
              </w:rPr>
            </w:pPr>
          </w:p>
          <w:p w:rsidR="0024143F" w:rsidRPr="0024143F" w:rsidRDefault="0024143F" w:rsidP="0024143F">
            <w:pPr>
              <w:jc w:val="both"/>
            </w:pPr>
            <w:r w:rsidRPr="0024143F">
              <w:t>Todas las demoras que se presentan por estos conceptos serán responsabilidad del CONTRATISTA, quien no tendrá por ello derecho al pago de interés de cualquier clase o compensación de ninguna naturaleza.</w:t>
            </w:r>
          </w:p>
          <w:p w:rsidR="0024143F" w:rsidRPr="0024143F" w:rsidRDefault="0024143F" w:rsidP="0024143F">
            <w:pPr>
              <w:autoSpaceDE/>
              <w:autoSpaceDN/>
              <w:contextualSpacing/>
              <w:jc w:val="both"/>
              <w:rPr>
                <w:b/>
                <w:bCs/>
                <w:sz w:val="8"/>
                <w:lang w:val="es-CO"/>
              </w:rPr>
            </w:pPr>
          </w:p>
          <w:p w:rsidR="0024143F" w:rsidRPr="0024143F" w:rsidRDefault="0024143F" w:rsidP="0024143F">
            <w:pPr>
              <w:autoSpaceDE/>
              <w:autoSpaceDN/>
              <w:contextualSpacing/>
              <w:jc w:val="both"/>
              <w:rPr>
                <w:lang w:val="es-CO"/>
              </w:rPr>
            </w:pPr>
            <w:r w:rsidRPr="0024143F">
              <w:rPr>
                <w:lang w:val="es-CO"/>
              </w:rPr>
              <w:t>La radicación de la facturación de los servicios prestados se debe hacer dentro de los cinco (05) primeros días hábiles del mes siguiente a la prestación del servicio.</w:t>
            </w:r>
          </w:p>
          <w:p w:rsidR="0024143F" w:rsidRPr="0024143F" w:rsidRDefault="0024143F" w:rsidP="0024143F">
            <w:pPr>
              <w:autoSpaceDE/>
              <w:autoSpaceDN/>
              <w:spacing w:line="276" w:lineRule="auto"/>
              <w:contextualSpacing/>
              <w:jc w:val="both"/>
              <w:rPr>
                <w:b/>
                <w:bCs/>
                <w:sz w:val="16"/>
                <w:lang w:val="es-CO"/>
              </w:rPr>
            </w:pPr>
          </w:p>
          <w:p w:rsidR="0024143F" w:rsidRPr="0024143F" w:rsidRDefault="0024143F" w:rsidP="0024143F">
            <w:pPr>
              <w:autoSpaceDE/>
              <w:autoSpaceDN/>
              <w:spacing w:line="276" w:lineRule="auto"/>
              <w:contextualSpacing/>
              <w:jc w:val="both"/>
              <w:rPr>
                <w:b/>
                <w:bCs/>
                <w:lang w:val="es-CO"/>
              </w:rPr>
            </w:pPr>
            <w:r w:rsidRPr="0024143F">
              <w:rPr>
                <w:b/>
                <w:bCs/>
                <w:lang w:val="es-CO"/>
              </w:rPr>
              <w:t>PROCEDIMIENTOS TÉCNICO-ADMINISTRATIVOS PARA EMISIÓN DEL RAS.</w:t>
            </w:r>
          </w:p>
          <w:p w:rsidR="0024143F" w:rsidRPr="0024143F" w:rsidRDefault="0024143F" w:rsidP="0024143F">
            <w:pPr>
              <w:autoSpaceDE/>
              <w:autoSpaceDN/>
              <w:spacing w:line="276" w:lineRule="auto"/>
              <w:contextualSpacing/>
              <w:jc w:val="both"/>
              <w:rPr>
                <w:sz w:val="8"/>
                <w:lang w:val="es-CO"/>
              </w:rPr>
            </w:pPr>
          </w:p>
          <w:p w:rsidR="0024143F" w:rsidRPr="0024143F" w:rsidRDefault="0024143F" w:rsidP="0024143F">
            <w:pPr>
              <w:jc w:val="both"/>
            </w:pPr>
            <w:r w:rsidRPr="0024143F">
              <w:t>El Contratista le entrega al supervisor del contrato las facturas antes de radicarlas, este las revisa y emite el recibido a satisfacción (RAS) y se le devuelven al Contratista para que la radique si cumple con los requisitos exigidos.</w:t>
            </w:r>
          </w:p>
          <w:p w:rsidR="0024143F" w:rsidRPr="0024143F" w:rsidRDefault="0024143F" w:rsidP="0024143F">
            <w:pPr>
              <w:jc w:val="both"/>
              <w:rPr>
                <w:sz w:val="8"/>
              </w:rPr>
            </w:pPr>
          </w:p>
          <w:p w:rsidR="0024143F" w:rsidRPr="0024143F" w:rsidRDefault="0024143F" w:rsidP="0024143F">
            <w:pPr>
              <w:autoSpaceDE/>
              <w:autoSpaceDN/>
              <w:jc w:val="both"/>
              <w:rPr>
                <w:lang w:val="es-ES"/>
              </w:rPr>
            </w:pPr>
            <w:r w:rsidRPr="0024143F">
              <w:rPr>
                <w:lang w:val="es-ES"/>
              </w:rPr>
              <w:t>Una vez radicada la factura y entregado el elemento por parte del adjudicatario Contratista, el supervisor técnico del contrato, previa revisión de los documentos y soportes, expedirá el recibo a satisfacción técnico-económico y posteriormente remitirá la cuenta junto con los soportes a la Central de cuentas para continuar con el trámite de pago respectivo.</w:t>
            </w:r>
          </w:p>
          <w:p w:rsidR="0024143F" w:rsidRPr="0024143F" w:rsidRDefault="0024143F" w:rsidP="0024143F">
            <w:pPr>
              <w:jc w:val="both"/>
              <w:rPr>
                <w:bCs/>
              </w:rPr>
            </w:pPr>
          </w:p>
          <w:p w:rsidR="0024143F" w:rsidRPr="0024143F" w:rsidRDefault="0024143F" w:rsidP="0024143F">
            <w:pPr>
              <w:autoSpaceDE/>
              <w:autoSpaceDN/>
              <w:jc w:val="both"/>
              <w:rPr>
                <w:lang w:val="es-ES"/>
              </w:rPr>
            </w:pPr>
            <w:r w:rsidRPr="0024143F">
              <w:rPr>
                <w:b/>
                <w:lang w:val="es-ES"/>
              </w:rPr>
              <w:t>CAUSALES DE NO PAGO:</w:t>
            </w:r>
            <w:r w:rsidRPr="0024143F">
              <w:rPr>
                <w:lang w:val="es-ES"/>
              </w:rPr>
              <w:t xml:space="preserve"> La Policía Nacional – Policía Metropolitana de Montería – La Unidad Prestadora de Salud Córdoba no cancelará las cuentas que presenten inconsistencias con los precios pactados en el contrato o por cualquier otro inconveniente que se derive de la ejecución del mismo, cuando las facturas no tengan la documentación reglamentaria por ley, el no pago de los parafiscales, la no presentación de las facturas en el tiempo estipulado. En el evento de presentarse glosa en la facturación, se seguirá el procedimiento descrito según las disposiciones legales vigentes.</w:t>
            </w:r>
          </w:p>
          <w:p w:rsidR="00FB3C1D" w:rsidRPr="00065C84" w:rsidRDefault="00065C84" w:rsidP="00065C84">
            <w:pPr>
              <w:pStyle w:val="Sangradetextonormal"/>
              <w:spacing w:after="0"/>
              <w:ind w:left="0"/>
              <w:jc w:val="both"/>
              <w:rPr>
                <w:rFonts w:ascii="Arial" w:hAnsi="Arial" w:cs="Arial"/>
                <w:sz w:val="20"/>
                <w:szCs w:val="20"/>
              </w:rPr>
            </w:pPr>
            <w:r w:rsidRPr="00664DA6">
              <w:rPr>
                <w:rFonts w:ascii="Arial" w:hAnsi="Arial" w:cs="Arial"/>
                <w:sz w:val="20"/>
                <w:szCs w:val="20"/>
              </w:rPr>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Causales de rechazo de la propuesta o declaratoria desierta del proceso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D21C2E" w:rsidRDefault="00AD6484" w:rsidP="000E7ACA">
            <w:pPr>
              <w:jc w:val="both"/>
              <w:rPr>
                <w:rFonts w:eastAsia="Calibri"/>
              </w:rPr>
            </w:pPr>
            <w:r w:rsidRPr="00D21C2E">
              <w:rPr>
                <w:rFonts w:eastAsia="Calibri"/>
              </w:rPr>
              <w:t>Son causales para el rechazo de las propuestas, las siguientes:</w:t>
            </w:r>
          </w:p>
          <w:p w:rsidR="00787206" w:rsidRPr="00D21C2E" w:rsidRDefault="00787206" w:rsidP="000E7ACA">
            <w:pPr>
              <w:jc w:val="both"/>
            </w:pPr>
          </w:p>
          <w:p w:rsidR="00AD6484" w:rsidRPr="00D21C2E" w:rsidRDefault="00AD6484" w:rsidP="000E7ACA">
            <w:pPr>
              <w:pStyle w:val="Prrafodelista"/>
              <w:numPr>
                <w:ilvl w:val="0"/>
                <w:numId w:val="2"/>
              </w:numPr>
              <w:suppressAutoHyphens/>
              <w:contextualSpacing w:val="0"/>
              <w:jc w:val="both"/>
              <w:textAlignment w:val="baseline"/>
            </w:pPr>
            <w:r w:rsidRPr="00D21C2E">
              <w:t>Cuando se compruebe que un proponente ha interferido, influenciado, u obtenido correspondencia interna, proyectos de concepto de evaluación o de respuesta a observaciones, no enviados oficialmente a los proponentes.</w:t>
            </w:r>
          </w:p>
          <w:p w:rsidR="00AD6484" w:rsidRPr="00D21C2E" w:rsidRDefault="00AD6484" w:rsidP="000E7ACA">
            <w:pPr>
              <w:pStyle w:val="Prrafodelista"/>
              <w:numPr>
                <w:ilvl w:val="0"/>
                <w:numId w:val="2"/>
              </w:numPr>
              <w:suppressAutoHyphens/>
              <w:contextualSpacing w:val="0"/>
              <w:jc w:val="both"/>
              <w:textAlignment w:val="baseline"/>
            </w:pPr>
            <w:r w:rsidRPr="00D21C2E">
              <w:t>Cuando se compruebe confabulación entre los proponentes que altere de cualquier manera la aplicación del principio de selección objetiva.</w:t>
            </w:r>
          </w:p>
          <w:p w:rsidR="00AD6484" w:rsidRPr="00D21C2E" w:rsidRDefault="00AD6484" w:rsidP="000E7ACA">
            <w:pPr>
              <w:pStyle w:val="Prrafodelista"/>
              <w:numPr>
                <w:ilvl w:val="0"/>
                <w:numId w:val="2"/>
              </w:numPr>
              <w:suppressAutoHyphens/>
              <w:contextualSpacing w:val="0"/>
              <w:jc w:val="both"/>
              <w:textAlignment w:val="baseline"/>
            </w:pPr>
            <w:r w:rsidRPr="00D21C2E">
              <w:t>Cuando el proponente o alguno de sus integrantes se encuentre incurso en las causales de inhabilidades o incompatibilidad fijadas por la Constitución y la Ley.</w:t>
            </w:r>
          </w:p>
          <w:p w:rsidR="00AD6484" w:rsidRPr="00D21C2E" w:rsidRDefault="00AD6484" w:rsidP="000E7ACA">
            <w:pPr>
              <w:pStyle w:val="Prrafodelista"/>
              <w:numPr>
                <w:ilvl w:val="0"/>
                <w:numId w:val="2"/>
              </w:numPr>
              <w:suppressAutoHyphens/>
              <w:contextualSpacing w:val="0"/>
              <w:jc w:val="both"/>
              <w:textAlignment w:val="baseline"/>
            </w:pPr>
            <w:r w:rsidRPr="00D21C2E">
              <w:t xml:space="preserve">Cuando en la propuesta se encuentre información o documentos que no </w:t>
            </w:r>
            <w:r w:rsidR="00652E7B" w:rsidRPr="00D21C2E">
              <w:t>correspondan a</w:t>
            </w:r>
            <w:r w:rsidRPr="00D21C2E">
              <w:t xml:space="preserve"> la realidad que le permita cumplir un requisito mínimo.</w:t>
            </w:r>
          </w:p>
          <w:p w:rsidR="00AD6484" w:rsidRPr="00D21C2E" w:rsidRDefault="00AD6484" w:rsidP="000E7ACA">
            <w:pPr>
              <w:pStyle w:val="Prrafodelista"/>
              <w:numPr>
                <w:ilvl w:val="0"/>
                <w:numId w:val="2"/>
              </w:numPr>
              <w:suppressAutoHyphens/>
              <w:contextualSpacing w:val="0"/>
              <w:jc w:val="both"/>
              <w:textAlignment w:val="baseline"/>
            </w:pPr>
            <w:r w:rsidRPr="00D21C2E">
              <w:t>Cuando el Objeto Social de la firma, incluido en el Certificado de Existencia y Representación Legal no faculte a la sociedad para desarrollar la actividad materia de la futura contratación.</w:t>
            </w:r>
          </w:p>
          <w:p w:rsidR="00AD6484" w:rsidRPr="00D21C2E" w:rsidRDefault="00AD6484" w:rsidP="000E7ACA">
            <w:pPr>
              <w:pStyle w:val="Prrafodelista"/>
              <w:numPr>
                <w:ilvl w:val="0"/>
                <w:numId w:val="2"/>
              </w:numPr>
              <w:suppressAutoHyphens/>
              <w:contextualSpacing w:val="0"/>
              <w:jc w:val="both"/>
              <w:textAlignment w:val="baseline"/>
            </w:pPr>
            <w:r w:rsidRPr="00D21C2E">
              <w:lastRenderedPageBreak/>
              <w:t>Cuando el oferente sea persona jurídica y se encuentre incurso en alguna de las causales de disolución o liquidación proferidas por Autoridad Competente.</w:t>
            </w:r>
          </w:p>
          <w:p w:rsidR="00AD6484" w:rsidRPr="00D21C2E" w:rsidRDefault="00AD6484" w:rsidP="000E7ACA">
            <w:pPr>
              <w:pStyle w:val="Prrafodelista"/>
              <w:numPr>
                <w:ilvl w:val="0"/>
                <w:numId w:val="2"/>
              </w:numPr>
              <w:suppressAutoHyphens/>
              <w:contextualSpacing w:val="0"/>
              <w:jc w:val="both"/>
              <w:textAlignment w:val="baseline"/>
            </w:pPr>
            <w:r w:rsidRPr="00D21C2E">
              <w:t>Cuando se presente más de una oferta por un mismo oferente o se ostente la calidad de representante legal o socio de más de una persona jurídica participante en el presente proceso de selección.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valor de la propuesta contenga precios artificialmente bajos.</w:t>
            </w:r>
          </w:p>
          <w:p w:rsidR="00AD6484" w:rsidRPr="00D21C2E" w:rsidRDefault="00AD6484" w:rsidP="000E7ACA">
            <w:pPr>
              <w:pStyle w:val="Prrafodelista"/>
              <w:numPr>
                <w:ilvl w:val="0"/>
                <w:numId w:val="2"/>
              </w:numPr>
              <w:suppressAutoHyphens/>
              <w:contextualSpacing w:val="0"/>
              <w:jc w:val="both"/>
              <w:textAlignment w:val="baseline"/>
            </w:pPr>
            <w:r w:rsidRPr="00D21C2E">
              <w:t>Cuando la oferta no cumpla con las especificaciones técnicas mínimas exigidas.</w:t>
            </w:r>
          </w:p>
          <w:p w:rsidR="00AA1E4D" w:rsidRPr="00D21C2E" w:rsidRDefault="00AA1E4D" w:rsidP="000E7ACA">
            <w:pPr>
              <w:pStyle w:val="Prrafodelista"/>
              <w:numPr>
                <w:ilvl w:val="0"/>
                <w:numId w:val="2"/>
              </w:numPr>
              <w:suppressAutoHyphens/>
              <w:contextualSpacing w:val="0"/>
              <w:jc w:val="both"/>
              <w:textAlignment w:val="baseline"/>
            </w:pPr>
            <w:r w:rsidRPr="00D21C2E">
              <w:t>La no presentación de la oferta económica.</w:t>
            </w:r>
          </w:p>
          <w:p w:rsidR="00D921FC" w:rsidRPr="00D21C2E" w:rsidRDefault="00AD6484" w:rsidP="000E7ACA">
            <w:pPr>
              <w:pStyle w:val="Prrafodelista"/>
              <w:numPr>
                <w:ilvl w:val="0"/>
                <w:numId w:val="2"/>
              </w:numPr>
              <w:suppressAutoHyphens/>
              <w:contextualSpacing w:val="0"/>
              <w:jc w:val="both"/>
              <w:textAlignment w:val="baseline"/>
            </w:pPr>
            <w:r w:rsidRPr="00D21C2E">
              <w:t>La NO presentación de los documentos habilitantes dentro del término establecido en la invitación.</w:t>
            </w:r>
          </w:p>
          <w:p w:rsidR="00FA43F1" w:rsidRDefault="00FA43F1" w:rsidP="000E7ACA">
            <w:pPr>
              <w:pStyle w:val="Prrafodelista"/>
              <w:numPr>
                <w:ilvl w:val="0"/>
                <w:numId w:val="2"/>
              </w:numPr>
              <w:suppressAutoHyphens/>
              <w:contextualSpacing w:val="0"/>
              <w:jc w:val="both"/>
              <w:textAlignment w:val="baseline"/>
            </w:pPr>
            <w:r w:rsidRPr="00D21C2E">
              <w:t>Cuando la oferta supere el valor máximo de uno o más ítem.</w:t>
            </w:r>
          </w:p>
          <w:p w:rsidR="00D73323" w:rsidRPr="00ED7B5C" w:rsidRDefault="00D73323" w:rsidP="00D73323">
            <w:pPr>
              <w:pStyle w:val="Prrafodelista"/>
              <w:numPr>
                <w:ilvl w:val="0"/>
                <w:numId w:val="2"/>
              </w:numPr>
              <w:suppressAutoHyphens/>
              <w:contextualSpacing w:val="0"/>
              <w:jc w:val="both"/>
              <w:textAlignment w:val="baseline"/>
            </w:pPr>
            <w:r w:rsidRPr="00ED7B5C">
              <w:t>Cuando no oferten la totalidad de los ítem requeridos.</w:t>
            </w:r>
          </w:p>
          <w:p w:rsidR="005D5E6E" w:rsidRPr="00D21C2E" w:rsidRDefault="005D5E6E" w:rsidP="000E7ACA">
            <w:pPr>
              <w:pStyle w:val="Prrafodelista"/>
              <w:numPr>
                <w:ilvl w:val="0"/>
                <w:numId w:val="2"/>
              </w:numPr>
              <w:suppressAutoHyphens/>
              <w:contextualSpacing w:val="0"/>
              <w:jc w:val="both"/>
              <w:textAlignment w:val="baseline"/>
            </w:pPr>
            <w:r w:rsidRPr="00D21C2E">
              <w:t>Cuando la oferta supere el valor del presupuesto asignado por ítem o total</w:t>
            </w:r>
            <w:r w:rsidR="00B4268F" w:rsidRPr="00D21C2E">
              <w:t>.</w:t>
            </w:r>
          </w:p>
          <w:p w:rsidR="00D921FC" w:rsidRPr="00D21C2E" w:rsidRDefault="00D921FC" w:rsidP="000E7ACA">
            <w:pPr>
              <w:pStyle w:val="Prrafodelista"/>
              <w:numPr>
                <w:ilvl w:val="0"/>
                <w:numId w:val="2"/>
              </w:numPr>
              <w:suppressAutoHyphens/>
              <w:contextualSpacing w:val="0"/>
              <w:jc w:val="both"/>
              <w:textAlignment w:val="baseline"/>
            </w:pPr>
            <w:r w:rsidRPr="00D21C2E">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D21C2E" w:rsidRDefault="00AA1E4D" w:rsidP="00C63EAF">
            <w:pPr>
              <w:pStyle w:val="Prrafodelista"/>
              <w:numPr>
                <w:ilvl w:val="0"/>
                <w:numId w:val="2"/>
              </w:numPr>
              <w:suppressAutoHyphens/>
              <w:contextualSpacing w:val="0"/>
              <w:jc w:val="both"/>
              <w:textAlignment w:val="baseline"/>
            </w:pPr>
            <w:r w:rsidRPr="00D21C2E">
              <w:t>En el evento en que el Área de Sanidad Córdoba</w:t>
            </w:r>
            <w:r w:rsidR="00BA6AD1">
              <w:t>,</w:t>
            </w:r>
            <w:r w:rsidRPr="00D21C2E">
              <w:t xml:space="preserve"> haya solicitado al oferente por escrito con posterioridad a la presentación de la oferta, </w:t>
            </w:r>
            <w:r w:rsidR="00BA6AD1">
              <w:t xml:space="preserve">la subsanación de documentos, </w:t>
            </w:r>
            <w:r w:rsidRPr="00D21C2E">
              <w:t xml:space="preserve">aclaraciones o explicaciones relacionadas con información de la misma y éste no de respuesta dentro del término establecido para ello en el escrito de solicitud, </w:t>
            </w:r>
            <w:r w:rsidR="00AA747B" w:rsidRPr="00AA747B">
              <w:t>o cuando</w:t>
            </w:r>
            <w:r w:rsidR="00AA747B">
              <w:t xml:space="preserve"> estos </w:t>
            </w:r>
            <w:r w:rsidR="00AA747B" w:rsidRPr="00AA747B">
              <w:t>estén incompletas en cuanto omitan la inclusión de información o de alguno de los documentos necesarios para la comparación objetiva de las propuestas.</w:t>
            </w:r>
          </w:p>
          <w:p w:rsidR="004A2712" w:rsidRPr="00D21C2E" w:rsidRDefault="004A2712" w:rsidP="008E1816">
            <w:pPr>
              <w:pStyle w:val="Prrafodelista"/>
              <w:numPr>
                <w:ilvl w:val="0"/>
                <w:numId w:val="2"/>
              </w:numPr>
              <w:suppressAutoHyphens/>
              <w:contextualSpacing w:val="0"/>
              <w:jc w:val="both"/>
              <w:textAlignment w:val="baseline"/>
            </w:pPr>
            <w:r w:rsidRPr="00D21C2E">
              <w:t xml:space="preserve">Cuando el valor de la propuesta presentada exceda el presupuesto oficial asignado para la misma, en el caso de ofertas globales. </w:t>
            </w:r>
          </w:p>
          <w:p w:rsidR="004A2712" w:rsidRPr="00D21C2E" w:rsidRDefault="004A2712" w:rsidP="008E1816">
            <w:pPr>
              <w:pStyle w:val="Prrafodelista"/>
              <w:numPr>
                <w:ilvl w:val="0"/>
                <w:numId w:val="2"/>
              </w:numPr>
              <w:suppressAutoHyphens/>
              <w:contextualSpacing w:val="0"/>
              <w:jc w:val="both"/>
              <w:textAlignment w:val="baseline"/>
            </w:pPr>
            <w:r w:rsidRPr="00D21C2E">
              <w:t>No tener, o no acreditar la suficiente capacidad jurídica para presentar la oferta o suscribir el eventual contrato que llegare a resultar del proceso con antelación a la fecha de cierre del mismo.</w:t>
            </w:r>
          </w:p>
          <w:p w:rsidR="004A2712" w:rsidRPr="00D21C2E" w:rsidRDefault="004A2712" w:rsidP="008E1816">
            <w:pPr>
              <w:pStyle w:val="Prrafodelista"/>
              <w:numPr>
                <w:ilvl w:val="0"/>
                <w:numId w:val="2"/>
              </w:numPr>
              <w:suppressAutoHyphens/>
              <w:contextualSpacing w:val="0"/>
              <w:jc w:val="both"/>
              <w:textAlignment w:val="baseline"/>
            </w:pPr>
            <w:r w:rsidRPr="00D21C2E">
              <w:t>Si la propuesta se presenta con posterioridad a la fecha y hora fij</w:t>
            </w:r>
            <w:r w:rsidR="00D96414" w:rsidRPr="00D21C2E">
              <w:t>ada para el cierre del proceso.</w:t>
            </w:r>
          </w:p>
          <w:p w:rsidR="004A2712" w:rsidRPr="00D21C2E" w:rsidRDefault="004A2712" w:rsidP="008E1816">
            <w:pPr>
              <w:numPr>
                <w:ilvl w:val="0"/>
                <w:numId w:val="2"/>
              </w:numPr>
              <w:adjustRightInd w:val="0"/>
              <w:jc w:val="both"/>
            </w:pPr>
            <w:r w:rsidRPr="00D21C2E">
              <w:t xml:space="preserve">Cuando la oferta se presente en forma extemporánea o en un lugar distinto al señalado en la </w:t>
            </w:r>
            <w:r w:rsidR="00D0143A" w:rsidRPr="00D21C2E">
              <w:t>presente invitación pública</w:t>
            </w:r>
            <w:r w:rsidRPr="00D21C2E">
              <w:t xml:space="preserve">. El hecho de que un proponente </w:t>
            </w:r>
            <w:r w:rsidR="008A60B3" w:rsidRPr="00D21C2E">
              <w:t>envié su oferta por medio de cualquier tipo de correo o mensajería,</w:t>
            </w:r>
            <w:r w:rsidRPr="00D21C2E">
              <w:t xml:space="preserve"> no lo habilita para que se le reciba la propuesta después de la hora citada</w:t>
            </w:r>
            <w:r w:rsidR="00D0143A" w:rsidRPr="00D21C2E">
              <w:t>,</w:t>
            </w:r>
            <w:r w:rsidR="008A60B3" w:rsidRPr="00D21C2E">
              <w:t xml:space="preserve"> sin antes haber agotado los requisitos establecidos en la</w:t>
            </w:r>
            <w:r w:rsidRPr="00D21C2E">
              <w:t xml:space="preserve"> </w:t>
            </w:r>
            <w:r w:rsidR="008A60B3" w:rsidRPr="00D21C2E">
              <w:t>Guía para actuar ante una indisponibilidad del SECOP II</w:t>
            </w:r>
            <w:r w:rsidRPr="00D21C2E">
              <w:t xml:space="preserve">. En ningún caso el Área de </w:t>
            </w:r>
            <w:r w:rsidR="002161DA" w:rsidRPr="00D21C2E">
              <w:t xml:space="preserve">Sanidad </w:t>
            </w:r>
            <w:r w:rsidRPr="00D21C2E">
              <w:t xml:space="preserve">Córdoba se hará responsable del retraso en la </w:t>
            </w:r>
            <w:r w:rsidR="00344729" w:rsidRPr="00D21C2E">
              <w:t>presentación de la oferta del</w:t>
            </w:r>
            <w:r w:rsidRPr="00D21C2E">
              <w:t xml:space="preserve"> proponente, por lo que es de única y exclusiva responsabilidad de este disponer del tiempo necesario para </w:t>
            </w:r>
            <w:r w:rsidR="00344729" w:rsidRPr="00D21C2E">
              <w:t>él</w:t>
            </w:r>
            <w:r w:rsidRPr="00D21C2E">
              <w:t xml:space="preserve"> </w:t>
            </w:r>
            <w:r w:rsidR="00344729" w:rsidRPr="00D21C2E">
              <w:t>envió</w:t>
            </w:r>
            <w:r w:rsidRPr="00D21C2E">
              <w:t xml:space="preserve"> oportun</w:t>
            </w:r>
            <w:r w:rsidR="00344729" w:rsidRPr="00D21C2E">
              <w:t>o</w:t>
            </w:r>
            <w:r w:rsidRPr="00D21C2E">
              <w:t xml:space="preserve"> </w:t>
            </w:r>
            <w:r w:rsidR="00344729" w:rsidRPr="00D21C2E">
              <w:t xml:space="preserve">de la oferta </w:t>
            </w:r>
            <w:r w:rsidRPr="00D21C2E">
              <w:t>a</w:t>
            </w:r>
            <w:r w:rsidR="00344729" w:rsidRPr="00D21C2E">
              <w:t xml:space="preserve">ntes de </w:t>
            </w:r>
            <w:r w:rsidRPr="00D21C2E">
              <w:t>la diligencia del cierre del proceso.</w:t>
            </w:r>
          </w:p>
          <w:p w:rsidR="001F7AFE" w:rsidRPr="00D21C2E" w:rsidRDefault="001F7AFE" w:rsidP="008E1816">
            <w:pPr>
              <w:numPr>
                <w:ilvl w:val="0"/>
                <w:numId w:val="2"/>
              </w:numPr>
              <w:adjustRightInd w:val="0"/>
              <w:jc w:val="both"/>
            </w:pPr>
            <w:r w:rsidRPr="00D21C2E">
              <w:t xml:space="preserve">El no </w:t>
            </w:r>
            <w:r w:rsidR="00A83365" w:rsidRPr="00D21C2E">
              <w:t>prese</w:t>
            </w:r>
            <w:r w:rsidRPr="00D21C2E">
              <w:t>ntar la oferta económica por medio de la página</w:t>
            </w:r>
            <w:r w:rsidR="00A539D3" w:rsidRPr="00D21C2E">
              <w:t xml:space="preserve"> web de Colombia Compra Eficiente - SECOP II</w:t>
            </w:r>
            <w:r w:rsidR="002C2E4E">
              <w:t>,</w:t>
            </w:r>
            <w:r w:rsidRPr="00D21C2E">
              <w:t xml:space="preserve"> al momento del cierre del proceso de conformidad con lo establecido en la invitación pública.</w:t>
            </w:r>
          </w:p>
          <w:p w:rsidR="001F7AFE" w:rsidRPr="00D21C2E" w:rsidRDefault="001F7AFE" w:rsidP="008E1816">
            <w:pPr>
              <w:numPr>
                <w:ilvl w:val="0"/>
                <w:numId w:val="2"/>
              </w:numPr>
              <w:adjustRightInd w:val="0"/>
              <w:jc w:val="both"/>
            </w:pPr>
            <w:r w:rsidRPr="00D21C2E">
              <w:t xml:space="preserve">No se aceptaran propuestas enviadas por cualquier tipo de correo o </w:t>
            </w:r>
            <w:r w:rsidRPr="00D21C2E">
              <w:lastRenderedPageBreak/>
              <w:t xml:space="preserve">mensajería, solo la entidad tomara como válidas las llegadas por medio de la </w:t>
            </w:r>
            <w:r w:rsidR="00A539D3" w:rsidRPr="00D21C2E">
              <w:t>página web de Colombia Compra Eficiente - SECOP II</w:t>
            </w:r>
            <w:r w:rsidRPr="00D21C2E">
              <w:t xml:space="preserve"> al momento </w:t>
            </w:r>
            <w:r w:rsidR="00F20BA5" w:rsidRPr="00D21C2E">
              <w:t xml:space="preserve">de la fecha y hora fijada para el </w:t>
            </w:r>
            <w:r w:rsidRPr="00D21C2E">
              <w:t>cierre del proceso de conformidad con lo estipulado en la invitación pública.</w:t>
            </w:r>
          </w:p>
          <w:p w:rsidR="000B131B" w:rsidRPr="00D21C2E" w:rsidRDefault="000B131B" w:rsidP="008E1816">
            <w:pPr>
              <w:jc w:val="both"/>
              <w:rPr>
                <w:b/>
                <w:bCs/>
              </w:rPr>
            </w:pPr>
          </w:p>
          <w:p w:rsidR="00AD6484" w:rsidRPr="00D21C2E" w:rsidRDefault="00AD6484" w:rsidP="008E1816">
            <w:pPr>
              <w:jc w:val="both"/>
              <w:rPr>
                <w:b/>
                <w:bCs/>
              </w:rPr>
            </w:pPr>
            <w:r w:rsidRPr="00D21C2E">
              <w:rPr>
                <w:b/>
                <w:bCs/>
              </w:rPr>
              <w:t>CAUSALES PARA DECLARAR DESIERTO EL PROCESO</w:t>
            </w:r>
          </w:p>
          <w:p w:rsidR="00C17EAA" w:rsidRPr="00D21C2E" w:rsidRDefault="00C17EAA" w:rsidP="008E1816">
            <w:pPr>
              <w:jc w:val="both"/>
              <w:rPr>
                <w:b/>
                <w:bCs/>
              </w:rPr>
            </w:pPr>
          </w:p>
          <w:p w:rsidR="00AD6484" w:rsidRPr="00D21C2E" w:rsidRDefault="00C64C94" w:rsidP="008E1816">
            <w:pPr>
              <w:jc w:val="both"/>
            </w:pPr>
            <w:r w:rsidRPr="00D21C2E">
              <w:rPr>
                <w:b/>
                <w:bCs/>
              </w:rPr>
              <w:t xml:space="preserve">LA </w:t>
            </w:r>
            <w:r w:rsidR="0036698E" w:rsidRPr="00D21C2E">
              <w:rPr>
                <w:b/>
                <w:lang w:val="es-MX"/>
              </w:rPr>
              <w:t xml:space="preserve">POLICÍA NACIONAL – </w:t>
            </w:r>
            <w:r w:rsidR="005A16B0">
              <w:rPr>
                <w:b/>
                <w:lang w:val="es-MX"/>
              </w:rPr>
              <w:t>UNIDAD PRESTADORA DE SALUD</w:t>
            </w:r>
            <w:r w:rsidR="0036698E" w:rsidRPr="00D21C2E">
              <w:rPr>
                <w:b/>
                <w:lang w:val="es-MX"/>
              </w:rPr>
              <w:t xml:space="preserve"> </w:t>
            </w:r>
            <w:r w:rsidR="000D76B1">
              <w:rPr>
                <w:b/>
                <w:lang w:val="es-MX"/>
              </w:rPr>
              <w:t xml:space="preserve">CÓRDOBA, </w:t>
            </w:r>
            <w:r w:rsidR="00AD6484" w:rsidRPr="00D21C2E">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D21C2E" w:rsidRDefault="00C67959" w:rsidP="00902261">
            <w:pPr>
              <w:jc w:val="both"/>
            </w:pPr>
          </w:p>
          <w:p w:rsidR="00AD6484" w:rsidRPr="00D21C2E" w:rsidRDefault="00AD6484" w:rsidP="008E1816">
            <w:pPr>
              <w:jc w:val="both"/>
            </w:pPr>
            <w:r w:rsidRPr="00D21C2E">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154557" w:rsidRPr="00D21C2E" w:rsidRDefault="00154557" w:rsidP="00135182">
            <w:pPr>
              <w:jc w:val="both"/>
            </w:pPr>
          </w:p>
          <w:p w:rsidR="00AD6484" w:rsidRPr="00D21C2E" w:rsidRDefault="00AD6484" w:rsidP="00135182">
            <w:pPr>
              <w:jc w:val="both"/>
            </w:pPr>
            <w:r w:rsidRPr="00D21C2E">
              <w:t xml:space="preserve">La declaratoria de desierta del proceso se hará mediante comunicación motivada, la cual se publicará en </w:t>
            </w:r>
            <w:r w:rsidR="00135182" w:rsidRPr="00D21C2E">
              <w:t xml:space="preserve">la página </w:t>
            </w:r>
            <w:r w:rsidR="00710B0C" w:rsidRPr="00D21C2E">
              <w:t xml:space="preserve">Web </w:t>
            </w:r>
            <w:r w:rsidR="00135182" w:rsidRPr="00D21C2E">
              <w:t>de Colombia Compra Eficiente - SECOP II</w:t>
            </w:r>
            <w:r w:rsidR="00326A05" w:rsidRPr="00D21C2E">
              <w:t xml:space="preserve"> en los términ</w:t>
            </w:r>
            <w:r w:rsidR="00821781" w:rsidRPr="00D21C2E">
              <w:t>os establecidos en el Decreto 1</w:t>
            </w:r>
            <w:r w:rsidR="00326A05" w:rsidRPr="00D21C2E">
              <w:t>0</w:t>
            </w:r>
            <w:r w:rsidR="00821781" w:rsidRPr="00D21C2E">
              <w:t>82</w:t>
            </w:r>
            <w:r w:rsidR="00326A05" w:rsidRPr="00D21C2E">
              <w:t xml:space="preserve"> de 201</w:t>
            </w:r>
            <w:r w:rsidR="00821781" w:rsidRPr="00D21C2E">
              <w:t>5</w:t>
            </w:r>
            <w:r w:rsidR="00326A05" w:rsidRPr="00D21C2E">
              <w:rPr>
                <w:rFonts w:eastAsia="Calibri"/>
                <w:lang w:val="es-CO"/>
              </w:rPr>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Factores que se </w:t>
            </w:r>
            <w:r w:rsidR="00ED15E0" w:rsidRPr="00D21C2E">
              <w:rPr>
                <w:rFonts w:cs="Arial"/>
                <w:b/>
                <w:sz w:val="20"/>
                <w:lang w:val="es-CO"/>
              </w:rPr>
              <w:t>tendrán</w:t>
            </w:r>
            <w:r w:rsidRPr="00D21C2E">
              <w:rPr>
                <w:rFonts w:cs="Arial"/>
                <w:b/>
                <w:sz w:val="20"/>
                <w:lang w:val="es-CO"/>
              </w:rPr>
              <w:t xml:space="preserve"> </w:t>
            </w:r>
            <w:r w:rsidR="00ED15E0" w:rsidRPr="00D21C2E">
              <w:rPr>
                <w:rFonts w:cs="Arial"/>
                <w:b/>
                <w:sz w:val="20"/>
                <w:lang w:val="es-CO"/>
              </w:rPr>
              <w:t>en cuenta</w:t>
            </w:r>
            <w:r w:rsidRPr="00D21C2E">
              <w:rPr>
                <w:rFonts w:cs="Arial"/>
                <w:b/>
                <w:sz w:val="20"/>
                <w:lang w:val="es-CO"/>
              </w:rPr>
              <w:t xml:space="preserve">  para la evaluación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D21C2E" w:rsidRDefault="00651BF9" w:rsidP="00DB21A7">
            <w:pPr>
              <w:jc w:val="both"/>
            </w:pPr>
            <w:r w:rsidRPr="00D21C2E">
              <w:t>Al momento de</w:t>
            </w:r>
            <w:r w:rsidR="003B1376" w:rsidRPr="00D21C2E">
              <w:t xml:space="preserve"> haber</w:t>
            </w:r>
            <w:r w:rsidRPr="00D21C2E">
              <w:t xml:space="preserve"> </w:t>
            </w:r>
            <w:r w:rsidR="003B1376" w:rsidRPr="00D21C2E">
              <w:t>presentado</w:t>
            </w:r>
            <w:r w:rsidRPr="00D21C2E">
              <w:t xml:space="preserve"> las </w:t>
            </w:r>
            <w:r w:rsidR="00FF64A0" w:rsidRPr="00D21C2E">
              <w:t>ofert</w:t>
            </w:r>
            <w:r w:rsidRPr="00D21C2E">
              <w:t>as</w:t>
            </w:r>
            <w:r w:rsidR="00A2068C" w:rsidRPr="00D21C2E">
              <w:t xml:space="preserve"> por la página </w:t>
            </w:r>
            <w:r w:rsidR="00FE4F7E" w:rsidRPr="00D21C2E">
              <w:t xml:space="preserve">Web </w:t>
            </w:r>
            <w:r w:rsidR="00A2068C" w:rsidRPr="00D21C2E">
              <w:t>de Colombia Compra Eficiente - SECOP II</w:t>
            </w:r>
            <w:r w:rsidRPr="00D21C2E">
              <w:t>, se determinará el orden de elegibilidad, comenzando por la oferta con propuesta económica de menor valor hasta la de mayor valor.</w:t>
            </w:r>
          </w:p>
          <w:p w:rsidR="003B1376" w:rsidRPr="00D21C2E" w:rsidRDefault="003B1376" w:rsidP="00DB21A7">
            <w:pPr>
              <w:jc w:val="both"/>
            </w:pPr>
          </w:p>
          <w:p w:rsidR="00651BF9" w:rsidRPr="00D21C2E" w:rsidRDefault="00651BF9" w:rsidP="00DB21A7">
            <w:pPr>
              <w:jc w:val="both"/>
            </w:pPr>
            <w:r w:rsidRPr="00D21C2E">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D21C2E">
              <w:t>menor valor y así sucesivamente.</w:t>
            </w:r>
          </w:p>
          <w:p w:rsidR="00DB21A7" w:rsidRPr="00D21C2E" w:rsidRDefault="00DB21A7" w:rsidP="00DB21A7">
            <w:pPr>
              <w:jc w:val="both"/>
            </w:pPr>
          </w:p>
          <w:p w:rsidR="00AD6484" w:rsidRPr="00D21C2E" w:rsidRDefault="00651BF9" w:rsidP="00DB21A7">
            <w:pPr>
              <w:pStyle w:val="Prrafodelista"/>
              <w:ind w:left="0"/>
              <w:jc w:val="both"/>
            </w:pPr>
            <w:r w:rsidRPr="00D21C2E">
              <w:t>Si una vez verificadas todas las ofertas presentadas, no se logra la habilitación, el proceso se declarará desierto en los términos de la NOTA 101 del procedimiento establecido en la Resolución No. 03049 del 30 de julio de 2014 “Por la cual se Adopta el Manual de Contratación de la Policía Nacional”.</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EF7EC6">
            <w:pPr>
              <w:pStyle w:val="Textoindependiente"/>
              <w:jc w:val="both"/>
              <w:rPr>
                <w:rFonts w:cs="Arial"/>
                <w:b/>
                <w:sz w:val="20"/>
                <w:lang w:val="es-CO"/>
              </w:rPr>
            </w:pPr>
            <w:r w:rsidRPr="00D21C2E">
              <w:rPr>
                <w:rFonts w:cs="Arial"/>
                <w:b/>
                <w:sz w:val="20"/>
                <w:lang w:val="es-CO"/>
              </w:rPr>
              <w:t xml:space="preserve">Procedimiento en caso de empate a menor precio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766A00" w:rsidP="00EF7EC6">
            <w:pPr>
              <w:pStyle w:val="Prrafodelista"/>
              <w:ind w:left="0"/>
              <w:jc w:val="both"/>
            </w:pPr>
            <w:r w:rsidRPr="00D21C2E">
              <w:t xml:space="preserve">De conformidad con el </w:t>
            </w:r>
            <w:r w:rsidR="008F3BF9" w:rsidRPr="00D21C2E">
              <w:rPr>
                <w:rFonts w:eastAsia="Calibri"/>
              </w:rPr>
              <w:t>Capítulo 2, Sección 1, Subsección 5, artículo 2.2.1.2.1.5.2., numeral 7 del Decreto 1082 del 26 de mayo de 2015</w:t>
            </w:r>
            <w:r w:rsidR="00AF7365" w:rsidRPr="00D21C2E">
              <w:t>.</w:t>
            </w:r>
            <w:r w:rsidRPr="00D21C2E">
              <w:t xml:space="preserve"> </w:t>
            </w:r>
            <w:r w:rsidR="00AF7365" w:rsidRPr="00D21C2E">
              <w:t xml:space="preserve">En </w:t>
            </w:r>
            <w:r w:rsidRPr="00D21C2E">
              <w:t>caso de empate, la entidad estatal aceptará la oferta que haya sido presentada primero en el tiempo.</w:t>
            </w:r>
            <w:r w:rsidR="00B83D46" w:rsidRPr="00D21C2E">
              <w:t xml:space="preserve"> Según el orden de entrega de las mismas.</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EF7EC6">
            <w:pPr>
              <w:pStyle w:val="Textoindependiente"/>
              <w:jc w:val="both"/>
              <w:rPr>
                <w:rFonts w:cs="Arial"/>
                <w:b/>
                <w:sz w:val="20"/>
                <w:lang w:val="es-CO"/>
              </w:rPr>
            </w:pPr>
            <w:r w:rsidRPr="00D21C2E">
              <w:rPr>
                <w:rFonts w:cs="Arial"/>
                <w:b/>
                <w:sz w:val="20"/>
                <w:lang w:val="es-CO"/>
              </w:rPr>
              <w:t xml:space="preserve">Información de aceptación de la </w:t>
            </w:r>
            <w:r w:rsidR="00ED15E0" w:rsidRPr="00D21C2E">
              <w:rPr>
                <w:rFonts w:cs="Arial"/>
                <w:b/>
                <w:sz w:val="20"/>
                <w:lang w:val="es-CO"/>
              </w:rPr>
              <w:t>oferta</w:t>
            </w:r>
            <w:r w:rsidRPr="00D21C2E">
              <w:rPr>
                <w:rFonts w:cs="Arial"/>
                <w:b/>
                <w:sz w:val="20"/>
                <w:lang w:val="es-CO"/>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EF7EC6">
            <w:pPr>
              <w:pStyle w:val="Prrafodelista"/>
              <w:ind w:left="0"/>
              <w:jc w:val="both"/>
              <w:rPr>
                <w:lang w:val="es-CO"/>
              </w:rPr>
            </w:pPr>
            <w:r w:rsidRPr="00D21C2E">
              <w:rPr>
                <w:lang w:val="es-CO"/>
              </w:rPr>
              <w:t xml:space="preserve">Con la comunicación de aceptación de la oferta publicada en </w:t>
            </w:r>
            <w:r w:rsidR="00C764FF" w:rsidRPr="00D21C2E">
              <w:rPr>
                <w:lang w:val="es-CO"/>
              </w:rPr>
              <w:t xml:space="preserve">la </w:t>
            </w:r>
            <w:r w:rsidR="006541F0" w:rsidRPr="00D21C2E">
              <w:rPr>
                <w:lang w:val="es-CO"/>
              </w:rPr>
              <w:t xml:space="preserve">página </w:t>
            </w:r>
            <w:r w:rsidR="00FE4F7E" w:rsidRPr="00D21C2E">
              <w:rPr>
                <w:lang w:val="es-CO"/>
              </w:rPr>
              <w:t xml:space="preserve">Web </w:t>
            </w:r>
            <w:r w:rsidR="006541F0" w:rsidRPr="00D21C2E">
              <w:rPr>
                <w:lang w:val="es-CO"/>
              </w:rPr>
              <w:t>de Colombia Compra Eficiente - SECOP II</w:t>
            </w:r>
            <w:r w:rsidRPr="00D21C2E">
              <w:rPr>
                <w:lang w:val="es-CO"/>
              </w:rPr>
              <w:t>, el proponente seleccionado quedará notificado de la aceptación de su oferta.</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ED15E0" w:rsidP="00EF7EC6">
            <w:pPr>
              <w:pStyle w:val="Textoindependiente"/>
              <w:jc w:val="both"/>
              <w:rPr>
                <w:rFonts w:cs="Arial"/>
                <w:b/>
                <w:sz w:val="20"/>
                <w:lang w:val="es-CO"/>
              </w:rPr>
            </w:pPr>
            <w:r w:rsidRPr="00D21C2E">
              <w:rPr>
                <w:rFonts w:cs="Arial"/>
                <w:b/>
                <w:sz w:val="20"/>
                <w:lang w:val="es-CO"/>
              </w:rPr>
              <w:t>Análisis</w:t>
            </w:r>
            <w:r w:rsidR="00AD6484" w:rsidRPr="00D21C2E">
              <w:rPr>
                <w:rFonts w:cs="Arial"/>
                <w:b/>
                <w:sz w:val="20"/>
                <w:lang w:val="es-CO"/>
              </w:rPr>
              <w:t xml:space="preserve"> de </w:t>
            </w:r>
            <w:r w:rsidRPr="00D21C2E">
              <w:rPr>
                <w:rFonts w:cs="Arial"/>
                <w:b/>
                <w:sz w:val="20"/>
                <w:lang w:val="es-CO"/>
              </w:rPr>
              <w:t>garantías</w:t>
            </w:r>
            <w:r w:rsidR="00AD6484" w:rsidRPr="00D21C2E">
              <w:rPr>
                <w:rFonts w:cs="Arial"/>
                <w:b/>
                <w:sz w:val="20"/>
                <w:lang w:val="es-CO"/>
              </w:rPr>
              <w:t>:</w:t>
            </w:r>
          </w:p>
          <w:p w:rsidR="00AD6484" w:rsidRPr="00D21C2E" w:rsidRDefault="00AD6484" w:rsidP="00EF7EC6">
            <w:pPr>
              <w:pStyle w:val="Textoindependiente"/>
              <w:jc w:val="both"/>
              <w:rPr>
                <w:rFonts w:cs="Arial"/>
                <w:b/>
                <w:sz w:val="20"/>
                <w:lang w:val="es-CO"/>
              </w:rPr>
            </w:pPr>
            <w:r w:rsidRPr="00D21C2E">
              <w:rPr>
                <w:rFonts w:cs="Arial"/>
                <w:b/>
                <w:sz w:val="20"/>
                <w:lang w:val="es-CO"/>
              </w:rPr>
              <w:t xml:space="preserve">tipificación, estimación y </w:t>
            </w:r>
            <w:r w:rsidR="00ED15E0" w:rsidRPr="00D21C2E">
              <w:rPr>
                <w:rFonts w:cs="Arial"/>
                <w:b/>
                <w:sz w:val="20"/>
                <w:lang w:val="es-CO"/>
              </w:rPr>
              <w:t>asignación</w:t>
            </w:r>
            <w:r w:rsidRPr="00D21C2E">
              <w:rPr>
                <w:rFonts w:cs="Arial"/>
                <w:b/>
                <w:sz w:val="20"/>
                <w:lang w:val="es-CO"/>
              </w:rPr>
              <w:t xml:space="preserve"> del riesgo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EF7EC6">
            <w:pPr>
              <w:pStyle w:val="Prrafodelista"/>
              <w:ind w:left="0"/>
              <w:jc w:val="both"/>
            </w:pPr>
            <w:r w:rsidRPr="00D21C2E">
              <w:t xml:space="preserve">Las contenidas en el </w:t>
            </w:r>
            <w:r w:rsidR="00F03440" w:rsidRPr="00D21C2E">
              <w:rPr>
                <w:b/>
              </w:rPr>
              <w:t xml:space="preserve">ANEXO </w:t>
            </w:r>
            <w:r w:rsidRPr="00D21C2E">
              <w:rPr>
                <w:b/>
              </w:rPr>
              <w:t xml:space="preserve">No. </w:t>
            </w:r>
            <w:r w:rsidR="00800650" w:rsidRPr="00D21C2E">
              <w:rPr>
                <w:b/>
              </w:rPr>
              <w:t>2</w:t>
            </w:r>
            <w:r w:rsidRPr="00D21C2E">
              <w:t xml:space="preserve"> de la presente Invitación</w:t>
            </w:r>
          </w:p>
        </w:tc>
      </w:tr>
    </w:tbl>
    <w:p w:rsidR="0033115A" w:rsidRPr="00EF7EC6" w:rsidRDefault="0033115A" w:rsidP="00EF7EC6">
      <w:pPr>
        <w:pStyle w:val="Textoindependiente"/>
        <w:tabs>
          <w:tab w:val="left" w:pos="0"/>
          <w:tab w:val="left" w:pos="36"/>
        </w:tabs>
        <w:suppressAutoHyphens/>
        <w:autoSpaceDN w:val="0"/>
        <w:ind w:left="426"/>
        <w:jc w:val="both"/>
        <w:textAlignment w:val="baseline"/>
        <w:rPr>
          <w:rFonts w:cs="Arial"/>
          <w:b/>
          <w:bCs/>
          <w:sz w:val="16"/>
        </w:rPr>
      </w:pPr>
    </w:p>
    <w:p w:rsidR="0027425E" w:rsidRPr="00D21C2E" w:rsidRDefault="0027425E" w:rsidP="00AD198C">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REQUISITOS MINIMOS HABILITANTES</w:t>
      </w:r>
      <w:r w:rsidR="0070797D" w:rsidRPr="00D21C2E">
        <w:rPr>
          <w:rFonts w:cs="Arial"/>
          <w:b/>
          <w:bCs/>
          <w:sz w:val="20"/>
        </w:rPr>
        <w:t xml:space="preserve"> QUE SE DEBEN SUBIR A LA P</w:t>
      </w:r>
      <w:r w:rsidR="00F13657">
        <w:rPr>
          <w:rFonts w:cs="Arial"/>
          <w:b/>
          <w:bCs/>
          <w:sz w:val="20"/>
        </w:rPr>
        <w:t>AGIN</w:t>
      </w:r>
      <w:r w:rsidR="0070797D" w:rsidRPr="00D21C2E">
        <w:rPr>
          <w:rFonts w:cs="Arial"/>
          <w:b/>
          <w:bCs/>
          <w:sz w:val="20"/>
        </w:rPr>
        <w:t>A DEL SECOP II:</w:t>
      </w:r>
    </w:p>
    <w:p w:rsidR="0070797D" w:rsidRPr="00EF7EC6" w:rsidRDefault="0070797D" w:rsidP="00AD198C">
      <w:pPr>
        <w:pStyle w:val="Textoindependiente"/>
        <w:tabs>
          <w:tab w:val="left" w:pos="0"/>
          <w:tab w:val="left" w:pos="36"/>
        </w:tabs>
        <w:suppressAutoHyphens/>
        <w:autoSpaceDN w:val="0"/>
        <w:ind w:left="426"/>
        <w:jc w:val="both"/>
        <w:textAlignment w:val="baseline"/>
        <w:rPr>
          <w:rFonts w:cs="Arial"/>
          <w:b/>
          <w:bCs/>
          <w:sz w:val="16"/>
        </w:rPr>
      </w:pPr>
    </w:p>
    <w:p w:rsidR="008D27DE" w:rsidRPr="00D21C2E" w:rsidRDefault="0027425E" w:rsidP="00AD198C">
      <w:pPr>
        <w:pStyle w:val="Textoindependiente"/>
        <w:tabs>
          <w:tab w:val="left" w:pos="0"/>
          <w:tab w:val="left" w:pos="36"/>
        </w:tabs>
        <w:suppressAutoHyphens/>
        <w:autoSpaceDN w:val="0"/>
        <w:jc w:val="both"/>
        <w:textAlignment w:val="baseline"/>
        <w:rPr>
          <w:rFonts w:cs="Arial"/>
          <w:sz w:val="20"/>
        </w:rPr>
      </w:pPr>
      <w:r w:rsidRPr="00D21C2E">
        <w:rPr>
          <w:rFonts w:cs="Arial"/>
          <w:sz w:val="20"/>
        </w:rPr>
        <w:lastRenderedPageBreak/>
        <w:t xml:space="preserve">Los proponentes deberán </w:t>
      </w:r>
      <w:r w:rsidR="0065788B" w:rsidRPr="00D21C2E">
        <w:rPr>
          <w:rFonts w:cs="Arial"/>
          <w:sz w:val="20"/>
        </w:rPr>
        <w:t>presentar</w:t>
      </w:r>
      <w:r w:rsidR="005F6443" w:rsidRPr="00D21C2E">
        <w:rPr>
          <w:rFonts w:cs="Arial"/>
          <w:sz w:val="20"/>
        </w:rPr>
        <w:t xml:space="preserve"> </w:t>
      </w:r>
      <w:r w:rsidR="0093681F" w:rsidRPr="00D21C2E">
        <w:rPr>
          <w:rFonts w:cs="Arial"/>
          <w:sz w:val="20"/>
        </w:rPr>
        <w:t xml:space="preserve">por </w:t>
      </w:r>
      <w:r w:rsidR="005F6443" w:rsidRPr="00D21C2E">
        <w:rPr>
          <w:rFonts w:cs="Arial"/>
          <w:sz w:val="20"/>
        </w:rPr>
        <w:t xml:space="preserve">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5F6443" w:rsidRPr="00D21C2E">
        <w:rPr>
          <w:rFonts w:cs="Arial"/>
          <w:sz w:val="20"/>
        </w:rPr>
        <w:t>, su oferta con todos los documentos que la conforman</w:t>
      </w:r>
      <w:r w:rsidR="00FF64A0" w:rsidRPr="00D21C2E">
        <w:rPr>
          <w:rFonts w:cs="Arial"/>
          <w:sz w:val="20"/>
        </w:rPr>
        <w:t xml:space="preserve"> en la </w:t>
      </w:r>
      <w:r w:rsidR="0093681F" w:rsidRPr="00D21C2E">
        <w:rPr>
          <w:rFonts w:cs="Arial"/>
          <w:sz w:val="20"/>
        </w:rPr>
        <w:t xml:space="preserve">fecha y hora fijada para el cierre del proceso, de conformidad con lo establecido en </w:t>
      </w:r>
      <w:r w:rsidR="00FF64A0" w:rsidRPr="00D21C2E">
        <w:rPr>
          <w:rFonts w:cs="Arial"/>
          <w:sz w:val="20"/>
        </w:rPr>
        <w:t>la invitación</w:t>
      </w:r>
      <w:r w:rsidR="0093681F" w:rsidRPr="00D21C2E">
        <w:rPr>
          <w:rFonts w:cs="Arial"/>
          <w:sz w:val="20"/>
        </w:rPr>
        <w:t xml:space="preserve"> pública</w:t>
      </w:r>
      <w:r w:rsidR="005F6443" w:rsidRPr="00D21C2E">
        <w:rPr>
          <w:rFonts w:cs="Arial"/>
          <w:sz w:val="20"/>
        </w:rPr>
        <w:t xml:space="preserve">. </w:t>
      </w:r>
      <w:r w:rsidR="001E7171" w:rsidRPr="00D21C2E">
        <w:rPr>
          <w:rFonts w:cs="Arial"/>
          <w:sz w:val="20"/>
        </w:rPr>
        <w:t xml:space="preserve">Por lo tanto toda la correspondencia que se genere y que esté relacionada con el presente </w:t>
      </w:r>
      <w:r w:rsidR="0093681F" w:rsidRPr="00D21C2E">
        <w:rPr>
          <w:rFonts w:cs="Arial"/>
          <w:sz w:val="20"/>
        </w:rPr>
        <w:t xml:space="preserve">proceso </w:t>
      </w:r>
      <w:r w:rsidR="001E7171" w:rsidRPr="00D21C2E">
        <w:rPr>
          <w:rFonts w:cs="Arial"/>
          <w:sz w:val="20"/>
        </w:rPr>
        <w:t xml:space="preserve">de </w:t>
      </w:r>
      <w:r w:rsidR="0093681F" w:rsidRPr="00D21C2E">
        <w:rPr>
          <w:rFonts w:cs="Arial"/>
          <w:sz w:val="20"/>
        </w:rPr>
        <w:t xml:space="preserve">selección </w:t>
      </w:r>
      <w:r w:rsidR="001E7171" w:rsidRPr="00D21C2E">
        <w:rPr>
          <w:rFonts w:cs="Arial"/>
          <w:sz w:val="20"/>
        </w:rPr>
        <w:t xml:space="preserve">se radicará directamente en 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1E7171" w:rsidRPr="00D21C2E">
        <w:rPr>
          <w:rFonts w:cs="Arial"/>
          <w:sz w:val="20"/>
        </w:rPr>
        <w:t xml:space="preserve">. </w:t>
      </w:r>
      <w:r w:rsidR="005F6443" w:rsidRPr="00D21C2E">
        <w:rPr>
          <w:rFonts w:cs="Arial"/>
          <w:sz w:val="20"/>
        </w:rPr>
        <w:t xml:space="preserve">Las ofertas deben contener la información detallada del proceso </w:t>
      </w:r>
      <w:r w:rsidR="005802B7" w:rsidRPr="00D21C2E">
        <w:rPr>
          <w:rFonts w:cs="Arial"/>
          <w:sz w:val="20"/>
        </w:rPr>
        <w:t>de acuerdo al orden y con los siguientes documentos:</w:t>
      </w:r>
    </w:p>
    <w:p w:rsidR="001E7171" w:rsidRPr="00EF7EC6" w:rsidRDefault="001E7171" w:rsidP="00AD198C">
      <w:pPr>
        <w:pStyle w:val="Textoindependiente"/>
        <w:tabs>
          <w:tab w:val="left" w:pos="0"/>
          <w:tab w:val="left" w:pos="36"/>
        </w:tabs>
        <w:suppressAutoHyphens/>
        <w:autoSpaceDN w:val="0"/>
        <w:jc w:val="both"/>
        <w:textAlignment w:val="baseline"/>
        <w:rPr>
          <w:rFonts w:cs="Arial"/>
          <w:sz w:val="16"/>
        </w:rPr>
      </w:pPr>
    </w:p>
    <w:p w:rsidR="00DD7E25" w:rsidRPr="00D21C2E" w:rsidRDefault="0027425E" w:rsidP="00AD198C">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u w:val="single"/>
        </w:rPr>
        <w:t>DE ORDEN JURIDICO:</w:t>
      </w:r>
      <w:r w:rsidRPr="00D21C2E">
        <w:rPr>
          <w:rFonts w:cs="Arial"/>
          <w:b/>
          <w:sz w:val="20"/>
        </w:rPr>
        <w:t xml:space="preserve"> (CUMPLE – NO CUMPLE)</w:t>
      </w:r>
    </w:p>
    <w:p w:rsidR="0027425E" w:rsidRPr="00EF7EC6" w:rsidRDefault="0027425E" w:rsidP="00AD198C">
      <w:pPr>
        <w:pStyle w:val="Textoindependiente"/>
        <w:tabs>
          <w:tab w:val="left" w:pos="0"/>
          <w:tab w:val="left" w:pos="36"/>
        </w:tabs>
        <w:suppressAutoHyphens/>
        <w:autoSpaceDN w:val="0"/>
        <w:jc w:val="both"/>
        <w:textAlignment w:val="baseline"/>
        <w:rPr>
          <w:rFonts w:cs="Arial"/>
          <w:sz w:val="14"/>
        </w:rPr>
      </w:pPr>
    </w:p>
    <w:p w:rsidR="00903FA8" w:rsidRPr="00D21C2E" w:rsidRDefault="00903FA8" w:rsidP="00AD198C">
      <w:pPr>
        <w:pStyle w:val="Textoindependiente"/>
        <w:tabs>
          <w:tab w:val="left" w:pos="0"/>
          <w:tab w:val="left" w:pos="36"/>
        </w:tabs>
        <w:suppressAutoHyphens/>
        <w:autoSpaceDN w:val="0"/>
        <w:jc w:val="both"/>
        <w:textAlignment w:val="baseline"/>
        <w:rPr>
          <w:sz w:val="20"/>
        </w:rPr>
      </w:pPr>
      <w:r w:rsidRPr="00D21C2E">
        <w:rPr>
          <w:sz w:val="20"/>
        </w:rPr>
        <w:t>El oferente dentro de su oferta deberá adjuntar la documentación requerida en los términos de la presente convocatoria, así:</w:t>
      </w:r>
    </w:p>
    <w:p w:rsidR="00903FA8" w:rsidRPr="00EF7EC6" w:rsidRDefault="00903FA8" w:rsidP="00AD198C">
      <w:pPr>
        <w:pStyle w:val="Textoindependiente"/>
        <w:suppressAutoHyphens/>
        <w:autoSpaceDN w:val="0"/>
        <w:jc w:val="both"/>
        <w:textAlignment w:val="baseline"/>
        <w:rPr>
          <w:sz w:val="14"/>
        </w:rPr>
      </w:pP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debera diligenciar y presentar la carta de presentación de la oferta de acuerdo al (FORMULARIO ANEXO) firmada por el oferente (persona natural o representante legal de la persona jurídica).</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debera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C8391F" w:rsidRPr="00EF7EC6" w:rsidRDefault="00C8391F" w:rsidP="00AD198C">
      <w:pPr>
        <w:pStyle w:val="Textoindependiente"/>
        <w:suppressAutoHyphens/>
        <w:autoSpaceDN w:val="0"/>
        <w:ind w:left="360"/>
        <w:jc w:val="both"/>
        <w:textAlignment w:val="baseline"/>
        <w:rPr>
          <w:sz w:val="14"/>
        </w:rPr>
      </w:pPr>
    </w:p>
    <w:p w:rsidR="00046D92" w:rsidRPr="00D21C2E" w:rsidRDefault="00046D92" w:rsidP="00AD198C">
      <w:pPr>
        <w:pStyle w:val="Textoindependiente"/>
        <w:numPr>
          <w:ilvl w:val="0"/>
          <w:numId w:val="12"/>
        </w:numPr>
        <w:tabs>
          <w:tab w:val="left" w:pos="426"/>
        </w:tabs>
        <w:suppressAutoHyphens/>
        <w:autoSpaceDN w:val="0"/>
        <w:ind w:left="720"/>
        <w:jc w:val="both"/>
        <w:textAlignment w:val="baseline"/>
        <w:rPr>
          <w:sz w:val="20"/>
        </w:rPr>
      </w:pPr>
      <w:r w:rsidRPr="00D21C2E">
        <w:rPr>
          <w:sz w:val="20"/>
        </w:rPr>
        <w:t>Objeto social para verificar que está autorizada para cumplir con el objeto del contrato</w:t>
      </w:r>
    </w:p>
    <w:p w:rsidR="00046D92" w:rsidRPr="00D21C2E" w:rsidRDefault="00046D92" w:rsidP="00AD198C">
      <w:pPr>
        <w:pStyle w:val="Textoindependiente"/>
        <w:numPr>
          <w:ilvl w:val="0"/>
          <w:numId w:val="12"/>
        </w:numPr>
        <w:tabs>
          <w:tab w:val="left" w:pos="426"/>
        </w:tabs>
        <w:suppressAutoHyphens/>
        <w:autoSpaceDN w:val="0"/>
        <w:ind w:left="720"/>
        <w:jc w:val="both"/>
        <w:textAlignment w:val="baseline"/>
        <w:rPr>
          <w:sz w:val="20"/>
        </w:rPr>
      </w:pPr>
      <w:r w:rsidRPr="00D21C2E">
        <w:rPr>
          <w:sz w:val="20"/>
        </w:rPr>
        <w:t>La calidad del representante legal</w:t>
      </w:r>
    </w:p>
    <w:p w:rsidR="00046D92" w:rsidRPr="00D21C2E" w:rsidRDefault="00046D92" w:rsidP="00AD198C">
      <w:pPr>
        <w:pStyle w:val="Textoindependiente"/>
        <w:numPr>
          <w:ilvl w:val="0"/>
          <w:numId w:val="12"/>
        </w:numPr>
        <w:tabs>
          <w:tab w:val="left" w:pos="426"/>
        </w:tabs>
        <w:suppressAutoHyphens/>
        <w:autoSpaceDN w:val="0"/>
        <w:ind w:left="720"/>
        <w:jc w:val="both"/>
        <w:textAlignment w:val="baseline"/>
        <w:rPr>
          <w:sz w:val="20"/>
        </w:rPr>
      </w:pPr>
      <w:r w:rsidRPr="00D21C2E">
        <w:rPr>
          <w:sz w:val="20"/>
        </w:rPr>
        <w:t>Las facultades del representante legal para presentar la oferta y obligar a la persona jurídica a cumplir con el objeto del contrato.</w:t>
      </w:r>
    </w:p>
    <w:p w:rsidR="00046D92" w:rsidRPr="00EF7EC6" w:rsidRDefault="00046D92" w:rsidP="00AD198C">
      <w:pPr>
        <w:pStyle w:val="Textoindependiente"/>
        <w:tabs>
          <w:tab w:val="left" w:pos="426"/>
        </w:tabs>
        <w:suppressAutoHyphens/>
        <w:autoSpaceDN w:val="0"/>
        <w:ind w:left="720"/>
        <w:jc w:val="both"/>
        <w:textAlignment w:val="baseline"/>
        <w:rPr>
          <w:sz w:val="14"/>
        </w:rPr>
      </w:pP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debera presentar la Fotocopia de la Cédula de Ciudadanía del Representante Legal y/o proponente para nacionales colombianos, y cedula de extranjería o el pasaporte para los extranjeros</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debera presentar el certificado del Boletín de Responsables Fiscales de la Contraloría General de la República de la firma y del representante legal.</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deberá presentar el certificado de antecedentes disciplinarios de la Procuraduría General de la Nación del representante legal.</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deberá presentar el certificado de los antecedentes judiciales del oferente o su representante legal</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 xml:space="preserve">El oferente debera diligenciar y presentar la certificación de aportes parafiscales de acuerdo con el (FORMULARIO ANEXO)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debera diligenciar y presentar el certificado del compromiso anticorrupción de acuerdo con el (FORMULARIO ANEXO), suscrito por el oferente (Persona natural o representante legal de la persona jurídica)</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 xml:space="preserve">El oferente debera presentar la copia del (RUT) Registro Único Tributario expedido por la DIAN. </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debera presentar la certificación Bancaria vigente no superior a un (1) mese original</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debera diligenciar y presentar el certificado de los Datos Básicos Beneficiario Cuenta, de acuerdo con el (FORMULARIO ANEXO).</w:t>
      </w:r>
    </w:p>
    <w:p w:rsidR="00046D92"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El oferente debe presentar el Certificado de Origen Lícito de Recursos, de acuerdo con el (FORMULARIO ANEXO) donde el proponente deberá manifestar expresamente que los activos y recursos que conforman el patrimonio del proponente, y de cada uno de sus integrantes, cuando sea el caso, que empleará para el desarrollo del contrato, provienen de actividades lícitas.</w:t>
      </w:r>
    </w:p>
    <w:p w:rsidR="007A1DCF" w:rsidRPr="00D21C2E" w:rsidRDefault="00046D92" w:rsidP="00AD198C">
      <w:pPr>
        <w:pStyle w:val="Textoindependiente"/>
        <w:numPr>
          <w:ilvl w:val="0"/>
          <w:numId w:val="24"/>
        </w:numPr>
        <w:suppressAutoHyphens/>
        <w:autoSpaceDN w:val="0"/>
        <w:jc w:val="both"/>
        <w:textAlignment w:val="baseline"/>
        <w:rPr>
          <w:sz w:val="20"/>
        </w:rPr>
      </w:pPr>
      <w:r w:rsidRPr="00D21C2E">
        <w:rPr>
          <w:sz w:val="20"/>
        </w:rPr>
        <w:t xml:space="preserve">El oferente debe diligenciar y presentar el certificado de Ausencia de inhabilidades e incompatibilidades, de acuerdo con el (FORMULARIO ANEXO). Artículo 127 de la Constitución Política de Colombia, en los </w:t>
      </w:r>
      <w:r w:rsidRPr="00D21C2E">
        <w:rPr>
          <w:sz w:val="20"/>
        </w:rPr>
        <w:lastRenderedPageBreak/>
        <w:t>Artículos 8º y 9º de la Ley 80 de 1993, Decreto 1082 de 2015. Con la presentación de la propuesta, el proponente manifiesta, tomándolo como prestado bajo la gravedad de juramento, esta circunstancia.</w:t>
      </w:r>
    </w:p>
    <w:p w:rsidR="00B07A1F" w:rsidRPr="00566E8E" w:rsidRDefault="00B07A1F" w:rsidP="00AD198C">
      <w:pPr>
        <w:pStyle w:val="Textoindependiente"/>
        <w:numPr>
          <w:ilvl w:val="0"/>
          <w:numId w:val="24"/>
        </w:numPr>
        <w:suppressAutoHyphens/>
        <w:autoSpaceDN w:val="0"/>
        <w:jc w:val="both"/>
        <w:textAlignment w:val="baseline"/>
        <w:rPr>
          <w:sz w:val="20"/>
        </w:rPr>
      </w:pPr>
      <w:r w:rsidRPr="00566E8E">
        <w:rPr>
          <w:sz w:val="20"/>
        </w:rPr>
        <w:t>El oferente debe presentar el certificado del Sistema Registro Nacional de Medidas Correctivas RNMC, donde manifesta expresamente que no se encuentra incurso dentro de ninguna de las sanciones establecidas dentro del Código Nacional de Policía y Convivencia,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B07A1F" w:rsidRPr="00F366F1" w:rsidRDefault="00B07A1F" w:rsidP="00AD198C">
      <w:pPr>
        <w:pStyle w:val="Textoindependiente"/>
        <w:suppressAutoHyphens/>
        <w:autoSpaceDN w:val="0"/>
        <w:ind w:left="360"/>
        <w:jc w:val="both"/>
        <w:textAlignment w:val="baseline"/>
        <w:rPr>
          <w:sz w:val="14"/>
        </w:rPr>
      </w:pPr>
    </w:p>
    <w:p w:rsidR="00B07A1F" w:rsidRPr="00566E8E" w:rsidRDefault="00B07A1F" w:rsidP="00AD198C">
      <w:pPr>
        <w:pStyle w:val="Default"/>
        <w:ind w:left="360"/>
        <w:jc w:val="both"/>
        <w:rPr>
          <w:sz w:val="20"/>
          <w:szCs w:val="20"/>
        </w:rPr>
      </w:pPr>
      <w:r w:rsidRPr="00566E8E">
        <w:rPr>
          <w:iCs/>
          <w:sz w:val="20"/>
          <w:szCs w:val="20"/>
        </w:rPr>
        <w:t xml:space="preserve">1. Obtener o renovar permiso de tenencia o porte de armas. </w:t>
      </w:r>
    </w:p>
    <w:p w:rsidR="00B07A1F" w:rsidRPr="00566E8E" w:rsidRDefault="00B07A1F" w:rsidP="00AD198C">
      <w:pPr>
        <w:pStyle w:val="Default"/>
        <w:ind w:left="360"/>
        <w:jc w:val="both"/>
        <w:rPr>
          <w:sz w:val="20"/>
          <w:szCs w:val="20"/>
        </w:rPr>
      </w:pPr>
      <w:r w:rsidRPr="00566E8E">
        <w:rPr>
          <w:iCs/>
          <w:sz w:val="20"/>
          <w:szCs w:val="20"/>
        </w:rPr>
        <w:t xml:space="preserve">2. Ser nombrado o ascendido en cargo público. </w:t>
      </w:r>
    </w:p>
    <w:p w:rsidR="00B07A1F" w:rsidRPr="00566E8E" w:rsidRDefault="00B07A1F" w:rsidP="00AD198C">
      <w:pPr>
        <w:pStyle w:val="Default"/>
        <w:ind w:left="360"/>
        <w:jc w:val="both"/>
        <w:rPr>
          <w:sz w:val="20"/>
          <w:szCs w:val="20"/>
        </w:rPr>
      </w:pPr>
      <w:r w:rsidRPr="00566E8E">
        <w:rPr>
          <w:iCs/>
          <w:sz w:val="20"/>
          <w:szCs w:val="20"/>
        </w:rPr>
        <w:t xml:space="preserve">3. Ingresar a las escuelas de formación de la Fuerza Pública. </w:t>
      </w:r>
    </w:p>
    <w:p w:rsidR="00B07A1F" w:rsidRPr="00566E8E" w:rsidRDefault="00B07A1F" w:rsidP="00AD198C">
      <w:pPr>
        <w:pStyle w:val="Default"/>
        <w:ind w:left="360"/>
        <w:jc w:val="both"/>
        <w:rPr>
          <w:sz w:val="20"/>
          <w:szCs w:val="20"/>
        </w:rPr>
      </w:pPr>
      <w:r w:rsidRPr="00566E8E">
        <w:rPr>
          <w:b/>
          <w:bCs/>
          <w:iCs/>
          <w:sz w:val="20"/>
          <w:szCs w:val="20"/>
        </w:rPr>
        <w:t xml:space="preserve">4. Contratar o renovar contrato con cualquier entidad del Estado. </w:t>
      </w:r>
    </w:p>
    <w:p w:rsidR="00B07A1F" w:rsidRPr="00566E8E" w:rsidRDefault="00B07A1F" w:rsidP="00AD198C">
      <w:pPr>
        <w:pStyle w:val="Default"/>
        <w:ind w:left="360"/>
        <w:jc w:val="both"/>
        <w:rPr>
          <w:sz w:val="20"/>
          <w:szCs w:val="20"/>
        </w:rPr>
      </w:pPr>
      <w:r w:rsidRPr="00566E8E">
        <w:rPr>
          <w:sz w:val="20"/>
          <w:szCs w:val="20"/>
        </w:rPr>
        <w:t xml:space="preserve">5. </w:t>
      </w:r>
      <w:r w:rsidRPr="00566E8E">
        <w:rPr>
          <w:iCs/>
          <w:sz w:val="20"/>
          <w:szCs w:val="20"/>
        </w:rPr>
        <w:t>Obtener o renovar el registro mercantil en las cámaras de comercio”.</w:t>
      </w:r>
    </w:p>
    <w:p w:rsidR="00B07A1F" w:rsidRPr="00F366F1" w:rsidRDefault="00B07A1F" w:rsidP="00AD198C">
      <w:pPr>
        <w:pStyle w:val="Default"/>
        <w:ind w:left="360"/>
        <w:jc w:val="both"/>
        <w:rPr>
          <w:sz w:val="16"/>
          <w:szCs w:val="20"/>
        </w:rPr>
      </w:pPr>
    </w:p>
    <w:p w:rsidR="00B07A1F" w:rsidRPr="00566E8E" w:rsidRDefault="00B07A1F" w:rsidP="00AD198C">
      <w:pPr>
        <w:pStyle w:val="Default"/>
        <w:ind w:left="360"/>
        <w:jc w:val="both"/>
        <w:rPr>
          <w:sz w:val="20"/>
          <w:szCs w:val="20"/>
        </w:rPr>
      </w:pPr>
      <w:r w:rsidRPr="00566E8E">
        <w:rPr>
          <w:sz w:val="20"/>
          <w:szCs w:val="20"/>
        </w:rPr>
        <w:t>Acompañado de dicho certificado, el oferente, debe anexar la consulta efectuada a través del mecanismo en línea de la página de la Policía Nacional.</w:t>
      </w:r>
    </w:p>
    <w:p w:rsidR="0033115A" w:rsidRPr="00EF7EC6" w:rsidRDefault="0033115A" w:rsidP="00AD198C">
      <w:pPr>
        <w:pStyle w:val="Textoindependiente"/>
        <w:suppressAutoHyphens/>
        <w:autoSpaceDN w:val="0"/>
        <w:ind w:left="360"/>
        <w:jc w:val="both"/>
        <w:textAlignment w:val="baseline"/>
        <w:rPr>
          <w:sz w:val="16"/>
        </w:rPr>
      </w:pPr>
    </w:p>
    <w:p w:rsidR="008E14F4" w:rsidRPr="00D21C2E" w:rsidRDefault="008E14F4" w:rsidP="00AD198C">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sz w:val="20"/>
        </w:rPr>
      </w:pPr>
      <w:r w:rsidRPr="00D21C2E">
        <w:rPr>
          <w:rFonts w:cs="Arial"/>
          <w:b/>
          <w:bCs/>
          <w:sz w:val="20"/>
          <w:u w:val="single"/>
        </w:rPr>
        <w:t>DE ORDEN TECNICO</w:t>
      </w:r>
      <w:r w:rsidRPr="00D21C2E">
        <w:rPr>
          <w:rFonts w:cs="Arial"/>
          <w:b/>
          <w:bCs/>
          <w:sz w:val="20"/>
        </w:rPr>
        <w:t xml:space="preserve">: </w:t>
      </w:r>
      <w:r w:rsidRPr="00D21C2E">
        <w:rPr>
          <w:rFonts w:cs="Arial"/>
          <w:b/>
          <w:sz w:val="20"/>
        </w:rPr>
        <w:t>(CUMPLE – NO CUMPLE)</w:t>
      </w:r>
    </w:p>
    <w:p w:rsidR="007A1DCF" w:rsidRPr="00EF7EC6" w:rsidRDefault="007A1DCF" w:rsidP="00AD198C">
      <w:pPr>
        <w:pStyle w:val="Textoindependiente"/>
        <w:tabs>
          <w:tab w:val="left" w:pos="426"/>
          <w:tab w:val="left" w:pos="5103"/>
        </w:tabs>
        <w:suppressAutoHyphens/>
        <w:autoSpaceDN w:val="0"/>
        <w:jc w:val="both"/>
        <w:textAlignment w:val="baseline"/>
        <w:rPr>
          <w:rFonts w:cs="Arial"/>
          <w:sz w:val="16"/>
        </w:rPr>
      </w:pPr>
    </w:p>
    <w:p w:rsidR="00C219B6" w:rsidRPr="00D21C2E" w:rsidRDefault="008E14F4" w:rsidP="00AD198C">
      <w:pPr>
        <w:pStyle w:val="Textoindependiente"/>
        <w:tabs>
          <w:tab w:val="left" w:pos="0"/>
          <w:tab w:val="left" w:pos="36"/>
        </w:tabs>
        <w:suppressAutoHyphens/>
        <w:autoSpaceDN w:val="0"/>
        <w:jc w:val="both"/>
        <w:textAlignment w:val="baseline"/>
        <w:rPr>
          <w:rFonts w:cs="Arial"/>
          <w:b/>
          <w:sz w:val="20"/>
        </w:rPr>
      </w:pPr>
      <w:r w:rsidRPr="00D21C2E">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00AD0FA7" w:rsidRPr="00D21C2E">
        <w:rPr>
          <w:rFonts w:cs="Arial"/>
          <w:b/>
          <w:sz w:val="20"/>
        </w:rPr>
        <w:t xml:space="preserve">ANEXO </w:t>
      </w:r>
      <w:r w:rsidRPr="00D21C2E">
        <w:rPr>
          <w:rFonts w:cs="Arial"/>
          <w:b/>
          <w:sz w:val="20"/>
        </w:rPr>
        <w:t>No. 1</w:t>
      </w:r>
      <w:r w:rsidRPr="00D21C2E">
        <w:rPr>
          <w:rFonts w:cs="Arial"/>
          <w:sz w:val="20"/>
        </w:rPr>
        <w:t xml:space="preserve"> de la presente invitación pública, los cuales se comprobarán como </w:t>
      </w:r>
      <w:r w:rsidRPr="00D21C2E">
        <w:rPr>
          <w:rFonts w:cs="Arial"/>
          <w:b/>
          <w:sz w:val="20"/>
        </w:rPr>
        <w:t xml:space="preserve">CUMPLE </w:t>
      </w:r>
      <w:r w:rsidRPr="00D21C2E">
        <w:rPr>
          <w:rFonts w:cs="Arial"/>
          <w:sz w:val="20"/>
        </w:rPr>
        <w:t>o</w:t>
      </w:r>
      <w:r w:rsidRPr="00D21C2E">
        <w:rPr>
          <w:rFonts w:cs="Arial"/>
          <w:b/>
          <w:sz w:val="20"/>
        </w:rPr>
        <w:t xml:space="preserve"> NO CUMPLE</w:t>
      </w:r>
      <w:r w:rsidR="00843669" w:rsidRPr="00D21C2E">
        <w:rPr>
          <w:rFonts w:cs="Arial"/>
          <w:b/>
          <w:sz w:val="20"/>
        </w:rPr>
        <w:t>.</w:t>
      </w:r>
    </w:p>
    <w:p w:rsidR="00843669" w:rsidRPr="00D21C2E" w:rsidRDefault="00843669" w:rsidP="00AD198C">
      <w:pPr>
        <w:pStyle w:val="Textoindependiente"/>
        <w:tabs>
          <w:tab w:val="left" w:pos="0"/>
          <w:tab w:val="left" w:pos="36"/>
        </w:tabs>
        <w:suppressAutoHyphens/>
        <w:autoSpaceDN w:val="0"/>
        <w:jc w:val="both"/>
        <w:textAlignment w:val="baseline"/>
        <w:rPr>
          <w:rFonts w:cs="Arial"/>
          <w:sz w:val="20"/>
        </w:rPr>
      </w:pPr>
    </w:p>
    <w:p w:rsidR="008E14F4" w:rsidRPr="00D21C2E" w:rsidRDefault="008E14F4" w:rsidP="00AD198C">
      <w:pPr>
        <w:pStyle w:val="Textoindependiente"/>
        <w:numPr>
          <w:ilvl w:val="0"/>
          <w:numId w:val="13"/>
        </w:numPr>
        <w:tabs>
          <w:tab w:val="left" w:pos="0"/>
          <w:tab w:val="left" w:pos="36"/>
        </w:tabs>
        <w:suppressAutoHyphens/>
        <w:autoSpaceDN w:val="0"/>
        <w:jc w:val="both"/>
        <w:textAlignment w:val="baseline"/>
        <w:rPr>
          <w:rFonts w:cs="Arial"/>
          <w:sz w:val="20"/>
        </w:rPr>
      </w:pPr>
      <w:r w:rsidRPr="00D21C2E">
        <w:rPr>
          <w:rFonts w:cs="Arial"/>
          <w:sz w:val="20"/>
        </w:rPr>
        <w:t xml:space="preserve">Acreditación de experiencia: De acuerdo a lo establecido en el numeral 1 del Artículo </w:t>
      </w:r>
      <w:r w:rsidR="00C219B6" w:rsidRPr="00D21C2E">
        <w:rPr>
          <w:rFonts w:cs="Arial"/>
          <w:sz w:val="20"/>
        </w:rPr>
        <w:t>2.2.1.2.1.5.2. del Decreto 1</w:t>
      </w:r>
      <w:r w:rsidRPr="00D21C2E">
        <w:rPr>
          <w:rFonts w:cs="Arial"/>
          <w:sz w:val="20"/>
        </w:rPr>
        <w:t>0</w:t>
      </w:r>
      <w:r w:rsidR="00C219B6" w:rsidRPr="00D21C2E">
        <w:rPr>
          <w:rFonts w:cs="Arial"/>
          <w:sz w:val="20"/>
        </w:rPr>
        <w:t>82 del 26 de mayo d</w:t>
      </w:r>
      <w:r w:rsidRPr="00D21C2E">
        <w:rPr>
          <w:rFonts w:cs="Arial"/>
          <w:sz w:val="20"/>
        </w:rPr>
        <w:t>e 201</w:t>
      </w:r>
      <w:r w:rsidR="00C219B6" w:rsidRPr="00D21C2E">
        <w:rPr>
          <w:rFonts w:cs="Arial"/>
          <w:sz w:val="20"/>
        </w:rPr>
        <w:t>5</w:t>
      </w:r>
      <w:r w:rsidRPr="00D21C2E">
        <w:rPr>
          <w:rFonts w:cs="Arial"/>
          <w:sz w:val="20"/>
        </w:rPr>
        <w:t>, para el presente proceso de selección</w:t>
      </w:r>
      <w:r w:rsidR="00127047" w:rsidRPr="00D21C2E">
        <w:rPr>
          <w:rFonts w:cs="Arial"/>
          <w:sz w:val="20"/>
        </w:rPr>
        <w:t xml:space="preserve"> se exigirá experiencia mínima.</w:t>
      </w:r>
    </w:p>
    <w:p w:rsidR="008E14F4" w:rsidRPr="00D21C2E" w:rsidRDefault="008E14F4" w:rsidP="00AD198C">
      <w:pPr>
        <w:pStyle w:val="Textoindependiente"/>
        <w:numPr>
          <w:ilvl w:val="0"/>
          <w:numId w:val="13"/>
        </w:numPr>
        <w:tabs>
          <w:tab w:val="left" w:pos="0"/>
          <w:tab w:val="left" w:pos="36"/>
        </w:tabs>
        <w:suppressAutoHyphens/>
        <w:autoSpaceDN w:val="0"/>
        <w:jc w:val="both"/>
        <w:textAlignment w:val="baseline"/>
        <w:rPr>
          <w:rFonts w:cs="Arial"/>
          <w:sz w:val="20"/>
        </w:rPr>
      </w:pPr>
      <w:r w:rsidRPr="00D21C2E">
        <w:rPr>
          <w:rFonts w:cs="Arial"/>
          <w:sz w:val="20"/>
        </w:rPr>
        <w:t>La propuesta presentada deberá cumplir con la descripción de las especificaciones técnicas contenidas en el (ANEXO 1)</w:t>
      </w:r>
      <w:r w:rsidR="00127047" w:rsidRPr="00D21C2E">
        <w:rPr>
          <w:rFonts w:cs="Arial"/>
          <w:sz w:val="20"/>
        </w:rPr>
        <w:t>.</w:t>
      </w:r>
      <w:r w:rsidRPr="00D21C2E">
        <w:rPr>
          <w:rFonts w:cs="Arial"/>
          <w:sz w:val="20"/>
        </w:rPr>
        <w:t xml:space="preserve"> </w:t>
      </w:r>
    </w:p>
    <w:p w:rsidR="008E14F4" w:rsidRPr="00D21C2E" w:rsidRDefault="008E14F4" w:rsidP="00AD198C">
      <w:pPr>
        <w:pStyle w:val="Textoindependiente"/>
        <w:numPr>
          <w:ilvl w:val="0"/>
          <w:numId w:val="13"/>
        </w:numPr>
        <w:tabs>
          <w:tab w:val="left" w:pos="0"/>
          <w:tab w:val="left" w:pos="36"/>
        </w:tabs>
        <w:suppressAutoHyphens/>
        <w:autoSpaceDN w:val="0"/>
        <w:jc w:val="both"/>
        <w:textAlignment w:val="baseline"/>
        <w:rPr>
          <w:rFonts w:cs="Arial"/>
          <w:sz w:val="20"/>
        </w:rPr>
      </w:pPr>
      <w:r w:rsidRPr="00D21C2E">
        <w:rPr>
          <w:rFonts w:cs="Arial"/>
          <w:sz w:val="20"/>
        </w:rPr>
        <w:t xml:space="preserve">La validez de la oferta debe ser mínimo de </w:t>
      </w:r>
      <w:r w:rsidR="00E44BB7" w:rsidRPr="00D21C2E">
        <w:rPr>
          <w:rFonts w:cs="Arial"/>
          <w:sz w:val="20"/>
        </w:rPr>
        <w:t>6</w:t>
      </w:r>
      <w:r w:rsidR="00FE0CA9" w:rsidRPr="00D21C2E">
        <w:rPr>
          <w:rFonts w:cs="Arial"/>
          <w:sz w:val="20"/>
        </w:rPr>
        <w:t>0 días calendario.</w:t>
      </w:r>
    </w:p>
    <w:p w:rsidR="00C219B6" w:rsidRPr="00D21C2E" w:rsidRDefault="00C219B6" w:rsidP="00AD198C">
      <w:pPr>
        <w:pStyle w:val="Textoindependiente"/>
        <w:tabs>
          <w:tab w:val="left" w:pos="0"/>
          <w:tab w:val="left" w:pos="36"/>
        </w:tabs>
        <w:suppressAutoHyphens/>
        <w:autoSpaceDN w:val="0"/>
        <w:jc w:val="both"/>
        <w:textAlignment w:val="baseline"/>
        <w:rPr>
          <w:rFonts w:cs="Arial"/>
          <w:sz w:val="20"/>
        </w:rPr>
      </w:pPr>
    </w:p>
    <w:p w:rsidR="00C219B6" w:rsidRPr="00D21C2E" w:rsidRDefault="00C219B6" w:rsidP="00AD198C">
      <w:pPr>
        <w:pStyle w:val="Prrafodelista"/>
        <w:numPr>
          <w:ilvl w:val="2"/>
          <w:numId w:val="14"/>
        </w:numPr>
        <w:autoSpaceDE/>
        <w:autoSpaceDN/>
        <w:jc w:val="both"/>
        <w:rPr>
          <w:rFonts w:eastAsia="Calibri"/>
          <w:b/>
        </w:rPr>
      </w:pPr>
      <w:r w:rsidRPr="00D21C2E">
        <w:rPr>
          <w:rFonts w:eastAsia="Calibri"/>
          <w:b/>
        </w:rPr>
        <w:t>EXPERIENCIA PROPONENTE EN PRODUCIR O COMERCIALIZAR EL BIEN Y/O OFRECER EL SERVICIO</w:t>
      </w:r>
    </w:p>
    <w:p w:rsidR="00C219B6" w:rsidRPr="00C366C3" w:rsidRDefault="00C219B6" w:rsidP="00AD198C">
      <w:pPr>
        <w:autoSpaceDE/>
        <w:autoSpaceDN/>
        <w:jc w:val="both"/>
      </w:pPr>
    </w:p>
    <w:p w:rsidR="006209C7" w:rsidRPr="006209C7" w:rsidRDefault="006209C7" w:rsidP="006209C7">
      <w:pPr>
        <w:adjustRightInd w:val="0"/>
        <w:jc w:val="both"/>
        <w:rPr>
          <w:i/>
          <w:u w:val="single"/>
          <w:lang w:val="es-CO" w:eastAsia="es-CO"/>
        </w:rPr>
      </w:pPr>
      <w:r w:rsidRPr="006209C7">
        <w:rPr>
          <w:lang w:val="es-CO" w:eastAsia="es-CO"/>
        </w:rPr>
        <w:t xml:space="preserve">Con el objetivo de verificar que los oferentes puedan responder de manera satisfactoria a las necesidades de la institución, garantizando la calidad de los elementos, se requiere que los mismos hayan fabricado y/o vendido y/o distribuido productos iguales o similares </w:t>
      </w:r>
      <w:r w:rsidRPr="006209C7">
        <w:rPr>
          <w:b/>
          <w:u w:val="single"/>
          <w:lang w:val="es-CO" w:eastAsia="es-CO"/>
        </w:rPr>
        <w:t xml:space="preserve">(entiéndase por similares todo lo correspondiente al </w:t>
      </w:r>
      <w:r w:rsidRPr="006209C7">
        <w:rPr>
          <w:b/>
          <w:u w:val="single"/>
          <w:lang w:val="es-ES" w:eastAsia="es-CO"/>
        </w:rPr>
        <w:t>suministro de material quirúrgico, otros materiales y suministros</w:t>
      </w:r>
      <w:r w:rsidRPr="006209C7">
        <w:rPr>
          <w:b/>
          <w:lang w:val="es-CO" w:eastAsia="es-CO"/>
        </w:rPr>
        <w:t>)</w:t>
      </w:r>
      <w:r w:rsidRPr="006209C7">
        <w:rPr>
          <w:lang w:val="es-CO" w:eastAsia="es-CO"/>
        </w:rPr>
        <w:t xml:space="preserve"> a los bienes que conforman el presente proceso, que sumados entre sí den como resultado un valor mayor o igual al 50% del presupuesto oficial asignado al presente proceso; para tal fin se deben presentar máximo dos (02) certificaciones de contratos (una certificación por contrato) celebrados y ejecutados, después del 01 de enero de 2020 y hasta antes de la fecha prevista para el cierre y apertura de sobres del presente proceso. </w:t>
      </w:r>
      <w:r w:rsidRPr="006209C7">
        <w:rPr>
          <w:i/>
          <w:u w:val="single"/>
          <w:lang w:val="es-CO" w:eastAsia="es-CO"/>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rsidR="003301F3" w:rsidRPr="003301F3" w:rsidRDefault="003301F3" w:rsidP="003301F3">
      <w:pPr>
        <w:adjustRightInd w:val="0"/>
        <w:jc w:val="both"/>
        <w:rPr>
          <w:rFonts w:eastAsia="Arial"/>
          <w:b/>
          <w:sz w:val="16"/>
          <w:u w:val="thick" w:color="000000"/>
          <w:lang w:val="es-ES"/>
        </w:rPr>
      </w:pPr>
    </w:p>
    <w:p w:rsidR="003301F3" w:rsidRPr="003301F3" w:rsidRDefault="003301F3" w:rsidP="003301F3">
      <w:pPr>
        <w:adjustRightInd w:val="0"/>
        <w:jc w:val="both"/>
        <w:rPr>
          <w:i/>
          <w:u w:val="single"/>
          <w:lang w:val="es-ES"/>
        </w:rPr>
      </w:pPr>
      <w:r w:rsidRPr="003301F3">
        <w:rPr>
          <w:rFonts w:eastAsia="Arial"/>
          <w:b/>
          <w:i/>
          <w:u w:val="single"/>
          <w:lang w:val="es-ES"/>
        </w:rPr>
        <w:t>En</w:t>
      </w:r>
      <w:r w:rsidRPr="003301F3">
        <w:rPr>
          <w:rFonts w:eastAsia="Arial"/>
          <w:b/>
          <w:i/>
          <w:spacing w:val="9"/>
          <w:u w:val="single"/>
          <w:lang w:val="es-ES"/>
        </w:rPr>
        <w:t xml:space="preserve"> </w:t>
      </w:r>
      <w:r w:rsidRPr="003301F3">
        <w:rPr>
          <w:rFonts w:eastAsia="Arial"/>
          <w:b/>
          <w:i/>
          <w:spacing w:val="-2"/>
          <w:u w:val="single"/>
          <w:lang w:val="es-ES"/>
        </w:rPr>
        <w:t>c</w:t>
      </w:r>
      <w:r w:rsidRPr="003301F3">
        <w:rPr>
          <w:rFonts w:eastAsia="Arial"/>
          <w:b/>
          <w:i/>
          <w:spacing w:val="3"/>
          <w:u w:val="single"/>
          <w:lang w:val="es-ES"/>
        </w:rPr>
        <w:t>as</w:t>
      </w:r>
      <w:r w:rsidRPr="003301F3">
        <w:rPr>
          <w:rFonts w:eastAsia="Arial"/>
          <w:b/>
          <w:i/>
          <w:u w:val="single"/>
          <w:lang w:val="es-ES"/>
        </w:rPr>
        <w:t xml:space="preserve">o </w:t>
      </w:r>
      <w:r w:rsidRPr="003301F3">
        <w:rPr>
          <w:rFonts w:eastAsia="Arial"/>
          <w:b/>
          <w:i/>
          <w:spacing w:val="1"/>
          <w:u w:val="single"/>
          <w:lang w:val="es-ES"/>
        </w:rPr>
        <w:t>d</w:t>
      </w:r>
      <w:r w:rsidRPr="003301F3">
        <w:rPr>
          <w:rFonts w:eastAsia="Arial"/>
          <w:b/>
          <w:i/>
          <w:u w:val="single"/>
          <w:lang w:val="es-ES"/>
        </w:rPr>
        <w:t>e</w:t>
      </w:r>
      <w:r w:rsidRPr="003301F3">
        <w:rPr>
          <w:rFonts w:eastAsia="Arial"/>
          <w:b/>
          <w:i/>
          <w:spacing w:val="11"/>
          <w:u w:val="single"/>
          <w:lang w:val="es-ES"/>
        </w:rPr>
        <w:t xml:space="preserve"> </w:t>
      </w:r>
      <w:r w:rsidRPr="003301F3">
        <w:rPr>
          <w:rFonts w:eastAsia="Arial"/>
          <w:b/>
          <w:i/>
          <w:spacing w:val="-8"/>
          <w:u w:val="single"/>
          <w:lang w:val="es-ES"/>
        </w:rPr>
        <w:t>q</w:t>
      </w:r>
      <w:r w:rsidRPr="003301F3">
        <w:rPr>
          <w:rFonts w:eastAsia="Arial"/>
          <w:b/>
          <w:i/>
          <w:spacing w:val="1"/>
          <w:u w:val="single"/>
          <w:lang w:val="es-ES"/>
        </w:rPr>
        <w:t>u</w:t>
      </w:r>
      <w:r w:rsidRPr="003301F3">
        <w:rPr>
          <w:rFonts w:eastAsia="Arial"/>
          <w:b/>
          <w:i/>
          <w:u w:val="single"/>
          <w:lang w:val="es-ES"/>
        </w:rPr>
        <w:t>e</w:t>
      </w:r>
      <w:r w:rsidRPr="003301F3">
        <w:rPr>
          <w:rFonts w:eastAsia="Arial"/>
          <w:b/>
          <w:i/>
          <w:spacing w:val="1"/>
          <w:u w:val="single"/>
          <w:lang w:val="es-ES"/>
        </w:rPr>
        <w:t xml:space="preserve"> </w:t>
      </w:r>
      <w:r w:rsidRPr="003301F3">
        <w:rPr>
          <w:rFonts w:eastAsia="Arial"/>
          <w:b/>
          <w:i/>
          <w:spacing w:val="3"/>
          <w:u w:val="single"/>
          <w:lang w:val="es-ES"/>
        </w:rPr>
        <w:t>e</w:t>
      </w:r>
      <w:r w:rsidRPr="003301F3">
        <w:rPr>
          <w:rFonts w:eastAsia="Arial"/>
          <w:b/>
          <w:i/>
          <w:u w:val="single"/>
          <w:lang w:val="es-ES"/>
        </w:rPr>
        <w:t>l</w:t>
      </w:r>
      <w:r w:rsidRPr="003301F3">
        <w:rPr>
          <w:rFonts w:eastAsia="Arial"/>
          <w:b/>
          <w:i/>
          <w:spacing w:val="10"/>
          <w:u w:val="single"/>
          <w:lang w:val="es-ES"/>
        </w:rPr>
        <w:t xml:space="preserve"> </w:t>
      </w:r>
      <w:r w:rsidRPr="003301F3">
        <w:rPr>
          <w:rFonts w:eastAsia="Arial"/>
          <w:b/>
          <w:i/>
          <w:spacing w:val="1"/>
          <w:u w:val="single"/>
          <w:lang w:val="es-ES"/>
        </w:rPr>
        <w:t>o</w:t>
      </w:r>
      <w:r w:rsidRPr="003301F3">
        <w:rPr>
          <w:rFonts w:eastAsia="Arial"/>
          <w:b/>
          <w:i/>
          <w:spacing w:val="-9"/>
          <w:u w:val="single"/>
          <w:lang w:val="es-ES"/>
        </w:rPr>
        <w:t>f</w:t>
      </w:r>
      <w:r w:rsidRPr="003301F3">
        <w:rPr>
          <w:rFonts w:eastAsia="Arial"/>
          <w:b/>
          <w:i/>
          <w:spacing w:val="3"/>
          <w:u w:val="single"/>
          <w:lang w:val="es-ES"/>
        </w:rPr>
        <w:t>e</w:t>
      </w:r>
      <w:r w:rsidRPr="003301F3">
        <w:rPr>
          <w:rFonts w:eastAsia="Arial"/>
          <w:b/>
          <w:i/>
          <w:spacing w:val="-2"/>
          <w:u w:val="single"/>
          <w:lang w:val="es-ES"/>
        </w:rPr>
        <w:t>r</w:t>
      </w:r>
      <w:r w:rsidRPr="003301F3">
        <w:rPr>
          <w:rFonts w:eastAsia="Arial"/>
          <w:b/>
          <w:i/>
          <w:spacing w:val="3"/>
          <w:u w:val="single"/>
          <w:lang w:val="es-ES"/>
        </w:rPr>
        <w:t>e</w:t>
      </w:r>
      <w:r w:rsidRPr="003301F3">
        <w:rPr>
          <w:rFonts w:eastAsia="Arial"/>
          <w:b/>
          <w:i/>
          <w:spacing w:val="1"/>
          <w:u w:val="single"/>
          <w:lang w:val="es-ES"/>
        </w:rPr>
        <w:t>n</w:t>
      </w:r>
      <w:r w:rsidRPr="003301F3">
        <w:rPr>
          <w:rFonts w:eastAsia="Arial"/>
          <w:b/>
          <w:i/>
          <w:spacing w:val="-9"/>
          <w:u w:val="single"/>
          <w:lang w:val="es-ES"/>
        </w:rPr>
        <w:t>t</w:t>
      </w:r>
      <w:r w:rsidRPr="003301F3">
        <w:rPr>
          <w:rFonts w:eastAsia="Arial"/>
          <w:b/>
          <w:i/>
          <w:u w:val="single"/>
          <w:lang w:val="es-ES"/>
        </w:rPr>
        <w:t>e</w:t>
      </w:r>
      <w:r w:rsidRPr="003301F3">
        <w:rPr>
          <w:rFonts w:eastAsia="Arial"/>
          <w:b/>
          <w:i/>
          <w:spacing w:val="11"/>
          <w:u w:val="single"/>
          <w:lang w:val="es-ES"/>
        </w:rPr>
        <w:t xml:space="preserve"> </w:t>
      </w:r>
      <w:r w:rsidRPr="003301F3">
        <w:rPr>
          <w:rFonts w:eastAsia="Arial"/>
          <w:b/>
          <w:i/>
          <w:spacing w:val="1"/>
          <w:u w:val="single"/>
          <w:lang w:val="es-ES"/>
        </w:rPr>
        <w:t>h</w:t>
      </w:r>
      <w:r w:rsidRPr="003301F3">
        <w:rPr>
          <w:rFonts w:eastAsia="Arial"/>
          <w:b/>
          <w:i/>
          <w:spacing w:val="-6"/>
          <w:u w:val="single"/>
          <w:lang w:val="es-ES"/>
        </w:rPr>
        <w:t>a</w:t>
      </w:r>
      <w:r w:rsidRPr="003301F3">
        <w:rPr>
          <w:rFonts w:eastAsia="Arial"/>
          <w:b/>
          <w:i/>
          <w:spacing w:val="3"/>
          <w:u w:val="single"/>
          <w:lang w:val="es-ES"/>
        </w:rPr>
        <w:t>y</w:t>
      </w:r>
      <w:r w:rsidRPr="003301F3">
        <w:rPr>
          <w:rFonts w:eastAsia="Arial"/>
          <w:b/>
          <w:i/>
          <w:u w:val="single"/>
          <w:lang w:val="es-ES"/>
        </w:rPr>
        <w:t>a</w:t>
      </w:r>
      <w:r w:rsidRPr="003301F3">
        <w:rPr>
          <w:rFonts w:eastAsia="Arial"/>
          <w:b/>
          <w:i/>
          <w:spacing w:val="11"/>
          <w:u w:val="single"/>
          <w:lang w:val="es-ES"/>
        </w:rPr>
        <w:t xml:space="preserve"> </w:t>
      </w:r>
      <w:r w:rsidRPr="003301F3">
        <w:rPr>
          <w:rFonts w:eastAsia="Arial"/>
          <w:b/>
          <w:i/>
          <w:u w:val="single"/>
          <w:lang w:val="es-ES"/>
        </w:rPr>
        <w:t>f</w:t>
      </w:r>
      <w:r w:rsidRPr="003301F3">
        <w:rPr>
          <w:rFonts w:eastAsia="Arial"/>
          <w:b/>
          <w:i/>
          <w:spacing w:val="1"/>
          <w:u w:val="single"/>
          <w:lang w:val="es-ES"/>
        </w:rPr>
        <w:t>i</w:t>
      </w:r>
      <w:r w:rsidRPr="003301F3">
        <w:rPr>
          <w:rFonts w:eastAsia="Arial"/>
          <w:b/>
          <w:i/>
          <w:spacing w:val="-11"/>
          <w:u w:val="single"/>
          <w:lang w:val="es-ES"/>
        </w:rPr>
        <w:t>r</w:t>
      </w:r>
      <w:r w:rsidRPr="003301F3">
        <w:rPr>
          <w:rFonts w:eastAsia="Arial"/>
          <w:b/>
          <w:i/>
          <w:spacing w:val="3"/>
          <w:u w:val="single"/>
          <w:lang w:val="es-ES"/>
        </w:rPr>
        <w:t>m</w:t>
      </w:r>
      <w:r w:rsidRPr="003301F3">
        <w:rPr>
          <w:rFonts w:eastAsia="Arial"/>
          <w:b/>
          <w:i/>
          <w:spacing w:val="-6"/>
          <w:u w:val="single"/>
          <w:lang w:val="es-ES"/>
        </w:rPr>
        <w:t>a</w:t>
      </w:r>
      <w:r w:rsidRPr="003301F3">
        <w:rPr>
          <w:rFonts w:eastAsia="Arial"/>
          <w:b/>
          <w:i/>
          <w:spacing w:val="1"/>
          <w:u w:val="single"/>
          <w:lang w:val="es-ES"/>
        </w:rPr>
        <w:t>d</w:t>
      </w:r>
      <w:r w:rsidRPr="003301F3">
        <w:rPr>
          <w:rFonts w:eastAsia="Arial"/>
          <w:b/>
          <w:i/>
          <w:u w:val="single"/>
          <w:lang w:val="es-ES"/>
        </w:rPr>
        <w:t>o</w:t>
      </w:r>
      <w:r w:rsidRPr="003301F3">
        <w:rPr>
          <w:rFonts w:eastAsia="Arial"/>
          <w:b/>
          <w:i/>
          <w:spacing w:val="9"/>
          <w:u w:val="single"/>
          <w:lang w:val="es-ES"/>
        </w:rPr>
        <w:t xml:space="preserve"> </w:t>
      </w:r>
      <w:r w:rsidRPr="003301F3">
        <w:rPr>
          <w:rFonts w:eastAsia="Arial"/>
          <w:b/>
          <w:i/>
          <w:spacing w:val="-6"/>
          <w:u w:val="single"/>
          <w:lang w:val="es-ES"/>
        </w:rPr>
        <w:t>c</w:t>
      </w:r>
      <w:r w:rsidRPr="003301F3">
        <w:rPr>
          <w:rFonts w:eastAsia="Arial"/>
          <w:b/>
          <w:i/>
          <w:spacing w:val="1"/>
          <w:u w:val="single"/>
          <w:lang w:val="es-ES"/>
        </w:rPr>
        <w:t>on</w:t>
      </w:r>
      <w:r w:rsidRPr="003301F3">
        <w:rPr>
          <w:rFonts w:eastAsia="Arial"/>
          <w:b/>
          <w:i/>
          <w:u w:val="single"/>
          <w:lang w:val="es-ES"/>
        </w:rPr>
        <w:t>t</w:t>
      </w:r>
      <w:r w:rsidRPr="003301F3">
        <w:rPr>
          <w:rFonts w:eastAsia="Arial"/>
          <w:b/>
          <w:i/>
          <w:spacing w:val="-2"/>
          <w:u w:val="single"/>
          <w:lang w:val="es-ES"/>
        </w:rPr>
        <w:t>r</w:t>
      </w:r>
      <w:r w:rsidRPr="003301F3">
        <w:rPr>
          <w:rFonts w:eastAsia="Arial"/>
          <w:b/>
          <w:i/>
          <w:spacing w:val="3"/>
          <w:u w:val="single"/>
          <w:lang w:val="es-ES"/>
        </w:rPr>
        <w:t>a</w:t>
      </w:r>
      <w:r w:rsidRPr="003301F3">
        <w:rPr>
          <w:rFonts w:eastAsia="Arial"/>
          <w:b/>
          <w:i/>
          <w:u w:val="single"/>
          <w:lang w:val="es-ES"/>
        </w:rPr>
        <w:t>t</w:t>
      </w:r>
      <w:r w:rsidRPr="003301F3">
        <w:rPr>
          <w:rFonts w:eastAsia="Arial"/>
          <w:b/>
          <w:i/>
          <w:spacing w:val="-8"/>
          <w:u w:val="single"/>
          <w:lang w:val="es-ES"/>
        </w:rPr>
        <w:t>o</w:t>
      </w:r>
      <w:r w:rsidRPr="003301F3">
        <w:rPr>
          <w:rFonts w:eastAsia="Arial"/>
          <w:b/>
          <w:i/>
          <w:u w:val="single"/>
          <w:lang w:val="es-ES"/>
        </w:rPr>
        <w:t>s</w:t>
      </w:r>
      <w:r w:rsidRPr="003301F3">
        <w:rPr>
          <w:rFonts w:eastAsia="Arial"/>
          <w:b/>
          <w:i/>
          <w:spacing w:val="11"/>
          <w:u w:val="single"/>
          <w:lang w:val="es-ES"/>
        </w:rPr>
        <w:t xml:space="preserve"> </w:t>
      </w:r>
      <w:r w:rsidRPr="003301F3">
        <w:rPr>
          <w:rFonts w:eastAsia="Arial"/>
          <w:b/>
          <w:i/>
          <w:spacing w:val="-6"/>
          <w:u w:val="single"/>
          <w:lang w:val="es-ES"/>
        </w:rPr>
        <w:t>c</w:t>
      </w:r>
      <w:r w:rsidRPr="003301F3">
        <w:rPr>
          <w:rFonts w:eastAsia="Arial"/>
          <w:b/>
          <w:i/>
          <w:spacing w:val="1"/>
          <w:u w:val="single"/>
          <w:lang w:val="es-ES"/>
        </w:rPr>
        <w:t>o</w:t>
      </w:r>
      <w:r w:rsidRPr="003301F3">
        <w:rPr>
          <w:rFonts w:eastAsia="Arial"/>
          <w:b/>
          <w:i/>
          <w:u w:val="single"/>
          <w:lang w:val="es-ES"/>
        </w:rPr>
        <w:t>n</w:t>
      </w:r>
      <w:r w:rsidRPr="003301F3">
        <w:rPr>
          <w:rFonts w:eastAsia="Arial"/>
          <w:b/>
          <w:i/>
          <w:spacing w:val="9"/>
          <w:u w:val="single"/>
          <w:lang w:val="es-ES"/>
        </w:rPr>
        <w:t xml:space="preserve"> la UNIDAD PRESTADORA DE SALUD</w:t>
      </w:r>
      <w:r w:rsidRPr="003301F3">
        <w:rPr>
          <w:rFonts w:eastAsia="Arial"/>
          <w:b/>
          <w:i/>
          <w:spacing w:val="-2"/>
          <w:u w:val="single"/>
          <w:lang w:val="es-ES"/>
        </w:rPr>
        <w:t xml:space="preserve"> CÓRDOBA</w:t>
      </w:r>
      <w:r w:rsidRPr="003301F3">
        <w:rPr>
          <w:rFonts w:eastAsia="Arial"/>
          <w:b/>
          <w:i/>
          <w:u w:val="single"/>
          <w:lang w:val="es-ES"/>
        </w:rPr>
        <w:t>,</w:t>
      </w:r>
      <w:r w:rsidRPr="003301F3">
        <w:rPr>
          <w:rFonts w:eastAsia="Arial"/>
          <w:b/>
          <w:i/>
          <w:spacing w:val="11"/>
          <w:u w:val="single"/>
          <w:lang w:val="es-ES"/>
        </w:rPr>
        <w:t xml:space="preserve"> </w:t>
      </w:r>
      <w:r w:rsidRPr="003301F3">
        <w:rPr>
          <w:rFonts w:eastAsia="Arial"/>
          <w:b/>
          <w:i/>
          <w:spacing w:val="1"/>
          <w:u w:val="single"/>
          <w:lang w:val="es-ES"/>
        </w:rPr>
        <w:t>n</w:t>
      </w:r>
      <w:r w:rsidRPr="003301F3">
        <w:rPr>
          <w:rFonts w:eastAsia="Arial"/>
          <w:b/>
          <w:i/>
          <w:u w:val="single"/>
          <w:lang w:val="es-ES"/>
        </w:rPr>
        <w:t xml:space="preserve">o </w:t>
      </w:r>
      <w:r w:rsidRPr="003301F3">
        <w:rPr>
          <w:rFonts w:eastAsia="Arial"/>
          <w:b/>
          <w:i/>
          <w:spacing w:val="3"/>
          <w:u w:val="single"/>
          <w:lang w:val="es-ES"/>
        </w:rPr>
        <w:t>e</w:t>
      </w:r>
      <w:r w:rsidRPr="003301F3">
        <w:rPr>
          <w:rFonts w:eastAsia="Arial"/>
          <w:b/>
          <w:i/>
          <w:u w:val="single"/>
          <w:lang w:val="es-ES"/>
        </w:rPr>
        <w:t xml:space="preserve">s </w:t>
      </w:r>
      <w:r w:rsidRPr="003301F3">
        <w:rPr>
          <w:rFonts w:eastAsia="Arial"/>
          <w:b/>
          <w:i/>
          <w:spacing w:val="1"/>
          <w:u w:val="single"/>
          <w:lang w:val="es-ES"/>
        </w:rPr>
        <w:t>obli</w:t>
      </w:r>
      <w:r w:rsidRPr="003301F3">
        <w:rPr>
          <w:rFonts w:eastAsia="Arial"/>
          <w:b/>
          <w:i/>
          <w:spacing w:val="-8"/>
          <w:u w:val="single"/>
          <w:lang w:val="es-ES"/>
        </w:rPr>
        <w:t>g</w:t>
      </w:r>
      <w:r w:rsidRPr="003301F3">
        <w:rPr>
          <w:rFonts w:eastAsia="Arial"/>
          <w:b/>
          <w:i/>
          <w:spacing w:val="3"/>
          <w:u w:val="single"/>
          <w:lang w:val="es-ES"/>
        </w:rPr>
        <w:t>a</w:t>
      </w:r>
      <w:r w:rsidRPr="003301F3">
        <w:rPr>
          <w:rFonts w:eastAsia="Arial"/>
          <w:b/>
          <w:i/>
          <w:u w:val="single"/>
          <w:lang w:val="es-ES"/>
        </w:rPr>
        <w:t>t</w:t>
      </w:r>
      <w:r w:rsidRPr="003301F3">
        <w:rPr>
          <w:rFonts w:eastAsia="Arial"/>
          <w:b/>
          <w:i/>
          <w:spacing w:val="1"/>
          <w:u w:val="single"/>
          <w:lang w:val="es-ES"/>
        </w:rPr>
        <w:t>o</w:t>
      </w:r>
      <w:r w:rsidRPr="003301F3">
        <w:rPr>
          <w:rFonts w:eastAsia="Arial"/>
          <w:b/>
          <w:i/>
          <w:spacing w:val="-2"/>
          <w:u w:val="single"/>
          <w:lang w:val="es-ES"/>
        </w:rPr>
        <w:t>r</w:t>
      </w:r>
      <w:r w:rsidRPr="003301F3">
        <w:rPr>
          <w:rFonts w:eastAsia="Arial"/>
          <w:b/>
          <w:i/>
          <w:spacing w:val="1"/>
          <w:u w:val="single"/>
          <w:lang w:val="es-ES"/>
        </w:rPr>
        <w:t>i</w:t>
      </w:r>
      <w:r w:rsidRPr="003301F3">
        <w:rPr>
          <w:rFonts w:eastAsia="Arial"/>
          <w:b/>
          <w:i/>
          <w:u w:val="single"/>
          <w:lang w:val="es-ES"/>
        </w:rPr>
        <w:t>o</w:t>
      </w:r>
      <w:r w:rsidRPr="003301F3">
        <w:rPr>
          <w:rFonts w:eastAsia="Arial"/>
          <w:b/>
          <w:i/>
          <w:spacing w:val="14"/>
          <w:u w:val="single"/>
          <w:lang w:val="es-ES"/>
        </w:rPr>
        <w:t xml:space="preserve"> </w:t>
      </w:r>
      <w:r w:rsidRPr="003301F3">
        <w:rPr>
          <w:rFonts w:eastAsia="Arial"/>
          <w:b/>
          <w:i/>
          <w:spacing w:val="-8"/>
          <w:u w:val="single"/>
          <w:lang w:val="es-ES"/>
        </w:rPr>
        <w:t>q</w:t>
      </w:r>
      <w:r w:rsidRPr="003301F3">
        <w:rPr>
          <w:rFonts w:eastAsia="Arial"/>
          <w:b/>
          <w:i/>
          <w:spacing w:val="1"/>
          <w:u w:val="single"/>
          <w:lang w:val="es-ES"/>
        </w:rPr>
        <w:t>u</w:t>
      </w:r>
      <w:r w:rsidRPr="003301F3">
        <w:rPr>
          <w:rFonts w:eastAsia="Arial"/>
          <w:b/>
          <w:i/>
          <w:u w:val="single"/>
          <w:lang w:val="es-ES"/>
        </w:rPr>
        <w:t xml:space="preserve">e </w:t>
      </w:r>
      <w:r w:rsidRPr="003301F3">
        <w:rPr>
          <w:rFonts w:eastAsia="Arial"/>
          <w:b/>
          <w:i/>
          <w:spacing w:val="3"/>
          <w:u w:val="single"/>
          <w:lang w:val="es-ES"/>
        </w:rPr>
        <w:t>a</w:t>
      </w:r>
      <w:r w:rsidRPr="003301F3">
        <w:rPr>
          <w:rFonts w:eastAsia="Arial"/>
          <w:b/>
          <w:i/>
          <w:spacing w:val="-8"/>
          <w:u w:val="single"/>
          <w:lang w:val="es-ES"/>
        </w:rPr>
        <w:t>n</w:t>
      </w:r>
      <w:r w:rsidRPr="003301F3">
        <w:rPr>
          <w:rFonts w:eastAsia="Arial"/>
          <w:b/>
          <w:i/>
          <w:spacing w:val="3"/>
          <w:u w:val="single"/>
          <w:lang w:val="es-ES"/>
        </w:rPr>
        <w:t>e</w:t>
      </w:r>
      <w:r w:rsidRPr="003301F3">
        <w:rPr>
          <w:rFonts w:eastAsia="Arial"/>
          <w:b/>
          <w:i/>
          <w:spacing w:val="-6"/>
          <w:u w:val="single"/>
          <w:lang w:val="es-ES"/>
        </w:rPr>
        <w:t>x</w:t>
      </w:r>
      <w:r w:rsidRPr="003301F3">
        <w:rPr>
          <w:rFonts w:eastAsia="Arial"/>
          <w:b/>
          <w:i/>
          <w:u w:val="single"/>
          <w:lang w:val="es-ES"/>
        </w:rPr>
        <w:t>e</w:t>
      </w:r>
      <w:r w:rsidRPr="003301F3">
        <w:rPr>
          <w:rFonts w:eastAsia="Arial"/>
          <w:b/>
          <w:i/>
          <w:spacing w:val="13"/>
          <w:u w:val="single"/>
          <w:lang w:val="es-ES"/>
        </w:rPr>
        <w:t xml:space="preserve"> </w:t>
      </w:r>
      <w:r w:rsidRPr="003301F3">
        <w:rPr>
          <w:rFonts w:eastAsia="Arial"/>
          <w:b/>
          <w:i/>
          <w:spacing w:val="3"/>
          <w:u w:val="single"/>
          <w:lang w:val="es-ES"/>
        </w:rPr>
        <w:t>ce</w:t>
      </w:r>
      <w:r w:rsidRPr="003301F3">
        <w:rPr>
          <w:rFonts w:eastAsia="Arial"/>
          <w:b/>
          <w:i/>
          <w:spacing w:val="-2"/>
          <w:u w:val="single"/>
          <w:lang w:val="es-ES"/>
        </w:rPr>
        <w:t>r</w:t>
      </w:r>
      <w:r w:rsidRPr="003301F3">
        <w:rPr>
          <w:rFonts w:eastAsia="Arial"/>
          <w:b/>
          <w:i/>
          <w:u w:val="single"/>
          <w:lang w:val="es-ES"/>
        </w:rPr>
        <w:t>t</w:t>
      </w:r>
      <w:r w:rsidRPr="003301F3">
        <w:rPr>
          <w:rFonts w:eastAsia="Arial"/>
          <w:b/>
          <w:i/>
          <w:spacing w:val="-8"/>
          <w:u w:val="single"/>
          <w:lang w:val="es-ES"/>
        </w:rPr>
        <w:t>i</w:t>
      </w:r>
      <w:r w:rsidRPr="003301F3">
        <w:rPr>
          <w:rFonts w:eastAsia="Arial"/>
          <w:b/>
          <w:i/>
          <w:u w:val="single"/>
          <w:lang w:val="es-ES"/>
        </w:rPr>
        <w:t>f</w:t>
      </w:r>
      <w:r w:rsidRPr="003301F3">
        <w:rPr>
          <w:rFonts w:eastAsia="Arial"/>
          <w:b/>
          <w:i/>
          <w:spacing w:val="1"/>
          <w:u w:val="single"/>
          <w:lang w:val="es-ES"/>
        </w:rPr>
        <w:t>i</w:t>
      </w:r>
      <w:r w:rsidRPr="003301F3">
        <w:rPr>
          <w:rFonts w:eastAsia="Arial"/>
          <w:b/>
          <w:i/>
          <w:spacing w:val="-6"/>
          <w:u w:val="single"/>
          <w:lang w:val="es-ES"/>
        </w:rPr>
        <w:t>c</w:t>
      </w:r>
      <w:r w:rsidRPr="003301F3">
        <w:rPr>
          <w:rFonts w:eastAsia="Arial"/>
          <w:b/>
          <w:i/>
          <w:spacing w:val="3"/>
          <w:u w:val="single"/>
          <w:lang w:val="es-ES"/>
        </w:rPr>
        <w:t>ac</w:t>
      </w:r>
      <w:r w:rsidRPr="003301F3">
        <w:rPr>
          <w:rFonts w:eastAsia="Arial"/>
          <w:b/>
          <w:i/>
          <w:spacing w:val="1"/>
          <w:u w:val="single"/>
          <w:lang w:val="es-ES"/>
        </w:rPr>
        <w:t>i</w:t>
      </w:r>
      <w:r w:rsidRPr="003301F3">
        <w:rPr>
          <w:rFonts w:eastAsia="Arial"/>
          <w:b/>
          <w:i/>
          <w:spacing w:val="-8"/>
          <w:u w:val="single"/>
          <w:lang w:val="es-ES"/>
        </w:rPr>
        <w:t>o</w:t>
      </w:r>
      <w:r w:rsidRPr="003301F3">
        <w:rPr>
          <w:rFonts w:eastAsia="Arial"/>
          <w:b/>
          <w:i/>
          <w:spacing w:val="1"/>
          <w:u w:val="single"/>
          <w:lang w:val="es-ES"/>
        </w:rPr>
        <w:t>n</w:t>
      </w:r>
      <w:r w:rsidRPr="003301F3">
        <w:rPr>
          <w:rFonts w:eastAsia="Arial"/>
          <w:b/>
          <w:i/>
          <w:spacing w:val="-6"/>
          <w:u w:val="single"/>
          <w:lang w:val="es-ES"/>
        </w:rPr>
        <w:t>e</w:t>
      </w:r>
      <w:r w:rsidRPr="003301F3">
        <w:rPr>
          <w:rFonts w:eastAsia="Arial"/>
          <w:b/>
          <w:i/>
          <w:spacing w:val="3"/>
          <w:u w:val="single"/>
          <w:lang w:val="es-ES"/>
        </w:rPr>
        <w:t>s</w:t>
      </w:r>
      <w:r w:rsidRPr="003301F3">
        <w:rPr>
          <w:rFonts w:eastAsia="Arial"/>
          <w:b/>
          <w:i/>
          <w:u w:val="single"/>
          <w:lang w:val="es-ES"/>
        </w:rPr>
        <w:t>,</w:t>
      </w:r>
      <w:r w:rsidRPr="003301F3">
        <w:rPr>
          <w:rFonts w:eastAsia="Arial"/>
          <w:b/>
          <w:i/>
          <w:spacing w:val="14"/>
          <w:u w:val="single"/>
          <w:lang w:val="es-ES"/>
        </w:rPr>
        <w:t xml:space="preserve"> </w:t>
      </w:r>
      <w:r w:rsidRPr="003301F3">
        <w:rPr>
          <w:rFonts w:eastAsia="Arial"/>
          <w:b/>
          <w:i/>
          <w:spacing w:val="3"/>
          <w:u w:val="single"/>
          <w:lang w:val="es-ES"/>
        </w:rPr>
        <w:t>s</w:t>
      </w:r>
      <w:r w:rsidRPr="003301F3">
        <w:rPr>
          <w:rFonts w:eastAsia="Arial"/>
          <w:b/>
          <w:i/>
          <w:spacing w:val="-8"/>
          <w:u w:val="single"/>
          <w:lang w:val="es-ES"/>
        </w:rPr>
        <w:t>o</w:t>
      </w:r>
      <w:r w:rsidRPr="003301F3">
        <w:rPr>
          <w:rFonts w:eastAsia="Arial"/>
          <w:b/>
          <w:i/>
          <w:spacing w:val="1"/>
          <w:u w:val="single"/>
          <w:lang w:val="es-ES"/>
        </w:rPr>
        <w:t>l</w:t>
      </w:r>
      <w:r w:rsidRPr="003301F3">
        <w:rPr>
          <w:rFonts w:eastAsia="Arial"/>
          <w:b/>
          <w:i/>
          <w:spacing w:val="-6"/>
          <w:u w:val="single"/>
          <w:lang w:val="es-ES"/>
        </w:rPr>
        <w:t>a</w:t>
      </w:r>
      <w:r w:rsidRPr="003301F3">
        <w:rPr>
          <w:rFonts w:eastAsia="Arial"/>
          <w:b/>
          <w:i/>
          <w:spacing w:val="3"/>
          <w:u w:val="single"/>
          <w:lang w:val="es-ES"/>
        </w:rPr>
        <w:t>me</w:t>
      </w:r>
      <w:r w:rsidRPr="003301F3">
        <w:rPr>
          <w:rFonts w:eastAsia="Arial"/>
          <w:b/>
          <w:i/>
          <w:spacing w:val="1"/>
          <w:u w:val="single"/>
          <w:lang w:val="es-ES"/>
        </w:rPr>
        <w:t>n</w:t>
      </w:r>
      <w:r w:rsidRPr="003301F3">
        <w:rPr>
          <w:rFonts w:eastAsia="Arial"/>
          <w:b/>
          <w:i/>
          <w:spacing w:val="-9"/>
          <w:u w:val="single"/>
          <w:lang w:val="es-ES"/>
        </w:rPr>
        <w:t>t</w:t>
      </w:r>
      <w:r w:rsidRPr="003301F3">
        <w:rPr>
          <w:rFonts w:eastAsia="Arial"/>
          <w:b/>
          <w:i/>
          <w:u w:val="single"/>
          <w:lang w:val="es-ES"/>
        </w:rPr>
        <w:t>e</w:t>
      </w:r>
      <w:r w:rsidRPr="003301F3">
        <w:rPr>
          <w:rFonts w:eastAsia="Arial"/>
          <w:b/>
          <w:i/>
          <w:spacing w:val="26"/>
          <w:u w:val="single"/>
          <w:lang w:val="es-ES"/>
        </w:rPr>
        <w:t xml:space="preserve"> </w:t>
      </w:r>
      <w:r w:rsidRPr="003301F3">
        <w:rPr>
          <w:rFonts w:eastAsia="Arial"/>
          <w:b/>
          <w:i/>
          <w:spacing w:val="3"/>
          <w:u w:val="single"/>
          <w:lang w:val="es-ES"/>
        </w:rPr>
        <w:t>c</w:t>
      </w:r>
      <w:r w:rsidRPr="003301F3">
        <w:rPr>
          <w:rFonts w:eastAsia="Arial"/>
          <w:b/>
          <w:i/>
          <w:spacing w:val="1"/>
          <w:u w:val="single"/>
          <w:lang w:val="es-ES"/>
        </w:rPr>
        <w:t>o</w:t>
      </w:r>
      <w:r w:rsidRPr="003301F3">
        <w:rPr>
          <w:rFonts w:eastAsia="Arial"/>
          <w:b/>
          <w:i/>
          <w:u w:val="single"/>
          <w:lang w:val="es-ES"/>
        </w:rPr>
        <w:t>n</w:t>
      </w:r>
      <w:r w:rsidRPr="003301F3">
        <w:rPr>
          <w:rFonts w:eastAsia="Arial"/>
          <w:b/>
          <w:i/>
          <w:spacing w:val="2"/>
          <w:u w:val="single"/>
          <w:lang w:val="es-ES"/>
        </w:rPr>
        <w:t xml:space="preserve"> </w:t>
      </w:r>
      <w:r w:rsidRPr="003301F3">
        <w:rPr>
          <w:rFonts w:eastAsia="Arial"/>
          <w:b/>
          <w:i/>
          <w:spacing w:val="3"/>
          <w:u w:val="single"/>
          <w:lang w:val="es-ES"/>
        </w:rPr>
        <w:t>e</w:t>
      </w:r>
      <w:r w:rsidRPr="003301F3">
        <w:rPr>
          <w:rFonts w:eastAsia="Arial"/>
          <w:b/>
          <w:i/>
          <w:spacing w:val="1"/>
          <w:u w:val="single"/>
          <w:lang w:val="es-ES"/>
        </w:rPr>
        <w:t>nu</w:t>
      </w:r>
      <w:r w:rsidRPr="003301F3">
        <w:rPr>
          <w:rFonts w:eastAsia="Arial"/>
          <w:b/>
          <w:i/>
          <w:spacing w:val="-8"/>
          <w:u w:val="single"/>
          <w:lang w:val="es-ES"/>
        </w:rPr>
        <w:t>n</w:t>
      </w:r>
      <w:r w:rsidRPr="003301F3">
        <w:rPr>
          <w:rFonts w:eastAsia="Arial"/>
          <w:b/>
          <w:i/>
          <w:spacing w:val="3"/>
          <w:u w:val="single"/>
          <w:lang w:val="es-ES"/>
        </w:rPr>
        <w:t>c</w:t>
      </w:r>
      <w:r w:rsidRPr="003301F3">
        <w:rPr>
          <w:rFonts w:eastAsia="Arial"/>
          <w:b/>
          <w:i/>
          <w:spacing w:val="1"/>
          <w:u w:val="single"/>
          <w:lang w:val="es-ES"/>
        </w:rPr>
        <w:t>i</w:t>
      </w:r>
      <w:r w:rsidRPr="003301F3">
        <w:rPr>
          <w:rFonts w:eastAsia="Arial"/>
          <w:b/>
          <w:i/>
          <w:spacing w:val="3"/>
          <w:u w:val="single"/>
          <w:lang w:val="es-ES"/>
        </w:rPr>
        <w:t>a</w:t>
      </w:r>
      <w:r w:rsidRPr="003301F3">
        <w:rPr>
          <w:rFonts w:eastAsia="Arial"/>
          <w:b/>
          <w:i/>
          <w:spacing w:val="-11"/>
          <w:u w:val="single"/>
          <w:lang w:val="es-ES"/>
        </w:rPr>
        <w:t>r</w:t>
      </w:r>
      <w:r w:rsidRPr="003301F3">
        <w:rPr>
          <w:rFonts w:eastAsia="Arial"/>
          <w:b/>
          <w:i/>
          <w:spacing w:val="1"/>
          <w:u w:val="single"/>
          <w:lang w:val="es-ES"/>
        </w:rPr>
        <w:t>lo</w:t>
      </w:r>
      <w:r w:rsidRPr="003301F3">
        <w:rPr>
          <w:rFonts w:eastAsia="Arial"/>
          <w:b/>
          <w:i/>
          <w:spacing w:val="3"/>
          <w:u w:val="single"/>
          <w:lang w:val="es-ES"/>
        </w:rPr>
        <w:t>s en el anexo 15 del presente estudio</w:t>
      </w:r>
      <w:r w:rsidRPr="003301F3">
        <w:rPr>
          <w:rFonts w:eastAsia="Arial"/>
          <w:b/>
          <w:i/>
          <w:u w:val="single"/>
          <w:lang w:val="es-ES"/>
        </w:rPr>
        <w:t>,</w:t>
      </w:r>
      <w:r w:rsidRPr="003301F3">
        <w:rPr>
          <w:rFonts w:eastAsia="Arial"/>
          <w:b/>
          <w:i/>
          <w:spacing w:val="4"/>
          <w:u w:val="single"/>
          <w:lang w:val="es-ES"/>
        </w:rPr>
        <w:t xml:space="preserve"> </w:t>
      </w:r>
      <w:r w:rsidRPr="003301F3">
        <w:rPr>
          <w:rFonts w:eastAsia="Arial"/>
          <w:b/>
          <w:i/>
          <w:spacing w:val="1"/>
          <w:u w:val="single"/>
          <w:lang w:val="es-ES"/>
        </w:rPr>
        <w:t>l</w:t>
      </w:r>
      <w:r w:rsidRPr="003301F3">
        <w:rPr>
          <w:rFonts w:eastAsia="Arial"/>
          <w:b/>
          <w:i/>
          <w:u w:val="single"/>
          <w:lang w:val="es-ES"/>
        </w:rPr>
        <w:t>a</w:t>
      </w:r>
      <w:r w:rsidRPr="003301F3">
        <w:rPr>
          <w:rFonts w:eastAsia="Arial"/>
          <w:b/>
          <w:i/>
          <w:spacing w:val="14"/>
          <w:u w:val="single"/>
          <w:lang w:val="es-ES"/>
        </w:rPr>
        <w:t xml:space="preserve"> </w:t>
      </w:r>
      <w:r w:rsidRPr="003301F3">
        <w:rPr>
          <w:rFonts w:eastAsia="Arial"/>
          <w:b/>
          <w:i/>
          <w:spacing w:val="1"/>
          <w:u w:val="single"/>
          <w:lang w:val="es-ES"/>
        </w:rPr>
        <w:t>u</w:t>
      </w:r>
      <w:r w:rsidRPr="003301F3">
        <w:rPr>
          <w:rFonts w:eastAsia="Arial"/>
          <w:b/>
          <w:i/>
          <w:spacing w:val="-8"/>
          <w:u w:val="single"/>
          <w:lang w:val="es-ES"/>
        </w:rPr>
        <w:t>n</w:t>
      </w:r>
      <w:r w:rsidRPr="003301F3">
        <w:rPr>
          <w:rFonts w:eastAsia="Arial"/>
          <w:b/>
          <w:i/>
          <w:spacing w:val="1"/>
          <w:u w:val="single"/>
          <w:lang w:val="es-ES"/>
        </w:rPr>
        <w:t>id</w:t>
      </w:r>
      <w:r w:rsidRPr="003301F3">
        <w:rPr>
          <w:rFonts w:eastAsia="Arial"/>
          <w:b/>
          <w:i/>
          <w:spacing w:val="3"/>
          <w:u w:val="single"/>
          <w:lang w:val="es-ES"/>
        </w:rPr>
        <w:t>a</w:t>
      </w:r>
      <w:r w:rsidRPr="003301F3">
        <w:rPr>
          <w:rFonts w:eastAsia="Arial"/>
          <w:b/>
          <w:i/>
          <w:u w:val="single"/>
          <w:lang w:val="es-ES"/>
        </w:rPr>
        <w:t>d</w:t>
      </w:r>
      <w:r w:rsidRPr="003301F3">
        <w:rPr>
          <w:rFonts w:eastAsia="Arial"/>
          <w:b/>
          <w:i/>
          <w:spacing w:val="3"/>
          <w:u w:val="single"/>
          <w:lang w:val="es-ES"/>
        </w:rPr>
        <w:t xml:space="preserve"> ve</w:t>
      </w:r>
      <w:r w:rsidRPr="003301F3">
        <w:rPr>
          <w:rFonts w:eastAsia="Arial"/>
          <w:b/>
          <w:i/>
          <w:spacing w:val="-2"/>
          <w:u w:val="single"/>
          <w:lang w:val="es-ES"/>
        </w:rPr>
        <w:t>r</w:t>
      </w:r>
      <w:r w:rsidRPr="003301F3">
        <w:rPr>
          <w:rFonts w:eastAsia="Arial"/>
          <w:b/>
          <w:i/>
          <w:spacing w:val="1"/>
          <w:u w:val="single"/>
          <w:lang w:val="es-ES"/>
        </w:rPr>
        <w:t>i</w:t>
      </w:r>
      <w:r w:rsidRPr="003301F3">
        <w:rPr>
          <w:rFonts w:eastAsia="Arial"/>
          <w:b/>
          <w:i/>
          <w:spacing w:val="-9"/>
          <w:u w:val="single"/>
          <w:lang w:val="es-ES"/>
        </w:rPr>
        <w:t>f</w:t>
      </w:r>
      <w:r w:rsidRPr="003301F3">
        <w:rPr>
          <w:rFonts w:eastAsia="Arial"/>
          <w:b/>
          <w:i/>
          <w:spacing w:val="1"/>
          <w:u w:val="single"/>
          <w:lang w:val="es-ES"/>
        </w:rPr>
        <w:t>i</w:t>
      </w:r>
      <w:r w:rsidRPr="003301F3">
        <w:rPr>
          <w:rFonts w:eastAsia="Arial"/>
          <w:b/>
          <w:i/>
          <w:spacing w:val="3"/>
          <w:u w:val="single"/>
          <w:lang w:val="es-ES"/>
        </w:rPr>
        <w:t>ca</w:t>
      </w:r>
      <w:r w:rsidRPr="003301F3">
        <w:rPr>
          <w:rFonts w:eastAsia="Arial"/>
          <w:b/>
          <w:i/>
          <w:spacing w:val="-11"/>
          <w:u w:val="single"/>
          <w:lang w:val="es-ES"/>
        </w:rPr>
        <w:t>r</w:t>
      </w:r>
      <w:r w:rsidRPr="003301F3">
        <w:rPr>
          <w:rFonts w:eastAsia="Arial"/>
          <w:b/>
          <w:i/>
          <w:u w:val="single"/>
          <w:lang w:val="es-ES"/>
        </w:rPr>
        <w:t>a</w:t>
      </w:r>
      <w:r w:rsidRPr="003301F3">
        <w:rPr>
          <w:rFonts w:eastAsia="Arial"/>
          <w:b/>
          <w:i/>
          <w:spacing w:val="15"/>
          <w:u w:val="single"/>
          <w:lang w:val="es-ES"/>
        </w:rPr>
        <w:t xml:space="preserve"> </w:t>
      </w:r>
      <w:r w:rsidRPr="003301F3">
        <w:rPr>
          <w:rFonts w:eastAsia="Arial"/>
          <w:b/>
          <w:i/>
          <w:spacing w:val="3"/>
          <w:u w:val="single"/>
          <w:lang w:val="es-ES"/>
        </w:rPr>
        <w:t>s</w:t>
      </w:r>
      <w:r w:rsidRPr="003301F3">
        <w:rPr>
          <w:rFonts w:eastAsia="Arial"/>
          <w:b/>
          <w:i/>
          <w:u w:val="single"/>
          <w:lang w:val="es-ES"/>
        </w:rPr>
        <w:t>u</w:t>
      </w:r>
      <w:r w:rsidRPr="003301F3">
        <w:rPr>
          <w:rFonts w:eastAsia="Arial"/>
          <w:b/>
          <w:i/>
          <w:spacing w:val="12"/>
          <w:u w:val="single"/>
          <w:lang w:val="es-ES"/>
        </w:rPr>
        <w:t xml:space="preserve"> </w:t>
      </w:r>
      <w:r w:rsidRPr="003301F3">
        <w:rPr>
          <w:rFonts w:eastAsia="Arial"/>
          <w:b/>
          <w:i/>
          <w:spacing w:val="-8"/>
          <w:w w:val="101"/>
          <w:u w:val="single"/>
          <w:lang w:val="es-ES"/>
        </w:rPr>
        <w:t>i</w:t>
      </w:r>
      <w:r w:rsidRPr="003301F3">
        <w:rPr>
          <w:rFonts w:eastAsia="Arial"/>
          <w:b/>
          <w:i/>
          <w:spacing w:val="1"/>
          <w:u w:val="single"/>
          <w:lang w:val="es-ES"/>
        </w:rPr>
        <w:t>n</w:t>
      </w:r>
      <w:r w:rsidRPr="003301F3">
        <w:rPr>
          <w:rFonts w:eastAsia="Arial"/>
          <w:b/>
          <w:i/>
          <w:u w:val="single"/>
          <w:lang w:val="es-ES"/>
        </w:rPr>
        <w:t>f</w:t>
      </w:r>
      <w:r w:rsidRPr="003301F3">
        <w:rPr>
          <w:rFonts w:eastAsia="Arial"/>
          <w:b/>
          <w:i/>
          <w:spacing w:val="1"/>
          <w:u w:val="single"/>
          <w:lang w:val="es-ES"/>
        </w:rPr>
        <w:t>o</w:t>
      </w:r>
      <w:r w:rsidRPr="003301F3">
        <w:rPr>
          <w:rFonts w:eastAsia="Arial"/>
          <w:b/>
          <w:i/>
          <w:spacing w:val="-11"/>
          <w:u w:val="single"/>
          <w:lang w:val="es-ES"/>
        </w:rPr>
        <w:t>r</w:t>
      </w:r>
      <w:r w:rsidRPr="003301F3">
        <w:rPr>
          <w:rFonts w:eastAsia="Arial"/>
          <w:b/>
          <w:i/>
          <w:spacing w:val="3"/>
          <w:u w:val="single"/>
          <w:lang w:val="es-ES"/>
        </w:rPr>
        <w:t>mac</w:t>
      </w:r>
      <w:r w:rsidRPr="003301F3">
        <w:rPr>
          <w:rFonts w:eastAsia="Arial"/>
          <w:b/>
          <w:i/>
          <w:spacing w:val="-8"/>
          <w:w w:val="101"/>
          <w:u w:val="single"/>
          <w:lang w:val="es-ES"/>
        </w:rPr>
        <w:t>i</w:t>
      </w:r>
      <w:r w:rsidRPr="003301F3">
        <w:rPr>
          <w:rFonts w:eastAsia="Arial"/>
          <w:b/>
          <w:i/>
          <w:spacing w:val="1"/>
          <w:u w:val="single"/>
          <w:lang w:val="es-ES"/>
        </w:rPr>
        <w:t>ón</w:t>
      </w:r>
      <w:r w:rsidRPr="003301F3">
        <w:rPr>
          <w:rFonts w:eastAsia="Arial"/>
          <w:b/>
          <w:i/>
          <w:w w:val="101"/>
          <w:u w:val="single"/>
          <w:lang w:val="es-ES"/>
        </w:rPr>
        <w:t xml:space="preserve">. </w:t>
      </w:r>
      <w:r w:rsidRPr="003301F3">
        <w:rPr>
          <w:rFonts w:eastAsia="Arial"/>
          <w:b/>
          <w:i/>
          <w:u w:val="single"/>
          <w:lang w:val="es-ES"/>
        </w:rPr>
        <w:t>S</w:t>
      </w:r>
      <w:r w:rsidRPr="003301F3">
        <w:rPr>
          <w:rFonts w:eastAsia="Arial"/>
          <w:b/>
          <w:i/>
          <w:spacing w:val="3"/>
          <w:u w:val="single"/>
          <w:lang w:val="es-ES"/>
        </w:rPr>
        <w:t>e</w:t>
      </w:r>
      <w:r w:rsidRPr="003301F3">
        <w:rPr>
          <w:rFonts w:eastAsia="Arial"/>
          <w:b/>
          <w:i/>
          <w:spacing w:val="1"/>
          <w:u w:val="single"/>
          <w:lang w:val="es-ES"/>
        </w:rPr>
        <w:t>gú</w:t>
      </w:r>
      <w:r w:rsidRPr="003301F3">
        <w:rPr>
          <w:rFonts w:eastAsia="Arial"/>
          <w:b/>
          <w:i/>
          <w:u w:val="single"/>
          <w:lang w:val="es-ES"/>
        </w:rPr>
        <w:t>n</w:t>
      </w:r>
      <w:r w:rsidRPr="003301F3">
        <w:rPr>
          <w:rFonts w:eastAsia="Arial"/>
          <w:b/>
          <w:i/>
          <w:spacing w:val="-6"/>
          <w:u w:val="single"/>
          <w:lang w:val="es-ES"/>
        </w:rPr>
        <w:t xml:space="preserve"> </w:t>
      </w:r>
      <w:r w:rsidRPr="003301F3">
        <w:rPr>
          <w:rFonts w:eastAsia="Arial"/>
          <w:b/>
          <w:i/>
          <w:spacing w:val="1"/>
          <w:u w:val="single"/>
          <w:lang w:val="es-ES"/>
        </w:rPr>
        <w:t>l</w:t>
      </w:r>
      <w:r w:rsidRPr="003301F3">
        <w:rPr>
          <w:rFonts w:eastAsia="Arial"/>
          <w:b/>
          <w:i/>
          <w:spacing w:val="-6"/>
          <w:u w:val="single"/>
          <w:lang w:val="es-ES"/>
        </w:rPr>
        <w:t>e</w:t>
      </w:r>
      <w:r w:rsidRPr="003301F3">
        <w:rPr>
          <w:rFonts w:eastAsia="Arial"/>
          <w:b/>
          <w:i/>
          <w:u w:val="single"/>
          <w:lang w:val="es-ES"/>
        </w:rPr>
        <w:t>y</w:t>
      </w:r>
      <w:r w:rsidRPr="003301F3">
        <w:rPr>
          <w:rFonts w:eastAsia="Arial"/>
          <w:b/>
          <w:i/>
          <w:spacing w:val="5"/>
          <w:u w:val="single"/>
          <w:lang w:val="es-ES"/>
        </w:rPr>
        <w:t xml:space="preserve"> </w:t>
      </w:r>
      <w:r w:rsidRPr="003301F3">
        <w:rPr>
          <w:rFonts w:eastAsia="Arial"/>
          <w:b/>
          <w:i/>
          <w:spacing w:val="3"/>
          <w:u w:val="single"/>
          <w:lang w:val="es-ES"/>
        </w:rPr>
        <w:t>a</w:t>
      </w:r>
      <w:r w:rsidRPr="003301F3">
        <w:rPr>
          <w:rFonts w:eastAsia="Arial"/>
          <w:b/>
          <w:i/>
          <w:spacing w:val="-8"/>
          <w:u w:val="single"/>
          <w:lang w:val="es-ES"/>
        </w:rPr>
        <w:t>n</w:t>
      </w:r>
      <w:r w:rsidRPr="003301F3">
        <w:rPr>
          <w:rFonts w:eastAsia="Arial"/>
          <w:b/>
          <w:i/>
          <w:u w:val="single"/>
          <w:lang w:val="es-ES"/>
        </w:rPr>
        <w:t>t</w:t>
      </w:r>
      <w:r w:rsidRPr="003301F3">
        <w:rPr>
          <w:rFonts w:eastAsia="Arial"/>
          <w:b/>
          <w:i/>
          <w:spacing w:val="1"/>
          <w:u w:val="single"/>
          <w:lang w:val="es-ES"/>
        </w:rPr>
        <w:t>i</w:t>
      </w:r>
      <w:r w:rsidRPr="003301F3">
        <w:rPr>
          <w:rFonts w:eastAsia="Arial"/>
          <w:b/>
          <w:i/>
          <w:u w:val="single"/>
          <w:lang w:val="es-ES"/>
        </w:rPr>
        <w:t xml:space="preserve"> </w:t>
      </w:r>
      <w:r w:rsidRPr="003301F3">
        <w:rPr>
          <w:rFonts w:eastAsia="Arial"/>
          <w:b/>
          <w:i/>
          <w:spacing w:val="-2"/>
          <w:u w:val="single"/>
          <w:lang w:val="es-ES"/>
        </w:rPr>
        <w:t>t</w:t>
      </w:r>
      <w:r w:rsidRPr="003301F3">
        <w:rPr>
          <w:rFonts w:eastAsia="Arial"/>
          <w:b/>
          <w:i/>
          <w:spacing w:val="-6"/>
          <w:u w:val="single"/>
          <w:lang w:val="es-ES"/>
        </w:rPr>
        <w:t>r</w:t>
      </w:r>
      <w:r w:rsidRPr="003301F3">
        <w:rPr>
          <w:rFonts w:eastAsia="Arial"/>
          <w:b/>
          <w:i/>
          <w:spacing w:val="3"/>
          <w:u w:val="single"/>
          <w:lang w:val="es-ES"/>
        </w:rPr>
        <w:t>á</w:t>
      </w:r>
      <w:r w:rsidRPr="003301F3">
        <w:rPr>
          <w:rFonts w:eastAsia="Arial"/>
          <w:b/>
          <w:i/>
          <w:spacing w:val="1"/>
          <w:u w:val="single"/>
          <w:lang w:val="es-ES"/>
        </w:rPr>
        <w:t>m</w:t>
      </w:r>
      <w:r w:rsidRPr="003301F3">
        <w:rPr>
          <w:rFonts w:eastAsia="Arial"/>
          <w:b/>
          <w:i/>
          <w:u w:val="single"/>
          <w:lang w:val="es-ES"/>
        </w:rPr>
        <w:t>ite</w:t>
      </w:r>
      <w:r w:rsidRPr="003301F3">
        <w:rPr>
          <w:rFonts w:eastAsia="Arial"/>
          <w:b/>
          <w:i/>
          <w:spacing w:val="-4"/>
          <w:u w:val="single"/>
          <w:lang w:val="es-ES"/>
        </w:rPr>
        <w:t xml:space="preserve"> </w:t>
      </w:r>
      <w:r w:rsidRPr="003301F3">
        <w:rPr>
          <w:rFonts w:eastAsia="Arial"/>
          <w:b/>
          <w:i/>
          <w:spacing w:val="3"/>
          <w:u w:val="single"/>
          <w:lang w:val="es-ES"/>
        </w:rPr>
        <w:t>0</w:t>
      </w:r>
      <w:r w:rsidRPr="003301F3">
        <w:rPr>
          <w:rFonts w:eastAsia="Arial"/>
          <w:b/>
          <w:i/>
          <w:spacing w:val="-6"/>
          <w:u w:val="single"/>
          <w:lang w:val="es-ES"/>
        </w:rPr>
        <w:t>0</w:t>
      </w:r>
      <w:r w:rsidRPr="003301F3">
        <w:rPr>
          <w:rFonts w:eastAsia="Arial"/>
          <w:b/>
          <w:i/>
          <w:spacing w:val="3"/>
          <w:u w:val="single"/>
          <w:lang w:val="es-ES"/>
        </w:rPr>
        <w:t>1</w:t>
      </w:r>
      <w:r w:rsidRPr="003301F3">
        <w:rPr>
          <w:rFonts w:eastAsia="Arial"/>
          <w:b/>
          <w:i/>
          <w:u w:val="single"/>
          <w:lang w:val="es-ES"/>
        </w:rPr>
        <w:t>9</w:t>
      </w:r>
      <w:r w:rsidRPr="003301F3">
        <w:rPr>
          <w:rFonts w:eastAsia="Arial"/>
          <w:b/>
          <w:i/>
          <w:spacing w:val="-4"/>
          <w:u w:val="single"/>
          <w:lang w:val="es-ES"/>
        </w:rPr>
        <w:t xml:space="preserve"> </w:t>
      </w:r>
      <w:r w:rsidRPr="003301F3">
        <w:rPr>
          <w:rFonts w:eastAsia="Arial"/>
          <w:b/>
          <w:i/>
          <w:spacing w:val="1"/>
          <w:u w:val="single"/>
          <w:lang w:val="es-ES"/>
        </w:rPr>
        <w:t>d</w:t>
      </w:r>
      <w:r w:rsidRPr="003301F3">
        <w:rPr>
          <w:rFonts w:eastAsia="Arial"/>
          <w:b/>
          <w:i/>
          <w:spacing w:val="3"/>
          <w:u w:val="single"/>
          <w:lang w:val="es-ES"/>
        </w:rPr>
        <w:t>e</w:t>
      </w:r>
      <w:r w:rsidRPr="003301F3">
        <w:rPr>
          <w:rFonts w:eastAsia="Arial"/>
          <w:b/>
          <w:i/>
          <w:u w:val="single"/>
          <w:lang w:val="es-ES"/>
        </w:rPr>
        <w:t>l</w:t>
      </w:r>
      <w:r w:rsidRPr="003301F3">
        <w:rPr>
          <w:rFonts w:eastAsia="Arial"/>
          <w:b/>
          <w:i/>
          <w:spacing w:val="-6"/>
          <w:u w:val="single"/>
          <w:lang w:val="es-ES"/>
        </w:rPr>
        <w:t xml:space="preserve"> </w:t>
      </w:r>
      <w:r w:rsidRPr="003301F3">
        <w:rPr>
          <w:rFonts w:eastAsia="Arial"/>
          <w:b/>
          <w:i/>
          <w:spacing w:val="3"/>
          <w:u w:val="single"/>
          <w:lang w:val="es-ES"/>
        </w:rPr>
        <w:t>10</w:t>
      </w:r>
      <w:r w:rsidRPr="003301F3">
        <w:rPr>
          <w:rFonts w:eastAsia="Arial"/>
          <w:b/>
          <w:i/>
          <w:spacing w:val="-8"/>
          <w:w w:val="101"/>
          <w:u w:val="single"/>
          <w:lang w:val="es-ES"/>
        </w:rPr>
        <w:t>/</w:t>
      </w:r>
      <w:r w:rsidRPr="003301F3">
        <w:rPr>
          <w:rFonts w:eastAsia="Arial"/>
          <w:b/>
          <w:i/>
          <w:spacing w:val="3"/>
          <w:u w:val="single"/>
          <w:lang w:val="es-ES"/>
        </w:rPr>
        <w:t>01</w:t>
      </w:r>
      <w:r w:rsidRPr="003301F3">
        <w:rPr>
          <w:rFonts w:eastAsia="Arial"/>
          <w:b/>
          <w:i/>
          <w:spacing w:val="-8"/>
          <w:w w:val="101"/>
          <w:u w:val="single"/>
          <w:lang w:val="es-ES"/>
        </w:rPr>
        <w:t>/</w:t>
      </w:r>
      <w:r w:rsidRPr="003301F3">
        <w:rPr>
          <w:rFonts w:eastAsia="Arial"/>
          <w:b/>
          <w:i/>
          <w:spacing w:val="3"/>
          <w:u w:val="single"/>
          <w:lang w:val="es-ES"/>
        </w:rPr>
        <w:t>2</w:t>
      </w:r>
      <w:r w:rsidRPr="003301F3">
        <w:rPr>
          <w:rFonts w:eastAsia="Arial"/>
          <w:b/>
          <w:i/>
          <w:spacing w:val="-6"/>
          <w:u w:val="single"/>
          <w:lang w:val="es-ES"/>
        </w:rPr>
        <w:t>0</w:t>
      </w:r>
      <w:r w:rsidRPr="003301F3">
        <w:rPr>
          <w:rFonts w:eastAsia="Arial"/>
          <w:b/>
          <w:i/>
          <w:spacing w:val="3"/>
          <w:u w:val="single"/>
          <w:lang w:val="es-ES"/>
        </w:rPr>
        <w:t>1</w:t>
      </w:r>
      <w:r w:rsidRPr="003301F3">
        <w:rPr>
          <w:rFonts w:eastAsia="Arial"/>
          <w:b/>
          <w:i/>
          <w:spacing w:val="12"/>
          <w:u w:val="single"/>
          <w:lang w:val="es-ES"/>
        </w:rPr>
        <w:t>2</w:t>
      </w:r>
    </w:p>
    <w:p w:rsidR="003301F3" w:rsidRPr="003301F3" w:rsidRDefault="003301F3" w:rsidP="003301F3">
      <w:pPr>
        <w:adjustRightInd w:val="0"/>
        <w:jc w:val="both"/>
        <w:rPr>
          <w:b/>
          <w:lang w:val="es-ES"/>
        </w:rPr>
      </w:pPr>
      <w:r w:rsidRPr="003301F3">
        <w:rPr>
          <w:b/>
          <w:lang w:val="es-ES"/>
        </w:rPr>
        <w:t xml:space="preserve">No se admiten: </w:t>
      </w:r>
    </w:p>
    <w:p w:rsidR="003301F3" w:rsidRPr="003301F3" w:rsidRDefault="003301F3" w:rsidP="003301F3">
      <w:pPr>
        <w:adjustRightInd w:val="0"/>
        <w:jc w:val="both"/>
        <w:rPr>
          <w:b/>
          <w:lang w:val="es-ES"/>
        </w:rPr>
      </w:pPr>
    </w:p>
    <w:p w:rsidR="003301F3" w:rsidRPr="003301F3" w:rsidRDefault="003301F3" w:rsidP="003301F3">
      <w:pPr>
        <w:adjustRightInd w:val="0"/>
        <w:jc w:val="both"/>
        <w:rPr>
          <w:lang w:val="es-ES"/>
        </w:rPr>
      </w:pPr>
      <w:r w:rsidRPr="003301F3">
        <w:rPr>
          <w:lang w:val="es-ES"/>
        </w:rPr>
        <w:lastRenderedPageBreak/>
        <w:t>Certificaciones de Subcontrataciones</w:t>
      </w:r>
    </w:p>
    <w:p w:rsidR="003301F3" w:rsidRPr="003301F3" w:rsidRDefault="003301F3" w:rsidP="003301F3">
      <w:pPr>
        <w:tabs>
          <w:tab w:val="left" w:pos="3676"/>
        </w:tabs>
        <w:adjustRightInd w:val="0"/>
        <w:jc w:val="both"/>
        <w:rPr>
          <w:lang w:val="es-ES"/>
        </w:rPr>
      </w:pPr>
      <w:r w:rsidRPr="003301F3">
        <w:rPr>
          <w:lang w:val="es-ES"/>
        </w:rPr>
        <w:t>Auto certificaciones.</w:t>
      </w:r>
    </w:p>
    <w:p w:rsidR="003301F3" w:rsidRPr="003301F3" w:rsidRDefault="003301F3" w:rsidP="003301F3">
      <w:pPr>
        <w:tabs>
          <w:tab w:val="left" w:pos="3676"/>
        </w:tabs>
        <w:adjustRightInd w:val="0"/>
        <w:jc w:val="both"/>
        <w:rPr>
          <w:lang w:val="es-ES"/>
        </w:rPr>
      </w:pPr>
      <w:r w:rsidRPr="003301F3">
        <w:rPr>
          <w:lang w:val="es-ES"/>
        </w:rPr>
        <w:t xml:space="preserve">Copias de contratos, facturas, órdenes de pedido, órdenes de suministro, órdenes de pago, </w:t>
      </w:r>
    </w:p>
    <w:p w:rsidR="003301F3" w:rsidRPr="003301F3" w:rsidRDefault="003301F3" w:rsidP="003301F3">
      <w:pPr>
        <w:tabs>
          <w:tab w:val="left" w:pos="3676"/>
        </w:tabs>
        <w:adjustRightInd w:val="0"/>
        <w:jc w:val="both"/>
        <w:rPr>
          <w:lang w:val="es-ES"/>
        </w:rPr>
      </w:pPr>
    </w:p>
    <w:p w:rsidR="003301F3" w:rsidRPr="003301F3" w:rsidRDefault="003301F3" w:rsidP="003301F3">
      <w:pPr>
        <w:tabs>
          <w:tab w:val="left" w:pos="3676"/>
        </w:tabs>
        <w:adjustRightInd w:val="0"/>
        <w:jc w:val="both"/>
        <w:rPr>
          <w:lang w:val="es-ES"/>
        </w:rPr>
      </w:pPr>
      <w:r w:rsidRPr="003301F3">
        <w:rPr>
          <w:lang w:val="es-ES"/>
        </w:rPr>
        <w:t>Se aclara que se requieren certificaciones.</w:t>
      </w:r>
    </w:p>
    <w:p w:rsidR="003301F3" w:rsidRPr="003301F3" w:rsidRDefault="003301F3" w:rsidP="003301F3">
      <w:pPr>
        <w:tabs>
          <w:tab w:val="left" w:pos="3676"/>
        </w:tabs>
        <w:adjustRightInd w:val="0"/>
        <w:jc w:val="both"/>
        <w:rPr>
          <w:lang w:val="es-ES"/>
        </w:rPr>
      </w:pPr>
    </w:p>
    <w:p w:rsidR="003301F3" w:rsidRPr="003301F3" w:rsidRDefault="003301F3" w:rsidP="003301F3">
      <w:pPr>
        <w:suppressAutoHyphens/>
        <w:autoSpaceDN/>
        <w:jc w:val="both"/>
        <w:rPr>
          <w:color w:val="000000"/>
          <w:lang w:val="es-ES" w:eastAsia="es-CO"/>
        </w:rPr>
      </w:pPr>
      <w:r w:rsidRPr="003301F3">
        <w:rPr>
          <w:color w:val="000000"/>
          <w:lang w:val="es-ES" w:eastAsia="es-CO"/>
        </w:rPr>
        <w:t>La Unidad Prestadora de Salud Córdoba, se reserva el derecho de hacer las verificaciones que considere necesarias en la documentación presentada, con el fin de garantizar la transparencia del proceso de contratación.</w:t>
      </w:r>
    </w:p>
    <w:p w:rsidR="004019E6" w:rsidRPr="004019E6" w:rsidRDefault="004019E6" w:rsidP="004019E6">
      <w:pPr>
        <w:tabs>
          <w:tab w:val="left" w:pos="1980"/>
        </w:tabs>
        <w:autoSpaceDE/>
        <w:autoSpaceDN/>
        <w:jc w:val="both"/>
        <w:rPr>
          <w:lang w:val="es-ES"/>
        </w:rPr>
      </w:pPr>
      <w:r w:rsidRPr="004019E6">
        <w:rPr>
          <w:lang w:val="es-ES"/>
        </w:rPr>
        <w:t>.</w:t>
      </w:r>
    </w:p>
    <w:p w:rsidR="00727D51" w:rsidRPr="00AD198C" w:rsidRDefault="00727D51" w:rsidP="00E84927">
      <w:pPr>
        <w:adjustRightInd w:val="0"/>
        <w:jc w:val="both"/>
        <w:rPr>
          <w:sz w:val="14"/>
        </w:rPr>
      </w:pPr>
    </w:p>
    <w:p w:rsidR="00926188" w:rsidRPr="00CB2B71" w:rsidRDefault="00926188" w:rsidP="00B91B47">
      <w:pPr>
        <w:pStyle w:val="Prrafodelista"/>
        <w:numPr>
          <w:ilvl w:val="2"/>
          <w:numId w:val="14"/>
        </w:numPr>
        <w:autoSpaceDE/>
        <w:autoSpaceDN/>
        <w:jc w:val="both"/>
        <w:rPr>
          <w:rFonts w:eastAsia="Calibri"/>
          <w:b/>
        </w:rPr>
      </w:pPr>
      <w:r w:rsidRPr="00CB2B71">
        <w:rPr>
          <w:rFonts w:eastAsia="Calibri"/>
          <w:b/>
        </w:rPr>
        <w:t>CAPACIDAD OPERATIVA</w:t>
      </w:r>
    </w:p>
    <w:p w:rsidR="00926188" w:rsidRPr="00AD198C" w:rsidRDefault="00926188" w:rsidP="00B91B47">
      <w:pPr>
        <w:adjustRightInd w:val="0"/>
        <w:jc w:val="both"/>
        <w:rPr>
          <w:sz w:val="14"/>
        </w:rPr>
      </w:pPr>
    </w:p>
    <w:p w:rsidR="003301F3" w:rsidRPr="003301F3" w:rsidRDefault="003301F3" w:rsidP="003301F3">
      <w:pPr>
        <w:adjustRightInd w:val="0"/>
        <w:jc w:val="both"/>
        <w:rPr>
          <w:lang w:val="es-ES"/>
        </w:rPr>
      </w:pPr>
      <w:r w:rsidRPr="003301F3">
        <w:rPr>
          <w:lang w:val="es-ES"/>
        </w:rPr>
        <w:t>El oferente deberá certificar por escrito a través del representante Legal de la entidad que cuenta con la capacidad operativa, con el personal, medios de comunicación, transporte, elementos e insumos para ser entregados en la forma que pacte la Unidad Prestadora de Salud Córdoba.</w:t>
      </w:r>
    </w:p>
    <w:p w:rsidR="003301F3" w:rsidRPr="003301F3" w:rsidRDefault="003301F3" w:rsidP="003301F3">
      <w:pPr>
        <w:adjustRightInd w:val="0"/>
        <w:jc w:val="both"/>
        <w:rPr>
          <w:rFonts w:eastAsia="Calibri"/>
          <w:sz w:val="16"/>
          <w:szCs w:val="16"/>
          <w:lang w:val="es-ES"/>
        </w:rPr>
      </w:pPr>
    </w:p>
    <w:p w:rsidR="004019E6" w:rsidRPr="004019E6" w:rsidRDefault="003301F3" w:rsidP="003301F3">
      <w:pPr>
        <w:autoSpaceDE/>
        <w:autoSpaceDN/>
        <w:jc w:val="both"/>
        <w:rPr>
          <w:lang w:val="es-CO"/>
        </w:rPr>
      </w:pPr>
      <w:r w:rsidRPr="003301F3">
        <w:rPr>
          <w:lang w:val="es-ES"/>
        </w:rPr>
        <w:t>Se exige que la empresa contratista posea una planta física, donde se pueda observar un área administrativa, una operativa, una bodega la cual debe estar certificada por el INVIMA para lo cual debe anexar a la propuesta el certificado de capacidad de almacenamiento y/o acondicionamiento de dispositivos médicos CCAA y un representante en la ciudad de montería, al cual se le puedan canalizar inquietudes y demás comunicaciones que se necesiten para resolver inquietudes en forma personal y telefónica de manera permanente, al igual que poder obtener de manera inmediata algunos de los insumos objeto del presente contrato ya que en el servicio de salud se pueden presentar planes de contingencia por la alta demanda en el servicio, crecimiento de patologías endémicas generando de inmediato desabastecimiento de insumos de forma inesperadas</w:t>
      </w:r>
      <w:r w:rsidR="004019E6" w:rsidRPr="004019E6">
        <w:rPr>
          <w:lang w:val="es-CO"/>
        </w:rPr>
        <w:t>.</w:t>
      </w:r>
    </w:p>
    <w:p w:rsidR="00C366C3" w:rsidRPr="004019E6" w:rsidRDefault="00C366C3" w:rsidP="00C366C3">
      <w:pPr>
        <w:pStyle w:val="Textoindependiente2"/>
        <w:spacing w:after="0" w:line="240" w:lineRule="auto"/>
        <w:jc w:val="both"/>
        <w:rPr>
          <w:sz w:val="12"/>
        </w:rPr>
      </w:pPr>
    </w:p>
    <w:p w:rsidR="00C7158F" w:rsidRPr="00AD198C" w:rsidRDefault="00C7158F" w:rsidP="00A04B6D">
      <w:pPr>
        <w:tabs>
          <w:tab w:val="left" w:pos="426"/>
        </w:tabs>
        <w:autoSpaceDE/>
        <w:autoSpaceDN/>
        <w:ind w:left="284"/>
        <w:jc w:val="both"/>
        <w:rPr>
          <w:sz w:val="14"/>
        </w:rPr>
      </w:pPr>
    </w:p>
    <w:p w:rsidR="00926188" w:rsidRPr="00CB2B71" w:rsidRDefault="000846D9" w:rsidP="00A04B6D">
      <w:pPr>
        <w:pStyle w:val="Prrafodelista"/>
        <w:numPr>
          <w:ilvl w:val="2"/>
          <w:numId w:val="14"/>
        </w:numPr>
        <w:autoSpaceDE/>
        <w:autoSpaceDN/>
        <w:jc w:val="both"/>
        <w:rPr>
          <w:rFonts w:eastAsia="Calibri"/>
          <w:b/>
        </w:rPr>
      </w:pPr>
      <w:r w:rsidRPr="00CB2B71">
        <w:rPr>
          <w:b/>
        </w:rPr>
        <w:t>OTRAS</w:t>
      </w:r>
      <w:r w:rsidRPr="00CB2B71">
        <w:rPr>
          <w:rFonts w:eastAsia="Calibri"/>
          <w:b/>
        </w:rPr>
        <w:t xml:space="preserve"> CONDICIONES TÉCNICAS VERIFICABLES.</w:t>
      </w:r>
    </w:p>
    <w:p w:rsidR="00926188" w:rsidRPr="00AD198C" w:rsidRDefault="00926188" w:rsidP="00A04B6D">
      <w:pPr>
        <w:adjustRightInd w:val="0"/>
        <w:jc w:val="both"/>
        <w:rPr>
          <w:sz w:val="14"/>
        </w:rPr>
      </w:pPr>
    </w:p>
    <w:p w:rsidR="003301F3" w:rsidRPr="003301F3" w:rsidRDefault="003301F3" w:rsidP="003301F3">
      <w:pPr>
        <w:autoSpaceDE/>
        <w:autoSpaceDN/>
        <w:rPr>
          <w:rFonts w:eastAsia="Calibri"/>
          <w:sz w:val="16"/>
          <w:lang w:val="es-ES"/>
        </w:rPr>
      </w:pPr>
    </w:p>
    <w:p w:rsidR="006209C7" w:rsidRPr="006100AE" w:rsidRDefault="006209C7" w:rsidP="006209C7">
      <w:pPr>
        <w:pStyle w:val="Textoindependiente2"/>
        <w:numPr>
          <w:ilvl w:val="0"/>
          <w:numId w:val="27"/>
        </w:numPr>
        <w:autoSpaceDE/>
        <w:autoSpaceDN/>
        <w:spacing w:after="0" w:line="240" w:lineRule="auto"/>
        <w:jc w:val="both"/>
      </w:pPr>
      <w:r w:rsidRPr="00EA49AE">
        <w:rPr>
          <w:lang w:val="es-MX"/>
        </w:rPr>
        <w:t>El</w:t>
      </w:r>
      <w:r>
        <w:t xml:space="preserve"> plazo para l</w:t>
      </w:r>
      <w:r w:rsidRPr="006100AE">
        <w:t xml:space="preserve">a entrega de los insumos </w:t>
      </w:r>
      <w:r>
        <w:t xml:space="preserve">será de </w:t>
      </w:r>
      <w:r>
        <w:rPr>
          <w:lang w:val="es-CO"/>
        </w:rPr>
        <w:t>6</w:t>
      </w:r>
      <w:r w:rsidRPr="006100AE">
        <w:t xml:space="preserve"> días calendario, después de la solicitud por escrito del supervisor del contrato.</w:t>
      </w:r>
    </w:p>
    <w:p w:rsidR="006209C7" w:rsidRPr="000C6F8C" w:rsidRDefault="006209C7" w:rsidP="006209C7">
      <w:pPr>
        <w:pStyle w:val="Textoindependiente2"/>
        <w:numPr>
          <w:ilvl w:val="0"/>
          <w:numId w:val="27"/>
        </w:numPr>
        <w:autoSpaceDE/>
        <w:autoSpaceDN/>
        <w:spacing w:after="0" w:line="240" w:lineRule="auto"/>
        <w:jc w:val="both"/>
        <w:rPr>
          <w:lang w:val="es-MX"/>
        </w:rPr>
      </w:pPr>
      <w:r w:rsidRPr="000C6F8C">
        <w:rPr>
          <w:lang w:val="es-MX"/>
        </w:rPr>
        <w:t>Los elementos deben entregarse debidamente empacados y si</w:t>
      </w:r>
      <w:r>
        <w:rPr>
          <w:lang w:val="es-MX"/>
        </w:rPr>
        <w:t xml:space="preserve"> es necesario con cadena de frio</w:t>
      </w:r>
      <w:r w:rsidRPr="000C6F8C">
        <w:rPr>
          <w:lang w:val="es-MX"/>
        </w:rPr>
        <w:t xml:space="preserve"> en el almacén de </w:t>
      </w:r>
      <w:r>
        <w:rPr>
          <w:lang w:val="es-MX"/>
        </w:rPr>
        <w:t xml:space="preserve">la </w:t>
      </w:r>
      <w:r w:rsidRPr="00451B11">
        <w:t>Unidad Prestadora de Salud Córdoba</w:t>
      </w:r>
      <w:r w:rsidRPr="000C6F8C">
        <w:rPr>
          <w:lang w:val="es-MX"/>
        </w:rPr>
        <w:t xml:space="preserve"> y coordinarse dicha entrega con el supervisor del contrato quien verificará que cumpla con todos los requisitos técnicos solicitados.  En cuanto a la calidad, características, cantidad, tamaño, será la definida en la ficha técnica.</w:t>
      </w:r>
    </w:p>
    <w:p w:rsidR="006209C7" w:rsidRDefault="006209C7" w:rsidP="006209C7">
      <w:pPr>
        <w:pStyle w:val="Textoindependiente2"/>
        <w:spacing w:after="0" w:line="240" w:lineRule="auto"/>
        <w:ind w:left="360"/>
        <w:jc w:val="both"/>
        <w:rPr>
          <w:lang w:val="es-MX"/>
        </w:rPr>
      </w:pPr>
      <w:r>
        <w:rPr>
          <w:lang w:val="es-MX"/>
        </w:rPr>
        <w:t>El envío</w:t>
      </w:r>
      <w:r w:rsidRPr="000C6F8C">
        <w:rPr>
          <w:lang w:val="es-MX"/>
        </w:rPr>
        <w:t xml:space="preserve"> debe contemplar</w:t>
      </w:r>
      <w:r>
        <w:rPr>
          <w:lang w:val="es-MX"/>
        </w:rPr>
        <w:t xml:space="preserve"> el descargue de los elementos.</w:t>
      </w:r>
      <w:r w:rsidRPr="000C6F8C">
        <w:rPr>
          <w:lang w:val="es-MX"/>
        </w:rPr>
        <w:t xml:space="preserve"> Si dentro de la revisión algún insumo es rechazado deberá cambiarse máximo dentro de las 48 horas siguientes.</w:t>
      </w:r>
    </w:p>
    <w:p w:rsidR="006209C7" w:rsidRDefault="006209C7" w:rsidP="006209C7">
      <w:pPr>
        <w:pStyle w:val="Textoindependiente2"/>
        <w:numPr>
          <w:ilvl w:val="0"/>
          <w:numId w:val="27"/>
        </w:numPr>
        <w:autoSpaceDE/>
        <w:autoSpaceDN/>
        <w:spacing w:after="0" w:line="240" w:lineRule="auto"/>
        <w:jc w:val="both"/>
        <w:rPr>
          <w:lang w:val="es-MX"/>
        </w:rPr>
      </w:pPr>
      <w:r w:rsidRPr="00BB2BC7">
        <w:rPr>
          <w:lang w:val="es-MX"/>
        </w:rPr>
        <w:t>Igualmente, si luego de entregado algún elemento y recibido a satisfacción, se presenta algún desperfecto de fabricación el plazo para su cambio será de dos 2 días calendario.</w:t>
      </w:r>
      <w:r w:rsidRPr="00BB2BC7">
        <w:t xml:space="preserve"> Para los que se tendrá en cuenta los siguientes tiempos: </w:t>
      </w:r>
    </w:p>
    <w:p w:rsidR="006209C7" w:rsidRPr="00806715" w:rsidRDefault="006209C7" w:rsidP="006209C7">
      <w:pPr>
        <w:pStyle w:val="Textoindependiente2"/>
        <w:numPr>
          <w:ilvl w:val="0"/>
          <w:numId w:val="27"/>
        </w:numPr>
        <w:autoSpaceDE/>
        <w:autoSpaceDN/>
        <w:spacing w:after="0" w:line="240" w:lineRule="auto"/>
        <w:jc w:val="both"/>
        <w:rPr>
          <w:lang w:val="es-MX"/>
        </w:rPr>
      </w:pPr>
      <w:r w:rsidRPr="00347F9D">
        <w:rPr>
          <w:lang w:val="es-MX"/>
        </w:rPr>
        <w:t>Si el insumo es de manufactura nacional deberá ser entregado en un tiempo máximo de 2 días calendario, después de la solicitud por escrito del supervisor del contrato.</w:t>
      </w:r>
    </w:p>
    <w:p w:rsidR="006209C7" w:rsidRPr="00347F9D" w:rsidRDefault="006209C7" w:rsidP="006209C7">
      <w:pPr>
        <w:pStyle w:val="Textoindependiente2"/>
        <w:spacing w:after="0" w:line="240" w:lineRule="auto"/>
        <w:ind w:left="360"/>
        <w:jc w:val="both"/>
        <w:rPr>
          <w:lang w:val="es-MX"/>
        </w:rPr>
      </w:pPr>
      <w:r w:rsidRPr="00347F9D">
        <w:rPr>
          <w:lang w:val="es-MX"/>
        </w:rPr>
        <w:t>Si el insumo es de manufactura Internacional deberá ser entregado en un tiempo máximo de 8 días calendario después de solicitud por escrito del supervisor del contrato.</w:t>
      </w:r>
    </w:p>
    <w:p w:rsidR="006209C7" w:rsidRPr="00922494" w:rsidRDefault="006209C7" w:rsidP="006209C7">
      <w:pPr>
        <w:pStyle w:val="Textoindependiente2"/>
        <w:numPr>
          <w:ilvl w:val="0"/>
          <w:numId w:val="27"/>
        </w:numPr>
        <w:autoSpaceDE/>
        <w:autoSpaceDN/>
        <w:spacing w:after="0" w:line="240" w:lineRule="auto"/>
        <w:jc w:val="both"/>
        <w:rPr>
          <w:lang w:val="es-MX"/>
        </w:rPr>
      </w:pPr>
      <w:r w:rsidRPr="00922494">
        <w:rPr>
          <w:lang w:val="es-MX"/>
        </w:rPr>
        <w:t xml:space="preserve">Los insumos suministrados que tenga próxima la fecha de su vencimiento, podrán ser cambiados de acuerdo a su fecha de vencimiento o cambio en la </w:t>
      </w:r>
      <w:r>
        <w:rPr>
          <w:lang w:val="es-MX"/>
        </w:rPr>
        <w:t>ficha técnica, se requiere que estos cumplan con una fecha de vencimiento mayor a un año y se entreguen semaforizados.</w:t>
      </w:r>
    </w:p>
    <w:p w:rsidR="006209C7" w:rsidRPr="00E1418E" w:rsidRDefault="006209C7" w:rsidP="006209C7">
      <w:pPr>
        <w:pStyle w:val="Textoindependiente2"/>
        <w:numPr>
          <w:ilvl w:val="0"/>
          <w:numId w:val="27"/>
        </w:numPr>
        <w:autoSpaceDE/>
        <w:autoSpaceDN/>
        <w:spacing w:after="0" w:line="240" w:lineRule="auto"/>
        <w:jc w:val="both"/>
        <w:rPr>
          <w:rFonts w:eastAsia="Calibri"/>
          <w:lang w:val="es-CO"/>
        </w:rPr>
      </w:pPr>
      <w:r w:rsidRPr="00E1418E">
        <w:rPr>
          <w:rFonts w:eastAsia="Calibri"/>
          <w:lang w:val="es-CO"/>
        </w:rPr>
        <w:t>En caso de detectarse mala cal</w:t>
      </w:r>
      <w:r>
        <w:rPr>
          <w:rFonts w:eastAsia="Calibri"/>
          <w:lang w:val="es-CO"/>
        </w:rPr>
        <w:t>idad de los insumos y reactivos</w:t>
      </w:r>
      <w:r w:rsidRPr="00E1418E">
        <w:rPr>
          <w:rFonts w:eastAsia="Calibri"/>
          <w:lang w:val="es-CO"/>
        </w:rPr>
        <w:t>, el contratista debe comprometerse en</w:t>
      </w:r>
      <w:r>
        <w:rPr>
          <w:rFonts w:eastAsia="Calibri"/>
          <w:lang w:val="es-CO"/>
        </w:rPr>
        <w:t xml:space="preserve"> </w:t>
      </w:r>
      <w:r w:rsidRPr="00E1418E">
        <w:rPr>
          <w:rFonts w:eastAsia="Calibri"/>
          <w:lang w:val="es-CO"/>
        </w:rPr>
        <w:t>este mismo documento a restaurar los mismos sin costo adicional para la Entidad y en un tiempo no mayor a d</w:t>
      </w:r>
      <w:r>
        <w:rPr>
          <w:rFonts w:eastAsia="Calibri"/>
          <w:lang w:val="es-CO"/>
        </w:rPr>
        <w:t>os</w:t>
      </w:r>
      <w:r w:rsidRPr="00E1418E">
        <w:rPr>
          <w:rFonts w:eastAsia="Calibri"/>
          <w:lang w:val="es-CO"/>
        </w:rPr>
        <w:t xml:space="preserve"> (</w:t>
      </w:r>
      <w:r>
        <w:rPr>
          <w:rFonts w:eastAsia="Calibri"/>
          <w:lang w:val="es-CO"/>
        </w:rPr>
        <w:t>2</w:t>
      </w:r>
      <w:r w:rsidRPr="00E1418E">
        <w:rPr>
          <w:rFonts w:eastAsia="Calibri"/>
          <w:lang w:val="es-CO"/>
        </w:rPr>
        <w:t>) días</w:t>
      </w:r>
      <w:r>
        <w:rPr>
          <w:rFonts w:eastAsia="Calibri"/>
          <w:lang w:val="es-CO"/>
        </w:rPr>
        <w:t xml:space="preserve"> calendarios</w:t>
      </w:r>
      <w:r w:rsidRPr="00E1418E">
        <w:rPr>
          <w:rFonts w:eastAsia="Calibri"/>
          <w:lang w:val="es-CO"/>
        </w:rPr>
        <w:t>.</w:t>
      </w:r>
      <w:r>
        <w:rPr>
          <w:rFonts w:eastAsia="Calibri"/>
          <w:lang w:val="es-CO"/>
        </w:rPr>
        <w:t xml:space="preserve"> Si los insumos y reactivos</w:t>
      </w:r>
      <w:r w:rsidRPr="00E1418E">
        <w:rPr>
          <w:rFonts w:eastAsia="Calibri"/>
          <w:lang w:val="es-CO"/>
        </w:rPr>
        <w:t>, presentan deficiencias de calidad repondrá y subsanará a su despensa; los daños que haya ocasionado por el suministro de los insumos y elementos, hasta que se reciba a satisfacción.</w:t>
      </w:r>
    </w:p>
    <w:p w:rsidR="006209C7" w:rsidRPr="00754719" w:rsidRDefault="006209C7" w:rsidP="006209C7">
      <w:pPr>
        <w:pStyle w:val="Textoindependiente2"/>
        <w:numPr>
          <w:ilvl w:val="0"/>
          <w:numId w:val="27"/>
        </w:numPr>
        <w:autoSpaceDE/>
        <w:autoSpaceDN/>
        <w:spacing w:after="0" w:line="240" w:lineRule="auto"/>
        <w:jc w:val="both"/>
        <w:rPr>
          <w:rFonts w:eastAsia="Calibri"/>
        </w:rPr>
      </w:pPr>
      <w:r w:rsidRPr="00F515E7">
        <w:rPr>
          <w:rFonts w:eastAsia="Calibri"/>
          <w:lang w:val="es-CO"/>
        </w:rPr>
        <w:lastRenderedPageBreak/>
        <w:t>El contratista se compromete</w:t>
      </w:r>
      <w:r>
        <w:rPr>
          <w:rFonts w:eastAsia="Calibri"/>
          <w:lang w:val="es-CO"/>
        </w:rPr>
        <w:t xml:space="preserve"> a cumplir con oportunidad, eficiencia y calidad con la Unidad Prestadora de Salud Córdoba, con el objeto del contrato, de acuerdo a las necesidades planteadas por el área de sanidad, informara cualquier novedad presentada consecuente con el objeto contractual. </w:t>
      </w:r>
    </w:p>
    <w:p w:rsidR="006209C7" w:rsidRPr="00924D4F" w:rsidRDefault="006209C7" w:rsidP="006209C7">
      <w:pPr>
        <w:pStyle w:val="Textoindependiente2"/>
        <w:numPr>
          <w:ilvl w:val="0"/>
          <w:numId w:val="27"/>
        </w:numPr>
        <w:autoSpaceDE/>
        <w:autoSpaceDN/>
        <w:spacing w:after="0" w:line="276" w:lineRule="auto"/>
        <w:jc w:val="both"/>
        <w:rPr>
          <w:rFonts w:eastAsia="Calibri"/>
        </w:rPr>
      </w:pPr>
      <w:r w:rsidRPr="00924D4F">
        <w:rPr>
          <w:rFonts w:eastAsia="Calibri"/>
        </w:rPr>
        <w:t>Serán del cargo del CONTRATISTA los costos de transporte, movilización, seguros, fletes, que se causen con motivo del traslado de los insumos. Estos costos se entenderán incorporados al valor total del contrato que se llegase a celebrar, incluyendo los impuestos</w:t>
      </w:r>
    </w:p>
    <w:p w:rsidR="006209C7" w:rsidRPr="00104256" w:rsidRDefault="006209C7" w:rsidP="006209C7">
      <w:pPr>
        <w:pStyle w:val="Textoindependiente2"/>
        <w:numPr>
          <w:ilvl w:val="0"/>
          <w:numId w:val="27"/>
        </w:numPr>
        <w:autoSpaceDE/>
        <w:autoSpaceDN/>
        <w:spacing w:after="0" w:line="240" w:lineRule="auto"/>
        <w:jc w:val="both"/>
        <w:rPr>
          <w:rFonts w:eastAsia="Calibri"/>
        </w:rPr>
      </w:pPr>
      <w:r>
        <w:rPr>
          <w:rFonts w:eastAsia="Calibri"/>
          <w:lang w:val="es-CO"/>
        </w:rPr>
        <w:t>En el caso en que durante el tiempo de ejecución del contrato surja alguna eventualidad de fuerza mayor o caso fortuito que afecte a cualquiera de las partes, se deberá informar por escrito a la otra parte que corresponda, con el fin de definir la solución de mutuo acuerdo.</w:t>
      </w:r>
    </w:p>
    <w:p w:rsidR="006209C7" w:rsidRPr="007B79FB" w:rsidRDefault="006209C7" w:rsidP="006209C7">
      <w:pPr>
        <w:pStyle w:val="Textoindependiente2"/>
        <w:numPr>
          <w:ilvl w:val="0"/>
          <w:numId w:val="27"/>
        </w:numPr>
        <w:autoSpaceDE/>
        <w:autoSpaceDN/>
        <w:spacing w:after="0" w:line="240" w:lineRule="auto"/>
        <w:jc w:val="both"/>
        <w:rPr>
          <w:rFonts w:eastAsia="Calibri"/>
        </w:rPr>
      </w:pPr>
      <w:r>
        <w:rPr>
          <w:rFonts w:eastAsia="Calibri"/>
          <w:lang w:val="es-CO"/>
        </w:rPr>
        <w:t>Garantizar mínimo por seis (06) meses, el cambio de los insumos por defectos de fábrica o material vencido, previa información del contratante.</w:t>
      </w:r>
    </w:p>
    <w:p w:rsidR="006209C7" w:rsidRPr="00E1418E" w:rsidRDefault="006209C7" w:rsidP="006209C7">
      <w:pPr>
        <w:pStyle w:val="Textoindependiente2"/>
        <w:numPr>
          <w:ilvl w:val="0"/>
          <w:numId w:val="27"/>
        </w:numPr>
        <w:autoSpaceDE/>
        <w:autoSpaceDN/>
        <w:spacing w:after="0" w:line="240" w:lineRule="auto"/>
        <w:jc w:val="both"/>
        <w:rPr>
          <w:rFonts w:eastAsia="Calibri"/>
        </w:rPr>
      </w:pPr>
      <w:r>
        <w:rPr>
          <w:rFonts w:eastAsia="Calibri"/>
          <w:lang w:val="es-CO"/>
        </w:rPr>
        <w:t>Tener a disposición la mercancía suficiente en cantidad, calidad y variedad.</w:t>
      </w:r>
    </w:p>
    <w:p w:rsidR="006209C7" w:rsidRPr="004105BE" w:rsidRDefault="006209C7" w:rsidP="006209C7">
      <w:pPr>
        <w:pStyle w:val="Textoindependiente2"/>
        <w:numPr>
          <w:ilvl w:val="0"/>
          <w:numId w:val="27"/>
        </w:numPr>
        <w:autoSpaceDE/>
        <w:autoSpaceDN/>
        <w:spacing w:after="0" w:line="240" w:lineRule="auto"/>
        <w:jc w:val="both"/>
        <w:rPr>
          <w:rFonts w:eastAsia="Calibri"/>
        </w:rPr>
      </w:pPr>
      <w:r w:rsidRPr="00F515E7">
        <w:rPr>
          <w:rFonts w:eastAsia="Calibri"/>
          <w:lang w:val="es-CO"/>
        </w:rPr>
        <w:t>Entregar los</w:t>
      </w:r>
      <w:r>
        <w:rPr>
          <w:rFonts w:eastAsia="Calibri"/>
          <w:lang w:val="es-CO"/>
        </w:rPr>
        <w:t xml:space="preserve"> bienes adquiridos originales, nuevos, de primera calidad, de conformidad con las especificaciones técnicas solicitadas en el pliego de condiciones y las ofrecidas en la propuesta aceptada por la Unidad Prestadora de Salud Córdoba.</w:t>
      </w:r>
    </w:p>
    <w:p w:rsidR="006209C7" w:rsidRPr="00F53FC3" w:rsidRDefault="006209C7" w:rsidP="006209C7">
      <w:pPr>
        <w:numPr>
          <w:ilvl w:val="0"/>
          <w:numId w:val="27"/>
        </w:numPr>
        <w:adjustRightInd w:val="0"/>
        <w:jc w:val="both"/>
        <w:rPr>
          <w:rFonts w:eastAsia="Calibri"/>
          <w:lang w:val="es-CO"/>
        </w:rPr>
      </w:pPr>
      <w:r w:rsidRPr="00F53FC3">
        <w:rPr>
          <w:rFonts w:eastAsia="Calibri"/>
          <w:lang w:val="es-CO"/>
        </w:rPr>
        <w:t>El contratista deberá acreditar el manejo adecuado de los residuos peligrosos, mediante acta de disposición final expedida por la empresa prestadora de servicio especial.</w:t>
      </w:r>
    </w:p>
    <w:p w:rsidR="006209C7" w:rsidRPr="00115E0E" w:rsidRDefault="006209C7" w:rsidP="006209C7">
      <w:pPr>
        <w:pStyle w:val="Textoindependiente2"/>
        <w:numPr>
          <w:ilvl w:val="0"/>
          <w:numId w:val="27"/>
        </w:numPr>
        <w:autoSpaceDE/>
        <w:autoSpaceDN/>
        <w:spacing w:after="0" w:line="240" w:lineRule="auto"/>
        <w:jc w:val="both"/>
      </w:pPr>
      <w:r w:rsidRPr="00115E0E">
        <w:rPr>
          <w:b/>
        </w:rPr>
        <w:t>Registro INVIMA</w:t>
      </w:r>
      <w:r w:rsidRPr="00115E0E">
        <w:rPr>
          <w:b/>
          <w:lang w:val="es-CO"/>
        </w:rPr>
        <w:t xml:space="preserve">: </w:t>
      </w:r>
      <w:r w:rsidRPr="00115E0E">
        <w:t xml:space="preserve">El oferente deberá anexar certificado </w:t>
      </w:r>
      <w:r w:rsidRPr="00115E0E">
        <w:rPr>
          <w:b/>
          <w:bCs/>
        </w:rPr>
        <w:t xml:space="preserve">INVIMA </w:t>
      </w:r>
      <w:r w:rsidRPr="00115E0E">
        <w:t>de los elementos ofertados a los que aplique.</w:t>
      </w:r>
    </w:p>
    <w:p w:rsidR="006209C7" w:rsidRPr="000D3C8C" w:rsidRDefault="006209C7" w:rsidP="006209C7">
      <w:pPr>
        <w:pStyle w:val="Textoindependiente2"/>
        <w:numPr>
          <w:ilvl w:val="0"/>
          <w:numId w:val="27"/>
        </w:numPr>
        <w:autoSpaceDE/>
        <w:autoSpaceDN/>
        <w:spacing w:after="0" w:line="240" w:lineRule="auto"/>
        <w:jc w:val="both"/>
      </w:pPr>
      <w:r w:rsidRPr="00115E0E">
        <w:rPr>
          <w:b/>
          <w:color w:val="000000"/>
          <w:lang w:val="es-CO"/>
        </w:rPr>
        <w:t xml:space="preserve">Certificado de Distribuidor: </w:t>
      </w:r>
      <w:r w:rsidRPr="00115E0E">
        <w:t>Los oferentes deberán aportar certificación de distribución, expedida por el fabricante y/o distribuidor autorizado</w:t>
      </w:r>
      <w:r w:rsidRPr="00B7670A">
        <w:t xml:space="preserve"> de los insumos o productos ofertados.</w:t>
      </w:r>
    </w:p>
    <w:p w:rsidR="006209C7" w:rsidRPr="00806715" w:rsidRDefault="006209C7" w:rsidP="006209C7">
      <w:pPr>
        <w:pStyle w:val="Textoindependiente2"/>
        <w:numPr>
          <w:ilvl w:val="0"/>
          <w:numId w:val="27"/>
        </w:numPr>
        <w:autoSpaceDE/>
        <w:autoSpaceDN/>
        <w:spacing w:after="0" w:line="240" w:lineRule="auto"/>
        <w:jc w:val="both"/>
        <w:rPr>
          <w:b/>
        </w:rPr>
      </w:pPr>
      <w:r w:rsidRPr="00806715">
        <w:rPr>
          <w:b/>
          <w:bCs/>
        </w:rPr>
        <w:t>Calidad de los Elementos:</w:t>
      </w:r>
      <w:r>
        <w:rPr>
          <w:b/>
          <w:bCs/>
        </w:rPr>
        <w:t xml:space="preserve"> </w:t>
      </w:r>
      <w:r w:rsidRPr="00806715">
        <w:t>El oferente deberá expedir certificación firmada por el representante legal de la excelente calidad de los elementos además de aportar la descripción y ficha técnica de cada uno de los productos ofertados, en donde se relacionen, marca, presentación, composición y demás datos requeridos para la descripción de los insumos</w:t>
      </w:r>
      <w:r w:rsidRPr="00806715">
        <w:rPr>
          <w:b/>
        </w:rPr>
        <w:t>.</w:t>
      </w:r>
    </w:p>
    <w:p w:rsidR="006209C7" w:rsidRPr="00806715" w:rsidRDefault="006209C7" w:rsidP="006209C7">
      <w:pPr>
        <w:pStyle w:val="Textoindependiente2"/>
        <w:numPr>
          <w:ilvl w:val="0"/>
          <w:numId w:val="27"/>
        </w:numPr>
        <w:autoSpaceDE/>
        <w:autoSpaceDN/>
        <w:spacing w:after="0" w:line="240" w:lineRule="auto"/>
        <w:jc w:val="both"/>
      </w:pPr>
      <w:r w:rsidRPr="00806715">
        <w:rPr>
          <w:b/>
          <w:color w:val="000000"/>
          <w:lang w:val="es-CO"/>
        </w:rPr>
        <w:t>Garantías y fechas de Vencimiento:</w:t>
      </w:r>
      <w:r>
        <w:rPr>
          <w:b/>
          <w:color w:val="000000"/>
          <w:lang w:val="es-CO"/>
        </w:rPr>
        <w:t xml:space="preserve"> </w:t>
      </w:r>
      <w:r w:rsidRPr="00806715">
        <w:t>La calidad de los elementos a adquirir debe ser muy alta para evitar complicaciones en el momento de la utilización, además se deben tener en cuenta los productos que tengan una amplia trayectoria en el mercado y las fechas de vencimiento superen un año a partir de la fecha en que son entregados en el Almacén.</w:t>
      </w:r>
    </w:p>
    <w:p w:rsidR="006209C7" w:rsidRPr="00F53FC3" w:rsidRDefault="006209C7" w:rsidP="006209C7">
      <w:pPr>
        <w:pStyle w:val="Textoindependiente2"/>
        <w:spacing w:after="0" w:line="240" w:lineRule="auto"/>
        <w:ind w:left="360"/>
        <w:jc w:val="both"/>
      </w:pPr>
      <w:r w:rsidRPr="00F53FC3">
        <w:t>Es de anotar que si los insumos y reactivos no se alcanzan a consumir antes de la fecha de vencimiento estos deberán ser remplazados por otros con fechas de vencimiento no menor a un año; El oferente debe garantizar mediante certificación</w:t>
      </w:r>
      <w:r w:rsidRPr="00F53FC3">
        <w:rPr>
          <w:color w:val="000000"/>
        </w:rPr>
        <w:t xml:space="preserve"> expedida por el representante legal, que cumple con el anterior requerimiento</w:t>
      </w:r>
      <w:r w:rsidRPr="00F53FC3">
        <w:t>. (Verificación comité Técnico).</w:t>
      </w:r>
    </w:p>
    <w:p w:rsidR="006209C7" w:rsidRPr="00806715" w:rsidRDefault="006209C7" w:rsidP="006209C7">
      <w:pPr>
        <w:pStyle w:val="Textoindependiente2"/>
        <w:numPr>
          <w:ilvl w:val="0"/>
          <w:numId w:val="27"/>
        </w:numPr>
        <w:autoSpaceDE/>
        <w:autoSpaceDN/>
        <w:spacing w:after="0" w:line="240" w:lineRule="auto"/>
        <w:jc w:val="both"/>
      </w:pPr>
      <w:r w:rsidRPr="00806715">
        <w:rPr>
          <w:b/>
          <w:color w:val="000000"/>
          <w:lang w:val="es-CO"/>
        </w:rPr>
        <w:t>Certificación de Aceptación:</w:t>
      </w:r>
      <w:r>
        <w:rPr>
          <w:b/>
          <w:color w:val="000000"/>
          <w:lang w:val="es-CO"/>
        </w:rPr>
        <w:t xml:space="preserve"> </w:t>
      </w:r>
      <w:r w:rsidRPr="00806715">
        <w:t>El oferente deberá emitir una constancia y/o certificación donde aceptada todas y cada una de las condiciones exigidas en el pliego de condiciones. Anexo Carta de aceptación de</w:t>
      </w:r>
      <w:r>
        <w:t xml:space="preserve"> condiciones exigidas.</w:t>
      </w:r>
    </w:p>
    <w:p w:rsidR="003301F3" w:rsidRPr="003301F3" w:rsidRDefault="006209C7" w:rsidP="006209C7">
      <w:pPr>
        <w:numPr>
          <w:ilvl w:val="0"/>
          <w:numId w:val="27"/>
        </w:numPr>
        <w:autoSpaceDE/>
        <w:autoSpaceDN/>
        <w:jc w:val="both"/>
        <w:rPr>
          <w:lang w:val="es-CO" w:eastAsia="es-CO"/>
        </w:rPr>
      </w:pPr>
      <w:r w:rsidRPr="003423C6">
        <w:rPr>
          <w:b/>
          <w:color w:val="000000"/>
          <w:lang w:val="es-CO"/>
        </w:rPr>
        <w:t>Coordinador del Contrato:</w:t>
      </w:r>
      <w:r w:rsidRPr="003423C6">
        <w:rPr>
          <w:lang w:val="es-CO" w:eastAsia="es-CO"/>
        </w:rPr>
        <w:t xml:space="preserve"> El proponente elegido deberá designar un empleado con poder de decisión para la canalización y resolución de todos aquellos aspectos relacionados con el objeto del contrato durante la ejecución del mismo, quien estará en permanente comunicación con el supervisor del contrato. (Certificar por escrito, cargo y ubicación del mismo, número telefónico y correo electrónico)</w:t>
      </w:r>
      <w:r w:rsidR="003301F3" w:rsidRPr="003301F3">
        <w:rPr>
          <w:lang w:val="es-CO" w:eastAsia="es-CO"/>
        </w:rPr>
        <w:t>.</w:t>
      </w:r>
    </w:p>
    <w:p w:rsidR="003301F3" w:rsidRPr="003301F3" w:rsidRDefault="003301F3" w:rsidP="003301F3">
      <w:pPr>
        <w:autoSpaceDE/>
        <w:autoSpaceDN/>
        <w:jc w:val="both"/>
        <w:rPr>
          <w:sz w:val="16"/>
          <w:szCs w:val="16"/>
          <w:lang w:val="es-CO" w:eastAsia="es-CO"/>
        </w:rPr>
      </w:pPr>
    </w:p>
    <w:p w:rsidR="003301F3" w:rsidRPr="003301F3" w:rsidRDefault="003301F3" w:rsidP="003301F3">
      <w:pPr>
        <w:adjustRightInd w:val="0"/>
        <w:jc w:val="both"/>
        <w:rPr>
          <w:b/>
          <w:bCs/>
          <w:lang w:val="es-CO" w:eastAsia="es-CO"/>
        </w:rPr>
      </w:pPr>
      <w:r w:rsidRPr="003301F3">
        <w:rPr>
          <w:b/>
          <w:bCs/>
          <w:lang w:val="es-CO" w:eastAsia="es-CO"/>
        </w:rPr>
        <w:t>PARA LA EMPRESA</w:t>
      </w:r>
    </w:p>
    <w:p w:rsidR="003301F3" w:rsidRPr="003301F3" w:rsidRDefault="003301F3" w:rsidP="003301F3">
      <w:pPr>
        <w:adjustRightInd w:val="0"/>
        <w:jc w:val="both"/>
        <w:rPr>
          <w:b/>
          <w:bCs/>
          <w:sz w:val="16"/>
          <w:szCs w:val="16"/>
          <w:lang w:val="es-CO" w:eastAsia="es-CO"/>
        </w:rPr>
      </w:pP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Si es fabricante: Copia de Certificados de Buenas Prácticas de Manufactura BPM expedido por el INVIMA (Arts. 8 y 9, Decreto 4725 de 2005).</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Si es importador y/o distribuidor: El certificado de capacidad de almacenamiento y acondicionamiento CCAA expedido por el INVIMA.</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 xml:space="preserve">Certificar que a cargo del contratista están los costos de transporte, movilización, seguros, fletes, que se causen con motivo del traslado de los elementos Suministro de insumos y dispositivos médico quirúrgicos y otro material quirúrgico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w:t>
      </w:r>
      <w:r w:rsidRPr="003301F3">
        <w:rPr>
          <w:lang w:val="es-CO" w:eastAsia="es-CO"/>
        </w:rPr>
        <w:lastRenderedPageBreak/>
        <w:t>elementos a  trasportar, ya que las condiciones de transporte forman parte integral de la cadena de calidad para uso y destino final, de un dispositivo médico en la prestación de servicios en salud.</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 El contratista luego de legalizar el contrato debe hacer entrega de los bienes en los plazos establecidos y acordados con la institución y en las cantidades definidas por ésta. Después de solicitado el elemento la empresa debe de dar respuesta en un plazo no mayor a 12 horas, incluyendo los días festivos.</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Compromiso de clasificación del riesgo: el oferente en el momento de la entrega de los elementos Suministro de insumos y dispositivos médico quirúrgicos y otro material quirúrgico (en caso de ser adjudicados y contratados) debe entregar listado donde se especifique la clasificación del riesgo por cada elemento a entregar, según normatividad vigente para este fin. Artículo 7, decreto 4725 de 2005.”</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Compromiso para pedido completo: Se evalúa la compatibilidad entre los ítems y las cantidades solicitadas, frente a lo entregado y recibido físicamente. Esto afecta de igual manera la disponibilidad, oportunidad en la prestación del servicio en salud; las alteraciones en entregas pueden generar además reproceso logístico, asistencial y administrativo.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Abarca desde el inicio y proyección de la necesidad, hasta el tiempo en que sea utilizada la última unidad 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Compromiso para brindar apoyo técnico y asesoría: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los dispositivos médicos pactados, por personal capacitado, idóneo y con experiencia mínima de 6 meses en el manejo de dispositivos médicos y administración de contratos cuyo objeto guarde congruencia con el objeto del presente proceso.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Certificar que en el caso de ser favorecido para contratar Suministro de insumos y dispositivos médico quirúrgicos y otro material quirúrgico , en el evento que salgan del mercado y/o presente escasez por cualquier causa durante el tiempo de ejecución de la oferta comercial, el Contratista presentara una propuesta al Área de Sanidad Córdoba con un mecanismo de solución del evento en un plazo que no exceda los ocho (8) días, posteriores a notificación por escrito en donde se explique esta situación. El no efectuar la notificación acarreará las sanciones que así se dispongan por incumplimiento.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Certificar que en el caso de ser favorecido para contratar Suministro de insumos y dispositivos médico quirúrgicos y otro material 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 xml:space="preserve">El proveedor debe garantizar que cada Suministro de insumos y dispositivos medico quirúrgicos y otro material quirúrgico en caso de que se contrate y se deba entregar a la institución, esté identificado en el </w:t>
      </w:r>
      <w:r w:rsidRPr="003301F3">
        <w:rPr>
          <w:lang w:val="es-CO" w:eastAsia="es-CO"/>
        </w:rPr>
        <w:lastRenderedPageBreak/>
        <w:t>rótulo con parámetros impresos que cumplan normatividad vigente para rótulos, etiqueta y empaque. Registro INVIMA impreso en el empaque primario para cada unidad de un elemento.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El proveedor debe garantizar la entrega de Protocolos de Calidad o Certificados de Análisis con los resultados fisicoquímicos para cada lote entregado a la Institución, en caso de ser adjudicado (No corresponden a fichas técnicas).</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Los proveedores se deben comprometer y certificar, que entregarán Suministro de insumos y dispositivos médico quirúrgicos y otro material quirúrgico con una vida útil superior al 75 % otorgada por el INVIMA en su registro sanitario, contados a partir de la fecha de la entrega de los dispositivos médicos en la institución;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dispositivos médicos cuando estos se notifiquen con seis meses de anterioridad a la fecha de vencimiento, el oferente será el responsable de lo expuesto anteriormente o el fabricante según sea el caso.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Las empresas deberán facturar como queda establecido en el objeto del contrato, con los nombres de la ficha técnica, relacionando cantidades, número de contrato y la vigencia. Las cantidades, se solicitarán a conformidad de la necesidad de cada servicio.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El proveedor o contratista velará por la legalización de la entrega bajo la figura jurídica que aplique. (remisión o factura).</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El proveedor o contratista se deberá comprometer a realizar el respectivo cambio y reposición inmediata, por otro con iguales características, para el evento en que se presenten los siguientes criterios y en dichos eventos se entenderá que los dispositivos médicos no han sido recibidas a satisfacción hasta que se haga su reposición</w:t>
      </w:r>
    </w:p>
    <w:p w:rsidR="003301F3" w:rsidRPr="003301F3" w:rsidRDefault="003301F3" w:rsidP="001E136D">
      <w:pPr>
        <w:numPr>
          <w:ilvl w:val="0"/>
          <w:numId w:val="29"/>
        </w:numPr>
        <w:autoSpaceDE/>
        <w:autoSpaceDN/>
        <w:adjustRightInd w:val="0"/>
        <w:contextualSpacing/>
        <w:jc w:val="both"/>
        <w:rPr>
          <w:lang w:val="es-CO" w:eastAsia="es-CO"/>
        </w:rPr>
      </w:pPr>
      <w:r w:rsidRPr="003301F3">
        <w:rPr>
          <w:lang w:val="es-CO" w:eastAsia="es-CO"/>
        </w:rPr>
        <w:t>Averías en el momento de la entrega.</w:t>
      </w:r>
    </w:p>
    <w:p w:rsidR="003301F3" w:rsidRPr="003301F3" w:rsidRDefault="003301F3" w:rsidP="001E136D">
      <w:pPr>
        <w:numPr>
          <w:ilvl w:val="0"/>
          <w:numId w:val="29"/>
        </w:numPr>
        <w:autoSpaceDE/>
        <w:autoSpaceDN/>
        <w:adjustRightInd w:val="0"/>
        <w:contextualSpacing/>
        <w:jc w:val="both"/>
        <w:rPr>
          <w:lang w:val="es-CO" w:eastAsia="es-CO"/>
        </w:rPr>
      </w:pPr>
      <w:r w:rsidRPr="003301F3">
        <w:rPr>
          <w:lang w:val="es-CO" w:eastAsia="es-CO"/>
        </w:rPr>
        <w:t>Elementos entregados con fechas de vencimiento y una vida útil inferior al 75 % otorgada por el INVIMA en su registro sanitario, contados desde la fecha de la entrega de los mismos.</w:t>
      </w:r>
    </w:p>
    <w:p w:rsidR="003301F3" w:rsidRPr="003301F3" w:rsidRDefault="003301F3" w:rsidP="001E136D">
      <w:pPr>
        <w:numPr>
          <w:ilvl w:val="0"/>
          <w:numId w:val="29"/>
        </w:numPr>
        <w:autoSpaceDE/>
        <w:autoSpaceDN/>
        <w:adjustRightInd w:val="0"/>
        <w:contextualSpacing/>
        <w:jc w:val="both"/>
        <w:rPr>
          <w:lang w:val="es-CO" w:eastAsia="es-CO"/>
        </w:rPr>
      </w:pPr>
      <w:r w:rsidRPr="003301F3">
        <w:rPr>
          <w:lang w:val="es-CO" w:eastAsia="es-CO"/>
        </w:rPr>
        <w:t>Elementos entregados y que no corresponden a lo contratado en descripción y/o cantidad.</w:t>
      </w:r>
    </w:p>
    <w:p w:rsidR="003301F3" w:rsidRPr="003301F3" w:rsidRDefault="003301F3" w:rsidP="001E136D">
      <w:pPr>
        <w:numPr>
          <w:ilvl w:val="0"/>
          <w:numId w:val="29"/>
        </w:numPr>
        <w:autoSpaceDE/>
        <w:autoSpaceDN/>
        <w:adjustRightInd w:val="0"/>
        <w:contextualSpacing/>
        <w:jc w:val="both"/>
        <w:rPr>
          <w:lang w:val="es-CO" w:eastAsia="es-CO"/>
        </w:rPr>
      </w:pPr>
      <w:r w:rsidRPr="003301F3">
        <w:rPr>
          <w:lang w:val="es-CO" w:eastAsia="es-CO"/>
        </w:rPr>
        <w:t>Defectos técnicos de calidad graves y críticos que inhabiliten el elemento para uso humano.</w:t>
      </w:r>
    </w:p>
    <w:p w:rsidR="003301F3" w:rsidRPr="003301F3" w:rsidRDefault="003301F3" w:rsidP="001E136D">
      <w:pPr>
        <w:numPr>
          <w:ilvl w:val="0"/>
          <w:numId w:val="29"/>
        </w:numPr>
        <w:autoSpaceDE/>
        <w:autoSpaceDN/>
        <w:adjustRightInd w:val="0"/>
        <w:contextualSpacing/>
        <w:jc w:val="both"/>
        <w:rPr>
          <w:lang w:val="es-CO" w:eastAsia="es-CO"/>
        </w:rPr>
      </w:pPr>
      <w:r w:rsidRPr="003301F3">
        <w:rPr>
          <w:lang w:val="es-CO" w:eastAsia="es-CO"/>
        </w:rPr>
        <w:t>Devolución de elementos próximos a cumplir sus últimos 6 (seis) meses de vida útil.</w:t>
      </w:r>
    </w:p>
    <w:p w:rsidR="003301F3" w:rsidRPr="003301F3" w:rsidRDefault="003301F3" w:rsidP="001E136D">
      <w:pPr>
        <w:numPr>
          <w:ilvl w:val="0"/>
          <w:numId w:val="29"/>
        </w:numPr>
        <w:autoSpaceDE/>
        <w:autoSpaceDN/>
        <w:adjustRightInd w:val="0"/>
        <w:contextualSpacing/>
        <w:jc w:val="both"/>
        <w:rPr>
          <w:lang w:val="es-CO" w:eastAsia="es-CO"/>
        </w:rPr>
      </w:pPr>
      <w:r w:rsidRPr="003301F3">
        <w:rPr>
          <w:lang w:val="es-CO" w:eastAsia="es-CO"/>
        </w:rPr>
        <w:t>Deterioro físico del embalaje o el empaque primario y/o secundario, que pueda comprometer la calidad del producto entregado.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El Servicio Farmacéutico del Área de Sanidad Córdoba se reserva el derecho de efectuar una revisión técnica en la recepción de los dispositivos médicos y estas podrán ser devueltas si no cumplen las especificaciones de la entrega estipulados en el contrato.</w:t>
      </w:r>
    </w:p>
    <w:p w:rsidR="003301F3" w:rsidRPr="003301F3" w:rsidRDefault="003301F3" w:rsidP="001E136D">
      <w:pPr>
        <w:numPr>
          <w:ilvl w:val="0"/>
          <w:numId w:val="28"/>
        </w:numPr>
        <w:autoSpaceDE/>
        <w:autoSpaceDN/>
        <w:adjustRightInd w:val="0"/>
        <w:contextualSpacing/>
        <w:jc w:val="both"/>
        <w:rPr>
          <w:lang w:val="es-CO" w:eastAsia="es-CO"/>
        </w:rPr>
      </w:pPr>
      <w:r w:rsidRPr="003301F3">
        <w:rPr>
          <w:lang w:val="es-CO" w:eastAsia="es-CO"/>
        </w:rPr>
        <w:t>Cabe aclarar que para el concepto de NO APLICA, por parte del comité evaluador técnico se Verificará la veracidad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3301F3" w:rsidRPr="003301F3" w:rsidRDefault="003301F3" w:rsidP="003301F3">
      <w:pPr>
        <w:autoSpaceDE/>
        <w:autoSpaceDN/>
        <w:jc w:val="both"/>
        <w:rPr>
          <w:lang w:val="es-CO" w:eastAsia="es-CO"/>
        </w:rPr>
      </w:pPr>
    </w:p>
    <w:p w:rsidR="003301F3" w:rsidRPr="003301F3" w:rsidRDefault="003301F3" w:rsidP="003301F3">
      <w:pPr>
        <w:autoSpaceDE/>
        <w:autoSpaceDN/>
        <w:jc w:val="both"/>
        <w:rPr>
          <w:lang w:val="es-CO" w:eastAsia="es-CO"/>
        </w:rPr>
      </w:pPr>
      <w:r w:rsidRPr="003301F3">
        <w:rPr>
          <w:lang w:val="es-CO" w:eastAsia="es-CO"/>
        </w:rPr>
        <w:t xml:space="preserve">Este aspecto se verificara en el </w:t>
      </w:r>
      <w:r w:rsidR="006209C7">
        <w:rPr>
          <w:b/>
          <w:bCs/>
          <w:lang w:val="es-CO" w:eastAsia="es-CO"/>
        </w:rPr>
        <w:t>Anexo 1</w:t>
      </w:r>
      <w:r w:rsidRPr="003301F3">
        <w:rPr>
          <w:b/>
          <w:bCs/>
          <w:lang w:val="es-CO" w:eastAsia="es-CO"/>
        </w:rPr>
        <w:t xml:space="preserve"> </w:t>
      </w:r>
      <w:r w:rsidRPr="003301F3">
        <w:rPr>
          <w:lang w:val="es-CO" w:eastAsia="es-CO"/>
        </w:rPr>
        <w:t>Especificaciones Técnicas mínimas.</w:t>
      </w:r>
    </w:p>
    <w:p w:rsidR="003301F3" w:rsidRPr="003301F3" w:rsidRDefault="003301F3" w:rsidP="003301F3">
      <w:pPr>
        <w:autoSpaceDE/>
        <w:autoSpaceDN/>
        <w:jc w:val="both"/>
        <w:rPr>
          <w:sz w:val="16"/>
          <w:lang w:val="es-CO" w:eastAsia="es-CO"/>
        </w:rPr>
      </w:pPr>
    </w:p>
    <w:p w:rsidR="003301F3" w:rsidRPr="003301F3" w:rsidRDefault="003301F3" w:rsidP="003301F3">
      <w:pPr>
        <w:adjustRightInd w:val="0"/>
        <w:jc w:val="both"/>
        <w:rPr>
          <w:b/>
          <w:bCs/>
          <w:lang w:val="es-CO" w:eastAsia="es-CO"/>
        </w:rPr>
      </w:pPr>
      <w:r w:rsidRPr="003301F3">
        <w:rPr>
          <w:b/>
          <w:bCs/>
          <w:lang w:val="es-CO" w:eastAsia="es-CO"/>
        </w:rPr>
        <w:t>PARA SUMINISTRO DE INSUMOS Y DISPOSITIVOS MEDICOQUIRURGICOS Y OTRO MATERIAL QUIRÚRGICO</w:t>
      </w:r>
    </w:p>
    <w:p w:rsidR="003301F3" w:rsidRPr="003301F3" w:rsidRDefault="003301F3" w:rsidP="003301F3">
      <w:pPr>
        <w:adjustRightInd w:val="0"/>
        <w:rPr>
          <w:b/>
          <w:bCs/>
          <w:sz w:val="16"/>
          <w:lang w:val="es-CO" w:eastAsia="es-CO"/>
        </w:rPr>
      </w:pPr>
    </w:p>
    <w:p w:rsidR="003301F3" w:rsidRPr="003301F3" w:rsidRDefault="003301F3" w:rsidP="001E136D">
      <w:pPr>
        <w:numPr>
          <w:ilvl w:val="0"/>
          <w:numId w:val="30"/>
        </w:numPr>
        <w:autoSpaceDE/>
        <w:autoSpaceDN/>
        <w:adjustRightInd w:val="0"/>
        <w:contextualSpacing/>
        <w:jc w:val="both"/>
        <w:rPr>
          <w:lang w:val="es-CO" w:eastAsia="es-CO"/>
        </w:rPr>
      </w:pPr>
      <w:r w:rsidRPr="003301F3">
        <w:rPr>
          <w:lang w:val="es-CO" w:eastAsia="es-CO"/>
        </w:rPr>
        <w:t>Todos los oferentes al momento de presentar la propuesta deben anexar físicamente registro sanitario INVIMA con vigencia de un año o más, el cual debe coincidir con el impreso en el empaque primario de la muestra de los dispositivos médicos. En caso de ser adjudicado los registros deberán coincidir con los entregados en la oferta a menos que hayan tenido algún cambio, caso en el que se deberá entregar el nuevo registro.</w:t>
      </w:r>
    </w:p>
    <w:p w:rsidR="00C366C3" w:rsidRPr="006209C7" w:rsidRDefault="006209C7" w:rsidP="006209C7">
      <w:pPr>
        <w:pStyle w:val="Prrafodelista"/>
        <w:numPr>
          <w:ilvl w:val="0"/>
          <w:numId w:val="30"/>
        </w:numPr>
        <w:adjustRightInd w:val="0"/>
        <w:jc w:val="both"/>
        <w:rPr>
          <w:bCs/>
        </w:rPr>
      </w:pPr>
      <w:r w:rsidRPr="006209C7">
        <w:rPr>
          <w:lang w:val="es-CO" w:eastAsia="es-CO"/>
        </w:rPr>
        <w:t>Todos los oferentes, al momento de presentar su propuesta deben adjuntar hoja de seguridad y manejo de los reactivos y/o insumos con aspecto químicos relacionados en las necesidades de la Unidad Prestadora De Salud Córdoba</w:t>
      </w:r>
    </w:p>
    <w:p w:rsidR="00926188" w:rsidRPr="00AD198C" w:rsidRDefault="00926188" w:rsidP="00AE1CF9">
      <w:pPr>
        <w:pStyle w:val="Textoindependiente2"/>
        <w:spacing w:after="0" w:line="240" w:lineRule="auto"/>
        <w:jc w:val="both"/>
        <w:rPr>
          <w:sz w:val="14"/>
          <w:lang w:val="es-CO"/>
        </w:rPr>
      </w:pPr>
    </w:p>
    <w:p w:rsidR="00885F2A" w:rsidRPr="00CB2B71" w:rsidRDefault="00620374" w:rsidP="00B91B47">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lang w:val="x-none"/>
        </w:rPr>
      </w:pPr>
      <w:r w:rsidRPr="00CB2B71">
        <w:rPr>
          <w:rFonts w:cs="Arial"/>
          <w:b/>
          <w:bCs/>
          <w:sz w:val="20"/>
          <w:u w:val="single"/>
        </w:rPr>
        <w:lastRenderedPageBreak/>
        <w:t xml:space="preserve">DE ORDEN </w:t>
      </w:r>
      <w:r w:rsidR="00F74B31" w:rsidRPr="00CB2B71">
        <w:rPr>
          <w:rFonts w:cs="Arial"/>
          <w:b/>
          <w:bCs/>
          <w:sz w:val="20"/>
          <w:u w:val="single"/>
        </w:rPr>
        <w:t>ECONÓMICO</w:t>
      </w:r>
      <w:r w:rsidRPr="00CB2B71">
        <w:rPr>
          <w:rFonts w:cs="Arial"/>
          <w:b/>
          <w:bCs/>
          <w:sz w:val="20"/>
        </w:rPr>
        <w:t>:</w:t>
      </w:r>
      <w:r w:rsidRPr="00CB2B71">
        <w:rPr>
          <w:rFonts w:cs="Arial"/>
          <w:sz w:val="20"/>
        </w:rPr>
        <w:t xml:space="preserve"> </w:t>
      </w:r>
      <w:r w:rsidR="00F74B31" w:rsidRPr="00CB2B71">
        <w:rPr>
          <w:rFonts w:cs="Arial"/>
          <w:b/>
          <w:sz w:val="20"/>
        </w:rPr>
        <w:t>(CUMPLE – NO CUMPLE)</w:t>
      </w:r>
    </w:p>
    <w:p w:rsidR="00885F2A" w:rsidRPr="00AD198C" w:rsidRDefault="00885F2A" w:rsidP="00B91B47">
      <w:pPr>
        <w:pStyle w:val="Textoindependiente"/>
        <w:tabs>
          <w:tab w:val="left" w:pos="426"/>
          <w:tab w:val="left" w:pos="5103"/>
        </w:tabs>
        <w:suppressAutoHyphens/>
        <w:autoSpaceDN w:val="0"/>
        <w:jc w:val="both"/>
        <w:textAlignment w:val="baseline"/>
        <w:rPr>
          <w:rFonts w:cs="Arial"/>
          <w:sz w:val="14"/>
        </w:rPr>
      </w:pPr>
    </w:p>
    <w:p w:rsidR="00885F2A" w:rsidRPr="00CB2B71" w:rsidRDefault="009B323B" w:rsidP="00B91B47">
      <w:pPr>
        <w:pStyle w:val="Textoindependiente"/>
        <w:numPr>
          <w:ilvl w:val="2"/>
          <w:numId w:val="15"/>
        </w:numPr>
        <w:tabs>
          <w:tab w:val="left" w:pos="0"/>
          <w:tab w:val="left" w:pos="36"/>
          <w:tab w:val="left" w:pos="5103"/>
        </w:tabs>
        <w:suppressAutoHyphens/>
        <w:autoSpaceDN w:val="0"/>
        <w:jc w:val="both"/>
        <w:textAlignment w:val="baseline"/>
        <w:rPr>
          <w:rFonts w:cs="Arial"/>
          <w:b/>
          <w:bCs/>
          <w:sz w:val="20"/>
        </w:rPr>
      </w:pPr>
      <w:r w:rsidRPr="00CB2B71">
        <w:rPr>
          <w:rFonts w:cs="Arial"/>
          <w:b/>
          <w:bCs/>
          <w:sz w:val="20"/>
        </w:rPr>
        <w:t>EVALUACIÓN ECONÓMICA</w:t>
      </w:r>
    </w:p>
    <w:p w:rsidR="007A1A52" w:rsidRPr="00AD198C" w:rsidRDefault="007A1A52" w:rsidP="00EA4CF8">
      <w:pPr>
        <w:pStyle w:val="Textoindependiente2"/>
        <w:spacing w:after="0" w:line="240" w:lineRule="auto"/>
        <w:jc w:val="both"/>
        <w:rPr>
          <w:rFonts w:eastAsia="Calibri"/>
          <w:b/>
          <w:sz w:val="14"/>
        </w:rPr>
      </w:pPr>
    </w:p>
    <w:p w:rsidR="003301F3" w:rsidRPr="003301F3" w:rsidRDefault="003301F3" w:rsidP="003301F3">
      <w:pPr>
        <w:autoSpaceDE/>
        <w:autoSpaceDN/>
        <w:jc w:val="both"/>
        <w:rPr>
          <w:lang w:val="es-ES"/>
        </w:rPr>
      </w:pPr>
      <w:r w:rsidRPr="003301F3">
        <w:rPr>
          <w:lang w:val="es-ES"/>
        </w:rPr>
        <w:t xml:space="preserve">De conformidad a lo contemplado en el numeral el numeral 4 y 6 del Capítulo 2, Sección 1, Subsección 5, Artículo 2.2.1.2.1.5.2., del Decreto 1082 del 2015, la verificación de los requisitos jurídicos y técnicos se hará exclusivamente en relación al proponente con el </w:t>
      </w:r>
      <w:r w:rsidRPr="003301F3">
        <w:rPr>
          <w:b/>
          <w:lang w:val="es-ES"/>
        </w:rPr>
        <w:t xml:space="preserve">menor precio </w:t>
      </w:r>
      <w:r w:rsidRPr="003301F3">
        <w:rPr>
          <w:b/>
          <w:i/>
          <w:lang w:val="es-ES"/>
        </w:rPr>
        <w:t xml:space="preserve">(la evaluación económica se llevara a cabo de forma global es decir mediante la sumatoria de todos los ítems ofertados), de acuerdo a lo solicitado por la Unidad Prestadora de Salud Córdoba, sin que este sobrepase el precio Techo para cada ítem, es de anotar que es de obligatorio cumplimiento el ofrecimiento de la totalidad de los ítems para que la oferta pueda ser tenida en cuenta, </w:t>
      </w:r>
      <w:r w:rsidRPr="003301F3">
        <w:rPr>
          <w:lang w:val="es-ES"/>
        </w:rPr>
        <w:t>para lo cual en caso de que éste no cumpla con los mismos, se procederá con la verificación del proponente ubicado en segundo lugar y así sucesivamente., de no lograrse la habilitación, se declarará desierto el proceso.</w:t>
      </w:r>
    </w:p>
    <w:p w:rsidR="003301F3" w:rsidRPr="00D75079" w:rsidRDefault="003301F3" w:rsidP="003301F3">
      <w:pPr>
        <w:autoSpaceDE/>
        <w:autoSpaceDN/>
        <w:jc w:val="both"/>
        <w:rPr>
          <w:sz w:val="8"/>
          <w:szCs w:val="16"/>
          <w:lang w:val="es-ES"/>
        </w:rPr>
      </w:pPr>
    </w:p>
    <w:p w:rsidR="003301F3" w:rsidRPr="003301F3" w:rsidRDefault="003301F3" w:rsidP="003301F3">
      <w:pPr>
        <w:autoSpaceDE/>
        <w:autoSpaceDN/>
        <w:spacing w:line="276" w:lineRule="auto"/>
        <w:jc w:val="both"/>
        <w:rPr>
          <w:lang w:val="es-ES"/>
        </w:rPr>
      </w:pPr>
      <w:r w:rsidRPr="003301F3">
        <w:rPr>
          <w:lang w:val="es-ES"/>
        </w:rPr>
        <w:t>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w:t>
      </w:r>
    </w:p>
    <w:p w:rsidR="003301F3" w:rsidRPr="00D75079" w:rsidRDefault="003301F3" w:rsidP="003301F3">
      <w:pPr>
        <w:autoSpaceDE/>
        <w:autoSpaceDN/>
        <w:jc w:val="both"/>
        <w:rPr>
          <w:sz w:val="6"/>
          <w:lang w:val="es-ES"/>
        </w:rPr>
      </w:pPr>
    </w:p>
    <w:p w:rsidR="00BB3E43" w:rsidRPr="00CB2B71" w:rsidRDefault="00BB3E43" w:rsidP="00BB3E43">
      <w:pPr>
        <w:adjustRightInd w:val="0"/>
        <w:jc w:val="both"/>
      </w:pPr>
      <w:r w:rsidRPr="00CB2B71">
        <w:t xml:space="preserve">La oferta económica se debe diligenciar y presentar como se establece en el </w:t>
      </w:r>
      <w:r w:rsidRPr="00CB2B71">
        <w:rPr>
          <w:b/>
        </w:rPr>
        <w:t xml:space="preserve">ANEXO No. </w:t>
      </w:r>
      <w:r>
        <w:rPr>
          <w:b/>
        </w:rPr>
        <w:t>3</w:t>
      </w:r>
      <w:r w:rsidRPr="00CB2B71">
        <w:rPr>
          <w:b/>
        </w:rPr>
        <w:t xml:space="preserve"> OFERTA ECONÓMICA, </w:t>
      </w:r>
      <w:r w:rsidRPr="00CB2B71">
        <w:t>del presente estudio previo, así mismo los descuentos ofrecidos por parte de los oferentes deberán quedar registrados dentro de la oferta económica presentada.</w:t>
      </w:r>
    </w:p>
    <w:p w:rsidR="00BB3E43" w:rsidRPr="00D75079" w:rsidRDefault="00BB3E43" w:rsidP="003301F3">
      <w:pPr>
        <w:tabs>
          <w:tab w:val="left" w:pos="0"/>
          <w:tab w:val="left" w:pos="36"/>
        </w:tabs>
        <w:suppressAutoHyphens/>
        <w:autoSpaceDE/>
        <w:jc w:val="both"/>
        <w:textAlignment w:val="baseline"/>
        <w:rPr>
          <w:sz w:val="10"/>
          <w:lang w:val="es-ES"/>
        </w:rPr>
      </w:pPr>
    </w:p>
    <w:p w:rsidR="00E63F92" w:rsidRPr="00E63F92" w:rsidRDefault="003301F3" w:rsidP="003301F3">
      <w:pPr>
        <w:tabs>
          <w:tab w:val="left" w:pos="0"/>
          <w:tab w:val="left" w:pos="36"/>
        </w:tabs>
        <w:suppressAutoHyphens/>
        <w:autoSpaceDE/>
        <w:jc w:val="both"/>
        <w:textAlignment w:val="baseline"/>
        <w:rPr>
          <w:lang w:val="es-ES"/>
        </w:rPr>
      </w:pPr>
      <w:r w:rsidRPr="003301F3">
        <w:rPr>
          <w:lang w:val="es-ES"/>
        </w:rPr>
        <w:t>L</w:t>
      </w:r>
      <w:r w:rsidR="00BB3E43">
        <w:rPr>
          <w:lang w:val="es-ES"/>
        </w:rPr>
        <w:t>os</w:t>
      </w:r>
      <w:r w:rsidRPr="003301F3">
        <w:rPr>
          <w:lang w:val="es-ES"/>
        </w:rPr>
        <w:t xml:space="preserve"> </w:t>
      </w:r>
      <w:r w:rsidR="00BB3E43">
        <w:rPr>
          <w:lang w:val="es-ES"/>
        </w:rPr>
        <w:t xml:space="preserve">oferentes deberán publicar una copia de su </w:t>
      </w:r>
      <w:r w:rsidRPr="003301F3">
        <w:rPr>
          <w:lang w:val="es-ES"/>
        </w:rPr>
        <w:t>oferta económica</w:t>
      </w:r>
      <w:r w:rsidR="00BB3E43">
        <w:rPr>
          <w:lang w:val="es-ES"/>
        </w:rPr>
        <w:t xml:space="preserve"> la cual</w:t>
      </w:r>
      <w:r w:rsidRPr="003301F3">
        <w:rPr>
          <w:lang w:val="es-ES"/>
        </w:rPr>
        <w:t xml:space="preserve"> deberá ser presentada como se establece en el </w:t>
      </w:r>
      <w:r>
        <w:rPr>
          <w:b/>
          <w:lang w:val="es-ES"/>
        </w:rPr>
        <w:t>Anexo N°. 3</w:t>
      </w:r>
      <w:r w:rsidRPr="003301F3">
        <w:rPr>
          <w:b/>
          <w:lang w:val="es-ES"/>
        </w:rPr>
        <w:t xml:space="preserve"> OFERTA ECONÓMICA,</w:t>
      </w:r>
      <w:r w:rsidRPr="003301F3">
        <w:rPr>
          <w:lang w:val="es-ES"/>
        </w:rPr>
        <w:t xml:space="preserve"> firmada y en medio magnético </w:t>
      </w:r>
      <w:r w:rsidRPr="003301F3">
        <w:rPr>
          <w:b/>
          <w:lang w:val="es-ES"/>
        </w:rPr>
        <w:t>(</w:t>
      </w:r>
      <w:r w:rsidRPr="003301F3">
        <w:rPr>
          <w:b/>
          <w:u w:val="single"/>
          <w:lang w:val="es-ES"/>
        </w:rPr>
        <w:t>hoja EXCEL</w:t>
      </w:r>
      <w:r w:rsidRPr="003301F3">
        <w:rPr>
          <w:b/>
          <w:lang w:val="es-ES"/>
        </w:rPr>
        <w:t>).</w:t>
      </w:r>
      <w:r w:rsidRPr="003301F3">
        <w:rPr>
          <w:lang w:val="es-ES"/>
        </w:rPr>
        <w:t xml:space="preserve"> Así mismo los descuentos ofrecidos por parte de los oferentes deberán quedar registrados dentro dela oferta económica</w:t>
      </w:r>
      <w:r w:rsidR="00E63F92" w:rsidRPr="00E63F92">
        <w:rPr>
          <w:lang w:val="es-ES"/>
        </w:rPr>
        <w:t>.</w:t>
      </w:r>
      <w:r w:rsidR="00BB3E43">
        <w:rPr>
          <w:lang w:val="es-ES"/>
        </w:rPr>
        <w:t xml:space="preserve"> Esto se establece </w:t>
      </w:r>
      <w:r w:rsidR="00D75079">
        <w:rPr>
          <w:lang w:val="es-ES"/>
        </w:rPr>
        <w:t xml:space="preserve">para que los comités económicos de la Unidad Prestadora de Salud Córdoba realicen el proceso de evaluación. </w:t>
      </w:r>
    </w:p>
    <w:p w:rsidR="00BB3E43" w:rsidRPr="00D75079" w:rsidRDefault="00BB3E43" w:rsidP="00BA132A">
      <w:pPr>
        <w:pStyle w:val="Textoindependiente2"/>
        <w:spacing w:after="0" w:line="240" w:lineRule="auto"/>
        <w:jc w:val="both"/>
        <w:rPr>
          <w:b/>
          <w:bCs/>
          <w:sz w:val="10"/>
          <w:lang w:val="es-CO"/>
        </w:rPr>
      </w:pPr>
    </w:p>
    <w:p w:rsidR="0028627A" w:rsidRPr="00030AD3" w:rsidRDefault="0028627A" w:rsidP="00BA132A">
      <w:pPr>
        <w:pStyle w:val="Textoindependiente2"/>
        <w:spacing w:after="0" w:line="240" w:lineRule="auto"/>
        <w:jc w:val="both"/>
        <w:rPr>
          <w:b/>
          <w:bCs/>
          <w:lang w:val="es-CO"/>
        </w:rPr>
      </w:pPr>
      <w:r w:rsidRPr="00030AD3">
        <w:rPr>
          <w:b/>
          <w:bCs/>
          <w:lang w:val="es-CO"/>
        </w:rPr>
        <w:t>REQUISITOS DE ORDEN ECONÓMICOS QUE SE DEBEN GARANTIZAR.</w:t>
      </w:r>
    </w:p>
    <w:p w:rsidR="0028627A" w:rsidRPr="00D75079" w:rsidRDefault="0028627A" w:rsidP="00BA132A">
      <w:pPr>
        <w:jc w:val="both"/>
        <w:rPr>
          <w:sz w:val="8"/>
        </w:rPr>
      </w:pPr>
    </w:p>
    <w:p w:rsidR="00A65C6F" w:rsidRPr="00030AD3" w:rsidRDefault="00F81809" w:rsidP="00BA132A">
      <w:pPr>
        <w:autoSpaceDE/>
        <w:autoSpaceDN/>
        <w:jc w:val="both"/>
        <w:rPr>
          <w:b/>
          <w:lang w:val="es-MX"/>
        </w:rPr>
      </w:pPr>
      <w:r w:rsidRPr="00030AD3">
        <w:rPr>
          <w:b/>
        </w:rPr>
        <w:t>CARTA DE SOSTENIMIENTO DE PRECIOS:</w:t>
      </w:r>
      <w:r w:rsidRPr="00030AD3">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w:t>
      </w:r>
      <w:r w:rsidR="00FA36C1" w:rsidRPr="00030AD3">
        <w:t>Igualmente,</w:t>
      </w:r>
      <w:r w:rsidRPr="00030AD3">
        <w:t xml:space="preserve"> los precios deben incluir la carga tributaria, arancelaria de ley, todos los costos administrativos como seguros y fletes.  No se aceptan reajustes ni cobros adicionales</w:t>
      </w:r>
      <w:r w:rsidRPr="00030AD3">
        <w:rPr>
          <w:lang w:val="es-MX"/>
        </w:rPr>
        <w:t xml:space="preserve">. </w:t>
      </w:r>
      <w:r w:rsidRPr="00030AD3">
        <w:rPr>
          <w:b/>
          <w:lang w:val="es-MX"/>
        </w:rPr>
        <w:t xml:space="preserve">Ver </w:t>
      </w:r>
      <w:r w:rsidR="00AB00E7" w:rsidRPr="0040750F">
        <w:rPr>
          <w:b/>
          <w:lang w:val="es-MX"/>
        </w:rPr>
        <w:t xml:space="preserve">ANEXO </w:t>
      </w:r>
      <w:r w:rsidRPr="0040750F">
        <w:rPr>
          <w:b/>
          <w:lang w:val="es-MX"/>
        </w:rPr>
        <w:t xml:space="preserve">No. </w:t>
      </w:r>
      <w:r w:rsidR="0026516E" w:rsidRPr="0040750F">
        <w:rPr>
          <w:b/>
          <w:lang w:val="es-MX"/>
        </w:rPr>
        <w:t>8</w:t>
      </w:r>
    </w:p>
    <w:p w:rsidR="00786B05" w:rsidRPr="00E23FFB" w:rsidRDefault="00786B05" w:rsidP="00BA132A">
      <w:pPr>
        <w:autoSpaceDE/>
        <w:autoSpaceDN/>
        <w:jc w:val="both"/>
        <w:rPr>
          <w:sz w:val="16"/>
        </w:rPr>
      </w:pPr>
    </w:p>
    <w:p w:rsidR="00735D38" w:rsidRPr="00D21C2E" w:rsidRDefault="00735D38" w:rsidP="00BA132A">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rPr>
        <w:t>FORMA Y</w:t>
      </w:r>
      <w:r w:rsidR="00E977E7" w:rsidRPr="00D21C2E">
        <w:rPr>
          <w:rFonts w:cs="Arial"/>
          <w:b/>
          <w:sz w:val="20"/>
        </w:rPr>
        <w:t xml:space="preserve"> PROCEDIMIENTO DE ADJUDICACIÓN.</w:t>
      </w:r>
    </w:p>
    <w:p w:rsidR="00D165A4" w:rsidRPr="00D75079" w:rsidRDefault="00D165A4" w:rsidP="00BA132A">
      <w:pPr>
        <w:rPr>
          <w:sz w:val="6"/>
        </w:rPr>
      </w:pPr>
    </w:p>
    <w:p w:rsidR="003301F3" w:rsidRPr="003301F3" w:rsidRDefault="003301F3" w:rsidP="003301F3">
      <w:pPr>
        <w:tabs>
          <w:tab w:val="left" w:pos="0"/>
          <w:tab w:val="left" w:pos="36"/>
        </w:tabs>
        <w:suppressAutoHyphens/>
        <w:autoSpaceDE/>
        <w:autoSpaceDN/>
        <w:jc w:val="both"/>
        <w:textAlignment w:val="baseline"/>
        <w:rPr>
          <w:szCs w:val="24"/>
          <w:lang w:val="es-ES"/>
        </w:rPr>
      </w:pPr>
      <w:r w:rsidRPr="003301F3">
        <w:rPr>
          <w:szCs w:val="24"/>
          <w:lang w:val="es-ES"/>
        </w:rPr>
        <w:t xml:space="preserve">Es preciso argumentar que la forma de adjudicación del presente proceso recaerá en el proponente que haya presentado la oferta con la mejor relación costo-beneficio. El contrato se suscribirá por el </w:t>
      </w:r>
      <w:r w:rsidRPr="003301F3">
        <w:rPr>
          <w:b/>
          <w:szCs w:val="24"/>
          <w:lang w:val="es-ES"/>
        </w:rPr>
        <w:t>precio</w:t>
      </w:r>
      <w:r w:rsidRPr="003301F3">
        <w:rPr>
          <w:szCs w:val="24"/>
          <w:lang w:val="es-ES"/>
        </w:rPr>
        <w:t xml:space="preserve"> </w:t>
      </w:r>
      <w:r w:rsidRPr="003301F3">
        <w:rPr>
          <w:b/>
          <w:szCs w:val="24"/>
          <w:lang w:val="es-ES"/>
        </w:rPr>
        <w:t>total ofertado.</w:t>
      </w:r>
    </w:p>
    <w:p w:rsidR="003301F3" w:rsidRPr="003301F3" w:rsidRDefault="003301F3" w:rsidP="003301F3">
      <w:pPr>
        <w:tabs>
          <w:tab w:val="left" w:pos="0"/>
          <w:tab w:val="left" w:pos="36"/>
        </w:tabs>
        <w:suppressAutoHyphens/>
        <w:autoSpaceDE/>
        <w:autoSpaceDN/>
        <w:jc w:val="both"/>
        <w:textAlignment w:val="baseline"/>
        <w:rPr>
          <w:sz w:val="16"/>
          <w:szCs w:val="24"/>
          <w:lang w:val="es-ES"/>
        </w:rPr>
      </w:pPr>
    </w:p>
    <w:p w:rsidR="003301F3" w:rsidRPr="003301F3" w:rsidRDefault="003301F3" w:rsidP="003301F3">
      <w:pPr>
        <w:tabs>
          <w:tab w:val="left" w:pos="0"/>
          <w:tab w:val="left" w:pos="36"/>
        </w:tabs>
        <w:suppressAutoHyphens/>
        <w:autoSpaceDE/>
        <w:autoSpaceDN/>
        <w:jc w:val="both"/>
        <w:textAlignment w:val="baseline"/>
        <w:rPr>
          <w:szCs w:val="24"/>
          <w:lang w:val="es-ES"/>
        </w:rPr>
      </w:pPr>
      <w:r w:rsidRPr="003301F3">
        <w:rPr>
          <w:szCs w:val="24"/>
          <w:lang w:val="es-ES"/>
        </w:rPr>
        <w:t>Al momento de la entrega de las propuestas, se determinará el orden de elegibilidad, comenzando por la oferta con propuesta económica de menor valor hasta la de mayor valor.</w:t>
      </w:r>
    </w:p>
    <w:p w:rsidR="003301F3" w:rsidRPr="00D75079" w:rsidRDefault="003301F3" w:rsidP="003301F3">
      <w:pPr>
        <w:tabs>
          <w:tab w:val="left" w:pos="0"/>
          <w:tab w:val="left" w:pos="36"/>
        </w:tabs>
        <w:suppressAutoHyphens/>
        <w:autoSpaceDE/>
        <w:autoSpaceDN/>
        <w:jc w:val="both"/>
        <w:textAlignment w:val="baseline"/>
        <w:rPr>
          <w:sz w:val="2"/>
          <w:szCs w:val="24"/>
          <w:lang w:val="es-ES"/>
        </w:rPr>
      </w:pPr>
    </w:p>
    <w:p w:rsidR="003301F3" w:rsidRPr="003301F3" w:rsidRDefault="003301F3" w:rsidP="003301F3">
      <w:pPr>
        <w:tabs>
          <w:tab w:val="left" w:pos="0"/>
          <w:tab w:val="left" w:pos="36"/>
        </w:tabs>
        <w:suppressAutoHyphens/>
        <w:autoSpaceDE/>
        <w:autoSpaceDN/>
        <w:jc w:val="both"/>
        <w:textAlignment w:val="baseline"/>
        <w:rPr>
          <w:szCs w:val="24"/>
          <w:lang w:val="es-ES"/>
        </w:rPr>
      </w:pPr>
      <w:r w:rsidRPr="003301F3">
        <w:rPr>
          <w:szCs w:val="24"/>
          <w:lang w:val="es-ES"/>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hasta obtener un oferente habilitado. Lo anterior teniendo en cuenta el numeral 4 del Artículo 2.2.1.2.1.5.2. de la Subsección 5 de la Sección 1 del Decreto 1082 del 26 de mayo de 2015.</w:t>
      </w:r>
    </w:p>
    <w:p w:rsidR="003301F3" w:rsidRPr="00D75079" w:rsidRDefault="003301F3" w:rsidP="003301F3">
      <w:pPr>
        <w:autoSpaceDE/>
        <w:autoSpaceDN/>
        <w:rPr>
          <w:sz w:val="6"/>
          <w:lang w:val="es-ES"/>
        </w:rPr>
      </w:pPr>
    </w:p>
    <w:p w:rsidR="003301F3" w:rsidRPr="003301F3" w:rsidRDefault="003301F3" w:rsidP="003301F3">
      <w:pPr>
        <w:autoSpaceDE/>
        <w:autoSpaceDN/>
        <w:rPr>
          <w:color w:val="FF0000"/>
          <w:lang w:val="es-ES"/>
        </w:rPr>
      </w:pPr>
      <w:r w:rsidRPr="003301F3">
        <w:rPr>
          <w:lang w:val="es-ES"/>
        </w:rPr>
        <w:t>En caso de empate, la entidad estatal aceptará la oferta que haya sido presentada primero en el tiempo. Según el orden de entrega de las mismas. Lo anterior de conformidad con el numeral 7 del Artículo 2.2.1.2.1.5.2. de la Subsección 5 de la Sección 1 del Decreto 1082 del 26 de mayo de 2015.</w:t>
      </w:r>
      <w:r w:rsidRPr="003301F3">
        <w:rPr>
          <w:color w:val="FF0000"/>
          <w:lang w:val="es-ES"/>
        </w:rPr>
        <w:t xml:space="preserve"> </w:t>
      </w:r>
    </w:p>
    <w:p w:rsidR="003301F3" w:rsidRPr="00D75079" w:rsidRDefault="003301F3" w:rsidP="003301F3">
      <w:pPr>
        <w:autoSpaceDE/>
        <w:autoSpaceDN/>
        <w:rPr>
          <w:sz w:val="6"/>
          <w:szCs w:val="16"/>
          <w:lang w:val="es-ES"/>
        </w:rPr>
      </w:pPr>
    </w:p>
    <w:p w:rsidR="003301F3" w:rsidRPr="003301F3" w:rsidRDefault="003301F3" w:rsidP="003301F3">
      <w:pPr>
        <w:tabs>
          <w:tab w:val="left" w:pos="0"/>
          <w:tab w:val="left" w:pos="36"/>
        </w:tabs>
        <w:suppressAutoHyphens/>
        <w:autoSpaceDE/>
        <w:jc w:val="both"/>
        <w:textAlignment w:val="baseline"/>
        <w:rPr>
          <w:color w:val="FF0000"/>
          <w:szCs w:val="24"/>
          <w:lang w:val="es-ES"/>
        </w:rPr>
      </w:pPr>
      <w:r w:rsidRPr="003301F3">
        <w:rPr>
          <w:szCs w:val="24"/>
          <w:lang w:val="es-ES"/>
        </w:rPr>
        <w:t>Si una vez verificadas todas las ofertas presentadas, no se logra la habilitación, el proceso se declarará desierto en los términos de la NOTA 101 del procedimiento establecido en la Resolución No. 03049 del 30 de julio de 2014 “Por la cual se Adopta el Manual de Contratación de la Policía Nacional”.</w:t>
      </w:r>
    </w:p>
    <w:p w:rsidR="003301F3" w:rsidRPr="00D75079" w:rsidRDefault="003301F3" w:rsidP="003301F3">
      <w:pPr>
        <w:tabs>
          <w:tab w:val="left" w:pos="0"/>
          <w:tab w:val="left" w:pos="36"/>
        </w:tabs>
        <w:suppressAutoHyphens/>
        <w:autoSpaceDE/>
        <w:autoSpaceDN/>
        <w:jc w:val="both"/>
        <w:textAlignment w:val="baseline"/>
        <w:rPr>
          <w:color w:val="FF0000"/>
          <w:sz w:val="4"/>
          <w:szCs w:val="24"/>
          <w:lang w:val="es-ES"/>
        </w:rPr>
      </w:pPr>
    </w:p>
    <w:p w:rsidR="00AB00E7" w:rsidRDefault="003301F3" w:rsidP="003301F3">
      <w:pPr>
        <w:tabs>
          <w:tab w:val="left" w:pos="0"/>
          <w:tab w:val="left" w:pos="36"/>
        </w:tabs>
        <w:suppressAutoHyphens/>
        <w:jc w:val="both"/>
        <w:textAlignment w:val="baseline"/>
        <w:rPr>
          <w:color w:val="000000"/>
        </w:rPr>
      </w:pPr>
      <w:r w:rsidRPr="003301F3">
        <w:rPr>
          <w:szCs w:val="24"/>
          <w:lang w:val="es-ES"/>
        </w:rPr>
        <w:lastRenderedPageBreak/>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el SECOP el proponente seleccionado quedará informado de la aceptación de su oferta</w:t>
      </w:r>
      <w:r w:rsidR="00AB00E7" w:rsidRPr="003A53F8">
        <w:rPr>
          <w:color w:val="000000"/>
        </w:rPr>
        <w:t>.</w:t>
      </w:r>
    </w:p>
    <w:p w:rsidR="008C110F" w:rsidRDefault="008C110F" w:rsidP="003301F3">
      <w:pPr>
        <w:tabs>
          <w:tab w:val="left" w:pos="0"/>
          <w:tab w:val="left" w:pos="36"/>
        </w:tabs>
        <w:suppressAutoHyphens/>
        <w:jc w:val="both"/>
        <w:textAlignment w:val="baseline"/>
        <w:rPr>
          <w:color w:val="000000"/>
        </w:rPr>
      </w:pPr>
    </w:p>
    <w:p w:rsidR="00E33969" w:rsidRPr="00E23FFB" w:rsidRDefault="00E33969" w:rsidP="00BA132A">
      <w:pPr>
        <w:tabs>
          <w:tab w:val="left" w:pos="0"/>
          <w:tab w:val="left" w:pos="36"/>
        </w:tabs>
        <w:suppressAutoHyphens/>
        <w:jc w:val="both"/>
        <w:textAlignment w:val="baseline"/>
        <w:rPr>
          <w:color w:val="000000"/>
          <w:sz w:val="14"/>
        </w:rPr>
      </w:pPr>
    </w:p>
    <w:p w:rsidR="00F2495A" w:rsidRPr="00D21C2E" w:rsidRDefault="00DD7E25" w:rsidP="00BA132A">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D21C2E">
        <w:rPr>
          <w:rFonts w:cs="Arial"/>
          <w:b/>
          <w:sz w:val="20"/>
        </w:rPr>
        <w:t>CRONOLOGÍA DEL PROCESO</w:t>
      </w:r>
    </w:p>
    <w:tbl>
      <w:tblPr>
        <w:tblpPr w:leftFromText="141" w:rightFromText="141" w:vertAnchor="text" w:horzAnchor="margin" w:tblpXSpec="center" w:tblpY="202"/>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06"/>
        <w:gridCol w:w="5245"/>
      </w:tblGrid>
      <w:tr w:rsidR="00790F51" w:rsidRPr="00C32398" w:rsidTr="00910C20">
        <w:trPr>
          <w:trHeight w:val="20"/>
        </w:trPr>
        <w:tc>
          <w:tcPr>
            <w:tcW w:w="4706" w:type="dxa"/>
            <w:shd w:val="clear" w:color="auto" w:fill="F2F2F2" w:themeFill="background1" w:themeFillShade="F2"/>
            <w:tcMar>
              <w:top w:w="15" w:type="dxa"/>
              <w:left w:w="15" w:type="dxa"/>
              <w:bottom w:w="0" w:type="dxa"/>
              <w:right w:w="15" w:type="dxa"/>
            </w:tcMar>
            <w:vAlign w:val="center"/>
          </w:tcPr>
          <w:p w:rsidR="00790F51" w:rsidRPr="00C32398" w:rsidRDefault="00790F51" w:rsidP="00910C20">
            <w:pPr>
              <w:jc w:val="center"/>
              <w:rPr>
                <w:b/>
                <w:bCs/>
                <w:sz w:val="21"/>
                <w:szCs w:val="21"/>
              </w:rPr>
            </w:pPr>
            <w:r w:rsidRPr="00C32398">
              <w:rPr>
                <w:b/>
                <w:bCs/>
                <w:sz w:val="21"/>
                <w:szCs w:val="21"/>
              </w:rPr>
              <w:t xml:space="preserve">ACTIVIDADES </w:t>
            </w:r>
          </w:p>
        </w:tc>
        <w:tc>
          <w:tcPr>
            <w:tcW w:w="5245" w:type="dxa"/>
            <w:shd w:val="clear" w:color="auto" w:fill="F2F2F2" w:themeFill="background1" w:themeFillShade="F2"/>
            <w:tcMar>
              <w:top w:w="15" w:type="dxa"/>
              <w:left w:w="15" w:type="dxa"/>
              <w:bottom w:w="0" w:type="dxa"/>
              <w:right w:w="15" w:type="dxa"/>
            </w:tcMar>
            <w:vAlign w:val="center"/>
          </w:tcPr>
          <w:p w:rsidR="00790F51" w:rsidRPr="00C32398" w:rsidRDefault="00790F51" w:rsidP="00910C20">
            <w:pPr>
              <w:jc w:val="center"/>
              <w:rPr>
                <w:b/>
                <w:bCs/>
                <w:sz w:val="21"/>
                <w:szCs w:val="21"/>
              </w:rPr>
            </w:pPr>
            <w:r w:rsidRPr="00C32398">
              <w:rPr>
                <w:b/>
                <w:bCs/>
                <w:sz w:val="21"/>
                <w:szCs w:val="21"/>
              </w:rPr>
              <w:t>DESDE / HASTA</w:t>
            </w:r>
          </w:p>
        </w:tc>
      </w:tr>
      <w:tr w:rsidR="00790F51" w:rsidRPr="00C32398" w:rsidTr="00910C20">
        <w:trPr>
          <w:trHeight w:val="20"/>
        </w:trPr>
        <w:tc>
          <w:tcPr>
            <w:tcW w:w="4706" w:type="dxa"/>
            <w:shd w:val="clear" w:color="auto" w:fill="FFFFFF"/>
            <w:tcMar>
              <w:top w:w="15" w:type="dxa"/>
              <w:left w:w="15" w:type="dxa"/>
              <w:bottom w:w="0" w:type="dxa"/>
              <w:right w:w="15" w:type="dxa"/>
            </w:tcMar>
            <w:vAlign w:val="center"/>
          </w:tcPr>
          <w:p w:rsidR="00790F51" w:rsidRPr="00C32398" w:rsidRDefault="00790F51" w:rsidP="00910C20">
            <w:pPr>
              <w:ind w:left="142" w:right="127"/>
              <w:jc w:val="both"/>
              <w:rPr>
                <w:b/>
                <w:bCs/>
                <w:sz w:val="21"/>
                <w:szCs w:val="21"/>
              </w:rPr>
            </w:pPr>
            <w:r w:rsidRPr="00C32398">
              <w:rPr>
                <w:bCs/>
                <w:sz w:val="21"/>
                <w:szCs w:val="21"/>
              </w:rPr>
              <w:t>Elaboración de la Invitación Pública, revisión por parte de jurídica y posterior firma del ordenador del gasto</w:t>
            </w:r>
          </w:p>
        </w:tc>
        <w:tc>
          <w:tcPr>
            <w:tcW w:w="5245" w:type="dxa"/>
            <w:shd w:val="clear" w:color="auto" w:fill="FFFFFF"/>
            <w:tcMar>
              <w:top w:w="15" w:type="dxa"/>
              <w:left w:w="15" w:type="dxa"/>
              <w:bottom w:w="0" w:type="dxa"/>
              <w:right w:w="15" w:type="dxa"/>
            </w:tcMar>
            <w:vAlign w:val="center"/>
          </w:tcPr>
          <w:p w:rsidR="00790F51" w:rsidRPr="00C32398" w:rsidRDefault="0040750F" w:rsidP="00A9170E">
            <w:pPr>
              <w:ind w:left="836" w:right="127" w:hanging="709"/>
              <w:jc w:val="both"/>
              <w:rPr>
                <w:b/>
                <w:bCs/>
                <w:sz w:val="21"/>
                <w:szCs w:val="21"/>
              </w:rPr>
            </w:pPr>
            <w:r>
              <w:rPr>
                <w:bCs/>
                <w:sz w:val="21"/>
                <w:szCs w:val="21"/>
              </w:rPr>
              <w:t>1</w:t>
            </w:r>
            <w:r w:rsidR="00A9170E">
              <w:rPr>
                <w:bCs/>
                <w:sz w:val="21"/>
                <w:szCs w:val="21"/>
              </w:rPr>
              <w:t>2</w:t>
            </w:r>
            <w:r w:rsidR="00790F51" w:rsidRPr="00C32398">
              <w:rPr>
                <w:bCs/>
                <w:sz w:val="21"/>
                <w:szCs w:val="21"/>
              </w:rPr>
              <w:t>/0</w:t>
            </w:r>
            <w:r w:rsidR="00A9170E">
              <w:rPr>
                <w:bCs/>
                <w:sz w:val="21"/>
                <w:szCs w:val="21"/>
              </w:rPr>
              <w:t>7</w:t>
            </w:r>
            <w:r w:rsidR="00790F51" w:rsidRPr="00C32398">
              <w:rPr>
                <w:bCs/>
                <w:sz w:val="21"/>
                <w:szCs w:val="21"/>
              </w:rPr>
              <w:t>/20</w:t>
            </w:r>
            <w:r w:rsidR="00790F51">
              <w:rPr>
                <w:bCs/>
                <w:sz w:val="21"/>
                <w:szCs w:val="21"/>
              </w:rPr>
              <w:t>2</w:t>
            </w:r>
            <w:r w:rsidR="00A9170E">
              <w:rPr>
                <w:bCs/>
                <w:sz w:val="21"/>
                <w:szCs w:val="21"/>
              </w:rPr>
              <w:t>1</w:t>
            </w:r>
          </w:p>
        </w:tc>
      </w:tr>
      <w:tr w:rsidR="00790F51" w:rsidRPr="00C32398" w:rsidTr="00910C20">
        <w:trPr>
          <w:trHeight w:val="2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Publicación de la invitación y apertura del proceso.</w:t>
            </w:r>
          </w:p>
        </w:tc>
        <w:tc>
          <w:tcPr>
            <w:tcW w:w="5245" w:type="dxa"/>
            <w:noWrap/>
            <w:tcMar>
              <w:top w:w="15" w:type="dxa"/>
              <w:left w:w="15" w:type="dxa"/>
              <w:bottom w:w="0" w:type="dxa"/>
              <w:right w:w="15" w:type="dxa"/>
            </w:tcMar>
            <w:vAlign w:val="center"/>
          </w:tcPr>
          <w:p w:rsidR="00790F51" w:rsidRPr="00C32398" w:rsidRDefault="007D1E01" w:rsidP="00A9170E">
            <w:pPr>
              <w:ind w:left="126" w:right="127"/>
              <w:jc w:val="both"/>
              <w:rPr>
                <w:bCs/>
                <w:sz w:val="21"/>
                <w:szCs w:val="21"/>
              </w:rPr>
            </w:pPr>
            <w:r>
              <w:rPr>
                <w:bCs/>
                <w:sz w:val="21"/>
                <w:szCs w:val="21"/>
              </w:rPr>
              <w:t>21</w:t>
            </w:r>
            <w:r w:rsidR="00790F51" w:rsidRPr="00C32398">
              <w:rPr>
                <w:bCs/>
                <w:sz w:val="21"/>
                <w:szCs w:val="21"/>
              </w:rPr>
              <w:t>/0</w:t>
            </w:r>
            <w:r w:rsidR="00A9170E">
              <w:rPr>
                <w:bCs/>
                <w:sz w:val="21"/>
                <w:szCs w:val="21"/>
              </w:rPr>
              <w:t>7</w:t>
            </w:r>
            <w:r w:rsidR="00790F51">
              <w:rPr>
                <w:bCs/>
                <w:sz w:val="21"/>
                <w:szCs w:val="21"/>
              </w:rPr>
              <w:t>/202</w:t>
            </w:r>
            <w:r w:rsidR="00A9170E">
              <w:rPr>
                <w:bCs/>
                <w:sz w:val="21"/>
                <w:szCs w:val="21"/>
              </w:rPr>
              <w:t>1</w:t>
            </w:r>
          </w:p>
        </w:tc>
      </w:tr>
      <w:tr w:rsidR="00790F51" w:rsidRPr="00C32398" w:rsidTr="00910C20">
        <w:trPr>
          <w:trHeight w:val="321"/>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Publicación de los estudios previos</w:t>
            </w:r>
          </w:p>
        </w:tc>
        <w:tc>
          <w:tcPr>
            <w:tcW w:w="5245" w:type="dxa"/>
            <w:noWrap/>
            <w:tcMar>
              <w:top w:w="15" w:type="dxa"/>
              <w:left w:w="15" w:type="dxa"/>
              <w:bottom w:w="0" w:type="dxa"/>
              <w:right w:w="15" w:type="dxa"/>
            </w:tcMar>
            <w:vAlign w:val="center"/>
          </w:tcPr>
          <w:p w:rsidR="00790F51" w:rsidRPr="00C32398" w:rsidRDefault="007D1E01" w:rsidP="00A9170E">
            <w:pPr>
              <w:ind w:left="126" w:right="127"/>
              <w:jc w:val="both"/>
              <w:rPr>
                <w:bCs/>
                <w:sz w:val="21"/>
                <w:szCs w:val="21"/>
              </w:rPr>
            </w:pPr>
            <w:r>
              <w:rPr>
                <w:bCs/>
                <w:sz w:val="21"/>
                <w:szCs w:val="21"/>
              </w:rPr>
              <w:t>21</w:t>
            </w:r>
            <w:r w:rsidR="00790F51" w:rsidRPr="00C32398">
              <w:rPr>
                <w:bCs/>
                <w:sz w:val="21"/>
                <w:szCs w:val="21"/>
              </w:rPr>
              <w:t>/0</w:t>
            </w:r>
            <w:r w:rsidR="00A9170E">
              <w:rPr>
                <w:bCs/>
                <w:sz w:val="21"/>
                <w:szCs w:val="21"/>
              </w:rPr>
              <w:t>7</w:t>
            </w:r>
            <w:r w:rsidR="00790F51" w:rsidRPr="00C32398">
              <w:rPr>
                <w:bCs/>
                <w:sz w:val="21"/>
                <w:szCs w:val="21"/>
              </w:rPr>
              <w:t>/20</w:t>
            </w:r>
            <w:r w:rsidR="00790F51">
              <w:rPr>
                <w:bCs/>
                <w:sz w:val="21"/>
                <w:szCs w:val="21"/>
              </w:rPr>
              <w:t>2</w:t>
            </w:r>
            <w:r w:rsidR="00A9170E">
              <w:rPr>
                <w:bCs/>
                <w:sz w:val="21"/>
                <w:szCs w:val="21"/>
              </w:rPr>
              <w:t>1</w:t>
            </w:r>
          </w:p>
        </w:tc>
      </w:tr>
      <w:tr w:rsidR="00790F51" w:rsidRPr="00C32398" w:rsidTr="00910C20">
        <w:trPr>
          <w:trHeight w:val="2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Presentación de ofertas (cierre del proceso) y  envío de estas al comité evaluador</w:t>
            </w:r>
          </w:p>
        </w:tc>
        <w:tc>
          <w:tcPr>
            <w:tcW w:w="5245" w:type="dxa"/>
            <w:noWrap/>
            <w:tcMar>
              <w:top w:w="15" w:type="dxa"/>
              <w:left w:w="15" w:type="dxa"/>
              <w:bottom w:w="0" w:type="dxa"/>
              <w:right w:w="15" w:type="dxa"/>
            </w:tcMar>
            <w:vAlign w:val="center"/>
          </w:tcPr>
          <w:p w:rsidR="00790F51" w:rsidRPr="00C32398" w:rsidRDefault="00790F51" w:rsidP="00910C20">
            <w:pPr>
              <w:ind w:left="126" w:right="66"/>
              <w:jc w:val="both"/>
              <w:rPr>
                <w:sz w:val="21"/>
                <w:szCs w:val="21"/>
                <w:lang w:val="es-CO"/>
              </w:rPr>
            </w:pPr>
            <w:r w:rsidRPr="00C32398">
              <w:rPr>
                <w:sz w:val="21"/>
                <w:szCs w:val="21"/>
                <w:lang w:val="es-CO"/>
              </w:rPr>
              <w:t xml:space="preserve">Lugar: Pagina Web de Colombia Compra Eficiente - </w:t>
            </w:r>
            <w:r w:rsidRPr="00C32398">
              <w:rPr>
                <w:bCs/>
                <w:sz w:val="21"/>
                <w:szCs w:val="21"/>
              </w:rPr>
              <w:t>SECOP</w:t>
            </w:r>
            <w:r w:rsidRPr="00C32398">
              <w:rPr>
                <w:sz w:val="21"/>
                <w:szCs w:val="21"/>
                <w:lang w:val="es-CO"/>
              </w:rPr>
              <w:t xml:space="preserve"> II.</w:t>
            </w:r>
          </w:p>
          <w:p w:rsidR="00790F51" w:rsidRPr="00C32398" w:rsidRDefault="00790F51" w:rsidP="007D1E01">
            <w:pPr>
              <w:ind w:left="126" w:right="66"/>
              <w:jc w:val="both"/>
              <w:rPr>
                <w:bCs/>
                <w:sz w:val="21"/>
                <w:szCs w:val="21"/>
              </w:rPr>
            </w:pPr>
            <w:r w:rsidRPr="00C32398">
              <w:rPr>
                <w:bCs/>
                <w:sz w:val="21"/>
                <w:szCs w:val="21"/>
              </w:rPr>
              <w:t xml:space="preserve">Fecha: desde el día </w:t>
            </w:r>
            <w:r w:rsidR="007D1E01">
              <w:rPr>
                <w:bCs/>
                <w:sz w:val="21"/>
                <w:szCs w:val="21"/>
              </w:rPr>
              <w:t>21</w:t>
            </w:r>
            <w:r w:rsidRPr="00C32398">
              <w:rPr>
                <w:bCs/>
                <w:sz w:val="21"/>
                <w:szCs w:val="21"/>
              </w:rPr>
              <w:t>/0</w:t>
            </w:r>
            <w:r w:rsidR="00A9170E">
              <w:rPr>
                <w:bCs/>
                <w:sz w:val="21"/>
                <w:szCs w:val="21"/>
              </w:rPr>
              <w:t>7</w:t>
            </w:r>
            <w:r w:rsidRPr="00C32398">
              <w:rPr>
                <w:bCs/>
                <w:sz w:val="21"/>
                <w:szCs w:val="21"/>
              </w:rPr>
              <w:t>/20</w:t>
            </w:r>
            <w:r>
              <w:rPr>
                <w:bCs/>
                <w:sz w:val="21"/>
                <w:szCs w:val="21"/>
              </w:rPr>
              <w:t>2</w:t>
            </w:r>
            <w:r w:rsidR="00A9170E">
              <w:rPr>
                <w:bCs/>
                <w:sz w:val="21"/>
                <w:szCs w:val="21"/>
              </w:rPr>
              <w:t>1</w:t>
            </w:r>
            <w:r w:rsidRPr="00C32398">
              <w:rPr>
                <w:bCs/>
                <w:sz w:val="21"/>
                <w:szCs w:val="21"/>
              </w:rPr>
              <w:t xml:space="preserve"> hasta el día </w:t>
            </w:r>
            <w:r w:rsidR="00A9170E">
              <w:rPr>
                <w:bCs/>
                <w:sz w:val="21"/>
                <w:szCs w:val="21"/>
              </w:rPr>
              <w:t>2</w:t>
            </w:r>
            <w:r w:rsidR="007D1E01">
              <w:rPr>
                <w:bCs/>
                <w:sz w:val="21"/>
                <w:szCs w:val="21"/>
              </w:rPr>
              <w:t>8</w:t>
            </w:r>
            <w:r w:rsidRPr="00C32398">
              <w:rPr>
                <w:bCs/>
                <w:sz w:val="21"/>
                <w:szCs w:val="21"/>
              </w:rPr>
              <w:t>/</w:t>
            </w:r>
            <w:r w:rsidR="00A9170E">
              <w:rPr>
                <w:bCs/>
                <w:sz w:val="21"/>
                <w:szCs w:val="21"/>
              </w:rPr>
              <w:t>07</w:t>
            </w:r>
            <w:r w:rsidRPr="00C32398">
              <w:rPr>
                <w:bCs/>
                <w:sz w:val="21"/>
                <w:szCs w:val="21"/>
              </w:rPr>
              <w:t>/20</w:t>
            </w:r>
            <w:r>
              <w:rPr>
                <w:bCs/>
                <w:sz w:val="21"/>
                <w:szCs w:val="21"/>
              </w:rPr>
              <w:t>2</w:t>
            </w:r>
            <w:r w:rsidR="00A9170E">
              <w:rPr>
                <w:bCs/>
                <w:sz w:val="21"/>
                <w:szCs w:val="21"/>
              </w:rPr>
              <w:t>1</w:t>
            </w:r>
            <w:r w:rsidRPr="00C32398">
              <w:rPr>
                <w:bCs/>
                <w:sz w:val="21"/>
                <w:szCs w:val="21"/>
              </w:rPr>
              <w:t xml:space="preserve"> a las 1</w:t>
            </w:r>
            <w:r w:rsidR="00BD2B0B">
              <w:rPr>
                <w:bCs/>
                <w:sz w:val="21"/>
                <w:szCs w:val="21"/>
              </w:rPr>
              <w:t>6</w:t>
            </w:r>
            <w:r w:rsidRPr="00C32398">
              <w:rPr>
                <w:bCs/>
                <w:sz w:val="21"/>
                <w:szCs w:val="21"/>
              </w:rPr>
              <w:t>:00 horas.</w:t>
            </w:r>
          </w:p>
        </w:tc>
      </w:tr>
      <w:tr w:rsidR="00790F51" w:rsidRPr="00C32398" w:rsidTr="00910C20">
        <w:trPr>
          <w:trHeight w:val="412"/>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Apertura de los sobres</w:t>
            </w:r>
          </w:p>
        </w:tc>
        <w:tc>
          <w:tcPr>
            <w:tcW w:w="5245" w:type="dxa"/>
            <w:noWrap/>
            <w:tcMar>
              <w:top w:w="15" w:type="dxa"/>
              <w:left w:w="15" w:type="dxa"/>
              <w:bottom w:w="0" w:type="dxa"/>
              <w:right w:w="15" w:type="dxa"/>
            </w:tcMar>
            <w:vAlign w:val="center"/>
          </w:tcPr>
          <w:p w:rsidR="00790F51" w:rsidRPr="00C32398" w:rsidRDefault="00A9170E" w:rsidP="007D1E01">
            <w:pPr>
              <w:ind w:left="126" w:right="127"/>
              <w:jc w:val="both"/>
              <w:rPr>
                <w:bCs/>
                <w:sz w:val="21"/>
                <w:szCs w:val="21"/>
              </w:rPr>
            </w:pPr>
            <w:r>
              <w:rPr>
                <w:bCs/>
                <w:sz w:val="21"/>
                <w:szCs w:val="21"/>
              </w:rPr>
              <w:t>2</w:t>
            </w:r>
            <w:r w:rsidR="007D1E01">
              <w:rPr>
                <w:bCs/>
                <w:sz w:val="21"/>
                <w:szCs w:val="21"/>
              </w:rPr>
              <w:t>8</w:t>
            </w:r>
            <w:r w:rsidR="00790F51" w:rsidRPr="00C32398">
              <w:rPr>
                <w:bCs/>
                <w:sz w:val="21"/>
                <w:szCs w:val="21"/>
              </w:rPr>
              <w:t>/</w:t>
            </w:r>
            <w:r>
              <w:rPr>
                <w:bCs/>
                <w:sz w:val="21"/>
                <w:szCs w:val="21"/>
              </w:rPr>
              <w:t>07</w:t>
            </w:r>
            <w:r w:rsidR="00790F51">
              <w:rPr>
                <w:bCs/>
                <w:sz w:val="21"/>
                <w:szCs w:val="21"/>
              </w:rPr>
              <w:t>/202</w:t>
            </w:r>
            <w:r>
              <w:rPr>
                <w:bCs/>
                <w:sz w:val="21"/>
                <w:szCs w:val="21"/>
              </w:rPr>
              <w:t>1</w:t>
            </w:r>
            <w:r w:rsidR="00790F51" w:rsidRPr="00C32398">
              <w:rPr>
                <w:bCs/>
                <w:sz w:val="21"/>
                <w:szCs w:val="21"/>
              </w:rPr>
              <w:t xml:space="preserve"> a las 1</w:t>
            </w:r>
            <w:r w:rsidR="00BD2B0B">
              <w:rPr>
                <w:bCs/>
                <w:sz w:val="21"/>
                <w:szCs w:val="21"/>
              </w:rPr>
              <w:t>6</w:t>
            </w:r>
            <w:r w:rsidR="00790F51" w:rsidRPr="00C32398">
              <w:rPr>
                <w:bCs/>
                <w:sz w:val="21"/>
                <w:szCs w:val="21"/>
              </w:rPr>
              <w:t>:05 horas.</w:t>
            </w:r>
          </w:p>
        </w:tc>
      </w:tr>
      <w:tr w:rsidR="00790F51" w:rsidRPr="00C32398" w:rsidTr="00910C20">
        <w:trPr>
          <w:trHeight w:val="39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Informe de presentación de ofertas</w:t>
            </w:r>
          </w:p>
        </w:tc>
        <w:tc>
          <w:tcPr>
            <w:tcW w:w="5245" w:type="dxa"/>
            <w:noWrap/>
            <w:tcMar>
              <w:top w:w="15" w:type="dxa"/>
              <w:left w:w="15" w:type="dxa"/>
              <w:bottom w:w="0" w:type="dxa"/>
              <w:right w:w="15" w:type="dxa"/>
            </w:tcMar>
            <w:vAlign w:val="center"/>
          </w:tcPr>
          <w:p w:rsidR="00790F51" w:rsidRPr="00C32398" w:rsidRDefault="00A9170E" w:rsidP="007D1E01">
            <w:pPr>
              <w:ind w:left="126" w:right="127"/>
              <w:jc w:val="both"/>
              <w:rPr>
                <w:bCs/>
                <w:sz w:val="21"/>
                <w:szCs w:val="21"/>
              </w:rPr>
            </w:pPr>
            <w:r>
              <w:rPr>
                <w:bCs/>
                <w:sz w:val="21"/>
                <w:szCs w:val="21"/>
              </w:rPr>
              <w:t>2</w:t>
            </w:r>
            <w:r w:rsidR="007D1E01">
              <w:rPr>
                <w:bCs/>
                <w:sz w:val="21"/>
                <w:szCs w:val="21"/>
              </w:rPr>
              <w:t>8</w:t>
            </w:r>
            <w:r w:rsidR="00790F51" w:rsidRPr="00C32398">
              <w:rPr>
                <w:bCs/>
                <w:sz w:val="21"/>
                <w:szCs w:val="21"/>
              </w:rPr>
              <w:t>/</w:t>
            </w:r>
            <w:r>
              <w:rPr>
                <w:bCs/>
                <w:sz w:val="21"/>
                <w:szCs w:val="21"/>
              </w:rPr>
              <w:t>07</w:t>
            </w:r>
            <w:r w:rsidR="00790F51" w:rsidRPr="00C32398">
              <w:rPr>
                <w:bCs/>
                <w:sz w:val="21"/>
                <w:szCs w:val="21"/>
              </w:rPr>
              <w:t>/20</w:t>
            </w:r>
            <w:r w:rsidR="00790F51">
              <w:rPr>
                <w:bCs/>
                <w:sz w:val="21"/>
                <w:szCs w:val="21"/>
              </w:rPr>
              <w:t>2</w:t>
            </w:r>
            <w:r>
              <w:rPr>
                <w:bCs/>
                <w:sz w:val="21"/>
                <w:szCs w:val="21"/>
              </w:rPr>
              <w:t>1</w:t>
            </w:r>
            <w:r w:rsidR="00790F51" w:rsidRPr="00C32398">
              <w:rPr>
                <w:bCs/>
                <w:sz w:val="21"/>
                <w:szCs w:val="21"/>
              </w:rPr>
              <w:t xml:space="preserve"> a las 1</w:t>
            </w:r>
            <w:r w:rsidR="00BD2B0B">
              <w:rPr>
                <w:bCs/>
                <w:sz w:val="21"/>
                <w:szCs w:val="21"/>
              </w:rPr>
              <w:t>6</w:t>
            </w:r>
            <w:r w:rsidR="00790F51" w:rsidRPr="00C32398">
              <w:rPr>
                <w:bCs/>
                <w:sz w:val="21"/>
                <w:szCs w:val="21"/>
              </w:rPr>
              <w:t>:10 horas.</w:t>
            </w:r>
          </w:p>
        </w:tc>
      </w:tr>
      <w:tr w:rsidR="00790F51" w:rsidRPr="00C32398" w:rsidTr="00910C20">
        <w:trPr>
          <w:trHeight w:val="2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 xml:space="preserve">Evaluación de las ofertas (comité evaluador) </w:t>
            </w:r>
          </w:p>
        </w:tc>
        <w:tc>
          <w:tcPr>
            <w:tcW w:w="5245" w:type="dxa"/>
            <w:noWrap/>
            <w:tcMar>
              <w:top w:w="15" w:type="dxa"/>
              <w:left w:w="15" w:type="dxa"/>
              <w:bottom w:w="0" w:type="dxa"/>
              <w:right w:w="15" w:type="dxa"/>
            </w:tcMar>
            <w:vAlign w:val="center"/>
          </w:tcPr>
          <w:p w:rsidR="00790F51" w:rsidRPr="00C32398" w:rsidRDefault="00790F51" w:rsidP="007D1E01">
            <w:pPr>
              <w:ind w:left="126" w:right="127"/>
              <w:jc w:val="both"/>
              <w:rPr>
                <w:bCs/>
                <w:sz w:val="21"/>
                <w:szCs w:val="21"/>
              </w:rPr>
            </w:pPr>
            <w:r>
              <w:rPr>
                <w:bCs/>
                <w:sz w:val="21"/>
                <w:szCs w:val="21"/>
              </w:rPr>
              <w:t>Tres</w:t>
            </w:r>
            <w:r w:rsidRPr="00C32398">
              <w:rPr>
                <w:bCs/>
                <w:sz w:val="21"/>
                <w:szCs w:val="21"/>
              </w:rPr>
              <w:t xml:space="preserve"> (0</w:t>
            </w:r>
            <w:r>
              <w:rPr>
                <w:bCs/>
                <w:sz w:val="21"/>
                <w:szCs w:val="21"/>
              </w:rPr>
              <w:t>3</w:t>
            </w:r>
            <w:r w:rsidRPr="00C32398">
              <w:rPr>
                <w:bCs/>
                <w:sz w:val="21"/>
                <w:szCs w:val="21"/>
              </w:rPr>
              <w:t xml:space="preserve">) días hábiles, desde el </w:t>
            </w:r>
            <w:r w:rsidR="00A9170E">
              <w:rPr>
                <w:bCs/>
                <w:sz w:val="21"/>
                <w:szCs w:val="21"/>
              </w:rPr>
              <w:t>2</w:t>
            </w:r>
            <w:r w:rsidR="007D1E01">
              <w:rPr>
                <w:bCs/>
                <w:sz w:val="21"/>
                <w:szCs w:val="21"/>
              </w:rPr>
              <w:t>9</w:t>
            </w:r>
            <w:r w:rsidRPr="00C32398">
              <w:rPr>
                <w:bCs/>
                <w:sz w:val="21"/>
                <w:szCs w:val="21"/>
              </w:rPr>
              <w:t>/</w:t>
            </w:r>
            <w:r w:rsidR="00A9170E">
              <w:rPr>
                <w:bCs/>
                <w:sz w:val="21"/>
                <w:szCs w:val="21"/>
              </w:rPr>
              <w:t>07</w:t>
            </w:r>
            <w:r>
              <w:rPr>
                <w:bCs/>
                <w:sz w:val="21"/>
                <w:szCs w:val="21"/>
              </w:rPr>
              <w:t>/202</w:t>
            </w:r>
            <w:r w:rsidR="00A9170E">
              <w:rPr>
                <w:bCs/>
                <w:sz w:val="21"/>
                <w:szCs w:val="21"/>
              </w:rPr>
              <w:t>1</w:t>
            </w:r>
            <w:r w:rsidRPr="00C32398">
              <w:rPr>
                <w:bCs/>
                <w:sz w:val="21"/>
                <w:szCs w:val="21"/>
              </w:rPr>
              <w:t xml:space="preserve"> a las 07:00 horas, hasta el </w:t>
            </w:r>
            <w:r w:rsidR="007D1E01">
              <w:rPr>
                <w:bCs/>
                <w:sz w:val="21"/>
                <w:szCs w:val="21"/>
              </w:rPr>
              <w:t>0</w:t>
            </w:r>
            <w:r w:rsidR="00A9170E">
              <w:rPr>
                <w:bCs/>
                <w:sz w:val="21"/>
                <w:szCs w:val="21"/>
              </w:rPr>
              <w:t>2</w:t>
            </w:r>
            <w:r w:rsidRPr="00C32398">
              <w:rPr>
                <w:bCs/>
                <w:sz w:val="21"/>
                <w:szCs w:val="21"/>
              </w:rPr>
              <w:t>/</w:t>
            </w:r>
            <w:r w:rsidR="00A9170E">
              <w:rPr>
                <w:bCs/>
                <w:sz w:val="21"/>
                <w:szCs w:val="21"/>
              </w:rPr>
              <w:t>0</w:t>
            </w:r>
            <w:r w:rsidR="007D1E01">
              <w:rPr>
                <w:bCs/>
                <w:sz w:val="21"/>
                <w:szCs w:val="21"/>
              </w:rPr>
              <w:t>8</w:t>
            </w:r>
            <w:r w:rsidRPr="00C32398">
              <w:rPr>
                <w:bCs/>
                <w:sz w:val="21"/>
                <w:szCs w:val="21"/>
              </w:rPr>
              <w:t>/20</w:t>
            </w:r>
            <w:r>
              <w:rPr>
                <w:bCs/>
                <w:sz w:val="21"/>
                <w:szCs w:val="21"/>
              </w:rPr>
              <w:t>2</w:t>
            </w:r>
            <w:r w:rsidR="00A9170E">
              <w:rPr>
                <w:bCs/>
                <w:sz w:val="21"/>
                <w:szCs w:val="21"/>
              </w:rPr>
              <w:t>1</w:t>
            </w:r>
            <w:r w:rsidRPr="00C32398">
              <w:rPr>
                <w:bCs/>
                <w:sz w:val="21"/>
                <w:szCs w:val="21"/>
              </w:rPr>
              <w:t xml:space="preserve"> a las </w:t>
            </w:r>
            <w:r>
              <w:rPr>
                <w:bCs/>
                <w:sz w:val="21"/>
                <w:szCs w:val="21"/>
              </w:rPr>
              <w:t>18</w:t>
            </w:r>
            <w:r w:rsidRPr="00C32398">
              <w:rPr>
                <w:bCs/>
                <w:sz w:val="21"/>
                <w:szCs w:val="21"/>
              </w:rPr>
              <w:t>:00 horas.</w:t>
            </w:r>
          </w:p>
        </w:tc>
      </w:tr>
      <w:tr w:rsidR="00790F51" w:rsidRPr="00C32398" w:rsidTr="00910C20">
        <w:trPr>
          <w:trHeight w:val="2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Publicación del informe de evaluación de las Ofertas</w:t>
            </w:r>
          </w:p>
        </w:tc>
        <w:tc>
          <w:tcPr>
            <w:tcW w:w="5245" w:type="dxa"/>
            <w:noWrap/>
            <w:tcMar>
              <w:top w:w="15" w:type="dxa"/>
              <w:left w:w="15" w:type="dxa"/>
              <w:bottom w:w="0" w:type="dxa"/>
              <w:right w:w="15" w:type="dxa"/>
            </w:tcMar>
            <w:vAlign w:val="center"/>
          </w:tcPr>
          <w:p w:rsidR="00790F51" w:rsidRPr="00C32398" w:rsidRDefault="00A9170E" w:rsidP="007D1E01">
            <w:pPr>
              <w:ind w:left="126" w:right="127"/>
              <w:jc w:val="both"/>
              <w:rPr>
                <w:bCs/>
                <w:sz w:val="21"/>
                <w:szCs w:val="21"/>
              </w:rPr>
            </w:pPr>
            <w:r>
              <w:rPr>
                <w:bCs/>
                <w:sz w:val="21"/>
                <w:szCs w:val="21"/>
              </w:rPr>
              <w:t>0</w:t>
            </w:r>
            <w:r w:rsidR="007D1E01">
              <w:rPr>
                <w:bCs/>
                <w:sz w:val="21"/>
                <w:szCs w:val="21"/>
              </w:rPr>
              <w:t>4</w:t>
            </w:r>
            <w:r w:rsidR="00790F51" w:rsidRPr="00C32398">
              <w:rPr>
                <w:bCs/>
                <w:sz w:val="21"/>
                <w:szCs w:val="21"/>
              </w:rPr>
              <w:t>/</w:t>
            </w:r>
            <w:r>
              <w:rPr>
                <w:bCs/>
                <w:sz w:val="21"/>
                <w:szCs w:val="21"/>
              </w:rPr>
              <w:t>0</w:t>
            </w:r>
            <w:r w:rsidR="007D1E01">
              <w:rPr>
                <w:bCs/>
                <w:sz w:val="21"/>
                <w:szCs w:val="21"/>
              </w:rPr>
              <w:t>8</w:t>
            </w:r>
            <w:r w:rsidR="00790F51" w:rsidRPr="00C32398">
              <w:rPr>
                <w:bCs/>
                <w:sz w:val="21"/>
                <w:szCs w:val="21"/>
              </w:rPr>
              <w:t>/20</w:t>
            </w:r>
            <w:r w:rsidR="00790F51">
              <w:rPr>
                <w:bCs/>
                <w:sz w:val="21"/>
                <w:szCs w:val="21"/>
              </w:rPr>
              <w:t>2</w:t>
            </w:r>
            <w:r>
              <w:rPr>
                <w:bCs/>
                <w:sz w:val="21"/>
                <w:szCs w:val="21"/>
              </w:rPr>
              <w:t>1</w:t>
            </w:r>
            <w:r w:rsidR="00790F51" w:rsidRPr="00C32398">
              <w:rPr>
                <w:bCs/>
                <w:sz w:val="21"/>
                <w:szCs w:val="21"/>
              </w:rPr>
              <w:t xml:space="preserve"> hasta las </w:t>
            </w:r>
            <w:r w:rsidR="00BD2B0B">
              <w:rPr>
                <w:bCs/>
                <w:sz w:val="21"/>
                <w:szCs w:val="21"/>
              </w:rPr>
              <w:t>2</w:t>
            </w:r>
            <w:r>
              <w:rPr>
                <w:bCs/>
                <w:sz w:val="21"/>
                <w:szCs w:val="21"/>
              </w:rPr>
              <w:t>2</w:t>
            </w:r>
            <w:r w:rsidR="00790F51" w:rsidRPr="00C32398">
              <w:rPr>
                <w:bCs/>
                <w:sz w:val="21"/>
                <w:szCs w:val="21"/>
              </w:rPr>
              <w:t>:00 horas.</w:t>
            </w:r>
          </w:p>
        </w:tc>
      </w:tr>
      <w:tr w:rsidR="00790F51" w:rsidRPr="00C32398" w:rsidTr="00910C20">
        <w:trPr>
          <w:trHeight w:val="2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Presentación de observaciones al informe de evaluación</w:t>
            </w:r>
          </w:p>
        </w:tc>
        <w:tc>
          <w:tcPr>
            <w:tcW w:w="5245" w:type="dxa"/>
            <w:noWrap/>
            <w:tcMar>
              <w:top w:w="15" w:type="dxa"/>
              <w:left w:w="15" w:type="dxa"/>
              <w:bottom w:w="0" w:type="dxa"/>
              <w:right w:w="15" w:type="dxa"/>
            </w:tcMar>
            <w:vAlign w:val="center"/>
          </w:tcPr>
          <w:p w:rsidR="00790F51" w:rsidRPr="00C32398" w:rsidRDefault="00183F41" w:rsidP="007D1E01">
            <w:pPr>
              <w:ind w:left="126" w:right="127"/>
              <w:jc w:val="both"/>
              <w:rPr>
                <w:bCs/>
                <w:sz w:val="21"/>
                <w:szCs w:val="21"/>
              </w:rPr>
            </w:pPr>
            <w:r>
              <w:rPr>
                <w:bCs/>
                <w:sz w:val="21"/>
                <w:szCs w:val="21"/>
              </w:rPr>
              <w:t>0</w:t>
            </w:r>
            <w:r w:rsidR="007D1E01">
              <w:rPr>
                <w:bCs/>
                <w:sz w:val="21"/>
                <w:szCs w:val="21"/>
              </w:rPr>
              <w:t>5</w:t>
            </w:r>
            <w:r w:rsidR="00790F51" w:rsidRPr="00C32398">
              <w:rPr>
                <w:bCs/>
                <w:sz w:val="21"/>
                <w:szCs w:val="21"/>
              </w:rPr>
              <w:t>/</w:t>
            </w:r>
            <w:r>
              <w:rPr>
                <w:bCs/>
                <w:sz w:val="21"/>
                <w:szCs w:val="21"/>
              </w:rPr>
              <w:t>08</w:t>
            </w:r>
            <w:r w:rsidR="00790F51" w:rsidRPr="00C32398">
              <w:rPr>
                <w:bCs/>
                <w:sz w:val="21"/>
                <w:szCs w:val="21"/>
              </w:rPr>
              <w:t>/20</w:t>
            </w:r>
            <w:r w:rsidR="00790F51">
              <w:rPr>
                <w:bCs/>
                <w:sz w:val="21"/>
                <w:szCs w:val="21"/>
              </w:rPr>
              <w:t>2</w:t>
            </w:r>
            <w:r>
              <w:rPr>
                <w:bCs/>
                <w:sz w:val="21"/>
                <w:szCs w:val="21"/>
              </w:rPr>
              <w:t>1</w:t>
            </w:r>
            <w:r w:rsidR="00790F51" w:rsidRPr="00C32398">
              <w:rPr>
                <w:bCs/>
                <w:sz w:val="21"/>
                <w:szCs w:val="21"/>
              </w:rPr>
              <w:t xml:space="preserve"> hasta las 18:00 horas.</w:t>
            </w:r>
          </w:p>
        </w:tc>
      </w:tr>
      <w:tr w:rsidR="00790F51" w:rsidRPr="00C32398" w:rsidTr="00910C20">
        <w:trPr>
          <w:trHeight w:val="2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Respuestas de observaciones al informe de evaluación</w:t>
            </w:r>
          </w:p>
        </w:tc>
        <w:tc>
          <w:tcPr>
            <w:tcW w:w="5245" w:type="dxa"/>
            <w:noWrap/>
            <w:tcMar>
              <w:top w:w="15" w:type="dxa"/>
              <w:left w:w="15" w:type="dxa"/>
              <w:bottom w:w="0" w:type="dxa"/>
              <w:right w:w="15" w:type="dxa"/>
            </w:tcMar>
            <w:vAlign w:val="center"/>
          </w:tcPr>
          <w:p w:rsidR="00790F51" w:rsidRPr="00C32398" w:rsidRDefault="00183F41" w:rsidP="007D1E01">
            <w:pPr>
              <w:ind w:left="126" w:right="127"/>
              <w:jc w:val="both"/>
              <w:rPr>
                <w:bCs/>
                <w:sz w:val="21"/>
                <w:szCs w:val="21"/>
              </w:rPr>
            </w:pPr>
            <w:r>
              <w:rPr>
                <w:bCs/>
                <w:sz w:val="21"/>
                <w:szCs w:val="21"/>
              </w:rPr>
              <w:t>0</w:t>
            </w:r>
            <w:r w:rsidR="007D1E01">
              <w:rPr>
                <w:bCs/>
                <w:sz w:val="21"/>
                <w:szCs w:val="21"/>
              </w:rPr>
              <w:t>6</w:t>
            </w:r>
            <w:r w:rsidR="00790F51" w:rsidRPr="00C32398">
              <w:rPr>
                <w:bCs/>
                <w:sz w:val="21"/>
                <w:szCs w:val="21"/>
              </w:rPr>
              <w:t>/</w:t>
            </w:r>
            <w:r>
              <w:rPr>
                <w:bCs/>
                <w:sz w:val="21"/>
                <w:szCs w:val="21"/>
              </w:rPr>
              <w:t>08</w:t>
            </w:r>
            <w:r w:rsidR="00790F51" w:rsidRPr="00C32398">
              <w:rPr>
                <w:bCs/>
                <w:sz w:val="21"/>
                <w:szCs w:val="21"/>
              </w:rPr>
              <w:t>/20</w:t>
            </w:r>
            <w:r w:rsidR="00790F51">
              <w:rPr>
                <w:bCs/>
                <w:sz w:val="21"/>
                <w:szCs w:val="21"/>
              </w:rPr>
              <w:t>2</w:t>
            </w:r>
            <w:r>
              <w:rPr>
                <w:bCs/>
                <w:sz w:val="21"/>
                <w:szCs w:val="21"/>
              </w:rPr>
              <w:t>1</w:t>
            </w:r>
            <w:r w:rsidR="00790F51" w:rsidRPr="00C32398">
              <w:rPr>
                <w:bCs/>
                <w:sz w:val="21"/>
                <w:szCs w:val="21"/>
              </w:rPr>
              <w:t xml:space="preserve"> hasta las 18:00 horas.</w:t>
            </w:r>
          </w:p>
        </w:tc>
      </w:tr>
      <w:tr w:rsidR="00790F51" w:rsidRPr="00C32398" w:rsidTr="00910C20">
        <w:trPr>
          <w:trHeight w:val="2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Elaboración de la Minuta de Aceptación de ofertas</w:t>
            </w:r>
          </w:p>
        </w:tc>
        <w:tc>
          <w:tcPr>
            <w:tcW w:w="5245" w:type="dxa"/>
            <w:noWrap/>
            <w:tcMar>
              <w:top w:w="15" w:type="dxa"/>
              <w:left w:w="15" w:type="dxa"/>
              <w:bottom w:w="0" w:type="dxa"/>
              <w:right w:w="15" w:type="dxa"/>
            </w:tcMar>
            <w:vAlign w:val="center"/>
          </w:tcPr>
          <w:p w:rsidR="00790F51" w:rsidRPr="00C32398" w:rsidRDefault="00183F41" w:rsidP="007D1E01">
            <w:pPr>
              <w:ind w:left="126" w:right="127"/>
              <w:jc w:val="both"/>
              <w:rPr>
                <w:bCs/>
                <w:sz w:val="21"/>
                <w:szCs w:val="21"/>
              </w:rPr>
            </w:pPr>
            <w:r>
              <w:rPr>
                <w:bCs/>
                <w:sz w:val="21"/>
                <w:szCs w:val="21"/>
              </w:rPr>
              <w:t>0</w:t>
            </w:r>
            <w:r w:rsidR="007D1E01">
              <w:rPr>
                <w:bCs/>
                <w:sz w:val="21"/>
                <w:szCs w:val="21"/>
              </w:rPr>
              <w:t>9</w:t>
            </w:r>
            <w:r w:rsidR="00790F51" w:rsidRPr="00C32398">
              <w:rPr>
                <w:bCs/>
                <w:sz w:val="21"/>
                <w:szCs w:val="21"/>
              </w:rPr>
              <w:t>/</w:t>
            </w:r>
            <w:r>
              <w:rPr>
                <w:bCs/>
                <w:sz w:val="21"/>
                <w:szCs w:val="21"/>
              </w:rPr>
              <w:t>08</w:t>
            </w:r>
            <w:r w:rsidR="00790F51" w:rsidRPr="00C32398">
              <w:rPr>
                <w:bCs/>
                <w:sz w:val="21"/>
                <w:szCs w:val="21"/>
              </w:rPr>
              <w:t>/20</w:t>
            </w:r>
            <w:r w:rsidR="00790F51">
              <w:rPr>
                <w:bCs/>
                <w:sz w:val="21"/>
                <w:szCs w:val="21"/>
              </w:rPr>
              <w:t>2</w:t>
            </w:r>
            <w:r>
              <w:rPr>
                <w:bCs/>
                <w:sz w:val="21"/>
                <w:szCs w:val="21"/>
              </w:rPr>
              <w:t>1</w:t>
            </w:r>
            <w:r w:rsidR="00790F51" w:rsidRPr="00C32398">
              <w:rPr>
                <w:bCs/>
                <w:sz w:val="21"/>
                <w:szCs w:val="21"/>
              </w:rPr>
              <w:t xml:space="preserve"> hasta las 18:00 horas.</w:t>
            </w:r>
          </w:p>
        </w:tc>
      </w:tr>
      <w:tr w:rsidR="00790F51" w:rsidRPr="00C32398" w:rsidTr="00910C20">
        <w:trPr>
          <w:trHeight w:val="352"/>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Entrega de la garantía única de cumplimiento</w:t>
            </w:r>
          </w:p>
        </w:tc>
        <w:tc>
          <w:tcPr>
            <w:tcW w:w="5245" w:type="dxa"/>
            <w:noWrap/>
            <w:tcMar>
              <w:top w:w="15" w:type="dxa"/>
              <w:left w:w="15" w:type="dxa"/>
              <w:bottom w:w="0" w:type="dxa"/>
              <w:right w:w="15" w:type="dxa"/>
            </w:tcMar>
            <w:vAlign w:val="center"/>
          </w:tcPr>
          <w:p w:rsidR="00790F51" w:rsidRPr="00C32398" w:rsidRDefault="00183F41" w:rsidP="007D1E01">
            <w:pPr>
              <w:ind w:left="126" w:right="127"/>
              <w:jc w:val="both"/>
              <w:rPr>
                <w:bCs/>
                <w:sz w:val="21"/>
                <w:szCs w:val="21"/>
              </w:rPr>
            </w:pPr>
            <w:r>
              <w:rPr>
                <w:bCs/>
                <w:sz w:val="21"/>
                <w:szCs w:val="21"/>
              </w:rPr>
              <w:t>1</w:t>
            </w:r>
            <w:r w:rsidR="007D1E01">
              <w:rPr>
                <w:bCs/>
                <w:sz w:val="21"/>
                <w:szCs w:val="21"/>
              </w:rPr>
              <w:t>1</w:t>
            </w:r>
            <w:r w:rsidR="00790F51" w:rsidRPr="00C32398">
              <w:rPr>
                <w:bCs/>
                <w:sz w:val="21"/>
                <w:szCs w:val="21"/>
              </w:rPr>
              <w:t>/</w:t>
            </w:r>
            <w:r>
              <w:rPr>
                <w:bCs/>
                <w:sz w:val="21"/>
                <w:szCs w:val="21"/>
              </w:rPr>
              <w:t>08</w:t>
            </w:r>
            <w:r w:rsidR="00790F51" w:rsidRPr="00C32398">
              <w:rPr>
                <w:bCs/>
                <w:sz w:val="21"/>
                <w:szCs w:val="21"/>
              </w:rPr>
              <w:t>/20</w:t>
            </w:r>
            <w:r w:rsidR="00790F51">
              <w:rPr>
                <w:bCs/>
                <w:sz w:val="21"/>
                <w:szCs w:val="21"/>
              </w:rPr>
              <w:t>2</w:t>
            </w:r>
            <w:r>
              <w:rPr>
                <w:bCs/>
                <w:sz w:val="21"/>
                <w:szCs w:val="21"/>
              </w:rPr>
              <w:t>1</w:t>
            </w:r>
            <w:r w:rsidR="00790F51" w:rsidRPr="00C32398">
              <w:rPr>
                <w:bCs/>
                <w:sz w:val="21"/>
                <w:szCs w:val="21"/>
              </w:rPr>
              <w:t xml:space="preserve"> hasta las 16:00 horas.</w:t>
            </w:r>
          </w:p>
        </w:tc>
      </w:tr>
      <w:tr w:rsidR="00790F51" w:rsidRPr="008D0DB4" w:rsidTr="00910C20">
        <w:trPr>
          <w:trHeight w:val="20"/>
        </w:trPr>
        <w:tc>
          <w:tcPr>
            <w:tcW w:w="4706" w:type="dxa"/>
            <w:noWrap/>
            <w:tcMar>
              <w:top w:w="15" w:type="dxa"/>
              <w:left w:w="15" w:type="dxa"/>
              <w:bottom w:w="0" w:type="dxa"/>
              <w:right w:w="15" w:type="dxa"/>
            </w:tcMar>
            <w:vAlign w:val="center"/>
          </w:tcPr>
          <w:p w:rsidR="00790F51" w:rsidRPr="00C32398" w:rsidRDefault="00790F51" w:rsidP="00910C20">
            <w:pPr>
              <w:ind w:left="142" w:right="127"/>
              <w:jc w:val="both"/>
              <w:rPr>
                <w:bCs/>
                <w:sz w:val="21"/>
                <w:szCs w:val="21"/>
              </w:rPr>
            </w:pPr>
            <w:r w:rsidRPr="00C32398">
              <w:rPr>
                <w:bCs/>
                <w:sz w:val="21"/>
                <w:szCs w:val="21"/>
              </w:rPr>
              <w:t>Aprobación de la garantía única de cumplimiento</w:t>
            </w:r>
          </w:p>
        </w:tc>
        <w:tc>
          <w:tcPr>
            <w:tcW w:w="5245" w:type="dxa"/>
            <w:noWrap/>
            <w:tcMar>
              <w:top w:w="15" w:type="dxa"/>
              <w:left w:w="15" w:type="dxa"/>
              <w:bottom w:w="0" w:type="dxa"/>
              <w:right w:w="15" w:type="dxa"/>
            </w:tcMar>
            <w:vAlign w:val="center"/>
          </w:tcPr>
          <w:p w:rsidR="00790F51" w:rsidRPr="008D0DB4" w:rsidRDefault="00183F41" w:rsidP="007D1E01">
            <w:pPr>
              <w:ind w:left="126" w:right="127"/>
              <w:jc w:val="both"/>
              <w:rPr>
                <w:bCs/>
                <w:sz w:val="21"/>
                <w:szCs w:val="21"/>
              </w:rPr>
            </w:pPr>
            <w:r>
              <w:rPr>
                <w:bCs/>
                <w:sz w:val="21"/>
                <w:szCs w:val="21"/>
              </w:rPr>
              <w:t>1</w:t>
            </w:r>
            <w:r w:rsidR="007D1E01">
              <w:rPr>
                <w:bCs/>
                <w:sz w:val="21"/>
                <w:szCs w:val="21"/>
              </w:rPr>
              <w:t>1</w:t>
            </w:r>
            <w:r w:rsidR="00790F51" w:rsidRPr="00C32398">
              <w:rPr>
                <w:bCs/>
                <w:sz w:val="21"/>
                <w:szCs w:val="21"/>
              </w:rPr>
              <w:t>/</w:t>
            </w:r>
            <w:r>
              <w:rPr>
                <w:bCs/>
                <w:sz w:val="21"/>
                <w:szCs w:val="21"/>
              </w:rPr>
              <w:t>08</w:t>
            </w:r>
            <w:r w:rsidR="00790F51" w:rsidRPr="00C32398">
              <w:rPr>
                <w:bCs/>
                <w:sz w:val="21"/>
                <w:szCs w:val="21"/>
              </w:rPr>
              <w:t>/20</w:t>
            </w:r>
            <w:r w:rsidR="00790F51">
              <w:rPr>
                <w:bCs/>
                <w:sz w:val="21"/>
                <w:szCs w:val="21"/>
              </w:rPr>
              <w:t>2</w:t>
            </w:r>
            <w:r>
              <w:rPr>
                <w:bCs/>
                <w:sz w:val="21"/>
                <w:szCs w:val="21"/>
              </w:rPr>
              <w:t>1</w:t>
            </w:r>
            <w:r w:rsidR="00790F51" w:rsidRPr="00C32398">
              <w:rPr>
                <w:bCs/>
                <w:sz w:val="21"/>
                <w:szCs w:val="21"/>
              </w:rPr>
              <w:t xml:space="preserve"> hasta las 18:00 horas.</w:t>
            </w:r>
          </w:p>
        </w:tc>
      </w:tr>
    </w:tbl>
    <w:p w:rsidR="008C110F" w:rsidRDefault="008C110F" w:rsidP="00133EC6">
      <w:pPr>
        <w:adjustRightInd w:val="0"/>
        <w:jc w:val="both"/>
        <w:rPr>
          <w:b/>
          <w:lang w:val="es-ES" w:eastAsia="es-CO"/>
        </w:rPr>
      </w:pPr>
    </w:p>
    <w:p w:rsidR="008C110F" w:rsidRDefault="008C110F" w:rsidP="00133EC6">
      <w:pPr>
        <w:adjustRightInd w:val="0"/>
        <w:jc w:val="both"/>
        <w:rPr>
          <w:b/>
          <w:lang w:val="es-ES" w:eastAsia="es-CO"/>
        </w:rPr>
      </w:pPr>
    </w:p>
    <w:p w:rsidR="008C110F" w:rsidRDefault="008C110F" w:rsidP="00133EC6">
      <w:pPr>
        <w:adjustRightInd w:val="0"/>
        <w:jc w:val="both"/>
        <w:rPr>
          <w:b/>
          <w:lang w:val="es-ES" w:eastAsia="es-CO"/>
        </w:rPr>
      </w:pPr>
    </w:p>
    <w:p w:rsidR="00B03DC7" w:rsidRPr="00D21C2E" w:rsidRDefault="00E44BB7" w:rsidP="00133EC6">
      <w:pPr>
        <w:adjustRightInd w:val="0"/>
        <w:jc w:val="both"/>
        <w:rPr>
          <w:lang w:val="es-ES" w:eastAsia="es-CO"/>
        </w:rPr>
      </w:pPr>
      <w:r w:rsidRPr="00D21C2E">
        <w:rPr>
          <w:b/>
          <w:lang w:val="es-ES" w:eastAsia="es-CO"/>
        </w:rPr>
        <w:t>NOTA:</w:t>
      </w:r>
      <w:r w:rsidRPr="00D21C2E">
        <w:rPr>
          <w:lang w:val="es-ES" w:eastAsia="es-CO"/>
        </w:rPr>
        <w:t xml:space="preserve"> </w:t>
      </w:r>
      <w:r w:rsidR="00B03DC7" w:rsidRPr="00D21C2E">
        <w:rPr>
          <w:lang w:val="es-ES" w:eastAsia="es-CO"/>
        </w:rPr>
        <w:t>La validez de la oferta será de sesenta</w:t>
      </w:r>
      <w:r w:rsidR="00505765" w:rsidRPr="00D21C2E">
        <w:rPr>
          <w:lang w:val="es-ES" w:eastAsia="es-CO"/>
        </w:rPr>
        <w:t xml:space="preserve"> </w:t>
      </w:r>
      <w:r w:rsidR="00B03DC7" w:rsidRPr="00D21C2E">
        <w:rPr>
          <w:lang w:val="es-ES" w:eastAsia="es-CO"/>
        </w:rPr>
        <w:t>(60) días calendario contados a partir de la fecha de presentación.</w:t>
      </w:r>
    </w:p>
    <w:p w:rsidR="000D2495" w:rsidRDefault="000D2495" w:rsidP="00133EC6">
      <w:pPr>
        <w:adjustRightInd w:val="0"/>
        <w:jc w:val="both"/>
        <w:rPr>
          <w:sz w:val="10"/>
          <w:lang w:val="es-ES" w:eastAsia="es-CO"/>
        </w:rPr>
      </w:pPr>
    </w:p>
    <w:p w:rsidR="008C110F" w:rsidRDefault="008C110F" w:rsidP="00133EC6">
      <w:pPr>
        <w:adjustRightInd w:val="0"/>
        <w:jc w:val="both"/>
        <w:rPr>
          <w:sz w:val="10"/>
          <w:lang w:val="es-ES" w:eastAsia="es-CO"/>
        </w:rPr>
      </w:pPr>
    </w:p>
    <w:p w:rsidR="008C110F" w:rsidRDefault="008C110F" w:rsidP="00133EC6">
      <w:pPr>
        <w:adjustRightInd w:val="0"/>
        <w:jc w:val="both"/>
        <w:rPr>
          <w:sz w:val="10"/>
          <w:lang w:val="es-ES" w:eastAsia="es-CO"/>
        </w:rPr>
      </w:pPr>
    </w:p>
    <w:p w:rsidR="008C110F" w:rsidRPr="00782029" w:rsidRDefault="008C110F" w:rsidP="00133EC6">
      <w:pPr>
        <w:adjustRightInd w:val="0"/>
        <w:jc w:val="both"/>
        <w:rPr>
          <w:sz w:val="10"/>
          <w:lang w:val="es-ES" w:eastAsia="es-CO"/>
        </w:rPr>
      </w:pPr>
    </w:p>
    <w:p w:rsidR="00EF331B" w:rsidRDefault="00E44BB7" w:rsidP="00E20F46">
      <w:pPr>
        <w:adjustRightInd w:val="0"/>
        <w:jc w:val="both"/>
        <w:rPr>
          <w:lang w:val="es-ES" w:eastAsia="es-CO"/>
        </w:rPr>
      </w:pPr>
      <w:r w:rsidRPr="00D21C2E">
        <w:rPr>
          <w:b/>
          <w:lang w:val="es-ES" w:eastAsia="es-CO"/>
        </w:rPr>
        <w:t>NOTA:</w:t>
      </w:r>
      <w:r w:rsidRPr="00D21C2E">
        <w:rPr>
          <w:lang w:val="es-ES" w:eastAsia="es-CO"/>
        </w:rPr>
        <w:t xml:space="preserve"> </w:t>
      </w:r>
      <w:r w:rsidR="00145843" w:rsidRPr="00D21C2E">
        <w:rPr>
          <w:lang w:val="es-ES" w:eastAsia="es-CO"/>
        </w:rPr>
        <w:t xml:space="preserve">Todos los plazos del proceso contractual podrán ser prorrogados antes de su vencimiento, cuando las necesidades del </w:t>
      </w:r>
      <w:r w:rsidR="00A75E41" w:rsidRPr="00D21C2E">
        <w:rPr>
          <w:lang w:val="es-ES" w:eastAsia="es-CO"/>
        </w:rPr>
        <w:t>Área</w:t>
      </w:r>
      <w:r w:rsidR="00C17654" w:rsidRPr="00D21C2E">
        <w:rPr>
          <w:lang w:val="es-ES" w:eastAsia="es-CO"/>
        </w:rPr>
        <w:t xml:space="preserve"> de </w:t>
      </w:r>
      <w:r w:rsidR="00145843" w:rsidRPr="00D21C2E">
        <w:rPr>
          <w:lang w:val="es-ES" w:eastAsia="es-CO"/>
        </w:rPr>
        <w:t xml:space="preserve">Sanidad </w:t>
      </w:r>
      <w:r w:rsidR="00C17654" w:rsidRPr="00D21C2E">
        <w:rPr>
          <w:lang w:val="es-ES" w:eastAsia="es-CO"/>
        </w:rPr>
        <w:t>Córdoba</w:t>
      </w:r>
      <w:r w:rsidR="00145843" w:rsidRPr="00D21C2E">
        <w:rPr>
          <w:lang w:val="es-ES" w:eastAsia="es-CO"/>
        </w:rPr>
        <w:t xml:space="preserve"> así lo exijan. Cuando se trate del término de expedición de adendas, se observará lo dispuesto en el </w:t>
      </w:r>
      <w:r w:rsidR="00C17654" w:rsidRPr="00D21C2E">
        <w:rPr>
          <w:lang w:val="es-ES" w:eastAsia="es-CO"/>
        </w:rPr>
        <w:t xml:space="preserve">Decreto </w:t>
      </w:r>
      <w:r w:rsidR="00145843" w:rsidRPr="00D21C2E">
        <w:rPr>
          <w:lang w:val="es-ES" w:eastAsia="es-CO"/>
        </w:rPr>
        <w:t xml:space="preserve">1082 </w:t>
      </w:r>
      <w:r w:rsidR="00F02D8A" w:rsidRPr="00D21C2E">
        <w:rPr>
          <w:lang w:val="es-ES" w:eastAsia="es-CO"/>
        </w:rPr>
        <w:t>de 2015,</w:t>
      </w:r>
      <w:r w:rsidR="00145843" w:rsidRPr="00D21C2E">
        <w:rPr>
          <w:lang w:val="es-ES" w:eastAsia="es-CO"/>
        </w:rPr>
        <w:t xml:space="preserve"> </w:t>
      </w:r>
      <w:r w:rsidR="00F02D8A" w:rsidRPr="00D21C2E">
        <w:rPr>
          <w:lang w:val="es-ES" w:eastAsia="es-CO"/>
        </w:rPr>
        <w:t>y</w:t>
      </w:r>
      <w:r w:rsidR="00145843" w:rsidRPr="00D21C2E">
        <w:rPr>
          <w:lang w:val="es-ES" w:eastAsia="es-CO"/>
        </w:rPr>
        <w:t xml:space="preserve"> se publicara en el portal único de contratación hasta el día anterior a la fecha establecida para la recepción de las ofertas</w:t>
      </w:r>
      <w:r w:rsidRPr="00D21C2E">
        <w:rPr>
          <w:lang w:val="es-ES" w:eastAsia="es-CO"/>
        </w:rPr>
        <w:t>.</w:t>
      </w:r>
    </w:p>
    <w:p w:rsidR="008C110F" w:rsidRDefault="008C110F" w:rsidP="00E20F46">
      <w:pPr>
        <w:adjustRightInd w:val="0"/>
        <w:jc w:val="both"/>
        <w:rPr>
          <w:lang w:val="es-ES" w:eastAsia="es-CO"/>
        </w:rPr>
      </w:pPr>
    </w:p>
    <w:p w:rsidR="008C110F" w:rsidRDefault="008C110F" w:rsidP="00E20F46">
      <w:pPr>
        <w:adjustRightInd w:val="0"/>
        <w:jc w:val="both"/>
        <w:rPr>
          <w:lang w:val="es-ES" w:eastAsia="es-CO"/>
        </w:rPr>
      </w:pPr>
    </w:p>
    <w:p w:rsidR="0030474B" w:rsidRPr="00782029" w:rsidRDefault="0030474B" w:rsidP="005856E2">
      <w:pPr>
        <w:adjustRightInd w:val="0"/>
        <w:jc w:val="both"/>
        <w:rPr>
          <w:sz w:val="10"/>
          <w:lang w:val="es-ES" w:eastAsia="es-CO"/>
        </w:rPr>
      </w:pPr>
    </w:p>
    <w:p w:rsidR="0013545B" w:rsidRPr="00D21C2E" w:rsidRDefault="0013545B" w:rsidP="005856E2">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lastRenderedPageBreak/>
        <w:t xml:space="preserve">SUPERVISOR DEL CONTRATO. </w:t>
      </w:r>
    </w:p>
    <w:p w:rsidR="00046DE4" w:rsidRPr="00782029" w:rsidRDefault="00046DE4" w:rsidP="005856E2">
      <w:pPr>
        <w:adjustRightInd w:val="0"/>
        <w:jc w:val="both"/>
        <w:rPr>
          <w:b/>
          <w:bCs/>
          <w:sz w:val="4"/>
          <w:lang w:val="es-ES"/>
        </w:rPr>
      </w:pPr>
    </w:p>
    <w:p w:rsidR="0081337D" w:rsidRPr="0081337D" w:rsidRDefault="00F14C59" w:rsidP="0081337D">
      <w:pPr>
        <w:suppressAutoHyphens/>
        <w:autoSpaceDE/>
        <w:jc w:val="both"/>
        <w:textAlignment w:val="baseline"/>
        <w:rPr>
          <w:lang w:val="es-ES"/>
        </w:rPr>
      </w:pPr>
      <w:r w:rsidRPr="00F14C59">
        <w:rPr>
          <w:lang w:val="es-ES"/>
        </w:rPr>
        <w:t xml:space="preserve">El supervisor del futuro contrato será el </w:t>
      </w:r>
      <w:r w:rsidRPr="00F14C59">
        <w:rPr>
          <w:b/>
          <w:u w:val="single"/>
          <w:lang w:val="es-ES"/>
        </w:rPr>
        <w:t xml:space="preserve">Responsable del Proceso Odontología y el Responsable del Proceso de Prioritaria </w:t>
      </w:r>
      <w:r w:rsidRPr="00F14C59">
        <w:rPr>
          <w:lang w:val="es-ES"/>
        </w:rPr>
        <w:t>o quien con posterioridad designe el Ordenador del Gasto, quien verificará la ejecución idónea y el cumplimiento del objeto del contrato de acuerdo con las funciones asignadas para el efecto en la Resolución 03256 del 16 de diciembre de 2004 modificado parcialmente por la Resolución 00090 del 15/01/2018 de la Dirección Administrativa y Financiera de la Policía Nacional e Instructivo 016 del 24 de marzo de 2010 de la Dirección General de la Policía Nacional y los Artículos 82, 83 y 84 de la Ley 1474 de 2011 Estatuto Anticorrupción</w:t>
      </w:r>
      <w:r w:rsidR="0081337D" w:rsidRPr="0081337D">
        <w:rPr>
          <w:lang w:val="es-ES"/>
        </w:rPr>
        <w:t>.</w:t>
      </w:r>
    </w:p>
    <w:p w:rsidR="00505C91" w:rsidRDefault="00505C91" w:rsidP="005856E2">
      <w:pPr>
        <w:adjustRightInd w:val="0"/>
        <w:jc w:val="both"/>
        <w:rPr>
          <w:lang w:val="es-ES" w:eastAsia="es-CO"/>
        </w:rPr>
      </w:pPr>
    </w:p>
    <w:p w:rsidR="00505C91" w:rsidRPr="00432772" w:rsidRDefault="00505C91" w:rsidP="00505C91">
      <w:pPr>
        <w:jc w:val="both"/>
        <w:rPr>
          <w:b/>
          <w:u w:val="single"/>
        </w:rPr>
      </w:pPr>
      <w:r w:rsidRPr="00432772">
        <w:rPr>
          <w:b/>
          <w:u w:val="single"/>
        </w:rPr>
        <w:t>RESPONSABILIDAD DE LOS SUPERVISORES</w:t>
      </w:r>
    </w:p>
    <w:p w:rsidR="00505C91" w:rsidRPr="00432772" w:rsidRDefault="00505C91" w:rsidP="00505C91">
      <w:pPr>
        <w:jc w:val="both"/>
        <w:rPr>
          <w:b/>
          <w:u w:val="single"/>
        </w:rPr>
      </w:pPr>
    </w:p>
    <w:p w:rsidR="00505C91" w:rsidRPr="00432772" w:rsidRDefault="00505C91" w:rsidP="00505C91">
      <w:pPr>
        <w:jc w:val="both"/>
      </w:pPr>
      <w:r w:rsidRPr="00432772">
        <w:t>El funcionario que sea designado como supervisor de un contrato, así como el tercero contratado para el ejercicio de interventoría, tendrán la responsabilidad de ejercer en forma oportuna, eficiente y eficaz el control que garantice a la Administración el apropiado desarrollo y ejecución del objeto contractual, al igual que el incumplimiento a cabalidad de las obligaciones convencionales. Responderá por sus actuaciones y omisiones en los términos señalados en los artículos 6° y 90 de la Constitución Política, las Leyes 80 de 1993; 599 de 2000; 610 de 2000; 734 de 2002 y 1474 de 2011, o las normas que las adicionen, modifiquen o sustituyan.</w:t>
      </w:r>
    </w:p>
    <w:p w:rsidR="00505C91" w:rsidRPr="00432772" w:rsidRDefault="00505C91" w:rsidP="00505C91">
      <w:pPr>
        <w:jc w:val="both"/>
      </w:pPr>
    </w:p>
    <w:p w:rsidR="00505C91" w:rsidRPr="00432772" w:rsidRDefault="00505C91" w:rsidP="00505C91">
      <w:pPr>
        <w:jc w:val="both"/>
        <w:rPr>
          <w:b/>
          <w:u w:val="single"/>
        </w:rPr>
      </w:pPr>
      <w:r w:rsidRPr="00432772">
        <w:rPr>
          <w:b/>
          <w:u w:val="single"/>
        </w:rPr>
        <w:t>FINALIDADES DE LA SUPERVISIÓN</w:t>
      </w:r>
    </w:p>
    <w:p w:rsidR="00505C91" w:rsidRPr="00432772" w:rsidRDefault="00505C91" w:rsidP="00505C91">
      <w:pPr>
        <w:jc w:val="both"/>
        <w:rPr>
          <w:b/>
          <w:u w:val="single"/>
        </w:rPr>
      </w:pPr>
    </w:p>
    <w:p w:rsidR="00505C91" w:rsidRDefault="00505C91" w:rsidP="00505C91">
      <w:pPr>
        <w:numPr>
          <w:ilvl w:val="0"/>
          <w:numId w:val="41"/>
        </w:numPr>
        <w:tabs>
          <w:tab w:val="clear" w:pos="720"/>
          <w:tab w:val="num" w:pos="360"/>
        </w:tabs>
        <w:autoSpaceDE/>
        <w:autoSpaceDN/>
        <w:spacing w:line="276" w:lineRule="auto"/>
        <w:ind w:hanging="720"/>
        <w:jc w:val="both"/>
      </w:pPr>
      <w:r w:rsidRPr="00432772">
        <w:t>Garantizar la eficiente y oportuna inversión de los recursos asignados al contrato.</w:t>
      </w:r>
    </w:p>
    <w:p w:rsidR="008C110F" w:rsidRDefault="008C110F" w:rsidP="008C110F">
      <w:pPr>
        <w:autoSpaceDE/>
        <w:autoSpaceDN/>
        <w:spacing w:line="276" w:lineRule="auto"/>
        <w:ind w:left="720"/>
        <w:jc w:val="both"/>
      </w:pPr>
    </w:p>
    <w:p w:rsidR="00505C91" w:rsidRDefault="00505C91" w:rsidP="00505C91">
      <w:pPr>
        <w:numPr>
          <w:ilvl w:val="0"/>
          <w:numId w:val="41"/>
        </w:numPr>
        <w:tabs>
          <w:tab w:val="clear" w:pos="720"/>
          <w:tab w:val="num" w:pos="360"/>
        </w:tabs>
        <w:autoSpaceDE/>
        <w:autoSpaceDN/>
        <w:spacing w:line="276" w:lineRule="auto"/>
        <w:ind w:left="360"/>
        <w:jc w:val="both"/>
      </w:pPr>
      <w:r w:rsidRPr="00432772">
        <w:t>Asegurar que el contratista se ciña a los plazos, términos, condiciones técnicas y demás previsiones pactadas en el contrato.</w:t>
      </w:r>
    </w:p>
    <w:p w:rsidR="008C110F" w:rsidRDefault="008C110F" w:rsidP="008C110F">
      <w:pPr>
        <w:pStyle w:val="Prrafodelista"/>
      </w:pPr>
    </w:p>
    <w:p w:rsidR="00505C91" w:rsidRDefault="00505C91" w:rsidP="00505C91">
      <w:pPr>
        <w:numPr>
          <w:ilvl w:val="0"/>
          <w:numId w:val="41"/>
        </w:numPr>
        <w:tabs>
          <w:tab w:val="clear" w:pos="720"/>
          <w:tab w:val="num" w:pos="360"/>
        </w:tabs>
        <w:autoSpaceDE/>
        <w:autoSpaceDN/>
        <w:spacing w:line="276" w:lineRule="auto"/>
        <w:ind w:left="360"/>
        <w:jc w:val="both"/>
      </w:pPr>
      <w:r w:rsidRPr="00432772">
        <w:t>Mantener permanente comunicación con el contratista y las dependencias de la Institución involucradas en la ejecución del contrato.</w:t>
      </w:r>
    </w:p>
    <w:p w:rsidR="008C110F" w:rsidRDefault="008C110F" w:rsidP="008C110F">
      <w:pPr>
        <w:pStyle w:val="Prrafodelista"/>
      </w:pPr>
    </w:p>
    <w:p w:rsidR="00505C91" w:rsidRDefault="00505C91" w:rsidP="00505C91">
      <w:pPr>
        <w:numPr>
          <w:ilvl w:val="0"/>
          <w:numId w:val="41"/>
        </w:numPr>
        <w:tabs>
          <w:tab w:val="clear" w:pos="720"/>
          <w:tab w:val="num" w:pos="360"/>
        </w:tabs>
        <w:autoSpaceDE/>
        <w:autoSpaceDN/>
        <w:spacing w:line="276" w:lineRule="auto"/>
        <w:ind w:hanging="720"/>
        <w:jc w:val="both"/>
      </w:pPr>
      <w:r w:rsidRPr="00432772">
        <w:t>Velar porque la ejecución del contrato no sufra interrupciones injustificadas.</w:t>
      </w:r>
    </w:p>
    <w:p w:rsidR="008C110F" w:rsidRDefault="008C110F" w:rsidP="008C110F">
      <w:pPr>
        <w:pStyle w:val="Prrafodelista"/>
      </w:pPr>
    </w:p>
    <w:p w:rsidR="00505C91" w:rsidRDefault="00505C91" w:rsidP="00505C91">
      <w:pPr>
        <w:numPr>
          <w:ilvl w:val="0"/>
          <w:numId w:val="41"/>
        </w:numPr>
        <w:tabs>
          <w:tab w:val="clear" w:pos="720"/>
          <w:tab w:val="num" w:pos="360"/>
        </w:tabs>
        <w:autoSpaceDE/>
        <w:autoSpaceDN/>
        <w:spacing w:line="276" w:lineRule="auto"/>
        <w:ind w:left="360"/>
        <w:jc w:val="both"/>
      </w:pPr>
      <w:r w:rsidRPr="00432772">
        <w:t>Buscar en la medida de lo posible, que no se generen conflictos entre las partes y adoptar las medidas necesarias para solucionar eventuales controversias.</w:t>
      </w:r>
    </w:p>
    <w:p w:rsidR="008C110F" w:rsidRDefault="008C110F" w:rsidP="008C110F">
      <w:pPr>
        <w:pStyle w:val="Prrafodelista"/>
      </w:pPr>
    </w:p>
    <w:p w:rsidR="00505C91" w:rsidRPr="00432772" w:rsidRDefault="00505C91" w:rsidP="00505C91">
      <w:pPr>
        <w:numPr>
          <w:ilvl w:val="0"/>
          <w:numId w:val="41"/>
        </w:numPr>
        <w:tabs>
          <w:tab w:val="clear" w:pos="720"/>
          <w:tab w:val="num" w:pos="360"/>
        </w:tabs>
        <w:autoSpaceDE/>
        <w:autoSpaceDN/>
        <w:spacing w:line="276" w:lineRule="auto"/>
        <w:ind w:left="360"/>
        <w:jc w:val="both"/>
      </w:pPr>
      <w:r w:rsidRPr="00432772">
        <w:t>Mantener informada a la (unidad Policial) de los hechos o circunstancias que puedan constituir actos de corrupción tipificados como conducta punible, o que puedan o pongan en riesgo el cumplimiento del contrato, o cuando tal incumplimiento se presente.</w:t>
      </w:r>
    </w:p>
    <w:p w:rsidR="00505C91" w:rsidRPr="00432772" w:rsidRDefault="00505C91" w:rsidP="00505C91">
      <w:pPr>
        <w:spacing w:line="276" w:lineRule="auto"/>
        <w:jc w:val="both"/>
      </w:pPr>
    </w:p>
    <w:p w:rsidR="00505C91" w:rsidRPr="00432772" w:rsidRDefault="00505C91" w:rsidP="00505C91">
      <w:pPr>
        <w:jc w:val="both"/>
        <w:rPr>
          <w:b/>
          <w:u w:val="single"/>
        </w:rPr>
      </w:pPr>
      <w:r w:rsidRPr="00432772">
        <w:rPr>
          <w:b/>
          <w:u w:val="single"/>
        </w:rPr>
        <w:t>FACULTADES DEL SUPERVISOR:</w:t>
      </w:r>
    </w:p>
    <w:p w:rsidR="00505C91" w:rsidRPr="00432772" w:rsidRDefault="00505C91" w:rsidP="00505C91">
      <w:pPr>
        <w:jc w:val="both"/>
        <w:rPr>
          <w:b/>
          <w:u w:val="single"/>
        </w:rPr>
      </w:pPr>
    </w:p>
    <w:p w:rsidR="00505C91" w:rsidRDefault="00505C91" w:rsidP="00505C91">
      <w:pPr>
        <w:numPr>
          <w:ilvl w:val="0"/>
          <w:numId w:val="42"/>
        </w:numPr>
        <w:tabs>
          <w:tab w:val="clear" w:pos="720"/>
          <w:tab w:val="num" w:pos="360"/>
        </w:tabs>
        <w:autoSpaceDE/>
        <w:autoSpaceDN/>
        <w:spacing w:line="276" w:lineRule="auto"/>
        <w:ind w:hanging="720"/>
        <w:jc w:val="both"/>
      </w:pPr>
      <w:r w:rsidRPr="00432772">
        <w:t>Exigir al contratista el cumplimiento de las obligaciones previstas en el contrato.</w:t>
      </w:r>
    </w:p>
    <w:p w:rsidR="008C110F" w:rsidRPr="00432772" w:rsidRDefault="008C110F" w:rsidP="008C110F">
      <w:pPr>
        <w:autoSpaceDE/>
        <w:autoSpaceDN/>
        <w:spacing w:line="276" w:lineRule="auto"/>
        <w:jc w:val="both"/>
      </w:pPr>
    </w:p>
    <w:p w:rsidR="00505C91" w:rsidRDefault="00505C91" w:rsidP="00505C91">
      <w:pPr>
        <w:numPr>
          <w:ilvl w:val="0"/>
          <w:numId w:val="42"/>
        </w:numPr>
        <w:tabs>
          <w:tab w:val="clear" w:pos="720"/>
          <w:tab w:val="num" w:pos="360"/>
        </w:tabs>
        <w:autoSpaceDE/>
        <w:autoSpaceDN/>
        <w:spacing w:line="276" w:lineRule="auto"/>
        <w:ind w:hanging="720"/>
        <w:jc w:val="both"/>
      </w:pPr>
      <w:r w:rsidRPr="00432772">
        <w:t>Impartir instrucciones al contratista sobre el cumplimiento de las obligaciones.</w:t>
      </w:r>
    </w:p>
    <w:p w:rsidR="008C110F" w:rsidRDefault="008C110F" w:rsidP="008C110F">
      <w:pPr>
        <w:pStyle w:val="Prrafodelista"/>
      </w:pPr>
    </w:p>
    <w:p w:rsidR="00505C91" w:rsidRDefault="00505C91" w:rsidP="00505C91">
      <w:pPr>
        <w:numPr>
          <w:ilvl w:val="0"/>
          <w:numId w:val="42"/>
        </w:numPr>
        <w:tabs>
          <w:tab w:val="clear" w:pos="720"/>
          <w:tab w:val="num" w:pos="360"/>
        </w:tabs>
        <w:autoSpaceDE/>
        <w:autoSpaceDN/>
        <w:spacing w:line="276" w:lineRule="auto"/>
        <w:ind w:left="360"/>
        <w:jc w:val="both"/>
      </w:pPr>
      <w:r w:rsidRPr="00432772">
        <w:t>Exigir la información que considere necesaria con el fin de abordar las obligaciones que su actividad le demanda, con pleno conocimiento de los distintos aspectos contractuales.</w:t>
      </w:r>
    </w:p>
    <w:p w:rsidR="008C110F" w:rsidRDefault="008C110F" w:rsidP="008C110F">
      <w:pPr>
        <w:pStyle w:val="Prrafodelista"/>
      </w:pPr>
    </w:p>
    <w:p w:rsidR="00505C91" w:rsidRDefault="00505C91" w:rsidP="00505C91">
      <w:pPr>
        <w:numPr>
          <w:ilvl w:val="0"/>
          <w:numId w:val="42"/>
        </w:numPr>
        <w:tabs>
          <w:tab w:val="clear" w:pos="720"/>
          <w:tab w:val="num" w:pos="360"/>
        </w:tabs>
        <w:autoSpaceDE/>
        <w:autoSpaceDN/>
        <w:spacing w:line="276" w:lineRule="auto"/>
        <w:ind w:left="360"/>
        <w:jc w:val="both"/>
      </w:pPr>
      <w:r w:rsidRPr="00432772">
        <w:lastRenderedPageBreak/>
        <w:t>Dejar constancia escrita de todas las actuaciones. Las órdenes o instrucciones que imparta son de obligatorio cumplimiento siempre y cuando estén en concordancia con la ley y lo pactado en el correspondiente acuerdo contractual o convencional.</w:t>
      </w:r>
    </w:p>
    <w:p w:rsidR="008C110F" w:rsidRDefault="008C110F" w:rsidP="008C110F">
      <w:pPr>
        <w:pStyle w:val="Prrafodelista"/>
      </w:pP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Sugerir las medidas y efectuar las recomendaciones que considere necesarias para la mejor ejecución del acuerdo.</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Verificar que todos los documentos (actas, informes, certificaciones, facturas, ordenes, entre otros) que se generen en desarrollo de un contrato o convenio, estén numerados y fechados y que en ellos se relacionen en el caso de ser procedente, los anexos que harán parte de los mismos.</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Verificar que los sitios de entrega de elementos, ubicación de materiales, prestación de servicios, corresponda al señalado en el contrato.</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Elaborar todas las actas que se requieran en desarrollo del contrato o convenio, las que deben ser fechadas en la oportunidad en que se levantan y a su vez suscritas por él, por el contratista (contrato) o quien represente al conveniente, y en aquellos eventos en que se requiera, por el ordenador del gasto de la respectiva unidad Policial.</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Gestionar la expedición del certificado de Disponibilidad Presupuestal, cuando se requiera la adición del valor del contrato o convenio con sujeción a las restricciones a que se refiere el numeral 3 del Capítulo VII de este Manual, y que esta haya sido previamente autorizada por el ordenador del gasto de la respectiva unidad Policial. La restricción en cuestión, no será aplicable cuando se trate de darle continuidad a la interventoría, en atención a lo previsto en el artículo 85 de la Ley 1474 de 2011.</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Dar traslado al respectivo ordenador del gasto, de las peticiones del contratista o conveniente que impliquen reconocimiento o autorización de actividades que generen gastos no previstos dentro del contrato.</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Tramitar las solicitadas presentadas por el contratista durante la ejecución del contrato en forma perentoria y a la mayor brevedad posible, con el propósito de evitar la configuración del silencio administrativo positivo (núm. 16 art. 25 Ley 80/93) y las sanciones que ello conlleva.</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Recibir y aceptar los bienes y servicios contratados o convenios acorde con las características y especificaciones previstas en el respectivo contrato o convenio, y proceder a su devolución en el evento que estas no se adecuen a los términos de los mismos, dejando las respectivas constancias.</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Adelantar los tramites que se requieran para la liquidación del contrato o convenio dentro de los plazos previstos para ello, advirtiendo de ser necesario al área de contratos, grupo de contratos o dependencia encargada de la actividad contractual en la respectiva unidad policial, la inminencia del vencimiento del plazo para el efecto, para que esta adopte las medidas que la situación amerite.</w:t>
      </w:r>
    </w:p>
    <w:p w:rsidR="00505C91" w:rsidRPr="00432772" w:rsidRDefault="00505C91" w:rsidP="00505C91">
      <w:pPr>
        <w:numPr>
          <w:ilvl w:val="0"/>
          <w:numId w:val="42"/>
        </w:numPr>
        <w:tabs>
          <w:tab w:val="clear" w:pos="720"/>
          <w:tab w:val="num" w:pos="360"/>
        </w:tabs>
        <w:autoSpaceDE/>
        <w:autoSpaceDN/>
        <w:spacing w:line="276" w:lineRule="auto"/>
        <w:ind w:left="360"/>
        <w:jc w:val="both"/>
      </w:pPr>
      <w:r w:rsidRPr="00432772">
        <w:t>Las demás que se relacionen con el ejercicio de la actividad de supervisión, interventoría o coordinación, que sean inherentes a los derechos y deberes de la unidad policía que representan (art. 4° Ley 80/93).</w:t>
      </w:r>
    </w:p>
    <w:p w:rsidR="00505C91" w:rsidRPr="003E1AA8" w:rsidRDefault="00505C91" w:rsidP="00505C91">
      <w:pPr>
        <w:ind w:left="360"/>
        <w:jc w:val="both"/>
        <w:rPr>
          <w:sz w:val="10"/>
        </w:rPr>
      </w:pPr>
    </w:p>
    <w:p w:rsidR="00505C91" w:rsidRPr="00432772" w:rsidRDefault="00505C91" w:rsidP="00505C91">
      <w:pPr>
        <w:jc w:val="both"/>
        <w:rPr>
          <w:b/>
          <w:u w:val="single"/>
        </w:rPr>
      </w:pPr>
      <w:r w:rsidRPr="00432772">
        <w:rPr>
          <w:b/>
          <w:u w:val="single"/>
        </w:rPr>
        <w:t>FUNCIONES DEL SUPERVISOR:</w:t>
      </w:r>
    </w:p>
    <w:p w:rsidR="00505C91" w:rsidRPr="003E1AA8" w:rsidRDefault="00505C91" w:rsidP="00505C91">
      <w:pPr>
        <w:jc w:val="both"/>
        <w:rPr>
          <w:b/>
          <w:sz w:val="6"/>
          <w:u w:val="single"/>
        </w:rPr>
      </w:pPr>
    </w:p>
    <w:p w:rsidR="00505C91" w:rsidRPr="00432772" w:rsidRDefault="00505C91" w:rsidP="00505C91">
      <w:pPr>
        <w:jc w:val="both"/>
      </w:pPr>
      <w:r w:rsidRPr="00432772">
        <w:t>Las funciones del supervisor de un contrato involucran actividades de carácter administrativo, técnico, financiero y legal, encaminadas a verificar el cumplimiento de los compromisos contractuales y la satisfacción de los intereses estatales, de conformidad con lo señalado en el artículo 3ª del estatuto contractual. Por lo anterior, el supervisor ejercerá las siguientes funciones:</w:t>
      </w:r>
    </w:p>
    <w:p w:rsidR="00505C91" w:rsidRPr="00432772" w:rsidRDefault="00505C91" w:rsidP="00505C91">
      <w:pPr>
        <w:adjustRightInd w:val="0"/>
        <w:jc w:val="both"/>
        <w:rPr>
          <w:lang w:val="es-ES" w:eastAsia="es-CO"/>
        </w:rPr>
      </w:pPr>
    </w:p>
    <w:p w:rsidR="00505C91" w:rsidRDefault="00505C91" w:rsidP="00505C91">
      <w:pPr>
        <w:pStyle w:val="Prrafodelista"/>
        <w:numPr>
          <w:ilvl w:val="0"/>
          <w:numId w:val="43"/>
        </w:numPr>
      </w:pPr>
      <w:r w:rsidRPr="00432772">
        <w:t>DE CARÁCTER ADMINISTRATIVO</w:t>
      </w:r>
    </w:p>
    <w:p w:rsidR="008C110F" w:rsidRPr="00432772" w:rsidRDefault="008C110F" w:rsidP="008C110F">
      <w:pPr>
        <w:pStyle w:val="Prrafodelista"/>
      </w:pPr>
    </w:p>
    <w:p w:rsidR="00505C91" w:rsidRDefault="00505C91" w:rsidP="00505C91">
      <w:pPr>
        <w:pStyle w:val="Prrafodelista"/>
        <w:numPr>
          <w:ilvl w:val="0"/>
          <w:numId w:val="43"/>
        </w:numPr>
      </w:pPr>
      <w:r w:rsidRPr="00432772">
        <w:t>DE CARÁCTER TÉCNICO</w:t>
      </w:r>
    </w:p>
    <w:p w:rsidR="008C110F" w:rsidRDefault="008C110F" w:rsidP="008C110F">
      <w:pPr>
        <w:pStyle w:val="Prrafodelista"/>
      </w:pPr>
    </w:p>
    <w:p w:rsidR="00505C91" w:rsidRDefault="00505C91" w:rsidP="00505C91">
      <w:pPr>
        <w:pStyle w:val="Prrafodelista"/>
        <w:numPr>
          <w:ilvl w:val="0"/>
          <w:numId w:val="43"/>
        </w:numPr>
      </w:pPr>
      <w:r w:rsidRPr="00432772">
        <w:t>DE CARÁCTER FINANCIERO</w:t>
      </w:r>
    </w:p>
    <w:p w:rsidR="008C110F" w:rsidRDefault="008C110F" w:rsidP="008C110F">
      <w:pPr>
        <w:pStyle w:val="Prrafodelista"/>
      </w:pPr>
    </w:p>
    <w:p w:rsidR="00505C91" w:rsidRPr="00432772" w:rsidRDefault="00505C91" w:rsidP="00505C91">
      <w:pPr>
        <w:pStyle w:val="Prrafodelista"/>
        <w:numPr>
          <w:ilvl w:val="0"/>
          <w:numId w:val="43"/>
        </w:numPr>
      </w:pPr>
      <w:r w:rsidRPr="00432772">
        <w:lastRenderedPageBreak/>
        <w:t>DE CARÁCTER LEGAL</w:t>
      </w:r>
    </w:p>
    <w:p w:rsidR="00505C91" w:rsidRDefault="00505C91" w:rsidP="005856E2">
      <w:pPr>
        <w:adjustRightInd w:val="0"/>
        <w:jc w:val="both"/>
        <w:rPr>
          <w:lang w:val="es-ES" w:eastAsia="es-CO"/>
        </w:rPr>
      </w:pPr>
    </w:p>
    <w:p w:rsidR="00505C91" w:rsidRDefault="00505C91" w:rsidP="005856E2">
      <w:pPr>
        <w:adjustRightInd w:val="0"/>
        <w:jc w:val="both"/>
        <w:rPr>
          <w:lang w:val="es-ES" w:eastAsia="es-CO"/>
        </w:rPr>
      </w:pPr>
    </w:p>
    <w:p w:rsidR="00706A6A" w:rsidRPr="00D21C2E"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D21C2E">
        <w:rPr>
          <w:rFonts w:cs="Arial"/>
          <w:b/>
          <w:bCs/>
          <w:sz w:val="20"/>
        </w:rPr>
        <w:t>PARTICIPACION CIUDADANA</w:t>
      </w:r>
      <w:r w:rsidR="00706A6A" w:rsidRPr="00D21C2E">
        <w:rPr>
          <w:rFonts w:cs="Arial"/>
          <w:b/>
          <w:bCs/>
          <w:sz w:val="20"/>
        </w:rPr>
        <w:t>.</w:t>
      </w:r>
    </w:p>
    <w:p w:rsidR="00706A6A" w:rsidRPr="00782029" w:rsidRDefault="00706A6A" w:rsidP="00E20F46">
      <w:pPr>
        <w:pStyle w:val="Textoindependiente"/>
        <w:tabs>
          <w:tab w:val="left" w:pos="0"/>
          <w:tab w:val="left" w:pos="36"/>
        </w:tabs>
        <w:suppressAutoHyphens/>
        <w:autoSpaceDN w:val="0"/>
        <w:jc w:val="both"/>
        <w:textAlignment w:val="baseline"/>
        <w:rPr>
          <w:rFonts w:cs="Arial"/>
          <w:b/>
          <w:bCs/>
          <w:sz w:val="8"/>
        </w:rPr>
      </w:pPr>
    </w:p>
    <w:p w:rsidR="00D21E13" w:rsidRPr="00D21C2E" w:rsidRDefault="00F37D6C" w:rsidP="00E20F46">
      <w:pPr>
        <w:pStyle w:val="Textoindependiente"/>
        <w:tabs>
          <w:tab w:val="left" w:pos="0"/>
          <w:tab w:val="left" w:pos="36"/>
        </w:tabs>
        <w:suppressAutoHyphens/>
        <w:autoSpaceDN w:val="0"/>
        <w:jc w:val="both"/>
        <w:textAlignment w:val="baseline"/>
        <w:rPr>
          <w:rFonts w:cs="Arial"/>
          <w:bCs/>
          <w:iCs/>
          <w:sz w:val="20"/>
        </w:rPr>
      </w:pPr>
      <w:r w:rsidRPr="00D21C2E">
        <w:rPr>
          <w:rFonts w:cs="Arial"/>
          <w:sz w:val="20"/>
        </w:rPr>
        <w:t xml:space="preserve">(Ley 80/93 Art. 66) Se invita a la comunidad en general a participar activamente en este proceso de contratación, con aportes, </w:t>
      </w:r>
      <w:r w:rsidRPr="00D21C2E">
        <w:rPr>
          <w:rFonts w:cs="Arial"/>
          <w:sz w:val="20"/>
          <w:lang w:eastAsia="es-CO"/>
        </w:rPr>
        <w:t>recomendaciones</w:t>
      </w:r>
      <w:r w:rsidRPr="00D21C2E">
        <w:rPr>
          <w:rFonts w:cs="Arial"/>
          <w:sz w:val="20"/>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w:t>
      </w:r>
      <w:r w:rsidR="001B043E" w:rsidRPr="00D21C2E">
        <w:rPr>
          <w:rFonts w:cs="Arial"/>
          <w:sz w:val="20"/>
        </w:rPr>
        <w:t xml:space="preserve">oficina </w:t>
      </w:r>
      <w:r w:rsidRPr="00D21C2E">
        <w:rPr>
          <w:rFonts w:cs="Arial"/>
          <w:sz w:val="20"/>
        </w:rPr>
        <w:t xml:space="preserve">de atención al ciudadano de </w:t>
      </w:r>
      <w:r w:rsidR="001B043E" w:rsidRPr="00D21C2E">
        <w:rPr>
          <w:rFonts w:cs="Arial"/>
          <w:sz w:val="20"/>
        </w:rPr>
        <w:t xml:space="preserve">la </w:t>
      </w:r>
      <w:r w:rsidRPr="00D21C2E">
        <w:rPr>
          <w:rFonts w:cs="Arial"/>
          <w:sz w:val="20"/>
        </w:rPr>
        <w:t>Policía Metropolitana de Montería, ubicada en la Calle 29 Nro. 5-61</w:t>
      </w:r>
      <w:r w:rsidR="00B40F43" w:rsidRPr="00D21C2E">
        <w:rPr>
          <w:rFonts w:cs="Arial"/>
          <w:sz w:val="20"/>
        </w:rPr>
        <w:t>,</w:t>
      </w:r>
      <w:r w:rsidRPr="00D21C2E">
        <w:rPr>
          <w:rFonts w:cs="Arial"/>
          <w:sz w:val="20"/>
        </w:rPr>
        <w:t xml:space="preserve"> Centro, Primer Piso.</w:t>
      </w:r>
      <w:r w:rsidR="00D21E13" w:rsidRPr="00D21C2E">
        <w:rPr>
          <w:rFonts w:cs="Arial"/>
          <w:sz w:val="20"/>
        </w:rPr>
        <w:t xml:space="preserve"> </w:t>
      </w:r>
      <w:r w:rsidR="00D21E13" w:rsidRPr="00D21C2E">
        <w:rPr>
          <w:rFonts w:cs="Arial"/>
          <w:bCs/>
          <w:iCs/>
          <w:sz w:val="20"/>
        </w:rPr>
        <w:t xml:space="preserve">Los estudios y documentos previos y la Invitación Publica </w:t>
      </w:r>
      <w:r w:rsidR="00B40F43" w:rsidRPr="00D21C2E">
        <w:rPr>
          <w:rFonts w:cs="Arial"/>
          <w:bCs/>
          <w:iCs/>
          <w:sz w:val="20"/>
        </w:rPr>
        <w:t xml:space="preserve">a presentar ofertas </w:t>
      </w:r>
      <w:r w:rsidR="00D21E13" w:rsidRPr="00D21C2E">
        <w:rPr>
          <w:rFonts w:cs="Arial"/>
          <w:bCs/>
          <w:iCs/>
          <w:sz w:val="20"/>
        </w:rPr>
        <w:t>podrán ser consultados </w:t>
      </w:r>
      <w:r w:rsidR="00F47005" w:rsidRPr="00D21C2E">
        <w:rPr>
          <w:rFonts w:cs="Arial"/>
          <w:sz w:val="20"/>
        </w:rPr>
        <w:t xml:space="preserve">en la página </w:t>
      </w:r>
      <w:r w:rsidR="001E74E7" w:rsidRPr="00D21C2E">
        <w:rPr>
          <w:rFonts w:cs="Arial"/>
          <w:sz w:val="20"/>
        </w:rPr>
        <w:t xml:space="preserve">Web </w:t>
      </w:r>
      <w:r w:rsidR="00F47005" w:rsidRPr="00D21C2E">
        <w:rPr>
          <w:rFonts w:cs="Arial"/>
          <w:sz w:val="20"/>
        </w:rPr>
        <w:t>de Colombia Compra Eficiente - SECOP II,</w:t>
      </w:r>
      <w:r w:rsidR="001B043E" w:rsidRPr="00D21C2E">
        <w:rPr>
          <w:rFonts w:cs="Arial"/>
          <w:sz w:val="20"/>
        </w:rPr>
        <w:t xml:space="preserve"> </w:t>
      </w:r>
      <w:r w:rsidR="00A7251B" w:rsidRPr="00D21C2E">
        <w:rPr>
          <w:rFonts w:cs="Arial"/>
          <w:sz w:val="20"/>
        </w:rPr>
        <w:t xml:space="preserve">de igual manera podrán ser </w:t>
      </w:r>
      <w:r w:rsidR="00B40F43" w:rsidRPr="00D21C2E">
        <w:rPr>
          <w:rFonts w:cs="Arial"/>
          <w:sz w:val="20"/>
        </w:rPr>
        <w:t xml:space="preserve">solicitarlos al correo electrónico: </w:t>
      </w:r>
      <w:r w:rsidR="00B40F43" w:rsidRPr="00E20F46">
        <w:rPr>
          <w:rFonts w:cs="Arial"/>
          <w:sz w:val="20"/>
        </w:rPr>
        <w:t>decor.grusa-ofcon@policia.gov.co</w:t>
      </w:r>
    </w:p>
    <w:p w:rsidR="00F37D6C" w:rsidRPr="00D21C2E" w:rsidRDefault="00F37D6C" w:rsidP="00E72612">
      <w:pPr>
        <w:pStyle w:val="Textoindependiente"/>
        <w:jc w:val="both"/>
        <w:rPr>
          <w:rFonts w:cs="Arial"/>
          <w:b/>
          <w:bCs/>
          <w:sz w:val="20"/>
        </w:rPr>
      </w:pPr>
    </w:p>
    <w:p w:rsidR="00AD6484" w:rsidRPr="00D21C2E" w:rsidRDefault="00AD6484" w:rsidP="00517A80">
      <w:pPr>
        <w:pStyle w:val="Textoindependiente"/>
        <w:jc w:val="both"/>
        <w:rPr>
          <w:rFonts w:cs="Arial"/>
          <w:sz w:val="20"/>
        </w:rPr>
      </w:pPr>
      <w:r w:rsidRPr="00D21C2E">
        <w:rPr>
          <w:rFonts w:cs="Arial"/>
          <w:sz w:val="20"/>
        </w:rPr>
        <w:t>Atentamente,</w:t>
      </w:r>
    </w:p>
    <w:p w:rsidR="0081337D" w:rsidRPr="00AD198C" w:rsidRDefault="0081337D" w:rsidP="00E94AFE">
      <w:pPr>
        <w:pStyle w:val="Textoindependiente"/>
        <w:tabs>
          <w:tab w:val="left" w:pos="3960"/>
        </w:tabs>
        <w:rPr>
          <w:rFonts w:cs="Arial"/>
          <w:sz w:val="22"/>
        </w:rPr>
      </w:pPr>
    </w:p>
    <w:p w:rsidR="00D75079" w:rsidRDefault="00D75079" w:rsidP="00E94AFE">
      <w:pPr>
        <w:pStyle w:val="Textoindependiente"/>
        <w:tabs>
          <w:tab w:val="left" w:pos="3960"/>
        </w:tabs>
        <w:rPr>
          <w:rFonts w:cs="Arial"/>
          <w:sz w:val="20"/>
          <w:highlight w:val="green"/>
        </w:rPr>
      </w:pPr>
    </w:p>
    <w:p w:rsidR="00D75079" w:rsidRDefault="00D75079" w:rsidP="00E94AFE">
      <w:pPr>
        <w:pStyle w:val="Textoindependiente"/>
        <w:tabs>
          <w:tab w:val="left" w:pos="3960"/>
        </w:tabs>
        <w:rPr>
          <w:rFonts w:cs="Arial"/>
          <w:sz w:val="20"/>
        </w:rPr>
      </w:pPr>
    </w:p>
    <w:p w:rsidR="00D368DB" w:rsidRDefault="00D368DB" w:rsidP="00E94AFE">
      <w:pPr>
        <w:pStyle w:val="Textoindependiente"/>
        <w:tabs>
          <w:tab w:val="left" w:pos="3960"/>
        </w:tabs>
        <w:rPr>
          <w:rFonts w:cs="Arial"/>
          <w:sz w:val="20"/>
        </w:rPr>
      </w:pPr>
    </w:p>
    <w:p w:rsidR="00D368DB" w:rsidRDefault="00D368DB" w:rsidP="00E94AFE">
      <w:pPr>
        <w:pStyle w:val="Textoindependiente"/>
        <w:tabs>
          <w:tab w:val="left" w:pos="3960"/>
        </w:tabs>
        <w:rPr>
          <w:rFonts w:cs="Arial"/>
          <w:sz w:val="20"/>
        </w:rPr>
      </w:pPr>
    </w:p>
    <w:p w:rsidR="00D368DB" w:rsidRDefault="00D368DB" w:rsidP="00E94AFE">
      <w:pPr>
        <w:pStyle w:val="Textoindependiente"/>
        <w:tabs>
          <w:tab w:val="left" w:pos="3960"/>
        </w:tabs>
        <w:rPr>
          <w:rFonts w:cs="Arial"/>
          <w:sz w:val="20"/>
        </w:rPr>
      </w:pPr>
    </w:p>
    <w:p w:rsidR="00D368DB" w:rsidRPr="00A13C23" w:rsidRDefault="00D368DB" w:rsidP="00E94AFE">
      <w:pPr>
        <w:pStyle w:val="Textoindependiente"/>
        <w:tabs>
          <w:tab w:val="left" w:pos="3960"/>
        </w:tabs>
        <w:rPr>
          <w:rFonts w:cs="Arial"/>
          <w:sz w:val="20"/>
        </w:rPr>
      </w:pPr>
    </w:p>
    <w:p w:rsidR="00D75079" w:rsidRPr="00A13C23" w:rsidRDefault="00D75079" w:rsidP="00E94AFE">
      <w:pPr>
        <w:pStyle w:val="Textoindependiente"/>
        <w:tabs>
          <w:tab w:val="left" w:pos="3960"/>
        </w:tabs>
        <w:rPr>
          <w:rFonts w:cs="Arial"/>
          <w:sz w:val="20"/>
        </w:rPr>
      </w:pPr>
    </w:p>
    <w:p w:rsidR="00D75079" w:rsidRPr="00A13C23" w:rsidRDefault="00D75079" w:rsidP="00E94AFE">
      <w:pPr>
        <w:pStyle w:val="Textoindependiente"/>
        <w:tabs>
          <w:tab w:val="left" w:pos="3960"/>
        </w:tabs>
        <w:rPr>
          <w:rFonts w:cs="Arial"/>
          <w:sz w:val="20"/>
        </w:rPr>
      </w:pPr>
    </w:p>
    <w:p w:rsidR="00633199" w:rsidRDefault="00633199" w:rsidP="00E94AFE">
      <w:pPr>
        <w:pStyle w:val="Textoindependiente"/>
        <w:tabs>
          <w:tab w:val="left" w:pos="3960"/>
        </w:tabs>
        <w:rPr>
          <w:rFonts w:cs="Arial"/>
          <w:sz w:val="20"/>
        </w:rPr>
      </w:pPr>
      <w:bookmarkStart w:id="0" w:name="_GoBack"/>
      <w:bookmarkEnd w:id="0"/>
      <w:r w:rsidRPr="00123964">
        <w:rPr>
          <w:rFonts w:cs="Arial"/>
          <w:sz w:val="20"/>
          <w:lang w:eastAsia="es-MX"/>
        </w:rPr>
        <w:t>Coronel</w:t>
      </w:r>
      <w:r w:rsidRPr="00123964">
        <w:rPr>
          <w:rFonts w:cs="Arial"/>
          <w:b/>
          <w:sz w:val="20"/>
          <w:lang w:eastAsia="es-MX"/>
        </w:rPr>
        <w:t xml:space="preserve"> </w:t>
      </w:r>
      <w:r w:rsidRPr="001202BD">
        <w:rPr>
          <w:rFonts w:cs="Arial"/>
          <w:b/>
          <w:sz w:val="20"/>
          <w:lang w:eastAsia="es-MX"/>
        </w:rPr>
        <w:t>WILSON ARMEL MONTENEGRO RAMIREZ</w:t>
      </w:r>
      <w:r w:rsidRPr="00D21C2E">
        <w:rPr>
          <w:rFonts w:cs="Arial"/>
          <w:sz w:val="20"/>
        </w:rPr>
        <w:t xml:space="preserve"> </w:t>
      </w:r>
    </w:p>
    <w:p w:rsidR="00E94AFE" w:rsidRPr="00D21C2E" w:rsidRDefault="00E94AFE" w:rsidP="00E94AFE">
      <w:pPr>
        <w:pStyle w:val="Textoindependiente"/>
        <w:tabs>
          <w:tab w:val="left" w:pos="3960"/>
        </w:tabs>
        <w:rPr>
          <w:rFonts w:cs="Arial"/>
          <w:sz w:val="20"/>
        </w:rPr>
      </w:pPr>
      <w:r w:rsidRPr="00D21C2E">
        <w:rPr>
          <w:rFonts w:cs="Arial"/>
          <w:sz w:val="20"/>
        </w:rPr>
        <w:t xml:space="preserve">Comandante Policía </w:t>
      </w:r>
      <w:r w:rsidR="001A32F7" w:rsidRPr="00D21C2E">
        <w:rPr>
          <w:rFonts w:cs="Arial"/>
          <w:sz w:val="20"/>
        </w:rPr>
        <w:t>Metropolitana de Montería</w:t>
      </w:r>
      <w:r w:rsidR="00633199">
        <w:rPr>
          <w:rFonts w:cs="Arial"/>
          <w:sz w:val="20"/>
        </w:rPr>
        <w:t xml:space="preserve"> </w:t>
      </w:r>
    </w:p>
    <w:p w:rsidR="00AD198C" w:rsidRPr="00AD198C" w:rsidRDefault="00AD198C" w:rsidP="000A6EE6">
      <w:pPr>
        <w:pStyle w:val="Textoindependiente"/>
        <w:jc w:val="both"/>
        <w:rPr>
          <w:rFonts w:cs="Arial"/>
        </w:rPr>
      </w:pPr>
    </w:p>
    <w:p w:rsidR="00EF7E4B" w:rsidRPr="00D368DB" w:rsidRDefault="00030DF4" w:rsidP="00EF7E4B">
      <w:pPr>
        <w:pStyle w:val="Sangra2detindependiente"/>
        <w:spacing w:after="0" w:line="240" w:lineRule="auto"/>
        <w:ind w:left="0"/>
        <w:rPr>
          <w:sz w:val="10"/>
          <w:szCs w:val="10"/>
        </w:rPr>
      </w:pPr>
      <w:r w:rsidRPr="00D368DB">
        <w:rPr>
          <w:sz w:val="10"/>
          <w:szCs w:val="10"/>
        </w:rPr>
        <w:t>Elaborado por</w:t>
      </w:r>
      <w:r w:rsidR="005A6B91" w:rsidRPr="00D368DB">
        <w:rPr>
          <w:sz w:val="10"/>
          <w:szCs w:val="10"/>
        </w:rPr>
        <w:t xml:space="preserve">: PT. </w:t>
      </w:r>
      <w:r w:rsidR="0081337D" w:rsidRPr="00D368DB">
        <w:rPr>
          <w:sz w:val="10"/>
          <w:szCs w:val="10"/>
        </w:rPr>
        <w:t xml:space="preserve">Alvaro Enrique Mangones Diaz </w:t>
      </w:r>
    </w:p>
    <w:p w:rsidR="0081337D" w:rsidRPr="00D368DB" w:rsidRDefault="0081337D" w:rsidP="00EF7E4B">
      <w:pPr>
        <w:pStyle w:val="Sangra2detindependiente"/>
        <w:spacing w:after="0" w:line="240" w:lineRule="auto"/>
        <w:ind w:left="0"/>
        <w:rPr>
          <w:sz w:val="10"/>
          <w:szCs w:val="10"/>
        </w:rPr>
      </w:pPr>
    </w:p>
    <w:p w:rsidR="00EF7E4B" w:rsidRPr="00D368DB" w:rsidRDefault="00030DF4" w:rsidP="00EF7E4B">
      <w:pPr>
        <w:pStyle w:val="Sangra2detindependiente"/>
        <w:spacing w:after="0" w:line="240" w:lineRule="auto"/>
        <w:ind w:left="0"/>
        <w:rPr>
          <w:sz w:val="10"/>
          <w:szCs w:val="10"/>
        </w:rPr>
      </w:pPr>
      <w:r w:rsidRPr="00D368DB">
        <w:rPr>
          <w:sz w:val="10"/>
          <w:szCs w:val="10"/>
        </w:rPr>
        <w:t>Revisado por</w:t>
      </w:r>
      <w:r w:rsidR="00EF7E4B" w:rsidRPr="00D368DB">
        <w:rPr>
          <w:sz w:val="10"/>
          <w:szCs w:val="10"/>
        </w:rPr>
        <w:t xml:space="preserve">: </w:t>
      </w:r>
      <w:r w:rsidR="009D076D" w:rsidRPr="00D368DB">
        <w:rPr>
          <w:sz w:val="10"/>
          <w:szCs w:val="10"/>
        </w:rPr>
        <w:t>I</w:t>
      </w:r>
      <w:r w:rsidR="00DE4CCA" w:rsidRPr="00D368DB">
        <w:rPr>
          <w:sz w:val="10"/>
          <w:szCs w:val="10"/>
        </w:rPr>
        <w:t>T</w:t>
      </w:r>
      <w:r w:rsidR="009D076D" w:rsidRPr="00D368DB">
        <w:rPr>
          <w:sz w:val="10"/>
          <w:szCs w:val="10"/>
        </w:rPr>
        <w:t xml:space="preserve">. </w:t>
      </w:r>
      <w:r w:rsidR="0081337D" w:rsidRPr="00D368DB">
        <w:rPr>
          <w:sz w:val="10"/>
          <w:szCs w:val="10"/>
        </w:rPr>
        <w:t>Lázaro De Jesús Muñoz Higuita</w:t>
      </w:r>
    </w:p>
    <w:p w:rsidR="0081337D" w:rsidRPr="00D368DB" w:rsidRDefault="0081337D" w:rsidP="00CC13B6">
      <w:pPr>
        <w:pStyle w:val="Sangra2detindependiente"/>
        <w:spacing w:after="0" w:line="240" w:lineRule="auto"/>
        <w:ind w:left="0"/>
        <w:rPr>
          <w:sz w:val="10"/>
          <w:szCs w:val="10"/>
        </w:rPr>
      </w:pPr>
    </w:p>
    <w:p w:rsidR="00CC13B6" w:rsidRPr="00D368DB" w:rsidRDefault="00CC13B6" w:rsidP="00CC13B6">
      <w:pPr>
        <w:pStyle w:val="Sangra2detindependiente"/>
        <w:spacing w:after="0" w:line="240" w:lineRule="auto"/>
        <w:ind w:left="0"/>
        <w:rPr>
          <w:sz w:val="10"/>
          <w:szCs w:val="10"/>
        </w:rPr>
      </w:pPr>
      <w:r w:rsidRPr="00D368DB">
        <w:rPr>
          <w:sz w:val="10"/>
          <w:szCs w:val="10"/>
        </w:rPr>
        <w:t xml:space="preserve">Revisado por: </w:t>
      </w:r>
      <w:r w:rsidR="00D368DB" w:rsidRPr="00D368DB">
        <w:rPr>
          <w:sz w:val="10"/>
          <w:szCs w:val="10"/>
        </w:rPr>
        <w:t xml:space="preserve">IT. Dador Luis Hernández González </w:t>
      </w:r>
    </w:p>
    <w:p w:rsidR="0081337D" w:rsidRPr="00D368DB" w:rsidRDefault="0081337D" w:rsidP="00EF7E4B">
      <w:pPr>
        <w:pStyle w:val="Sangra2detindependiente"/>
        <w:spacing w:after="0" w:line="240" w:lineRule="auto"/>
        <w:ind w:left="0"/>
        <w:rPr>
          <w:sz w:val="10"/>
          <w:szCs w:val="10"/>
        </w:rPr>
      </w:pPr>
    </w:p>
    <w:p w:rsidR="00EF7E4B" w:rsidRPr="00D368DB" w:rsidRDefault="00030DF4" w:rsidP="00EF7E4B">
      <w:pPr>
        <w:pStyle w:val="Sangra2detindependiente"/>
        <w:spacing w:after="0" w:line="240" w:lineRule="auto"/>
        <w:ind w:left="0"/>
        <w:rPr>
          <w:sz w:val="10"/>
          <w:szCs w:val="10"/>
        </w:rPr>
      </w:pPr>
      <w:r w:rsidRPr="00D368DB">
        <w:rPr>
          <w:sz w:val="10"/>
          <w:szCs w:val="10"/>
        </w:rPr>
        <w:t>Revisado por</w:t>
      </w:r>
      <w:r w:rsidR="00EF7E4B" w:rsidRPr="00D368DB">
        <w:rPr>
          <w:sz w:val="10"/>
          <w:szCs w:val="10"/>
        </w:rPr>
        <w:t xml:space="preserve">: </w:t>
      </w:r>
      <w:r w:rsidR="00D368DB" w:rsidRPr="00D368DB">
        <w:rPr>
          <w:sz w:val="10"/>
          <w:szCs w:val="10"/>
        </w:rPr>
        <w:t xml:space="preserve">CT. Elvia Rosa Monroy Arroyo </w:t>
      </w:r>
    </w:p>
    <w:p w:rsidR="0081337D" w:rsidRPr="00D368DB" w:rsidRDefault="0081337D" w:rsidP="00EF7E4B">
      <w:pPr>
        <w:pStyle w:val="Sangra2detindependiente"/>
        <w:spacing w:after="0" w:line="240" w:lineRule="auto"/>
        <w:ind w:left="0"/>
        <w:rPr>
          <w:sz w:val="10"/>
          <w:szCs w:val="10"/>
        </w:rPr>
      </w:pPr>
    </w:p>
    <w:p w:rsidR="00EF7E4B" w:rsidRPr="00D368DB" w:rsidRDefault="00030DF4" w:rsidP="00EF7E4B">
      <w:pPr>
        <w:pStyle w:val="Sangra2detindependiente"/>
        <w:spacing w:after="0" w:line="240" w:lineRule="auto"/>
        <w:ind w:left="0"/>
        <w:rPr>
          <w:sz w:val="10"/>
          <w:szCs w:val="10"/>
        </w:rPr>
      </w:pPr>
      <w:r w:rsidRPr="00D368DB">
        <w:rPr>
          <w:sz w:val="10"/>
          <w:szCs w:val="10"/>
        </w:rPr>
        <w:t>Revisado por</w:t>
      </w:r>
      <w:r w:rsidR="00EF7E4B" w:rsidRPr="00D368DB">
        <w:rPr>
          <w:sz w:val="10"/>
          <w:szCs w:val="10"/>
        </w:rPr>
        <w:t xml:space="preserve">: </w:t>
      </w:r>
      <w:r w:rsidR="0081337D" w:rsidRPr="00D368DB">
        <w:rPr>
          <w:sz w:val="10"/>
          <w:szCs w:val="10"/>
        </w:rPr>
        <w:t>CPS – 20.</w:t>
      </w:r>
      <w:r w:rsidR="000907F5" w:rsidRPr="00D368DB">
        <w:rPr>
          <w:sz w:val="10"/>
          <w:szCs w:val="10"/>
        </w:rPr>
        <w:t xml:space="preserve"> </w:t>
      </w:r>
      <w:r w:rsidR="0081337D" w:rsidRPr="00D368DB">
        <w:rPr>
          <w:sz w:val="10"/>
          <w:szCs w:val="10"/>
        </w:rPr>
        <w:t xml:space="preserve">Sandra María Fernández Gómez </w:t>
      </w:r>
    </w:p>
    <w:p w:rsidR="00EF7E4B" w:rsidRPr="00D368DB" w:rsidRDefault="00030DF4" w:rsidP="00EF7E4B">
      <w:pPr>
        <w:pStyle w:val="Sangra2detindependiente"/>
        <w:spacing w:after="0" w:line="240" w:lineRule="auto"/>
        <w:ind w:left="0"/>
        <w:rPr>
          <w:sz w:val="10"/>
          <w:szCs w:val="10"/>
        </w:rPr>
      </w:pPr>
      <w:r w:rsidRPr="00D368DB">
        <w:rPr>
          <w:sz w:val="10"/>
          <w:szCs w:val="10"/>
        </w:rPr>
        <w:t xml:space="preserve">Fecha de elaboración: </w:t>
      </w:r>
      <w:r w:rsidR="00D75079" w:rsidRPr="00D368DB">
        <w:rPr>
          <w:sz w:val="10"/>
          <w:szCs w:val="10"/>
        </w:rPr>
        <w:t>1</w:t>
      </w:r>
      <w:r w:rsidR="00D368DB" w:rsidRPr="00D368DB">
        <w:rPr>
          <w:sz w:val="10"/>
          <w:szCs w:val="10"/>
        </w:rPr>
        <w:t>2</w:t>
      </w:r>
      <w:r w:rsidR="00EF7E4B" w:rsidRPr="00D368DB">
        <w:rPr>
          <w:sz w:val="10"/>
          <w:szCs w:val="10"/>
        </w:rPr>
        <w:t>/</w:t>
      </w:r>
      <w:r w:rsidR="00900BC8" w:rsidRPr="00D368DB">
        <w:rPr>
          <w:sz w:val="10"/>
          <w:szCs w:val="10"/>
        </w:rPr>
        <w:t>0</w:t>
      </w:r>
      <w:r w:rsidR="00D368DB" w:rsidRPr="00D368DB">
        <w:rPr>
          <w:sz w:val="10"/>
          <w:szCs w:val="10"/>
        </w:rPr>
        <w:t>7</w:t>
      </w:r>
      <w:r w:rsidR="00EF7E4B" w:rsidRPr="00D368DB">
        <w:rPr>
          <w:sz w:val="10"/>
          <w:szCs w:val="10"/>
        </w:rPr>
        <w:t>/20</w:t>
      </w:r>
      <w:r w:rsidR="0081337D" w:rsidRPr="00D368DB">
        <w:rPr>
          <w:sz w:val="10"/>
          <w:szCs w:val="10"/>
        </w:rPr>
        <w:t>2</w:t>
      </w:r>
      <w:r w:rsidR="00D368DB" w:rsidRPr="00D368DB">
        <w:rPr>
          <w:sz w:val="10"/>
          <w:szCs w:val="10"/>
        </w:rPr>
        <w:t>1</w:t>
      </w:r>
    </w:p>
    <w:p w:rsidR="00693753" w:rsidRPr="00D368DB" w:rsidRDefault="00030DF4" w:rsidP="00EF7E4B">
      <w:pPr>
        <w:pStyle w:val="Textoindependiente"/>
        <w:jc w:val="both"/>
        <w:rPr>
          <w:rFonts w:cs="Arial"/>
          <w:sz w:val="10"/>
          <w:szCs w:val="10"/>
          <w:lang w:val="es-ES_tradnl"/>
        </w:rPr>
      </w:pPr>
      <w:r w:rsidRPr="00D368DB">
        <w:rPr>
          <w:sz w:val="10"/>
          <w:szCs w:val="10"/>
        </w:rPr>
        <w:t>Ubicación</w:t>
      </w:r>
      <w:r w:rsidR="00EF7E4B" w:rsidRPr="00D368DB">
        <w:rPr>
          <w:sz w:val="10"/>
          <w:szCs w:val="10"/>
        </w:rPr>
        <w:t>: C:\Users\USUARIO\Documents\Documentos 20</w:t>
      </w:r>
      <w:r w:rsidR="0081337D" w:rsidRPr="00D368DB">
        <w:rPr>
          <w:sz w:val="10"/>
          <w:szCs w:val="10"/>
        </w:rPr>
        <w:t>2</w:t>
      </w:r>
      <w:r w:rsidR="00D368DB" w:rsidRPr="00D368DB">
        <w:rPr>
          <w:sz w:val="10"/>
          <w:szCs w:val="10"/>
        </w:rPr>
        <w:t>1</w:t>
      </w:r>
      <w:r w:rsidR="00EF7E4B" w:rsidRPr="00D368DB">
        <w:rPr>
          <w:sz w:val="10"/>
          <w:szCs w:val="10"/>
        </w:rPr>
        <w:t>\Contratos año 20</w:t>
      </w:r>
      <w:r w:rsidR="00D368DB" w:rsidRPr="00D368DB">
        <w:rPr>
          <w:sz w:val="10"/>
          <w:szCs w:val="10"/>
        </w:rPr>
        <w:t>21</w:t>
      </w:r>
      <w:r w:rsidR="00EF7E4B" w:rsidRPr="00D368DB">
        <w:rPr>
          <w:sz w:val="10"/>
          <w:szCs w:val="10"/>
        </w:rPr>
        <w:t>\Procesos de Mínima Cuantía</w:t>
      </w:r>
    </w:p>
    <w:p w:rsidR="00AD198C" w:rsidRPr="00BB6CCD" w:rsidRDefault="00AD198C" w:rsidP="002C262B">
      <w:pPr>
        <w:pStyle w:val="Textoindependiente"/>
        <w:jc w:val="both"/>
        <w:rPr>
          <w:rFonts w:cs="Arial"/>
          <w:sz w:val="10"/>
          <w:szCs w:val="10"/>
        </w:rPr>
      </w:pPr>
    </w:p>
    <w:p w:rsidR="00D368DB" w:rsidRDefault="00D368DB" w:rsidP="002C262B">
      <w:pPr>
        <w:jc w:val="both"/>
        <w:rPr>
          <w:sz w:val="17"/>
          <w:szCs w:val="17"/>
          <w:lang w:val="es-CO"/>
        </w:rPr>
      </w:pPr>
    </w:p>
    <w:p w:rsidR="00D368DB" w:rsidRDefault="00D368DB" w:rsidP="002C262B">
      <w:pPr>
        <w:jc w:val="both"/>
        <w:rPr>
          <w:sz w:val="17"/>
          <w:szCs w:val="17"/>
          <w:lang w:val="es-CO"/>
        </w:rPr>
      </w:pPr>
    </w:p>
    <w:p w:rsidR="00E94AFE" w:rsidRPr="00D21C2E" w:rsidRDefault="00E94AFE" w:rsidP="002C262B">
      <w:pPr>
        <w:jc w:val="both"/>
        <w:rPr>
          <w:sz w:val="17"/>
          <w:szCs w:val="17"/>
        </w:rPr>
      </w:pPr>
      <w:r w:rsidRPr="00D21C2E">
        <w:rPr>
          <w:sz w:val="17"/>
          <w:szCs w:val="17"/>
          <w:lang w:val="es-CO"/>
        </w:rPr>
        <w:t>C</w:t>
      </w:r>
      <w:r w:rsidR="000F33B2" w:rsidRPr="00D21C2E">
        <w:rPr>
          <w:sz w:val="17"/>
          <w:szCs w:val="17"/>
          <w:lang w:val="es-CO"/>
        </w:rPr>
        <w:t>arre</w:t>
      </w:r>
      <w:r w:rsidRPr="00D21C2E">
        <w:rPr>
          <w:sz w:val="17"/>
          <w:szCs w:val="17"/>
          <w:lang w:val="es-CO"/>
        </w:rPr>
        <w:t>ra</w:t>
      </w:r>
      <w:r w:rsidRPr="00D21C2E">
        <w:rPr>
          <w:sz w:val="17"/>
          <w:szCs w:val="17"/>
        </w:rPr>
        <w:t xml:space="preserve"> </w:t>
      </w:r>
      <w:r w:rsidR="00E61FF8" w:rsidRPr="00D21C2E">
        <w:rPr>
          <w:sz w:val="17"/>
          <w:szCs w:val="17"/>
        </w:rPr>
        <w:t>14</w:t>
      </w:r>
      <w:r w:rsidR="000F33B2" w:rsidRPr="00D21C2E">
        <w:rPr>
          <w:sz w:val="17"/>
          <w:szCs w:val="17"/>
        </w:rPr>
        <w:t xml:space="preserve"> </w:t>
      </w:r>
      <w:r w:rsidRPr="00D21C2E">
        <w:rPr>
          <w:sz w:val="17"/>
          <w:szCs w:val="17"/>
        </w:rPr>
        <w:t>4</w:t>
      </w:r>
      <w:r w:rsidR="00E61FF8" w:rsidRPr="00D21C2E">
        <w:rPr>
          <w:sz w:val="17"/>
          <w:szCs w:val="17"/>
        </w:rPr>
        <w:t>1-61</w:t>
      </w:r>
      <w:r w:rsidR="008B6C23" w:rsidRPr="00D21C2E">
        <w:rPr>
          <w:sz w:val="17"/>
          <w:szCs w:val="17"/>
        </w:rPr>
        <w:t>,</w:t>
      </w:r>
      <w:r w:rsidRPr="00D21C2E">
        <w:rPr>
          <w:sz w:val="17"/>
          <w:szCs w:val="17"/>
        </w:rPr>
        <w:t xml:space="preserve"> B</w:t>
      </w:r>
      <w:r w:rsidR="00E61FF8" w:rsidRPr="00D21C2E">
        <w:rPr>
          <w:sz w:val="17"/>
          <w:szCs w:val="17"/>
        </w:rPr>
        <w:t xml:space="preserve">arrio </w:t>
      </w:r>
      <w:r w:rsidR="005A31DA" w:rsidRPr="00D21C2E">
        <w:rPr>
          <w:sz w:val="17"/>
          <w:szCs w:val="17"/>
        </w:rPr>
        <w:t xml:space="preserve">los </w:t>
      </w:r>
      <w:r w:rsidR="00E61FF8" w:rsidRPr="00D21C2E">
        <w:rPr>
          <w:sz w:val="17"/>
          <w:szCs w:val="17"/>
        </w:rPr>
        <w:t>Laureles</w:t>
      </w:r>
      <w:r w:rsidR="00763078" w:rsidRPr="00D21C2E">
        <w:rPr>
          <w:sz w:val="17"/>
          <w:szCs w:val="17"/>
        </w:rPr>
        <w:t xml:space="preserve"> - Montería</w:t>
      </w:r>
    </w:p>
    <w:p w:rsidR="00E94AFE" w:rsidRPr="00D21C2E" w:rsidRDefault="001D5185" w:rsidP="002C262B">
      <w:pPr>
        <w:pStyle w:val="Piedepgina"/>
        <w:jc w:val="both"/>
        <w:rPr>
          <w:sz w:val="17"/>
          <w:szCs w:val="17"/>
        </w:rPr>
      </w:pPr>
      <w:r w:rsidRPr="00D21C2E">
        <w:rPr>
          <w:sz w:val="17"/>
          <w:szCs w:val="17"/>
        </w:rPr>
        <w:t>Teléfono</w:t>
      </w:r>
      <w:r w:rsidR="00E94AFE" w:rsidRPr="00D21C2E">
        <w:rPr>
          <w:sz w:val="17"/>
          <w:szCs w:val="17"/>
        </w:rPr>
        <w:t xml:space="preserve"> </w:t>
      </w:r>
      <w:r w:rsidR="005A31DA" w:rsidRPr="00D21C2E">
        <w:rPr>
          <w:sz w:val="17"/>
          <w:szCs w:val="17"/>
        </w:rPr>
        <w:t>7828440 Ext. 8707</w:t>
      </w:r>
    </w:p>
    <w:p w:rsidR="00E94AFE" w:rsidRPr="00FA0C1A" w:rsidRDefault="00E94AFE" w:rsidP="002C262B">
      <w:pPr>
        <w:pStyle w:val="Piedepgina"/>
        <w:jc w:val="both"/>
        <w:rPr>
          <w:b/>
          <w:sz w:val="18"/>
          <w:szCs w:val="18"/>
          <w:lang w:val="pt-BR"/>
        </w:rPr>
      </w:pPr>
      <w:r w:rsidRPr="00FA0C1A">
        <w:rPr>
          <w:b/>
          <w:sz w:val="18"/>
          <w:szCs w:val="18"/>
          <w:lang w:val="pt-BR"/>
        </w:rPr>
        <w:t>décor.</w:t>
      </w:r>
      <w:hyperlink r:id="rId8" w:history="1">
        <w:r w:rsidRPr="00FA0C1A">
          <w:rPr>
            <w:rStyle w:val="Hipervnculo"/>
            <w:b/>
            <w:color w:val="auto"/>
            <w:sz w:val="18"/>
            <w:szCs w:val="18"/>
            <w:u w:val="none"/>
            <w:lang w:val="pt-BR"/>
          </w:rPr>
          <w:t>grusa-ofcon@policia.gov.co</w:t>
        </w:r>
      </w:hyperlink>
    </w:p>
    <w:p w:rsidR="003B34F5" w:rsidRPr="00D21C2E" w:rsidRDefault="00951CC4" w:rsidP="0030474B">
      <w:pPr>
        <w:pStyle w:val="Piedepgina"/>
        <w:jc w:val="both"/>
        <w:rPr>
          <w:rStyle w:val="Hipervnculo"/>
          <w:b/>
          <w:color w:val="auto"/>
          <w:sz w:val="18"/>
          <w:u w:val="none"/>
          <w:lang w:val="pt-BR"/>
        </w:rPr>
      </w:pPr>
      <w:hyperlink r:id="rId9" w:history="1">
        <w:r w:rsidR="00E94AFE" w:rsidRPr="00D21C2E">
          <w:rPr>
            <w:rStyle w:val="Hipervnculo"/>
            <w:b/>
            <w:color w:val="auto"/>
            <w:sz w:val="18"/>
            <w:u w:val="none"/>
            <w:lang w:val="pt-BR"/>
          </w:rPr>
          <w:t>www.policia.gov.co</w:t>
        </w:r>
      </w:hyperlink>
    </w:p>
    <w:p w:rsidR="00782029" w:rsidRDefault="00782029" w:rsidP="00AD6484">
      <w:pPr>
        <w:pStyle w:val="Piedepgina"/>
        <w:tabs>
          <w:tab w:val="right" w:pos="9214"/>
        </w:tabs>
        <w:rPr>
          <w:sz w:val="17"/>
          <w:szCs w:val="17"/>
        </w:rPr>
      </w:pPr>
    </w:p>
    <w:p w:rsidR="00D368DB" w:rsidRDefault="00D368DB" w:rsidP="00AD6484">
      <w:pPr>
        <w:pStyle w:val="Piedepgina"/>
        <w:tabs>
          <w:tab w:val="right" w:pos="9214"/>
        </w:tabs>
        <w:rPr>
          <w:sz w:val="17"/>
          <w:szCs w:val="17"/>
        </w:rPr>
      </w:pPr>
    </w:p>
    <w:p w:rsidR="00D368DB" w:rsidRDefault="00D368DB" w:rsidP="00AD6484">
      <w:pPr>
        <w:pStyle w:val="Piedepgina"/>
        <w:tabs>
          <w:tab w:val="right" w:pos="9214"/>
        </w:tabs>
        <w:rPr>
          <w:sz w:val="17"/>
          <w:szCs w:val="17"/>
        </w:rPr>
      </w:pPr>
    </w:p>
    <w:p w:rsidR="00D368DB" w:rsidRDefault="00D368DB" w:rsidP="00AD6484">
      <w:pPr>
        <w:pStyle w:val="Piedepgina"/>
        <w:tabs>
          <w:tab w:val="right" w:pos="9214"/>
        </w:tabs>
        <w:rPr>
          <w:sz w:val="17"/>
          <w:szCs w:val="17"/>
        </w:rPr>
      </w:pPr>
    </w:p>
    <w:p w:rsidR="00D368DB" w:rsidRDefault="00D368DB" w:rsidP="00AD6484">
      <w:pPr>
        <w:pStyle w:val="Piedepgina"/>
        <w:tabs>
          <w:tab w:val="right" w:pos="9214"/>
        </w:tabs>
        <w:rPr>
          <w:sz w:val="17"/>
          <w:szCs w:val="17"/>
        </w:rPr>
      </w:pPr>
    </w:p>
    <w:p w:rsidR="00D368DB" w:rsidRDefault="00D368DB" w:rsidP="00AD6484">
      <w:pPr>
        <w:pStyle w:val="Piedepgina"/>
        <w:tabs>
          <w:tab w:val="right" w:pos="9214"/>
        </w:tabs>
        <w:rPr>
          <w:sz w:val="17"/>
          <w:szCs w:val="17"/>
        </w:rPr>
      </w:pPr>
    </w:p>
    <w:p w:rsidR="00D368DB" w:rsidRDefault="00D368DB" w:rsidP="00AD6484">
      <w:pPr>
        <w:pStyle w:val="Piedepgina"/>
        <w:tabs>
          <w:tab w:val="right" w:pos="9214"/>
        </w:tabs>
        <w:rPr>
          <w:sz w:val="17"/>
          <w:szCs w:val="17"/>
        </w:rPr>
      </w:pPr>
    </w:p>
    <w:p w:rsidR="00D368DB" w:rsidRDefault="00D368DB" w:rsidP="00AD6484">
      <w:pPr>
        <w:pStyle w:val="Piedepgina"/>
        <w:tabs>
          <w:tab w:val="right" w:pos="9214"/>
        </w:tabs>
        <w:rPr>
          <w:sz w:val="17"/>
          <w:szCs w:val="17"/>
        </w:rPr>
      </w:pPr>
    </w:p>
    <w:p w:rsidR="00AD6484" w:rsidRPr="00D21C2E" w:rsidRDefault="00AD6484" w:rsidP="00AD6484">
      <w:pPr>
        <w:pStyle w:val="Piedepgina"/>
        <w:tabs>
          <w:tab w:val="right" w:pos="9214"/>
        </w:tabs>
        <w:rPr>
          <w:sz w:val="17"/>
          <w:szCs w:val="17"/>
        </w:rPr>
      </w:pPr>
      <w:r w:rsidRPr="00D21C2E">
        <w:rPr>
          <w:sz w:val="17"/>
          <w:szCs w:val="17"/>
        </w:rPr>
        <w:t>1DS-IN-0001</w:t>
      </w:r>
      <w:r w:rsidRPr="00D21C2E">
        <w:rPr>
          <w:sz w:val="17"/>
          <w:szCs w:val="17"/>
        </w:rPr>
        <w:tab/>
      </w:r>
      <w:r w:rsidR="00F61B30" w:rsidRPr="00D21C2E">
        <w:rPr>
          <w:sz w:val="17"/>
          <w:szCs w:val="17"/>
        </w:rPr>
        <w:t xml:space="preserve">                                             </w:t>
      </w:r>
      <w:r w:rsidR="00834F8F" w:rsidRPr="00D21C2E">
        <w:rPr>
          <w:sz w:val="17"/>
          <w:szCs w:val="17"/>
        </w:rPr>
        <w:t xml:space="preserve">                 </w:t>
      </w:r>
      <w:r w:rsidR="00F61B30" w:rsidRPr="00D21C2E">
        <w:rPr>
          <w:sz w:val="17"/>
          <w:szCs w:val="17"/>
        </w:rPr>
        <w:t xml:space="preserve">                                                                            </w:t>
      </w:r>
      <w:r w:rsidR="003070FD" w:rsidRPr="00D21C2E">
        <w:rPr>
          <w:sz w:val="17"/>
          <w:szCs w:val="17"/>
        </w:rPr>
        <w:t xml:space="preserve">         </w:t>
      </w:r>
      <w:r w:rsidR="00F61B30" w:rsidRPr="00D21C2E">
        <w:rPr>
          <w:sz w:val="17"/>
          <w:szCs w:val="17"/>
        </w:rPr>
        <w:t xml:space="preserve">    </w:t>
      </w:r>
      <w:r w:rsidRPr="00D21C2E">
        <w:rPr>
          <w:sz w:val="17"/>
          <w:szCs w:val="17"/>
        </w:rPr>
        <w:t>Aprobación: 05-12-2</w:t>
      </w:r>
      <w:r w:rsidR="00632231" w:rsidRPr="00D21C2E">
        <w:rPr>
          <w:sz w:val="17"/>
          <w:szCs w:val="17"/>
        </w:rPr>
        <w:t>011</w:t>
      </w:r>
    </w:p>
    <w:p w:rsidR="00286FE8" w:rsidRPr="00D21C2E" w:rsidRDefault="00AD6484" w:rsidP="00221F85">
      <w:pPr>
        <w:pStyle w:val="Piedepgina"/>
        <w:rPr>
          <w:sz w:val="17"/>
          <w:szCs w:val="17"/>
        </w:rPr>
        <w:sectPr w:rsidR="00286FE8" w:rsidRPr="00D21C2E" w:rsidSect="00283312">
          <w:headerReference w:type="default" r:id="rId10"/>
          <w:headerReference w:type="first" r:id="rId11"/>
          <w:pgSz w:w="12240" w:h="15840" w:code="1"/>
          <w:pgMar w:top="1134"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D21C2E">
        <w:rPr>
          <w:sz w:val="17"/>
          <w:szCs w:val="17"/>
        </w:rPr>
        <w:t>VER: 0</w:t>
      </w:r>
    </w:p>
    <w:p w:rsidR="00C62D15" w:rsidRPr="00D21C2E" w:rsidRDefault="00AD6484" w:rsidP="00C62D15">
      <w:pPr>
        <w:pStyle w:val="Prrafodelista"/>
        <w:tabs>
          <w:tab w:val="left" w:pos="240"/>
        </w:tabs>
        <w:ind w:left="0"/>
        <w:jc w:val="center"/>
        <w:rPr>
          <w:b/>
          <w:lang w:val="pt-PT"/>
        </w:rPr>
      </w:pPr>
      <w:r w:rsidRPr="00D21C2E">
        <w:rPr>
          <w:b/>
          <w:lang w:val="pt-PT"/>
        </w:rPr>
        <w:lastRenderedPageBreak/>
        <w:t>ANEXO No. 1</w:t>
      </w:r>
    </w:p>
    <w:p w:rsidR="00C62D15" w:rsidRPr="00D21C2E" w:rsidRDefault="00C62D15" w:rsidP="00763078">
      <w:pPr>
        <w:pStyle w:val="Prrafodelista"/>
        <w:tabs>
          <w:tab w:val="left" w:pos="240"/>
        </w:tabs>
        <w:ind w:left="0"/>
        <w:jc w:val="center"/>
        <w:rPr>
          <w:b/>
          <w:lang w:val="pt-PT"/>
        </w:rPr>
      </w:pPr>
    </w:p>
    <w:p w:rsidR="00C62D15" w:rsidRPr="00D21C2E" w:rsidRDefault="00C62D15" w:rsidP="00763078">
      <w:pPr>
        <w:ind w:left="-540" w:firstLine="540"/>
        <w:jc w:val="center"/>
        <w:rPr>
          <w:b/>
        </w:rPr>
      </w:pPr>
      <w:r w:rsidRPr="00D21C2E">
        <w:rPr>
          <w:b/>
        </w:rPr>
        <w:t>ES</w:t>
      </w:r>
      <w:r w:rsidR="0066153B" w:rsidRPr="00D21C2E">
        <w:rPr>
          <w:b/>
        </w:rPr>
        <w:t>PECIFICACIONES TÉCNICAS MÍNIMAS</w:t>
      </w:r>
    </w:p>
    <w:p w:rsidR="0085629C" w:rsidRPr="00D21C2E" w:rsidRDefault="0085629C" w:rsidP="00763078">
      <w:pPr>
        <w:tabs>
          <w:tab w:val="left" w:pos="-1080"/>
          <w:tab w:val="left" w:pos="0"/>
        </w:tabs>
        <w:jc w:val="center"/>
        <w:rPr>
          <w:rFonts w:eastAsia="MS Mincho"/>
        </w:rPr>
      </w:pPr>
    </w:p>
    <w:p w:rsidR="00B013F1" w:rsidRPr="00D21C2E" w:rsidRDefault="00B013F1" w:rsidP="00763078">
      <w:pPr>
        <w:tabs>
          <w:tab w:val="left" w:pos="-1080"/>
          <w:tab w:val="left" w:pos="0"/>
        </w:tabs>
        <w:jc w:val="both"/>
        <w:rPr>
          <w:b/>
          <w:lang w:val="es-CO"/>
        </w:rPr>
      </w:pPr>
      <w:r w:rsidRPr="00D21C2E">
        <w:rPr>
          <w:b/>
          <w:lang w:val="es-CO"/>
        </w:rPr>
        <w:t>CONDICIONES TECNICAS MÍNIMAS HABILITABLES</w:t>
      </w:r>
    </w:p>
    <w:p w:rsidR="00B013F1" w:rsidRPr="00D21C2E" w:rsidRDefault="00B013F1" w:rsidP="00763078">
      <w:pPr>
        <w:tabs>
          <w:tab w:val="left" w:pos="-1080"/>
          <w:tab w:val="left" w:pos="0"/>
        </w:tabs>
        <w:jc w:val="center"/>
        <w:rPr>
          <w:b/>
          <w:lang w:val="es-CO"/>
        </w:rPr>
      </w:pPr>
    </w:p>
    <w:p w:rsidR="00B013F1" w:rsidRPr="00D21C2E" w:rsidRDefault="00B013F1" w:rsidP="00763078">
      <w:pPr>
        <w:tabs>
          <w:tab w:val="left" w:pos="-1080"/>
          <w:tab w:val="left" w:pos="0"/>
        </w:tabs>
        <w:jc w:val="both"/>
      </w:pPr>
      <w:r w:rsidRPr="00D21C2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21C2E">
        <w:rPr>
          <w:b/>
        </w:rPr>
        <w:t>CUMPLE</w:t>
      </w:r>
      <w:r w:rsidRPr="00D21C2E">
        <w:t xml:space="preserve"> o </w:t>
      </w:r>
      <w:r w:rsidRPr="00D21C2E">
        <w:rPr>
          <w:b/>
        </w:rPr>
        <w:t>NO CUMPLE.</w:t>
      </w:r>
    </w:p>
    <w:p w:rsidR="00B013F1" w:rsidRPr="00D21C2E" w:rsidRDefault="00B013F1" w:rsidP="00763078">
      <w:pPr>
        <w:pStyle w:val="Textoindependiente2"/>
        <w:tabs>
          <w:tab w:val="left" w:pos="1980"/>
        </w:tabs>
        <w:spacing w:after="0" w:line="240" w:lineRule="auto"/>
        <w:jc w:val="both"/>
      </w:pPr>
    </w:p>
    <w:p w:rsidR="00B013F1" w:rsidRPr="00D21C2E" w:rsidRDefault="00B013F1" w:rsidP="00763078">
      <w:pPr>
        <w:pStyle w:val="Textoindependiente2"/>
        <w:tabs>
          <w:tab w:val="left" w:pos="1980"/>
        </w:tabs>
        <w:spacing w:after="0" w:line="240" w:lineRule="auto"/>
        <w:jc w:val="both"/>
        <w:rPr>
          <w:b/>
          <w:bCs/>
        </w:rPr>
      </w:pPr>
      <w:r w:rsidRPr="00D21C2E">
        <w:rPr>
          <w:b/>
          <w:bCs/>
        </w:rPr>
        <w:t>CUMPLIMIENTO ESPECIFICACIÓN TÉCNICA.</w:t>
      </w:r>
    </w:p>
    <w:p w:rsidR="00B013F1" w:rsidRPr="00D21C2E" w:rsidRDefault="00B013F1" w:rsidP="00763078">
      <w:pPr>
        <w:pStyle w:val="Textoindependiente2"/>
        <w:tabs>
          <w:tab w:val="left" w:pos="1980"/>
        </w:tabs>
        <w:spacing w:after="0" w:line="240" w:lineRule="auto"/>
        <w:jc w:val="both"/>
        <w:rPr>
          <w:b/>
          <w:bCs/>
        </w:rPr>
      </w:pPr>
      <w:r w:rsidRPr="00D21C2E">
        <w:rPr>
          <w:b/>
          <w:bCs/>
        </w:rPr>
        <w:t>PROPONENTE</w:t>
      </w:r>
      <w:r w:rsidR="007A7BDD" w:rsidRPr="00D21C2E">
        <w:rPr>
          <w:b/>
          <w:bCs/>
        </w:rPr>
        <w:t>.</w:t>
      </w:r>
      <w:r w:rsidRPr="00D21C2E">
        <w:rPr>
          <w:b/>
          <w:bCs/>
        </w:rPr>
        <w:t xml:space="preserve"> __________________________________________________________________</w:t>
      </w:r>
    </w:p>
    <w:p w:rsidR="00B013F1" w:rsidRPr="00D21C2E" w:rsidRDefault="00B013F1" w:rsidP="00763078">
      <w:pPr>
        <w:pStyle w:val="Textoindependiente2"/>
        <w:tabs>
          <w:tab w:val="left" w:pos="1980"/>
        </w:tabs>
        <w:spacing w:after="0" w:line="240" w:lineRule="auto"/>
        <w:jc w:val="both"/>
        <w:rPr>
          <w:b/>
          <w:bCs/>
        </w:rPr>
      </w:pPr>
    </w:p>
    <w:p w:rsidR="00B013F1" w:rsidRPr="00D21C2E" w:rsidRDefault="00B013F1" w:rsidP="00763078">
      <w:pPr>
        <w:pStyle w:val="Textoindependiente2"/>
        <w:tabs>
          <w:tab w:val="left" w:pos="1980"/>
        </w:tabs>
        <w:spacing w:after="0" w:line="240" w:lineRule="auto"/>
        <w:jc w:val="both"/>
      </w:pPr>
      <w:r w:rsidRPr="00D21C2E">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D21C2E" w:rsidRDefault="00B013F1" w:rsidP="00763078">
      <w:pPr>
        <w:pStyle w:val="Textoindependiente2"/>
        <w:tabs>
          <w:tab w:val="left" w:pos="1980"/>
        </w:tabs>
        <w:spacing w:after="0" w:line="240" w:lineRule="auto"/>
        <w:jc w:val="both"/>
        <w:rPr>
          <w:sz w:val="16"/>
        </w:rPr>
      </w:pPr>
    </w:p>
    <w:p w:rsidR="00B013F1" w:rsidRPr="00D21C2E" w:rsidRDefault="00B013F1" w:rsidP="00763078">
      <w:pPr>
        <w:pStyle w:val="Textoindependiente2"/>
        <w:tabs>
          <w:tab w:val="left" w:pos="1980"/>
        </w:tabs>
        <w:spacing w:after="0" w:line="240" w:lineRule="auto"/>
        <w:jc w:val="both"/>
        <w:rPr>
          <w:b/>
          <w:bCs/>
        </w:rPr>
      </w:pPr>
      <w:r w:rsidRPr="00D21C2E">
        <w:rPr>
          <w:b/>
          <w:bCs/>
        </w:rPr>
        <w:t>REQUISITOS GENERALES.</w:t>
      </w:r>
    </w:p>
    <w:p w:rsidR="00B013F1" w:rsidRPr="00D21C2E" w:rsidRDefault="00B013F1" w:rsidP="00763078">
      <w:pPr>
        <w:pStyle w:val="Textoindependiente2"/>
        <w:tabs>
          <w:tab w:val="left" w:pos="1980"/>
        </w:tabs>
        <w:spacing w:after="0" w:line="240" w:lineRule="auto"/>
        <w:jc w:val="both"/>
        <w:rPr>
          <w:b/>
          <w:bCs/>
          <w:sz w:val="16"/>
        </w:rPr>
      </w:pPr>
    </w:p>
    <w:p w:rsidR="00B013F1" w:rsidRPr="00D21C2E" w:rsidRDefault="00B013F1" w:rsidP="00763078">
      <w:pPr>
        <w:pStyle w:val="Textoindependiente2"/>
        <w:numPr>
          <w:ilvl w:val="0"/>
          <w:numId w:val="22"/>
        </w:numPr>
        <w:spacing w:after="0" w:line="240" w:lineRule="auto"/>
        <w:jc w:val="both"/>
      </w:pPr>
      <w:r w:rsidRPr="00D21C2E">
        <w:t xml:space="preserve">Las especificaciones técnicas requeridas son de obligatorio cumplimiento, de no hacerlo la propuesta se considerará no apta técnicamente. </w:t>
      </w:r>
    </w:p>
    <w:p w:rsidR="00B013F1" w:rsidRPr="00D21C2E" w:rsidRDefault="00B013F1" w:rsidP="00763078">
      <w:pPr>
        <w:pStyle w:val="Textoindependiente2"/>
        <w:numPr>
          <w:ilvl w:val="0"/>
          <w:numId w:val="22"/>
        </w:numPr>
        <w:spacing w:after="0" w:line="240" w:lineRule="auto"/>
        <w:jc w:val="both"/>
      </w:pPr>
      <w:r w:rsidRPr="00D21C2E">
        <w:t xml:space="preserve">En la columna </w:t>
      </w:r>
      <w:r w:rsidRPr="00D21C2E">
        <w:rPr>
          <w:b/>
        </w:rPr>
        <w:t>CUMPLE</w:t>
      </w:r>
      <w:r w:rsidR="00E87E12" w:rsidRPr="00D21C2E">
        <w:rPr>
          <w:b/>
        </w:rPr>
        <w:t xml:space="preserve"> </w:t>
      </w:r>
      <w:r w:rsidRPr="00D21C2E">
        <w:rPr>
          <w:b/>
        </w:rPr>
        <w:t>/</w:t>
      </w:r>
      <w:r w:rsidR="00E87E12" w:rsidRPr="00D21C2E">
        <w:rPr>
          <w:b/>
        </w:rPr>
        <w:t xml:space="preserve"> N</w:t>
      </w:r>
      <w:r w:rsidRPr="00D21C2E">
        <w:rPr>
          <w:b/>
        </w:rPr>
        <w:t>O</w:t>
      </w:r>
      <w:r w:rsidR="00E87E12" w:rsidRPr="00D21C2E">
        <w:rPr>
          <w:b/>
        </w:rPr>
        <w:t xml:space="preserve"> CUMPLE</w:t>
      </w:r>
      <w:r w:rsidRPr="00D21C2E">
        <w:rPr>
          <w:b/>
        </w:rPr>
        <w:t>,</w:t>
      </w:r>
      <w:r w:rsidRPr="00D21C2E">
        <w:t xml:space="preserve"> se evaluará las especificaciones técnicas ofertadas por la firma</w:t>
      </w:r>
      <w:r w:rsidR="000D7C18" w:rsidRPr="00D21C2E">
        <w:t xml:space="preserve"> oferente</w:t>
      </w:r>
      <w:r w:rsidRPr="00D21C2E">
        <w:t>.</w:t>
      </w:r>
    </w:p>
    <w:p w:rsidR="00BE215F" w:rsidRPr="00D21C2E" w:rsidRDefault="00BE215F" w:rsidP="007F23A9">
      <w:pPr>
        <w:shd w:val="clear" w:color="auto" w:fill="FFFFFF"/>
      </w:pPr>
    </w:p>
    <w:p w:rsidR="00AE4A9D" w:rsidRPr="00910C20" w:rsidRDefault="00AE4A9D" w:rsidP="00F4572F">
      <w:pPr>
        <w:shd w:val="clear" w:color="auto" w:fill="FFFFFF"/>
        <w:rPr>
          <w:sz w:val="2"/>
        </w:rPr>
      </w:pPr>
    </w:p>
    <w:p w:rsidR="0081337D" w:rsidRPr="00910C20" w:rsidRDefault="0081337D" w:rsidP="00F4572F">
      <w:pPr>
        <w:shd w:val="clear" w:color="auto" w:fill="FFFFFF"/>
        <w:rPr>
          <w:sz w:val="6"/>
        </w:rPr>
      </w:pPr>
    </w:p>
    <w:tbl>
      <w:tblPr>
        <w:tblW w:w="11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1"/>
        <w:gridCol w:w="776"/>
        <w:gridCol w:w="1984"/>
        <w:gridCol w:w="2835"/>
        <w:gridCol w:w="851"/>
        <w:gridCol w:w="850"/>
        <w:gridCol w:w="1134"/>
        <w:gridCol w:w="709"/>
        <w:gridCol w:w="567"/>
      </w:tblGrid>
      <w:tr w:rsidR="00D368DB" w:rsidRPr="00D368DB" w:rsidTr="003C5F62">
        <w:trPr>
          <w:trHeight w:val="239"/>
          <w:jc w:val="center"/>
        </w:trPr>
        <w:tc>
          <w:tcPr>
            <w:tcW w:w="11124" w:type="dxa"/>
            <w:gridSpan w:val="10"/>
            <w:shd w:val="clear" w:color="000000" w:fill="D9D9D9"/>
            <w:vAlign w:val="center"/>
          </w:tcPr>
          <w:p w:rsidR="00D368DB" w:rsidRPr="00D368DB" w:rsidRDefault="00D368DB" w:rsidP="00650CEA">
            <w:pPr>
              <w:autoSpaceDE/>
              <w:autoSpaceDN/>
              <w:jc w:val="center"/>
              <w:rPr>
                <w:b/>
                <w:bCs/>
                <w:color w:val="000000"/>
                <w:sz w:val="14"/>
                <w:szCs w:val="18"/>
                <w:lang w:val="es-CO" w:eastAsia="es-CO"/>
              </w:rPr>
            </w:pPr>
            <w:r w:rsidRPr="00D368DB">
              <w:rPr>
                <w:b/>
                <w:bCs/>
                <w:color w:val="000000"/>
                <w:sz w:val="14"/>
                <w:szCs w:val="18"/>
                <w:lang w:val="es-ES"/>
              </w:rPr>
              <w:t>CONDICIONES Y ESPECIFICACIONES TÉCNICAS</w:t>
            </w:r>
          </w:p>
        </w:tc>
      </w:tr>
      <w:tr w:rsidR="00D368DB" w:rsidRPr="00D368DB" w:rsidTr="003C5F62">
        <w:trPr>
          <w:trHeight w:val="20"/>
          <w:jc w:val="center"/>
        </w:trPr>
        <w:tc>
          <w:tcPr>
            <w:tcW w:w="567" w:type="dxa"/>
            <w:vMerge w:val="restart"/>
            <w:shd w:val="clear" w:color="000000" w:fill="D9D9D9"/>
            <w:vAlign w:val="center"/>
            <w:hideMark/>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ÍTEM</w:t>
            </w:r>
          </w:p>
        </w:tc>
        <w:tc>
          <w:tcPr>
            <w:tcW w:w="851" w:type="dxa"/>
            <w:vMerge w:val="restart"/>
            <w:shd w:val="clear" w:color="000000" w:fill="D9D9D9"/>
            <w:vAlign w:val="center"/>
            <w:hideMark/>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CÓDIGO UNSPSC</w:t>
            </w:r>
          </w:p>
        </w:tc>
        <w:tc>
          <w:tcPr>
            <w:tcW w:w="776" w:type="dxa"/>
            <w:vMerge w:val="restart"/>
            <w:shd w:val="clear" w:color="000000" w:fill="D9D9D9"/>
            <w:vAlign w:val="center"/>
            <w:hideMark/>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CODIGO PONAL</w:t>
            </w:r>
          </w:p>
        </w:tc>
        <w:tc>
          <w:tcPr>
            <w:tcW w:w="1984" w:type="dxa"/>
            <w:vMerge w:val="restart"/>
            <w:shd w:val="clear" w:color="000000" w:fill="D9D9D9"/>
            <w:vAlign w:val="center"/>
            <w:hideMark/>
          </w:tcPr>
          <w:p w:rsidR="00D368DB" w:rsidRPr="00D368DB" w:rsidRDefault="00D368DB" w:rsidP="00650CEA">
            <w:pPr>
              <w:autoSpaceDE/>
              <w:autoSpaceDN/>
              <w:jc w:val="center"/>
              <w:rPr>
                <w:b/>
                <w:bCs/>
                <w:color w:val="000000"/>
                <w:sz w:val="14"/>
                <w:szCs w:val="16"/>
                <w:lang w:val="es-ES"/>
              </w:rPr>
            </w:pPr>
            <w:r w:rsidRPr="00D368DB">
              <w:rPr>
                <w:b/>
                <w:bCs/>
                <w:color w:val="000000"/>
                <w:sz w:val="14"/>
                <w:szCs w:val="16"/>
                <w:lang w:val="es-ES"/>
              </w:rPr>
              <w:t>DESCRIPCIÓN DEL ELEMENTO</w:t>
            </w:r>
          </w:p>
        </w:tc>
        <w:tc>
          <w:tcPr>
            <w:tcW w:w="2835" w:type="dxa"/>
            <w:vMerge w:val="restart"/>
            <w:shd w:val="clear" w:color="000000" w:fill="D9D9D9"/>
            <w:vAlign w:val="center"/>
            <w:hideMark/>
          </w:tcPr>
          <w:p w:rsidR="00D368DB" w:rsidRPr="00D368DB" w:rsidRDefault="00D368DB" w:rsidP="00650CEA">
            <w:pPr>
              <w:autoSpaceDE/>
              <w:autoSpaceDN/>
              <w:jc w:val="center"/>
              <w:rPr>
                <w:b/>
                <w:bCs/>
                <w:color w:val="000000"/>
                <w:sz w:val="14"/>
                <w:szCs w:val="16"/>
                <w:lang w:val="es-ES"/>
              </w:rPr>
            </w:pPr>
            <w:r w:rsidRPr="00D368DB">
              <w:rPr>
                <w:b/>
                <w:bCs/>
                <w:color w:val="000000"/>
                <w:sz w:val="14"/>
                <w:szCs w:val="16"/>
                <w:lang w:val="es-ES"/>
              </w:rPr>
              <w:t>DESCRIPCION DETALLADA</w:t>
            </w:r>
          </w:p>
        </w:tc>
        <w:tc>
          <w:tcPr>
            <w:tcW w:w="851" w:type="dxa"/>
            <w:vMerge w:val="restart"/>
            <w:shd w:val="clear" w:color="000000" w:fill="D9D9D9"/>
            <w:vAlign w:val="center"/>
          </w:tcPr>
          <w:p w:rsidR="00D368DB" w:rsidRPr="00D368DB" w:rsidRDefault="00D368DB" w:rsidP="00650CEA">
            <w:pPr>
              <w:autoSpaceDE/>
              <w:autoSpaceDN/>
              <w:jc w:val="center"/>
              <w:rPr>
                <w:b/>
                <w:bCs/>
                <w:color w:val="000000"/>
                <w:sz w:val="14"/>
                <w:szCs w:val="16"/>
                <w:lang w:val="es-ES"/>
              </w:rPr>
            </w:pPr>
            <w:r w:rsidRPr="00D368DB">
              <w:rPr>
                <w:b/>
                <w:bCs/>
                <w:color w:val="000000"/>
                <w:sz w:val="14"/>
                <w:szCs w:val="16"/>
                <w:lang w:val="es-ES"/>
              </w:rPr>
              <w:t>UNIDAD DE MEDIA</w:t>
            </w:r>
          </w:p>
        </w:tc>
        <w:tc>
          <w:tcPr>
            <w:tcW w:w="850" w:type="dxa"/>
            <w:vMerge w:val="restart"/>
            <w:shd w:val="clear" w:color="000000" w:fill="D9D9D9"/>
            <w:vAlign w:val="center"/>
            <w:hideMark/>
          </w:tcPr>
          <w:p w:rsidR="00D368DB" w:rsidRPr="00D368DB" w:rsidRDefault="00D368DB" w:rsidP="00650CEA">
            <w:pPr>
              <w:autoSpaceDE/>
              <w:autoSpaceDN/>
              <w:jc w:val="center"/>
              <w:rPr>
                <w:b/>
                <w:bCs/>
                <w:color w:val="000000"/>
                <w:sz w:val="14"/>
                <w:szCs w:val="16"/>
                <w:lang w:val="es-ES"/>
              </w:rPr>
            </w:pPr>
            <w:r w:rsidRPr="00D368DB">
              <w:rPr>
                <w:b/>
                <w:bCs/>
                <w:color w:val="000000"/>
                <w:sz w:val="14"/>
                <w:szCs w:val="16"/>
                <w:lang w:val="es-ES"/>
              </w:rPr>
              <w:t>FICHA TÉCNICA</w:t>
            </w:r>
          </w:p>
        </w:tc>
        <w:tc>
          <w:tcPr>
            <w:tcW w:w="1134" w:type="dxa"/>
            <w:vMerge w:val="restart"/>
            <w:shd w:val="clear" w:color="000000" w:fill="D9D9D9"/>
            <w:vAlign w:val="center"/>
            <w:hideMark/>
          </w:tcPr>
          <w:p w:rsidR="00D368DB" w:rsidRPr="00D368DB" w:rsidRDefault="00D368DB" w:rsidP="00650CEA">
            <w:pPr>
              <w:autoSpaceDE/>
              <w:autoSpaceDN/>
              <w:jc w:val="center"/>
              <w:rPr>
                <w:b/>
                <w:bCs/>
                <w:color w:val="000000"/>
                <w:sz w:val="14"/>
                <w:szCs w:val="16"/>
                <w:lang w:val="es-ES"/>
              </w:rPr>
            </w:pPr>
            <w:r w:rsidRPr="00D368DB">
              <w:rPr>
                <w:b/>
                <w:bCs/>
                <w:color w:val="000000"/>
                <w:sz w:val="14"/>
                <w:szCs w:val="16"/>
                <w:lang w:val="es-ES"/>
              </w:rPr>
              <w:t>REGISTRO SANITARIO</w:t>
            </w:r>
          </w:p>
        </w:tc>
        <w:tc>
          <w:tcPr>
            <w:tcW w:w="1276" w:type="dxa"/>
            <w:gridSpan w:val="2"/>
            <w:shd w:val="clear" w:color="000000" w:fill="D9D9D9"/>
            <w:vAlign w:val="center"/>
            <w:hideMark/>
          </w:tcPr>
          <w:p w:rsidR="00D368DB" w:rsidRPr="00D368DB" w:rsidRDefault="00D368DB" w:rsidP="00650CEA">
            <w:pPr>
              <w:autoSpaceDE/>
              <w:autoSpaceDN/>
              <w:jc w:val="center"/>
              <w:rPr>
                <w:b/>
                <w:bCs/>
                <w:color w:val="000000"/>
                <w:sz w:val="14"/>
                <w:szCs w:val="16"/>
                <w:lang w:val="es-ES"/>
              </w:rPr>
            </w:pPr>
            <w:r w:rsidRPr="00D368DB">
              <w:rPr>
                <w:b/>
                <w:bCs/>
                <w:color w:val="000000"/>
                <w:sz w:val="14"/>
                <w:szCs w:val="16"/>
                <w:lang w:val="es-ES"/>
              </w:rPr>
              <w:t>CUMPLE</w:t>
            </w:r>
          </w:p>
        </w:tc>
      </w:tr>
      <w:tr w:rsidR="00D368DB" w:rsidRPr="00D368DB" w:rsidTr="003C5F62">
        <w:trPr>
          <w:trHeight w:val="20"/>
          <w:jc w:val="center"/>
        </w:trPr>
        <w:tc>
          <w:tcPr>
            <w:tcW w:w="567" w:type="dxa"/>
            <w:vMerge/>
            <w:vAlign w:val="center"/>
            <w:hideMark/>
          </w:tcPr>
          <w:p w:rsidR="00D368DB" w:rsidRPr="00D368DB" w:rsidRDefault="00D368DB" w:rsidP="00650CEA">
            <w:pPr>
              <w:autoSpaceDE/>
              <w:autoSpaceDN/>
              <w:jc w:val="center"/>
              <w:rPr>
                <w:b/>
                <w:bCs/>
                <w:color w:val="000000"/>
                <w:sz w:val="16"/>
                <w:szCs w:val="16"/>
                <w:lang w:val="es-ES"/>
              </w:rPr>
            </w:pPr>
          </w:p>
        </w:tc>
        <w:tc>
          <w:tcPr>
            <w:tcW w:w="851" w:type="dxa"/>
            <w:vMerge/>
            <w:vAlign w:val="center"/>
            <w:hideMark/>
          </w:tcPr>
          <w:p w:rsidR="00D368DB" w:rsidRPr="00D368DB" w:rsidRDefault="00D368DB" w:rsidP="00650CEA">
            <w:pPr>
              <w:autoSpaceDE/>
              <w:autoSpaceDN/>
              <w:jc w:val="center"/>
              <w:rPr>
                <w:b/>
                <w:bCs/>
                <w:color w:val="000000"/>
                <w:sz w:val="16"/>
                <w:szCs w:val="16"/>
                <w:lang w:val="es-ES"/>
              </w:rPr>
            </w:pPr>
          </w:p>
        </w:tc>
        <w:tc>
          <w:tcPr>
            <w:tcW w:w="776" w:type="dxa"/>
            <w:vMerge/>
            <w:vAlign w:val="center"/>
            <w:hideMark/>
          </w:tcPr>
          <w:p w:rsidR="00D368DB" w:rsidRPr="00D368DB" w:rsidRDefault="00D368DB" w:rsidP="00650CEA">
            <w:pPr>
              <w:autoSpaceDE/>
              <w:autoSpaceDN/>
              <w:jc w:val="center"/>
              <w:rPr>
                <w:b/>
                <w:bCs/>
                <w:color w:val="000000"/>
                <w:sz w:val="16"/>
                <w:szCs w:val="16"/>
                <w:lang w:val="es-ES"/>
              </w:rPr>
            </w:pPr>
          </w:p>
        </w:tc>
        <w:tc>
          <w:tcPr>
            <w:tcW w:w="1984" w:type="dxa"/>
            <w:vMerge/>
            <w:vAlign w:val="center"/>
            <w:hideMark/>
          </w:tcPr>
          <w:p w:rsidR="00D368DB" w:rsidRPr="00D368DB" w:rsidRDefault="00D368DB" w:rsidP="00650CEA">
            <w:pPr>
              <w:autoSpaceDE/>
              <w:autoSpaceDN/>
              <w:jc w:val="center"/>
              <w:rPr>
                <w:b/>
                <w:bCs/>
                <w:color w:val="000000"/>
                <w:sz w:val="14"/>
                <w:szCs w:val="16"/>
                <w:lang w:val="es-ES"/>
              </w:rPr>
            </w:pPr>
          </w:p>
        </w:tc>
        <w:tc>
          <w:tcPr>
            <w:tcW w:w="2835" w:type="dxa"/>
            <w:vMerge/>
            <w:vAlign w:val="center"/>
            <w:hideMark/>
          </w:tcPr>
          <w:p w:rsidR="00D368DB" w:rsidRPr="00D368DB" w:rsidRDefault="00D368DB" w:rsidP="00650CEA">
            <w:pPr>
              <w:autoSpaceDE/>
              <w:autoSpaceDN/>
              <w:jc w:val="center"/>
              <w:rPr>
                <w:b/>
                <w:bCs/>
                <w:color w:val="000000"/>
                <w:sz w:val="14"/>
                <w:szCs w:val="16"/>
                <w:lang w:val="es-ES"/>
              </w:rPr>
            </w:pPr>
          </w:p>
        </w:tc>
        <w:tc>
          <w:tcPr>
            <w:tcW w:w="851" w:type="dxa"/>
            <w:vMerge/>
            <w:vAlign w:val="center"/>
          </w:tcPr>
          <w:p w:rsidR="00D368DB" w:rsidRPr="00D368DB" w:rsidRDefault="00D368DB" w:rsidP="00650CEA">
            <w:pPr>
              <w:autoSpaceDE/>
              <w:autoSpaceDN/>
              <w:jc w:val="center"/>
              <w:rPr>
                <w:b/>
                <w:bCs/>
                <w:color w:val="000000"/>
                <w:sz w:val="14"/>
                <w:szCs w:val="16"/>
                <w:lang w:val="es-ES"/>
              </w:rPr>
            </w:pPr>
          </w:p>
        </w:tc>
        <w:tc>
          <w:tcPr>
            <w:tcW w:w="850" w:type="dxa"/>
            <w:vMerge/>
            <w:vAlign w:val="center"/>
            <w:hideMark/>
          </w:tcPr>
          <w:p w:rsidR="00D368DB" w:rsidRPr="00D368DB" w:rsidRDefault="00D368DB" w:rsidP="00650CEA">
            <w:pPr>
              <w:autoSpaceDE/>
              <w:autoSpaceDN/>
              <w:jc w:val="center"/>
              <w:rPr>
                <w:b/>
                <w:bCs/>
                <w:color w:val="000000"/>
                <w:sz w:val="14"/>
                <w:szCs w:val="16"/>
                <w:lang w:val="es-ES"/>
              </w:rPr>
            </w:pPr>
          </w:p>
        </w:tc>
        <w:tc>
          <w:tcPr>
            <w:tcW w:w="1134" w:type="dxa"/>
            <w:vMerge/>
            <w:vAlign w:val="center"/>
            <w:hideMark/>
          </w:tcPr>
          <w:p w:rsidR="00D368DB" w:rsidRPr="00D368DB" w:rsidRDefault="00D368DB" w:rsidP="00650CEA">
            <w:pPr>
              <w:autoSpaceDE/>
              <w:autoSpaceDN/>
              <w:jc w:val="center"/>
              <w:rPr>
                <w:b/>
                <w:bCs/>
                <w:color w:val="000000"/>
                <w:sz w:val="14"/>
                <w:szCs w:val="16"/>
                <w:lang w:val="es-ES"/>
              </w:rPr>
            </w:pPr>
          </w:p>
        </w:tc>
        <w:tc>
          <w:tcPr>
            <w:tcW w:w="709" w:type="dxa"/>
            <w:shd w:val="clear" w:color="000000" w:fill="D9D9D9"/>
            <w:vAlign w:val="center"/>
            <w:hideMark/>
          </w:tcPr>
          <w:p w:rsidR="00D368DB" w:rsidRPr="00D368DB" w:rsidRDefault="00D368DB" w:rsidP="00650CEA">
            <w:pPr>
              <w:autoSpaceDE/>
              <w:autoSpaceDN/>
              <w:jc w:val="center"/>
              <w:rPr>
                <w:b/>
                <w:bCs/>
                <w:color w:val="000000"/>
                <w:sz w:val="14"/>
                <w:szCs w:val="16"/>
                <w:lang w:val="es-ES"/>
              </w:rPr>
            </w:pPr>
            <w:r w:rsidRPr="00D368DB">
              <w:rPr>
                <w:b/>
                <w:bCs/>
                <w:color w:val="000000"/>
                <w:sz w:val="14"/>
                <w:szCs w:val="16"/>
                <w:lang w:val="es-ES"/>
              </w:rPr>
              <w:t>SI</w:t>
            </w:r>
          </w:p>
        </w:tc>
        <w:tc>
          <w:tcPr>
            <w:tcW w:w="567" w:type="dxa"/>
            <w:shd w:val="clear" w:color="000000" w:fill="D9D9D9"/>
            <w:vAlign w:val="center"/>
            <w:hideMark/>
          </w:tcPr>
          <w:p w:rsidR="00D368DB" w:rsidRPr="00D368DB" w:rsidRDefault="00D368DB" w:rsidP="00650CEA">
            <w:pPr>
              <w:autoSpaceDE/>
              <w:autoSpaceDN/>
              <w:jc w:val="center"/>
              <w:rPr>
                <w:b/>
                <w:bCs/>
                <w:color w:val="000000"/>
                <w:sz w:val="14"/>
                <w:szCs w:val="16"/>
                <w:lang w:val="es-ES"/>
              </w:rPr>
            </w:pPr>
            <w:r w:rsidRPr="00D368DB">
              <w:rPr>
                <w:b/>
                <w:bCs/>
                <w:color w:val="000000"/>
                <w:sz w:val="14"/>
                <w:szCs w:val="16"/>
                <w:lang w:val="es-ES"/>
              </w:rPr>
              <w:t>NO</w:t>
            </w:r>
          </w:p>
        </w:tc>
      </w:tr>
      <w:tr w:rsidR="00D368DB" w:rsidRPr="00D368DB" w:rsidTr="003C5F62">
        <w:trPr>
          <w:trHeight w:val="285"/>
          <w:jc w:val="center"/>
        </w:trPr>
        <w:tc>
          <w:tcPr>
            <w:tcW w:w="11124" w:type="dxa"/>
            <w:gridSpan w:val="10"/>
            <w:shd w:val="clear" w:color="auto" w:fill="D9D9D9"/>
            <w:vAlign w:val="center"/>
          </w:tcPr>
          <w:p w:rsidR="00D368DB" w:rsidRPr="00D368DB" w:rsidRDefault="00D368DB" w:rsidP="00650CEA">
            <w:pPr>
              <w:autoSpaceDE/>
              <w:autoSpaceDN/>
              <w:jc w:val="center"/>
              <w:rPr>
                <w:b/>
                <w:bCs/>
                <w:color w:val="000000"/>
                <w:sz w:val="14"/>
                <w:szCs w:val="18"/>
                <w:lang w:val="es-ES"/>
              </w:rPr>
            </w:pPr>
            <w:r w:rsidRPr="00D368DB">
              <w:rPr>
                <w:rFonts w:eastAsia="Verdana"/>
                <w:b/>
                <w:sz w:val="14"/>
                <w:szCs w:val="16"/>
                <w:lang w:val="es-ES"/>
              </w:rPr>
              <w:t>RUBRO: 02-02-01-02-07 “ARTICULADO TEXTILES EXCEPTOS PRENDAS DE VESTIR”</w:t>
            </w:r>
            <w:r w:rsidRPr="00D368DB">
              <w:rPr>
                <w:b/>
                <w:sz w:val="14"/>
                <w:szCs w:val="16"/>
                <w:lang w:val="es-ES"/>
              </w:rPr>
              <w:t>.</w:t>
            </w: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42131502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22345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GORRO QUIRÚRGICO HOSPITALARIO PAQUETE X100 UND</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sz w:val="15"/>
                <w:szCs w:val="15"/>
                <w:lang w:val="es-ES"/>
              </w:rPr>
              <w:t>EL GORRO TIPO ORUGA DESECHABLE ESTÁ DISEÑADO EN TELA NO TEJIDA DE PROLIPOPILENO, ALTAMENTE TRASPIRABLEY CONFORTABLE, CON LÍNEA DE ELÁSTICO SUAVE Y RESISTENTE, ENSAMBLADO POR ULTRASONIDO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X100 UND</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22356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GUANTE DE NITRILO DESECHABLE NO ESTERIL PARA EXAMEN TALLA 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GUANTE DE NITRILO DESECHABLE *AMBIDIESTROS *NO ESTERILES CON ORILLO  *CAJA X 100 UND</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100 UNIDADES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22356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GUANTE DE NITRILO DESECHABLE NO ESTERIL PARA EXAMEN TALLA M</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GUANTE DE NITRILO DESECHABLE *AMBIDIESTROS *NO ESTERILES CON ORILLO  *CAJA X 100 UND</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100 UNIDADES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24144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GUANTE DESECHABLE ESTERIL DE LATEX TALLA 6.5 CAJA X50 PARES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LIBRE DE POLVO Y CON BAJO CONTENIDO EN POLVO. ESTÉRILES MEDIANTE ÓXIDO DE ETILENO PRESENTACIÓN: EMPAQUE INDIVIDUAL POR PAR CAJA X 50 PARES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50 PARES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GUANTE DESECHABLE ESTERIL DE LATEX TALLA 7.0 CAJA X50 PARES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LIBRE DE POLVO Y CON BAJO CONTENIDO EN POLVO. ESTÉRILES MEDIANTE ÓXIDO DE ETILENO PRESENTACIÓN: EMPAQUE INDIVIDUAL POR PAR CAJA X 50 PARES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50 PARES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lastRenderedPageBreak/>
              <w:t>24145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 xml:space="preserve">GUANTE DESECHABLE </w:t>
            </w:r>
            <w:r w:rsidRPr="00D368DB">
              <w:rPr>
                <w:bCs/>
                <w:sz w:val="15"/>
                <w:szCs w:val="15"/>
                <w:lang w:val="es-CO" w:eastAsia="es-CO"/>
              </w:rPr>
              <w:lastRenderedPageBreak/>
              <w:t>NO ESTERIL PARA EXAMEN TALLA L CAJA X100 PARES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lastRenderedPageBreak/>
              <w:t xml:space="preserve">MATERIAL: LÁTEX, ,EMPOLVADOS, </w:t>
            </w:r>
            <w:r w:rsidRPr="00D368DB">
              <w:rPr>
                <w:sz w:val="15"/>
                <w:szCs w:val="15"/>
                <w:lang w:val="es-ES"/>
              </w:rPr>
              <w:lastRenderedPageBreak/>
              <w:t>NO ES ESTÉRIL, TALLA 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 xml:space="preserve">CAJA X </w:t>
            </w:r>
            <w:r w:rsidRPr="00D368DB">
              <w:rPr>
                <w:bCs/>
                <w:sz w:val="15"/>
                <w:szCs w:val="15"/>
                <w:lang w:val="es-CO" w:eastAsia="es-CO"/>
              </w:rPr>
              <w:lastRenderedPageBreak/>
              <w:t>100 UNIDADES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7</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GUANTE DESECHABLE NO ESTERIL PARA EXAMEN TALLA M CAJA X100 PARES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MATERIAL: LÁTEX, ,EMPOLVADOS, NO ES ESTÉRIL, TALLA 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100 UNIDADES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42131504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7"/>
                <w:szCs w:val="7"/>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BATA MANGA LARGA DESECHABLE CON PUÑO</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BATA CIRUJANO EN 35 GRAMOS TIPO SMS, TALLA: ÚNICA, CARACTERÍSTICAS: PUÑO DE ALGODÓN PRODUCTO: NO ESTÉRIL, COLOR: AZUL QUIRÚRGICO, GRAMAJE: 35 GRAMOS.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42131606</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TAPABOCA DESECHABLE DE ALTO FLUJO N95</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CINTA ELÁSTICA DE ALTA VISIBILIDAD QUE APORTA COMODIDAD GRACIAS A SU ÓPTIMA, ELONGACIÓN Y MEMORIA PARA UN AJUSTE ADECUADO Y CONFORTABLE. CLIP NASAL ULTRALIVIANO.  CON CINTA ELÁSTICA NARANJA O BLANCA. ADAPTABLE A UN AMPLIO RANGO DE TAMAÑOS DE CARA.</w:t>
            </w:r>
            <w:r w:rsidRPr="00D368DB">
              <w:rPr>
                <w:sz w:val="15"/>
                <w:szCs w:val="15"/>
                <w:lang w:val="es-ES"/>
              </w:rPr>
              <w:br/>
              <w:t>CON CERTIFICACION NIOSH</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42131504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BATA MANGA CORTA DESECHABLE PARA PACIENTE PAQUETE</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BATA MANGA CORTA EN TELA SMS DESECHABLE PARA PACIENTE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24144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GUANTE DESECHABLE ESTERIL DE LATEX TALLA 7.5 CAJA X50 PARES</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sz w:val="15"/>
                <w:szCs w:val="15"/>
                <w:lang w:val="es-ES"/>
              </w:rPr>
              <w:t>LIBRE DE POLVO Y CON BAJO CONTENIDO EN POLVO. ESTÉRILES MEDIANTE ÓXIDO DE ETILENO PRESENTACIÓN: EMPAQUE INDIVIDUAL POR PAR CAJA X 50 PARES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X50 PARES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188"/>
          <w:jc w:val="center"/>
        </w:trPr>
        <w:tc>
          <w:tcPr>
            <w:tcW w:w="567" w:type="dxa"/>
            <w:vMerge w:val="restart"/>
            <w:shd w:val="clear" w:color="auto" w:fill="D9D9D9"/>
            <w:noWrap/>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ÍTEM</w:t>
            </w:r>
          </w:p>
        </w:tc>
        <w:tc>
          <w:tcPr>
            <w:tcW w:w="851" w:type="dxa"/>
            <w:vMerge w:val="restart"/>
            <w:shd w:val="clear" w:color="auto" w:fill="D9D9D9"/>
            <w:vAlign w:val="center"/>
          </w:tcPr>
          <w:p w:rsidR="00D368DB" w:rsidRPr="00D368DB" w:rsidRDefault="00D368DB" w:rsidP="00650CEA">
            <w:pPr>
              <w:autoSpaceDE/>
              <w:autoSpaceDN/>
              <w:jc w:val="center"/>
              <w:rPr>
                <w:b/>
                <w:bCs/>
                <w:color w:val="000000"/>
                <w:sz w:val="15"/>
                <w:szCs w:val="15"/>
                <w:lang w:val="es-ES"/>
              </w:rPr>
            </w:pPr>
            <w:r w:rsidRPr="00D368DB">
              <w:rPr>
                <w:b/>
                <w:bCs/>
                <w:color w:val="000000"/>
                <w:sz w:val="15"/>
                <w:szCs w:val="15"/>
                <w:lang w:val="es-ES"/>
              </w:rPr>
              <w:t>CÓDIGO UNSPSC</w:t>
            </w:r>
          </w:p>
        </w:tc>
        <w:tc>
          <w:tcPr>
            <w:tcW w:w="776" w:type="dxa"/>
            <w:vMerge w:val="restart"/>
            <w:shd w:val="clear" w:color="auto" w:fill="D9D9D9"/>
            <w:vAlign w:val="center"/>
          </w:tcPr>
          <w:p w:rsidR="00D368DB" w:rsidRPr="00D368DB" w:rsidRDefault="00D368DB" w:rsidP="00650CEA">
            <w:pPr>
              <w:autoSpaceDE/>
              <w:autoSpaceDN/>
              <w:jc w:val="center"/>
              <w:rPr>
                <w:b/>
                <w:bCs/>
                <w:color w:val="000000"/>
                <w:sz w:val="15"/>
                <w:szCs w:val="15"/>
                <w:lang w:val="es-ES"/>
              </w:rPr>
            </w:pPr>
            <w:r w:rsidRPr="00D368DB">
              <w:rPr>
                <w:b/>
                <w:bCs/>
                <w:color w:val="000000"/>
                <w:sz w:val="15"/>
                <w:szCs w:val="15"/>
                <w:lang w:val="es-ES"/>
              </w:rPr>
              <w:t>CODIGO PONAL</w:t>
            </w:r>
          </w:p>
        </w:tc>
        <w:tc>
          <w:tcPr>
            <w:tcW w:w="1984"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DESCRIPCIÓN DEL ELEMENTO</w:t>
            </w:r>
          </w:p>
        </w:tc>
        <w:tc>
          <w:tcPr>
            <w:tcW w:w="2835"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DESCRIPCION DETALLADA</w:t>
            </w:r>
          </w:p>
        </w:tc>
        <w:tc>
          <w:tcPr>
            <w:tcW w:w="851"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UNIDAD DE MEDIA</w:t>
            </w:r>
          </w:p>
        </w:tc>
        <w:tc>
          <w:tcPr>
            <w:tcW w:w="850"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FICHA TÉCNICA</w:t>
            </w:r>
          </w:p>
        </w:tc>
        <w:tc>
          <w:tcPr>
            <w:tcW w:w="1134"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REGISTRO SANITARIO</w:t>
            </w:r>
          </w:p>
        </w:tc>
        <w:tc>
          <w:tcPr>
            <w:tcW w:w="1276" w:type="dxa"/>
            <w:gridSpan w:val="2"/>
            <w:shd w:val="clear" w:color="auto" w:fill="D9D9D9"/>
            <w:noWrap/>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CUMPLE</w:t>
            </w:r>
          </w:p>
        </w:tc>
      </w:tr>
      <w:tr w:rsidR="00D368DB" w:rsidRPr="00D368DB" w:rsidTr="003C5F62">
        <w:trPr>
          <w:trHeight w:val="187"/>
          <w:jc w:val="center"/>
        </w:trPr>
        <w:tc>
          <w:tcPr>
            <w:tcW w:w="567" w:type="dxa"/>
            <w:vMerge/>
            <w:shd w:val="clear" w:color="auto" w:fill="D9D9D9"/>
            <w:noWrap/>
            <w:vAlign w:val="center"/>
          </w:tcPr>
          <w:p w:rsidR="00D368DB" w:rsidRPr="00D368DB" w:rsidRDefault="00D368DB" w:rsidP="00650CEA">
            <w:pPr>
              <w:autoSpaceDE/>
              <w:autoSpaceDN/>
              <w:jc w:val="center"/>
              <w:rPr>
                <w:b/>
                <w:bCs/>
                <w:color w:val="000000"/>
                <w:sz w:val="16"/>
                <w:szCs w:val="16"/>
                <w:lang w:val="es-ES"/>
              </w:rPr>
            </w:pPr>
          </w:p>
        </w:tc>
        <w:tc>
          <w:tcPr>
            <w:tcW w:w="851" w:type="dxa"/>
            <w:vMerge/>
            <w:shd w:val="clear" w:color="auto" w:fill="D9D9D9"/>
            <w:vAlign w:val="center"/>
          </w:tcPr>
          <w:p w:rsidR="00D368DB" w:rsidRPr="00D368DB" w:rsidRDefault="00D368DB" w:rsidP="00650CEA">
            <w:pPr>
              <w:autoSpaceDE/>
              <w:autoSpaceDN/>
              <w:jc w:val="center"/>
              <w:rPr>
                <w:b/>
                <w:bCs/>
                <w:color w:val="000000"/>
                <w:sz w:val="15"/>
                <w:szCs w:val="15"/>
                <w:lang w:val="es-ES"/>
              </w:rPr>
            </w:pPr>
          </w:p>
        </w:tc>
        <w:tc>
          <w:tcPr>
            <w:tcW w:w="776" w:type="dxa"/>
            <w:vMerge/>
            <w:shd w:val="clear" w:color="auto" w:fill="D9D9D9"/>
            <w:vAlign w:val="center"/>
          </w:tcPr>
          <w:p w:rsidR="00D368DB" w:rsidRPr="00D368DB" w:rsidRDefault="00D368DB" w:rsidP="00650CEA">
            <w:pPr>
              <w:autoSpaceDE/>
              <w:autoSpaceDN/>
              <w:jc w:val="center"/>
              <w:rPr>
                <w:b/>
                <w:bCs/>
                <w:color w:val="000000"/>
                <w:sz w:val="15"/>
                <w:szCs w:val="15"/>
                <w:lang w:val="es-ES"/>
              </w:rPr>
            </w:pPr>
          </w:p>
        </w:tc>
        <w:tc>
          <w:tcPr>
            <w:tcW w:w="1984"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2835"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851"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850"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1134"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709" w:type="dxa"/>
            <w:shd w:val="clear" w:color="auto" w:fill="D9D9D9"/>
            <w:noWrap/>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SI</w:t>
            </w:r>
          </w:p>
        </w:tc>
        <w:tc>
          <w:tcPr>
            <w:tcW w:w="567" w:type="dxa"/>
            <w:shd w:val="clear" w:color="auto" w:fill="D9D9D9"/>
            <w:noWrap/>
            <w:vAlign w:val="center"/>
          </w:tcPr>
          <w:p w:rsidR="00D368DB" w:rsidRPr="00D368DB" w:rsidRDefault="00D368DB" w:rsidP="00650CEA">
            <w:pPr>
              <w:autoSpaceDE/>
              <w:autoSpaceDN/>
              <w:jc w:val="center"/>
              <w:rPr>
                <w:color w:val="000000"/>
                <w:sz w:val="15"/>
                <w:szCs w:val="15"/>
                <w:lang w:val="es-ES"/>
              </w:rPr>
            </w:pPr>
            <w:r w:rsidRPr="00D368DB">
              <w:rPr>
                <w:b/>
                <w:bCs/>
                <w:color w:val="000000"/>
                <w:sz w:val="16"/>
                <w:szCs w:val="16"/>
                <w:lang w:val="es-ES"/>
              </w:rPr>
              <w:t>NO</w:t>
            </w:r>
          </w:p>
        </w:tc>
      </w:tr>
      <w:tr w:rsidR="00D368DB" w:rsidRPr="00D368DB" w:rsidTr="003C5F62">
        <w:trPr>
          <w:trHeight w:val="374"/>
          <w:jc w:val="center"/>
        </w:trPr>
        <w:tc>
          <w:tcPr>
            <w:tcW w:w="11124" w:type="dxa"/>
            <w:gridSpan w:val="10"/>
            <w:shd w:val="clear" w:color="auto" w:fill="D9D9D9"/>
            <w:noWrap/>
            <w:vAlign w:val="center"/>
          </w:tcPr>
          <w:p w:rsidR="00D368DB" w:rsidRPr="00D368DB" w:rsidRDefault="00D368DB" w:rsidP="00650CEA">
            <w:pPr>
              <w:autoSpaceDE/>
              <w:autoSpaceDN/>
              <w:jc w:val="center"/>
              <w:rPr>
                <w:color w:val="000000"/>
                <w:sz w:val="15"/>
                <w:szCs w:val="15"/>
                <w:lang w:val="es-ES"/>
              </w:rPr>
            </w:pPr>
            <w:r w:rsidRPr="00D368DB">
              <w:rPr>
                <w:b/>
                <w:sz w:val="15"/>
                <w:szCs w:val="15"/>
                <w:lang w:val="es-ES"/>
              </w:rPr>
              <w:t>RUBRO: 02-02-01-003-005-04 “PRODUCTOS QUÍMICOS”</w:t>
            </w: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42131606</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LIGADURA CORDÓN UMBILICAL</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sz w:val="15"/>
                <w:szCs w:val="15"/>
                <w:lang w:val="es-ES"/>
              </w:rPr>
              <w:t>APTO PARA USO CLÍNICO HOSPITALARIO. DE TAMAÑO ADECUADO, NO DESLIZABLE, DESCARTABLE, ESTÉRIL Y ATÓXICO. CONVENIENTE PARA SUJETAR EL CORDÓN UMBILICAL DEL RECIÉN NACIDO. FÁCIL MANIPULACIÓN PARA LA ADECUADA SUJECIÓN DEL CORDÓN.</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42131606</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21445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MANTA TÉRMICA DE ALUMINIO</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MANTA DE RESCATE DE ALUMINIO AYUDA AL CUERPO POR MEDIO DE RETENCIÓN DE CALOR EN SITUACIONES DE EMERGENCIA. PROPORCIONA PROTECCIÓN DE EMERGENCIA COMPACTA EN TODAS LAS CONDICIONES CLIMÁTICAS. RETIENE TAMAÑO COMPACTO, PESO LIGERO, FÁCIL LLEVAR. DESECHABLE, IMPERMEABLE Y RESISTENTE AL VIENTO. COLOR: PLATA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42131606</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21445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ACEITE MINERAL PARA MASAJE CORPORAL GALON</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EL ACEITE MINERAL ES UN LÍQUIDO INOLORO Y TRANSPARENTE QUE SE UTILIZA COMO INGREDIENTE COMÚN EN UNA GRAN VARIEDAD DE COSMÉTICOS Y PRODUCTOS DE CUIDADO PERSONAL SE UTILIZA EN EL SERVICIO DE FISIOTERAPIA PARA LA ELABORACION DE MASAJES CORPORALES.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GALON</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15</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42221600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21435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AGUA OXIGENADA (PEROXIDO HIDROGENO) 120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noProof/>
                <w:sz w:val="15"/>
                <w:szCs w:val="15"/>
                <w:lang w:val="en-US" w:eastAsia="en-US"/>
              </w:rPr>
              <w:drawing>
                <wp:anchor distT="0" distB="0" distL="114300" distR="114300" simplePos="0" relativeHeight="251602944" behindDoc="0" locked="0" layoutInCell="1" allowOverlap="1" wp14:anchorId="50067023" wp14:editId="2208C915">
                  <wp:simplePos x="0" y="0"/>
                  <wp:positionH relativeFrom="column">
                    <wp:posOffset>0</wp:posOffset>
                  </wp:positionH>
                  <wp:positionV relativeFrom="paragraph">
                    <wp:posOffset>0</wp:posOffset>
                  </wp:positionV>
                  <wp:extent cx="9525" cy="9525"/>
                  <wp:effectExtent l="0" t="0" r="0" b="0"/>
                  <wp:wrapNone/>
                  <wp:docPr id="2" name="Imagen 2" descr="image desc for 36">
                    <a:extLst xmlns:a="http://schemas.openxmlformats.org/drawingml/2006/main">
                      <a:ext uri="{FF2B5EF4-FFF2-40B4-BE49-F238E27FC236}">
                        <a16:creationId xmlns:a16="http://schemas.microsoft.com/office/drawing/2014/main" id="{CBF0727E-56E4-45DB-9113-46CFC8344CF7}"/>
                      </a:ext>
                    </a:extLst>
                  </wp:docPr>
                  <wp:cNvGraphicFramePr/>
                  <a:graphic xmlns:a="http://schemas.openxmlformats.org/drawingml/2006/main">
                    <a:graphicData uri="http://schemas.openxmlformats.org/drawingml/2006/picture">
                      <pic:pic xmlns:pic="http://schemas.openxmlformats.org/drawingml/2006/picture">
                        <pic:nvPicPr>
                          <pic:cNvPr id="20" name="image3.png" descr="image desc for 36">
                            <a:extLst>
                              <a:ext uri="{FF2B5EF4-FFF2-40B4-BE49-F238E27FC236}">
                                <a16:creationId xmlns:a16="http://schemas.microsoft.com/office/drawing/2014/main" id="{CBF0727E-56E4-45DB-9113-46CFC8344CF7}"/>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06016" behindDoc="0" locked="0" layoutInCell="1" allowOverlap="1" wp14:anchorId="4616E05A" wp14:editId="76A9BF99">
                  <wp:simplePos x="0" y="0"/>
                  <wp:positionH relativeFrom="column">
                    <wp:posOffset>0</wp:posOffset>
                  </wp:positionH>
                  <wp:positionV relativeFrom="paragraph">
                    <wp:posOffset>0</wp:posOffset>
                  </wp:positionV>
                  <wp:extent cx="9525" cy="9525"/>
                  <wp:effectExtent l="0" t="0" r="0" b="0"/>
                  <wp:wrapNone/>
                  <wp:docPr id="3" name="Imagen 3" descr="image desc for 36">
                    <a:extLst xmlns:a="http://schemas.openxmlformats.org/drawingml/2006/main">
                      <a:ext uri="{FF2B5EF4-FFF2-40B4-BE49-F238E27FC236}">
                        <a16:creationId xmlns:a16="http://schemas.microsoft.com/office/drawing/2014/main" id="{5626C02F-C713-4777-958A-F99B2BC09F36}"/>
                      </a:ext>
                    </a:extLst>
                  </wp:docPr>
                  <wp:cNvGraphicFramePr/>
                  <a:graphic xmlns:a="http://schemas.openxmlformats.org/drawingml/2006/main">
                    <a:graphicData uri="http://schemas.openxmlformats.org/drawingml/2006/picture">
                      <pic:pic xmlns:pic="http://schemas.openxmlformats.org/drawingml/2006/picture">
                        <pic:nvPicPr>
                          <pic:cNvPr id="22" name="image3.png" descr="image desc for 36">
                            <a:extLst>
                              <a:ext uri="{FF2B5EF4-FFF2-40B4-BE49-F238E27FC236}">
                                <a16:creationId xmlns:a16="http://schemas.microsoft.com/office/drawing/2014/main" id="{5626C02F-C713-4777-958A-F99B2BC09F36}"/>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09088" behindDoc="0" locked="0" layoutInCell="1" allowOverlap="1" wp14:anchorId="692847CA" wp14:editId="49571049">
                  <wp:simplePos x="0" y="0"/>
                  <wp:positionH relativeFrom="column">
                    <wp:posOffset>0</wp:posOffset>
                  </wp:positionH>
                  <wp:positionV relativeFrom="paragraph">
                    <wp:posOffset>0</wp:posOffset>
                  </wp:positionV>
                  <wp:extent cx="9525" cy="9525"/>
                  <wp:effectExtent l="0" t="0" r="0" b="0"/>
                  <wp:wrapNone/>
                  <wp:docPr id="4" name="Imagen 4" descr="image desc for 36">
                    <a:extLst xmlns:a="http://schemas.openxmlformats.org/drawingml/2006/main">
                      <a:ext uri="{FF2B5EF4-FFF2-40B4-BE49-F238E27FC236}">
                        <a16:creationId xmlns:a16="http://schemas.microsoft.com/office/drawing/2014/main" id="{3269BB9A-DB03-4BFD-85B5-A2E2FE4B46E9}"/>
                      </a:ext>
                    </a:extLst>
                  </wp:docPr>
                  <wp:cNvGraphicFramePr/>
                  <a:graphic xmlns:a="http://schemas.openxmlformats.org/drawingml/2006/main">
                    <a:graphicData uri="http://schemas.openxmlformats.org/drawingml/2006/picture">
                      <pic:pic xmlns:pic="http://schemas.openxmlformats.org/drawingml/2006/picture">
                        <pic:nvPicPr>
                          <pic:cNvPr id="24" name="image3.png" descr="image desc for 36">
                            <a:extLst>
                              <a:ext uri="{FF2B5EF4-FFF2-40B4-BE49-F238E27FC236}">
                                <a16:creationId xmlns:a16="http://schemas.microsoft.com/office/drawing/2014/main" id="{3269BB9A-DB03-4BFD-85B5-A2E2FE4B46E9}"/>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13184" behindDoc="0" locked="0" layoutInCell="1" allowOverlap="1" wp14:anchorId="2C189CAF" wp14:editId="473FA916">
                  <wp:simplePos x="0" y="0"/>
                  <wp:positionH relativeFrom="column">
                    <wp:posOffset>0</wp:posOffset>
                  </wp:positionH>
                  <wp:positionV relativeFrom="paragraph">
                    <wp:posOffset>0</wp:posOffset>
                  </wp:positionV>
                  <wp:extent cx="9525" cy="9525"/>
                  <wp:effectExtent l="0" t="0" r="0" b="0"/>
                  <wp:wrapNone/>
                  <wp:docPr id="5" name="Imagen 5" descr="image desc for 36">
                    <a:extLst xmlns:a="http://schemas.openxmlformats.org/drawingml/2006/main">
                      <a:ext uri="{FF2B5EF4-FFF2-40B4-BE49-F238E27FC236}">
                        <a16:creationId xmlns:a16="http://schemas.microsoft.com/office/drawing/2014/main" id="{922EAEF3-7D09-45BE-98D1-33110F679A09}"/>
                      </a:ext>
                    </a:extLst>
                  </wp:docPr>
                  <wp:cNvGraphicFramePr/>
                  <a:graphic xmlns:a="http://schemas.openxmlformats.org/drawingml/2006/main">
                    <a:graphicData uri="http://schemas.openxmlformats.org/drawingml/2006/picture">
                      <pic:pic xmlns:pic="http://schemas.openxmlformats.org/drawingml/2006/picture">
                        <pic:nvPicPr>
                          <pic:cNvPr id="27" name="image3.png" descr="image desc for 36">
                            <a:extLst>
                              <a:ext uri="{FF2B5EF4-FFF2-40B4-BE49-F238E27FC236}">
                                <a16:creationId xmlns:a16="http://schemas.microsoft.com/office/drawing/2014/main" id="{922EAEF3-7D09-45BE-98D1-33110F679A09}"/>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16256" behindDoc="0" locked="0" layoutInCell="1" allowOverlap="1" wp14:anchorId="70467DB7" wp14:editId="5B51D5AE">
                  <wp:simplePos x="0" y="0"/>
                  <wp:positionH relativeFrom="column">
                    <wp:posOffset>0</wp:posOffset>
                  </wp:positionH>
                  <wp:positionV relativeFrom="paragraph">
                    <wp:posOffset>0</wp:posOffset>
                  </wp:positionV>
                  <wp:extent cx="9525" cy="9525"/>
                  <wp:effectExtent l="0" t="0" r="0" b="0"/>
                  <wp:wrapNone/>
                  <wp:docPr id="6" name="Imagen 6" descr="image desc for 36">
                    <a:extLst xmlns:a="http://schemas.openxmlformats.org/drawingml/2006/main">
                      <a:ext uri="{FF2B5EF4-FFF2-40B4-BE49-F238E27FC236}">
                        <a16:creationId xmlns:a16="http://schemas.microsoft.com/office/drawing/2014/main" id="{7613D231-AA79-46C8-BD94-D72FF0D444D2}"/>
                      </a:ext>
                    </a:extLst>
                  </wp:docPr>
                  <wp:cNvGraphicFramePr/>
                  <a:graphic xmlns:a="http://schemas.openxmlformats.org/drawingml/2006/main">
                    <a:graphicData uri="http://schemas.openxmlformats.org/drawingml/2006/picture">
                      <pic:pic xmlns:pic="http://schemas.openxmlformats.org/drawingml/2006/picture">
                        <pic:nvPicPr>
                          <pic:cNvPr id="61" name="image3.png" descr="image desc for 36">
                            <a:extLst>
                              <a:ext uri="{FF2B5EF4-FFF2-40B4-BE49-F238E27FC236}">
                                <a16:creationId xmlns:a16="http://schemas.microsoft.com/office/drawing/2014/main" id="{7613D231-AA79-46C8-BD94-D72FF0D444D2}"/>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19328" behindDoc="0" locked="0" layoutInCell="1" allowOverlap="1" wp14:anchorId="6D7F6C52" wp14:editId="4C6B6625">
                  <wp:simplePos x="0" y="0"/>
                  <wp:positionH relativeFrom="column">
                    <wp:posOffset>0</wp:posOffset>
                  </wp:positionH>
                  <wp:positionV relativeFrom="paragraph">
                    <wp:posOffset>0</wp:posOffset>
                  </wp:positionV>
                  <wp:extent cx="9525" cy="9525"/>
                  <wp:effectExtent l="0" t="0" r="0" b="0"/>
                  <wp:wrapNone/>
                  <wp:docPr id="7" name="Imagen 7" descr="image desc for 36">
                    <a:extLst xmlns:a="http://schemas.openxmlformats.org/drawingml/2006/main">
                      <a:ext uri="{FF2B5EF4-FFF2-40B4-BE49-F238E27FC236}">
                        <a16:creationId xmlns:a16="http://schemas.microsoft.com/office/drawing/2014/main" id="{88B54802-1CE3-4343-B8F2-EBB1336873EB}"/>
                      </a:ext>
                    </a:extLst>
                  </wp:docPr>
                  <wp:cNvGraphicFramePr/>
                  <a:graphic xmlns:a="http://schemas.openxmlformats.org/drawingml/2006/main">
                    <a:graphicData uri="http://schemas.openxmlformats.org/drawingml/2006/picture">
                      <pic:pic xmlns:pic="http://schemas.openxmlformats.org/drawingml/2006/picture">
                        <pic:nvPicPr>
                          <pic:cNvPr id="63" name="image3.png" descr="image desc for 36">
                            <a:extLst>
                              <a:ext uri="{FF2B5EF4-FFF2-40B4-BE49-F238E27FC236}">
                                <a16:creationId xmlns:a16="http://schemas.microsoft.com/office/drawing/2014/main" id="{88B54802-1CE3-4343-B8F2-EBB1336873EB}"/>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22400" behindDoc="0" locked="0" layoutInCell="1" allowOverlap="1" wp14:anchorId="4F3A8A0F" wp14:editId="13CF3B84">
                  <wp:simplePos x="0" y="0"/>
                  <wp:positionH relativeFrom="column">
                    <wp:posOffset>0</wp:posOffset>
                  </wp:positionH>
                  <wp:positionV relativeFrom="paragraph">
                    <wp:posOffset>0</wp:posOffset>
                  </wp:positionV>
                  <wp:extent cx="9525" cy="9525"/>
                  <wp:effectExtent l="0" t="0" r="0" b="0"/>
                  <wp:wrapNone/>
                  <wp:docPr id="8" name="Imagen 8" descr="image desc for 36">
                    <a:extLst xmlns:a="http://schemas.openxmlformats.org/drawingml/2006/main">
                      <a:ext uri="{FF2B5EF4-FFF2-40B4-BE49-F238E27FC236}">
                        <a16:creationId xmlns:a16="http://schemas.microsoft.com/office/drawing/2014/main" id="{45C3F7EE-E386-40F0-9D87-EC0ACE109874}"/>
                      </a:ext>
                    </a:extLst>
                  </wp:docPr>
                  <wp:cNvGraphicFramePr/>
                  <a:graphic xmlns:a="http://schemas.openxmlformats.org/drawingml/2006/main">
                    <a:graphicData uri="http://schemas.openxmlformats.org/drawingml/2006/picture">
                      <pic:pic xmlns:pic="http://schemas.openxmlformats.org/drawingml/2006/picture">
                        <pic:nvPicPr>
                          <pic:cNvPr id="65" name="image3.png" descr="image desc for 36">
                            <a:extLst>
                              <a:ext uri="{FF2B5EF4-FFF2-40B4-BE49-F238E27FC236}">
                                <a16:creationId xmlns:a16="http://schemas.microsoft.com/office/drawing/2014/main" id="{45C3F7EE-E386-40F0-9D87-EC0ACE109874}"/>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25472" behindDoc="0" locked="0" layoutInCell="1" allowOverlap="1" wp14:anchorId="102AF72B" wp14:editId="5B58F9A5">
                  <wp:simplePos x="0" y="0"/>
                  <wp:positionH relativeFrom="column">
                    <wp:posOffset>0</wp:posOffset>
                  </wp:positionH>
                  <wp:positionV relativeFrom="paragraph">
                    <wp:posOffset>0</wp:posOffset>
                  </wp:positionV>
                  <wp:extent cx="9525" cy="9525"/>
                  <wp:effectExtent l="0" t="0" r="0" b="0"/>
                  <wp:wrapNone/>
                  <wp:docPr id="9" name="Imagen 9" descr="image desc for 36">
                    <a:extLst xmlns:a="http://schemas.openxmlformats.org/drawingml/2006/main">
                      <a:ext uri="{FF2B5EF4-FFF2-40B4-BE49-F238E27FC236}">
                        <a16:creationId xmlns:a16="http://schemas.microsoft.com/office/drawing/2014/main" id="{CA6DAC4C-B90B-48B1-A90D-463C24FE8B97}"/>
                      </a:ext>
                    </a:extLst>
                  </wp:docPr>
                  <wp:cNvGraphicFramePr/>
                  <a:graphic xmlns:a="http://schemas.openxmlformats.org/drawingml/2006/main">
                    <a:graphicData uri="http://schemas.openxmlformats.org/drawingml/2006/picture">
                      <pic:pic xmlns:pic="http://schemas.openxmlformats.org/drawingml/2006/picture">
                        <pic:nvPicPr>
                          <pic:cNvPr id="68" name="image3.png" descr="image desc for 36">
                            <a:extLst>
                              <a:ext uri="{FF2B5EF4-FFF2-40B4-BE49-F238E27FC236}">
                                <a16:creationId xmlns:a16="http://schemas.microsoft.com/office/drawing/2014/main" id="{CA6DAC4C-B90B-48B1-A90D-463C24FE8B97}"/>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p w:rsidR="00D368DB" w:rsidRPr="00D368DB" w:rsidRDefault="00D368DB" w:rsidP="00650CEA">
            <w:pPr>
              <w:widowControl w:val="0"/>
              <w:adjustRightInd w:val="0"/>
              <w:jc w:val="center"/>
              <w:rPr>
                <w:sz w:val="15"/>
                <w:szCs w:val="15"/>
                <w:lang w:val="es-ES"/>
              </w:rPr>
            </w:pPr>
            <w:r w:rsidRPr="00D368DB">
              <w:rPr>
                <w:sz w:val="15"/>
                <w:szCs w:val="15"/>
                <w:lang w:val="es-ES"/>
              </w:rPr>
              <w:t>MEDICAMENTO ANTISÉPTICO INCOLORO DE USO EXTERNO. PARA LAVADO DE HERIDAS E INFECCIONES MENORES DE LA PIEL APLIQUE DIRECTAMENTE SOBRE LA ZONA AFECTADA.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FRASCO X 120 ML</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51102700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21435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ALCOHOL ANTISÉPTICO  AL 70% GALON 3600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ALCOHOL ANTISEPTICO DE USO EXTERNO 3600 MLCOMPOSICION:  ALCOHOL ETILICO AL 70 %, INSTRUCCIONES: APLICAR DIRECTAMENTE EN LA PIEL SOBRE LA PIEL AFECTADA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GALON X 3600 ML</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51102700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21435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ALCOHOL ANTISÉPTICO AL 70% CON ATOMIZADOR 700ML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noProof/>
                <w:sz w:val="15"/>
                <w:szCs w:val="15"/>
                <w:lang w:val="en-US" w:eastAsia="en-US"/>
              </w:rPr>
              <w:drawing>
                <wp:anchor distT="0" distB="0" distL="114300" distR="114300" simplePos="0" relativeHeight="251628544" behindDoc="0" locked="0" layoutInCell="1" allowOverlap="1" wp14:anchorId="7F6E24A6" wp14:editId="3F810238">
                  <wp:simplePos x="0" y="0"/>
                  <wp:positionH relativeFrom="column">
                    <wp:posOffset>0</wp:posOffset>
                  </wp:positionH>
                  <wp:positionV relativeFrom="paragraph">
                    <wp:posOffset>0</wp:posOffset>
                  </wp:positionV>
                  <wp:extent cx="9525" cy="9525"/>
                  <wp:effectExtent l="0" t="0" r="0" b="0"/>
                  <wp:wrapNone/>
                  <wp:docPr id="13" name="Imagen 13" descr="image desc for 36">
                    <a:extLst xmlns:a="http://schemas.openxmlformats.org/drawingml/2006/main">
                      <a:ext uri="{FF2B5EF4-FFF2-40B4-BE49-F238E27FC236}">
                        <a16:creationId xmlns:a16="http://schemas.microsoft.com/office/drawing/2014/main" id="{0731411C-2397-4952-80D7-516622EA0C48}"/>
                      </a:ext>
                    </a:extLst>
                  </wp:docPr>
                  <wp:cNvGraphicFramePr/>
                  <a:graphic xmlns:a="http://schemas.openxmlformats.org/drawingml/2006/main">
                    <a:graphicData uri="http://schemas.openxmlformats.org/drawingml/2006/picture">
                      <pic:pic xmlns:pic="http://schemas.openxmlformats.org/drawingml/2006/picture">
                        <pic:nvPicPr>
                          <pic:cNvPr id="32" name="image3.png" descr="image desc for 36">
                            <a:extLst>
                              <a:ext uri="{FF2B5EF4-FFF2-40B4-BE49-F238E27FC236}">
                                <a16:creationId xmlns:a16="http://schemas.microsoft.com/office/drawing/2014/main" id="{0731411C-2397-4952-80D7-516622EA0C48}"/>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31616" behindDoc="0" locked="0" layoutInCell="1" allowOverlap="1" wp14:anchorId="533EF961" wp14:editId="31F1F2AE">
                  <wp:simplePos x="0" y="0"/>
                  <wp:positionH relativeFrom="column">
                    <wp:posOffset>0</wp:posOffset>
                  </wp:positionH>
                  <wp:positionV relativeFrom="paragraph">
                    <wp:posOffset>0</wp:posOffset>
                  </wp:positionV>
                  <wp:extent cx="9525" cy="9525"/>
                  <wp:effectExtent l="0" t="0" r="0" b="0"/>
                  <wp:wrapNone/>
                  <wp:docPr id="14" name="Imagen 14" descr="image desc for 36">
                    <a:extLst xmlns:a="http://schemas.openxmlformats.org/drawingml/2006/main">
                      <a:ext uri="{FF2B5EF4-FFF2-40B4-BE49-F238E27FC236}">
                        <a16:creationId xmlns:a16="http://schemas.microsoft.com/office/drawing/2014/main" id="{D7819E10-F8C1-4968-9D22-D9C31DACBDCB}"/>
                      </a:ext>
                    </a:extLst>
                  </wp:docPr>
                  <wp:cNvGraphicFramePr/>
                  <a:graphic xmlns:a="http://schemas.openxmlformats.org/drawingml/2006/main">
                    <a:graphicData uri="http://schemas.openxmlformats.org/drawingml/2006/picture">
                      <pic:pic xmlns:pic="http://schemas.openxmlformats.org/drawingml/2006/picture">
                        <pic:nvPicPr>
                          <pic:cNvPr id="35" name="image3.png" descr="image desc for 36">
                            <a:extLst>
                              <a:ext uri="{FF2B5EF4-FFF2-40B4-BE49-F238E27FC236}">
                                <a16:creationId xmlns:a16="http://schemas.microsoft.com/office/drawing/2014/main" id="{D7819E10-F8C1-4968-9D22-D9C31DACBDCB}"/>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34688" behindDoc="0" locked="0" layoutInCell="1" allowOverlap="1" wp14:anchorId="29F7BB07" wp14:editId="1FCECFC4">
                  <wp:simplePos x="0" y="0"/>
                  <wp:positionH relativeFrom="column">
                    <wp:posOffset>0</wp:posOffset>
                  </wp:positionH>
                  <wp:positionV relativeFrom="paragraph">
                    <wp:posOffset>0</wp:posOffset>
                  </wp:positionV>
                  <wp:extent cx="9525" cy="9525"/>
                  <wp:effectExtent l="0" t="0" r="0" b="0"/>
                  <wp:wrapNone/>
                  <wp:docPr id="15" name="Imagen 15" descr="image desc for 36">
                    <a:extLst xmlns:a="http://schemas.openxmlformats.org/drawingml/2006/main">
                      <a:ext uri="{FF2B5EF4-FFF2-40B4-BE49-F238E27FC236}">
                        <a16:creationId xmlns:a16="http://schemas.microsoft.com/office/drawing/2014/main" id="{35730E7C-A875-4890-A5F5-912C29CD95A2}"/>
                      </a:ext>
                    </a:extLst>
                  </wp:docPr>
                  <wp:cNvGraphicFramePr/>
                  <a:graphic xmlns:a="http://schemas.openxmlformats.org/drawingml/2006/main">
                    <a:graphicData uri="http://schemas.openxmlformats.org/drawingml/2006/picture">
                      <pic:pic xmlns:pic="http://schemas.openxmlformats.org/drawingml/2006/picture">
                        <pic:nvPicPr>
                          <pic:cNvPr id="73" name="image3.png" descr="image desc for 36">
                            <a:extLst>
                              <a:ext uri="{FF2B5EF4-FFF2-40B4-BE49-F238E27FC236}">
                                <a16:creationId xmlns:a16="http://schemas.microsoft.com/office/drawing/2014/main" id="{35730E7C-A875-4890-A5F5-912C29CD95A2}"/>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37760" behindDoc="0" locked="0" layoutInCell="1" allowOverlap="1" wp14:anchorId="5C054BF9" wp14:editId="52406B05">
                  <wp:simplePos x="0" y="0"/>
                  <wp:positionH relativeFrom="column">
                    <wp:posOffset>0</wp:posOffset>
                  </wp:positionH>
                  <wp:positionV relativeFrom="paragraph">
                    <wp:posOffset>0</wp:posOffset>
                  </wp:positionV>
                  <wp:extent cx="9525" cy="9525"/>
                  <wp:effectExtent l="0" t="0" r="0" b="0"/>
                  <wp:wrapNone/>
                  <wp:docPr id="16" name="Imagen 16" descr="image desc for 36">
                    <a:extLst xmlns:a="http://schemas.openxmlformats.org/drawingml/2006/main">
                      <a:ext uri="{FF2B5EF4-FFF2-40B4-BE49-F238E27FC236}">
                        <a16:creationId xmlns:a16="http://schemas.microsoft.com/office/drawing/2014/main" id="{BB5D8D55-CC4B-495C-BBA5-564F4BC9FE50}"/>
                      </a:ext>
                    </a:extLst>
                  </wp:docPr>
                  <wp:cNvGraphicFramePr/>
                  <a:graphic xmlns:a="http://schemas.openxmlformats.org/drawingml/2006/main">
                    <a:graphicData uri="http://schemas.openxmlformats.org/drawingml/2006/picture">
                      <pic:pic xmlns:pic="http://schemas.openxmlformats.org/drawingml/2006/picture">
                        <pic:nvPicPr>
                          <pic:cNvPr id="76" name="image3.png" descr="image desc for 36">
                            <a:extLst>
                              <a:ext uri="{FF2B5EF4-FFF2-40B4-BE49-F238E27FC236}">
                                <a16:creationId xmlns:a16="http://schemas.microsoft.com/office/drawing/2014/main" id="{BB5D8D55-CC4B-495C-BBA5-564F4BC9FE50}"/>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sz w:val="15"/>
                <w:szCs w:val="15"/>
                <w:lang w:val="es-ES"/>
              </w:rPr>
              <w:t>ALCOHOL ANTISEPTICO DE USO EXTERNO 700 MLCOMPOSICION:  ALCOHOL ETILICO AL 70 %, INSTRUCCIONES: APLICAR DIRECTAMENTE EN LA PIEL SOBRE LA PIEL AFECTADA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FRASCO X 700 ML</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46181700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21435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ALGODÓN EN TORUNDAS BOLSA POR 500 GR.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ALGODON EN MOTA (TORUNDA) HIGIENE PERSONAL PRIMEROS AUXILIOS, ODONTOLOGIA Y TRAUMATOLOGÍA.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POR 500 GR.</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42181501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21435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BAJALENGUAS BOLSA X100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DEPRESOR DE LENGUA EN MANERA, NO REUTILIZABLE.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X 100 UNIDADES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46181700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21546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BISTURÍ HOJA #15 CAJA X100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noProof/>
                <w:sz w:val="15"/>
                <w:szCs w:val="15"/>
                <w:lang w:val="en-US" w:eastAsia="en-US"/>
              </w:rPr>
              <w:drawing>
                <wp:anchor distT="0" distB="0" distL="114300" distR="114300" simplePos="0" relativeHeight="251640832" behindDoc="0" locked="0" layoutInCell="1" allowOverlap="1" wp14:anchorId="0C56774F" wp14:editId="6C2BD907">
                  <wp:simplePos x="0" y="0"/>
                  <wp:positionH relativeFrom="column">
                    <wp:posOffset>0</wp:posOffset>
                  </wp:positionH>
                  <wp:positionV relativeFrom="paragraph">
                    <wp:posOffset>0</wp:posOffset>
                  </wp:positionV>
                  <wp:extent cx="95250" cy="95250"/>
                  <wp:effectExtent l="0" t="0" r="0" b="0"/>
                  <wp:wrapNone/>
                  <wp:docPr id="17" name="Imagen 17" descr="image desc for 41">
                    <a:extLst xmlns:a="http://schemas.openxmlformats.org/drawingml/2006/main">
                      <a:ext uri="{FF2B5EF4-FFF2-40B4-BE49-F238E27FC236}">
                        <a16:creationId xmlns:a16="http://schemas.microsoft.com/office/drawing/2014/main" id="{784A4281-4A33-4F47-A543-10E7F80E98C5}"/>
                      </a:ext>
                    </a:extLst>
                  </wp:docPr>
                  <wp:cNvGraphicFramePr/>
                  <a:graphic xmlns:a="http://schemas.openxmlformats.org/drawingml/2006/main">
                    <a:graphicData uri="http://schemas.openxmlformats.org/drawingml/2006/picture">
                      <pic:pic xmlns:pic="http://schemas.openxmlformats.org/drawingml/2006/picture">
                        <pic:nvPicPr>
                          <pic:cNvPr id="25" name="image3.png" descr="image desc for 41">
                            <a:extLst>
                              <a:ext uri="{FF2B5EF4-FFF2-40B4-BE49-F238E27FC236}">
                                <a16:creationId xmlns:a16="http://schemas.microsoft.com/office/drawing/2014/main" id="{784A4281-4A33-4F47-A543-10E7F80E98C5}"/>
                              </a:ext>
                            </a:extLst>
                          </pic:cNvPr>
                          <pic:cNvPicPr preferRelativeResize="0"/>
                        </pic:nvPicPr>
                        <pic:blipFill>
                          <a:blip r:embed="rId12" cstate="print"/>
                          <a:stretch>
                            <a:fillRect/>
                          </a:stretch>
                        </pic:blipFill>
                        <pic:spPr>
                          <a:xfrm>
                            <a:off x="0" y="0"/>
                            <a:ext cx="95250" cy="95250"/>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43904" behindDoc="0" locked="0" layoutInCell="1" allowOverlap="1" wp14:anchorId="6931DEBF" wp14:editId="393B334F">
                  <wp:simplePos x="0" y="0"/>
                  <wp:positionH relativeFrom="column">
                    <wp:posOffset>0</wp:posOffset>
                  </wp:positionH>
                  <wp:positionV relativeFrom="paragraph">
                    <wp:posOffset>0</wp:posOffset>
                  </wp:positionV>
                  <wp:extent cx="95250" cy="95250"/>
                  <wp:effectExtent l="0" t="0" r="0" b="0"/>
                  <wp:wrapNone/>
                  <wp:docPr id="18" name="Imagen 18" descr="image desc for 41">
                    <a:extLst xmlns:a="http://schemas.openxmlformats.org/drawingml/2006/main">
                      <a:ext uri="{FF2B5EF4-FFF2-40B4-BE49-F238E27FC236}">
                        <a16:creationId xmlns:a16="http://schemas.microsoft.com/office/drawing/2014/main" id="{0D383878-0950-4327-AB1C-45EF1C626181}"/>
                      </a:ext>
                    </a:extLst>
                  </wp:docPr>
                  <wp:cNvGraphicFramePr/>
                  <a:graphic xmlns:a="http://schemas.openxmlformats.org/drawingml/2006/main">
                    <a:graphicData uri="http://schemas.openxmlformats.org/drawingml/2006/picture">
                      <pic:pic xmlns:pic="http://schemas.openxmlformats.org/drawingml/2006/picture">
                        <pic:nvPicPr>
                          <pic:cNvPr id="28" name="image3.png" descr="image desc for 41">
                            <a:extLst>
                              <a:ext uri="{FF2B5EF4-FFF2-40B4-BE49-F238E27FC236}">
                                <a16:creationId xmlns:a16="http://schemas.microsoft.com/office/drawing/2014/main" id="{0D383878-0950-4327-AB1C-45EF1C626181}"/>
                              </a:ext>
                            </a:extLst>
                          </pic:cNvPr>
                          <pic:cNvPicPr preferRelativeResize="0"/>
                        </pic:nvPicPr>
                        <pic:blipFill>
                          <a:blip r:embed="rId12" cstate="print"/>
                          <a:stretch>
                            <a:fillRect/>
                          </a:stretch>
                        </pic:blipFill>
                        <pic:spPr>
                          <a:xfrm>
                            <a:off x="0" y="0"/>
                            <a:ext cx="95250" cy="95250"/>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46976" behindDoc="0" locked="0" layoutInCell="1" allowOverlap="1" wp14:anchorId="2F2C2316" wp14:editId="4B4ABE1C">
                  <wp:simplePos x="0" y="0"/>
                  <wp:positionH relativeFrom="column">
                    <wp:posOffset>0</wp:posOffset>
                  </wp:positionH>
                  <wp:positionV relativeFrom="paragraph">
                    <wp:posOffset>0</wp:posOffset>
                  </wp:positionV>
                  <wp:extent cx="95250" cy="95250"/>
                  <wp:effectExtent l="0" t="0" r="0" b="0"/>
                  <wp:wrapNone/>
                  <wp:docPr id="19" name="Imagen 19" descr="image desc for 41">
                    <a:extLst xmlns:a="http://schemas.openxmlformats.org/drawingml/2006/main">
                      <a:ext uri="{FF2B5EF4-FFF2-40B4-BE49-F238E27FC236}">
                        <a16:creationId xmlns:a16="http://schemas.microsoft.com/office/drawing/2014/main" id="{EAD565C0-7539-45B1-AAD0-2743DADEE97F}"/>
                      </a:ext>
                    </a:extLst>
                  </wp:docPr>
                  <wp:cNvGraphicFramePr/>
                  <a:graphic xmlns:a="http://schemas.openxmlformats.org/drawingml/2006/main">
                    <a:graphicData uri="http://schemas.openxmlformats.org/drawingml/2006/picture">
                      <pic:pic xmlns:pic="http://schemas.openxmlformats.org/drawingml/2006/picture">
                        <pic:nvPicPr>
                          <pic:cNvPr id="66" name="image3.png" descr="image desc for 41">
                            <a:extLst>
                              <a:ext uri="{FF2B5EF4-FFF2-40B4-BE49-F238E27FC236}">
                                <a16:creationId xmlns:a16="http://schemas.microsoft.com/office/drawing/2014/main" id="{EAD565C0-7539-45B1-AAD0-2743DADEE97F}"/>
                              </a:ext>
                            </a:extLst>
                          </pic:cNvPr>
                          <pic:cNvPicPr preferRelativeResize="0"/>
                        </pic:nvPicPr>
                        <pic:blipFill>
                          <a:blip r:embed="rId12" cstate="print"/>
                          <a:stretch>
                            <a:fillRect/>
                          </a:stretch>
                        </pic:blipFill>
                        <pic:spPr>
                          <a:xfrm>
                            <a:off x="0" y="0"/>
                            <a:ext cx="95250" cy="95250"/>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50048" behindDoc="0" locked="0" layoutInCell="1" allowOverlap="1" wp14:anchorId="0D6C1E14" wp14:editId="07CA99F2">
                  <wp:simplePos x="0" y="0"/>
                  <wp:positionH relativeFrom="column">
                    <wp:posOffset>0</wp:posOffset>
                  </wp:positionH>
                  <wp:positionV relativeFrom="paragraph">
                    <wp:posOffset>0</wp:posOffset>
                  </wp:positionV>
                  <wp:extent cx="95250" cy="95250"/>
                  <wp:effectExtent l="0" t="0" r="0" b="0"/>
                  <wp:wrapNone/>
                  <wp:docPr id="20" name="Imagen 20" descr="image desc for 41">
                    <a:extLst xmlns:a="http://schemas.openxmlformats.org/drawingml/2006/main">
                      <a:ext uri="{FF2B5EF4-FFF2-40B4-BE49-F238E27FC236}">
                        <a16:creationId xmlns:a16="http://schemas.microsoft.com/office/drawing/2014/main" id="{79EC9E1F-BA96-46AD-8A5A-3E615E49893B}"/>
                      </a:ext>
                    </a:extLst>
                  </wp:docPr>
                  <wp:cNvGraphicFramePr/>
                  <a:graphic xmlns:a="http://schemas.openxmlformats.org/drawingml/2006/main">
                    <a:graphicData uri="http://schemas.openxmlformats.org/drawingml/2006/picture">
                      <pic:pic xmlns:pic="http://schemas.openxmlformats.org/drawingml/2006/picture">
                        <pic:nvPicPr>
                          <pic:cNvPr id="69" name="image3.png" descr="image desc for 41">
                            <a:extLst>
                              <a:ext uri="{FF2B5EF4-FFF2-40B4-BE49-F238E27FC236}">
                                <a16:creationId xmlns:a16="http://schemas.microsoft.com/office/drawing/2014/main" id="{79EC9E1F-BA96-46AD-8A5A-3E615E49893B}"/>
                              </a:ext>
                            </a:extLst>
                          </pic:cNvPr>
                          <pic:cNvPicPr preferRelativeResize="0"/>
                        </pic:nvPicPr>
                        <pic:blipFill>
                          <a:blip r:embed="rId12" cstate="print"/>
                          <a:stretch>
                            <a:fillRect/>
                          </a:stretch>
                        </pic:blipFill>
                        <pic:spPr>
                          <a:xfrm>
                            <a:off x="0" y="0"/>
                            <a:ext cx="95250" cy="95250"/>
                          </a:xfrm>
                          <a:prstGeom prst="rect">
                            <a:avLst/>
                          </a:prstGeom>
                          <a:noFill/>
                        </pic:spPr>
                      </pic:pic>
                    </a:graphicData>
                  </a:graphic>
                  <wp14:sizeRelH relativeFrom="page">
                    <wp14:pctWidth>0</wp14:pctWidth>
                  </wp14:sizeRelH>
                  <wp14:sizeRelV relativeFrom="page">
                    <wp14:pctHeight>0</wp14:pctHeight>
                  </wp14:sizeRelV>
                </wp:anchor>
              </w:drawing>
            </w:r>
          </w:p>
          <w:p w:rsidR="00D368DB" w:rsidRPr="00D368DB" w:rsidRDefault="00D368DB" w:rsidP="00650CEA">
            <w:pPr>
              <w:widowControl w:val="0"/>
              <w:adjustRightInd w:val="0"/>
              <w:jc w:val="center"/>
              <w:rPr>
                <w:sz w:val="15"/>
                <w:szCs w:val="15"/>
                <w:lang w:val="es-ES"/>
              </w:rPr>
            </w:pPr>
            <w:r w:rsidRPr="00D368DB">
              <w:rPr>
                <w:sz w:val="15"/>
                <w:szCs w:val="15"/>
                <w:lang w:val="es-ES"/>
              </w:rPr>
              <w:t>INSTRUMENTAL, HOJA FINA, PUNTIAGUDA, DE UNO O DOS CORTES, QUE SE USA EN PROCEDIMIENTOS DE CIRUGÍA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46181700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21546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BISTURÍ HOJA #20 CAJA X100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INSTRUMENTAL, HOJA FINA, PUNTIAGUDA, DE UNO O DOS CORTES, QUE SE USA EN PROCEDIMIENTOS DE CIRUGÍA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22</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41104112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21485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PARA RECOLECCION DE ORINA PEDIATRICA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noProof/>
                <w:sz w:val="15"/>
                <w:szCs w:val="15"/>
                <w:lang w:val="en-US" w:eastAsia="en-US"/>
              </w:rPr>
              <w:drawing>
                <wp:anchor distT="0" distB="0" distL="114300" distR="114300" simplePos="0" relativeHeight="251653120" behindDoc="0" locked="0" layoutInCell="1" allowOverlap="1" wp14:anchorId="028080A1" wp14:editId="16D35E4F">
                  <wp:simplePos x="0" y="0"/>
                  <wp:positionH relativeFrom="column">
                    <wp:posOffset>0</wp:posOffset>
                  </wp:positionH>
                  <wp:positionV relativeFrom="paragraph">
                    <wp:posOffset>0</wp:posOffset>
                  </wp:positionV>
                  <wp:extent cx="95250" cy="95250"/>
                  <wp:effectExtent l="0" t="0" r="0" b="0"/>
                  <wp:wrapNone/>
                  <wp:docPr id="21" name="Imagen 21" descr="image desc for 41">
                    <a:extLst xmlns:a="http://schemas.openxmlformats.org/drawingml/2006/main">
                      <a:ext uri="{FF2B5EF4-FFF2-40B4-BE49-F238E27FC236}">
                        <a16:creationId xmlns:a16="http://schemas.microsoft.com/office/drawing/2014/main" id="{CDE6A4A7-9164-44DD-AB86-80D178FDC78B}"/>
                      </a:ext>
                    </a:extLst>
                  </wp:docPr>
                  <wp:cNvGraphicFramePr/>
                  <a:graphic xmlns:a="http://schemas.openxmlformats.org/drawingml/2006/main">
                    <a:graphicData uri="http://schemas.openxmlformats.org/drawingml/2006/picture">
                      <pic:pic xmlns:pic="http://schemas.openxmlformats.org/drawingml/2006/picture">
                        <pic:nvPicPr>
                          <pic:cNvPr id="33" name="image3.png" descr="image desc for 41">
                            <a:extLst>
                              <a:ext uri="{FF2B5EF4-FFF2-40B4-BE49-F238E27FC236}">
                                <a16:creationId xmlns:a16="http://schemas.microsoft.com/office/drawing/2014/main" id="{CDE6A4A7-9164-44DD-AB86-80D178FDC78B}"/>
                              </a:ext>
                            </a:extLst>
                          </pic:cNvPr>
                          <pic:cNvPicPr preferRelativeResize="0"/>
                        </pic:nvPicPr>
                        <pic:blipFill>
                          <a:blip r:embed="rId12" cstate="print"/>
                          <a:stretch>
                            <a:fillRect/>
                          </a:stretch>
                        </pic:blipFill>
                        <pic:spPr>
                          <a:xfrm>
                            <a:off x="0" y="0"/>
                            <a:ext cx="95250" cy="95250"/>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56192" behindDoc="0" locked="0" layoutInCell="1" allowOverlap="1" wp14:anchorId="45D5AA8F" wp14:editId="30FD00B9">
                  <wp:simplePos x="0" y="0"/>
                  <wp:positionH relativeFrom="column">
                    <wp:posOffset>0</wp:posOffset>
                  </wp:positionH>
                  <wp:positionV relativeFrom="paragraph">
                    <wp:posOffset>0</wp:posOffset>
                  </wp:positionV>
                  <wp:extent cx="95250" cy="95250"/>
                  <wp:effectExtent l="0" t="0" r="0" b="0"/>
                  <wp:wrapNone/>
                  <wp:docPr id="22" name="Imagen 22" descr="image desc for 41">
                    <a:extLst xmlns:a="http://schemas.openxmlformats.org/drawingml/2006/main">
                      <a:ext uri="{FF2B5EF4-FFF2-40B4-BE49-F238E27FC236}">
                        <a16:creationId xmlns:a16="http://schemas.microsoft.com/office/drawing/2014/main" id="{CBAD43FE-67C3-495F-A6FE-6495799E79A1}"/>
                      </a:ext>
                    </a:extLst>
                  </wp:docPr>
                  <wp:cNvGraphicFramePr/>
                  <a:graphic xmlns:a="http://schemas.openxmlformats.org/drawingml/2006/main">
                    <a:graphicData uri="http://schemas.openxmlformats.org/drawingml/2006/picture">
                      <pic:pic xmlns:pic="http://schemas.openxmlformats.org/drawingml/2006/picture">
                        <pic:nvPicPr>
                          <pic:cNvPr id="36" name="image3.png" descr="image desc for 41">
                            <a:extLst>
                              <a:ext uri="{FF2B5EF4-FFF2-40B4-BE49-F238E27FC236}">
                                <a16:creationId xmlns:a16="http://schemas.microsoft.com/office/drawing/2014/main" id="{CBAD43FE-67C3-495F-A6FE-6495799E79A1}"/>
                              </a:ext>
                            </a:extLst>
                          </pic:cNvPr>
                          <pic:cNvPicPr preferRelativeResize="0"/>
                        </pic:nvPicPr>
                        <pic:blipFill>
                          <a:blip r:embed="rId12" cstate="print"/>
                          <a:stretch>
                            <a:fillRect/>
                          </a:stretch>
                        </pic:blipFill>
                        <pic:spPr>
                          <a:xfrm>
                            <a:off x="0" y="0"/>
                            <a:ext cx="95250" cy="95250"/>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59264" behindDoc="0" locked="0" layoutInCell="1" allowOverlap="1" wp14:anchorId="75118BB3" wp14:editId="3D2951B5">
                  <wp:simplePos x="0" y="0"/>
                  <wp:positionH relativeFrom="column">
                    <wp:posOffset>0</wp:posOffset>
                  </wp:positionH>
                  <wp:positionV relativeFrom="paragraph">
                    <wp:posOffset>0</wp:posOffset>
                  </wp:positionV>
                  <wp:extent cx="95250" cy="95250"/>
                  <wp:effectExtent l="0" t="0" r="0" b="0"/>
                  <wp:wrapNone/>
                  <wp:docPr id="23" name="Imagen 23" descr="image desc for 41">
                    <a:extLst xmlns:a="http://schemas.openxmlformats.org/drawingml/2006/main">
                      <a:ext uri="{FF2B5EF4-FFF2-40B4-BE49-F238E27FC236}">
                        <a16:creationId xmlns:a16="http://schemas.microsoft.com/office/drawing/2014/main" id="{3421DC05-2FFF-4651-9534-FEF2544679AA}"/>
                      </a:ext>
                    </a:extLst>
                  </wp:docPr>
                  <wp:cNvGraphicFramePr/>
                  <a:graphic xmlns:a="http://schemas.openxmlformats.org/drawingml/2006/main">
                    <a:graphicData uri="http://schemas.openxmlformats.org/drawingml/2006/picture">
                      <pic:pic xmlns:pic="http://schemas.openxmlformats.org/drawingml/2006/picture">
                        <pic:nvPicPr>
                          <pic:cNvPr id="74" name="image3.png" descr="image desc for 41">
                            <a:extLst>
                              <a:ext uri="{FF2B5EF4-FFF2-40B4-BE49-F238E27FC236}">
                                <a16:creationId xmlns:a16="http://schemas.microsoft.com/office/drawing/2014/main" id="{3421DC05-2FFF-4651-9534-FEF2544679AA}"/>
                              </a:ext>
                            </a:extLst>
                          </pic:cNvPr>
                          <pic:cNvPicPr preferRelativeResize="0"/>
                        </pic:nvPicPr>
                        <pic:blipFill>
                          <a:blip r:embed="rId12" cstate="print"/>
                          <a:stretch>
                            <a:fillRect/>
                          </a:stretch>
                        </pic:blipFill>
                        <pic:spPr>
                          <a:xfrm>
                            <a:off x="0" y="0"/>
                            <a:ext cx="95250" cy="95250"/>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62336" behindDoc="0" locked="0" layoutInCell="1" allowOverlap="1" wp14:anchorId="75305402" wp14:editId="5A13C6F6">
                  <wp:simplePos x="0" y="0"/>
                  <wp:positionH relativeFrom="column">
                    <wp:posOffset>0</wp:posOffset>
                  </wp:positionH>
                  <wp:positionV relativeFrom="paragraph">
                    <wp:posOffset>0</wp:posOffset>
                  </wp:positionV>
                  <wp:extent cx="95250" cy="95250"/>
                  <wp:effectExtent l="0" t="0" r="0" b="0"/>
                  <wp:wrapNone/>
                  <wp:docPr id="24" name="Imagen 24" descr="image desc for 41">
                    <a:extLst xmlns:a="http://schemas.openxmlformats.org/drawingml/2006/main">
                      <a:ext uri="{FF2B5EF4-FFF2-40B4-BE49-F238E27FC236}">
                        <a16:creationId xmlns:a16="http://schemas.microsoft.com/office/drawing/2014/main" id="{7357DD0C-07AF-412E-8733-E04A2776CA48}"/>
                      </a:ext>
                    </a:extLst>
                  </wp:docPr>
                  <wp:cNvGraphicFramePr/>
                  <a:graphic xmlns:a="http://schemas.openxmlformats.org/drawingml/2006/main">
                    <a:graphicData uri="http://schemas.openxmlformats.org/drawingml/2006/picture">
                      <pic:pic xmlns:pic="http://schemas.openxmlformats.org/drawingml/2006/picture">
                        <pic:nvPicPr>
                          <pic:cNvPr id="77" name="image3.png" descr="image desc for 41">
                            <a:extLst>
                              <a:ext uri="{FF2B5EF4-FFF2-40B4-BE49-F238E27FC236}">
                                <a16:creationId xmlns:a16="http://schemas.microsoft.com/office/drawing/2014/main" id="{7357DD0C-07AF-412E-8733-E04A2776CA48}"/>
                              </a:ext>
                            </a:extLst>
                          </pic:cNvPr>
                          <pic:cNvPicPr preferRelativeResize="0"/>
                        </pic:nvPicPr>
                        <pic:blipFill>
                          <a:blip r:embed="rId12" cstate="print"/>
                          <a:stretch>
                            <a:fillRect/>
                          </a:stretch>
                        </pic:blipFill>
                        <pic:spPr>
                          <a:xfrm>
                            <a:off x="0" y="0"/>
                            <a:ext cx="95250" cy="95250"/>
                          </a:xfrm>
                          <a:prstGeom prst="rect">
                            <a:avLst/>
                          </a:prstGeom>
                          <a:noFill/>
                        </pic:spPr>
                      </pic:pic>
                    </a:graphicData>
                  </a:graphic>
                  <wp14:sizeRelH relativeFrom="page">
                    <wp14:pctWidth>0</wp14:pctWidth>
                  </wp14:sizeRelH>
                  <wp14:sizeRelV relativeFrom="page">
                    <wp14:pctHeight>0</wp14:pctHeight>
                  </wp14:sizeRelV>
                </wp:anchor>
              </w:drawing>
            </w:r>
          </w:p>
          <w:p w:rsidR="00D368DB" w:rsidRPr="00D368DB" w:rsidRDefault="00D368DB" w:rsidP="00650CEA">
            <w:pPr>
              <w:widowControl w:val="0"/>
              <w:adjustRightInd w:val="0"/>
              <w:jc w:val="center"/>
              <w:rPr>
                <w:sz w:val="15"/>
                <w:szCs w:val="15"/>
                <w:lang w:val="es-ES"/>
              </w:rPr>
            </w:pPr>
            <w:r w:rsidRPr="00D368DB">
              <w:rPr>
                <w:sz w:val="15"/>
                <w:szCs w:val="15"/>
                <w:lang w:val="es-ES"/>
              </w:rPr>
              <w:t>PLASTICO LIBRE DE LATEX, CAPACIDAD DE 100 ML A 140 ML, AREA DE FIJACION EN FORMA ANATOMICA CON BORDE PROTECTOR</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23</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41104122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21546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RECOLECTORA DE COPROLOGICO BOLSA X 100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UN CONTENEDOR ASÉPTICO CON UNA TAPA, EN EMPAQUE INDIVIDUAL DEBIDAMENTE SELLADO, INCLUYE UNA PALA.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X 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tcBorders>
              <w:bottom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24</w:t>
            </w:r>
          </w:p>
        </w:tc>
        <w:tc>
          <w:tcPr>
            <w:tcW w:w="851" w:type="dxa"/>
            <w:tcBorders>
              <w:bottom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42281807</w:t>
            </w:r>
          </w:p>
        </w:tc>
        <w:tc>
          <w:tcPr>
            <w:tcW w:w="776" w:type="dxa"/>
            <w:tcBorders>
              <w:bottom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21716</w:t>
            </w:r>
          </w:p>
        </w:tc>
        <w:tc>
          <w:tcPr>
            <w:tcW w:w="1984" w:type="dxa"/>
            <w:tcBorders>
              <w:bottom w:val="single" w:sz="4" w:space="0" w:color="auto"/>
            </w:tcBorders>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CINTA INDICADOR PARA ESTERILIZACIÓN PAQUETE X UND</w:t>
            </w:r>
          </w:p>
        </w:tc>
        <w:tc>
          <w:tcPr>
            <w:tcW w:w="2835" w:type="dxa"/>
            <w:tcBorders>
              <w:bottom w:val="single" w:sz="4" w:space="0" w:color="auto"/>
            </w:tcBorders>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ROLLO DE CINTA PARA USAR EN AUTOCLAVE, SELLARÁ BOLSAS DE AUTOCLAVE, TUBOS, BOLSAS Y ENVOLTURAS CSR. LA CINTA INDICARÁ CUÁNDO SE HAN ALCANZADO CONDICIONES ESTÉRILES. SE ADHIERE A TODOS LOS MATERIALES SIN DEJAR RESIDUOS. CINTA ADHESIVA EXTRA PARA FIJAR EN TODO TIPO DE PAPEL Y PLÁSTICO.TAMAÑO: 3/4 "X 50 METROS</w:t>
            </w:r>
          </w:p>
        </w:tc>
        <w:tc>
          <w:tcPr>
            <w:tcW w:w="851" w:type="dxa"/>
            <w:tcBorders>
              <w:bottom w:val="single" w:sz="4" w:space="0" w:color="auto"/>
            </w:tcBorders>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tcBorders>
              <w:bottom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tcBorders>
              <w:bottom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tcBorders>
              <w:bottom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tcBorders>
              <w:bottom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174"/>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21546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CURA PARA VENOPUNCION REDONDA CAJA X 100 UNIDADES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368DB" w:rsidRPr="00D368DB" w:rsidRDefault="00D368DB" w:rsidP="00650CEA">
            <w:pPr>
              <w:widowControl w:val="0"/>
              <w:adjustRightInd w:val="0"/>
              <w:jc w:val="center"/>
              <w:rPr>
                <w:sz w:val="15"/>
                <w:szCs w:val="15"/>
                <w:lang w:val="es-ES"/>
              </w:rPr>
            </w:pPr>
            <w:r w:rsidRPr="00D368DB">
              <w:rPr>
                <w:noProof/>
                <w:sz w:val="15"/>
                <w:szCs w:val="15"/>
                <w:lang w:val="en-US" w:eastAsia="en-US"/>
              </w:rPr>
              <w:drawing>
                <wp:anchor distT="0" distB="0" distL="114300" distR="114300" simplePos="0" relativeHeight="251665408" behindDoc="0" locked="0" layoutInCell="1" allowOverlap="1" wp14:anchorId="43C4BD7C" wp14:editId="6DA60A06">
                  <wp:simplePos x="0" y="0"/>
                  <wp:positionH relativeFrom="column">
                    <wp:posOffset>0</wp:posOffset>
                  </wp:positionH>
                  <wp:positionV relativeFrom="paragraph">
                    <wp:posOffset>0</wp:posOffset>
                  </wp:positionV>
                  <wp:extent cx="9525" cy="9525"/>
                  <wp:effectExtent l="0" t="0" r="0" b="0"/>
                  <wp:wrapNone/>
                  <wp:docPr id="25" name="Imagen 25" descr="image desc for 42">
                    <a:extLst xmlns:a="http://schemas.openxmlformats.org/drawingml/2006/main">
                      <a:ext uri="{FF2B5EF4-FFF2-40B4-BE49-F238E27FC236}">
                        <a16:creationId xmlns:a16="http://schemas.microsoft.com/office/drawing/2014/main" id="{EE04E5F4-A49B-4FC1-BE08-FF129B8B312C}"/>
                      </a:ext>
                    </a:extLst>
                  </wp:docPr>
                  <wp:cNvGraphicFramePr/>
                  <a:graphic xmlns:a="http://schemas.openxmlformats.org/drawingml/2006/main">
                    <a:graphicData uri="http://schemas.openxmlformats.org/drawingml/2006/picture">
                      <pic:pic xmlns:pic="http://schemas.openxmlformats.org/drawingml/2006/picture">
                        <pic:nvPicPr>
                          <pic:cNvPr id="26" name="image3.png" descr="image desc for 42">
                            <a:extLst>
                              <a:ext uri="{FF2B5EF4-FFF2-40B4-BE49-F238E27FC236}">
                                <a16:creationId xmlns:a16="http://schemas.microsoft.com/office/drawing/2014/main" id="{EE04E5F4-A49B-4FC1-BE08-FF129B8B312C}"/>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68480" behindDoc="0" locked="0" layoutInCell="1" allowOverlap="1" wp14:anchorId="15DB6911" wp14:editId="1D5A5F69">
                  <wp:simplePos x="0" y="0"/>
                  <wp:positionH relativeFrom="column">
                    <wp:posOffset>0</wp:posOffset>
                  </wp:positionH>
                  <wp:positionV relativeFrom="paragraph">
                    <wp:posOffset>0</wp:posOffset>
                  </wp:positionV>
                  <wp:extent cx="9525" cy="9525"/>
                  <wp:effectExtent l="0" t="0" r="0" b="0"/>
                  <wp:wrapNone/>
                  <wp:docPr id="26" name="Imagen 26" descr="image desc for 42">
                    <a:extLst xmlns:a="http://schemas.openxmlformats.org/drawingml/2006/main">
                      <a:ext uri="{FF2B5EF4-FFF2-40B4-BE49-F238E27FC236}">
                        <a16:creationId xmlns:a16="http://schemas.microsoft.com/office/drawing/2014/main" id="{FE3E041C-AEDD-4DD1-BF51-93AB18507BD8}"/>
                      </a:ext>
                    </a:extLst>
                  </wp:docPr>
                  <wp:cNvGraphicFramePr/>
                  <a:graphic xmlns:a="http://schemas.openxmlformats.org/drawingml/2006/main">
                    <a:graphicData uri="http://schemas.openxmlformats.org/drawingml/2006/picture">
                      <pic:pic xmlns:pic="http://schemas.openxmlformats.org/drawingml/2006/picture">
                        <pic:nvPicPr>
                          <pic:cNvPr id="29" name="image3.png" descr="image desc for 42">
                            <a:extLst>
                              <a:ext uri="{FF2B5EF4-FFF2-40B4-BE49-F238E27FC236}">
                                <a16:creationId xmlns:a16="http://schemas.microsoft.com/office/drawing/2014/main" id="{FE3E041C-AEDD-4DD1-BF51-93AB18507BD8}"/>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71552" behindDoc="0" locked="0" layoutInCell="1" allowOverlap="1" wp14:anchorId="2F0AF565" wp14:editId="5274EAA6">
                  <wp:simplePos x="0" y="0"/>
                  <wp:positionH relativeFrom="column">
                    <wp:posOffset>0</wp:posOffset>
                  </wp:positionH>
                  <wp:positionV relativeFrom="paragraph">
                    <wp:posOffset>0</wp:posOffset>
                  </wp:positionV>
                  <wp:extent cx="9525" cy="9525"/>
                  <wp:effectExtent l="0" t="0" r="0" b="0"/>
                  <wp:wrapNone/>
                  <wp:docPr id="27" name="Imagen 27" descr="image desc for 42">
                    <a:extLst xmlns:a="http://schemas.openxmlformats.org/drawingml/2006/main">
                      <a:ext uri="{FF2B5EF4-FFF2-40B4-BE49-F238E27FC236}">
                        <a16:creationId xmlns:a16="http://schemas.microsoft.com/office/drawing/2014/main" id="{9127B048-06B4-494C-AA93-0DD228CC0912}"/>
                      </a:ext>
                    </a:extLst>
                  </wp:docPr>
                  <wp:cNvGraphicFramePr/>
                  <a:graphic xmlns:a="http://schemas.openxmlformats.org/drawingml/2006/main">
                    <a:graphicData uri="http://schemas.openxmlformats.org/drawingml/2006/picture">
                      <pic:pic xmlns:pic="http://schemas.openxmlformats.org/drawingml/2006/picture">
                        <pic:nvPicPr>
                          <pic:cNvPr id="67" name="image3.png" descr="image desc for 42">
                            <a:extLst>
                              <a:ext uri="{FF2B5EF4-FFF2-40B4-BE49-F238E27FC236}">
                                <a16:creationId xmlns:a16="http://schemas.microsoft.com/office/drawing/2014/main" id="{9127B048-06B4-494C-AA93-0DD228CC0912}"/>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74624" behindDoc="0" locked="0" layoutInCell="1" allowOverlap="1" wp14:anchorId="6A5ABCAA" wp14:editId="3604C835">
                  <wp:simplePos x="0" y="0"/>
                  <wp:positionH relativeFrom="column">
                    <wp:posOffset>0</wp:posOffset>
                  </wp:positionH>
                  <wp:positionV relativeFrom="paragraph">
                    <wp:posOffset>0</wp:posOffset>
                  </wp:positionV>
                  <wp:extent cx="9525" cy="9525"/>
                  <wp:effectExtent l="0" t="0" r="0" b="0"/>
                  <wp:wrapNone/>
                  <wp:docPr id="28" name="Imagen 28" descr="image desc for 42">
                    <a:extLst xmlns:a="http://schemas.openxmlformats.org/drawingml/2006/main">
                      <a:ext uri="{FF2B5EF4-FFF2-40B4-BE49-F238E27FC236}">
                        <a16:creationId xmlns:a16="http://schemas.microsoft.com/office/drawing/2014/main" id="{355E1D89-227A-4D0B-9EAA-D3D0BE7AB18B}"/>
                      </a:ext>
                    </a:extLst>
                  </wp:docPr>
                  <wp:cNvGraphicFramePr/>
                  <a:graphic xmlns:a="http://schemas.openxmlformats.org/drawingml/2006/main">
                    <a:graphicData uri="http://schemas.openxmlformats.org/drawingml/2006/picture">
                      <pic:pic xmlns:pic="http://schemas.openxmlformats.org/drawingml/2006/picture">
                        <pic:nvPicPr>
                          <pic:cNvPr id="70" name="image3.png" descr="image desc for 42">
                            <a:extLst>
                              <a:ext uri="{FF2B5EF4-FFF2-40B4-BE49-F238E27FC236}">
                                <a16:creationId xmlns:a16="http://schemas.microsoft.com/office/drawing/2014/main" id="{355E1D89-227A-4D0B-9EAA-D3D0BE7AB18B}"/>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p w:rsidR="00D368DB" w:rsidRPr="00D368DB" w:rsidRDefault="00D368DB" w:rsidP="00650CEA">
            <w:pPr>
              <w:widowControl w:val="0"/>
              <w:adjustRightInd w:val="0"/>
              <w:jc w:val="center"/>
              <w:rPr>
                <w:sz w:val="15"/>
                <w:szCs w:val="15"/>
                <w:lang w:val="es-ES"/>
              </w:rPr>
            </w:pPr>
            <w:r w:rsidRPr="00D368DB">
              <w:rPr>
                <w:sz w:val="15"/>
                <w:szCs w:val="15"/>
                <w:lang w:val="es-ES"/>
              </w:rPr>
              <w:t>ADHESIVO HIPOALERGÉNICO, REDONDA.</w:t>
            </w:r>
          </w:p>
        </w:tc>
        <w:tc>
          <w:tcPr>
            <w:tcW w:w="851" w:type="dxa"/>
            <w:tcBorders>
              <w:top w:val="single" w:sz="4" w:space="0" w:color="auto"/>
              <w:left w:val="single" w:sz="4" w:space="0" w:color="auto"/>
              <w:bottom w:val="single" w:sz="4" w:space="0" w:color="auto"/>
              <w:right w:val="single" w:sz="4" w:space="0" w:color="auto"/>
            </w:tcBorders>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100 UNIDADES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tcBorders>
              <w:top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26</w:t>
            </w:r>
          </w:p>
        </w:tc>
        <w:tc>
          <w:tcPr>
            <w:tcW w:w="851" w:type="dxa"/>
            <w:tcBorders>
              <w:top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tcBorders>
              <w:top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lastRenderedPageBreak/>
              <w:t>21546</w:t>
            </w:r>
          </w:p>
        </w:tc>
        <w:tc>
          <w:tcPr>
            <w:tcW w:w="1984" w:type="dxa"/>
            <w:tcBorders>
              <w:top w:val="single" w:sz="4" w:space="0" w:color="auto"/>
            </w:tcBorders>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DESINFECTANTE AMONIO CUATERNARIO 5TA GENERACIÓN + ALCOHOL GALON X 3800 ML</w:t>
            </w:r>
          </w:p>
        </w:tc>
        <w:tc>
          <w:tcPr>
            <w:tcW w:w="2835" w:type="dxa"/>
            <w:tcBorders>
              <w:top w:val="single" w:sz="4" w:space="0" w:color="auto"/>
            </w:tcBorders>
            <w:shd w:val="clear" w:color="auto" w:fill="auto"/>
            <w:vAlign w:val="center"/>
          </w:tcPr>
          <w:p w:rsidR="00D368DB" w:rsidRPr="00D368DB" w:rsidRDefault="00D368DB" w:rsidP="00650CEA">
            <w:pPr>
              <w:widowControl w:val="0"/>
              <w:adjustRightInd w:val="0"/>
              <w:jc w:val="center"/>
              <w:rPr>
                <w:sz w:val="15"/>
                <w:szCs w:val="15"/>
                <w:lang w:val="es-ES"/>
              </w:rPr>
            </w:pPr>
            <w:r w:rsidRPr="00D368DB">
              <w:rPr>
                <w:noProof/>
                <w:sz w:val="15"/>
                <w:szCs w:val="15"/>
                <w:lang w:val="en-US" w:eastAsia="en-US"/>
              </w:rPr>
              <w:drawing>
                <wp:anchor distT="0" distB="0" distL="114300" distR="114300" simplePos="0" relativeHeight="251677696" behindDoc="0" locked="0" layoutInCell="1" allowOverlap="1" wp14:anchorId="70817C28" wp14:editId="328501BE">
                  <wp:simplePos x="0" y="0"/>
                  <wp:positionH relativeFrom="column">
                    <wp:posOffset>0</wp:posOffset>
                  </wp:positionH>
                  <wp:positionV relativeFrom="paragraph">
                    <wp:posOffset>0</wp:posOffset>
                  </wp:positionV>
                  <wp:extent cx="9525" cy="9525"/>
                  <wp:effectExtent l="0" t="0" r="0" b="0"/>
                  <wp:wrapNone/>
                  <wp:docPr id="29" name="Imagen 29" descr="image desc for 42">
                    <a:extLst xmlns:a="http://schemas.openxmlformats.org/drawingml/2006/main">
                      <a:ext uri="{FF2B5EF4-FFF2-40B4-BE49-F238E27FC236}">
                        <a16:creationId xmlns:a16="http://schemas.microsoft.com/office/drawing/2014/main" id="{DEC6125A-B3A7-45F4-9E19-8A4AEEB6A6E1}"/>
                      </a:ext>
                    </a:extLst>
                  </wp:docPr>
                  <wp:cNvGraphicFramePr/>
                  <a:graphic xmlns:a="http://schemas.openxmlformats.org/drawingml/2006/main">
                    <a:graphicData uri="http://schemas.openxmlformats.org/drawingml/2006/picture">
                      <pic:pic xmlns:pic="http://schemas.openxmlformats.org/drawingml/2006/picture">
                        <pic:nvPicPr>
                          <pic:cNvPr id="21" name="image3.png" descr="image desc for 42">
                            <a:extLst>
                              <a:ext uri="{FF2B5EF4-FFF2-40B4-BE49-F238E27FC236}">
                                <a16:creationId xmlns:a16="http://schemas.microsoft.com/office/drawing/2014/main" id="{DEC6125A-B3A7-45F4-9E19-8A4AEEB6A6E1}"/>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80768" behindDoc="0" locked="0" layoutInCell="1" allowOverlap="1" wp14:anchorId="33A0AF90" wp14:editId="367C037A">
                  <wp:simplePos x="0" y="0"/>
                  <wp:positionH relativeFrom="column">
                    <wp:posOffset>0</wp:posOffset>
                  </wp:positionH>
                  <wp:positionV relativeFrom="paragraph">
                    <wp:posOffset>0</wp:posOffset>
                  </wp:positionV>
                  <wp:extent cx="9525" cy="9525"/>
                  <wp:effectExtent l="0" t="0" r="0" b="0"/>
                  <wp:wrapNone/>
                  <wp:docPr id="30" name="Imagen 30" descr="image desc for 42">
                    <a:extLst xmlns:a="http://schemas.openxmlformats.org/drawingml/2006/main">
                      <a:ext uri="{FF2B5EF4-FFF2-40B4-BE49-F238E27FC236}">
                        <a16:creationId xmlns:a16="http://schemas.microsoft.com/office/drawing/2014/main" id="{F13889D8-200C-4DAB-9BD1-7875BC650AD7}"/>
                      </a:ext>
                    </a:extLst>
                  </wp:docPr>
                  <wp:cNvGraphicFramePr/>
                  <a:graphic xmlns:a="http://schemas.openxmlformats.org/drawingml/2006/main">
                    <a:graphicData uri="http://schemas.openxmlformats.org/drawingml/2006/picture">
                      <pic:pic xmlns:pic="http://schemas.openxmlformats.org/drawingml/2006/picture">
                        <pic:nvPicPr>
                          <pic:cNvPr id="23" name="image3.png" descr="image desc for 42">
                            <a:extLst>
                              <a:ext uri="{FF2B5EF4-FFF2-40B4-BE49-F238E27FC236}">
                                <a16:creationId xmlns:a16="http://schemas.microsoft.com/office/drawing/2014/main" id="{F13889D8-200C-4DAB-9BD1-7875BC650AD7}"/>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83840" behindDoc="0" locked="0" layoutInCell="1" allowOverlap="1" wp14:anchorId="4E9E22D5" wp14:editId="23AB121C">
                  <wp:simplePos x="0" y="0"/>
                  <wp:positionH relativeFrom="column">
                    <wp:posOffset>0</wp:posOffset>
                  </wp:positionH>
                  <wp:positionV relativeFrom="paragraph">
                    <wp:posOffset>0</wp:posOffset>
                  </wp:positionV>
                  <wp:extent cx="9525" cy="9525"/>
                  <wp:effectExtent l="0" t="0" r="0" b="0"/>
                  <wp:wrapNone/>
                  <wp:docPr id="31" name="Imagen 31" descr="image desc for 36">
                    <a:extLst xmlns:a="http://schemas.openxmlformats.org/drawingml/2006/main">
                      <a:ext uri="{FF2B5EF4-FFF2-40B4-BE49-F238E27FC236}">
                        <a16:creationId xmlns:a16="http://schemas.microsoft.com/office/drawing/2014/main" id="{D9DF751B-973E-4239-BCD3-130D2350B362}"/>
                      </a:ext>
                    </a:extLst>
                  </wp:docPr>
                  <wp:cNvGraphicFramePr/>
                  <a:graphic xmlns:a="http://schemas.openxmlformats.org/drawingml/2006/main">
                    <a:graphicData uri="http://schemas.openxmlformats.org/drawingml/2006/picture">
                      <pic:pic xmlns:pic="http://schemas.openxmlformats.org/drawingml/2006/picture">
                        <pic:nvPicPr>
                          <pic:cNvPr id="40" name="image2.png" descr="image desc for 36">
                            <a:extLst>
                              <a:ext uri="{FF2B5EF4-FFF2-40B4-BE49-F238E27FC236}">
                                <a16:creationId xmlns:a16="http://schemas.microsoft.com/office/drawing/2014/main" id="{D9DF751B-973E-4239-BCD3-130D2350B362}"/>
                              </a:ext>
                            </a:extLst>
                          </pic:cNvPr>
                          <pic:cNvPicPr preferRelativeResize="0"/>
                        </pic:nvPicPr>
                        <pic:blipFill>
                          <a:blip r:embed="rId13"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86912" behindDoc="0" locked="0" layoutInCell="1" allowOverlap="1" wp14:anchorId="74E26FA5" wp14:editId="2DE204FA">
                  <wp:simplePos x="0" y="0"/>
                  <wp:positionH relativeFrom="column">
                    <wp:posOffset>0</wp:posOffset>
                  </wp:positionH>
                  <wp:positionV relativeFrom="paragraph">
                    <wp:posOffset>0</wp:posOffset>
                  </wp:positionV>
                  <wp:extent cx="9525" cy="9525"/>
                  <wp:effectExtent l="0" t="0" r="0" b="0"/>
                  <wp:wrapNone/>
                  <wp:docPr id="32" name="Imagen 32" descr="image desc for 36">
                    <a:extLst xmlns:a="http://schemas.openxmlformats.org/drawingml/2006/main">
                      <a:ext uri="{FF2B5EF4-FFF2-40B4-BE49-F238E27FC236}">
                        <a16:creationId xmlns:a16="http://schemas.microsoft.com/office/drawing/2014/main" id="{0CB849E9-4BA0-4895-9392-624BBFC36B18}"/>
                      </a:ext>
                    </a:extLst>
                  </wp:docPr>
                  <wp:cNvGraphicFramePr/>
                  <a:graphic xmlns:a="http://schemas.openxmlformats.org/drawingml/2006/main">
                    <a:graphicData uri="http://schemas.openxmlformats.org/drawingml/2006/picture">
                      <pic:pic xmlns:pic="http://schemas.openxmlformats.org/drawingml/2006/picture">
                        <pic:nvPicPr>
                          <pic:cNvPr id="41" name="image2.png" descr="image desc for 36">
                            <a:extLst>
                              <a:ext uri="{FF2B5EF4-FFF2-40B4-BE49-F238E27FC236}">
                                <a16:creationId xmlns:a16="http://schemas.microsoft.com/office/drawing/2014/main" id="{0CB849E9-4BA0-4895-9392-624BBFC36B18}"/>
                              </a:ext>
                            </a:extLst>
                          </pic:cNvPr>
                          <pic:cNvPicPr preferRelativeResize="0"/>
                        </pic:nvPicPr>
                        <pic:blipFill>
                          <a:blip r:embed="rId13"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89984" behindDoc="0" locked="0" layoutInCell="1" allowOverlap="1" wp14:anchorId="52E5C45C" wp14:editId="53AAD995">
                  <wp:simplePos x="0" y="0"/>
                  <wp:positionH relativeFrom="column">
                    <wp:posOffset>0</wp:posOffset>
                  </wp:positionH>
                  <wp:positionV relativeFrom="paragraph">
                    <wp:posOffset>0</wp:posOffset>
                  </wp:positionV>
                  <wp:extent cx="9525" cy="9525"/>
                  <wp:effectExtent l="0" t="0" r="0" b="0"/>
                  <wp:wrapNone/>
                  <wp:docPr id="33" name="Imagen 33" descr="image desc for 42">
                    <a:extLst xmlns:a="http://schemas.openxmlformats.org/drawingml/2006/main">
                      <a:ext uri="{FF2B5EF4-FFF2-40B4-BE49-F238E27FC236}">
                        <a16:creationId xmlns:a16="http://schemas.microsoft.com/office/drawing/2014/main" id="{8C0A7881-32C4-4227-A5A8-FC028DB7B9F5}"/>
                      </a:ext>
                    </a:extLst>
                  </wp:docPr>
                  <wp:cNvGraphicFramePr/>
                  <a:graphic xmlns:a="http://schemas.openxmlformats.org/drawingml/2006/main">
                    <a:graphicData uri="http://schemas.openxmlformats.org/drawingml/2006/picture">
                      <pic:pic xmlns:pic="http://schemas.openxmlformats.org/drawingml/2006/picture">
                        <pic:nvPicPr>
                          <pic:cNvPr id="62" name="image3.png" descr="image desc for 42">
                            <a:extLst>
                              <a:ext uri="{FF2B5EF4-FFF2-40B4-BE49-F238E27FC236}">
                                <a16:creationId xmlns:a16="http://schemas.microsoft.com/office/drawing/2014/main" id="{8C0A7881-32C4-4227-A5A8-FC028DB7B9F5}"/>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93056" behindDoc="0" locked="0" layoutInCell="1" allowOverlap="1" wp14:anchorId="5C6A1300" wp14:editId="6C67DA16">
                  <wp:simplePos x="0" y="0"/>
                  <wp:positionH relativeFrom="column">
                    <wp:posOffset>0</wp:posOffset>
                  </wp:positionH>
                  <wp:positionV relativeFrom="paragraph">
                    <wp:posOffset>0</wp:posOffset>
                  </wp:positionV>
                  <wp:extent cx="9525" cy="9525"/>
                  <wp:effectExtent l="0" t="0" r="0" b="0"/>
                  <wp:wrapNone/>
                  <wp:docPr id="34" name="Imagen 34" descr="image desc for 42">
                    <a:extLst xmlns:a="http://schemas.openxmlformats.org/drawingml/2006/main">
                      <a:ext uri="{FF2B5EF4-FFF2-40B4-BE49-F238E27FC236}">
                        <a16:creationId xmlns:a16="http://schemas.microsoft.com/office/drawing/2014/main" id="{BD68CFB0-2EF3-479C-94EE-51E50A2FA49F}"/>
                      </a:ext>
                    </a:extLst>
                  </wp:docPr>
                  <wp:cNvGraphicFramePr/>
                  <a:graphic xmlns:a="http://schemas.openxmlformats.org/drawingml/2006/main">
                    <a:graphicData uri="http://schemas.openxmlformats.org/drawingml/2006/picture">
                      <pic:pic xmlns:pic="http://schemas.openxmlformats.org/drawingml/2006/picture">
                        <pic:nvPicPr>
                          <pic:cNvPr id="64" name="image3.png" descr="image desc for 42">
                            <a:extLst>
                              <a:ext uri="{FF2B5EF4-FFF2-40B4-BE49-F238E27FC236}">
                                <a16:creationId xmlns:a16="http://schemas.microsoft.com/office/drawing/2014/main" id="{BD68CFB0-2EF3-479C-94EE-51E50A2FA49F}"/>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96128" behindDoc="0" locked="0" layoutInCell="1" allowOverlap="1" wp14:anchorId="67267E31" wp14:editId="4AC415E9">
                  <wp:simplePos x="0" y="0"/>
                  <wp:positionH relativeFrom="column">
                    <wp:posOffset>0</wp:posOffset>
                  </wp:positionH>
                  <wp:positionV relativeFrom="paragraph">
                    <wp:posOffset>0</wp:posOffset>
                  </wp:positionV>
                  <wp:extent cx="9525" cy="9525"/>
                  <wp:effectExtent l="0" t="0" r="0" b="0"/>
                  <wp:wrapNone/>
                  <wp:docPr id="35" name="Imagen 35" descr="image desc for 36">
                    <a:extLst xmlns:a="http://schemas.openxmlformats.org/drawingml/2006/main">
                      <a:ext uri="{FF2B5EF4-FFF2-40B4-BE49-F238E27FC236}">
                        <a16:creationId xmlns:a16="http://schemas.microsoft.com/office/drawing/2014/main" id="{965DB2CD-AFC1-4E97-AA36-FB901F3A9447}"/>
                      </a:ext>
                    </a:extLst>
                  </wp:docPr>
                  <wp:cNvGraphicFramePr/>
                  <a:graphic xmlns:a="http://schemas.openxmlformats.org/drawingml/2006/main">
                    <a:graphicData uri="http://schemas.openxmlformats.org/drawingml/2006/picture">
                      <pic:pic xmlns:pic="http://schemas.openxmlformats.org/drawingml/2006/picture">
                        <pic:nvPicPr>
                          <pic:cNvPr id="81" name="image2.png" descr="image desc for 36">
                            <a:extLst>
                              <a:ext uri="{FF2B5EF4-FFF2-40B4-BE49-F238E27FC236}">
                                <a16:creationId xmlns:a16="http://schemas.microsoft.com/office/drawing/2014/main" id="{965DB2CD-AFC1-4E97-AA36-FB901F3A9447}"/>
                              </a:ext>
                            </a:extLst>
                          </pic:cNvPr>
                          <pic:cNvPicPr preferRelativeResize="0"/>
                        </pic:nvPicPr>
                        <pic:blipFill>
                          <a:blip r:embed="rId13"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699200" behindDoc="0" locked="0" layoutInCell="1" allowOverlap="1" wp14:anchorId="5F896C00" wp14:editId="36012C78">
                  <wp:simplePos x="0" y="0"/>
                  <wp:positionH relativeFrom="column">
                    <wp:posOffset>0</wp:posOffset>
                  </wp:positionH>
                  <wp:positionV relativeFrom="paragraph">
                    <wp:posOffset>0</wp:posOffset>
                  </wp:positionV>
                  <wp:extent cx="9525" cy="9525"/>
                  <wp:effectExtent l="0" t="0" r="0" b="0"/>
                  <wp:wrapNone/>
                  <wp:docPr id="36" name="Imagen 36" descr="image desc for 36">
                    <a:extLst xmlns:a="http://schemas.openxmlformats.org/drawingml/2006/main">
                      <a:ext uri="{FF2B5EF4-FFF2-40B4-BE49-F238E27FC236}">
                        <a16:creationId xmlns:a16="http://schemas.microsoft.com/office/drawing/2014/main" id="{898F432D-A6B3-40A2-88DD-0E3EDB01EB39}"/>
                      </a:ext>
                    </a:extLst>
                  </wp:docPr>
                  <wp:cNvGraphicFramePr/>
                  <a:graphic xmlns:a="http://schemas.openxmlformats.org/drawingml/2006/main">
                    <a:graphicData uri="http://schemas.openxmlformats.org/drawingml/2006/picture">
                      <pic:pic xmlns:pic="http://schemas.openxmlformats.org/drawingml/2006/picture">
                        <pic:nvPicPr>
                          <pic:cNvPr id="82" name="image2.png" descr="image desc for 36">
                            <a:extLst>
                              <a:ext uri="{FF2B5EF4-FFF2-40B4-BE49-F238E27FC236}">
                                <a16:creationId xmlns:a16="http://schemas.microsoft.com/office/drawing/2014/main" id="{898F432D-A6B3-40A2-88DD-0E3EDB01EB39}"/>
                              </a:ext>
                            </a:extLst>
                          </pic:cNvPr>
                          <pic:cNvPicPr preferRelativeResize="0"/>
                        </pic:nvPicPr>
                        <pic:blipFill>
                          <a:blip r:embed="rId13"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p w:rsidR="00D368DB" w:rsidRPr="00D368DB" w:rsidRDefault="00D368DB" w:rsidP="00650CEA">
            <w:pPr>
              <w:widowControl w:val="0"/>
              <w:adjustRightInd w:val="0"/>
              <w:jc w:val="center"/>
              <w:rPr>
                <w:sz w:val="15"/>
                <w:szCs w:val="15"/>
                <w:lang w:val="es-ES"/>
              </w:rPr>
            </w:pPr>
            <w:r w:rsidRPr="00D368DB">
              <w:rPr>
                <w:sz w:val="15"/>
                <w:szCs w:val="15"/>
                <w:lang w:val="es-ES"/>
              </w:rPr>
              <w:t xml:space="preserve">DESINFECTANTE DE AMONIOS CUATERNARIOS DE QUINTA GENERACION QUE POTENCIA SU ACCION MEDIANTE LA ADICION DE ALCOHOL, NO TOXICO, NI </w:t>
            </w:r>
            <w:r w:rsidRPr="00D368DB">
              <w:rPr>
                <w:sz w:val="15"/>
                <w:szCs w:val="15"/>
                <w:lang w:val="es-ES"/>
              </w:rPr>
              <w:lastRenderedPageBreak/>
              <w:t>IRRITANTE Y LISTO PARA USAR EN EL LAVADO Y DESINFECCION DE DISPOSITIVOS MEDICOS, INSTRUMENTAL Y EQUIPOS EN EL SECTOR CLINICO, ODONTOLOGICO Y HOSPITALARIO CON ACTIVIDAD ANTIMICROBIANA (BACTERICIDA, FUNGICIDA Y ESPORICIDA)</w:t>
            </w:r>
          </w:p>
        </w:tc>
        <w:tc>
          <w:tcPr>
            <w:tcW w:w="851" w:type="dxa"/>
            <w:tcBorders>
              <w:top w:val="single" w:sz="4" w:space="0" w:color="auto"/>
            </w:tcBorders>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GALON POR 3800 ML</w:t>
            </w:r>
          </w:p>
        </w:tc>
        <w:tc>
          <w:tcPr>
            <w:tcW w:w="850" w:type="dxa"/>
            <w:tcBorders>
              <w:top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tcBorders>
              <w:top w:val="single" w:sz="4" w:space="0" w:color="auto"/>
            </w:tcBorders>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tcBorders>
              <w:top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tcBorders>
              <w:top w:val="single" w:sz="4" w:space="0" w:color="auto"/>
            </w:tcBorders>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27</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42281703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1061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DETERGENTE ENZIMATICO CONCENTRADO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DETERGENTE MULTIENZIMATICO PREDESCONTAMINANTE INDICADO PARA EL LAVADO Y REMOCION DE GRASAS Y RESTOS DE MATERIA ORGANICA DEL INSTRUMENTAL Y PARA LA LIMPIEZA DE MATERIALES EN CONTACTO CON ELEMENTOS ORGÁNICOS CON ENZIMAS DE AMILASA, PROTEASA Y LIPASA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GALON POR 3800 ML.</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28</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41104112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FRASCO RECOLECTOR DE ORINA BOLSA X 50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noProof/>
                <w:sz w:val="15"/>
                <w:szCs w:val="15"/>
                <w:lang w:val="en-US" w:eastAsia="en-US"/>
              </w:rPr>
              <w:drawing>
                <wp:anchor distT="0" distB="0" distL="114300" distR="114300" simplePos="0" relativeHeight="251702272" behindDoc="0" locked="0" layoutInCell="1" allowOverlap="1" wp14:anchorId="6613C3B8" wp14:editId="1F4858AA">
                  <wp:simplePos x="0" y="0"/>
                  <wp:positionH relativeFrom="column">
                    <wp:posOffset>0</wp:posOffset>
                  </wp:positionH>
                  <wp:positionV relativeFrom="paragraph">
                    <wp:posOffset>0</wp:posOffset>
                  </wp:positionV>
                  <wp:extent cx="9525" cy="9525"/>
                  <wp:effectExtent l="0" t="0" r="0" b="0"/>
                  <wp:wrapNone/>
                  <wp:docPr id="37" name="Imagen 37" descr="image desc for 42">
                    <a:extLst xmlns:a="http://schemas.openxmlformats.org/drawingml/2006/main">
                      <a:ext uri="{FF2B5EF4-FFF2-40B4-BE49-F238E27FC236}">
                        <a16:creationId xmlns:a16="http://schemas.microsoft.com/office/drawing/2014/main" id="{564E2E9D-05EC-4AA1-8E91-4578C1F6380D}"/>
                      </a:ext>
                    </a:extLst>
                  </wp:docPr>
                  <wp:cNvGraphicFramePr/>
                  <a:graphic xmlns:a="http://schemas.openxmlformats.org/drawingml/2006/main">
                    <a:graphicData uri="http://schemas.openxmlformats.org/drawingml/2006/picture">
                      <pic:pic xmlns:pic="http://schemas.openxmlformats.org/drawingml/2006/picture">
                        <pic:nvPicPr>
                          <pic:cNvPr id="34" name="image3.png" descr="image desc for 42">
                            <a:extLst>
                              <a:ext uri="{FF2B5EF4-FFF2-40B4-BE49-F238E27FC236}">
                                <a16:creationId xmlns:a16="http://schemas.microsoft.com/office/drawing/2014/main" id="{564E2E9D-05EC-4AA1-8E91-4578C1F6380D}"/>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705344" behindDoc="0" locked="0" layoutInCell="1" allowOverlap="1" wp14:anchorId="357E3E09" wp14:editId="471EB5A9">
                  <wp:simplePos x="0" y="0"/>
                  <wp:positionH relativeFrom="column">
                    <wp:posOffset>0</wp:posOffset>
                  </wp:positionH>
                  <wp:positionV relativeFrom="paragraph">
                    <wp:posOffset>0</wp:posOffset>
                  </wp:positionV>
                  <wp:extent cx="9525" cy="9525"/>
                  <wp:effectExtent l="0" t="0" r="0" b="0"/>
                  <wp:wrapNone/>
                  <wp:docPr id="38" name="Imagen 38" descr="image desc for 42">
                    <a:extLst xmlns:a="http://schemas.openxmlformats.org/drawingml/2006/main">
                      <a:ext uri="{FF2B5EF4-FFF2-40B4-BE49-F238E27FC236}">
                        <a16:creationId xmlns:a16="http://schemas.microsoft.com/office/drawing/2014/main" id="{06339BC8-98B4-4D23-B7E0-A7DB9A46B48A}"/>
                      </a:ext>
                    </a:extLst>
                  </wp:docPr>
                  <wp:cNvGraphicFramePr/>
                  <a:graphic xmlns:a="http://schemas.openxmlformats.org/drawingml/2006/main">
                    <a:graphicData uri="http://schemas.openxmlformats.org/drawingml/2006/picture">
                      <pic:pic xmlns:pic="http://schemas.openxmlformats.org/drawingml/2006/picture">
                        <pic:nvPicPr>
                          <pic:cNvPr id="37" name="image3.png" descr="image desc for 42">
                            <a:extLst>
                              <a:ext uri="{FF2B5EF4-FFF2-40B4-BE49-F238E27FC236}">
                                <a16:creationId xmlns:a16="http://schemas.microsoft.com/office/drawing/2014/main" id="{06339BC8-98B4-4D23-B7E0-A7DB9A46B48A}"/>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708416" behindDoc="0" locked="0" layoutInCell="1" allowOverlap="1" wp14:anchorId="002BFECC" wp14:editId="32DA88E4">
                  <wp:simplePos x="0" y="0"/>
                  <wp:positionH relativeFrom="column">
                    <wp:posOffset>0</wp:posOffset>
                  </wp:positionH>
                  <wp:positionV relativeFrom="paragraph">
                    <wp:posOffset>0</wp:posOffset>
                  </wp:positionV>
                  <wp:extent cx="9525" cy="9525"/>
                  <wp:effectExtent l="0" t="0" r="0" b="0"/>
                  <wp:wrapNone/>
                  <wp:docPr id="39" name="Imagen 39" descr="image desc for 42">
                    <a:extLst xmlns:a="http://schemas.openxmlformats.org/drawingml/2006/main">
                      <a:ext uri="{FF2B5EF4-FFF2-40B4-BE49-F238E27FC236}">
                        <a16:creationId xmlns:a16="http://schemas.microsoft.com/office/drawing/2014/main" id="{C3E73643-71F8-4473-AFD0-6288B68A2BEB}"/>
                      </a:ext>
                    </a:extLst>
                  </wp:docPr>
                  <wp:cNvGraphicFramePr/>
                  <a:graphic xmlns:a="http://schemas.openxmlformats.org/drawingml/2006/main">
                    <a:graphicData uri="http://schemas.openxmlformats.org/drawingml/2006/picture">
                      <pic:pic xmlns:pic="http://schemas.openxmlformats.org/drawingml/2006/picture">
                        <pic:nvPicPr>
                          <pic:cNvPr id="75" name="image3.png" descr="image desc for 42">
                            <a:extLst>
                              <a:ext uri="{FF2B5EF4-FFF2-40B4-BE49-F238E27FC236}">
                                <a16:creationId xmlns:a16="http://schemas.microsoft.com/office/drawing/2014/main" id="{C3E73643-71F8-4473-AFD0-6288B68A2BEB}"/>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noProof/>
                <w:sz w:val="15"/>
                <w:szCs w:val="15"/>
                <w:lang w:val="en-US" w:eastAsia="en-US"/>
              </w:rPr>
              <w:drawing>
                <wp:anchor distT="0" distB="0" distL="114300" distR="114300" simplePos="0" relativeHeight="251711488" behindDoc="0" locked="0" layoutInCell="1" allowOverlap="1" wp14:anchorId="04C24FD3" wp14:editId="2D7D0DF9">
                  <wp:simplePos x="0" y="0"/>
                  <wp:positionH relativeFrom="column">
                    <wp:posOffset>0</wp:posOffset>
                  </wp:positionH>
                  <wp:positionV relativeFrom="paragraph">
                    <wp:posOffset>0</wp:posOffset>
                  </wp:positionV>
                  <wp:extent cx="9525" cy="9525"/>
                  <wp:effectExtent l="0" t="0" r="0" b="0"/>
                  <wp:wrapNone/>
                  <wp:docPr id="40" name="Imagen 40" descr="image desc for 42">
                    <a:extLst xmlns:a="http://schemas.openxmlformats.org/drawingml/2006/main">
                      <a:ext uri="{FF2B5EF4-FFF2-40B4-BE49-F238E27FC236}">
                        <a16:creationId xmlns:a16="http://schemas.microsoft.com/office/drawing/2014/main" id="{F44E510B-2547-440E-AB70-9BC664FDC848}"/>
                      </a:ext>
                    </a:extLst>
                  </wp:docPr>
                  <wp:cNvGraphicFramePr/>
                  <a:graphic xmlns:a="http://schemas.openxmlformats.org/drawingml/2006/main">
                    <a:graphicData uri="http://schemas.openxmlformats.org/drawingml/2006/picture">
                      <pic:pic xmlns:pic="http://schemas.openxmlformats.org/drawingml/2006/picture">
                        <pic:nvPicPr>
                          <pic:cNvPr id="78" name="image3.png" descr="image desc for 42">
                            <a:extLst>
                              <a:ext uri="{FF2B5EF4-FFF2-40B4-BE49-F238E27FC236}">
                                <a16:creationId xmlns:a16="http://schemas.microsoft.com/office/drawing/2014/main" id="{F44E510B-2547-440E-AB70-9BC664FDC848}"/>
                              </a:ext>
                            </a:extLst>
                          </pic:cNvPr>
                          <pic:cNvPicPr preferRelativeResize="0"/>
                        </pic:nvPicPr>
                        <pic:blipFill>
                          <a:blip r:embed="rId12" cstate="print"/>
                          <a:stretch>
                            <a:fillRect/>
                          </a:stretch>
                        </pic:blipFill>
                        <pic:spPr>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D368DB">
              <w:rPr>
                <w:sz w:val="15"/>
                <w:szCs w:val="15"/>
                <w:lang w:val="es-ES"/>
              </w:rPr>
              <w:t>UN CONTENEDOR TRANSPARENTE UNA TAPA ROSCA, UNA ETIQUETA, EN LA CUÁL ESTÁN, UN ESPACIO PARA EL NOMBRE DEL PACIENTE Y LA FECHA.UN EMPAQUE INDIVIDUAL DEBIDAMENTE SELLADO.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X  50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29</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42152423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45611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HIPOCLORITO AL 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EL HIPOCLORITO DE SODIO AL 5% O EN SUS DILUCIONES ES UN POTENTE GERMICIDA Y DESINFECTANTE CLORADO, QUE BASA SU ACTIVIDAD EN EL PODER OXIDANTE COMBINADO, DEL CLORO Y DEL OXÍGENO GENERADO AL DESCOMPONERSE LAS SALES DEL ÁCIDO HIPOCLOROSO.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GALON</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30</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42152423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45611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LAMINA DE VIDRIO PARA HEMOCLASIFICAR CAJA X50 PCS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LAMINA PARA R.H. (ANTI A.B.D.) LAMINA DE VIDRIO MARCADA PARA REACCION DE AGLUTINACION CON ANTISUEROS.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31</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14111539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45611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PAPEL KRAFT ROLLO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DENSIDAD PAPEL: TAMAÑO DEL ROLLO: 45 CM Ó 18 PULGADAS, PESO: 5 KILOS, TIPO PAPEL: PAPEL KRAFT</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ROLLO</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32</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14111539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21546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PIPETA PASTEUR PLASTICA DE 3 ML BOLSA POR 500 UNIDADES</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PIPETA PASTEUR PLÁSTICA GRADUADA 3ML .PIPETA DE PLÁSTICO DE 3,0 ML, DOTADAS DE BOMBA DE ASPIRACIÓN Y GRADUACIÓN, LONGITUD 150MM.</w:t>
            </w:r>
            <w:r w:rsidRPr="00D368DB">
              <w:rPr>
                <w:sz w:val="15"/>
                <w:szCs w:val="15"/>
                <w:lang w:val="es-ES"/>
              </w:rPr>
              <w:br/>
              <w:t>HECHA DE POLIETILENO DE BAJA DENSIDAD, NO ESTÉRIL.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500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33</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14111539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21546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TOALLA ANTISÉPTICA DE ALCOHOL CAJA O PAQUETE X100 UND</w:t>
            </w:r>
          </w:p>
        </w:tc>
        <w:tc>
          <w:tcPr>
            <w:tcW w:w="2835" w:type="dxa"/>
            <w:shd w:val="clear" w:color="auto" w:fill="auto"/>
            <w:vAlign w:val="center"/>
          </w:tcPr>
          <w:p w:rsidR="00D368DB" w:rsidRPr="00D368DB" w:rsidRDefault="00D368DB" w:rsidP="00650CEA">
            <w:pPr>
              <w:autoSpaceDE/>
              <w:autoSpaceDN/>
              <w:jc w:val="center"/>
              <w:rPr>
                <w:sz w:val="15"/>
                <w:szCs w:val="15"/>
                <w:lang w:val="es-CO" w:eastAsia="es-CO"/>
              </w:rPr>
            </w:pPr>
            <w:r w:rsidRPr="00D368DB">
              <w:rPr>
                <w:sz w:val="15"/>
                <w:szCs w:val="15"/>
                <w:lang w:val="es-ES"/>
              </w:rPr>
              <w:t>ESPONJA IMPREGNADA EN ALCOHOL ISOPROPILICO AL 70%: EFECTO BACTERIOSTATICO, GARANTIZADO. ESPONJA INDEFORMABLE LIBRE DE PARTICULAS PARA GARANTIZAR LA ASEPSIA.: LIBRE DECONTAMINACION Y GARANTIZA LA ESTERILIDAD. DEL PRODUCTO Y SU EFECTO BACTERIOSTATICO.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O PAQUETE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34</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14111539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21546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TUBOS PLASTICOS EPPENDORF (VIALES) BOLSA POR 500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TUBO PLÁSTICO PEPENADOR 1.5 ML TUBOS DE MICROCENTRÍFUGA  DESECHABLE NO ESTÉRILES, RESISTENTES A LA EBULLICIÓN</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X 500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35</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14111539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45611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 ELÁSTICA 4X5 PAQUETE X12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VENDA ELÁSTICA DE 4" X 5 YARDAS, EMPAQUE INDIVIDUAL SELLADO - NO ESTERIL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12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36</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14111539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45611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 ELÁSTICA 6X5 PAQUETE X12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VENDA ELÁSTICA DE 6" X 5 YARDAS, EMPAQUE INDIVIDUAL SELLADO - NO ESTERIL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12 UNIDADE</w:t>
            </w:r>
            <w:r w:rsidRPr="00D368DB">
              <w:rPr>
                <w:bCs/>
                <w:sz w:val="15"/>
                <w:szCs w:val="15"/>
                <w:lang w:val="es-CO" w:eastAsia="es-CO"/>
              </w:rPr>
              <w:lastRenderedPageBreak/>
              <w:t>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37</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14111539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45611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VENDAS DE ALGODÓN 6X5 PAQUETE X12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TELA LIVIANA, LIBRE DE IMPUREZAS Y PARTÍCULAS EXTRAÑAS, SUAVE AL TACTO COLOR BLANCO OLOR INOLORO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12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38</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42221600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AGUA DESTILADA DESMINERALIZADA O DESIONIZADA PARA AUTOCLAVE A VAPOR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AGUA CARACTERIZADA POR SU ALTA PUREZA, POR TENER CASI QUE UNA NULA PRESENCIA DE MINERALES QUE PUEDEN SER CAUSANTES DE DETERIOROS EN MUCHOS EQUIPOS DE LABORATORIO Y/O INDUSTRIALES Y OCASIONAR REACCIONES QUÍMICAS NO DESEADAS.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GALON</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51102700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ALCOHOL GLICERINADO AL 65% CON DOSIFICADOR  Y PRESENTACION DE 500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GEL ANTIBACTERIAL PARA MANOS, TIENE ACCIÓN HUMECTANTE QUE PROTEGE LA PIEL, EFICAZ SANITIZANTE DE MANOS. NO REQUIERE ENJUAGUE. CONTIENE ALCOHOL GLICERINADO.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FRASCO X 500 ML</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51102700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COMPRESAS ESTÉRILES 45 X 45, 4 CAPAS  PAQUETE X5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FABRICADAS EN ALGODÓN 100% COMPRESA ESTERILIZADA EN ÓXIDO DE ETILENO. MANIJA DE SUJECIÓN PARA MAYOR SEGURIDAD PRELAVADA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5 UNIDADES</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41</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42281703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DETERGENTE  DESENGRASANTE PARA ÁREAS Y SUPERFICIES CON ACCION DESINCRUSTANTE X 4000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GARRAFA DE 4000 ML CON VÁLVULA DOSIFICADORA, DETERGENTE, DESENGRASANTE Y DESINCRUSTANTE PARA ÁREAS Y SUPERFICIES LIMPIEZA DE ÁREAS HOSPITALARIAS. INDICADO PARA LA LIMPIEZA TERMINAL Y RECURRENTE DE SUPERFICIES AMPLIAS Y PEQUEÑAS.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GARRAFA X 4000 ML</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42281703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DESINFECTANTE PARA DISPOSITIVOS MÉDICOS Y EQUIPO MÉDICO AMONIO CUATERNARIO DE QUINTA GENERACIÓN</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 xml:space="preserve">DESINFECTANTE PARA DISPOSITIVOS MÉDICOS Y EQUIPO MÉDICO AMONIO CUATERNARIO DE QUINTA GENERACIÓN, ES BACTERICIDA Y FUNGICIDA. USADO  EN ÁREAS CON CONTAMINACIÓN Y EFECTIVO EN DESCARGAS </w:t>
            </w:r>
            <w:r w:rsidRPr="00D368DB">
              <w:rPr>
                <w:sz w:val="15"/>
                <w:szCs w:val="15"/>
                <w:lang w:val="es-ES"/>
              </w:rPr>
              <w:br/>
              <w:t>BIOLÓGICAS. EFICAZ PARA LA  DESINFECCIÓN, SANITIZACIÓN Y DESODORIZACIÓN DE DISPOSITIVOS MÉDICOS, EQUIPO MÉDICO, ÁREAS Y  SUPERFICIES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GARRAFA X 4000 ML</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43</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42281703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DETERGENTE ENZIMATICO CONCENTRADO PARA LAVADO DE INSTRUMENTAL, LAVADO POR INMERSION</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DETERGENTE MULTIENZIMÁTICO Y/O POLIENZIMÁTICO CONCENTRADO LÍQUIDO, INDICADO EN EL LAVADO POR INMERSIÓN DE INSTRUMENTAL Y EQUIPOS TERMOSENSIBLES COMO EL ENDOSCOPIO.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GALON</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44</w:t>
            </w:r>
          </w:p>
        </w:tc>
        <w:tc>
          <w:tcPr>
            <w:tcW w:w="851"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42271801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EQUIPO MICRONEBULIZADOR ADULTOS (MASCARA-MICRO-MANGUERA)</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sz w:val="15"/>
                <w:szCs w:val="15"/>
                <w:lang w:val="es-ES"/>
              </w:rPr>
              <w:t>KIT DE MICRONEBULIZACION PARA ADMINISTRAR FARMACOS POR VIA INHALATORIA, TAMANO: ADULTO - COMPUESTO DE: MASCARA AEROSOLTERAPIA ADULTO, MICRONEBULIZADOR, MANGUERA DE 210 CMS DE LONGITUD, MASCARA FABRICADA EN PVC MEDICINAL,TRANSPARENTE, CON ADAPTADOR UNIVERSAR PARA LA NARIZ,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276" w:type="dxa"/>
            <w:gridSpan w:val="2"/>
            <w:shd w:val="clear" w:color="auto" w:fill="auto"/>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42271801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EQUIPO MICRONEBULIZADOR PEDIATRICO (MASCARA-MICRO-MANGUERA)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 xml:space="preserve">KIT DE MICRONEBULIZACION PARA ADMINISTRAR FARMACOS POR VIA INHALATORIA, TAMANO: PEDIATRICO - COMPUESTO DE: </w:t>
            </w:r>
            <w:r w:rsidRPr="00D368DB">
              <w:rPr>
                <w:sz w:val="15"/>
                <w:szCs w:val="15"/>
                <w:lang w:val="es-ES"/>
              </w:rPr>
              <w:lastRenderedPageBreak/>
              <w:t>MASCARA AEROSOLTERAPIA ADULTO, MICRONEBULIZADOR, MANGUERA DE 210 CMS DE LONGITUD, MASCARA FABRICADA EN PVC MEDICINAL,TRANSPARENTE, CON ADAPTADOR UNIVERSAR PARA LA NARIZ,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UNIDAD</w:t>
            </w:r>
          </w:p>
        </w:tc>
        <w:tc>
          <w:tcPr>
            <w:tcW w:w="850"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hideMark/>
          </w:tcPr>
          <w:p w:rsidR="00D368DB" w:rsidRPr="00D368DB" w:rsidRDefault="00D368DB" w:rsidP="00650CEA">
            <w:pPr>
              <w:autoSpaceDE/>
              <w:autoSpaceDN/>
              <w:jc w:val="center"/>
              <w:rPr>
                <w:color w:val="000000"/>
                <w:sz w:val="15"/>
                <w:szCs w:val="15"/>
                <w:lang w:val="es-ES"/>
              </w:rPr>
            </w:pPr>
          </w:p>
        </w:tc>
        <w:tc>
          <w:tcPr>
            <w:tcW w:w="1276" w:type="dxa"/>
            <w:gridSpan w:val="2"/>
            <w:shd w:val="clear" w:color="auto" w:fill="auto"/>
            <w:vAlign w:val="center"/>
            <w:hideMark/>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46</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ES"/>
              </w:rPr>
              <w:t>42311703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ESPARADRAPO CINTA QUIRURGICA 15 CM X 10 M</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VENDAJE AUTOADHESIVO DE EXCELENTE FIJACIÓN, HIPOALERGÉNICO, NO DEJA RESIDUOS, RESISTENTE AL AGUA.TEJIDO DE POLIÉSTER NO TEJIDO REVESTIDO CON ADHESIVO DE POLIACRILATO SIN LÁTEX DE GRAN SUPERFICIE, VENDAJE DE FIJACIÓN SIN LÁTEX HACIA LOS LADOS ELÁSTICOS Y PIEL-CONFORME PERMEABLE AL AIRE Y TRANSPIRABLE ALTA ADHERENCIA SE PUEDE CORTAR AL TAMAÑO.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ROLLO 15 CM X 10 M</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47</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ES"/>
              </w:rPr>
              <w:t>42311703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29136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ESPARADRAPO HIPOALERGENICO MICROPOROSO COLOR PIEL ROLLO DE 2" X 10 YD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TELA NO TEJIDA COLOR PIEL. ADHESIVO: A BASE DE POLIACRILATO. EMPLEADO PARA FIJAR O SUJETAR VENDAJE Y GASAS SOBRE LA PIEL.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6 ROLLOS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42311703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22127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ESPARADRAPO TIPO HOSPITALARIO/TELA SURTIDO  1 ", 2",3 " Y 4"</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TELA VISCOSA HIDRÓFUGA 100 %.ADHESIVO: CAUCHO NATURAL, ÓXIDO DE ZINC.</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TUBO SURTIDO</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49</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ES"/>
              </w:rPr>
              <w:t>42143501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ESPÉCULOS CONOS PARA OTOSCOPIO ADULTO PAQUETE X34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LOS ESPÉCULOS DESCARTABLES SON FABRICADOS DE PLÁSTICO NO TÓXICO LOS ESPÉCULOS PARA EXTRACCIÓN DE CERUMEN DESCARTABLES ESTÁN DISEÑADO PARA EL RASPADO DEL CANAL AUDITIVO EXTERNO Y LLEGAR UN POCO MÁS ALLÁ DE LA PROMINENCIA ANTERIOR DEL CANAL AUDITIVO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34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50</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ES"/>
              </w:rPr>
              <w:t>42143501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ESPÉCULOS CONOS PARA OTOSCOPIO PEDIATRICO  PAQUETE X34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LOS ESPÉCULOS DESCARTABLES SON FABRICADOS DE PLÁSTICO NO TÓXICO LOS ESPÉCULOS PARA EXTRACCIÓN DE CERUMEN DESCARTABLES ESTÁN DISEÑADO PARA EL RASPADO DEL CANAL AUDITIVO EXTERNO Y LLEGAR UN POCO MÁS ALLÁ DE LA PROMINENCIA ANTERIOR DEL CANAL AUDITIVO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34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42143501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ESPECULOS MEDIANOS DESECHABLES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FABRICADO EN MATERIAL POLIESTIRENO CRISTAL, ALTA FLUIDEZ, EXCELENTE TRANSPARENCIA Y ALTA RESISTENCIA MECÁNICA INDIVIDUAL. BOLSA DE POLIPROPILENO BIORIENTADO CON ESPECIFICACIONES DEL PRODUCTO Y DEL FABRICANTE,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46181804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22311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GASA PRECORTADA ESTERIL DE 10 X 10 (45X45) DOBLADA EN MINIMO 4 PLIEGUES, EMPACADA EN SOBRE POR 5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PRODUCTO COMPUESTO POR UN NO TEJIDO DE VISCOSA Y POLIÉSTER DE COLOR BLANCO, SUAVE AL TACTO, CON ALTA CAPACIDAD DE ABSORCIÓN QUE NO SE ADHIERE A LA HERIDA.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SOBRE POR 5 UND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42181715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39297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GEL CONDUCTOR PARA ELECTROCARDIOGRAMA X 250 CC</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GEL DE BAJA IMPEDANCIA, DE ALTA RESISTENCIA A LA POLARIZACIÓN Y CONDUCTIVIDAD EXCELENTE - INCOLORO E INODORO -</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FRASCO X 250 ML</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54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42181715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GEL CONDUCTOR ULTRASONIDO TARRO X 250 CC</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PARA USO EN PROCEDIMIENTO DE ULTRASONIDO, IMÁGENES DIAGNOSTICAS, ELECTRO ESTIMULACIÓN, TERAPIA FÍSICA, CAVITACIÓN Y OTROS PROCEDIMIENTOS.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FRASCO X 250 ML</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GUANTE DESECHABLE NO ESTERIL PARA EXAMEN TALLA S CAJA X100 PARES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MATERIAL: LÁTEX, ,EMPOLVADOS, NO ES ESTÉRIL, TALLA 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42132203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INDICADOR / INTEGRADOR QUÍMICO VAPOR CLASE 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EL RESULTADO ACEPTACIÓN/ FALLO PERMITE AL USUARIO CONOCER SI SE HAN CUMPLIDO LAS VARIABLES CÍTICAS EN EL ESTERILIZADOR DE VAPOR IDENTIFICA RÁPIDAMENTE PROBLEMAS DURANTE EL PROCESO DE ESTERILIZACIÓN. TAMAÑO PEQUEÑO PARA SER UTILIZADO EN TODOS LOS TAMAÑOS DE PACKS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200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42271801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31703</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INHALO CÁMARA ADULTO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INHALOCÁMARA (CÁMARA ESPACIADORA) DESMONTABLE PARA FACILITAR SU LIMPIEZA, MASCARA ERGONÓMICA, SUAVE Y FLEXIBLE, ADAPTABLE A LA CARA DEL PACIENTE, DISEÑADA EXCLUSIVAMENTE PARA LA ANATOMÍA DEL ADULTO, NIÑO Y RECIÉN NACIDO. PARA USO DE UN SOLO PACIENTE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42271801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24182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INHALO CÁMARA PEDIÁTRICA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INHALOCÁMARA (CÁMARA ESPACIADORA) DESMONTABLE PARA FACILITAR SU LIMPIEZA, MASCARA ERGONÓMICA, SUAVE Y FLEXIBLE, ADAPTABLE A LA CARA DEL PACIENTE, DISEÑADA EXCLUSIVAMENTE PARA LA ANATOMÍA DEL ADULTO, NIÑO Y RECIÉN NACIDO. PARA USO DE UN SOLO PACIENTE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42271801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PAÑOS DE DESINFECCIÓN 30 CM X 40 CM X BOLSA X 120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PAÑOS DESCARTABLES ES IDEAL PARA LA LIMPIEZA DE SUPERFICIES, PAÑOS NO ABSORBENTE 120 UNIDADES DE PAÑOS (30 CM X 40 CM). IDEALES PARA APROVECHAR AL MÁXIMO EN PRODUCTOS DE LIMPIEZA Y DESINFECCIÓN.</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X 120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PAPEL PARA ELECTROCARDIOGRAMA EN ROLLO DE 80MM*20 METROS PAQUETE X10</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ROLLO DE 80 MM * 20 M IMPRESIÓN PAPEL PAPEL ROLLO TÉRMICO PARA ECG ELECTROCARDIOGRAMA ELECTROCARDIOGRAP 1 PAPEL PARA ELECTROCARDIÓGRAFO EKG</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10 ROLLOS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42132105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49916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PORTA-ROLLOS PAPEL CAMILLA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SOPORTE PORTAROLLOS AJUSTABLE PARA CAMILLAS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42132105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49916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ROLLO PARA CAMILLA 90CM X 100 METROS EN TELA QUIRÚRGICA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ROLLO PARA CAMILLA 90CM X 100 METROS EN TELA QUIRÚRGICA VIENE DE 30 GRAMOS.COLOR: AZUL QUIRÚRGICO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42132105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SOPORTE PARA RECOLECTOR DE ELEMENTOS PUNZO CORTANTES MODELO GUARDIAN DE 2.9 LT TIPO GABINETE EN ACRILICO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EL SISTEMA DE SOPORTE ES INDICADO PARA CONTENER GUARDIANES CILINDRICOS, PROTECTOR PARA RECOLECTOR DE AGUJAS GUARDIANES. ENVASE EN POLIPROPILENO CON TAPA.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lastRenderedPageBreak/>
              <w:t>42132105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lastRenderedPageBreak/>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 xml:space="preserve">VENDA ELÁSTICA 5X5 </w:t>
            </w:r>
            <w:r w:rsidRPr="00D368DB">
              <w:rPr>
                <w:bCs/>
                <w:sz w:val="15"/>
                <w:szCs w:val="15"/>
                <w:lang w:val="es-CO" w:eastAsia="es-CO"/>
              </w:rPr>
              <w:lastRenderedPageBreak/>
              <w:t>PAQUETE X12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lastRenderedPageBreak/>
              <w:t xml:space="preserve">VENDA ELÁSTICA DE 5" X 5 YARDAS, </w:t>
            </w:r>
            <w:r w:rsidRPr="00D368DB">
              <w:rPr>
                <w:sz w:val="15"/>
                <w:szCs w:val="15"/>
                <w:lang w:val="es-ES"/>
              </w:rPr>
              <w:lastRenderedPageBreak/>
              <w:t>EMPAQUE INDIVIDUAL SELLADO NO ESTERIL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PAQUET</w:t>
            </w:r>
            <w:r w:rsidRPr="00D368DB">
              <w:rPr>
                <w:bCs/>
                <w:sz w:val="15"/>
                <w:szCs w:val="15"/>
                <w:lang w:val="es-CO" w:eastAsia="es-CO"/>
              </w:rPr>
              <w:lastRenderedPageBreak/>
              <w:t>E X 12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65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42132105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YODOPOVIDONA ESPUMA 7%  FRASCO X 1000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CONCENTRACIÓN ESPUMA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FRASCO X 1000 ML</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42132105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24284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YODOPOVIDONA SOLUCION 7%  FRASCO X 1000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CONCENTRACIÓN SOLUCION</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FRASCO X 1000 ML</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42312107</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21443</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BARRERA PARA BOLSA DE COLOSTOMIA #57</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BARRERA PARA BOLSA DE COLOSTOMIA.TAMAÑO: 57MM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42312108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21496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DE ALIMENTACION ENTERAL BASTER DE 1500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BOLSA PLASTICA CON CAPACIDAD PARA 1500 ML Y EQUIPO PARA ADMINISTRACION ENTERAL, NO ESTERIL.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69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42312108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21496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DE COLOSTOMIA 57 CM</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BOLSA RECOLECTORA PARA USO EN OSTOMÍAS COMPATIBLE CON LA BARRERA, MATERIALES AMIGABLES CON LA PIEL.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42132105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21496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INCENTIVO RESPIRATORIO DE 3 BALONES INSPIROMETRO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DISPOSITIVO QUE PERMITE ESTIMULAR AL PACIENTE PARA REALIZAR UNA INSPIRACIÓN O EXPIRACIÓN MÁXIMA SOSTENIDA.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24196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JERINGA DESECHABLE DE 10 ML CON AGUJA 21G X 1 1/2 A TRES PARTES CAJA X100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JERINGA ESTERIL PARA USO INDIVIDUAL (CON AGUJA). CON ROSCA. SE COMPONE DE BARRIL, EMBOLO. AGUJA ESTÉRIL DESECHABLE POLIPROPILENO ESTERILIZADO CON ÓXIDO DE ETILENO ESTÉRIL, NO PIROGÉNICO SIN REACCIÓN HEMOLÍTICA O TOXICIDAD SISTEMÁTICA AGUDA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24197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JERINGA DESECHABLE DE 20 ML CON AGUJA 21G X 1 1/2 A TRES PARTES CAJA X50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JERINGA ESTERIL PARA USO INDIVIDUAL (CON AGUJA). CON ROSCA. SE COMPONE DE BARRIL, EMBOLO. AGUJA ESTÉRIL DESECHABLE POLIPROPILENO ESTERILIZADO CON ÓXIDO DE ETILENO ESTÉRIL, NO PIROGÉNICO SIN REACCIÓN HEMOLÍTICA O TOXICIDAD SISTEMÁTICA AGUDA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X50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31749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JERINGA DESECHABLE DE 3 ML CON AGUJA 21G X 1 1/2 A TRES PARTES CAJA X100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JERINGA ESTERIL PARA USO INDIVIDUAL (CON AGUJA). CON ROSCA. SE COMPONE DE BARRIL, EMBOLO. AGUJA ESTÉRIL DESECHABLE POLIPROPILENO ESTERILIZADO CON ÓXIDO DE ETILENO ESTÉRIL, NO PIROGÉNICO SIN REACCIÓN HEMOLÍTICA O TOXICIDAD SISTEMÁTICA AGUDA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24199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JERINGA DESECHABLE DE 5 ML CON AGUJA 21G X 1 1/2 A TRES PARTES CAJA X100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JERINGA ESTERIL PARA USO INDIVIDUAL (CON AGUJA). CON ROSCA. SE COMPONE DE BARRIL, EMBOLO. AGUJA ESTÉRIL DESECHABLE POLIPROPILENO ESTERILIZADO CON ÓXIDO DE ETILENO ESTÉRIL, NO PIROGÉNICO SIN REACCIÓN HEMOLÍTICA O TOXICIDAD SISTEMÁTICA AGUDA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42132105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32272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SABANA DESCHABLE CON RESORTE AJUSTABLE PARA CAMILLA</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MATERIAL: POLIPROPILENO NO TEJIDO SMS 35G. COLOR: AZUL CLARO CELESTE. BANDAS ELÁSTICAS EN SU BORDE. MEDIDAS: 2.10 X 0.90 METROS.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42131606</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21496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MASCARILLA DE TRES CAPAS TIPO QUIRURGICO X 50 UND</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 xml:space="preserve">MASCARILLA DESECHABLE, 3 CAPAS PROTECTORES CON GOMAS PARA AJUSTE A LOS OÍDOS, NO TEJIDOS, FILTRACIÓN DE USO </w:t>
            </w:r>
            <w:r w:rsidRPr="00D368DB">
              <w:rPr>
                <w:sz w:val="15"/>
                <w:szCs w:val="15"/>
                <w:lang w:val="es-ES"/>
              </w:rPr>
              <w:lastRenderedPageBreak/>
              <w:t>ÚNICO, TRANSPIRABLE, CÓMODA NARIZ Y BOCA PARA EL HOGAR Y LA OFICINA, PAQUETE DE 50 (AZUL)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CAJA X 50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77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21496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PAPEL CREPADO GRADO MEDICO 50cm *100m</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TAMANO 50CM DE ANCHO *100M DE LARGO, EL PAPEL CREPADO ES UN PAPEL GRADO MÉDICO DE COLOR AZUL O VERDE, ADECUADO PARA LA ESTERILIZACIÓN A VAPOR, GAS DE OXIDO DE ETILENO Y RADIACIÓN.EL PAPEL ES UTILIZADO EN EL CUBRIMIENTO DE LA CARRETILLA, EN CUARTOS QUIRÚRGICOS Y EN ÁREAS ASÉPTICAS.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ROLLO X 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46502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GRADILLA PLASTICA PARA TUBOS CONICOS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LAS GRADILLAS ESTÁN DISEÑADAS EXCLUSIVAMENTE PARA MANIPULAR Y ALMACENAR 20 TUBOS CÓNICOS DE 50 ML Y 30 TUBOS CONICOS DE 15 ML, EXCELENTE APILABILIDAD, MATERIAL: ABS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79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46502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TUBOS DE CENTRIFUGA FONDO CONICO X 15 ML CON TAPA ROSCA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TUBO DE ENSAYO, PLÁSTICO PS, FONDO CÓNICO, POLIESTIRENO (PS) TRANSPARENTE O POLIPROPILENO (PP) NATURAL.TUBO DE ENSAYO, PLÁSTICO PS, FONDO CÓNICO, POLIESTIRENO (PS) TRANSPARENTE O POLIPROPILENO (PP) NATURAL. CON FONDO CÓNICO O REDONDO. NO ESTÉRILES.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42141502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46502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APLICADORES DE MADERA SIN PUNTA DE ALGODÓN CAJA X1000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DIÁMETRO DE LA VARILLA : 2,5 CM , LONGITUD: 15 CM ( 150 MM )</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X1000 UND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42141502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21365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APLICADORES DE MADERA CON PUNTA DE ALGODÓN BOLSA X100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DIÁMETRO DE LA VARILLA : 2,5 CM , LONGITUD: 15 CM ( 150 MM )</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 X100 UND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42311500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46502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CEPILLO PARA LAVADO DE INSTRUMENTAL QUIRURGICO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CEPILLO PLÁSTICO QUE ELIMINA LAS IMPUREZAS Y RESIDUOS. EL CEPILLO CUENTA CON UN SOPORTE PLÁSTICO Y MANIJA ERGONÓMICA QUE FACILITAN SU USO. POR SU TAMAÑO ES RECOMENDADO PARA EL TRABAJO PROFESIONAL.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42311500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29397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CEPILLO DE MANO CON MANGO LARGO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RIGIDEZ DE LAS CERDAS: SUAVES, LONGITUD DEL FILAMENTO, PARA EL LAVADO DE RECIPIENTES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42311505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40385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GASA TEJIDA HOSPITALIRA EN ROLLO DE 100 YARDAS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GASA COMPUESTA POR HILAZA 100% DE ALGODÓN DE COLOR BLANCO, 28 HILOS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ROLLO</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46502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JERINGA DESECHABL 1ML X 25G X5/8( 0.5X16MM)</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JERINGA ESTERIL PARA USO INDIVIDUAL (CON AGUJA). CON ROSCA. SE COMPONE DE BARRIL DESECHABLE POLIPROPILENO, EMBOLO. AGUJA ESTÉRIL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 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42311500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46502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 ELÁSTICA 3X5 PAQUETE X12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VENDA ELÁSTICA DE 3" X 5 YARDAS, EMPAQUE INDIVIDUAL  NO ESTERIL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12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42311500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46502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VENDAS DE ALGODÓN 3X5 PAQUETE X12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TELA LIVIANA, LIBRE DE IMPUREZAS Y PARTÍCULAS EXTRAÑAS, SUAVE AL TACTO COLOR BLANCO OLOR INOLORO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12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88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lastRenderedPageBreak/>
              <w:t>42311500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lastRenderedPageBreak/>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 xml:space="preserve">VENDAS DE ALGODÓN </w:t>
            </w:r>
            <w:r w:rsidRPr="00D368DB">
              <w:rPr>
                <w:bCs/>
                <w:sz w:val="15"/>
                <w:szCs w:val="15"/>
                <w:lang w:val="es-CO" w:eastAsia="es-CO"/>
              </w:rPr>
              <w:lastRenderedPageBreak/>
              <w:t>4X5 PAQUETE X12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lastRenderedPageBreak/>
              <w:t xml:space="preserve">TELA LIVIANA, LIBRE DE IMPUREZAS </w:t>
            </w:r>
            <w:r w:rsidRPr="00D368DB">
              <w:rPr>
                <w:sz w:val="15"/>
                <w:szCs w:val="15"/>
                <w:lang w:val="es-ES"/>
              </w:rPr>
              <w:lastRenderedPageBreak/>
              <w:t>Y PARTÍCULAS EXTRAÑAS, SUAVE AL TACTO COLOR BLANCO OLOR INOLORO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PAQUET</w:t>
            </w:r>
            <w:r w:rsidRPr="00D368DB">
              <w:rPr>
                <w:bCs/>
                <w:sz w:val="15"/>
                <w:szCs w:val="15"/>
                <w:lang w:val="es-CO" w:eastAsia="es-CO"/>
              </w:rPr>
              <w:lastRenderedPageBreak/>
              <w:t>E X 12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89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VENDAS DE ALGODÓN 5X5 PAQUETE X12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TELA LIVIANA, LIBRE DE IMPUREZAS Y PARTÍCULAS EXTRAÑAS, SUAVE AL TACTO COLOR BLANCO OLOR INOLORO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12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VENDAS DE YESO 3X5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VENDA DE MATERIAL DE SOPORTE TEJIDO IMPREGNADA CON PASTA DE YESO. MAYOR RESISTENCIA DE UN MÍNIMO DE VUELTAS. GRAN CONTENIDO DE YESO. RAPIDEZ DE EJECUCIÓN DE ACUERDO CON LOS REQUERIMIENTOS DEL MÉDICO Y DEL PACIENTE.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42281807</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VENDAS DE YESO 4X5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VENDA DE MATERIAL DE SOPORTE TEJIDO IMPREGNADA CON PASTA DE YESO. MAYOR RESISTENCIA DE UN MÍNIMO DE VUELTAS. GRAN CONTENIDO DE YESO. RAPIDEZ DE EJECUCIÓN DE ACUERDO CON LOS REQUERIMIENTOS DEL MÉDICO Y DEL PACIENTE.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VENDAS DE YESO 5X5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VENDA DE MATERIAL DE SOPORTE TEJIDO IMPREGNADA CON PASTA DE YESO. MAYOR RESISTENCIA DE UN MÍNIMO DE VUELTAS. GRAN CONTENIDO DE YESO. RAPIDEZ DE EJECUCIÓN DE ACUERDO CON LOS REQUERIMIENTOS DEL MÉDICO Y DEL PACIENTE.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VENDAS DE YESO 6X5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VENDA DE MATERIAL DE SOPORTE TEJIDO IMPREGNADA CON PASTA DE YESO. MAYOR RESISTENCIA DE UN MÍNIMO DE VUELTAS. GRAN CONTENIDO DE YESO. RAPIDEZ DE EJECUCIÓN DE ACUERDO CON LOS REQUERIMIENTOS DEL MÉDICO Y DEL PACIENTE.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42142531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RECOLECTOR PARA DESECHO DE MATERIALES CORTOPUNZANTES GRANDE  CON ORIFICIO CENTRAL PEQUEÑO PROVISTO DE DISPOSITIVO DE SEGURIDAD (TRAMPA O PESTAÑAS QUE IMPIDAN LA SALIDA DE MATERIAL CONTAMINADO) 2,9 LT</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RECOLECTOR DE CORTOPUNZANTES DE 2,9 LITROS POR UNIDAD IDEAL PARA LABORATORIO ODONTOLOGIA, TAPA DE SEGURIDAD, ALTA RESISTENCIA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AGUJA TIPO MARIPOSA 21G X 3/4"</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MEDIDA: 21G X 3/4". COLOR: TRANSLUCIDO AGUJA SILICONADA, CON ALETAS FLEXIBLES PARA FACILITAR SU MANEJO Y ASEGURAR SU FIJACIÓN. CONEXIÓN LUER-LOCK. APLICACIONES: EN INSUFICIENCIA ENDOVENOSA DE CORTA DURACIÓN Y EN PEDIATRÍA.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AGUJA TIPO MARIPOSA 23G X 3/4"</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 xml:space="preserve">MEDIDA: 23G X 3/4". COLOR: TRANSLUCIDO AGUJA SILICONADA, CON ALETAS FLEXIBLES PARA FACILITAR SU MANEJO Y ASEGURAR SU FIJACIÓN. CONEXIÓN LUER-LOCK. APLICACIONES: EN INSUFICIENCIA ENDOVENOSA DE CORTA </w:t>
            </w:r>
            <w:r w:rsidRPr="00D368DB">
              <w:rPr>
                <w:sz w:val="15"/>
                <w:szCs w:val="15"/>
                <w:lang w:val="es-ES"/>
              </w:rPr>
              <w:lastRenderedPageBreak/>
              <w:t>DURACIÓN Y EN PEDIATRÍA.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97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BVM ADULTO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VENTILACIÓN PULMONAR ASISTIDA MANUAL, DISPOSITIVO DESECHABLE COMPUESTO POR BALÓN, TUBO DE OXIGENO, BOLSA RESERVORIO CON VÁLVULA, MASCARA, VÁLVULA PEEP, VÁLVULA DE PACIENTE, VÁLVULA DE ENTRADA, CONECTORES VÍA ADMINISTRACIÓN CUERPO HUMANO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BVM PEDIÁTICO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VENTILACIÓN PULMONAR ASISTIDA MANUAL, DISPOSITIVO DESECHABLE COMPUESTO POR BALÓN, TUBO DE OXIGENO, BOLSA RESERVORIO CON VÁLVULA, MASCARA, VÁLVULA PEEP, VÁLVULA DE PACIENTE, VÁLVULA DE ENTRADA, CONECTORES VÍA ADMINISTRACIÓN CUERPO HUMANO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99</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CÁNULA DE GUEDEL # 2 PEDIÁTRICO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DISPOSITIVO MEDICO, TUBO OROFARÍNGEO CURVO Y SEMIRRÍGIDO, QUE SE USA PARA MANTENER DESPEJADA LA VÍA AÉREA, IMPIDIENDO QUE LA LENGUA Y LA MUSCULATURA FARÍNGEA LA OBSTRUYAN. TAMBIÉN SE DENOMINA CÁNULA DE MAYO O TUBO DE MAYO. SEMITRANSPARENTES, CON PUNTA ANATÓMICA ATRAUMÁTICA, FABRICACIÓN SIN ARISTAS. ESTUCHADAS INDIVIDUALMENTE EN SOBRE TRANSPARENTE ESTÉRILES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100</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CÁNULA DE GUEDEL # 4</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DISPOSITIVO MEDICO, TUBO OROFARÍNGEO CURVO Y SEMIRRÍGIDO, QUE SE USA PARA MANTENER DESPEJADA LA VÍA AÉREA, IMPIDIENDO QUE LA LENGUA Y LA MUSCULATURA FARÍNGEA LA OBSTRUYAN. TAMBIÉN SE DENOMINA CÁNULA DE MAYO O TUBO DE MAYO. SEMITRANSPARENTES, CON PUNTA ANATÓMICA ATRAUMÁTICA, FABRICACIÓN SIN ARISTAS. ESTUCHADAS INDIVIDUALMENTE EN SOBRE TRANSPARENTE ESTÉRILES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101</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CÁNULA DE GUEDEL # 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DISPOSITIVO MEDICO, TUBO OROFARÍNGEO CURVO Y SEMIRRÍGIDO, QUE SE USA PARA MANTENER DESPEJADA LA VÍA AÉREA, IMPIDIENDO QUE LA LENGUA Y LA MUSCULATURA FARÍNGEA LA OBSTRUYAN. TAMBIÉN SE DENOMINA CÁNULA DE MAYO O TUBO DE MAYO. SEMITRANSPARENTES, CON PUNTA ANATÓMICA ATRAUMÁTICA, FABRICACIÓN SIN ARISTAS. ESTUCHADAS INDIVIDUALMENTE EN SOBRE TRANSPARENTE ESTÉRILES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102</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CÁNULA NASAL ADULTO</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sz w:val="15"/>
                <w:szCs w:val="15"/>
                <w:lang w:val="es-ES"/>
              </w:rPr>
              <w:t>CANULA NASAL  ADULTO COMPOSICIÓN: TUBO O MANGUERA EN PVC GRADO MÉDICO EXTRA SUAVE, DE 2.0M, PUNTAS NASALES CURVAS Y EXTRA SUAVES,</w:t>
            </w:r>
            <w:r w:rsidRPr="00D368DB">
              <w:rPr>
                <w:sz w:val="15"/>
                <w:szCs w:val="15"/>
                <w:lang w:val="es-ES"/>
              </w:rPr>
              <w:br/>
              <w:t>CONECTOR ESTÁNDAR DE 4MM DE DIÁMETRO INTERNO.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103</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 xml:space="preserve">CÁNULA NASAL </w:t>
            </w:r>
            <w:r w:rsidRPr="00D368DB">
              <w:rPr>
                <w:bCs/>
                <w:sz w:val="15"/>
                <w:szCs w:val="15"/>
                <w:lang w:val="es-CO" w:eastAsia="es-CO"/>
              </w:rPr>
              <w:lastRenderedPageBreak/>
              <w:t>PEDIÁTRICA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lastRenderedPageBreak/>
              <w:t xml:space="preserve">CANULA NASAL PEDIATRICO </w:t>
            </w:r>
            <w:r w:rsidRPr="00D368DB">
              <w:rPr>
                <w:sz w:val="15"/>
                <w:szCs w:val="15"/>
                <w:lang w:val="es-ES"/>
              </w:rPr>
              <w:lastRenderedPageBreak/>
              <w:t>PEQUEÑA COMPOSICIÓN: TUBO O MANGUERA EN PVC GRADO MÉDICO EXTRA SUAVE, DE 2.0M, PUNTAS NASALES CURVAS Y EXTRA SUAVES,</w:t>
            </w:r>
            <w:r w:rsidRPr="00D368DB">
              <w:rPr>
                <w:sz w:val="15"/>
                <w:szCs w:val="15"/>
                <w:lang w:val="es-ES"/>
              </w:rPr>
              <w:br/>
              <w:t>CONECTOR ESTÁNDAR DE 4MM DE DIÁMETRO INTERNO.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104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CATÉTER PARA SUCCIÓN ESTÉRIL 10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CATÉTER DE SUCCIÓN CERRADA EN PRESENTACIONES DE 10 FR, EN PRESENTACIÓN ESTÉRIL, LONGITUD 405MM CONECTOR EN Y, ADAPTADORES TET SEGÚN REFERENCIA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CATÉTER PARA SUCCIÓN ESTÉRIL 12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CATÉTER DE SUCCIÓN CERRADA EN PRESENTACIONES DE 12 FR, EN PRESENTACIÓN ESTÉRIL, LONGITUD DE 540 MM CONECTOR EN Y, ADAPTADORES TET SEGÚN REFERENCIA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COLLAR CERVICAL ADULTO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TAMAÑOS AJUSTABLES, NÚMERO DE AJUSTES 16 TALLAS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COLLAR CERVICAL PADIATRICO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TAMAÑOS AJUSTABLES NÚMERO DE AJUSTES 4 TALLAS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EQUIPO DE MACROGOTEO 10 GOTAS/ML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EQUIPO PARA ADMINISTRACIÓN DE</w:t>
            </w:r>
            <w:r w:rsidRPr="00D368DB">
              <w:rPr>
                <w:sz w:val="15"/>
                <w:szCs w:val="15"/>
                <w:lang w:val="es-ES"/>
              </w:rPr>
              <w:br/>
              <w:t>SOLUCIONES IV. MACROGOTERO SIN AGUJA. 10</w:t>
            </w:r>
            <w:r w:rsidRPr="00D368DB">
              <w:rPr>
                <w:sz w:val="15"/>
                <w:szCs w:val="15"/>
                <w:lang w:val="es-ES"/>
              </w:rPr>
              <w:br/>
              <w:t>GOTAS/ML. 152CM.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109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EQUIPO DE MICROGOTEO 60 GOTAS/ML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EQUIPO PARA ADMÓN. DE SLN. IV 60GOTAS/ML/152 CM, MICROGOTERO SIN AGUJA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EXTENSIÓN OXÍGENO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EXTENSIONES PARA LINEAS DE OXÍGENO DE 2 METROS, 7 METROS Y 15 METROS, FABRICADAS EN PVC GRADO MÉDICO Y NO COLAPSABLE. LIBRE DE PATÓGENOS. CON ADAPTADORES CÓNICOS PARA CONEXIÓN EN AMBOS EXTREMOS. FLUJO DE OXIGENO DISPOSITIVO MEDICO UTILIZADO EN PROCEDIMIENTOS DE TERAPIA RESPIRATORIA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111</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JERINGA DESECHABLE DE 1 ML CON AGUJA 27G X 1/2 A TRES PARTES CAJA X100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JERINGA ESTERIL PARA USO INDIVIDUAL (CON AGUJA). CON ROSCA. SE COMPONE DE BARRIL DESECHABLE POLIPROPILENO, EMBOLO. AGUJA ESTÉRIL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112</w:t>
            </w:r>
          </w:p>
        </w:tc>
        <w:tc>
          <w:tcPr>
            <w:tcW w:w="851" w:type="dxa"/>
            <w:shd w:val="clear" w:color="000000" w:fill="FFFFFF"/>
            <w:vAlign w:val="center"/>
          </w:tcPr>
          <w:p w:rsidR="00D368DB" w:rsidRPr="00D368DB" w:rsidRDefault="00D368DB" w:rsidP="00650CEA">
            <w:pPr>
              <w:autoSpaceDE/>
              <w:autoSpaceDN/>
              <w:jc w:val="center"/>
              <w:rPr>
                <w:rFonts w:ascii="Times New Roman" w:hAnsi="Times New Roman" w:cs="Times New Roman"/>
                <w:sz w:val="15"/>
                <w:szCs w:val="15"/>
                <w:lang w:val="es-ES"/>
              </w:rPr>
            </w:pPr>
            <w:r w:rsidRPr="00D368DB">
              <w:rPr>
                <w:color w:val="000000"/>
                <w:sz w:val="15"/>
                <w:szCs w:val="15"/>
                <w:lang w:val="es-CO" w:eastAsia="es-CO"/>
              </w:rPr>
              <w:t>42142609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JERINGA DESECHABLE DE 50 ML CON AGUJA 21G X 1 1/2 A TRES PARTES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JERINGA ESTERIL PARA USO INDIVIDUAL (CON AGUJA). CON ROSCA. SE COMPONE DE BARRIL, EMBOLO. AGUJA ESTÉRIL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KIT DESECHABLE INMOVILIZACIÓN EXTREMIDADES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KIT DE INMOVILIZACIÓN ADULTO DESECHABLE PARA USO EN PRIMEROS AUXILIOS INCLUYE INMOVILIZADOR PARA PIERNA, BRAZO Y ANTEBRAZO, CUELLO. INMOVILIZADOR PIERNA INMOVILIZADOR BRAZO INMOVILIZADOR ANTEBRAZO INMOVILIZADOR CUELLO. LAS MEDIDAS DE ESTE PRODUCTO SON ESTÁNDAR PARA CUALQUIER TIPO DE PERSONA ADULTA.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KIT VENTURY ADULTO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 xml:space="preserve">KIT VENTURY ADULTO CONTIENE UNA MÁSCARA, UN TUBO CORRUGADO, SEIS DILUTORES DE DIFERENTES COLORES, UN </w:t>
            </w:r>
            <w:r w:rsidRPr="00D368DB">
              <w:rPr>
                <w:sz w:val="15"/>
                <w:szCs w:val="15"/>
                <w:lang w:val="es-ES"/>
              </w:rPr>
              <w:lastRenderedPageBreak/>
              <w:t>ADAPTADOR Y UN TUBO DE 2.1 METROS. EMPAQUE INDIVIDUAL EN BOLSA DE POLIETILENO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115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KIT VENTURY PEDIÁTRICO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KIT VENTURY PEDIATRICO CONTIENE UNA MÁSCARA, UN TUBO CORRUGADO, SEIS DILUTORES DE DIFERENTES COLORES, UN ADAPTADOR Y UN TUBO DE 2.1 METROS. EMPAQUE INDIVIDUAL EN BOLSA DE POLIETILENO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DE NO REINHALACIÓN ADULTOS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MASCARA: HECHA EN PVC NO TOXICO DE ALTA DURACIÓN, TRANSPARENTE, ELÁSTICO Y SUAVE, CLIP DE AJUSTE EN LA NARIZ QUE ASEGURA UN MAYOR CONFORT PARA EL PACIENTE. TUBO CONECTOR: DE 200 A 210 CM DE LARGO, QUE ASEGURA UNA FÁCIL CONEXIÓN DE LA MÁSCARA AL TUBO DE OXÍGENO.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DE NO REINHALACIÓN PEDIÁTRICA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MASCARA: HECHA EN PVC NO TOXICO DE ALTA DURACIÓN, TRANSPARENTE, ELÁSTICO Y SUAVE, CLIP DE AJUSTE EN LA NARIZ QUE ASEGURA UN MAYOR CONFORT PARA EL PACIENTE. TUBO CONECTOR: DE 200 A 210 CM DE LARGO, QUE ASEGURA UNA FÁCIL CONEXIÓN DE LA MÁSCARA AL TUBO DE OXÍGENO.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LARÍNGEA # 1.5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MASCARILLA LARINGEA CLÁSICA #1.5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119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LARÍNGEA # 2</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MASCARILLA LARINGEA CLÁSICA #2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LARÍNGEA # 2.5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MASCARILLA LARINGEA CLÁSICA #2.5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LARÍNGEA # 3</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MASCARILLA LARINGEA CLÁSICA # 3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LARÍNGEA # 4</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MASCARILLA LARINGEA CLÁSICA # 4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LARÍNGEA # 5</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MASCARILLA LARINGEA CLÁSICA # 5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SIMPLE ADULTO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FUNDAMENTAL CON UNA CONCENTRACIÓN DE OXÍGENO CON TUBO DE OXÍGENO.</w:t>
            </w:r>
            <w:r w:rsidRPr="00D368DB">
              <w:rPr>
                <w:sz w:val="15"/>
                <w:szCs w:val="15"/>
                <w:lang w:val="es-ES"/>
              </w:rPr>
              <w:br/>
              <w:t>CON BANDAS ELÁSTICAS Y CLIP PARA NARIZ QUE ASEGURAN UN MEJOR AJUSTE PARA MAYOR COMODIDAD.</w:t>
            </w:r>
            <w:r w:rsidRPr="00D368DB">
              <w:rPr>
                <w:sz w:val="15"/>
                <w:szCs w:val="15"/>
                <w:lang w:val="es-ES"/>
              </w:rPr>
              <w:br/>
              <w:t>MODELO ALARGADO CUBRE POR DEBAJO DE LA BARBILLA PARA  UN MAYOR CONFORT DE PACIENTES CON DISTINTA CONSTITUCIÓN DE ROSTRO.</w:t>
            </w:r>
            <w:r w:rsidRPr="00D368DB">
              <w:rPr>
                <w:sz w:val="15"/>
                <w:szCs w:val="15"/>
                <w:lang w:val="es-ES"/>
              </w:rPr>
              <w:br/>
              <w:t>FABRICADAS CON VINILO SUAVE Y TRANSPARENTE.</w:t>
            </w:r>
            <w:r w:rsidRPr="00D368DB">
              <w:rPr>
                <w:sz w:val="15"/>
                <w:szCs w:val="15"/>
                <w:lang w:val="es-ES"/>
              </w:rPr>
              <w:br/>
              <w:t>NO ESTÉRIL.</w:t>
            </w:r>
            <w:r w:rsidRPr="00D368DB">
              <w:rPr>
                <w:sz w:val="15"/>
                <w:szCs w:val="15"/>
                <w:lang w:val="es-ES"/>
              </w:rPr>
              <w:br/>
              <w:t>USO ÚNICO.</w:t>
            </w:r>
            <w:r w:rsidRPr="00D368DB">
              <w:rPr>
                <w:sz w:val="15"/>
                <w:szCs w:val="15"/>
                <w:lang w:val="es-ES"/>
              </w:rPr>
              <w:br/>
              <w:t>SIN LÁTEX.</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MÁSCARA SIMPLE PEDIÁTRICA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FUNDAMENTAL CON UNA CONCENTRACIÓN DE OXÍGENOCON TUBO DE OXÍGENO.</w:t>
            </w:r>
            <w:r w:rsidRPr="00D368DB">
              <w:rPr>
                <w:sz w:val="15"/>
                <w:szCs w:val="15"/>
                <w:lang w:val="es-ES"/>
              </w:rPr>
              <w:br/>
              <w:t>CON BANDAS ELÁSTICAS Y CLIP PARA NARIZ QUE ASEGURAN UN MEJOR AJUSTE PARA MAYOR COMODIDAD.</w:t>
            </w:r>
            <w:r w:rsidRPr="00D368DB">
              <w:rPr>
                <w:sz w:val="15"/>
                <w:szCs w:val="15"/>
                <w:lang w:val="es-ES"/>
              </w:rPr>
              <w:br/>
              <w:t xml:space="preserve">MODELO ALARGADO CUBRE POR DEBAJO DE LA BARBILLA PARA  UN </w:t>
            </w:r>
            <w:r w:rsidRPr="00D368DB">
              <w:rPr>
                <w:sz w:val="15"/>
                <w:szCs w:val="15"/>
                <w:lang w:val="es-ES"/>
              </w:rPr>
              <w:lastRenderedPageBreak/>
              <w:t>MAYOR CONFORT DE PACIENTES CON DISTINTA CONSTITUCIÓN DE ROSTRO.</w:t>
            </w:r>
            <w:r w:rsidRPr="00D368DB">
              <w:rPr>
                <w:sz w:val="15"/>
                <w:szCs w:val="15"/>
                <w:lang w:val="es-ES"/>
              </w:rPr>
              <w:br/>
              <w:t>FABRICADAS CON VINILO SUAVE Y TRANSPARENTE.</w:t>
            </w:r>
            <w:r w:rsidRPr="00D368DB">
              <w:rPr>
                <w:sz w:val="15"/>
                <w:szCs w:val="15"/>
                <w:lang w:val="es-ES"/>
              </w:rPr>
              <w:br/>
              <w:t>NO ESTÉRIL.</w:t>
            </w:r>
            <w:r w:rsidRPr="00D368DB">
              <w:rPr>
                <w:sz w:val="15"/>
                <w:szCs w:val="15"/>
                <w:lang w:val="es-ES"/>
              </w:rPr>
              <w:br/>
              <w:t>USO ÚNICO.</w:t>
            </w:r>
            <w:r w:rsidRPr="00D368DB">
              <w:rPr>
                <w:sz w:val="15"/>
                <w:szCs w:val="15"/>
                <w:lang w:val="es-ES"/>
              </w:rPr>
              <w:br/>
              <w:t>SIN LÁTEX.</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126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FOLEY DE DOS VIAS No. 12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SONDAS DE 2 VIAS EN LATEX RECUBIERTO EN SILICONA GRADO MEDICO. PUNTA SUAVE CÓNICA FACILITA INSERCIÓN EN LA URETRA, OJOS DE DRENAJE ELABORADOS CON PRECISIÓN PARA PERMITIR</w:t>
            </w:r>
            <w:r w:rsidRPr="00D368DB">
              <w:rPr>
                <w:sz w:val="15"/>
                <w:szCs w:val="15"/>
                <w:lang w:val="es-ES"/>
              </w:rPr>
              <w:br/>
              <w:t>DRENAJE EFICIENTE, BALÓN SIMÉTRICO EXPANDE IGUALMENTE EN TODA DIRECCIÓN Y RETIENE EFICIENTEMENTE LA VEJIGA, VÁLVULA CON COLORES COORDINADOS PARA IDENTIFICACIÓN FÁCIL Y RÁPIDA, VÁLVULA PLÁSTICA PERMITE INFLAR Y DESINFLAR EL BALÓN DE MANERA SIMPLE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ES"/>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FOLEY DE DOS VIAS No. 14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SONDAS DE 2 VIAS EN LATEX RECUBIERTO EN SILICONA GRADO MEDICO. PUNTA SUAVE CÓNICA FACILITA INSERCIÓN EN LA URETRA, OJOS DE DRENAJE ELABORADOS CON PRECISIÓN PARA PERMITIR</w:t>
            </w:r>
            <w:r w:rsidRPr="00D368DB">
              <w:rPr>
                <w:sz w:val="15"/>
                <w:szCs w:val="15"/>
                <w:lang w:val="es-ES"/>
              </w:rPr>
              <w:br/>
              <w:t>DRENAJE EFICIENTE, BALÓN SIMÉTRICO EXPANDE IGUALMENTE EN TODA DIRECCIÓN Y RETIENE EFICIENTEMENTE LA VEJIGA, VÁLVULA CON COLORES COORDINADOS PARA IDENTIFICACIÓN FÁCIL Y RÁPIDA, VÁLVULA PLÁSTICA PERMITE INFLAR Y DESINFLAR EL BALÓN DE MANERA SIMPLE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FOLEY DE DOS VIAS No. 16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SONDAS DE 2 VIAS EN LATEX RECUBIERTO EN SILICONA GRADO MEDICO. PUNTA SUAVE CÓNICA FACILITA INSERCIÓN EN LA URETRA, OJOS DE DRENAJE ELABORADOS CON PRECISIÓN PARA PERMITIR</w:t>
            </w:r>
            <w:r w:rsidRPr="00D368DB">
              <w:rPr>
                <w:sz w:val="15"/>
                <w:szCs w:val="15"/>
                <w:lang w:val="es-ES"/>
              </w:rPr>
              <w:br/>
              <w:t>DRENAJE EFICIENTE, BALÓN SIMÉTRICO EXPANDE IGUALMENTE EN TODA DIRECCIÓN Y RETIENE EFICIENTEMENTE LA VEJIGA, VÁLVULA CON COLORES COORDINADOS PARA IDENTIFICACIÓN FÁCIL Y RÁPIDA, VÁLVULA PLÁSTICA PERMITE INFLAR Y DESINFLAR EL BALÓN DE MANERA SIMPLE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129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FOLEY DE DOS VIAS No. 18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SONDAS DE 2 VIAS EN LATEX RECUBIERTO EN SILICONA GRADO MEDICO. PUNTA SUAVE CÓNICA FACILITA INSERCIÓN EN LA URETRA, OJOS DE DRENAJE ELABORADOS CON PRECISIÓN PARA PERMITIR</w:t>
            </w:r>
            <w:r w:rsidRPr="00D368DB">
              <w:rPr>
                <w:sz w:val="15"/>
                <w:szCs w:val="15"/>
                <w:lang w:val="es-ES"/>
              </w:rPr>
              <w:br/>
              <w:t xml:space="preserve">DRENAJE EFICIENTE, BALÓN SIMÉTRICO EXPANDE IGUALMENTE EN TODA DIRECCIÓN Y RETIENE </w:t>
            </w:r>
            <w:r w:rsidRPr="00D368DB">
              <w:rPr>
                <w:sz w:val="15"/>
                <w:szCs w:val="15"/>
                <w:lang w:val="es-ES"/>
              </w:rPr>
              <w:lastRenderedPageBreak/>
              <w:t>EFICIENTEMENTE LA VEJIGA, VÁLVULA CON COLORES COORDINADOS PARA IDENTIFICACIÓN FÁCIL Y RÁPIDA, VÁLVULA PLÁSTICA PERMITE INFLAR Y DESINFLAR EL BALÓN DE MANERA SIMPLE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130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FOLEY DE DOS VIAS No. 20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SONDAS DE 2 VIAS EN LATEX RECUBIERTO EN SILICONA GRADO MEDICO. PUNTA SUAVE CÓNICA FACILITA INSERCIÓN EN LA URETRA, OJOS DE DRENAJE ELABORADOS CON PRECISIÓN PARA PERMITIR</w:t>
            </w:r>
            <w:r w:rsidRPr="00D368DB">
              <w:rPr>
                <w:sz w:val="15"/>
                <w:szCs w:val="15"/>
                <w:lang w:val="es-ES"/>
              </w:rPr>
              <w:br/>
              <w:t>DRENAJE EFICIENTE, BALÓN SIMÉTRICO EXPANDE IGUALMENTE EN TODA DIRECCIÓN Y RETIENE EFICIENTEMENTE LA VEJIGA, VÁLVULA CON COLORES COORDINADOS PARA IDENTIFICACIÓN FÁCIL Y RÁPIDA, VÁLVULA PLÁSTICA PERMITE INFLAR Y DESINFLAR EL BALÓN DE MANERA SIMPLE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NASOGÁSTRICA No. 10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 NASOGÁSTRICA 100% SILICONA, DE LARGA DURACIÓN.INDICADA EN PACIENTES IMPOSIBILITADOS DE INGERIR ALIMENTOS POR VIA ORAL. ESTÁ FABRICADA EN SILICONA GRADO MÉDICO. MATERIAL FLEXIBLE,SUAVE Y TRANSPARENTE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NASOGÁSTRICA No. 12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 NASOGÁSTRICA DE LARGA DURACIÓN.INDICADA EN PACIENTES IMPOSIBILITADOS DE INGERIR ALIMENTOS POR VIA ORAL. ESTÁ FABRICADA EN SILICONA GRADO MÉDICO. MATERIAL FLEXIBLE,SUAVE Y TRANSPARENTE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NASOGÁSTRICA No. 14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 NASOGÁSTRICA DE LARGA DURACIÓN.INDICADA EN PACIENTES IMPOSIBILITADOS DE INGERIR ALIMENTOS POR VIA ORAL. ESTÁ FABRICADA EN SILICONA GRADO MÉDICO. MATERIAL FLEXIBLE,SUAVE Y TRANSPARENTE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NASOGÁSTRICA No. 16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 NASOGÁSTRICA DE LARGA DURACIÓN.INDICADA EN PACIENTES IMPOSIBILITADOS DE INGERIR ALIMENTOS POR VIA ORAL. ESTÁ FABRICADA EN SILICONA GRADO MÉDICO. MATERIAL FLEXIBLE,SUAVE Y TRANSPARENTE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NASOGÁSTRICA No. 4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 NASOGÁSTRICA DE LARGA DURACIÓN.INDICADA EN PACIENTES IMPOSIBILITADOS DE INGERIR ALIMENTOS POR VIA ORAL. ESTÁ FABRICADA EN SILICONA GRADO MÉDICO. MATERIAL FLEXIBLE,SUAVE Y TRANSPARENTE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SONDA NASOGÁSTRICA No. 8 FR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SONDA NASOGÁSTRICA DE LARGA DURACIÓN.INDICADA EN PACIENTES IMPOSIBILITADOS DE INGERIR ALIMENTOS POR VIA ORAL. ESTÁ FABRICADA EN SILICONA GRADO MÉDICO. MATERIAL FLEXIBLE,SUAVE Y TRANSPARENTE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 xml:space="preserve">TORNIQUETE PARA </w:t>
            </w:r>
            <w:r w:rsidRPr="00D368DB">
              <w:rPr>
                <w:bCs/>
                <w:sz w:val="15"/>
                <w:szCs w:val="15"/>
                <w:lang w:val="es-CO" w:eastAsia="es-CO"/>
              </w:rPr>
              <w:lastRenderedPageBreak/>
              <w:t>ACCESO IV</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lastRenderedPageBreak/>
              <w:t xml:space="preserve">DISEÑO COMPACTO, SIMPLE, DE </w:t>
            </w:r>
            <w:r w:rsidRPr="00D368DB">
              <w:rPr>
                <w:sz w:val="15"/>
                <w:szCs w:val="15"/>
                <w:lang w:val="es-ES"/>
              </w:rPr>
              <w:lastRenderedPageBreak/>
              <w:t>RÁPIDO USO Y CÓMODO AJUSTABLE SEGÚN LA NECESIDAD</w:t>
            </w:r>
            <w:r w:rsidRPr="00D368DB">
              <w:rPr>
                <w:sz w:val="15"/>
                <w:szCs w:val="15"/>
                <w:lang w:val="es-ES"/>
              </w:rPr>
              <w:br/>
              <w:t>CORREA ELÁSTICA MATERIAL DEL SISTEMA DE SEGURIDAD PLÁSTICO ABS INSTRUMENTO DE PRIMEROS AUXILIOS PARA ACTIVIDADES AL AIRE LIBRE, VIAJES O EL HOGAR</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138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TORNIQUETE PARA CONTROL DE HEMORRAGIAS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TORNIQUETE PARA CONTROL DE HEMORRAGIAS, TÁCTICO.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139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MANGUERA (TUBO) DE SUCCION DESECHABLE</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TUBO DE SUCCIÓN ESTÉRIL CON CONECTOR.PVC: SUAVE Y FLEXIBLE PARA SU FÁCIL MANEJO. INCLUYE CONECTOR EN SU EXTREMO PARA PROVEER UN AJUSTE SEGURO.TRANSPARANTE: PERMITE OBSERVAR EL FLUJO DE LOS LÍQUIDOS,  DESECHABLE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HUMIFICADOR DE OXIGENO ADULTO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DISPONE DE UN NIVEL MÁXIMO Y MÍNIMO DE AGUA (CAPACIDAD 350 ML) Y SU FUNCIÓN ES, TAL COMO SU NOMBRE INDICA, HUMEDECER EL OXÍGENO (O2) QUE PASA A TRAVÉS DE ÉL EN DIRECCIÓN A LAS VÍAS RESPIRATORIAS, EVITANDO QUE ESTAS SE RESEQUEN.</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39139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VENDA TRIANGULAR BLANCA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ESTE VENDAJE TRIANGULAR TIENE MUCHOS USOS Y HACE UNA EXCELENTE INCLINACIÓN.</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15121500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8269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ACEITE PARA PIEZA DE MANO FRASCO 240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ACEITE MINERAL BLANCO. ACEITE FRASCO LUBRICANTE EN SPRAY PARA PIEZAS DE MANO DE ALTA Y BAJA VELOCIDAD, ACEITE DE BAJA VISCOSIDAD Y ELEVADO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7775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ADHESIVO PARA RESINA DE FOTOCURADO FRASCO 5ML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ADHESIVO SEPTIMA GENERACION, UNIVERSAL PUEDE USARSE EN CUALQUIERA DE LAS TÉCNICAS DE ADHESIÓN (GRABADO SELECTIVO, GRABADO  TOTAL O AUTOGRABADOR), SIN HEMA, PARA UNA LARGA DURACIÓN, CON MONÓMERO DE DIMETACRILATO.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AGUJA CORTA CAJA X100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AGUJA ESTÉRIL DESECHABLE. POLIPROPILENO ESTERILIZADO CON ÓXIDO DE ETILENO, ESTÉRIL, NO PIROGÉNICO SIN REACCIÓN HEMOLÍTICA O TOXICIDAD SISTÉMICA AGUDA. 30G 0,3X25MM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42152508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23727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AGUJA LARGA CAJA X100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AGUJA ESTÉRIL DESECHABLE. POLIPROPILENO ESTERILIZADO CON ÓXIDO DE ETILENO, ESTÉRIL, NO PIROGÉNICO SIN REACCIÓN HEMOLÍTICA O TOXICIDAD SISTÉMICA AGUDA. 27G 0,4X38MM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CAJA X100 UNIDADES</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46181700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47807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ALGODON ODONTOLOGICO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EL ALGODÓN DE USO ODONTOLÓGICO ES ELABORADO A PARTIR DE LA FIBRA TEXTIL (ALGODÓN NOILS), ESTA FIBRA ESTÁ COMPUESTA EN UN 88 – 96  % DE CELULOSA. INSOLUBLE EN LOS FLUIDOS ORGÁNICOS (ESTABILIDAD QUÍMICA). PH PRÓXIMO AL NEUTRO. CONCENTRACIÓN DE SUSTANCIAS SUPERFICIALMENTE ACTIVAS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PAQUETE X 1000 UND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38140</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AMALGAMA CAPSULAS SENCILLAS TARRO X 50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 xml:space="preserve">AMALGAMA DENTAL DE PARTICULA MEZCLADA Y ALTO CONTENIDO DE COBRE, NO CONTIENE ZINC; COMPOSICION QUIMICA (45%AG, </w:t>
            </w:r>
            <w:r w:rsidRPr="00D368DB">
              <w:rPr>
                <w:sz w:val="15"/>
                <w:szCs w:val="15"/>
                <w:lang w:val="es-ES"/>
              </w:rPr>
              <w:lastRenderedPageBreak/>
              <w:t>31%SN Y 24%CU)</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lastRenderedPageBreak/>
              <w:t>TARRO X 50 UND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lastRenderedPageBreak/>
              <w:t>148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38140</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ANESTESIA TOPICA TARRO X 30 GR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ANESTÉSICO TÓPICO A BASE DE BENZOCAINA AL 20% EN EMPAQUE PLÁSTICO DE 30 G CON SABORES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149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42142502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38140</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ANESTESICO AL 2% LIDOCAINA CON EPINEFRINA CAJAX50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LIDOCAÍNA 2% CON EPINEFRINA 1:80.000</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42142502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49952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ANESTESISCO AL 3% SIN EPINEFRINA CAJA * 50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MEVIPACAINA CLORHIDRATO 3%</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37936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APLICADOR MATERIAL DENTAL PAQUETE CON 100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 MICRO CEPILLO DE NYLON, MANGO DE POLIPROPILENO. MATERIAL DESECHABLE DE 4 CAPAS LAMINADAS CON ENTREMETIDA DE RED DE FIBRAS.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53131506</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37874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BABEROS DESECHABLES PAQUETE X 15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BABEROS DESECHABLES PAQUETE X 15 UNIDADES COLOR AZUL.(40X40 CM)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42295400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38139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BANDA PORTAMATRIZ DE 1/4 ANCHA POR 300 CENTIMETROS</w:t>
            </w:r>
          </w:p>
        </w:tc>
        <w:tc>
          <w:tcPr>
            <w:tcW w:w="2835"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sz w:val="14"/>
                <w:szCs w:val="14"/>
                <w:lang w:val="es-ES"/>
              </w:rPr>
              <w:t>BANDA  METALICA   UTILIZADA   CON EL PORTAMATRIZ PARA PARA RECONSTRUIR          PAREDES DE CAVIDADES  COMPUESTAS,  EXISTEN DE DIFERENTE AMPLITUD ROLLO X 300 CMS DE 1/4 ANCHA POR 300 CENTIMETROS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53131506</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37874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BLOQUE DE MORDIDA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BLOQUE DE MORDIDA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42295400</w:t>
            </w:r>
          </w:p>
          <w:p w:rsidR="00D368DB" w:rsidRPr="00D368DB" w:rsidRDefault="00D368DB" w:rsidP="00650CEA">
            <w:pPr>
              <w:autoSpaceDE/>
              <w:autoSpaceDN/>
              <w:jc w:val="center"/>
              <w:rPr>
                <w:color w:val="000000"/>
                <w:sz w:val="15"/>
                <w:szCs w:val="15"/>
                <w:lang w:val="es-CO" w:eastAsia="es-CO"/>
              </w:rPr>
            </w:pP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28753</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CEMENTO DE HIDROXIDO DE CALCIO KIT TUBO BASE X 13 GRAMOS + TUBO CATALIZADOR X 11 GRAMOS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BASE: ESTER GLICOL SOLICILATO, FOSFATO DE CALCIO, TUNGSTATO DE CALCIO, OXIDO DE ZINC, COLORANTES MINERALES. CATALIZADOR: HIDROXIDO DE CALCIO OXIDO DE ZINC, DIOXIDO DE TITANIO ESTEARATO DE ZINC, ETILTOLUENO.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42152459</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37874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CEMENTO DE OXIDO DE ZINC MODIFICADO FRASCO X 40 GRAMOS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CEMENTO DE OXIDO DE ZINC MODIFICADO FRASCO X 40 GRAMOS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37874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CREMA PARA PROFILAXIS TUBO X 50 GR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CREMA PARA PROFILAXIS TUBO X 50 GR</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37874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DETARTROL FRASCO 60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DETARTROL FRASCO 60 ML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159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53131501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37874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ENJUAGUE DE GLUCONATO DE CLOREXIDINA AL 0.12% FRASCO X 2 LT</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ENJUAGUE DE GLUCONATO DE CLOREXIDINA AL 0.12% FRASCO X 2 LT</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51241300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24156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ESPONJA DE GELATINA ABSORBIBLE ESTERIL CAJA x 50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ESPONJA HEMOSTATICA DE GELATINA  CON EFECTO HEMOSTATICO Y BACTERIOSTAATICO, SE ABSORVE POR REABSORCION ENZIMATICA E HIDROLISIS MEDIDA  14 X 7 X 7 MM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31480</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EUGENOL FRASCO DE 15 CENTIMETROS CUBICOS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EUGENOL FRASCO DE 15 CENTIMETROS CUBICOS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42151635</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31488</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EYECTORES PAQUETE X 100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EYECTORES PAQUETE X 100 UNIDADES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45141502</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49077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FIJADOR FRASCO DE 480 CC</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FIJADOR DE PROCESAMIENTO MANUAL FRASCO DE 480 CC PARA FIJAR TOMA DE RADIOGRAFIA PERIAPICAL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51151700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713</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FORMOCRESOL FRASCO DE 13 CENTIMETROS CUBICOS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SOLICION DE 13 CC UTILIZADO COMO MOMIFICANTE PULPAR, ENVASADO EN FRASCO DE VIDRIO AMBAR COMPUESTO POR M-CRESOL 11% Y FORMALDEHIDO 8%</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46505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CONICA PUNTA REDONDEADA 0,14</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50248</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DE DIAMANTE CONO EN PUNTA 0,18</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DE DIAMANTE LLAMA FO-30,FO-32</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24114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DE DIAMANTE LLAMA GRANDE 0,23</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169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DE DIAMANTE LLAMA PEQUEÑA 0,20</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DE DIAMANTE REDONDA GRANDE No. Br-31,Br-41,Br-45,Br46.</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DE PERA DE DIAMANTE</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INTERPROXIMAL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PARA PULIR EN FORMA DE LLAMA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42295400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50252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 ZEKRYA PARA CIRUGIA UNIDAD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TRONCO-CÓNICA CON PARTE ACTIVA LATERAL FORMADA POR 6 LÁMINAS HELICOIDALES Y PUNTA ACTIVA REDONDA Y CORTANTE ESPECIAL CIRUGÍA INTRAORAL: PIEZO-SECCIÓN, CORTES HORIZONTALES, LIBERACIÓN DE RAÍCES Y TAMBIÉN PARA PREPARACIONES PROTÉSICAS Y PROVISIONALES EN CARBURO DE TUNGSTENO CON LONGITUD DE 23MM PARA TURBINA (FG)</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FRESAS BLANCAS PARA PULIR RESINA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PIEDRAS DE PULIDO BLANCOS GIRATORIOS Y OSCILANTES PARA USO</w:t>
            </w:r>
            <w:r w:rsidRPr="00D368DB">
              <w:rPr>
                <w:sz w:val="15"/>
                <w:szCs w:val="15"/>
                <w:lang w:val="es-ES"/>
              </w:rPr>
              <w:br/>
              <w:t>EN EL SECTOR DENTAL ESPECIALMENTE DISEÑADOS PARA EL</w:t>
            </w:r>
            <w:r w:rsidRPr="00D368DB">
              <w:rPr>
                <w:sz w:val="15"/>
                <w:szCs w:val="15"/>
                <w:lang w:val="es-ES"/>
              </w:rPr>
              <w:br/>
              <w:t>PULIDO DE COMPOSITES Y PORCELANA.</w:t>
            </w:r>
            <w:r w:rsidRPr="00D368DB">
              <w:rPr>
                <w:sz w:val="15"/>
                <w:szCs w:val="15"/>
                <w:lang w:val="es-ES"/>
              </w:rPr>
              <w:br/>
              <w:t>PARA USO EN PIEZAS DE MANO DE ALTA VELOCIDAD</w:t>
            </w:r>
            <w:r w:rsidRPr="00D368DB">
              <w:rPr>
                <w:sz w:val="15"/>
                <w:szCs w:val="15"/>
                <w:lang w:val="es-ES"/>
              </w:rPr>
              <w:br/>
              <w:t>PARTE DE TRABAJO: ÓXIDO DE ALUMINIO.</w:t>
            </w:r>
            <w:r w:rsidRPr="00D368DB">
              <w:rPr>
                <w:sz w:val="15"/>
                <w:szCs w:val="15"/>
                <w:lang w:val="es-ES"/>
              </w:rPr>
              <w:br/>
              <w:t>VÁSTAGO: ACERO INOXIDABLE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FRESAS REDONDAS DE DIAMANTE</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46181804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22311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GASA ODONTOLOGICA PAQUETE CON 200 UNIDADES PAQ X 200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GASA NO TEJIDA PRECORTADA GASA ASEPTICA ANTIADHERENTE 5CM X 5 CM X 4 PLIEGUES (2¨X2¨) 200 UNIDADES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51171608</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45132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GLICERINA FRASCO DE  500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GLISERINA  VEGETAL 500 ML, PARA NEUTRALIZAR LA AMALGAMA UTILIZAD EN LOS CONSULTORIOS ODONTOLOGICOS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179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15121500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45132</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HEMOSTATICO FRASCO FRASCOX7 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ASTRINGENTE Y HEMOSTÁTICO. INGREDIENTE ACTIVO SULFATO FÉRRICO 15.5% ASPECTO FÍSICO LÍQUIDO ÁMBAR, LIBRE DE PARTÍCULAS EXTRAÑAS GOTERO 7 ML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3166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HIDROXIDO DE CALCIO POLVO FRASCO X 10 GRAMOS FRASCO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HIDROXIDO DE CALCIO POLVO FRASCO X 10 GRAMOS FRASCO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42152423</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45611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HIPOCLORITO DE SODIO AL 1 %   FRASCO X 1000</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HIPOCLORITO DE SODIO AL 1 %   FRASCO X 1000</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8171</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IONOMERO DE VIDRIO TIPO II KIT CON FRASCO POLVO X 5 GRAMOS + FRASCO LIQUIDO DE 2,6 CENTIMETROS CUBICOS DE FOTOCURADO</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IONOMERO DE VIDRIO RESTAURATIVO REFORZADO CON RESINA, PARA RESTAURACIONES DE CLASE II.  III Y V EROSIONES CERVICALES, ABRASIONES Y RESTAURACIONES DE LA SUPERFICIE  DE  LA  RAÍZ PROMUEVE LA REMINERALIZACIÓN PROTECCIÓN DE FLÚOR TIEMPO DE TRABAJO 3 MINUTOS 45 SEGUNDOS DESDE EL INICIO DE LA MEZCLA A 23 C (73,4 F). RESISTENCIA COMPRESIVA 242 MPPA, TIEMPO DE FOTOCURADO 20 SEGUNDOS, PROFUNDIDAD DE CURADO 1.8 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31809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LIJA METALICA SOBRE X 12 UNIDADES SOBRE X12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TIRA DE POLIESTER: EPOXI-OXIDO DE ALUMINIO Y POLIESTER, TIRA DE ACERO: HIERRRO, NIQUEL Y CROMO (ACERO INOXIDABLE).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42151800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20404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LIJA PARA PULIR RESINA CAJA X 150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TIRAS DE POLIÉSTER PARA ACABADO Y PULIDO. TIRAS DE POLIÉSTER PARA ACABADO Y PULIDO. CALIBRE FINO Y MEDIO EN UNA MISMA TIRA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42131605</w:t>
            </w:r>
          </w:p>
          <w:p w:rsidR="00D368DB" w:rsidRPr="00D368DB" w:rsidRDefault="00D368DB" w:rsidP="00650CEA">
            <w:pPr>
              <w:autoSpaceDE/>
              <w:autoSpaceDN/>
              <w:jc w:val="center"/>
              <w:rPr>
                <w:sz w:val="15"/>
                <w:szCs w:val="15"/>
                <w:lang w:val="es-CO" w:eastAsia="es-CO"/>
              </w:rPr>
            </w:pP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21445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OVEROL ENTERIZO DE SEGURIDAD DESECHABLE, TELA MICROPOROSA POLIPROPILENO REPELENTE A LIQUIDOS NO ABRASIVOS.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OVEROL ENTERIZO DE SEGURIDAD DESECHABLE, TELA MICROPOROSA POLIPROPILENO REPELENTE A LIQUIDOS NO ABRASIVOS.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42295400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38678</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OXIDO DE ZINC FRASCO X 175 GR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POLVO MUY FINO, IMPALPABLE, DE COLOR BLANCO</w:t>
            </w:r>
            <w:r w:rsidRPr="00D368DB">
              <w:rPr>
                <w:sz w:val="15"/>
                <w:szCs w:val="15"/>
                <w:lang w:val="es-ES"/>
              </w:rPr>
              <w:br/>
              <w:t>O LIGERAMENTE AMARILLO, INODORO. LIBRE DE</w:t>
            </w:r>
            <w:r w:rsidRPr="00D368DB">
              <w:rPr>
                <w:sz w:val="15"/>
                <w:szCs w:val="15"/>
                <w:lang w:val="es-ES"/>
              </w:rPr>
              <w:br/>
              <w:t>GRÁNULOS Y DE PARTÍCULAS EXTRAÑAS UTILIZADO PARA LA PREPARACIÓN DEL</w:t>
            </w:r>
            <w:r w:rsidRPr="00D368DB">
              <w:rPr>
                <w:sz w:val="15"/>
                <w:szCs w:val="15"/>
                <w:lang w:val="es-ES"/>
              </w:rPr>
              <w:br/>
              <w:t>EUGENOLATO CUANDO SE COMBINA CON EL</w:t>
            </w:r>
            <w:r w:rsidRPr="00D368DB">
              <w:rPr>
                <w:sz w:val="15"/>
                <w:szCs w:val="15"/>
                <w:lang w:val="es-ES"/>
              </w:rPr>
              <w:br/>
              <w:t>EUGENOL.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14111500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45188</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PAPEL DE ARTICULAR CUADERNILLO X 12 UD.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PAPEL DE ARTICULAR CUADERNILLO X 12 UD</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42201800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45189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PELICULA PERIAPICAL ADULTO CAJA CON 150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PELICULA PERIAPICAL ADULTO CAJA CON 150 UNIDADES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189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42201800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45188</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PELICULA PERIAPICAL NIÑO CAJA CON 100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PELICULA PERIAPICAL NIÑO CAJA CON 100 UNIDADES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733</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PIEDRA MONTADA BLANCA EN LLAMA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PIEDRAS DE PULIDO BLANCOS GIRATORIOS Y OSCILANTES PARA USO</w:t>
            </w:r>
            <w:r w:rsidRPr="00D368DB">
              <w:rPr>
                <w:sz w:val="15"/>
                <w:szCs w:val="15"/>
                <w:lang w:val="es-ES"/>
              </w:rPr>
              <w:br/>
              <w:t>EN EL SECTOR DENTAL ESPECIALMENTE DISEÑADOS PARA EL</w:t>
            </w:r>
            <w:r w:rsidRPr="00D368DB">
              <w:rPr>
                <w:sz w:val="15"/>
                <w:szCs w:val="15"/>
                <w:lang w:val="es-ES"/>
              </w:rPr>
              <w:br/>
              <w:t>PULIDO DE COMPOSITES Y PORCELANA.</w:t>
            </w:r>
            <w:r w:rsidRPr="00D368DB">
              <w:rPr>
                <w:sz w:val="15"/>
                <w:szCs w:val="15"/>
                <w:lang w:val="es-ES"/>
              </w:rPr>
              <w:br/>
              <w:t>PARA USO EN PIEZAS DE MANO DE ALTA VELOCIDAD</w:t>
            </w:r>
            <w:r w:rsidRPr="00D368DB">
              <w:rPr>
                <w:sz w:val="15"/>
                <w:szCs w:val="15"/>
                <w:lang w:val="es-ES"/>
              </w:rPr>
              <w:br/>
              <w:t>PARTE DE TRABAJO: ÓXIDO DE ALUMINIO.</w:t>
            </w:r>
            <w:r w:rsidRPr="00D368DB">
              <w:rPr>
                <w:sz w:val="15"/>
                <w:szCs w:val="15"/>
                <w:lang w:val="es-ES"/>
              </w:rPr>
              <w:br/>
              <w:t>VÁSTAGO: ACERO INOXIDABLE</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733</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PIEDRA POMEZ BOLSA X 500 GR</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PIEDRA POMEZ BOLSA X 500 GR</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7069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REPUESTO RESINA DE FOTOCURADO A1 JERINGA X 5 GRAMOS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RESINA NANOHIBRIDA FOTOPOLIMERIZABLE, BAJA CONTRACCIÓN A LA POLIMERIZACIÓN COMPONENTES: UDMA, SILICE, METACRILATO, CANFOROQUINONA, PIGMENTOS, FLUORURO ALUMINIO, SILICATO.PARTICULA FAS (FLUORURO, ALUMINIO, SLICATO). FLORUROS LANTANIDOS. TAMAÑO DE PARTICULA: 0.85 MICRAS, RESISTENCIA A LA COMPRESION: 280 -340 MPA, CONTRACCION DE POLIMERIZACION: 1.4%, CONTRACCION DE POLIMERIZACION: 1.4%, PORCENTAJE DE RELLENO EN PESO. 77%, PORCENTAJE DE RELLENO EN VOLUMEN. 65%</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7069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REPUESTO RESINA DE FOTOCURADO A2 JERINGA X 5 GRAMOS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RESINA NANOHIBRIDA FOTOPOLIMERIZABLE, BAJA CONTRACCIÓN A LA POLIMERIZACIÓN COMPONENTES: UDMA, SILICE, METACRILATO, CANFOROQUINONA, PIGMENTOS,  FLUORURO ALUMINIO, SILICATO.PARTICULA FAS (FLUORURO, ALUMINIO, SLICATO). FLORUROS LANTANIDOS. TAMAÑO DE PARTICULA: 0.85 MICRAS, RESISTENCIA A LA COMPRESION: 280 -340 MPA, CONTRACCION DE POLIMERIZACION: 1.4%, CONTRACCION DE POLIMERIZACION: 1.4%, PORCENTAJE DE RELLENO EN PESO. 77%, PORCENTAJE DE RELLENO EN VOLUMEN. 65%</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38127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REPUESTO RESINA DE FOTOCURADO A3 JERINGA X 5 GRAMOS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RESINA NANOHIBRIDA FOTOPOLIMERIZABLE, BAJA CONTRACCIÓN A LA POLIMERIZACIÓN COMPONENTES: UDMA, SILICE, METACRILATO, CANFOROQUINONA, PIGMENTOS,   FLUORURO ALUMINIO, SILICATO.PARTICULA FAS (FLUORURO, ALUMINIO, SLICATO). FLORUROS LANTANIDOS. TAMAÑO DE PARTICULA: 0.85 MICRAS, RESISTENCIA A LA COMPRESION: 280 -340 MPA, CONTRACCION DE POLIMERIZACION: 1.4%, CONTRACCION DE POLIMERIZACION: 1.4%, PORCENTAJE DE RELLENO EN PESO. 77%, PORCENTAJE DE RELLENO EN VOLUMEN. 65%</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38128</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REPUESTO RESINA DE FOTOCURADO A3,5 JERINGA X 5 GRAMOS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RESINA NANOHIBRIDA FOTOPOLIMERIZABLE, BAJA CONTRACCIÓN A LA POLIMERIZACIÓN COMPONENTES: UDMA, SILICE, METACRILATO, CANFOROQUINONA, PIGMENTOS,   FLUORURO ALUMINIO, SILICATO.PARTICULA FAS (FLUORURO, ALUMINIO, SLICATO). FLORUROS LANTANIDOS. TAMAÑO DE PARTICULA: 0.85 MICRAS, RESISTENCIA A LA COMPRESION: 280 -340 MPA, CONTRACCION DE POLIMERIZACION: 1.4%, CONTRACCION DE POLIMERIZACION: 1.4%, PORCENTAJE DE RELLENO EN PESO. 77%, PORCENTAJE DE RELLENO EN VOLUMEN. 65%</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38129</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REPUESTO RESINA DE FOTOCURADO B1 JERINGA X 4 GRAMOS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RESINA DE FOTOCURADO, COMPUESTA,  NANOHIBRIDA  O MICROHIBRIDA TAMAÑO DE PARTICULA DE 0.6 ΜM., RESISTENCIA AL DESGASTE  SIMILAR SIMILAR AL ESMALTE  ,PESO VOLUMEN 65-82WT% 55-63,3% ALTA CAPACIDAD DE ACABADO Y PULIDO, FACIL MANIPULACION,  BAJA CONTRACCION POR POLIMERIZACION ,  BAJA PERDIDA DE VOLUMEN Y RESISTENCIA COMPRESIVA  280 A 420 MPA, JERINGA DE 4 GR PARA RESTAURACION DE ANTERIOR Y POSTERIOR</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38130</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REPUESTO RESINA DE FOTOCURADO B2 JERINGA X 5 GRAMOS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RESINA NANOHIBRIDA FOTOPOLIMERIZABLE   BAJA CONTRACCIÓN A LA POLIMERIZACIÓN COMPONENTES: UDMA, SILICE, METACRILATO, CANFOROQUINONA, PIGMENTOS, FLUORURO ALUMINIO, SILICATO.PARTICULA FAS (FLUORURO, ALUMINIO, SLICATO). FLORUROS LANTANIDOS. TAMAÑO DE PARTICULA: 0.85 MICRAS, RESISTENCIA A LA COMPRESION: 280 -340 MPA, CONTRACCION DE POLIMERIZACION: 1.4%, CONTRACCION DE POLIMERIZACION: 1.4%, PORCENTAJE DE RELLENO EN PESO. 77%, PORCENTAJE DE RELLENO EN VOLUMEN. 65%</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42151904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26504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REVELADOR FRASCO DE 480 CC</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REVELADOR DE PROCESAMIENTO MANUAL FRASCO DE 480 CC PARA REVELAR TOMA DE RADIOGRAFIA PERIAPICAL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199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42151904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21716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ROLLO DE BOLSA PARA ESTERILIZAR SIN FUELLE 10CM X 200 METROS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ROLLO DE BOLSA PARA ESTERILIZAR SIN FUELLE 10CM X 200 METROS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20404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SEPARADOR DE LENGUA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SEPARADOR DE LENGUA PAQ X 40 UND</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41110000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20404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SUTURA 3 CERO NYLON CAJA X 12 UND</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SUTURA 3 CEROS NYLON NO ABSRORVIBLE, UTILIZADA EN PROCEDIMIENTO QUIRURGICOS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42151900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23415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TIRA DE MYLAR CAJA CON 50 UNIDADES SOBRE O CAJA X50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PELICULA DE POLIESTER, ES UTILIZADA PARA PROCEDIMIENTO DENTALES, 10.2 MM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37734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TIRANERVIO ESTANDARIZADO BLISTER X 10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TIRANERVIO ESTANDARIZADO BLISTER X 10 UNIDADES ACERO INOXIDABLE, MODELO DIN 1.4197, CONTENIENDO 13% DE CROMO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51171811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30906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ACIDO ORTOFOSFORICO  DESMINERALIZANTE JERINGA GELJERINGA DE 12ML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GEL DE ACIDO FOSFÓRICO AL 35%, QUE SE UTILIZA CUANDO SE REQUIEREN  PROCESOS DE DESMINERALIZACIÓN    EN    DENTINA Y ESMALTE PARA RESTAURACIONES EN RESINA DE  FOTOCURADO, COMPOSICIÓN: ÁCIDO FOSFÓRICO AL 35 % GOMA XÁNTICA, AEROSIL, AZUL DE METILENO, AGUA DESTILADA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42151904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21716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BOLSAS DE ESTERILIZAR 135 MM X 280 MM PAQUETE * 200 UNIDADES</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BOLSAS DE ESTERILIZAR  PAPEL GRADO MEDICO  135 MM X 280 MM PAQUETE * 200 UNIDADES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206</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42151614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FRESAS TRONCO CONICAS MEDIANA</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FRESA DE DIAMANTE DE ALTA VELOCIDAD,ASTA EN  ACERO INOXIDABLE Y CROMO, GRANOS DE DIAMANTE  TRATADOS SUPERCIALMENTE CON NIQUEL Y COBRE REDUCIDO, AGLUTINADOS SOBRE EL ASTA POR NIQUEL ELECTROGALVANICO.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207</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42152400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p>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45045</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DISCO DE PULIDO DENTAL INCLUYE MANDRIL</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SISTEMA PARA ACABAMIENTO Y PULIMENTO DE RESTAURACIONES KIT POR 120 DISCOS DE LIJA EN 4 GRANULACIONES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208</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42151904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21716</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DISPENSADOR DE ROLLO DE ALGODÓN ODONTOLOGICO 12*9.8 X 5 CM</w:t>
            </w:r>
          </w:p>
        </w:tc>
        <w:tc>
          <w:tcPr>
            <w:tcW w:w="2835" w:type="dxa"/>
            <w:shd w:val="clear" w:color="auto" w:fill="auto"/>
            <w:vAlign w:val="center"/>
          </w:tcPr>
          <w:p w:rsidR="00D368DB" w:rsidRPr="00D368DB" w:rsidRDefault="00D368DB" w:rsidP="00650CEA">
            <w:pPr>
              <w:widowControl w:val="0"/>
              <w:adjustRightInd w:val="0"/>
              <w:jc w:val="center"/>
              <w:rPr>
                <w:sz w:val="15"/>
                <w:szCs w:val="15"/>
                <w:lang w:val="es-ES"/>
              </w:rPr>
            </w:pPr>
            <w:r w:rsidRPr="00D368DB">
              <w:rPr>
                <w:sz w:val="15"/>
                <w:szCs w:val="15"/>
                <w:lang w:val="es-ES"/>
              </w:rPr>
              <w:t>FABRICADO EN ACRILICO RESISTENTE DE DIFERENTES COLORES, CUMPLE CON LA ORGANIZACIÓN Y DISPENSACION DE LOS TACOS DE ALGODÓN ODONTOLOGICO.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188"/>
          <w:jc w:val="center"/>
        </w:trPr>
        <w:tc>
          <w:tcPr>
            <w:tcW w:w="567" w:type="dxa"/>
            <w:vMerge w:val="restart"/>
            <w:shd w:val="clear" w:color="auto" w:fill="D9D9D9"/>
            <w:noWrap/>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ÍTEM</w:t>
            </w:r>
          </w:p>
        </w:tc>
        <w:tc>
          <w:tcPr>
            <w:tcW w:w="851"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CÓDIGO UNSPSC</w:t>
            </w:r>
          </w:p>
        </w:tc>
        <w:tc>
          <w:tcPr>
            <w:tcW w:w="776"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CODIGO PONAL</w:t>
            </w:r>
          </w:p>
        </w:tc>
        <w:tc>
          <w:tcPr>
            <w:tcW w:w="1984"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DESCRIPCIÓN DEL ELEMENTO</w:t>
            </w:r>
          </w:p>
        </w:tc>
        <w:tc>
          <w:tcPr>
            <w:tcW w:w="2835"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DESCRIPCION DETALLADA</w:t>
            </w:r>
          </w:p>
        </w:tc>
        <w:tc>
          <w:tcPr>
            <w:tcW w:w="851"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UNIDAD DE MEDIA</w:t>
            </w:r>
          </w:p>
        </w:tc>
        <w:tc>
          <w:tcPr>
            <w:tcW w:w="850"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FICHA TÉCNICA</w:t>
            </w:r>
          </w:p>
        </w:tc>
        <w:tc>
          <w:tcPr>
            <w:tcW w:w="1134" w:type="dxa"/>
            <w:vMerge w:val="restart"/>
            <w:shd w:val="clear" w:color="auto" w:fill="D9D9D9"/>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REGISTRO SANITARIO</w:t>
            </w:r>
          </w:p>
        </w:tc>
        <w:tc>
          <w:tcPr>
            <w:tcW w:w="1276" w:type="dxa"/>
            <w:gridSpan w:val="2"/>
            <w:shd w:val="clear" w:color="auto" w:fill="D9D9D9"/>
            <w:noWrap/>
            <w:vAlign w:val="center"/>
          </w:tcPr>
          <w:p w:rsidR="00D368DB" w:rsidRPr="00D368DB" w:rsidRDefault="00D368DB" w:rsidP="00650CEA">
            <w:pPr>
              <w:autoSpaceDE/>
              <w:autoSpaceDN/>
              <w:jc w:val="center"/>
              <w:rPr>
                <w:b/>
                <w:bCs/>
                <w:color w:val="000000"/>
                <w:sz w:val="16"/>
                <w:szCs w:val="16"/>
                <w:lang w:val="es-ES"/>
              </w:rPr>
            </w:pPr>
            <w:r w:rsidRPr="00D368DB">
              <w:rPr>
                <w:b/>
                <w:bCs/>
                <w:color w:val="000000"/>
                <w:sz w:val="16"/>
                <w:szCs w:val="16"/>
                <w:lang w:val="es-ES"/>
              </w:rPr>
              <w:t>CUMPLE</w:t>
            </w:r>
          </w:p>
        </w:tc>
      </w:tr>
      <w:tr w:rsidR="00D368DB" w:rsidRPr="00D368DB" w:rsidTr="003C5F62">
        <w:trPr>
          <w:trHeight w:val="187"/>
          <w:jc w:val="center"/>
        </w:trPr>
        <w:tc>
          <w:tcPr>
            <w:tcW w:w="567" w:type="dxa"/>
            <w:vMerge/>
            <w:shd w:val="clear" w:color="auto" w:fill="D9D9D9"/>
            <w:noWrap/>
            <w:vAlign w:val="center"/>
          </w:tcPr>
          <w:p w:rsidR="00D368DB" w:rsidRPr="00D368DB" w:rsidRDefault="00D368DB" w:rsidP="00650CEA">
            <w:pPr>
              <w:autoSpaceDE/>
              <w:autoSpaceDN/>
              <w:jc w:val="center"/>
              <w:rPr>
                <w:b/>
                <w:bCs/>
                <w:color w:val="000000"/>
                <w:sz w:val="16"/>
                <w:szCs w:val="16"/>
                <w:lang w:val="es-ES"/>
              </w:rPr>
            </w:pPr>
          </w:p>
        </w:tc>
        <w:tc>
          <w:tcPr>
            <w:tcW w:w="851"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776"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1984"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2835"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851"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850"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1134" w:type="dxa"/>
            <w:vMerge/>
            <w:shd w:val="clear" w:color="auto" w:fill="D9D9D9"/>
            <w:vAlign w:val="center"/>
          </w:tcPr>
          <w:p w:rsidR="00D368DB" w:rsidRPr="00D368DB" w:rsidRDefault="00D368DB" w:rsidP="00650CEA">
            <w:pPr>
              <w:autoSpaceDE/>
              <w:autoSpaceDN/>
              <w:jc w:val="center"/>
              <w:rPr>
                <w:b/>
                <w:bCs/>
                <w:color w:val="000000"/>
                <w:sz w:val="16"/>
                <w:szCs w:val="16"/>
                <w:lang w:val="es-ES"/>
              </w:rPr>
            </w:pPr>
          </w:p>
        </w:tc>
        <w:tc>
          <w:tcPr>
            <w:tcW w:w="709" w:type="dxa"/>
            <w:shd w:val="clear" w:color="auto" w:fill="D9D9D9"/>
            <w:noWrap/>
            <w:vAlign w:val="center"/>
          </w:tcPr>
          <w:p w:rsidR="00D368DB" w:rsidRPr="00D368DB" w:rsidRDefault="00D368DB" w:rsidP="00650CEA">
            <w:pPr>
              <w:autoSpaceDE/>
              <w:autoSpaceDN/>
              <w:jc w:val="center"/>
              <w:rPr>
                <w:color w:val="000000"/>
                <w:sz w:val="15"/>
                <w:szCs w:val="15"/>
                <w:lang w:val="es-ES"/>
              </w:rPr>
            </w:pPr>
            <w:r w:rsidRPr="00D368DB">
              <w:rPr>
                <w:b/>
                <w:bCs/>
                <w:color w:val="000000"/>
                <w:sz w:val="16"/>
                <w:szCs w:val="16"/>
                <w:lang w:val="es-ES"/>
              </w:rPr>
              <w:t>SI</w:t>
            </w:r>
          </w:p>
        </w:tc>
        <w:tc>
          <w:tcPr>
            <w:tcW w:w="567" w:type="dxa"/>
            <w:shd w:val="clear" w:color="auto" w:fill="D9D9D9"/>
            <w:noWrap/>
            <w:vAlign w:val="center"/>
          </w:tcPr>
          <w:p w:rsidR="00D368DB" w:rsidRPr="00D368DB" w:rsidRDefault="00D368DB" w:rsidP="00650CEA">
            <w:pPr>
              <w:autoSpaceDE/>
              <w:autoSpaceDN/>
              <w:jc w:val="center"/>
              <w:rPr>
                <w:color w:val="000000"/>
                <w:sz w:val="15"/>
                <w:szCs w:val="15"/>
                <w:lang w:val="es-ES"/>
              </w:rPr>
            </w:pPr>
            <w:r w:rsidRPr="00D368DB">
              <w:rPr>
                <w:b/>
                <w:bCs/>
                <w:color w:val="000000"/>
                <w:sz w:val="16"/>
                <w:szCs w:val="16"/>
                <w:lang w:val="es-ES"/>
              </w:rPr>
              <w:t>NO</w:t>
            </w:r>
          </w:p>
        </w:tc>
      </w:tr>
      <w:tr w:rsidR="00D368DB" w:rsidRPr="00D368DB" w:rsidTr="003C5F62">
        <w:trPr>
          <w:trHeight w:val="411"/>
          <w:jc w:val="center"/>
        </w:trPr>
        <w:tc>
          <w:tcPr>
            <w:tcW w:w="11124" w:type="dxa"/>
            <w:gridSpan w:val="10"/>
            <w:shd w:val="clear" w:color="auto" w:fill="D9D9D9"/>
            <w:noWrap/>
            <w:vAlign w:val="center"/>
          </w:tcPr>
          <w:p w:rsidR="00D368DB" w:rsidRPr="00D368DB" w:rsidRDefault="00D368DB" w:rsidP="00650CEA">
            <w:pPr>
              <w:autoSpaceDE/>
              <w:autoSpaceDN/>
              <w:jc w:val="center"/>
              <w:rPr>
                <w:color w:val="000000"/>
                <w:sz w:val="15"/>
                <w:szCs w:val="15"/>
                <w:lang w:val="es-ES"/>
              </w:rPr>
            </w:pPr>
            <w:r w:rsidRPr="00D368DB">
              <w:rPr>
                <w:b/>
                <w:sz w:val="18"/>
                <w:szCs w:val="18"/>
                <w:lang w:val="es-ES"/>
              </w:rPr>
              <w:t>RUBRO: 02-02-01-003-05-04 “PRODUCTOS QUÍMICOS PYM”.</w:t>
            </w: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209</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42151660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26844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BARNIZ DE FLUOR AL 5 % TUBO POR 10 MLTUBO X 10 ML</w:t>
            </w:r>
          </w:p>
        </w:tc>
        <w:tc>
          <w:tcPr>
            <w:tcW w:w="2835"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sz w:val="15"/>
                <w:szCs w:val="15"/>
                <w:lang w:val="es-ES"/>
              </w:rPr>
              <w:t>FLUORURO DE SODIO EN BARNIZ AL 5 % TUBO POR 10 MLTUBO X 10 ML</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210</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42151600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37937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RESINA FLUIDA EN JERINGAS A2 X 2 GR</w:t>
            </w:r>
          </w:p>
        </w:tc>
        <w:tc>
          <w:tcPr>
            <w:tcW w:w="2835"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sz w:val="15"/>
                <w:szCs w:val="15"/>
                <w:lang w:val="es-ES"/>
              </w:rPr>
              <w:t>RESINA FLUIDA DE FOTOCURADO, RELLENO 100% NANOTECNOLOGIA PARA RESTAURACIONES EN SECTOR ANTERIOR Y POSTERIOR CON TECNICA EN BLOQUE, BAJO STRESA DE CONTRACCION, CONTIENE AUDMA, CARGA 42.5% POR VOLUMEN JERINGA X 2GM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211</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51171811</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37937</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RESINA FLUIDA EN JERINGAS A3 X 2 GR</w:t>
            </w:r>
          </w:p>
        </w:tc>
        <w:tc>
          <w:tcPr>
            <w:tcW w:w="2835"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sz w:val="15"/>
                <w:szCs w:val="15"/>
                <w:lang w:val="es-ES"/>
              </w:rPr>
              <w:t>RESINA FLUIDA DE FOTOCURADO, RELLENO 100% NANOTECNOLOGIA PARA RESTAURACIONES EN SECTOR ANTERIOR Y POSTERIOR CON TECNICA EN BLOQUE, BAJO STRESA DE CONTRACCION, CONTIENE AUDMA, CARGA 42.5% POR VOLUMEN JERINGA X 2GM</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212</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42151904</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CO" w:eastAsia="es-CO"/>
              </w:rPr>
              <w:t>26504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REVELADOR DE PLACA</w:t>
            </w:r>
          </w:p>
        </w:tc>
        <w:tc>
          <w:tcPr>
            <w:tcW w:w="2835"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sz w:val="15"/>
                <w:szCs w:val="15"/>
                <w:lang w:val="es-ES"/>
              </w:rPr>
              <w:t>REVELADOR DE PLACA FRASCO</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213</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42151900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29354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SEDA DENTAL ROLLO 400 MTS</w:t>
            </w:r>
          </w:p>
        </w:tc>
        <w:tc>
          <w:tcPr>
            <w:tcW w:w="2835"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sz w:val="15"/>
                <w:szCs w:val="15"/>
                <w:lang w:val="es-ES"/>
              </w:rPr>
              <w:t>SEDA DENTAL ROLLO 400 MTS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214</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42151900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29354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SELLANTE DE FOTOCURADO ESTUCHE CON 5 JERINGAS DE 2GR + DESMINERALIZANTE JERINGA 3ML + PINCEL + BLOQUE DE PAPEL</w:t>
            </w:r>
          </w:p>
        </w:tc>
        <w:tc>
          <w:tcPr>
            <w:tcW w:w="2835"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sz w:val="15"/>
                <w:szCs w:val="15"/>
                <w:lang w:val="es-ES"/>
              </w:rPr>
              <w:t>SELLANTE DE FOTOCURADO ESTUCHE QUE CONTIENE FLUOR INDICADO PARA SELLAR FOSAS Y FISURAS COMPOSICIÓN</w:t>
            </w:r>
            <w:r w:rsidRPr="00D368DB">
              <w:rPr>
                <w:sz w:val="15"/>
                <w:szCs w:val="15"/>
                <w:lang w:val="es-ES"/>
              </w:rPr>
              <w:br/>
              <w:t>BIS-GMA URETANO MODIFICADO, TRIETILEN GLICOL DI-METACRILATO  BOROSILICATODE ALUMINIO Y BARIO ,</w:t>
            </w:r>
            <w:r w:rsidRPr="00D368DB">
              <w:rPr>
                <w:sz w:val="15"/>
                <w:szCs w:val="15"/>
                <w:lang w:val="es-ES"/>
              </w:rPr>
              <w:br/>
              <w:t>ESTER TETRACRILATO DEL ACIDO FOSFÓRICO , FLUORURO DE SODIO , N-METIL DIETANOLAMINA Y CANFORQUINONA.</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r w:rsidR="00D368DB" w:rsidRPr="00D368DB" w:rsidTr="003C5F62">
        <w:trPr>
          <w:trHeight w:val="20"/>
          <w:jc w:val="center"/>
        </w:trPr>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r w:rsidRPr="00D368DB">
              <w:rPr>
                <w:color w:val="000000"/>
                <w:sz w:val="15"/>
                <w:szCs w:val="15"/>
                <w:lang w:val="es-ES"/>
              </w:rPr>
              <w:t>215</w:t>
            </w:r>
          </w:p>
        </w:tc>
        <w:tc>
          <w:tcPr>
            <w:tcW w:w="851" w:type="dxa"/>
            <w:shd w:val="clear" w:color="000000" w:fill="FFFFFF"/>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42151600</w:t>
            </w:r>
          </w:p>
        </w:tc>
        <w:tc>
          <w:tcPr>
            <w:tcW w:w="776" w:type="dxa"/>
            <w:shd w:val="clear" w:color="auto" w:fill="auto"/>
            <w:vAlign w:val="center"/>
          </w:tcPr>
          <w:p w:rsidR="00D368DB" w:rsidRPr="00D368DB" w:rsidRDefault="00D368DB" w:rsidP="00650CEA">
            <w:pPr>
              <w:autoSpaceDE/>
              <w:autoSpaceDN/>
              <w:jc w:val="center"/>
              <w:rPr>
                <w:color w:val="000000"/>
                <w:sz w:val="15"/>
                <w:szCs w:val="15"/>
                <w:lang w:val="es-CO" w:eastAsia="es-CO"/>
              </w:rPr>
            </w:pPr>
            <w:r w:rsidRPr="00D368DB">
              <w:rPr>
                <w:color w:val="000000"/>
                <w:sz w:val="15"/>
                <w:szCs w:val="15"/>
                <w:lang w:val="es-ES"/>
              </w:rPr>
              <w:t>29354</w:t>
            </w:r>
          </w:p>
        </w:tc>
        <w:tc>
          <w:tcPr>
            <w:tcW w:w="1984"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CEPILLO PARA PROFILAXIS CAJA X 144 UNIDADES</w:t>
            </w:r>
          </w:p>
        </w:tc>
        <w:tc>
          <w:tcPr>
            <w:tcW w:w="2835" w:type="dxa"/>
            <w:shd w:val="clear" w:color="auto" w:fill="auto"/>
            <w:vAlign w:val="center"/>
          </w:tcPr>
          <w:p w:rsidR="00D368DB" w:rsidRPr="00D368DB" w:rsidRDefault="00D368DB" w:rsidP="00650CEA">
            <w:pPr>
              <w:autoSpaceDE/>
              <w:autoSpaceDN/>
              <w:jc w:val="center"/>
              <w:rPr>
                <w:bCs/>
                <w:sz w:val="15"/>
                <w:szCs w:val="15"/>
                <w:lang w:val="es-CO" w:eastAsia="es-CO"/>
              </w:rPr>
            </w:pPr>
            <w:r w:rsidRPr="00D368DB">
              <w:rPr>
                <w:sz w:val="15"/>
                <w:szCs w:val="15"/>
                <w:lang w:val="es-ES"/>
              </w:rPr>
              <w:t>CEPILLO PARA PROFILAXIS CAJA CON 144 UNIDADES</w:t>
            </w:r>
          </w:p>
        </w:tc>
        <w:tc>
          <w:tcPr>
            <w:tcW w:w="851" w:type="dxa"/>
            <w:vAlign w:val="center"/>
          </w:tcPr>
          <w:p w:rsidR="00D368DB" w:rsidRPr="00D368DB" w:rsidRDefault="00D368DB" w:rsidP="00650CEA">
            <w:pPr>
              <w:autoSpaceDE/>
              <w:autoSpaceDN/>
              <w:jc w:val="center"/>
              <w:rPr>
                <w:bCs/>
                <w:sz w:val="15"/>
                <w:szCs w:val="15"/>
                <w:lang w:val="es-CO" w:eastAsia="es-CO"/>
              </w:rPr>
            </w:pPr>
            <w:r w:rsidRPr="00D368DB">
              <w:rPr>
                <w:bCs/>
                <w:sz w:val="15"/>
                <w:szCs w:val="15"/>
                <w:lang w:val="es-CO" w:eastAsia="es-CO"/>
              </w:rPr>
              <w:t>UNIDAD</w:t>
            </w:r>
          </w:p>
        </w:tc>
        <w:tc>
          <w:tcPr>
            <w:tcW w:w="850"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1134" w:type="dxa"/>
            <w:shd w:val="clear" w:color="auto" w:fill="auto"/>
            <w:vAlign w:val="center"/>
          </w:tcPr>
          <w:p w:rsidR="00D368DB" w:rsidRPr="00D368DB" w:rsidRDefault="00D368DB" w:rsidP="00650CEA">
            <w:pPr>
              <w:autoSpaceDE/>
              <w:autoSpaceDN/>
              <w:jc w:val="center"/>
              <w:rPr>
                <w:color w:val="000000"/>
                <w:sz w:val="15"/>
                <w:szCs w:val="15"/>
                <w:lang w:val="es-ES"/>
              </w:rPr>
            </w:pPr>
          </w:p>
        </w:tc>
        <w:tc>
          <w:tcPr>
            <w:tcW w:w="709" w:type="dxa"/>
            <w:shd w:val="clear" w:color="auto" w:fill="auto"/>
            <w:noWrap/>
            <w:vAlign w:val="center"/>
          </w:tcPr>
          <w:p w:rsidR="00D368DB" w:rsidRPr="00D368DB" w:rsidRDefault="00D368DB" w:rsidP="00650CEA">
            <w:pPr>
              <w:autoSpaceDE/>
              <w:autoSpaceDN/>
              <w:jc w:val="center"/>
              <w:rPr>
                <w:color w:val="000000"/>
                <w:sz w:val="15"/>
                <w:szCs w:val="15"/>
                <w:lang w:val="es-ES"/>
              </w:rPr>
            </w:pPr>
          </w:p>
        </w:tc>
        <w:tc>
          <w:tcPr>
            <w:tcW w:w="567" w:type="dxa"/>
            <w:shd w:val="clear" w:color="auto" w:fill="auto"/>
            <w:noWrap/>
            <w:vAlign w:val="center"/>
          </w:tcPr>
          <w:p w:rsidR="00D368DB" w:rsidRPr="00D368DB" w:rsidRDefault="00D368DB" w:rsidP="00650CEA">
            <w:pPr>
              <w:autoSpaceDE/>
              <w:autoSpaceDN/>
              <w:jc w:val="center"/>
              <w:rPr>
                <w:color w:val="000000"/>
                <w:sz w:val="15"/>
                <w:szCs w:val="15"/>
                <w:lang w:val="es-ES"/>
              </w:rPr>
            </w:pPr>
          </w:p>
        </w:tc>
      </w:tr>
    </w:tbl>
    <w:p w:rsidR="0081337D" w:rsidRDefault="0081337D" w:rsidP="00F4572F">
      <w:pPr>
        <w:shd w:val="clear" w:color="auto" w:fill="FFFFFF"/>
      </w:pPr>
    </w:p>
    <w:p w:rsidR="00AE6828" w:rsidRDefault="00AE6828" w:rsidP="00F4572F">
      <w:pPr>
        <w:shd w:val="clear" w:color="auto" w:fill="FFFFFF"/>
      </w:pPr>
    </w:p>
    <w:p w:rsidR="00AE6828" w:rsidRDefault="00AE6828" w:rsidP="00F4572F">
      <w:pPr>
        <w:shd w:val="clear" w:color="auto" w:fill="FFFFFF"/>
      </w:pPr>
    </w:p>
    <w:p w:rsidR="00AE6828" w:rsidRDefault="00AE6828" w:rsidP="00F4572F">
      <w:pPr>
        <w:shd w:val="clear" w:color="auto" w:fill="FFFFFF"/>
      </w:pPr>
    </w:p>
    <w:p w:rsidR="00AE6828" w:rsidRDefault="00AE6828" w:rsidP="00F4572F">
      <w:pPr>
        <w:shd w:val="clear" w:color="auto" w:fill="FFFFFF"/>
      </w:pPr>
    </w:p>
    <w:p w:rsidR="00AE6828" w:rsidRDefault="00AE6828" w:rsidP="00F4572F">
      <w:pPr>
        <w:shd w:val="clear" w:color="auto" w:fill="FFFFFF"/>
      </w:pPr>
    </w:p>
    <w:p w:rsidR="00AE6828" w:rsidRDefault="00AE6828" w:rsidP="00F4572F">
      <w:pPr>
        <w:shd w:val="clear" w:color="auto" w:fill="FFFFFF"/>
      </w:pPr>
    </w:p>
    <w:p w:rsidR="00AE6828" w:rsidRDefault="00AE6828" w:rsidP="00F4572F">
      <w:pPr>
        <w:shd w:val="clear" w:color="auto" w:fill="FFFFFF"/>
      </w:pPr>
    </w:p>
    <w:p w:rsidR="00AE6828" w:rsidRDefault="00AE6828" w:rsidP="00F4572F">
      <w:pPr>
        <w:shd w:val="clear" w:color="auto" w:fill="FFFFFF"/>
      </w:pPr>
    </w:p>
    <w:p w:rsidR="00AE6828" w:rsidRPr="00AE6828" w:rsidRDefault="00AE6828" w:rsidP="00AE6828">
      <w:pPr>
        <w:autoSpaceDE/>
        <w:autoSpaceDN/>
        <w:jc w:val="both"/>
        <w:rPr>
          <w:rFonts w:eastAsia="Calibri"/>
          <w:b/>
          <w:lang w:val="es-CO"/>
        </w:rPr>
      </w:pPr>
      <w:r w:rsidRPr="00AE6828">
        <w:rPr>
          <w:rFonts w:eastAsia="Calibri"/>
          <w:b/>
          <w:lang w:val="es-CO"/>
        </w:rPr>
        <w:t>OTRAS CONDICIONES TECNICAS MINIMAS HABILITABLES.</w:t>
      </w:r>
    </w:p>
    <w:p w:rsidR="00AE6828" w:rsidRPr="00AE6828" w:rsidRDefault="00AE6828" w:rsidP="00F4572F">
      <w:pPr>
        <w:shd w:val="clear" w:color="auto" w:fill="FFFFFF"/>
        <w:rPr>
          <w:lang w:val="es-CO"/>
        </w:rPr>
      </w:pPr>
    </w:p>
    <w:tbl>
      <w:tblPr>
        <w:tblW w:w="525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8068"/>
        <w:gridCol w:w="943"/>
        <w:gridCol w:w="926"/>
      </w:tblGrid>
      <w:tr w:rsidR="00AE6828" w:rsidRPr="00AE6828" w:rsidTr="00650CEA">
        <w:trPr>
          <w:trHeight w:val="20"/>
        </w:trPr>
        <w:tc>
          <w:tcPr>
            <w:tcW w:w="333" w:type="pct"/>
            <w:vMerge w:val="restart"/>
            <w:shd w:val="clear" w:color="auto" w:fill="D9D9D9"/>
            <w:noWrap/>
            <w:vAlign w:val="center"/>
            <w:hideMark/>
          </w:tcPr>
          <w:p w:rsidR="00AE6828" w:rsidRPr="00AE6828" w:rsidRDefault="00AE6828" w:rsidP="00AE6828">
            <w:pPr>
              <w:autoSpaceDE/>
              <w:autoSpaceDN/>
              <w:jc w:val="center"/>
              <w:rPr>
                <w:b/>
                <w:bCs/>
                <w:color w:val="000000"/>
                <w:lang w:val="es-ES"/>
              </w:rPr>
            </w:pPr>
            <w:r w:rsidRPr="00AE6828">
              <w:rPr>
                <w:b/>
                <w:bCs/>
                <w:color w:val="000000"/>
                <w:lang w:val="es-ES"/>
              </w:rPr>
              <w:t>ITEM</w:t>
            </w:r>
          </w:p>
        </w:tc>
        <w:tc>
          <w:tcPr>
            <w:tcW w:w="3789" w:type="pct"/>
            <w:vMerge w:val="restart"/>
            <w:shd w:val="clear" w:color="auto" w:fill="D9D9D9"/>
            <w:noWrap/>
            <w:vAlign w:val="center"/>
            <w:hideMark/>
          </w:tcPr>
          <w:p w:rsidR="00AE6828" w:rsidRPr="00AE6828" w:rsidRDefault="00AE6828" w:rsidP="00AE6828">
            <w:pPr>
              <w:autoSpaceDE/>
              <w:autoSpaceDN/>
              <w:jc w:val="center"/>
              <w:rPr>
                <w:b/>
                <w:bCs/>
                <w:color w:val="000000"/>
                <w:lang w:val="es-ES"/>
              </w:rPr>
            </w:pPr>
            <w:r w:rsidRPr="00AE6828">
              <w:rPr>
                <w:b/>
                <w:bCs/>
                <w:color w:val="000000"/>
                <w:lang w:val="es-ES"/>
              </w:rPr>
              <w:t>DESCRICIÒN</w:t>
            </w:r>
          </w:p>
        </w:tc>
        <w:tc>
          <w:tcPr>
            <w:tcW w:w="878" w:type="pct"/>
            <w:gridSpan w:val="2"/>
            <w:shd w:val="clear" w:color="auto" w:fill="D9D9D9"/>
            <w:noWrap/>
            <w:vAlign w:val="center"/>
            <w:hideMark/>
          </w:tcPr>
          <w:p w:rsidR="00AE6828" w:rsidRPr="00AE6828" w:rsidRDefault="00AE6828" w:rsidP="00AE6828">
            <w:pPr>
              <w:autoSpaceDE/>
              <w:autoSpaceDN/>
              <w:jc w:val="center"/>
              <w:rPr>
                <w:b/>
                <w:bCs/>
                <w:color w:val="000000"/>
                <w:lang w:val="es-ES"/>
              </w:rPr>
            </w:pPr>
            <w:r w:rsidRPr="00AE6828">
              <w:rPr>
                <w:b/>
                <w:bCs/>
                <w:color w:val="000000"/>
                <w:lang w:val="es-ES"/>
              </w:rPr>
              <w:t>CUMPLE</w:t>
            </w:r>
          </w:p>
        </w:tc>
      </w:tr>
      <w:tr w:rsidR="00AE6828" w:rsidRPr="00AE6828" w:rsidTr="00650CEA">
        <w:trPr>
          <w:trHeight w:val="20"/>
        </w:trPr>
        <w:tc>
          <w:tcPr>
            <w:tcW w:w="333" w:type="pct"/>
            <w:vMerge/>
            <w:shd w:val="clear" w:color="auto" w:fill="D9D9D9"/>
            <w:noWrap/>
            <w:vAlign w:val="center"/>
          </w:tcPr>
          <w:p w:rsidR="00AE6828" w:rsidRPr="00AE6828" w:rsidRDefault="00AE6828" w:rsidP="00AE6828">
            <w:pPr>
              <w:autoSpaceDE/>
              <w:autoSpaceDN/>
              <w:jc w:val="center"/>
              <w:rPr>
                <w:b/>
                <w:bCs/>
                <w:color w:val="000000"/>
                <w:lang w:val="es-ES"/>
              </w:rPr>
            </w:pPr>
          </w:p>
        </w:tc>
        <w:tc>
          <w:tcPr>
            <w:tcW w:w="3789" w:type="pct"/>
            <w:vMerge/>
            <w:shd w:val="clear" w:color="auto" w:fill="D9D9D9"/>
            <w:noWrap/>
            <w:vAlign w:val="center"/>
          </w:tcPr>
          <w:p w:rsidR="00AE6828" w:rsidRPr="00AE6828" w:rsidRDefault="00AE6828" w:rsidP="00AE6828">
            <w:pPr>
              <w:autoSpaceDE/>
              <w:autoSpaceDN/>
              <w:jc w:val="center"/>
              <w:rPr>
                <w:b/>
                <w:bCs/>
                <w:color w:val="000000"/>
                <w:lang w:val="es-ES"/>
              </w:rPr>
            </w:pPr>
          </w:p>
        </w:tc>
        <w:tc>
          <w:tcPr>
            <w:tcW w:w="443" w:type="pct"/>
            <w:shd w:val="clear" w:color="auto" w:fill="D9D9D9"/>
            <w:noWrap/>
            <w:vAlign w:val="center"/>
          </w:tcPr>
          <w:p w:rsidR="00AE6828" w:rsidRPr="00AE6828" w:rsidRDefault="00AE6828" w:rsidP="00AE6828">
            <w:pPr>
              <w:autoSpaceDE/>
              <w:autoSpaceDN/>
              <w:ind w:right="-66"/>
              <w:jc w:val="center"/>
              <w:rPr>
                <w:b/>
                <w:bCs/>
                <w:color w:val="000000"/>
                <w:lang w:val="es-ES"/>
              </w:rPr>
            </w:pPr>
            <w:r w:rsidRPr="00AE6828">
              <w:rPr>
                <w:b/>
                <w:bCs/>
                <w:color w:val="000000"/>
                <w:lang w:val="es-ES"/>
              </w:rPr>
              <w:t>SI</w:t>
            </w:r>
          </w:p>
        </w:tc>
        <w:tc>
          <w:tcPr>
            <w:tcW w:w="435" w:type="pct"/>
            <w:shd w:val="clear" w:color="auto" w:fill="D9D9D9"/>
            <w:noWrap/>
            <w:vAlign w:val="center"/>
          </w:tcPr>
          <w:p w:rsidR="00AE6828" w:rsidRPr="00AE6828" w:rsidRDefault="00AE6828" w:rsidP="00AE6828">
            <w:pPr>
              <w:autoSpaceDE/>
              <w:autoSpaceDN/>
              <w:jc w:val="center"/>
              <w:rPr>
                <w:b/>
                <w:bCs/>
                <w:color w:val="000000"/>
                <w:lang w:val="es-ES"/>
              </w:rPr>
            </w:pPr>
            <w:r w:rsidRPr="00AE6828">
              <w:rPr>
                <w:b/>
                <w:bCs/>
                <w:color w:val="000000"/>
                <w:lang w:val="es-ES"/>
              </w:rPr>
              <w:t>NO</w:t>
            </w: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w:t>
            </w:r>
          </w:p>
        </w:tc>
        <w:tc>
          <w:tcPr>
            <w:tcW w:w="3789" w:type="pct"/>
            <w:shd w:val="clear" w:color="auto" w:fill="auto"/>
            <w:vAlign w:val="center"/>
          </w:tcPr>
          <w:p w:rsidR="00AE6828" w:rsidRPr="00AE6828" w:rsidRDefault="00AE6828" w:rsidP="00AE6828">
            <w:pPr>
              <w:tabs>
                <w:tab w:val="left" w:pos="0"/>
              </w:tabs>
              <w:autoSpaceDE/>
              <w:autoSpaceDN/>
              <w:jc w:val="both"/>
              <w:rPr>
                <w:lang w:val="es-CO"/>
              </w:rPr>
            </w:pPr>
            <w:r w:rsidRPr="00AE6828">
              <w:rPr>
                <w:lang w:val="es-ES"/>
              </w:rPr>
              <w:t>El contratista deberá mediante certificación escrita firmada por el representante legal de la entidad, manifestar que cuenta con la capacidad administrativa y operacional y que cuenta con la infraestructura física y el recurso humano suficiente para el suministro de los insumos del médico quirúrgicos y otros materiales y suministros.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2</w:t>
            </w:r>
          </w:p>
        </w:tc>
        <w:tc>
          <w:tcPr>
            <w:tcW w:w="3789" w:type="pct"/>
            <w:shd w:val="clear" w:color="auto" w:fill="auto"/>
            <w:vAlign w:val="center"/>
          </w:tcPr>
          <w:p w:rsidR="00AE6828" w:rsidRPr="00AE6828" w:rsidRDefault="00AE6828" w:rsidP="00AE6828">
            <w:pPr>
              <w:suppressAutoHyphens/>
              <w:autoSpaceDN/>
              <w:jc w:val="both"/>
              <w:rPr>
                <w:rFonts w:eastAsia="Calibri"/>
                <w:b/>
                <w:color w:val="000000"/>
                <w:lang w:val="es-CO" w:eastAsia="ar-SA"/>
              </w:rPr>
            </w:pPr>
            <w:r w:rsidRPr="00AE6828">
              <w:rPr>
                <w:rFonts w:eastAsia="Calibri"/>
                <w:color w:val="000000"/>
                <w:lang w:val="es-CO" w:eastAsia="ar-SA"/>
              </w:rPr>
              <w:t>El equipo humano de la entidad contratada debe caracterizarse por su profesionalismo, idoneidad y calidad en el asesoramiento que brindaran a los funcionarios de las diferentes secciones de la Unidad Prestadora Córdoba. Soportando la capacitación del personal con el certificado de idoneidad. Este requisito quedará establecido en la tabla de condiciones, para saber si el contratista cumple o no cumple con lo solicitado.</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3</w:t>
            </w:r>
          </w:p>
        </w:tc>
        <w:tc>
          <w:tcPr>
            <w:tcW w:w="3789" w:type="pct"/>
            <w:shd w:val="clear" w:color="auto" w:fill="auto"/>
            <w:vAlign w:val="center"/>
          </w:tcPr>
          <w:p w:rsidR="00AE6828" w:rsidRPr="00AE6828" w:rsidRDefault="00AE6828" w:rsidP="00AE6828">
            <w:pPr>
              <w:suppressAutoHyphens/>
              <w:autoSpaceDN/>
              <w:jc w:val="both"/>
              <w:rPr>
                <w:rFonts w:eastAsia="Calibri"/>
                <w:b/>
                <w:color w:val="000000"/>
                <w:lang w:val="es-CO" w:eastAsia="ar-SA"/>
              </w:rPr>
            </w:pPr>
            <w:r w:rsidRPr="00AE6828">
              <w:rPr>
                <w:lang w:val="es-ES"/>
              </w:rPr>
              <w:t>Los elementos a adquirir debe ser muy alta calidad para evitar complicaciones en el momento de la utilización, además se debe tener en cuenta que los insumos tengan una amplia trayectoria en el mercado.</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4</w:t>
            </w:r>
          </w:p>
        </w:tc>
        <w:tc>
          <w:tcPr>
            <w:tcW w:w="3789" w:type="pct"/>
            <w:shd w:val="clear" w:color="auto" w:fill="auto"/>
            <w:vAlign w:val="center"/>
          </w:tcPr>
          <w:p w:rsidR="00AE6828" w:rsidRPr="00AE6828" w:rsidRDefault="00AE6828" w:rsidP="00AE6828">
            <w:pPr>
              <w:suppressAutoHyphens/>
              <w:autoSpaceDN/>
              <w:jc w:val="both"/>
              <w:rPr>
                <w:lang w:val="es-ES"/>
              </w:rPr>
            </w:pPr>
            <w:r w:rsidRPr="00AE6828">
              <w:rPr>
                <w:lang w:val="es-ES"/>
              </w:rPr>
              <w:t>El oferente mediante certificación firmada por el representante legal deberá certificar que todos los insumos deberán contar una fecha de vencimiento no inferior a un (1) año a la fecha de entrega en el almacén de la Unidad Prestadora de Salud Córdoba.</w:t>
            </w:r>
          </w:p>
          <w:p w:rsidR="00AE6828" w:rsidRPr="00AE6828" w:rsidRDefault="00AE6828" w:rsidP="00AE6828">
            <w:pPr>
              <w:suppressAutoHyphens/>
              <w:autoSpaceDN/>
              <w:jc w:val="both"/>
              <w:rPr>
                <w:rFonts w:eastAsia="Calibri"/>
                <w:b/>
                <w:color w:val="000000"/>
                <w:lang w:val="es-CO" w:eastAsia="ar-SA"/>
              </w:rPr>
            </w:pPr>
            <w:r w:rsidRPr="00AE6828">
              <w:rPr>
                <w:lang w:val="es-ES"/>
              </w:rPr>
              <w:t>Los insumos quedarán sujetos a cambio por presentar baja rotación en el Área de Prioritaria de esta unidad y que además estén próximos a vencer por otros, con las mismas especificaciones pero que presenten fechas más amplias de vencimiento.</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5</w:t>
            </w:r>
          </w:p>
        </w:tc>
        <w:tc>
          <w:tcPr>
            <w:tcW w:w="3789" w:type="pct"/>
            <w:shd w:val="clear" w:color="auto" w:fill="auto"/>
            <w:vAlign w:val="center"/>
          </w:tcPr>
          <w:p w:rsidR="00AE6828" w:rsidRPr="00AE6828" w:rsidRDefault="00AE6828" w:rsidP="00AE6828">
            <w:pPr>
              <w:suppressAutoHyphens/>
              <w:autoSpaceDN/>
              <w:jc w:val="both"/>
              <w:rPr>
                <w:b/>
                <w:lang w:val="es-ES"/>
              </w:rPr>
            </w:pPr>
            <w:r w:rsidRPr="00AE6828">
              <w:rPr>
                <w:rFonts w:eastAsia="Calibri"/>
                <w:color w:val="000000"/>
                <w:lang w:val="es-CO" w:eastAsia="ar-SA"/>
              </w:rPr>
              <w:t>El oferente mediante certificación firmada debe manifestar que cuenta un stock de insumos, consumibles, repuestos para la entrega de los mismos con el fin de garantizar el suministro oportuno de los insumos.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6</w:t>
            </w:r>
          </w:p>
        </w:tc>
        <w:tc>
          <w:tcPr>
            <w:tcW w:w="3789" w:type="pct"/>
            <w:shd w:val="clear" w:color="auto" w:fill="auto"/>
            <w:vAlign w:val="center"/>
          </w:tcPr>
          <w:p w:rsidR="00AE6828" w:rsidRPr="00AE6828" w:rsidRDefault="00AE6828" w:rsidP="00AE6828">
            <w:pPr>
              <w:suppressAutoHyphens/>
              <w:autoSpaceDN/>
              <w:jc w:val="both"/>
              <w:rPr>
                <w:lang w:val="es-ES"/>
              </w:rPr>
            </w:pPr>
            <w:r w:rsidRPr="00AE6828">
              <w:rPr>
                <w:rFonts w:eastAsia="Calibri"/>
                <w:color w:val="000000"/>
                <w:lang w:eastAsia="ar-SA"/>
              </w:rPr>
              <w:t xml:space="preserve">Todos los ítems relacionados en el Catalogo para la adquisición del </w:t>
            </w:r>
            <w:r w:rsidRPr="00AE6828">
              <w:rPr>
                <w:rFonts w:eastAsia="Calibri"/>
                <w:color w:val="000000"/>
                <w:u w:val="single" w:color="FFFFFF"/>
                <w:lang w:val="es-CO" w:eastAsia="ar-SA"/>
              </w:rPr>
              <w:t>material quirúrgico, otros materiales y suministros</w:t>
            </w:r>
            <w:r w:rsidRPr="00AE6828">
              <w:rPr>
                <w:rFonts w:eastAsia="Calibri"/>
                <w:color w:val="000000"/>
                <w:lang w:eastAsia="ar-SA"/>
              </w:rPr>
              <w:t>, deberán anexar la ficha técnica, (Carácter obligatorio y excluyente).</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7</w:t>
            </w:r>
          </w:p>
        </w:tc>
        <w:tc>
          <w:tcPr>
            <w:tcW w:w="3789" w:type="pct"/>
            <w:shd w:val="clear" w:color="auto" w:fill="auto"/>
            <w:vAlign w:val="center"/>
          </w:tcPr>
          <w:p w:rsidR="00AE6828" w:rsidRPr="00AE6828" w:rsidRDefault="00AE6828" w:rsidP="00AE6828">
            <w:pPr>
              <w:suppressAutoHyphens/>
              <w:autoSpaceDN/>
              <w:jc w:val="both"/>
              <w:rPr>
                <w:rFonts w:eastAsia="Calibri"/>
                <w:b/>
                <w:color w:val="000000"/>
                <w:lang w:val="es-CO" w:eastAsia="ar-SA"/>
              </w:rPr>
            </w:pPr>
            <w:r w:rsidRPr="00AE6828">
              <w:rPr>
                <w:rFonts w:eastAsia="Calibri"/>
                <w:color w:val="000000"/>
                <w:lang w:val="es-CO" w:eastAsia="ar-SA"/>
              </w:rPr>
              <w:t>El oferente debe anexar la certificación de la capacidad de almacenamiento y/o acondicionamiento CCAA (para reactivos y dispositivos médicos de acuerdo a lo establecido en el decreto 3770 de 2004) expedido por el INVIMA.</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8</w:t>
            </w:r>
          </w:p>
        </w:tc>
        <w:tc>
          <w:tcPr>
            <w:tcW w:w="3789" w:type="pct"/>
            <w:shd w:val="clear" w:color="auto" w:fill="auto"/>
            <w:vAlign w:val="center"/>
          </w:tcPr>
          <w:p w:rsidR="00AE6828" w:rsidRPr="00AE6828" w:rsidRDefault="00AE6828" w:rsidP="00AE6828">
            <w:pPr>
              <w:suppressAutoHyphens/>
              <w:autoSpaceDN/>
              <w:jc w:val="both"/>
              <w:rPr>
                <w:rFonts w:eastAsia="Calibri"/>
                <w:b/>
                <w:color w:val="000000"/>
                <w:lang w:val="es-CO" w:eastAsia="ar-SA"/>
              </w:rPr>
            </w:pPr>
            <w:r w:rsidRPr="00AE6828">
              <w:rPr>
                <w:rFonts w:eastAsia="Calibri"/>
                <w:color w:val="000000"/>
                <w:lang w:val="es-CO" w:eastAsia="ar-SA"/>
              </w:rPr>
              <w:t>Para todos los Ítems, se debe anexar a la oferta de forma legible y en idioma español una certificación o catalogo expedido por el fabricante o distribuidor de los productos ofertados, donde se describa su composición, presentación, calidad y cantidad, con el fin de que el comité técnico pueda verificar las características técnicas (Máximo tres hojas por ítem) así como las guías de manejo de los mismos en idioma español.</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9</w:t>
            </w:r>
          </w:p>
        </w:tc>
        <w:tc>
          <w:tcPr>
            <w:tcW w:w="3789" w:type="pct"/>
            <w:shd w:val="clear" w:color="auto" w:fill="auto"/>
            <w:vAlign w:val="center"/>
          </w:tcPr>
          <w:p w:rsidR="00AE6828" w:rsidRPr="00AE6828" w:rsidRDefault="00AE6828" w:rsidP="00AE6828">
            <w:pPr>
              <w:suppressAutoHyphens/>
              <w:autoSpaceDN/>
              <w:jc w:val="both"/>
              <w:rPr>
                <w:rFonts w:eastAsia="Calibri"/>
                <w:b/>
                <w:color w:val="000000"/>
                <w:lang w:val="es-CO" w:eastAsia="ar-SA"/>
              </w:rPr>
            </w:pPr>
            <w:r w:rsidRPr="00AE6828">
              <w:rPr>
                <w:rFonts w:eastAsia="Calibri"/>
                <w:color w:val="000000"/>
                <w:lang w:val="es-CO" w:eastAsia="ar-SA"/>
              </w:rPr>
              <w:t>El contratista realizará cambio de los insumos que presenten falla, imperfección o que no cumpla a cabalidad con lo demandado.</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10</w:t>
            </w:r>
          </w:p>
        </w:tc>
        <w:tc>
          <w:tcPr>
            <w:tcW w:w="3789" w:type="pct"/>
            <w:shd w:val="clear" w:color="auto" w:fill="auto"/>
            <w:vAlign w:val="center"/>
          </w:tcPr>
          <w:p w:rsidR="00AE6828" w:rsidRPr="00AE6828" w:rsidRDefault="00AE6828" w:rsidP="00AE6828">
            <w:pPr>
              <w:suppressAutoHyphens/>
              <w:autoSpaceDN/>
              <w:jc w:val="both"/>
              <w:rPr>
                <w:rFonts w:eastAsia="Calibri"/>
                <w:b/>
                <w:color w:val="000000"/>
                <w:lang w:val="es-CO" w:eastAsia="ar-SA"/>
              </w:rPr>
            </w:pPr>
            <w:r w:rsidRPr="00AE6828">
              <w:rPr>
                <w:rFonts w:eastAsia="Calibri"/>
                <w:color w:val="000000"/>
                <w:lang w:val="es-CO" w:eastAsia="ar-SA"/>
              </w:rPr>
              <w:t>Cualquier cambio en las condiciones técnicas o económicas, que deba hacerse en el transcurso del cumplimiento del Objeto del Contrato, deberá hacerse por mutuo acuerdo, previa solicitud escrita plenamente justificada por cualquiera de las dos partes, de igual forma deberá comprometerse a atender las recomendaciones que se consideren pertinentes para mejorar el servicio y las demás que sean necesarias para que se dé un buen cumplimiento al objeto contractual.</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11</w:t>
            </w:r>
          </w:p>
        </w:tc>
        <w:tc>
          <w:tcPr>
            <w:tcW w:w="3789" w:type="pct"/>
            <w:shd w:val="clear" w:color="auto" w:fill="auto"/>
            <w:vAlign w:val="center"/>
          </w:tcPr>
          <w:p w:rsidR="00AE6828" w:rsidRPr="00AE6828" w:rsidRDefault="00AE6828" w:rsidP="00AE6828">
            <w:pPr>
              <w:suppressAutoHyphens/>
              <w:autoSpaceDN/>
              <w:jc w:val="both"/>
              <w:rPr>
                <w:rFonts w:eastAsia="Calibri"/>
                <w:b/>
                <w:color w:val="000000"/>
                <w:lang w:val="es-CO" w:eastAsia="ar-SA"/>
              </w:rPr>
            </w:pPr>
            <w:r w:rsidRPr="00AE6828">
              <w:rPr>
                <w:rFonts w:eastAsia="Calibri"/>
                <w:color w:val="000000"/>
                <w:lang w:val="es-CO" w:eastAsia="ar-SA"/>
              </w:rPr>
              <w:t xml:space="preserve">Las unidades de medida de los productos ofrecidos se expresarán en la misma forma como sea requerida por </w:t>
            </w:r>
            <w:r w:rsidRPr="00AE6828">
              <w:rPr>
                <w:lang w:val="es-ES"/>
              </w:rPr>
              <w:t>la Unidad Prestadora de Salud Córdoba</w:t>
            </w:r>
            <w:r w:rsidRPr="00AE6828">
              <w:rPr>
                <w:rFonts w:eastAsia="Calibri"/>
                <w:color w:val="000000"/>
                <w:lang w:val="es-CO" w:eastAsia="ar-SA"/>
              </w:rPr>
              <w:t>. Cuando se ofrezca en una unidad diferente el oferente hará la equivalencia respectiva en las unidades solicitadas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12</w:t>
            </w:r>
          </w:p>
        </w:tc>
        <w:tc>
          <w:tcPr>
            <w:tcW w:w="3789" w:type="pct"/>
            <w:shd w:val="clear" w:color="auto" w:fill="auto"/>
            <w:vAlign w:val="center"/>
          </w:tcPr>
          <w:p w:rsidR="00AE6828" w:rsidRPr="00AE6828" w:rsidRDefault="00AE6828" w:rsidP="00AE6828">
            <w:pPr>
              <w:adjustRightInd w:val="0"/>
              <w:jc w:val="both"/>
              <w:rPr>
                <w:lang w:val="es-ES"/>
              </w:rPr>
            </w:pPr>
            <w:r w:rsidRPr="00AE6828">
              <w:rPr>
                <w:lang w:val="es-ES"/>
              </w:rPr>
              <w:t xml:space="preserve">Si es fabricante: Copia de Certificados de Buenas Prácticas de Manufactura BPM o certificado de capacidad Expedido por el INVIMA o copia del acta de la última visita de </w:t>
            </w:r>
            <w:smartTag w:uri="urn:schemas-microsoft-com:office:smarttags" w:element="PersonName">
              <w:smartTagPr>
                <w:attr w:name="ProductID" w:val="la Direcci￳n"/>
              </w:smartTagPr>
              <w:r w:rsidRPr="00AE6828">
                <w:rPr>
                  <w:lang w:val="es-ES"/>
                </w:rPr>
                <w:t>la Dirección</w:t>
              </w:r>
            </w:smartTag>
            <w:r w:rsidRPr="00AE6828">
              <w:rPr>
                <w:lang w:val="es-ES"/>
              </w:rPr>
              <w:t xml:space="preserve"> local de salud de su respectiva jurisdicción; debe estar vigente.</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13</w:t>
            </w:r>
          </w:p>
        </w:tc>
        <w:tc>
          <w:tcPr>
            <w:tcW w:w="3789" w:type="pct"/>
            <w:shd w:val="clear" w:color="auto" w:fill="auto"/>
            <w:vAlign w:val="center"/>
          </w:tcPr>
          <w:p w:rsidR="00AE6828" w:rsidRPr="00AE6828" w:rsidRDefault="00AE6828" w:rsidP="00AE6828">
            <w:pPr>
              <w:adjustRightInd w:val="0"/>
              <w:jc w:val="both"/>
              <w:rPr>
                <w:lang w:val="es-CO"/>
              </w:rPr>
            </w:pPr>
            <w:r w:rsidRPr="00AE6828">
              <w:rPr>
                <w:lang w:val="es-ES"/>
              </w:rPr>
              <w:t>Si es distribuidor: El certificado de la seccional de salud de su localidad garantizando el cumplimiento al decreto 4725 de 2005 y de la resolución 1478 de 2006 o certificado de capacidad y almacenamiento o certificado de acondicionamiento CCAP expedido por el INVIMA.</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14</w:t>
            </w:r>
          </w:p>
        </w:tc>
        <w:tc>
          <w:tcPr>
            <w:tcW w:w="3789" w:type="pct"/>
            <w:shd w:val="clear" w:color="auto" w:fill="auto"/>
            <w:vAlign w:val="center"/>
          </w:tcPr>
          <w:p w:rsidR="00AE6828" w:rsidRPr="00AE6828" w:rsidRDefault="00AE6828" w:rsidP="00AE6828">
            <w:pPr>
              <w:adjustRightInd w:val="0"/>
              <w:jc w:val="both"/>
              <w:rPr>
                <w:lang w:val="es-CO"/>
              </w:rPr>
            </w:pPr>
            <w:r w:rsidRPr="00AE6828">
              <w:rPr>
                <w:lang w:val="es-ES"/>
              </w:rPr>
              <w:t>Si es Importador: El certificado de la seccional de salud de su localidad garantizando el cumplimiento al decreto 4725 de 2005 y de la resolución 1478 de 2006 y/o certificado de importación expedido por el ente regulador para este fin INVIMA.</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15</w:t>
            </w:r>
          </w:p>
        </w:tc>
        <w:tc>
          <w:tcPr>
            <w:tcW w:w="3789" w:type="pct"/>
            <w:shd w:val="clear" w:color="auto" w:fill="auto"/>
            <w:vAlign w:val="center"/>
          </w:tcPr>
          <w:p w:rsidR="00AE6828" w:rsidRPr="00AE6828" w:rsidRDefault="00AE6828" w:rsidP="00AE6828">
            <w:pPr>
              <w:adjustRightInd w:val="0"/>
              <w:jc w:val="both"/>
              <w:rPr>
                <w:sz w:val="10"/>
                <w:lang w:val="es-ES"/>
              </w:rPr>
            </w:pPr>
            <w:r w:rsidRPr="00AE6828">
              <w:rPr>
                <w:lang w:val="es-ES"/>
              </w:rPr>
              <w:t>Presentar documento en el que garantiza como mínimo el cumplimiento de las siguientes condiciones</w:t>
            </w:r>
          </w:p>
          <w:p w:rsidR="00AE6828" w:rsidRPr="00AE6828" w:rsidRDefault="00AE6828" w:rsidP="00AE6828">
            <w:pPr>
              <w:numPr>
                <w:ilvl w:val="0"/>
                <w:numId w:val="38"/>
              </w:numPr>
              <w:autoSpaceDE/>
              <w:autoSpaceDN/>
              <w:adjustRightInd w:val="0"/>
              <w:contextualSpacing/>
              <w:jc w:val="both"/>
              <w:rPr>
                <w:lang w:val="es-ES"/>
              </w:rPr>
            </w:pPr>
            <w:r w:rsidRPr="00AE6828">
              <w:rPr>
                <w:b/>
                <w:lang w:val="es-ES"/>
              </w:rPr>
              <w:t>Opción de cambio:</w:t>
            </w:r>
            <w:r w:rsidRPr="00AE6828">
              <w:rPr>
                <w:lang w:val="es-ES"/>
              </w:rPr>
              <w:t xml:space="preserve"> El oferente garantiza el cambio de los insumos objeto del presente proceso de contratación, un mes antes de fecha de vencimiento.</w:t>
            </w:r>
          </w:p>
          <w:p w:rsidR="00AE6828" w:rsidRPr="00AE6828" w:rsidRDefault="00AE6828" w:rsidP="00AE6828">
            <w:pPr>
              <w:numPr>
                <w:ilvl w:val="0"/>
                <w:numId w:val="38"/>
              </w:numPr>
              <w:autoSpaceDE/>
              <w:autoSpaceDN/>
              <w:adjustRightInd w:val="0"/>
              <w:contextualSpacing/>
              <w:jc w:val="both"/>
              <w:rPr>
                <w:lang w:val="es-ES"/>
              </w:rPr>
            </w:pPr>
            <w:r w:rsidRPr="00AE6828">
              <w:rPr>
                <w:b/>
                <w:lang w:val="es-ES"/>
              </w:rPr>
              <w:t>Compromiso para oportunidad en la entrega:</w:t>
            </w:r>
            <w:r w:rsidRPr="00AE6828">
              <w:rPr>
                <w:lang w:val="es-ES"/>
              </w:rPr>
              <w:t xml:space="preserve"> El contratista luego de legalizar el contrato debe hacer entrega los bienes en los plazos establecidos y acordados con la institución y en las cantidades definidas por ésta.</w:t>
            </w:r>
          </w:p>
          <w:p w:rsidR="00AE6828" w:rsidRPr="00AE6828" w:rsidRDefault="00AE6828" w:rsidP="00AE6828">
            <w:pPr>
              <w:numPr>
                <w:ilvl w:val="0"/>
                <w:numId w:val="38"/>
              </w:numPr>
              <w:autoSpaceDE/>
              <w:autoSpaceDN/>
              <w:adjustRightInd w:val="0"/>
              <w:contextualSpacing/>
              <w:jc w:val="both"/>
              <w:rPr>
                <w:lang w:val="es-ES"/>
              </w:rPr>
            </w:pPr>
            <w:r w:rsidRPr="00AE6828">
              <w:rPr>
                <w:b/>
                <w:lang w:val="es-ES"/>
              </w:rPr>
              <w:t>Compromiso de clasificación del riesgo:</w:t>
            </w:r>
            <w:r w:rsidRPr="00AE6828">
              <w:rPr>
                <w:lang w:val="es-ES"/>
              </w:rPr>
              <w:t xml:space="preserve"> el oferente en el momento de la entrega de</w:t>
            </w:r>
            <w:r w:rsidRPr="00AE6828">
              <w:rPr>
                <w:lang w:val="es-CO"/>
              </w:rPr>
              <w:t xml:space="preserve"> los</w:t>
            </w:r>
            <w:r w:rsidRPr="00AE6828">
              <w:rPr>
                <w:lang w:val="es-ES"/>
              </w:rPr>
              <w:t xml:space="preserve"> Insumos, (en caso de ser adjudicados y contratados) debe entregar listado donde se especifique la clasificación del riesgo por cada insumo a entregar, según normatividad vigente para este fin: Artículo 7, decreto 4725 de </w:t>
            </w:r>
            <w:smartTag w:uri="urn:schemas-microsoft-com:office:smarttags" w:element="metricconverter">
              <w:smartTagPr>
                <w:attr w:name="ProductID" w:val="2005.”"/>
              </w:smartTagPr>
              <w:r w:rsidRPr="00AE6828">
                <w:rPr>
                  <w:lang w:val="es-ES"/>
                </w:rPr>
                <w:t>2005.”</w:t>
              </w:r>
            </w:smartTag>
          </w:p>
          <w:p w:rsidR="00AE6828" w:rsidRPr="00AE6828" w:rsidRDefault="00AE6828" w:rsidP="00AE6828">
            <w:pPr>
              <w:numPr>
                <w:ilvl w:val="0"/>
                <w:numId w:val="38"/>
              </w:numPr>
              <w:autoSpaceDE/>
              <w:autoSpaceDN/>
              <w:adjustRightInd w:val="0"/>
              <w:contextualSpacing/>
              <w:jc w:val="both"/>
              <w:rPr>
                <w:lang w:val="es-ES"/>
              </w:rPr>
            </w:pPr>
            <w:r w:rsidRPr="00AE6828">
              <w:rPr>
                <w:lang w:val="es-ES"/>
              </w:rPr>
              <w:t>El proveedor debe garantizar que cada Insumo, en caso de que se contrate y que se deba entregar a la institución, esté identificado en el rótulo con parámetros impresos que cumplan normatividad vigente para rótulos, etiqueta y empaque.  Registro INVIMA impreso en el empaque primario para cada unidad de un elemento.</w:t>
            </w:r>
          </w:p>
          <w:p w:rsidR="00AE6828" w:rsidRPr="00AE6828" w:rsidRDefault="00AE6828" w:rsidP="00AE6828">
            <w:pPr>
              <w:numPr>
                <w:ilvl w:val="0"/>
                <w:numId w:val="38"/>
              </w:numPr>
              <w:autoSpaceDE/>
              <w:autoSpaceDN/>
              <w:adjustRightInd w:val="0"/>
              <w:contextualSpacing/>
              <w:jc w:val="both"/>
              <w:rPr>
                <w:lang w:val="es-ES"/>
              </w:rPr>
            </w:pPr>
            <w:r w:rsidRPr="00AE6828">
              <w:rPr>
                <w:lang w:val="es-ES"/>
              </w:rPr>
              <w:t>Los oferentes se deben comprometer y certificar, que entregará y suministrará los Insumos con una vida útil superior al 75 % otorgada por el INVIMA en su registro sanitario, contados a partir de la fecha de la entrega de los Insumos en la institución.</w:t>
            </w:r>
          </w:p>
          <w:p w:rsidR="00AE6828" w:rsidRPr="00AE6828" w:rsidRDefault="00AE6828" w:rsidP="00AE6828">
            <w:pPr>
              <w:numPr>
                <w:ilvl w:val="0"/>
                <w:numId w:val="38"/>
              </w:numPr>
              <w:autoSpaceDE/>
              <w:autoSpaceDN/>
              <w:adjustRightInd w:val="0"/>
              <w:contextualSpacing/>
              <w:jc w:val="both"/>
              <w:rPr>
                <w:lang w:val="es-ES"/>
              </w:rPr>
            </w:pPr>
            <w:r w:rsidRPr="00AE6828">
              <w:rPr>
                <w:lang w:val="es-ES"/>
              </w:rPr>
              <w:t>El oferente se deberá comprometer a realizar el respectivo cambio y reposición inmediata, por otro con iguales características, para el evento en que se presenten los siguientes criterios y en dichos eventos se entenderá que el Insumo no ha sido recibido a satisfacción hasta que se haga su reposición:</w:t>
            </w:r>
          </w:p>
          <w:p w:rsidR="00AE6828" w:rsidRPr="00AE6828" w:rsidRDefault="00AE6828" w:rsidP="00AE6828">
            <w:pPr>
              <w:numPr>
                <w:ilvl w:val="0"/>
                <w:numId w:val="37"/>
              </w:numPr>
              <w:autoSpaceDE/>
              <w:autoSpaceDN/>
              <w:adjustRightInd w:val="0"/>
              <w:contextualSpacing/>
              <w:jc w:val="both"/>
              <w:rPr>
                <w:lang w:val="es-ES"/>
              </w:rPr>
            </w:pPr>
            <w:r w:rsidRPr="00AE6828">
              <w:rPr>
                <w:lang w:val="es-ES"/>
              </w:rPr>
              <w:t>Averías en el momento de la entrega</w:t>
            </w:r>
          </w:p>
          <w:p w:rsidR="00AE6828" w:rsidRPr="00AE6828" w:rsidRDefault="00AE6828" w:rsidP="00AE6828">
            <w:pPr>
              <w:numPr>
                <w:ilvl w:val="0"/>
                <w:numId w:val="37"/>
              </w:numPr>
              <w:autoSpaceDE/>
              <w:autoSpaceDN/>
              <w:adjustRightInd w:val="0"/>
              <w:contextualSpacing/>
              <w:jc w:val="both"/>
              <w:rPr>
                <w:lang w:val="es-ES"/>
              </w:rPr>
            </w:pPr>
            <w:r w:rsidRPr="00AE6828">
              <w:rPr>
                <w:lang w:val="es-ES"/>
              </w:rPr>
              <w:t>Insumos entregados con fechas de vencimiento y una vida útil inferior al 75 % otorgada por el INVIMA en su registro sanitario, contados desde la fecha de la entrega de los mismos.</w:t>
            </w:r>
          </w:p>
          <w:p w:rsidR="00AE6828" w:rsidRPr="00AE6828" w:rsidRDefault="00AE6828" w:rsidP="00AE6828">
            <w:pPr>
              <w:numPr>
                <w:ilvl w:val="0"/>
                <w:numId w:val="37"/>
              </w:numPr>
              <w:autoSpaceDE/>
              <w:autoSpaceDN/>
              <w:adjustRightInd w:val="0"/>
              <w:contextualSpacing/>
              <w:jc w:val="both"/>
              <w:rPr>
                <w:lang w:val="es-ES"/>
              </w:rPr>
            </w:pPr>
            <w:r w:rsidRPr="00AE6828">
              <w:rPr>
                <w:lang w:val="es-ES"/>
              </w:rPr>
              <w:t>Elementos entregados y que no corresponden a lo contratado en descripción y/o cantidad.</w:t>
            </w:r>
          </w:p>
          <w:p w:rsidR="00AE6828" w:rsidRPr="00AE6828" w:rsidRDefault="00AE6828" w:rsidP="00AE6828">
            <w:pPr>
              <w:numPr>
                <w:ilvl w:val="0"/>
                <w:numId w:val="37"/>
              </w:numPr>
              <w:autoSpaceDE/>
              <w:autoSpaceDN/>
              <w:adjustRightInd w:val="0"/>
              <w:contextualSpacing/>
              <w:jc w:val="both"/>
              <w:rPr>
                <w:lang w:val="es-ES"/>
              </w:rPr>
            </w:pPr>
            <w:r w:rsidRPr="00AE6828">
              <w:rPr>
                <w:lang w:val="es-ES"/>
              </w:rPr>
              <w:t>Defectos técnicos de calidad graves y críticos que inhabiliten el insumo para uso de diagnóstico.</w:t>
            </w:r>
          </w:p>
          <w:p w:rsidR="00AE6828" w:rsidRPr="00AE6828" w:rsidRDefault="00AE6828" w:rsidP="00AE6828">
            <w:pPr>
              <w:numPr>
                <w:ilvl w:val="0"/>
                <w:numId w:val="37"/>
              </w:numPr>
              <w:autoSpaceDE/>
              <w:autoSpaceDN/>
              <w:adjustRightInd w:val="0"/>
              <w:contextualSpacing/>
              <w:jc w:val="both"/>
              <w:rPr>
                <w:lang w:val="es-ES"/>
              </w:rPr>
            </w:pPr>
            <w:r w:rsidRPr="00AE6828">
              <w:rPr>
                <w:lang w:val="es-ES"/>
              </w:rPr>
              <w:t>Deterioro físico del embalaje o el empaque primario y/o secundario, que pueda comprometer la calidad del producto entregado.</w:t>
            </w:r>
          </w:p>
          <w:p w:rsidR="00AE6828" w:rsidRPr="00AE6828" w:rsidRDefault="00AE6828" w:rsidP="00AE6828">
            <w:pPr>
              <w:numPr>
                <w:ilvl w:val="0"/>
                <w:numId w:val="38"/>
              </w:numPr>
              <w:tabs>
                <w:tab w:val="left" w:pos="360"/>
              </w:tabs>
              <w:autoSpaceDE/>
              <w:autoSpaceDN/>
              <w:adjustRightInd w:val="0"/>
              <w:contextualSpacing/>
              <w:jc w:val="both"/>
              <w:rPr>
                <w:lang w:val="es-ES"/>
              </w:rPr>
            </w:pPr>
            <w:r w:rsidRPr="00AE6828">
              <w:rPr>
                <w:lang w:val="es-ES"/>
              </w:rPr>
              <w:t>Se compromete a tener plan de contingencia para solucionar retiros del mercado o escasez de los dispositivos.</w:t>
            </w:r>
          </w:p>
          <w:p w:rsidR="00AE6828" w:rsidRPr="00AE6828" w:rsidRDefault="00AE6828" w:rsidP="00AE6828">
            <w:pPr>
              <w:numPr>
                <w:ilvl w:val="0"/>
                <w:numId w:val="38"/>
              </w:numPr>
              <w:tabs>
                <w:tab w:val="left" w:pos="360"/>
              </w:tabs>
              <w:autoSpaceDE/>
              <w:autoSpaceDN/>
              <w:adjustRightInd w:val="0"/>
              <w:contextualSpacing/>
              <w:jc w:val="both"/>
              <w:rPr>
                <w:b/>
                <w:lang w:val="es-ES"/>
              </w:rPr>
            </w:pPr>
            <w:r w:rsidRPr="00AE6828">
              <w:rPr>
                <w:lang w:val="es-ES"/>
              </w:rPr>
              <w:t>Se compromete al cumplimiento de los tiempos de entrega.</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hideMark/>
          </w:tcPr>
          <w:p w:rsidR="00AE6828" w:rsidRPr="00AE6828" w:rsidRDefault="00AE6828" w:rsidP="00AE6828">
            <w:pPr>
              <w:autoSpaceDE/>
              <w:autoSpaceDN/>
              <w:jc w:val="center"/>
              <w:rPr>
                <w:color w:val="000000"/>
                <w:lang w:val="es-ES"/>
              </w:rPr>
            </w:pPr>
            <w:r w:rsidRPr="00AE6828">
              <w:rPr>
                <w:color w:val="000000"/>
                <w:lang w:val="es-ES"/>
              </w:rPr>
              <w:t>16</w:t>
            </w:r>
          </w:p>
        </w:tc>
        <w:tc>
          <w:tcPr>
            <w:tcW w:w="3789" w:type="pct"/>
            <w:shd w:val="clear" w:color="auto" w:fill="auto"/>
            <w:vAlign w:val="center"/>
            <w:hideMark/>
          </w:tcPr>
          <w:p w:rsidR="00AE6828" w:rsidRPr="00AE6828" w:rsidRDefault="00AE6828" w:rsidP="00AE6828">
            <w:pPr>
              <w:tabs>
                <w:tab w:val="left" w:pos="0"/>
              </w:tabs>
              <w:autoSpaceDE/>
              <w:autoSpaceDN/>
              <w:jc w:val="both"/>
              <w:rPr>
                <w:b/>
                <w:bCs/>
                <w:color w:val="000000"/>
                <w:highlight w:val="yellow"/>
                <w:lang w:val="es-ES"/>
              </w:rPr>
            </w:pPr>
            <w:r w:rsidRPr="00AE6828">
              <w:rPr>
                <w:lang w:val="es-CO"/>
              </w:rPr>
              <w:t>E</w:t>
            </w:r>
            <w:r w:rsidRPr="00AE6828">
              <w:rPr>
                <w:lang w:val="es-MX"/>
              </w:rPr>
              <w:t>l oferente en su oferta técnica deberá anexar el  portafolio de servicios que debe contener la tecnología, infraestructura, recurso humano. Así como la calidad de los insumos.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17</w:t>
            </w:r>
          </w:p>
        </w:tc>
        <w:tc>
          <w:tcPr>
            <w:tcW w:w="3789" w:type="pct"/>
            <w:shd w:val="clear" w:color="auto" w:fill="auto"/>
            <w:vAlign w:val="bottom"/>
          </w:tcPr>
          <w:p w:rsidR="00AE6828" w:rsidRPr="00AE6828" w:rsidRDefault="00AE6828" w:rsidP="00AE6828">
            <w:pPr>
              <w:numPr>
                <w:ilvl w:val="0"/>
                <w:numId w:val="35"/>
              </w:numPr>
              <w:autoSpaceDE/>
              <w:autoSpaceDN/>
              <w:adjustRightInd w:val="0"/>
              <w:ind w:left="214" w:hanging="218"/>
              <w:jc w:val="both"/>
              <w:rPr>
                <w:lang w:val="es-ES"/>
              </w:rPr>
            </w:pPr>
            <w:r w:rsidRPr="00AE6828">
              <w:rPr>
                <w:lang w:val="es-ES"/>
              </w:rPr>
              <w:t>Los empaques de los productos ofrecidos deben ser originales de fábrica, con las etiquetas o rótulos íntegros, perfectamente legibles y con instrucciones de uso y manejo. Es requisito para la entrega del elemento y recepción a satisfacción de todos y cada uno de los productos.</w:t>
            </w:r>
          </w:p>
          <w:p w:rsidR="00AE6828" w:rsidRPr="00AE6828" w:rsidRDefault="00AE6828" w:rsidP="00AE6828">
            <w:pPr>
              <w:numPr>
                <w:ilvl w:val="0"/>
                <w:numId w:val="35"/>
              </w:numPr>
              <w:autoSpaceDE/>
              <w:autoSpaceDN/>
              <w:adjustRightInd w:val="0"/>
              <w:ind w:left="214" w:hanging="218"/>
              <w:jc w:val="both"/>
              <w:rPr>
                <w:lang w:val="es-ES"/>
              </w:rPr>
            </w:pPr>
            <w:r w:rsidRPr="00AE6828">
              <w:rPr>
                <w:lang w:val="es-ES"/>
              </w:rPr>
              <w:t>El tipo y la calidad del material del empaque deben ser adecuados para proteger el producto en las condiciones extremas de temperatura y humedad, así como durante el transporte, almacenamiento y uso del producto. Es requisito para la entrega del elemento y recepción a satisfacción de todos y cada uno de los productos.</w:t>
            </w:r>
          </w:p>
          <w:p w:rsidR="00AE6828" w:rsidRPr="00AE6828" w:rsidRDefault="00AE6828" w:rsidP="00AE6828">
            <w:pPr>
              <w:numPr>
                <w:ilvl w:val="0"/>
                <w:numId w:val="35"/>
              </w:numPr>
              <w:autoSpaceDE/>
              <w:autoSpaceDN/>
              <w:adjustRightInd w:val="0"/>
              <w:ind w:left="214" w:hanging="218"/>
              <w:jc w:val="both"/>
              <w:rPr>
                <w:b/>
                <w:lang w:val="es-ES"/>
              </w:rPr>
            </w:pPr>
            <w:r w:rsidRPr="00AE6828">
              <w:rPr>
                <w:lang w:val="es-ES"/>
              </w:rPr>
              <w:t xml:space="preserve">El contratista no entregará el </w:t>
            </w:r>
            <w:r w:rsidRPr="00AE6828">
              <w:rPr>
                <w:u w:val="single" w:color="FFFFFF"/>
                <w:lang w:val="es-ES"/>
              </w:rPr>
              <w:t>material quirúrgico, otros materiales y suministros</w:t>
            </w:r>
            <w:r w:rsidRPr="00AE6828">
              <w:rPr>
                <w:lang w:val="es-ES"/>
              </w:rPr>
              <w:t xml:space="preserve"> en envases deteriorados, con defectos de fábrica y/o vencidos. Es requisito para la entrega del elemento y recepción a satisfacción de todos y cada uno de los productos.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18</w:t>
            </w:r>
          </w:p>
        </w:tc>
        <w:tc>
          <w:tcPr>
            <w:tcW w:w="3789" w:type="pct"/>
            <w:shd w:val="clear" w:color="auto" w:fill="auto"/>
            <w:noWrap/>
            <w:vAlign w:val="center"/>
          </w:tcPr>
          <w:p w:rsidR="00AE6828" w:rsidRPr="00AE6828" w:rsidRDefault="00AE6828" w:rsidP="00AE6828">
            <w:pPr>
              <w:adjustRightInd w:val="0"/>
              <w:jc w:val="both"/>
              <w:rPr>
                <w:lang w:val="es-ES"/>
              </w:rPr>
            </w:pPr>
            <w:r w:rsidRPr="00AE6828">
              <w:rPr>
                <w:b/>
                <w:lang w:val="es-ES"/>
              </w:rPr>
              <w:t xml:space="preserve">CERTIFICACIÓN INVIMA: </w:t>
            </w:r>
            <w:r w:rsidRPr="00AE6828">
              <w:rPr>
                <w:lang w:val="es-ES"/>
              </w:rPr>
              <w:t xml:space="preserve">El oferente deberá ajustarse a los requisitos previstos en las normas del Ministerio de Salud, del INVIMA, igualmente debe presentar el certificado o registro sanitario INVIMA para cada uno de los insumos a ofertar, en caso de que el elemento no requiera este registro se debe anexar certificación expedida por el INVIMA que autorice su comercialización, con el fin de dar cumplimiento a los siguientes decretos y resoluciones exigidas por el INVIMA. </w:t>
            </w:r>
          </w:p>
          <w:p w:rsidR="00AE6828" w:rsidRPr="00AE6828" w:rsidRDefault="00AE6828" w:rsidP="00AE6828">
            <w:pPr>
              <w:numPr>
                <w:ilvl w:val="0"/>
                <w:numId w:val="36"/>
              </w:numPr>
              <w:suppressAutoHyphens/>
              <w:autoSpaceDE/>
              <w:autoSpaceDN/>
              <w:ind w:left="200" w:hanging="200"/>
              <w:jc w:val="both"/>
              <w:rPr>
                <w:i/>
                <w:lang w:val="es-ES"/>
              </w:rPr>
            </w:pPr>
            <w:r w:rsidRPr="00AE6828">
              <w:rPr>
                <w:b/>
                <w:i/>
                <w:lang w:val="es-ES"/>
              </w:rPr>
              <w:t>Decreto 3770/2004.</w:t>
            </w:r>
            <w:r w:rsidRPr="00AE6828">
              <w:rPr>
                <w:i/>
                <w:lang w:val="es-ES"/>
              </w:rPr>
              <w:t xml:space="preserve"> Régimen de registros sanitarios y la vigilancia sanitaria de los reactivos de diagnóstico in vitro para exámenes de especímenes de origen humano. </w:t>
            </w:r>
          </w:p>
          <w:p w:rsidR="00AE6828" w:rsidRPr="00AE6828" w:rsidRDefault="00AE6828" w:rsidP="00AE6828">
            <w:pPr>
              <w:numPr>
                <w:ilvl w:val="0"/>
                <w:numId w:val="36"/>
              </w:numPr>
              <w:suppressAutoHyphens/>
              <w:autoSpaceDE/>
              <w:autoSpaceDN/>
              <w:ind w:left="200" w:hanging="200"/>
              <w:jc w:val="both"/>
              <w:rPr>
                <w:i/>
                <w:lang w:val="es-ES"/>
              </w:rPr>
            </w:pPr>
            <w:r w:rsidRPr="00AE6828">
              <w:rPr>
                <w:b/>
                <w:i/>
                <w:lang w:val="es-ES"/>
              </w:rPr>
              <w:t>Resolución 132/2006.</w:t>
            </w:r>
            <w:r w:rsidRPr="00AE6828">
              <w:rPr>
                <w:i/>
                <w:lang w:val="es-ES"/>
              </w:rPr>
              <w:t xml:space="preserve"> Manual de Condiciones de Almacenamiento y/o Acondicionamiento para Reactivos de Diagnóstico In Vitro. </w:t>
            </w:r>
          </w:p>
          <w:p w:rsidR="00AE6828" w:rsidRPr="00AE6828" w:rsidRDefault="00AE6828" w:rsidP="00AE6828">
            <w:pPr>
              <w:numPr>
                <w:ilvl w:val="0"/>
                <w:numId w:val="36"/>
              </w:numPr>
              <w:suppressAutoHyphens/>
              <w:autoSpaceDE/>
              <w:autoSpaceDN/>
              <w:ind w:left="200" w:hanging="200"/>
              <w:jc w:val="both"/>
              <w:rPr>
                <w:i/>
                <w:lang w:val="es-ES"/>
              </w:rPr>
            </w:pPr>
            <w:r w:rsidRPr="00AE6828">
              <w:rPr>
                <w:b/>
                <w:i/>
                <w:lang w:val="es-ES"/>
              </w:rPr>
              <w:t>Decreto 4725/2005.</w:t>
            </w:r>
            <w:r w:rsidRPr="00AE6828">
              <w:rPr>
                <w:i/>
                <w:lang w:val="es-ES"/>
              </w:rPr>
              <w:t xml:space="preserve"> Régimen de registros sanitarios, permiso de comercialización y vigilancia sanitaria de los dispositivos médicos para uso humano. </w:t>
            </w:r>
          </w:p>
          <w:p w:rsidR="00AE6828" w:rsidRPr="00AE6828" w:rsidRDefault="00AE6828" w:rsidP="00AE6828">
            <w:pPr>
              <w:numPr>
                <w:ilvl w:val="0"/>
                <w:numId w:val="36"/>
              </w:numPr>
              <w:suppressAutoHyphens/>
              <w:autoSpaceDE/>
              <w:autoSpaceDN/>
              <w:ind w:left="200" w:hanging="200"/>
              <w:jc w:val="both"/>
              <w:rPr>
                <w:i/>
                <w:lang w:val="es-ES"/>
              </w:rPr>
            </w:pPr>
            <w:r w:rsidRPr="00AE6828">
              <w:rPr>
                <w:b/>
                <w:i/>
                <w:lang w:val="es-ES"/>
              </w:rPr>
              <w:t>Resolución 4002/2007.</w:t>
            </w:r>
            <w:r w:rsidRPr="00AE6828">
              <w:rPr>
                <w:i/>
                <w:lang w:val="es-ES"/>
              </w:rPr>
              <w:t xml:space="preserve"> Manual de Requisitos de Capacidad de Almacenamiento y/o Acondicionamiento para Dispositivos Médicos.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18</w:t>
            </w:r>
          </w:p>
        </w:tc>
        <w:tc>
          <w:tcPr>
            <w:tcW w:w="3789" w:type="pct"/>
            <w:shd w:val="clear" w:color="auto" w:fill="auto"/>
            <w:noWrap/>
            <w:vAlign w:val="center"/>
          </w:tcPr>
          <w:p w:rsidR="00AE6828" w:rsidRPr="00AE6828" w:rsidRDefault="00AE6828" w:rsidP="00AE6828">
            <w:pPr>
              <w:adjustRightInd w:val="0"/>
              <w:jc w:val="both"/>
              <w:rPr>
                <w:lang w:val="es-ES"/>
              </w:rPr>
            </w:pPr>
            <w:r w:rsidRPr="00AE6828">
              <w:rPr>
                <w:b/>
                <w:bCs/>
                <w:lang w:val="es-ES"/>
              </w:rPr>
              <w:t xml:space="preserve">CALIFICACIÓN DEL ORIGEN DE LOS BIENES Y/O SERVICIOS: </w:t>
            </w:r>
            <w:r w:rsidRPr="00AE6828">
              <w:rPr>
                <w:lang w:val="es-ES"/>
              </w:rPr>
              <w:t xml:space="preserve">Conforme con la Ley 816 de 2003, el puntaje que se aplicará como consecuencia de la protección a la industria nacional será el siguiente: efectuada la calificación económica (precio), la técnica y la asignación de puntajes adicionales a Mypes y Mipymes, en caso de aplicar estas dos últimas, al puntaje obtenido por cada oferente se le adicionará el 20% del mismo puntaje para oferentes de bienes y/o servicios de origen 100% nacional y oferentes de bienes y servicios extranjeros que acrediten reciprocidad, y 5% para oferentes de bienes y/o servicios extranjeros acreditados (con componente nacional), constituyéndose este puntaje en el final para determinar el orden de elegibilidad de las propuestas. </w:t>
            </w:r>
          </w:p>
          <w:p w:rsidR="00AE6828" w:rsidRPr="00AE6828" w:rsidRDefault="00AE6828" w:rsidP="00AE6828">
            <w:pPr>
              <w:adjustRightInd w:val="0"/>
              <w:jc w:val="both"/>
              <w:rPr>
                <w:sz w:val="16"/>
                <w:szCs w:val="16"/>
                <w:lang w:val="es-ES"/>
              </w:rPr>
            </w:pPr>
          </w:p>
          <w:p w:rsidR="00AE6828" w:rsidRPr="00AE6828" w:rsidRDefault="00AE6828" w:rsidP="00AE6828">
            <w:pPr>
              <w:adjustRightInd w:val="0"/>
              <w:jc w:val="both"/>
              <w:rPr>
                <w:bCs/>
                <w:lang w:val="es-ES"/>
              </w:rPr>
            </w:pPr>
            <w:r w:rsidRPr="00AE6828">
              <w:rPr>
                <w:lang w:val="es-ES"/>
              </w:rPr>
              <w:t>Se otorgará tratamiento de bienes o servicios nacionales a aquellos bienes o servicios originarios de los países con los que Colombia ha negociado trato nacional en materia de compras estatales y de aquellos países en los cuales a las ofertas de bienes o servicios colombianos se les conceda el mismo tratamiento otorgado a sus bienes o servicios nacionales. Este último caso se demostrará mediante certificación expedida por el Director de Asuntos Jurídicos Internacionales del Ministerio de Relaciones Exteriores, la cual contendrá lo siguiente:</w:t>
            </w:r>
          </w:p>
          <w:p w:rsidR="00AE6828" w:rsidRPr="00AE6828" w:rsidRDefault="00AE6828" w:rsidP="00AE6828">
            <w:pPr>
              <w:tabs>
                <w:tab w:val="left" w:pos="993"/>
              </w:tabs>
              <w:autoSpaceDE/>
              <w:autoSpaceDN/>
              <w:jc w:val="both"/>
              <w:rPr>
                <w:bCs/>
                <w:sz w:val="16"/>
                <w:szCs w:val="16"/>
                <w:lang w:val="es-ES"/>
              </w:rPr>
            </w:pPr>
          </w:p>
          <w:p w:rsidR="00AE6828" w:rsidRPr="00AE6828" w:rsidRDefault="00AE6828" w:rsidP="00AE6828">
            <w:pPr>
              <w:numPr>
                <w:ilvl w:val="0"/>
                <w:numId w:val="33"/>
              </w:numPr>
              <w:autoSpaceDE/>
              <w:autoSpaceDN/>
              <w:adjustRightInd w:val="0"/>
              <w:jc w:val="both"/>
              <w:rPr>
                <w:lang w:val="es-ES"/>
              </w:rPr>
            </w:pPr>
            <w:r w:rsidRPr="00AE6828">
              <w:rPr>
                <w:lang w:val="es-ES"/>
              </w:rPr>
              <w:t>Lugar y fecha de expedición de la certificación.</w:t>
            </w:r>
          </w:p>
          <w:p w:rsidR="00AE6828" w:rsidRPr="00AE6828" w:rsidRDefault="00AE6828" w:rsidP="00AE6828">
            <w:pPr>
              <w:numPr>
                <w:ilvl w:val="0"/>
                <w:numId w:val="33"/>
              </w:numPr>
              <w:autoSpaceDE/>
              <w:autoSpaceDN/>
              <w:adjustRightInd w:val="0"/>
              <w:jc w:val="both"/>
              <w:rPr>
                <w:lang w:val="es-ES"/>
              </w:rPr>
            </w:pPr>
            <w:r w:rsidRPr="00AE6828">
              <w:rPr>
                <w:lang w:val="es-ES"/>
              </w:rPr>
              <w:t>Número y fecha del Tratado.</w:t>
            </w:r>
          </w:p>
          <w:p w:rsidR="00AE6828" w:rsidRPr="00AE6828" w:rsidRDefault="00AE6828" w:rsidP="00AE6828">
            <w:pPr>
              <w:numPr>
                <w:ilvl w:val="0"/>
                <w:numId w:val="33"/>
              </w:numPr>
              <w:autoSpaceDE/>
              <w:autoSpaceDN/>
              <w:adjustRightInd w:val="0"/>
              <w:jc w:val="both"/>
              <w:rPr>
                <w:lang w:val="es-ES"/>
              </w:rPr>
            </w:pPr>
            <w:r w:rsidRPr="00AE6828">
              <w:rPr>
                <w:lang w:val="es-ES"/>
              </w:rPr>
              <w:t>Objeto del Tratado.</w:t>
            </w:r>
          </w:p>
          <w:p w:rsidR="00AE6828" w:rsidRPr="00AE6828" w:rsidRDefault="00AE6828" w:rsidP="00AE6828">
            <w:pPr>
              <w:numPr>
                <w:ilvl w:val="0"/>
                <w:numId w:val="33"/>
              </w:numPr>
              <w:autoSpaceDE/>
              <w:autoSpaceDN/>
              <w:adjustRightInd w:val="0"/>
              <w:jc w:val="both"/>
              <w:rPr>
                <w:lang w:val="es-ES"/>
              </w:rPr>
            </w:pPr>
            <w:r w:rsidRPr="00AE6828">
              <w:rPr>
                <w:lang w:val="es-ES"/>
              </w:rPr>
              <w:t>Vigencia del Tratado.</w:t>
            </w:r>
          </w:p>
          <w:p w:rsidR="00AE6828" w:rsidRPr="00AE6828" w:rsidRDefault="00AE6828" w:rsidP="00AE6828">
            <w:pPr>
              <w:numPr>
                <w:ilvl w:val="0"/>
                <w:numId w:val="33"/>
              </w:numPr>
              <w:autoSpaceDE/>
              <w:autoSpaceDN/>
              <w:adjustRightInd w:val="0"/>
              <w:jc w:val="both"/>
              <w:rPr>
                <w:bCs/>
                <w:lang w:val="es-ES"/>
              </w:rPr>
            </w:pPr>
            <w:r w:rsidRPr="00AE6828">
              <w:rPr>
                <w:lang w:val="es-ES"/>
              </w:rPr>
              <w:t>Proceso de selección al cual se va dirigido. En ausencia de negociación de trato nacional, la certificación deberá indicar si existe trato nacional en virtud del principio de reciprocidad.</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20</w:t>
            </w:r>
          </w:p>
        </w:tc>
        <w:tc>
          <w:tcPr>
            <w:tcW w:w="3789" w:type="pct"/>
            <w:shd w:val="clear" w:color="auto" w:fill="auto"/>
            <w:noWrap/>
          </w:tcPr>
          <w:p w:rsidR="00AE6828" w:rsidRPr="00AE6828" w:rsidRDefault="00AE6828" w:rsidP="00AE6828">
            <w:pPr>
              <w:suppressAutoHyphens/>
              <w:autoSpaceDN/>
              <w:jc w:val="both"/>
              <w:rPr>
                <w:rFonts w:eastAsia="Calibri"/>
                <w:color w:val="000000"/>
                <w:lang w:val="es-CO" w:eastAsia="ar-SA"/>
              </w:rPr>
            </w:pPr>
            <w:r w:rsidRPr="00AE6828">
              <w:rPr>
                <w:rFonts w:eastAsia="Calibri"/>
                <w:b/>
                <w:bCs/>
                <w:color w:val="000000"/>
                <w:lang w:val="es-CO" w:eastAsia="ar-SA"/>
              </w:rPr>
              <w:t>CLAUSULA AMBIENTAL</w:t>
            </w:r>
            <w:r w:rsidRPr="00AE6828">
              <w:rPr>
                <w:rFonts w:eastAsia="Calibri"/>
                <w:color w:val="000000"/>
                <w:lang w:val="es-CO" w:eastAsia="ar-SA"/>
              </w:rPr>
              <w:t xml:space="preserve">: “El oferente deberá certificar por escrito: el compromiso de recoger, transportar y realizar la disposición final de RAAES, en una proporción igual al peso de elementos y/o materiales adquiridos en el presente proceso, en coordinación y con aprobación del supervisor del contrato, de lo cual dará una certificación de la disposición final del material dispuesto para su eliminación técnica: lo cual estará de acuerdo con la normatividad ambiental así: </w:t>
            </w:r>
          </w:p>
          <w:p w:rsidR="00AE6828" w:rsidRPr="00AE6828" w:rsidRDefault="00AE6828" w:rsidP="00AE6828">
            <w:pPr>
              <w:numPr>
                <w:ilvl w:val="0"/>
                <w:numId w:val="31"/>
              </w:numPr>
              <w:suppressAutoHyphens/>
              <w:autoSpaceDE/>
              <w:autoSpaceDN/>
              <w:ind w:left="355"/>
              <w:jc w:val="both"/>
              <w:rPr>
                <w:rFonts w:eastAsia="Calibri"/>
                <w:color w:val="000000"/>
                <w:lang w:val="es-CO" w:eastAsia="ar-SA"/>
              </w:rPr>
            </w:pPr>
            <w:r w:rsidRPr="00AE6828">
              <w:rPr>
                <w:rFonts w:eastAsia="Calibri"/>
                <w:color w:val="000000"/>
                <w:lang w:val="es-CO" w:eastAsia="ar-SA"/>
              </w:rPr>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rsidR="00AE6828" w:rsidRPr="00AE6828" w:rsidRDefault="00AE6828" w:rsidP="00AE6828">
            <w:pPr>
              <w:numPr>
                <w:ilvl w:val="0"/>
                <w:numId w:val="31"/>
              </w:numPr>
              <w:suppressAutoHyphens/>
              <w:autoSpaceDE/>
              <w:autoSpaceDN/>
              <w:ind w:left="355"/>
              <w:jc w:val="both"/>
              <w:rPr>
                <w:rFonts w:eastAsia="Calibri"/>
                <w:color w:val="000000"/>
                <w:lang w:val="es-CO" w:eastAsia="ar-SA"/>
              </w:rPr>
            </w:pPr>
            <w:r w:rsidRPr="00AE6828">
              <w:rPr>
                <w:rFonts w:eastAsia="Calibri"/>
                <w:color w:val="000000"/>
                <w:lang w:val="es-CO" w:eastAsia="ar-SA"/>
              </w:rPr>
              <w:t xml:space="preserve">Ley 253 de 1995: Por medio de la cual se aprueba el Convenio de Basilea, sobre el control de los movimientos transfronterizos de los desechos peligrosos y su eliminación hecho en Basilea el 22 de marzo de 1989. </w:t>
            </w:r>
          </w:p>
          <w:p w:rsidR="00AE6828" w:rsidRPr="00AE6828" w:rsidRDefault="00AE6828" w:rsidP="00AE6828">
            <w:pPr>
              <w:numPr>
                <w:ilvl w:val="0"/>
                <w:numId w:val="31"/>
              </w:numPr>
              <w:suppressAutoHyphens/>
              <w:autoSpaceDE/>
              <w:autoSpaceDN/>
              <w:ind w:left="355"/>
              <w:jc w:val="both"/>
              <w:rPr>
                <w:rFonts w:eastAsia="Calibri"/>
                <w:color w:val="000000"/>
                <w:lang w:val="es-CO" w:eastAsia="ar-SA"/>
              </w:rPr>
            </w:pPr>
            <w:r w:rsidRPr="00AE6828">
              <w:rPr>
                <w:rFonts w:eastAsia="Calibri"/>
                <w:color w:val="000000"/>
                <w:lang w:val="es-CO" w:eastAsia="ar-SA"/>
              </w:rPr>
              <w:t xml:space="preserve">Decreto 1609 de 2002: expedido por el Ministerio de Transporte. “Transporte de Mercancías Peligrosas en Carretera”. </w:t>
            </w:r>
          </w:p>
          <w:p w:rsidR="00AE6828" w:rsidRPr="00AE6828" w:rsidRDefault="00AE6828" w:rsidP="00AE6828">
            <w:pPr>
              <w:numPr>
                <w:ilvl w:val="0"/>
                <w:numId w:val="31"/>
              </w:numPr>
              <w:suppressAutoHyphens/>
              <w:autoSpaceDE/>
              <w:autoSpaceDN/>
              <w:ind w:left="355"/>
              <w:jc w:val="both"/>
              <w:rPr>
                <w:rFonts w:eastAsia="Calibri"/>
                <w:color w:val="000000"/>
                <w:lang w:val="es-CO" w:eastAsia="ar-SA"/>
              </w:rPr>
            </w:pPr>
            <w:r w:rsidRPr="00AE6828">
              <w:rPr>
                <w:rFonts w:eastAsia="Calibri"/>
                <w:color w:val="000000"/>
                <w:lang w:val="es-CO" w:eastAsia="ar-SA"/>
              </w:rPr>
              <w:t xml:space="preserve">Decreto 4741 del 30 de diciembre de 2005 expedido por el Ministerio de Medio Ambiente y Vivienda Territorial. “Por el cual se reglamenta la prevención y el manejo de los residuos o desechos peligrosos generados en el marco de la gestión Integral”. </w:t>
            </w:r>
          </w:p>
          <w:p w:rsidR="00AE6828" w:rsidRPr="00AE6828" w:rsidRDefault="00AE6828" w:rsidP="00AE6828">
            <w:pPr>
              <w:numPr>
                <w:ilvl w:val="0"/>
                <w:numId w:val="31"/>
              </w:numPr>
              <w:suppressAutoHyphens/>
              <w:autoSpaceDE/>
              <w:autoSpaceDN/>
              <w:ind w:left="355"/>
              <w:jc w:val="both"/>
              <w:rPr>
                <w:rFonts w:eastAsia="Calibri"/>
                <w:color w:val="000000"/>
                <w:lang w:val="es-CO" w:eastAsia="ar-SA"/>
              </w:rPr>
            </w:pPr>
            <w:r w:rsidRPr="00AE6828">
              <w:rPr>
                <w:rFonts w:eastAsia="Calibri"/>
                <w:color w:val="000000"/>
                <w:lang w:val="es-CO" w:eastAsia="ar-SA"/>
              </w:rPr>
              <w:t>Ley 1252 de 2008: (noviembre 27) Diario Oficial No. 47.186 de 27 de noviembre de 2008, CONGRESO DE LA REPÚBLICA. Por la cual se dictan normas prohibitivas en materia ambiental referentes a los residuos y desechos peligrosos y se dictan otras disposiciones…”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AE6828">
        <w:trPr>
          <w:trHeight w:val="283"/>
        </w:trPr>
        <w:tc>
          <w:tcPr>
            <w:tcW w:w="5000" w:type="pct"/>
            <w:gridSpan w:val="4"/>
            <w:shd w:val="clear" w:color="auto" w:fill="F2F2F2"/>
            <w:vAlign w:val="center"/>
          </w:tcPr>
          <w:p w:rsidR="00AE6828" w:rsidRPr="00AE6828" w:rsidRDefault="00AE6828" w:rsidP="00AE6828">
            <w:pPr>
              <w:autoSpaceDE/>
              <w:autoSpaceDN/>
              <w:jc w:val="center"/>
              <w:rPr>
                <w:b/>
                <w:bCs/>
                <w:color w:val="000000"/>
                <w:lang w:val="es-ES"/>
              </w:rPr>
            </w:pPr>
            <w:r w:rsidRPr="00AE6828">
              <w:rPr>
                <w:b/>
                <w:bCs/>
                <w:color w:val="000000"/>
                <w:lang w:val="es-ES"/>
              </w:rPr>
              <w:t>COMPETENCIA DE LOS CONTRATISTAS</w:t>
            </w:r>
          </w:p>
        </w:tc>
      </w:tr>
      <w:tr w:rsidR="00AE6828" w:rsidRPr="00AE6828" w:rsidTr="00650CEA">
        <w:trPr>
          <w:trHeight w:val="20"/>
        </w:trPr>
        <w:tc>
          <w:tcPr>
            <w:tcW w:w="333" w:type="pct"/>
            <w:shd w:val="clear" w:color="auto" w:fill="auto"/>
            <w:noWrap/>
            <w:vAlign w:val="center"/>
            <w:hideMark/>
          </w:tcPr>
          <w:p w:rsidR="00AE6828" w:rsidRPr="00AE6828" w:rsidRDefault="00AE6828" w:rsidP="00AE6828">
            <w:pPr>
              <w:autoSpaceDE/>
              <w:autoSpaceDN/>
              <w:jc w:val="center"/>
              <w:rPr>
                <w:color w:val="000000"/>
                <w:lang w:val="es-ES"/>
              </w:rPr>
            </w:pPr>
            <w:r w:rsidRPr="00AE6828">
              <w:rPr>
                <w:color w:val="000000"/>
                <w:lang w:val="es-ES"/>
              </w:rPr>
              <w:t>21</w:t>
            </w:r>
          </w:p>
        </w:tc>
        <w:tc>
          <w:tcPr>
            <w:tcW w:w="3789" w:type="pct"/>
            <w:shd w:val="clear" w:color="auto" w:fill="auto"/>
            <w:vAlign w:val="bottom"/>
          </w:tcPr>
          <w:p w:rsidR="00AE6828" w:rsidRPr="00AE6828" w:rsidRDefault="00AE6828" w:rsidP="00AE6828">
            <w:pPr>
              <w:autoSpaceDE/>
              <w:autoSpaceDN/>
              <w:jc w:val="both"/>
              <w:rPr>
                <w:rFonts w:eastAsia="Calibri"/>
                <w:b/>
                <w:lang w:val="es-ES"/>
              </w:rPr>
            </w:pPr>
            <w:r w:rsidRPr="00AE6828">
              <w:rPr>
                <w:rFonts w:eastAsia="Calibri"/>
                <w:b/>
                <w:lang w:val="es-ES"/>
              </w:rPr>
              <w:t xml:space="preserve">EXPERIENCIA PROPONENTE EN PRODUCIR O COMERCIALIZAR EL BIEN Y/O OFRECER EL SERVICIO </w:t>
            </w:r>
          </w:p>
          <w:p w:rsidR="00AE6828" w:rsidRPr="00AE6828" w:rsidRDefault="00AE6828" w:rsidP="00AE6828">
            <w:pPr>
              <w:autoSpaceDE/>
              <w:autoSpaceDN/>
              <w:jc w:val="both"/>
              <w:rPr>
                <w:rFonts w:eastAsia="Calibri"/>
                <w:lang w:val="es-ES"/>
              </w:rPr>
            </w:pPr>
          </w:p>
          <w:p w:rsidR="00AE6828" w:rsidRPr="00AE6828" w:rsidRDefault="00AE6828" w:rsidP="00AE6828">
            <w:pPr>
              <w:adjustRightInd w:val="0"/>
              <w:jc w:val="both"/>
              <w:rPr>
                <w:i/>
                <w:u w:val="single"/>
                <w:lang w:val="es-CO" w:eastAsia="es-CO"/>
              </w:rPr>
            </w:pPr>
            <w:r w:rsidRPr="00AE6828">
              <w:rPr>
                <w:lang w:val="es-CO" w:eastAsia="es-CO"/>
              </w:rPr>
              <w:t xml:space="preserve">Con el objetivo de verificar que los oferentes puedan responder de manera satisfactoria a las necesidades de la institución, garantizando la calidad de los elementos, se requiere que los mismos hayan fabricado y/o vendido y/o distribuido productos iguales o similares </w:t>
            </w:r>
            <w:r w:rsidRPr="00AE6828">
              <w:rPr>
                <w:b/>
                <w:u w:val="single"/>
                <w:lang w:val="es-CO" w:eastAsia="es-CO"/>
              </w:rPr>
              <w:t xml:space="preserve">(entiéndase por similares todo lo correspondiente al </w:t>
            </w:r>
            <w:r w:rsidRPr="00AE6828">
              <w:rPr>
                <w:b/>
                <w:color w:val="000000"/>
                <w:u w:val="single"/>
                <w:lang w:val="es-ES"/>
              </w:rPr>
              <w:t>suministro de material quirúrgico, otros materiales y suministros</w:t>
            </w:r>
            <w:r w:rsidRPr="00AE6828">
              <w:rPr>
                <w:b/>
                <w:lang w:val="es-CO" w:eastAsia="es-CO"/>
              </w:rPr>
              <w:t>)</w:t>
            </w:r>
            <w:r w:rsidRPr="00AE6828">
              <w:rPr>
                <w:lang w:val="es-CO" w:eastAsia="es-CO"/>
              </w:rPr>
              <w:t xml:space="preserve"> a los bienes que conforman el presente proceso, que sumados entre sí den como resultado un valor mayor o igual al 50% del presupuesto oficial asignado al presente proceso; para tal fin se deben presentar máximo dos (02) certificaciones de contratos (una certificación por contrato) celebrados y ejecutados, después del 01 de enero de 2020 y hasta antes de la fecha prevista para el cierre y apertura de sobres del presente proceso. </w:t>
            </w:r>
            <w:r w:rsidRPr="00AE6828">
              <w:rPr>
                <w:i/>
                <w:u w:val="single"/>
                <w:lang w:val="es-CO" w:eastAsia="es-CO"/>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rsidR="00AE6828" w:rsidRPr="00AE6828" w:rsidRDefault="00AE6828" w:rsidP="00AE6828">
            <w:pPr>
              <w:autoSpaceDE/>
              <w:autoSpaceDN/>
              <w:jc w:val="both"/>
              <w:rPr>
                <w:lang w:val="es-ES"/>
              </w:rPr>
            </w:pPr>
          </w:p>
          <w:p w:rsidR="00AE6828" w:rsidRPr="00AE6828" w:rsidRDefault="00AE6828" w:rsidP="00AE6828">
            <w:pPr>
              <w:autoSpaceDE/>
              <w:autoSpaceDN/>
              <w:jc w:val="both"/>
              <w:rPr>
                <w:lang w:val="es-ES"/>
              </w:rPr>
            </w:pPr>
            <w:r w:rsidRPr="00AE6828">
              <w:rPr>
                <w:lang w:val="es-ES"/>
              </w:rPr>
              <w:t>El oferente acreditará la experiencia a través de certificaciones que deben contener la siguiente información:</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Nombre o razón social del contratante.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Nombre o razón social del contratista.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Objeto del contrato.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Cantidad Contratada.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Fecha de iniciación del contrato.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Fecha de finalización del contrato.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Valor del contrato.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Certificación suscrita por quien la expide.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Dirección y número telefónico del contratante. </w:t>
            </w:r>
          </w:p>
          <w:p w:rsidR="00AE6828" w:rsidRPr="00AE6828" w:rsidRDefault="00AE6828" w:rsidP="00AE6828">
            <w:pPr>
              <w:numPr>
                <w:ilvl w:val="0"/>
                <w:numId w:val="32"/>
              </w:numPr>
              <w:autoSpaceDE/>
              <w:autoSpaceDN/>
              <w:adjustRightInd w:val="0"/>
              <w:rPr>
                <w:rFonts w:eastAsia="Calibri"/>
                <w:color w:val="000000"/>
                <w:lang w:val="es-CO" w:eastAsia="ar-SA"/>
              </w:rPr>
            </w:pPr>
            <w:r w:rsidRPr="00AE6828">
              <w:rPr>
                <w:rFonts w:eastAsia="Calibri"/>
                <w:color w:val="000000"/>
                <w:lang w:val="es-CO" w:eastAsia="ar-SA"/>
              </w:rPr>
              <w:t xml:space="preserve">Calificación del servicio (BUENO, REGULAR, MALO) </w:t>
            </w:r>
          </w:p>
          <w:p w:rsidR="00AE6828" w:rsidRPr="00AE6828" w:rsidRDefault="00AE6828" w:rsidP="00AE6828">
            <w:pPr>
              <w:autoSpaceDE/>
              <w:autoSpaceDN/>
              <w:jc w:val="both"/>
              <w:rPr>
                <w:rFonts w:eastAsia="Calibri"/>
                <w:lang w:val="es-CO"/>
              </w:rPr>
            </w:pPr>
          </w:p>
          <w:p w:rsidR="00AE6828" w:rsidRPr="00AE6828" w:rsidRDefault="00AE6828" w:rsidP="00AE6828">
            <w:pPr>
              <w:adjustRightInd w:val="0"/>
              <w:jc w:val="both"/>
              <w:rPr>
                <w:color w:val="000000"/>
                <w:u w:val="single"/>
                <w:lang w:val="es-CO" w:eastAsia="es-CO"/>
              </w:rPr>
            </w:pPr>
            <w:r w:rsidRPr="00AE6828">
              <w:rPr>
                <w:rFonts w:eastAsia="Arial"/>
                <w:i/>
                <w:u w:val="single"/>
                <w:lang w:val="es-ES"/>
              </w:rPr>
              <w:t>En</w:t>
            </w:r>
            <w:r w:rsidRPr="00AE6828">
              <w:rPr>
                <w:rFonts w:eastAsia="Arial"/>
                <w:i/>
                <w:spacing w:val="9"/>
                <w:u w:val="single"/>
                <w:lang w:val="es-ES"/>
              </w:rPr>
              <w:t xml:space="preserve"> </w:t>
            </w:r>
            <w:r w:rsidRPr="00AE6828">
              <w:rPr>
                <w:rFonts w:eastAsia="Arial"/>
                <w:i/>
                <w:spacing w:val="-2"/>
                <w:u w:val="single"/>
                <w:lang w:val="es-ES"/>
              </w:rPr>
              <w:t>C</w:t>
            </w:r>
            <w:r w:rsidRPr="00AE6828">
              <w:rPr>
                <w:rFonts w:eastAsia="Arial"/>
                <w:i/>
                <w:spacing w:val="3"/>
                <w:u w:val="single"/>
                <w:lang w:val="es-ES"/>
              </w:rPr>
              <w:t>as</w:t>
            </w:r>
            <w:r w:rsidRPr="00AE6828">
              <w:rPr>
                <w:rFonts w:eastAsia="Arial"/>
                <w:i/>
                <w:u w:val="single"/>
                <w:lang w:val="es-ES"/>
              </w:rPr>
              <w:t xml:space="preserve">o </w:t>
            </w:r>
            <w:r w:rsidRPr="00AE6828">
              <w:rPr>
                <w:rFonts w:eastAsia="Arial"/>
                <w:i/>
                <w:spacing w:val="1"/>
                <w:u w:val="single"/>
                <w:lang w:val="es-ES"/>
              </w:rPr>
              <w:t>d</w:t>
            </w:r>
            <w:r w:rsidRPr="00AE6828">
              <w:rPr>
                <w:rFonts w:eastAsia="Arial"/>
                <w:i/>
                <w:u w:val="single"/>
                <w:lang w:val="es-ES"/>
              </w:rPr>
              <w:t>e</w:t>
            </w:r>
            <w:r w:rsidRPr="00AE6828">
              <w:rPr>
                <w:rFonts w:eastAsia="Arial"/>
                <w:i/>
                <w:spacing w:val="11"/>
                <w:u w:val="single"/>
                <w:lang w:val="es-ES"/>
              </w:rPr>
              <w:t xml:space="preserve"> </w:t>
            </w:r>
            <w:r w:rsidRPr="00AE6828">
              <w:rPr>
                <w:rFonts w:eastAsia="Arial"/>
                <w:i/>
                <w:spacing w:val="-8"/>
                <w:u w:val="single"/>
                <w:lang w:val="es-ES"/>
              </w:rPr>
              <w:t>q</w:t>
            </w:r>
            <w:r w:rsidRPr="00AE6828">
              <w:rPr>
                <w:rFonts w:eastAsia="Arial"/>
                <w:i/>
                <w:spacing w:val="1"/>
                <w:u w:val="single"/>
                <w:lang w:val="es-ES"/>
              </w:rPr>
              <w:t>u</w:t>
            </w:r>
            <w:r w:rsidRPr="00AE6828">
              <w:rPr>
                <w:rFonts w:eastAsia="Arial"/>
                <w:i/>
                <w:u w:val="single"/>
                <w:lang w:val="es-ES"/>
              </w:rPr>
              <w:t>e</w:t>
            </w:r>
            <w:r w:rsidRPr="00AE6828">
              <w:rPr>
                <w:rFonts w:eastAsia="Arial"/>
                <w:i/>
                <w:spacing w:val="1"/>
                <w:u w:val="single"/>
                <w:lang w:val="es-ES"/>
              </w:rPr>
              <w:t xml:space="preserve"> </w:t>
            </w:r>
            <w:r w:rsidRPr="00AE6828">
              <w:rPr>
                <w:rFonts w:eastAsia="Arial"/>
                <w:i/>
                <w:spacing w:val="3"/>
                <w:u w:val="single"/>
                <w:lang w:val="es-ES"/>
              </w:rPr>
              <w:t>e</w:t>
            </w:r>
            <w:r w:rsidRPr="00AE6828">
              <w:rPr>
                <w:rFonts w:eastAsia="Arial"/>
                <w:i/>
                <w:u w:val="single"/>
                <w:lang w:val="es-ES"/>
              </w:rPr>
              <w:t>l</w:t>
            </w:r>
            <w:r w:rsidRPr="00AE6828">
              <w:rPr>
                <w:rFonts w:eastAsia="Arial"/>
                <w:i/>
                <w:spacing w:val="10"/>
                <w:u w:val="single"/>
                <w:lang w:val="es-ES"/>
              </w:rPr>
              <w:t xml:space="preserve"> </w:t>
            </w:r>
            <w:r w:rsidRPr="00AE6828">
              <w:rPr>
                <w:rFonts w:eastAsia="Arial"/>
                <w:i/>
                <w:spacing w:val="1"/>
                <w:u w:val="single"/>
                <w:lang w:val="es-ES"/>
              </w:rPr>
              <w:t>o</w:t>
            </w:r>
            <w:r w:rsidRPr="00AE6828">
              <w:rPr>
                <w:rFonts w:eastAsia="Arial"/>
                <w:i/>
                <w:spacing w:val="-9"/>
                <w:u w:val="single"/>
                <w:lang w:val="es-ES"/>
              </w:rPr>
              <w:t>f</w:t>
            </w:r>
            <w:r w:rsidRPr="00AE6828">
              <w:rPr>
                <w:rFonts w:eastAsia="Arial"/>
                <w:i/>
                <w:spacing w:val="3"/>
                <w:u w:val="single"/>
                <w:lang w:val="es-ES"/>
              </w:rPr>
              <w:t>e</w:t>
            </w:r>
            <w:r w:rsidRPr="00AE6828">
              <w:rPr>
                <w:rFonts w:eastAsia="Arial"/>
                <w:i/>
                <w:spacing w:val="-2"/>
                <w:u w:val="single"/>
                <w:lang w:val="es-ES"/>
              </w:rPr>
              <w:t>r</w:t>
            </w:r>
            <w:r w:rsidRPr="00AE6828">
              <w:rPr>
                <w:rFonts w:eastAsia="Arial"/>
                <w:i/>
                <w:spacing w:val="3"/>
                <w:u w:val="single"/>
                <w:lang w:val="es-ES"/>
              </w:rPr>
              <w:t>e</w:t>
            </w:r>
            <w:r w:rsidRPr="00AE6828">
              <w:rPr>
                <w:rFonts w:eastAsia="Arial"/>
                <w:i/>
                <w:spacing w:val="1"/>
                <w:u w:val="single"/>
                <w:lang w:val="es-ES"/>
              </w:rPr>
              <w:t>n</w:t>
            </w:r>
            <w:r w:rsidRPr="00AE6828">
              <w:rPr>
                <w:rFonts w:eastAsia="Arial"/>
                <w:i/>
                <w:spacing w:val="-9"/>
                <w:u w:val="single"/>
                <w:lang w:val="es-ES"/>
              </w:rPr>
              <w:t>t</w:t>
            </w:r>
            <w:r w:rsidRPr="00AE6828">
              <w:rPr>
                <w:rFonts w:eastAsia="Arial"/>
                <w:i/>
                <w:u w:val="single"/>
                <w:lang w:val="es-ES"/>
              </w:rPr>
              <w:t>e</w:t>
            </w:r>
            <w:r w:rsidRPr="00AE6828">
              <w:rPr>
                <w:rFonts w:eastAsia="Arial"/>
                <w:i/>
                <w:spacing w:val="11"/>
                <w:u w:val="single"/>
                <w:lang w:val="es-ES"/>
              </w:rPr>
              <w:t xml:space="preserve"> </w:t>
            </w:r>
            <w:r w:rsidRPr="00AE6828">
              <w:rPr>
                <w:rFonts w:eastAsia="Arial"/>
                <w:i/>
                <w:spacing w:val="1"/>
                <w:u w:val="single"/>
                <w:lang w:val="es-ES"/>
              </w:rPr>
              <w:t>h</w:t>
            </w:r>
            <w:r w:rsidRPr="00AE6828">
              <w:rPr>
                <w:rFonts w:eastAsia="Arial"/>
                <w:i/>
                <w:spacing w:val="-6"/>
                <w:u w:val="single"/>
                <w:lang w:val="es-ES"/>
              </w:rPr>
              <w:t>a</w:t>
            </w:r>
            <w:r w:rsidRPr="00AE6828">
              <w:rPr>
                <w:rFonts w:eastAsia="Arial"/>
                <w:i/>
                <w:spacing w:val="3"/>
                <w:u w:val="single"/>
                <w:lang w:val="es-ES"/>
              </w:rPr>
              <w:t>y</w:t>
            </w:r>
            <w:r w:rsidRPr="00AE6828">
              <w:rPr>
                <w:rFonts w:eastAsia="Arial"/>
                <w:i/>
                <w:u w:val="single"/>
                <w:lang w:val="es-ES"/>
              </w:rPr>
              <w:t>a</w:t>
            </w:r>
            <w:r w:rsidRPr="00AE6828">
              <w:rPr>
                <w:rFonts w:eastAsia="Arial"/>
                <w:i/>
                <w:spacing w:val="11"/>
                <w:u w:val="single"/>
                <w:lang w:val="es-ES"/>
              </w:rPr>
              <w:t xml:space="preserve"> </w:t>
            </w:r>
            <w:r w:rsidRPr="00AE6828">
              <w:rPr>
                <w:rFonts w:eastAsia="Arial"/>
                <w:i/>
                <w:u w:val="single"/>
                <w:lang w:val="es-ES"/>
              </w:rPr>
              <w:t>f</w:t>
            </w:r>
            <w:r w:rsidRPr="00AE6828">
              <w:rPr>
                <w:rFonts w:eastAsia="Arial"/>
                <w:i/>
                <w:spacing w:val="1"/>
                <w:u w:val="single"/>
                <w:lang w:val="es-ES"/>
              </w:rPr>
              <w:t>i</w:t>
            </w:r>
            <w:r w:rsidRPr="00AE6828">
              <w:rPr>
                <w:rFonts w:eastAsia="Arial"/>
                <w:i/>
                <w:spacing w:val="-11"/>
                <w:u w:val="single"/>
                <w:lang w:val="es-ES"/>
              </w:rPr>
              <w:t>r</w:t>
            </w:r>
            <w:r w:rsidRPr="00AE6828">
              <w:rPr>
                <w:rFonts w:eastAsia="Arial"/>
                <w:i/>
                <w:spacing w:val="3"/>
                <w:u w:val="single"/>
                <w:lang w:val="es-ES"/>
              </w:rPr>
              <w:t>m</w:t>
            </w:r>
            <w:r w:rsidRPr="00AE6828">
              <w:rPr>
                <w:rFonts w:eastAsia="Arial"/>
                <w:i/>
                <w:spacing w:val="-6"/>
                <w:u w:val="single"/>
                <w:lang w:val="es-ES"/>
              </w:rPr>
              <w:t>a</w:t>
            </w:r>
            <w:r w:rsidRPr="00AE6828">
              <w:rPr>
                <w:rFonts w:eastAsia="Arial"/>
                <w:i/>
                <w:spacing w:val="1"/>
                <w:u w:val="single"/>
                <w:lang w:val="es-ES"/>
              </w:rPr>
              <w:t>d</w:t>
            </w:r>
            <w:r w:rsidRPr="00AE6828">
              <w:rPr>
                <w:rFonts w:eastAsia="Arial"/>
                <w:i/>
                <w:u w:val="single"/>
                <w:lang w:val="es-ES"/>
              </w:rPr>
              <w:t>o</w:t>
            </w:r>
            <w:r w:rsidRPr="00AE6828">
              <w:rPr>
                <w:rFonts w:eastAsia="Arial"/>
                <w:i/>
                <w:spacing w:val="9"/>
                <w:u w:val="single"/>
                <w:lang w:val="es-ES"/>
              </w:rPr>
              <w:t xml:space="preserve"> </w:t>
            </w:r>
            <w:r w:rsidRPr="00AE6828">
              <w:rPr>
                <w:rFonts w:eastAsia="Arial"/>
                <w:i/>
                <w:spacing w:val="-6"/>
                <w:u w:val="single"/>
                <w:lang w:val="es-ES"/>
              </w:rPr>
              <w:t>c</w:t>
            </w:r>
            <w:r w:rsidRPr="00AE6828">
              <w:rPr>
                <w:rFonts w:eastAsia="Arial"/>
                <w:i/>
                <w:spacing w:val="1"/>
                <w:u w:val="single"/>
                <w:lang w:val="es-ES"/>
              </w:rPr>
              <w:t>on</w:t>
            </w:r>
            <w:r w:rsidRPr="00AE6828">
              <w:rPr>
                <w:rFonts w:eastAsia="Arial"/>
                <w:i/>
                <w:u w:val="single"/>
                <w:lang w:val="es-ES"/>
              </w:rPr>
              <w:t>t</w:t>
            </w:r>
            <w:r w:rsidRPr="00AE6828">
              <w:rPr>
                <w:rFonts w:eastAsia="Arial"/>
                <w:i/>
                <w:spacing w:val="-2"/>
                <w:u w:val="single"/>
                <w:lang w:val="es-ES"/>
              </w:rPr>
              <w:t>r</w:t>
            </w:r>
            <w:r w:rsidRPr="00AE6828">
              <w:rPr>
                <w:rFonts w:eastAsia="Arial"/>
                <w:i/>
                <w:spacing w:val="3"/>
                <w:u w:val="single"/>
                <w:lang w:val="es-ES"/>
              </w:rPr>
              <w:t>a</w:t>
            </w:r>
            <w:r w:rsidRPr="00AE6828">
              <w:rPr>
                <w:rFonts w:eastAsia="Arial"/>
                <w:i/>
                <w:u w:val="single"/>
                <w:lang w:val="es-ES"/>
              </w:rPr>
              <w:t>t</w:t>
            </w:r>
            <w:r w:rsidRPr="00AE6828">
              <w:rPr>
                <w:rFonts w:eastAsia="Arial"/>
                <w:i/>
                <w:spacing w:val="-8"/>
                <w:u w:val="single"/>
                <w:lang w:val="es-ES"/>
              </w:rPr>
              <w:t>o</w:t>
            </w:r>
            <w:r w:rsidRPr="00AE6828">
              <w:rPr>
                <w:rFonts w:eastAsia="Arial"/>
                <w:i/>
                <w:u w:val="single"/>
                <w:lang w:val="es-ES"/>
              </w:rPr>
              <w:t>s</w:t>
            </w:r>
            <w:r w:rsidRPr="00AE6828">
              <w:rPr>
                <w:rFonts w:eastAsia="Arial"/>
                <w:i/>
                <w:spacing w:val="11"/>
                <w:u w:val="single"/>
                <w:lang w:val="es-ES"/>
              </w:rPr>
              <w:t xml:space="preserve"> </w:t>
            </w:r>
            <w:r w:rsidRPr="00AE6828">
              <w:rPr>
                <w:rFonts w:eastAsia="Arial"/>
                <w:i/>
                <w:spacing w:val="-6"/>
                <w:u w:val="single"/>
                <w:lang w:val="es-ES"/>
              </w:rPr>
              <w:t>c</w:t>
            </w:r>
            <w:r w:rsidRPr="00AE6828">
              <w:rPr>
                <w:rFonts w:eastAsia="Arial"/>
                <w:i/>
                <w:spacing w:val="1"/>
                <w:u w:val="single"/>
                <w:lang w:val="es-ES"/>
              </w:rPr>
              <w:t>o</w:t>
            </w:r>
            <w:r w:rsidRPr="00AE6828">
              <w:rPr>
                <w:rFonts w:eastAsia="Arial"/>
                <w:i/>
                <w:u w:val="single"/>
                <w:lang w:val="es-ES"/>
              </w:rPr>
              <w:t>n</w:t>
            </w:r>
            <w:r w:rsidRPr="00AE6828">
              <w:rPr>
                <w:rFonts w:eastAsia="Arial"/>
                <w:i/>
                <w:spacing w:val="9"/>
                <w:u w:val="single"/>
                <w:lang w:val="es-ES"/>
              </w:rPr>
              <w:t xml:space="preserve"> </w:t>
            </w:r>
            <w:r w:rsidRPr="00AE6828">
              <w:rPr>
                <w:rFonts w:eastAsia="Arial"/>
                <w:i/>
                <w:spacing w:val="-6"/>
                <w:u w:val="single"/>
                <w:lang w:val="es-ES"/>
              </w:rPr>
              <w:t>e</w:t>
            </w:r>
            <w:r w:rsidRPr="00AE6828">
              <w:rPr>
                <w:rFonts w:eastAsia="Arial"/>
                <w:i/>
                <w:u w:val="single"/>
                <w:lang w:val="es-ES"/>
              </w:rPr>
              <w:t>l</w:t>
            </w:r>
            <w:r w:rsidRPr="00AE6828">
              <w:rPr>
                <w:rFonts w:eastAsia="Arial"/>
                <w:i/>
                <w:spacing w:val="10"/>
                <w:u w:val="single"/>
                <w:lang w:val="es-ES"/>
              </w:rPr>
              <w:t xml:space="preserve"> </w:t>
            </w:r>
            <w:r w:rsidRPr="00AE6828">
              <w:rPr>
                <w:rFonts w:eastAsia="Arial"/>
                <w:i/>
                <w:spacing w:val="-2"/>
                <w:u w:val="single"/>
                <w:lang w:val="es-ES"/>
              </w:rPr>
              <w:t>Unidad Prestadora de Salud Córdoba</w:t>
            </w:r>
            <w:r w:rsidRPr="00AE6828">
              <w:rPr>
                <w:rFonts w:eastAsia="Arial"/>
                <w:i/>
                <w:u w:val="single"/>
                <w:lang w:val="es-ES"/>
              </w:rPr>
              <w:t>,</w:t>
            </w:r>
            <w:r w:rsidRPr="00AE6828">
              <w:rPr>
                <w:rFonts w:eastAsia="Arial"/>
                <w:i/>
                <w:spacing w:val="11"/>
                <w:u w:val="single"/>
                <w:lang w:val="es-ES"/>
              </w:rPr>
              <w:t xml:space="preserve"> </w:t>
            </w:r>
            <w:r w:rsidRPr="00AE6828">
              <w:rPr>
                <w:rFonts w:eastAsia="Arial"/>
                <w:i/>
                <w:spacing w:val="1"/>
                <w:u w:val="single"/>
                <w:lang w:val="es-ES"/>
              </w:rPr>
              <w:t>n</w:t>
            </w:r>
            <w:r w:rsidRPr="00AE6828">
              <w:rPr>
                <w:rFonts w:eastAsia="Arial"/>
                <w:i/>
                <w:u w:val="single"/>
                <w:lang w:val="es-ES"/>
              </w:rPr>
              <w:t xml:space="preserve">o </w:t>
            </w:r>
            <w:r w:rsidRPr="00AE6828">
              <w:rPr>
                <w:rFonts w:eastAsia="Arial"/>
                <w:i/>
                <w:spacing w:val="3"/>
                <w:u w:val="single"/>
                <w:lang w:val="es-ES"/>
              </w:rPr>
              <w:t>e</w:t>
            </w:r>
            <w:r w:rsidRPr="00AE6828">
              <w:rPr>
                <w:rFonts w:eastAsia="Arial"/>
                <w:i/>
                <w:u w:val="single"/>
                <w:lang w:val="es-ES"/>
              </w:rPr>
              <w:t xml:space="preserve">s </w:t>
            </w:r>
            <w:r w:rsidRPr="00AE6828">
              <w:rPr>
                <w:rFonts w:eastAsia="Arial"/>
                <w:i/>
                <w:spacing w:val="1"/>
                <w:u w:val="single"/>
                <w:lang w:val="es-ES"/>
              </w:rPr>
              <w:t>obli</w:t>
            </w:r>
            <w:r w:rsidRPr="00AE6828">
              <w:rPr>
                <w:rFonts w:eastAsia="Arial"/>
                <w:i/>
                <w:spacing w:val="-8"/>
                <w:u w:val="single"/>
                <w:lang w:val="es-ES"/>
              </w:rPr>
              <w:t>g</w:t>
            </w:r>
            <w:r w:rsidRPr="00AE6828">
              <w:rPr>
                <w:rFonts w:eastAsia="Arial"/>
                <w:i/>
                <w:spacing w:val="3"/>
                <w:u w:val="single"/>
                <w:lang w:val="es-ES"/>
              </w:rPr>
              <w:t>a</w:t>
            </w:r>
            <w:r w:rsidRPr="00AE6828">
              <w:rPr>
                <w:rFonts w:eastAsia="Arial"/>
                <w:i/>
                <w:u w:val="single"/>
                <w:lang w:val="es-ES"/>
              </w:rPr>
              <w:t>t</w:t>
            </w:r>
            <w:r w:rsidRPr="00AE6828">
              <w:rPr>
                <w:rFonts w:eastAsia="Arial"/>
                <w:i/>
                <w:spacing w:val="1"/>
                <w:u w:val="single"/>
                <w:lang w:val="es-ES"/>
              </w:rPr>
              <w:t>o</w:t>
            </w:r>
            <w:r w:rsidRPr="00AE6828">
              <w:rPr>
                <w:rFonts w:eastAsia="Arial"/>
                <w:i/>
                <w:spacing w:val="-2"/>
                <w:u w:val="single"/>
                <w:lang w:val="es-ES"/>
              </w:rPr>
              <w:t>r</w:t>
            </w:r>
            <w:r w:rsidRPr="00AE6828">
              <w:rPr>
                <w:rFonts w:eastAsia="Arial"/>
                <w:i/>
                <w:spacing w:val="1"/>
                <w:u w:val="single"/>
                <w:lang w:val="es-ES"/>
              </w:rPr>
              <w:t>i</w:t>
            </w:r>
            <w:r w:rsidRPr="00AE6828">
              <w:rPr>
                <w:rFonts w:eastAsia="Arial"/>
                <w:i/>
                <w:u w:val="single"/>
                <w:lang w:val="es-ES"/>
              </w:rPr>
              <w:t>o</w:t>
            </w:r>
            <w:r w:rsidRPr="00AE6828">
              <w:rPr>
                <w:rFonts w:eastAsia="Arial"/>
                <w:i/>
                <w:spacing w:val="14"/>
                <w:u w:val="single"/>
                <w:lang w:val="es-ES"/>
              </w:rPr>
              <w:t xml:space="preserve"> </w:t>
            </w:r>
            <w:r w:rsidRPr="00AE6828">
              <w:rPr>
                <w:rFonts w:eastAsia="Arial"/>
                <w:i/>
                <w:spacing w:val="-8"/>
                <w:u w:val="single"/>
                <w:lang w:val="es-ES"/>
              </w:rPr>
              <w:t>q</w:t>
            </w:r>
            <w:r w:rsidRPr="00AE6828">
              <w:rPr>
                <w:rFonts w:eastAsia="Arial"/>
                <w:i/>
                <w:spacing w:val="1"/>
                <w:u w:val="single"/>
                <w:lang w:val="es-ES"/>
              </w:rPr>
              <w:t>u</w:t>
            </w:r>
            <w:r w:rsidRPr="00AE6828">
              <w:rPr>
                <w:rFonts w:eastAsia="Arial"/>
                <w:i/>
                <w:u w:val="single"/>
                <w:lang w:val="es-ES"/>
              </w:rPr>
              <w:t xml:space="preserve">e </w:t>
            </w:r>
            <w:r w:rsidRPr="00AE6828">
              <w:rPr>
                <w:rFonts w:eastAsia="Arial"/>
                <w:i/>
                <w:spacing w:val="3"/>
                <w:u w:val="single"/>
                <w:lang w:val="es-ES"/>
              </w:rPr>
              <w:t>a</w:t>
            </w:r>
            <w:r w:rsidRPr="00AE6828">
              <w:rPr>
                <w:rFonts w:eastAsia="Arial"/>
                <w:i/>
                <w:spacing w:val="-8"/>
                <w:u w:val="single"/>
                <w:lang w:val="es-ES"/>
              </w:rPr>
              <w:t>n</w:t>
            </w:r>
            <w:r w:rsidRPr="00AE6828">
              <w:rPr>
                <w:rFonts w:eastAsia="Arial"/>
                <w:i/>
                <w:spacing w:val="3"/>
                <w:u w:val="single"/>
                <w:lang w:val="es-ES"/>
              </w:rPr>
              <w:t>e</w:t>
            </w:r>
            <w:r w:rsidRPr="00AE6828">
              <w:rPr>
                <w:rFonts w:eastAsia="Arial"/>
                <w:i/>
                <w:spacing w:val="-6"/>
                <w:u w:val="single"/>
                <w:lang w:val="es-ES"/>
              </w:rPr>
              <w:t>x</w:t>
            </w:r>
            <w:r w:rsidRPr="00AE6828">
              <w:rPr>
                <w:rFonts w:eastAsia="Arial"/>
                <w:i/>
                <w:u w:val="single"/>
                <w:lang w:val="es-ES"/>
              </w:rPr>
              <w:t>e</w:t>
            </w:r>
            <w:r w:rsidRPr="00AE6828">
              <w:rPr>
                <w:rFonts w:eastAsia="Arial"/>
                <w:i/>
                <w:spacing w:val="13"/>
                <w:u w:val="single"/>
                <w:lang w:val="es-ES"/>
              </w:rPr>
              <w:t xml:space="preserve"> </w:t>
            </w:r>
            <w:r w:rsidRPr="00AE6828">
              <w:rPr>
                <w:rFonts w:eastAsia="Arial"/>
                <w:i/>
                <w:spacing w:val="3"/>
                <w:u w:val="single"/>
                <w:lang w:val="es-ES"/>
              </w:rPr>
              <w:t>ce</w:t>
            </w:r>
            <w:r w:rsidRPr="00AE6828">
              <w:rPr>
                <w:rFonts w:eastAsia="Arial"/>
                <w:i/>
                <w:spacing w:val="-2"/>
                <w:u w:val="single"/>
                <w:lang w:val="es-ES"/>
              </w:rPr>
              <w:t>r</w:t>
            </w:r>
            <w:r w:rsidRPr="00AE6828">
              <w:rPr>
                <w:rFonts w:eastAsia="Arial"/>
                <w:i/>
                <w:u w:val="single"/>
                <w:lang w:val="es-ES"/>
              </w:rPr>
              <w:t>t</w:t>
            </w:r>
            <w:r w:rsidRPr="00AE6828">
              <w:rPr>
                <w:rFonts w:eastAsia="Arial"/>
                <w:i/>
                <w:spacing w:val="-8"/>
                <w:u w:val="single"/>
                <w:lang w:val="es-ES"/>
              </w:rPr>
              <w:t>i</w:t>
            </w:r>
            <w:r w:rsidRPr="00AE6828">
              <w:rPr>
                <w:rFonts w:eastAsia="Arial"/>
                <w:i/>
                <w:u w:val="single"/>
                <w:lang w:val="es-ES"/>
              </w:rPr>
              <w:t>f</w:t>
            </w:r>
            <w:r w:rsidRPr="00AE6828">
              <w:rPr>
                <w:rFonts w:eastAsia="Arial"/>
                <w:i/>
                <w:spacing w:val="1"/>
                <w:u w:val="single"/>
                <w:lang w:val="es-ES"/>
              </w:rPr>
              <w:t>i</w:t>
            </w:r>
            <w:r w:rsidRPr="00AE6828">
              <w:rPr>
                <w:rFonts w:eastAsia="Arial"/>
                <w:i/>
                <w:spacing w:val="-6"/>
                <w:u w:val="single"/>
                <w:lang w:val="es-ES"/>
              </w:rPr>
              <w:t>c</w:t>
            </w:r>
            <w:r w:rsidRPr="00AE6828">
              <w:rPr>
                <w:rFonts w:eastAsia="Arial"/>
                <w:i/>
                <w:spacing w:val="3"/>
                <w:u w:val="single"/>
                <w:lang w:val="es-ES"/>
              </w:rPr>
              <w:t>ac</w:t>
            </w:r>
            <w:r w:rsidRPr="00AE6828">
              <w:rPr>
                <w:rFonts w:eastAsia="Arial"/>
                <w:i/>
                <w:spacing w:val="1"/>
                <w:u w:val="single"/>
                <w:lang w:val="es-ES"/>
              </w:rPr>
              <w:t>i</w:t>
            </w:r>
            <w:r w:rsidRPr="00AE6828">
              <w:rPr>
                <w:rFonts w:eastAsia="Arial"/>
                <w:i/>
                <w:spacing w:val="-8"/>
                <w:u w:val="single"/>
                <w:lang w:val="es-ES"/>
              </w:rPr>
              <w:t>o</w:t>
            </w:r>
            <w:r w:rsidRPr="00AE6828">
              <w:rPr>
                <w:rFonts w:eastAsia="Arial"/>
                <w:i/>
                <w:spacing w:val="1"/>
                <w:u w:val="single"/>
                <w:lang w:val="es-ES"/>
              </w:rPr>
              <w:t>n</w:t>
            </w:r>
            <w:r w:rsidRPr="00AE6828">
              <w:rPr>
                <w:rFonts w:eastAsia="Arial"/>
                <w:i/>
                <w:spacing w:val="-6"/>
                <w:u w:val="single"/>
                <w:lang w:val="es-ES"/>
              </w:rPr>
              <w:t>e</w:t>
            </w:r>
            <w:r w:rsidRPr="00AE6828">
              <w:rPr>
                <w:rFonts w:eastAsia="Arial"/>
                <w:i/>
                <w:spacing w:val="3"/>
                <w:u w:val="single"/>
                <w:lang w:val="es-ES"/>
              </w:rPr>
              <w:t>s</w:t>
            </w:r>
            <w:r w:rsidRPr="00AE6828">
              <w:rPr>
                <w:rFonts w:eastAsia="Arial"/>
                <w:i/>
                <w:u w:val="single"/>
                <w:lang w:val="es-ES"/>
              </w:rPr>
              <w:t>,</w:t>
            </w:r>
            <w:r w:rsidRPr="00AE6828">
              <w:rPr>
                <w:rFonts w:eastAsia="Arial"/>
                <w:i/>
                <w:spacing w:val="14"/>
                <w:u w:val="single"/>
                <w:lang w:val="es-ES"/>
              </w:rPr>
              <w:t xml:space="preserve"> </w:t>
            </w:r>
            <w:r w:rsidRPr="00AE6828">
              <w:rPr>
                <w:rFonts w:eastAsia="Arial"/>
                <w:i/>
                <w:spacing w:val="3"/>
                <w:u w:val="single"/>
                <w:lang w:val="es-ES"/>
              </w:rPr>
              <w:t>s</w:t>
            </w:r>
            <w:r w:rsidRPr="00AE6828">
              <w:rPr>
                <w:rFonts w:eastAsia="Arial"/>
                <w:i/>
                <w:spacing w:val="-8"/>
                <w:u w:val="single"/>
                <w:lang w:val="es-ES"/>
              </w:rPr>
              <w:t>o</w:t>
            </w:r>
            <w:r w:rsidRPr="00AE6828">
              <w:rPr>
                <w:rFonts w:eastAsia="Arial"/>
                <w:i/>
                <w:spacing w:val="1"/>
                <w:u w:val="single"/>
                <w:lang w:val="es-ES"/>
              </w:rPr>
              <w:t>l</w:t>
            </w:r>
            <w:r w:rsidRPr="00AE6828">
              <w:rPr>
                <w:rFonts w:eastAsia="Arial"/>
                <w:i/>
                <w:spacing w:val="-6"/>
                <w:u w:val="single"/>
                <w:lang w:val="es-ES"/>
              </w:rPr>
              <w:t>a</w:t>
            </w:r>
            <w:r w:rsidRPr="00AE6828">
              <w:rPr>
                <w:rFonts w:eastAsia="Arial"/>
                <w:i/>
                <w:spacing w:val="3"/>
                <w:u w:val="single"/>
                <w:lang w:val="es-ES"/>
              </w:rPr>
              <w:t>me</w:t>
            </w:r>
            <w:r w:rsidRPr="00AE6828">
              <w:rPr>
                <w:rFonts w:eastAsia="Arial"/>
                <w:i/>
                <w:spacing w:val="1"/>
                <w:u w:val="single"/>
                <w:lang w:val="es-ES"/>
              </w:rPr>
              <w:t>n</w:t>
            </w:r>
            <w:r w:rsidRPr="00AE6828">
              <w:rPr>
                <w:rFonts w:eastAsia="Arial"/>
                <w:i/>
                <w:spacing w:val="-9"/>
                <w:u w:val="single"/>
                <w:lang w:val="es-ES"/>
              </w:rPr>
              <w:t>t</w:t>
            </w:r>
            <w:r w:rsidRPr="00AE6828">
              <w:rPr>
                <w:rFonts w:eastAsia="Arial"/>
                <w:i/>
                <w:u w:val="single"/>
                <w:lang w:val="es-ES"/>
              </w:rPr>
              <w:t>e</w:t>
            </w:r>
            <w:r w:rsidRPr="00AE6828">
              <w:rPr>
                <w:rFonts w:eastAsia="Arial"/>
                <w:i/>
                <w:spacing w:val="26"/>
                <w:u w:val="single"/>
                <w:lang w:val="es-ES"/>
              </w:rPr>
              <w:t xml:space="preserve"> </w:t>
            </w:r>
            <w:r w:rsidRPr="00AE6828">
              <w:rPr>
                <w:rFonts w:eastAsia="Arial"/>
                <w:i/>
                <w:spacing w:val="3"/>
                <w:u w:val="single"/>
                <w:lang w:val="es-ES"/>
              </w:rPr>
              <w:t>c</w:t>
            </w:r>
            <w:r w:rsidRPr="00AE6828">
              <w:rPr>
                <w:rFonts w:eastAsia="Arial"/>
                <w:i/>
                <w:spacing w:val="1"/>
                <w:u w:val="single"/>
                <w:lang w:val="es-ES"/>
              </w:rPr>
              <w:t>o</w:t>
            </w:r>
            <w:r w:rsidRPr="00AE6828">
              <w:rPr>
                <w:rFonts w:eastAsia="Arial"/>
                <w:i/>
                <w:u w:val="single"/>
                <w:lang w:val="es-ES"/>
              </w:rPr>
              <w:t>n</w:t>
            </w:r>
            <w:r w:rsidRPr="00AE6828">
              <w:rPr>
                <w:rFonts w:eastAsia="Arial"/>
                <w:i/>
                <w:spacing w:val="2"/>
                <w:u w:val="single"/>
                <w:lang w:val="es-ES"/>
              </w:rPr>
              <w:t xml:space="preserve"> </w:t>
            </w:r>
            <w:r w:rsidRPr="00AE6828">
              <w:rPr>
                <w:rFonts w:eastAsia="Arial"/>
                <w:i/>
                <w:spacing w:val="3"/>
                <w:u w:val="single"/>
                <w:lang w:val="es-ES"/>
              </w:rPr>
              <w:t>e</w:t>
            </w:r>
            <w:r w:rsidRPr="00AE6828">
              <w:rPr>
                <w:rFonts w:eastAsia="Arial"/>
                <w:i/>
                <w:spacing w:val="1"/>
                <w:u w:val="single"/>
                <w:lang w:val="es-ES"/>
              </w:rPr>
              <w:t>nu</w:t>
            </w:r>
            <w:r w:rsidRPr="00AE6828">
              <w:rPr>
                <w:rFonts w:eastAsia="Arial"/>
                <w:i/>
                <w:spacing w:val="-8"/>
                <w:u w:val="single"/>
                <w:lang w:val="es-ES"/>
              </w:rPr>
              <w:t>n</w:t>
            </w:r>
            <w:r w:rsidRPr="00AE6828">
              <w:rPr>
                <w:rFonts w:eastAsia="Arial"/>
                <w:i/>
                <w:spacing w:val="3"/>
                <w:u w:val="single"/>
                <w:lang w:val="es-ES"/>
              </w:rPr>
              <w:t>c</w:t>
            </w:r>
            <w:r w:rsidRPr="00AE6828">
              <w:rPr>
                <w:rFonts w:eastAsia="Arial"/>
                <w:i/>
                <w:spacing w:val="1"/>
                <w:u w:val="single"/>
                <w:lang w:val="es-ES"/>
              </w:rPr>
              <w:t>i</w:t>
            </w:r>
            <w:r w:rsidRPr="00AE6828">
              <w:rPr>
                <w:rFonts w:eastAsia="Arial"/>
                <w:i/>
                <w:spacing w:val="3"/>
                <w:u w:val="single"/>
                <w:lang w:val="es-ES"/>
              </w:rPr>
              <w:t>a</w:t>
            </w:r>
            <w:r w:rsidRPr="00AE6828">
              <w:rPr>
                <w:rFonts w:eastAsia="Arial"/>
                <w:i/>
                <w:spacing w:val="-11"/>
                <w:u w:val="single"/>
                <w:lang w:val="es-ES"/>
              </w:rPr>
              <w:t>r</w:t>
            </w:r>
            <w:r w:rsidRPr="00AE6828">
              <w:rPr>
                <w:rFonts w:eastAsia="Arial"/>
                <w:i/>
                <w:spacing w:val="1"/>
                <w:u w:val="single"/>
                <w:lang w:val="es-ES"/>
              </w:rPr>
              <w:t>lo</w:t>
            </w:r>
            <w:r w:rsidRPr="00AE6828">
              <w:rPr>
                <w:rFonts w:eastAsia="Arial"/>
                <w:i/>
                <w:spacing w:val="3"/>
                <w:u w:val="single"/>
                <w:lang w:val="es-ES"/>
              </w:rPr>
              <w:t>s</w:t>
            </w:r>
            <w:r w:rsidRPr="00AE6828">
              <w:rPr>
                <w:rFonts w:eastAsia="Arial"/>
                <w:i/>
                <w:u w:val="single"/>
                <w:lang w:val="es-ES"/>
              </w:rPr>
              <w:t>,</w:t>
            </w:r>
            <w:r w:rsidRPr="00AE6828">
              <w:rPr>
                <w:rFonts w:eastAsia="Arial"/>
                <w:i/>
                <w:spacing w:val="4"/>
                <w:u w:val="single"/>
                <w:lang w:val="es-ES"/>
              </w:rPr>
              <w:t xml:space="preserve"> </w:t>
            </w:r>
            <w:r w:rsidRPr="00AE6828">
              <w:rPr>
                <w:rFonts w:eastAsia="Arial"/>
                <w:i/>
                <w:spacing w:val="1"/>
                <w:u w:val="single"/>
                <w:lang w:val="es-ES"/>
              </w:rPr>
              <w:t>l</w:t>
            </w:r>
            <w:r w:rsidRPr="00AE6828">
              <w:rPr>
                <w:rFonts w:eastAsia="Arial"/>
                <w:i/>
                <w:u w:val="single"/>
                <w:lang w:val="es-ES"/>
              </w:rPr>
              <w:t>a</w:t>
            </w:r>
            <w:r w:rsidRPr="00AE6828">
              <w:rPr>
                <w:rFonts w:eastAsia="Arial"/>
                <w:i/>
                <w:spacing w:val="14"/>
                <w:u w:val="single"/>
                <w:lang w:val="es-ES"/>
              </w:rPr>
              <w:t xml:space="preserve"> </w:t>
            </w:r>
            <w:r w:rsidRPr="00AE6828">
              <w:rPr>
                <w:rFonts w:eastAsia="Arial"/>
                <w:i/>
                <w:spacing w:val="1"/>
                <w:u w:val="single"/>
                <w:lang w:val="es-ES"/>
              </w:rPr>
              <w:t>u</w:t>
            </w:r>
            <w:r w:rsidRPr="00AE6828">
              <w:rPr>
                <w:rFonts w:eastAsia="Arial"/>
                <w:i/>
                <w:spacing w:val="-8"/>
                <w:u w:val="single"/>
                <w:lang w:val="es-ES"/>
              </w:rPr>
              <w:t>n</w:t>
            </w:r>
            <w:r w:rsidRPr="00AE6828">
              <w:rPr>
                <w:rFonts w:eastAsia="Arial"/>
                <w:i/>
                <w:spacing w:val="1"/>
                <w:u w:val="single"/>
                <w:lang w:val="es-ES"/>
              </w:rPr>
              <w:t>id</w:t>
            </w:r>
            <w:r w:rsidRPr="00AE6828">
              <w:rPr>
                <w:rFonts w:eastAsia="Arial"/>
                <w:i/>
                <w:spacing w:val="3"/>
                <w:u w:val="single"/>
                <w:lang w:val="es-ES"/>
              </w:rPr>
              <w:t>a</w:t>
            </w:r>
            <w:r w:rsidRPr="00AE6828">
              <w:rPr>
                <w:rFonts w:eastAsia="Arial"/>
                <w:i/>
                <w:u w:val="single"/>
                <w:lang w:val="es-ES"/>
              </w:rPr>
              <w:t>d</w:t>
            </w:r>
            <w:r w:rsidRPr="00AE6828">
              <w:rPr>
                <w:rFonts w:eastAsia="Arial"/>
                <w:i/>
                <w:spacing w:val="3"/>
                <w:u w:val="single"/>
                <w:lang w:val="es-ES"/>
              </w:rPr>
              <w:t xml:space="preserve"> ve</w:t>
            </w:r>
            <w:r w:rsidRPr="00AE6828">
              <w:rPr>
                <w:rFonts w:eastAsia="Arial"/>
                <w:i/>
                <w:spacing w:val="-2"/>
                <w:u w:val="single"/>
                <w:lang w:val="es-ES"/>
              </w:rPr>
              <w:t>r</w:t>
            </w:r>
            <w:r w:rsidRPr="00AE6828">
              <w:rPr>
                <w:rFonts w:eastAsia="Arial"/>
                <w:i/>
                <w:spacing w:val="1"/>
                <w:u w:val="single"/>
                <w:lang w:val="es-ES"/>
              </w:rPr>
              <w:t>i</w:t>
            </w:r>
            <w:r w:rsidRPr="00AE6828">
              <w:rPr>
                <w:rFonts w:eastAsia="Arial"/>
                <w:i/>
                <w:spacing w:val="-9"/>
                <w:u w:val="single"/>
                <w:lang w:val="es-ES"/>
              </w:rPr>
              <w:t>f</w:t>
            </w:r>
            <w:r w:rsidRPr="00AE6828">
              <w:rPr>
                <w:rFonts w:eastAsia="Arial"/>
                <w:i/>
                <w:spacing w:val="1"/>
                <w:u w:val="single"/>
                <w:lang w:val="es-ES"/>
              </w:rPr>
              <w:t>i</w:t>
            </w:r>
            <w:r w:rsidRPr="00AE6828">
              <w:rPr>
                <w:rFonts w:eastAsia="Arial"/>
                <w:i/>
                <w:spacing w:val="3"/>
                <w:u w:val="single"/>
                <w:lang w:val="es-ES"/>
              </w:rPr>
              <w:t>ca</w:t>
            </w:r>
            <w:r w:rsidRPr="00AE6828">
              <w:rPr>
                <w:rFonts w:eastAsia="Arial"/>
                <w:i/>
                <w:spacing w:val="-11"/>
                <w:u w:val="single"/>
                <w:lang w:val="es-ES"/>
              </w:rPr>
              <w:t>r</w:t>
            </w:r>
            <w:r w:rsidRPr="00AE6828">
              <w:rPr>
                <w:rFonts w:eastAsia="Arial"/>
                <w:i/>
                <w:u w:val="single"/>
                <w:lang w:val="es-ES"/>
              </w:rPr>
              <w:t>a</w:t>
            </w:r>
            <w:r w:rsidRPr="00AE6828">
              <w:rPr>
                <w:rFonts w:eastAsia="Arial"/>
                <w:i/>
                <w:spacing w:val="15"/>
                <w:u w:val="single"/>
                <w:lang w:val="es-ES"/>
              </w:rPr>
              <w:t xml:space="preserve"> </w:t>
            </w:r>
            <w:r w:rsidRPr="00AE6828">
              <w:rPr>
                <w:rFonts w:eastAsia="Arial"/>
                <w:i/>
                <w:spacing w:val="3"/>
                <w:u w:val="single"/>
                <w:lang w:val="es-ES"/>
              </w:rPr>
              <w:t>s</w:t>
            </w:r>
            <w:r w:rsidRPr="00AE6828">
              <w:rPr>
                <w:rFonts w:eastAsia="Arial"/>
                <w:i/>
                <w:u w:val="single"/>
                <w:lang w:val="es-ES"/>
              </w:rPr>
              <w:t>u</w:t>
            </w:r>
            <w:r w:rsidRPr="00AE6828">
              <w:rPr>
                <w:rFonts w:eastAsia="Arial"/>
                <w:i/>
                <w:spacing w:val="12"/>
                <w:u w:val="single"/>
                <w:lang w:val="es-ES"/>
              </w:rPr>
              <w:t xml:space="preserve"> </w:t>
            </w:r>
            <w:r w:rsidRPr="00AE6828">
              <w:rPr>
                <w:rFonts w:eastAsia="Arial"/>
                <w:i/>
                <w:spacing w:val="-8"/>
                <w:w w:val="101"/>
                <w:u w:val="single"/>
                <w:lang w:val="es-ES"/>
              </w:rPr>
              <w:t>i</w:t>
            </w:r>
            <w:r w:rsidRPr="00AE6828">
              <w:rPr>
                <w:rFonts w:eastAsia="Arial"/>
                <w:i/>
                <w:spacing w:val="1"/>
                <w:u w:val="single"/>
                <w:lang w:val="es-ES"/>
              </w:rPr>
              <w:t>n</w:t>
            </w:r>
            <w:r w:rsidRPr="00AE6828">
              <w:rPr>
                <w:rFonts w:eastAsia="Arial"/>
                <w:i/>
                <w:u w:val="single"/>
                <w:lang w:val="es-ES"/>
              </w:rPr>
              <w:t>f</w:t>
            </w:r>
            <w:r w:rsidRPr="00AE6828">
              <w:rPr>
                <w:rFonts w:eastAsia="Arial"/>
                <w:i/>
                <w:spacing w:val="1"/>
                <w:u w:val="single"/>
                <w:lang w:val="es-ES"/>
              </w:rPr>
              <w:t>o</w:t>
            </w:r>
            <w:r w:rsidRPr="00AE6828">
              <w:rPr>
                <w:rFonts w:eastAsia="Arial"/>
                <w:i/>
                <w:spacing w:val="-11"/>
                <w:u w:val="single"/>
                <w:lang w:val="es-ES"/>
              </w:rPr>
              <w:t>r</w:t>
            </w:r>
            <w:r w:rsidRPr="00AE6828">
              <w:rPr>
                <w:rFonts w:eastAsia="Arial"/>
                <w:i/>
                <w:spacing w:val="3"/>
                <w:u w:val="single"/>
                <w:lang w:val="es-ES"/>
              </w:rPr>
              <w:t>mac</w:t>
            </w:r>
            <w:r w:rsidRPr="00AE6828">
              <w:rPr>
                <w:rFonts w:eastAsia="Arial"/>
                <w:i/>
                <w:spacing w:val="-8"/>
                <w:w w:val="101"/>
                <w:u w:val="single"/>
                <w:lang w:val="es-ES"/>
              </w:rPr>
              <w:t>i</w:t>
            </w:r>
            <w:r w:rsidRPr="00AE6828">
              <w:rPr>
                <w:rFonts w:eastAsia="Arial"/>
                <w:i/>
                <w:spacing w:val="1"/>
                <w:u w:val="single"/>
                <w:lang w:val="es-ES"/>
              </w:rPr>
              <w:t>ón</w:t>
            </w:r>
            <w:r w:rsidRPr="00AE6828">
              <w:rPr>
                <w:rFonts w:eastAsia="Arial"/>
                <w:i/>
                <w:w w:val="101"/>
                <w:u w:val="single"/>
                <w:lang w:val="es-ES"/>
              </w:rPr>
              <w:t xml:space="preserve">. </w:t>
            </w:r>
            <w:r w:rsidRPr="00AE6828">
              <w:rPr>
                <w:rFonts w:eastAsia="Arial"/>
                <w:i/>
                <w:u w:val="single"/>
                <w:lang w:val="es-ES"/>
              </w:rPr>
              <w:t>S</w:t>
            </w:r>
            <w:r w:rsidRPr="00AE6828">
              <w:rPr>
                <w:rFonts w:eastAsia="Arial"/>
                <w:i/>
                <w:spacing w:val="3"/>
                <w:u w:val="single"/>
                <w:lang w:val="es-ES"/>
              </w:rPr>
              <w:t>e</w:t>
            </w:r>
            <w:r w:rsidRPr="00AE6828">
              <w:rPr>
                <w:rFonts w:eastAsia="Arial"/>
                <w:i/>
                <w:spacing w:val="1"/>
                <w:u w:val="single"/>
                <w:lang w:val="es-ES"/>
              </w:rPr>
              <w:t>gú</w:t>
            </w:r>
            <w:r w:rsidRPr="00AE6828">
              <w:rPr>
                <w:rFonts w:eastAsia="Arial"/>
                <w:i/>
                <w:u w:val="single"/>
                <w:lang w:val="es-ES"/>
              </w:rPr>
              <w:t>n</w:t>
            </w:r>
            <w:r w:rsidRPr="00AE6828">
              <w:rPr>
                <w:rFonts w:eastAsia="Arial"/>
                <w:i/>
                <w:spacing w:val="-6"/>
                <w:u w:val="single"/>
                <w:lang w:val="es-ES"/>
              </w:rPr>
              <w:t xml:space="preserve"> </w:t>
            </w:r>
            <w:r w:rsidRPr="00AE6828">
              <w:rPr>
                <w:rFonts w:eastAsia="Arial"/>
                <w:i/>
                <w:spacing w:val="1"/>
                <w:u w:val="single"/>
                <w:lang w:val="es-ES"/>
              </w:rPr>
              <w:t>l</w:t>
            </w:r>
            <w:r w:rsidRPr="00AE6828">
              <w:rPr>
                <w:rFonts w:eastAsia="Arial"/>
                <w:i/>
                <w:spacing w:val="-6"/>
                <w:u w:val="single"/>
                <w:lang w:val="es-ES"/>
              </w:rPr>
              <w:t>e</w:t>
            </w:r>
            <w:r w:rsidRPr="00AE6828">
              <w:rPr>
                <w:rFonts w:eastAsia="Arial"/>
                <w:i/>
                <w:u w:val="single"/>
                <w:lang w:val="es-ES"/>
              </w:rPr>
              <w:t>y</w:t>
            </w:r>
            <w:r w:rsidRPr="00AE6828">
              <w:rPr>
                <w:rFonts w:eastAsia="Arial"/>
                <w:i/>
                <w:spacing w:val="5"/>
                <w:u w:val="single"/>
                <w:lang w:val="es-ES"/>
              </w:rPr>
              <w:t xml:space="preserve"> </w:t>
            </w:r>
            <w:r w:rsidRPr="00AE6828">
              <w:rPr>
                <w:rFonts w:eastAsia="Arial"/>
                <w:i/>
                <w:spacing w:val="3"/>
                <w:u w:val="single"/>
                <w:lang w:val="es-ES"/>
              </w:rPr>
              <w:t>a</w:t>
            </w:r>
            <w:r w:rsidRPr="00AE6828">
              <w:rPr>
                <w:rFonts w:eastAsia="Arial"/>
                <w:i/>
                <w:spacing w:val="-8"/>
                <w:u w:val="single"/>
                <w:lang w:val="es-ES"/>
              </w:rPr>
              <w:t>n</w:t>
            </w:r>
            <w:r w:rsidRPr="00AE6828">
              <w:rPr>
                <w:rFonts w:eastAsia="Arial"/>
                <w:i/>
                <w:u w:val="single"/>
                <w:lang w:val="es-ES"/>
              </w:rPr>
              <w:t>t</w:t>
            </w:r>
            <w:r w:rsidRPr="00AE6828">
              <w:rPr>
                <w:rFonts w:eastAsia="Arial"/>
                <w:i/>
                <w:spacing w:val="1"/>
                <w:u w:val="single"/>
                <w:lang w:val="es-ES"/>
              </w:rPr>
              <w:t>i</w:t>
            </w:r>
            <w:r w:rsidRPr="00AE6828">
              <w:rPr>
                <w:rFonts w:eastAsia="Arial"/>
                <w:i/>
                <w:spacing w:val="-2"/>
                <w:u w:val="single"/>
                <w:lang w:val="es-ES"/>
              </w:rPr>
              <w:t>t</w:t>
            </w:r>
            <w:r w:rsidRPr="00AE6828">
              <w:rPr>
                <w:rFonts w:eastAsia="Arial"/>
                <w:i/>
                <w:spacing w:val="-6"/>
                <w:u w:val="single"/>
                <w:lang w:val="es-ES"/>
              </w:rPr>
              <w:t>r</w:t>
            </w:r>
            <w:r w:rsidRPr="00AE6828">
              <w:rPr>
                <w:rFonts w:eastAsia="Arial"/>
                <w:i/>
                <w:spacing w:val="3"/>
                <w:u w:val="single"/>
                <w:lang w:val="es-ES"/>
              </w:rPr>
              <w:t>á</w:t>
            </w:r>
            <w:r w:rsidRPr="00AE6828">
              <w:rPr>
                <w:rFonts w:eastAsia="Arial"/>
                <w:i/>
                <w:spacing w:val="1"/>
                <w:u w:val="single"/>
                <w:lang w:val="es-ES"/>
              </w:rPr>
              <w:t>m</w:t>
            </w:r>
            <w:r w:rsidRPr="00AE6828">
              <w:rPr>
                <w:rFonts w:eastAsia="Arial"/>
                <w:i/>
                <w:u w:val="single"/>
                <w:lang w:val="es-ES"/>
              </w:rPr>
              <w:t>ite</w:t>
            </w:r>
            <w:r w:rsidRPr="00AE6828">
              <w:rPr>
                <w:rFonts w:eastAsia="Arial"/>
                <w:i/>
                <w:spacing w:val="-4"/>
                <w:u w:val="single"/>
                <w:lang w:val="es-ES"/>
              </w:rPr>
              <w:t xml:space="preserve"> </w:t>
            </w:r>
            <w:r w:rsidRPr="00AE6828">
              <w:rPr>
                <w:rFonts w:eastAsia="Arial"/>
                <w:i/>
                <w:spacing w:val="3"/>
                <w:u w:val="single"/>
                <w:lang w:val="es-ES"/>
              </w:rPr>
              <w:t>0</w:t>
            </w:r>
            <w:r w:rsidRPr="00AE6828">
              <w:rPr>
                <w:rFonts w:eastAsia="Arial"/>
                <w:i/>
                <w:spacing w:val="-6"/>
                <w:u w:val="single"/>
                <w:lang w:val="es-ES"/>
              </w:rPr>
              <w:t>0</w:t>
            </w:r>
            <w:r w:rsidRPr="00AE6828">
              <w:rPr>
                <w:rFonts w:eastAsia="Arial"/>
                <w:i/>
                <w:spacing w:val="3"/>
                <w:u w:val="single"/>
                <w:lang w:val="es-ES"/>
              </w:rPr>
              <w:t>1</w:t>
            </w:r>
            <w:r w:rsidRPr="00AE6828">
              <w:rPr>
                <w:rFonts w:eastAsia="Arial"/>
                <w:i/>
                <w:u w:val="single"/>
                <w:lang w:val="es-ES"/>
              </w:rPr>
              <w:t>9</w:t>
            </w:r>
            <w:r w:rsidRPr="00AE6828">
              <w:rPr>
                <w:rFonts w:eastAsia="Arial"/>
                <w:i/>
                <w:spacing w:val="-4"/>
                <w:u w:val="single"/>
                <w:lang w:val="es-ES"/>
              </w:rPr>
              <w:t xml:space="preserve"> </w:t>
            </w:r>
            <w:r w:rsidRPr="00AE6828">
              <w:rPr>
                <w:rFonts w:eastAsia="Arial"/>
                <w:i/>
                <w:spacing w:val="1"/>
                <w:u w:val="single"/>
                <w:lang w:val="es-ES"/>
              </w:rPr>
              <w:t>d</w:t>
            </w:r>
            <w:r w:rsidRPr="00AE6828">
              <w:rPr>
                <w:rFonts w:eastAsia="Arial"/>
                <w:i/>
                <w:spacing w:val="3"/>
                <w:u w:val="single"/>
                <w:lang w:val="es-ES"/>
              </w:rPr>
              <w:t>e</w:t>
            </w:r>
            <w:r w:rsidRPr="00AE6828">
              <w:rPr>
                <w:rFonts w:eastAsia="Arial"/>
                <w:i/>
                <w:u w:val="single"/>
                <w:lang w:val="es-ES"/>
              </w:rPr>
              <w:t>l</w:t>
            </w:r>
            <w:r w:rsidRPr="00AE6828">
              <w:rPr>
                <w:rFonts w:eastAsia="Arial"/>
                <w:i/>
                <w:spacing w:val="-6"/>
                <w:u w:val="single"/>
                <w:lang w:val="es-ES"/>
              </w:rPr>
              <w:t xml:space="preserve"> </w:t>
            </w:r>
            <w:r w:rsidRPr="00AE6828">
              <w:rPr>
                <w:rFonts w:eastAsia="Arial"/>
                <w:i/>
                <w:spacing w:val="3"/>
                <w:u w:val="single"/>
                <w:lang w:val="es-ES"/>
              </w:rPr>
              <w:t>10</w:t>
            </w:r>
            <w:r w:rsidRPr="00AE6828">
              <w:rPr>
                <w:rFonts w:eastAsia="Arial"/>
                <w:i/>
                <w:spacing w:val="-8"/>
                <w:w w:val="101"/>
                <w:u w:val="single"/>
                <w:lang w:val="es-ES"/>
              </w:rPr>
              <w:t>/</w:t>
            </w:r>
            <w:r w:rsidRPr="00AE6828">
              <w:rPr>
                <w:rFonts w:eastAsia="Arial"/>
                <w:i/>
                <w:spacing w:val="3"/>
                <w:u w:val="single"/>
                <w:lang w:val="es-ES"/>
              </w:rPr>
              <w:t>01</w:t>
            </w:r>
            <w:r w:rsidRPr="00AE6828">
              <w:rPr>
                <w:rFonts w:eastAsia="Arial"/>
                <w:i/>
                <w:spacing w:val="-8"/>
                <w:w w:val="101"/>
                <w:u w:val="single"/>
                <w:lang w:val="es-ES"/>
              </w:rPr>
              <w:t>/</w:t>
            </w:r>
            <w:r w:rsidRPr="00AE6828">
              <w:rPr>
                <w:rFonts w:eastAsia="Arial"/>
                <w:i/>
                <w:spacing w:val="3"/>
                <w:u w:val="single"/>
                <w:lang w:val="es-ES"/>
              </w:rPr>
              <w:t>2</w:t>
            </w:r>
            <w:r w:rsidRPr="00AE6828">
              <w:rPr>
                <w:rFonts w:eastAsia="Arial"/>
                <w:i/>
                <w:spacing w:val="-6"/>
                <w:u w:val="single"/>
                <w:lang w:val="es-ES"/>
              </w:rPr>
              <w:t>0</w:t>
            </w:r>
            <w:r w:rsidRPr="00AE6828">
              <w:rPr>
                <w:rFonts w:eastAsia="Arial"/>
                <w:i/>
                <w:spacing w:val="3"/>
                <w:u w:val="single"/>
                <w:lang w:val="es-ES"/>
              </w:rPr>
              <w:t>1</w:t>
            </w:r>
            <w:r w:rsidRPr="00AE6828">
              <w:rPr>
                <w:rFonts w:eastAsia="Arial"/>
                <w:i/>
                <w:spacing w:val="12"/>
                <w:u w:val="single"/>
                <w:lang w:val="es-ES"/>
              </w:rPr>
              <w:t>2</w:t>
            </w:r>
          </w:p>
          <w:p w:rsidR="00AE6828" w:rsidRPr="00AE6828" w:rsidRDefault="00AE6828" w:rsidP="00AE6828">
            <w:pPr>
              <w:adjustRightInd w:val="0"/>
              <w:jc w:val="both"/>
              <w:rPr>
                <w:b/>
                <w:sz w:val="16"/>
                <w:szCs w:val="16"/>
                <w:lang w:val="es-CO"/>
              </w:rPr>
            </w:pPr>
          </w:p>
          <w:p w:rsidR="00AE6828" w:rsidRPr="00AE6828" w:rsidRDefault="00AE6828" w:rsidP="00AE6828">
            <w:pPr>
              <w:adjustRightInd w:val="0"/>
              <w:jc w:val="both"/>
              <w:rPr>
                <w:b/>
                <w:lang w:val="es-ES"/>
              </w:rPr>
            </w:pPr>
            <w:r w:rsidRPr="00AE6828">
              <w:rPr>
                <w:b/>
                <w:lang w:val="es-ES"/>
              </w:rPr>
              <w:t xml:space="preserve">No se admiten: </w:t>
            </w:r>
          </w:p>
          <w:p w:rsidR="00AE6828" w:rsidRPr="00AE6828" w:rsidRDefault="00AE6828" w:rsidP="00AE6828">
            <w:pPr>
              <w:adjustRightInd w:val="0"/>
              <w:jc w:val="both"/>
              <w:rPr>
                <w:b/>
                <w:lang w:val="es-ES"/>
              </w:rPr>
            </w:pPr>
          </w:p>
          <w:p w:rsidR="00AE6828" w:rsidRPr="00AE6828" w:rsidRDefault="00AE6828" w:rsidP="00AE6828">
            <w:pPr>
              <w:adjustRightInd w:val="0"/>
              <w:jc w:val="both"/>
              <w:rPr>
                <w:lang w:val="es-ES"/>
              </w:rPr>
            </w:pPr>
            <w:r w:rsidRPr="00AE6828">
              <w:rPr>
                <w:lang w:val="es-ES"/>
              </w:rPr>
              <w:t>Certificaciones de Subcontrataciones</w:t>
            </w:r>
          </w:p>
          <w:p w:rsidR="00AE6828" w:rsidRPr="00AE6828" w:rsidRDefault="00AE6828" w:rsidP="00AE6828">
            <w:pPr>
              <w:tabs>
                <w:tab w:val="left" w:pos="3676"/>
              </w:tabs>
              <w:adjustRightInd w:val="0"/>
              <w:jc w:val="both"/>
              <w:rPr>
                <w:lang w:val="es-ES"/>
              </w:rPr>
            </w:pPr>
            <w:r w:rsidRPr="00AE6828">
              <w:rPr>
                <w:lang w:val="es-ES"/>
              </w:rPr>
              <w:t>Auto certificaciones.</w:t>
            </w:r>
          </w:p>
          <w:p w:rsidR="00AE6828" w:rsidRPr="00AE6828" w:rsidRDefault="00AE6828" w:rsidP="00AE6828">
            <w:pPr>
              <w:tabs>
                <w:tab w:val="left" w:pos="3676"/>
              </w:tabs>
              <w:adjustRightInd w:val="0"/>
              <w:jc w:val="both"/>
              <w:rPr>
                <w:lang w:val="es-ES"/>
              </w:rPr>
            </w:pPr>
            <w:r w:rsidRPr="00AE6828">
              <w:rPr>
                <w:lang w:val="es-ES"/>
              </w:rPr>
              <w:t xml:space="preserve">Copias de contratos, facturas, órdenes de pedido, órdenes de suministro, órdenes de pago, </w:t>
            </w:r>
          </w:p>
          <w:p w:rsidR="00AE6828" w:rsidRPr="00AE6828" w:rsidRDefault="00AE6828" w:rsidP="00AE6828">
            <w:pPr>
              <w:tabs>
                <w:tab w:val="left" w:pos="3676"/>
              </w:tabs>
              <w:adjustRightInd w:val="0"/>
              <w:jc w:val="both"/>
              <w:rPr>
                <w:sz w:val="16"/>
                <w:szCs w:val="16"/>
                <w:lang w:val="es-ES"/>
              </w:rPr>
            </w:pPr>
          </w:p>
          <w:p w:rsidR="00AE6828" w:rsidRPr="00AE6828" w:rsidRDefault="00AE6828" w:rsidP="00AE6828">
            <w:pPr>
              <w:tabs>
                <w:tab w:val="left" w:pos="3676"/>
              </w:tabs>
              <w:adjustRightInd w:val="0"/>
              <w:jc w:val="both"/>
              <w:rPr>
                <w:lang w:val="es-ES"/>
              </w:rPr>
            </w:pPr>
            <w:r w:rsidRPr="00AE6828">
              <w:rPr>
                <w:lang w:val="es-ES"/>
              </w:rPr>
              <w:t>Se aclara que se requieren certificaciones.</w:t>
            </w:r>
          </w:p>
          <w:p w:rsidR="00AE6828" w:rsidRPr="00AE6828" w:rsidRDefault="00AE6828" w:rsidP="00AE6828">
            <w:pPr>
              <w:tabs>
                <w:tab w:val="left" w:pos="3676"/>
              </w:tabs>
              <w:adjustRightInd w:val="0"/>
              <w:jc w:val="both"/>
              <w:rPr>
                <w:sz w:val="16"/>
                <w:szCs w:val="16"/>
                <w:lang w:val="es-ES"/>
              </w:rPr>
            </w:pPr>
          </w:p>
          <w:p w:rsidR="00AE6828" w:rsidRPr="00AE6828" w:rsidRDefault="00AE6828" w:rsidP="00AE6828">
            <w:pPr>
              <w:autoSpaceDE/>
              <w:autoSpaceDN/>
              <w:jc w:val="both"/>
              <w:rPr>
                <w:lang w:val="es-ES"/>
              </w:rPr>
            </w:pPr>
            <w:r w:rsidRPr="00AE6828">
              <w:rPr>
                <w:lang w:val="es-ES"/>
              </w:rPr>
              <w:t>La Unidad Prestadora de Salud Córdoba</w:t>
            </w:r>
            <w:r w:rsidRPr="00AE6828">
              <w:rPr>
                <w:lang w:val="es-ES" w:eastAsia="es-CO"/>
              </w:rPr>
              <w:t>, se reserva el derecho de hacer las verificaciones que considere necesarias en la documentación presentada, con el fin de garantizar la transparencia del proceso de contratación.</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hideMark/>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hideMark/>
          </w:tcPr>
          <w:p w:rsidR="00AE6828" w:rsidRPr="00AE6828" w:rsidRDefault="00AE6828" w:rsidP="00AE6828">
            <w:pPr>
              <w:autoSpaceDE/>
              <w:autoSpaceDN/>
              <w:jc w:val="center"/>
              <w:rPr>
                <w:color w:val="000000"/>
                <w:lang w:val="es-ES"/>
              </w:rPr>
            </w:pPr>
            <w:r w:rsidRPr="00AE6828">
              <w:rPr>
                <w:color w:val="000000"/>
                <w:lang w:val="es-ES"/>
              </w:rPr>
              <w:t>22</w:t>
            </w:r>
          </w:p>
        </w:tc>
        <w:tc>
          <w:tcPr>
            <w:tcW w:w="3789" w:type="pct"/>
            <w:shd w:val="clear" w:color="auto" w:fill="auto"/>
            <w:vAlign w:val="bottom"/>
            <w:hideMark/>
          </w:tcPr>
          <w:p w:rsidR="00AE6828" w:rsidRPr="00AE6828" w:rsidRDefault="00AE6828" w:rsidP="00AE6828">
            <w:pPr>
              <w:autoSpaceDE/>
              <w:autoSpaceDN/>
              <w:rPr>
                <w:rFonts w:eastAsia="Calibri"/>
                <w:b/>
                <w:lang w:val="es-ES"/>
              </w:rPr>
            </w:pPr>
            <w:r w:rsidRPr="00AE6828">
              <w:rPr>
                <w:rFonts w:eastAsia="Calibri"/>
                <w:b/>
                <w:lang w:val="es-ES"/>
              </w:rPr>
              <w:t>CAPACIDAD OPERATIVA</w:t>
            </w:r>
          </w:p>
          <w:p w:rsidR="00AE6828" w:rsidRPr="00AE6828" w:rsidRDefault="00AE6828" w:rsidP="00AE6828">
            <w:pPr>
              <w:autoSpaceDE/>
              <w:autoSpaceDN/>
              <w:rPr>
                <w:sz w:val="16"/>
                <w:szCs w:val="16"/>
                <w:lang w:val="es-ES"/>
              </w:rPr>
            </w:pPr>
          </w:p>
          <w:p w:rsidR="00AE6828" w:rsidRPr="00AE6828" w:rsidRDefault="00AE6828" w:rsidP="00AE6828">
            <w:pPr>
              <w:adjustRightInd w:val="0"/>
              <w:jc w:val="both"/>
              <w:rPr>
                <w:u w:val="single"/>
                <w:lang w:val="es-ES"/>
              </w:rPr>
            </w:pPr>
            <w:r w:rsidRPr="00AE6828">
              <w:rPr>
                <w:lang w:val="es-ES"/>
              </w:rPr>
              <w:t xml:space="preserve">Capacidad operativa y </w:t>
            </w:r>
            <w:r w:rsidRPr="00AE6828">
              <w:rPr>
                <w:u w:val="single"/>
                <w:lang w:val="es-ES"/>
              </w:rPr>
              <w:t>justificación</w:t>
            </w:r>
          </w:p>
          <w:p w:rsidR="00AE6828" w:rsidRPr="00AE6828" w:rsidRDefault="00AE6828" w:rsidP="00AE6828">
            <w:pPr>
              <w:adjustRightInd w:val="0"/>
              <w:jc w:val="both"/>
              <w:rPr>
                <w:sz w:val="16"/>
                <w:szCs w:val="16"/>
                <w:lang w:val="es-ES"/>
              </w:rPr>
            </w:pPr>
          </w:p>
          <w:p w:rsidR="00AE6828" w:rsidRPr="00AE6828" w:rsidRDefault="00AE6828" w:rsidP="00AE6828">
            <w:pPr>
              <w:adjustRightInd w:val="0"/>
              <w:jc w:val="both"/>
              <w:rPr>
                <w:lang w:val="es-ES"/>
              </w:rPr>
            </w:pPr>
            <w:r w:rsidRPr="00AE6828">
              <w:rPr>
                <w:lang w:val="es-ES"/>
              </w:rPr>
              <w:t>El oferente deberá certificar por escrito a través del representante Legal de la entidad que cuenta con la capacidad operativa, con el personal, medios de comunicación, transporte, elementos, insumos y reactivos para ser entregados en la forma que pacte la Unidad Prestadora de Salud Córdoba.</w:t>
            </w:r>
          </w:p>
          <w:p w:rsidR="00AE6828" w:rsidRPr="00AE6828" w:rsidRDefault="00AE6828" w:rsidP="00AE6828">
            <w:pPr>
              <w:adjustRightInd w:val="0"/>
              <w:jc w:val="both"/>
              <w:rPr>
                <w:rFonts w:eastAsia="Calibri"/>
                <w:sz w:val="16"/>
                <w:szCs w:val="16"/>
                <w:lang w:val="es-ES"/>
              </w:rPr>
            </w:pPr>
          </w:p>
          <w:p w:rsidR="00AE6828" w:rsidRPr="00AE6828" w:rsidRDefault="00AE6828" w:rsidP="00AE6828">
            <w:pPr>
              <w:autoSpaceDE/>
              <w:autoSpaceDN/>
              <w:adjustRightInd w:val="0"/>
              <w:jc w:val="both"/>
              <w:rPr>
                <w:lang w:val="es-ES"/>
              </w:rPr>
            </w:pPr>
            <w:r w:rsidRPr="00AE6828">
              <w:rPr>
                <w:lang w:val="es-ES"/>
              </w:rPr>
              <w:t>Se exige que la empresa contratista posea una planta física, donde se pueda observar un área administrativa, una operativa, una bodega y un representante en la ciudad de montería, al cual se le puedan canalizar inquietudes y demás comunicaciones que se necesiten para resolver inquietudes en forma personal y telefónica de manera permanente, al igual que poder obtener de manera inmediata algunos de los insumos objeto del presente contrato ya que en el servicio de salud se pueden presentar planes de contingencia por la alta demanda en el servicio, crecimiento de patologías endémicas generando de inmediato desabastecimiento de insumos de forma inesperadas.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hideMark/>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23</w:t>
            </w:r>
          </w:p>
        </w:tc>
        <w:tc>
          <w:tcPr>
            <w:tcW w:w="3789" w:type="pct"/>
            <w:shd w:val="clear" w:color="auto" w:fill="auto"/>
            <w:vAlign w:val="bottom"/>
          </w:tcPr>
          <w:p w:rsidR="00AE6828" w:rsidRPr="00AE6828" w:rsidRDefault="00AE6828" w:rsidP="00AE6828">
            <w:pPr>
              <w:autoSpaceDE/>
              <w:autoSpaceDN/>
              <w:rPr>
                <w:rFonts w:eastAsia="Calibri"/>
                <w:b/>
                <w:lang w:val="es-ES"/>
              </w:rPr>
            </w:pPr>
            <w:r w:rsidRPr="00AE6828">
              <w:rPr>
                <w:rFonts w:eastAsia="Calibri"/>
                <w:b/>
                <w:lang w:val="es-ES"/>
              </w:rPr>
              <w:t>OTRAS CONDICIONES TÉCNICAS VERIFICABLES</w:t>
            </w:r>
          </w:p>
          <w:p w:rsidR="00AE6828" w:rsidRPr="00AE6828" w:rsidRDefault="00AE6828" w:rsidP="00AE6828">
            <w:pPr>
              <w:numPr>
                <w:ilvl w:val="0"/>
                <w:numId w:val="39"/>
              </w:numPr>
              <w:autoSpaceDE/>
              <w:autoSpaceDN/>
              <w:jc w:val="both"/>
              <w:rPr>
                <w:lang w:val="es-ES"/>
              </w:rPr>
            </w:pPr>
            <w:r w:rsidRPr="00AE6828">
              <w:rPr>
                <w:lang w:val="es-MX"/>
              </w:rPr>
              <w:t>El</w:t>
            </w:r>
            <w:r w:rsidRPr="00AE6828">
              <w:rPr>
                <w:lang w:val="es-ES"/>
              </w:rPr>
              <w:t xml:space="preserve"> plazo para la entrega de los insumos será de </w:t>
            </w:r>
            <w:r w:rsidRPr="00AE6828">
              <w:rPr>
                <w:lang w:val="es-CO"/>
              </w:rPr>
              <w:t>6</w:t>
            </w:r>
            <w:r w:rsidRPr="00AE6828">
              <w:rPr>
                <w:lang w:val="es-ES"/>
              </w:rPr>
              <w:t xml:space="preserve"> días calendario, después de la solicitud por escrito del supervisor del contrato.</w:t>
            </w:r>
          </w:p>
          <w:p w:rsidR="00AE6828" w:rsidRPr="00AE6828" w:rsidRDefault="00AE6828" w:rsidP="00AE6828">
            <w:pPr>
              <w:numPr>
                <w:ilvl w:val="0"/>
                <w:numId w:val="39"/>
              </w:numPr>
              <w:autoSpaceDE/>
              <w:autoSpaceDN/>
              <w:jc w:val="both"/>
              <w:rPr>
                <w:lang w:val="es-MX"/>
              </w:rPr>
            </w:pPr>
            <w:r w:rsidRPr="00AE6828">
              <w:rPr>
                <w:lang w:val="es-MX"/>
              </w:rPr>
              <w:t>Los elementos deben entregarse debidamente empacados y si es necesario con cadena de frio en el almacén de sanidad y coordinarse dicha entrega con el supervisor del contrato quien verificará que cumpla con todos los requisitos técnicos solicitados.  En cuanto a la calidad, características, cantidad, tamaño, será la definida en la ficha técnica.</w:t>
            </w:r>
          </w:p>
          <w:p w:rsidR="00AE6828" w:rsidRPr="00AE6828" w:rsidRDefault="00AE6828" w:rsidP="00AE6828">
            <w:pPr>
              <w:numPr>
                <w:ilvl w:val="0"/>
                <w:numId w:val="39"/>
              </w:numPr>
              <w:autoSpaceDE/>
              <w:autoSpaceDN/>
              <w:jc w:val="both"/>
              <w:rPr>
                <w:lang w:val="es-MX"/>
              </w:rPr>
            </w:pPr>
            <w:r w:rsidRPr="00AE6828">
              <w:rPr>
                <w:lang w:val="es-MX"/>
              </w:rPr>
              <w:t>El envío debe contemplar el descargue de los elementos. Si dentro de la revisión algún insumo es rechazado deberá cambiarse máximo dentro de las 48 horas siguientes.</w:t>
            </w:r>
          </w:p>
          <w:p w:rsidR="00AE6828" w:rsidRPr="00AE6828" w:rsidRDefault="00AE6828" w:rsidP="00AE6828">
            <w:pPr>
              <w:numPr>
                <w:ilvl w:val="0"/>
                <w:numId w:val="39"/>
              </w:numPr>
              <w:autoSpaceDE/>
              <w:autoSpaceDN/>
              <w:jc w:val="both"/>
              <w:rPr>
                <w:lang w:val="es-MX"/>
              </w:rPr>
            </w:pPr>
            <w:r w:rsidRPr="00AE6828">
              <w:rPr>
                <w:lang w:val="es-MX"/>
              </w:rPr>
              <w:t xml:space="preserve">Igualmente, si luego de entregado algún elemento y recibido a satisfacción, se presenta algún desperfecto de fabricación el plazo para su cambio será de dos 2 días calendario. Para los que se tendrá en cuenta los siguientes tiempos: </w:t>
            </w:r>
          </w:p>
          <w:p w:rsidR="00AE6828" w:rsidRPr="00AE6828" w:rsidRDefault="00AE6828" w:rsidP="00AE6828">
            <w:pPr>
              <w:numPr>
                <w:ilvl w:val="0"/>
                <w:numId w:val="39"/>
              </w:numPr>
              <w:autoSpaceDE/>
              <w:autoSpaceDN/>
              <w:jc w:val="both"/>
              <w:rPr>
                <w:lang w:val="es-MX"/>
              </w:rPr>
            </w:pPr>
            <w:r w:rsidRPr="00AE6828">
              <w:rPr>
                <w:lang w:val="es-MX"/>
              </w:rPr>
              <w:t>Si el insumo es de manufactura nacional deberá ser entregado en un tiempo máximo de 2 días calendario, después de la solicitud por escrito del supervisor del contrato.</w:t>
            </w:r>
          </w:p>
          <w:p w:rsidR="00AE6828" w:rsidRPr="00AE6828" w:rsidRDefault="00AE6828" w:rsidP="00AE6828">
            <w:pPr>
              <w:numPr>
                <w:ilvl w:val="0"/>
                <w:numId w:val="39"/>
              </w:numPr>
              <w:autoSpaceDE/>
              <w:autoSpaceDN/>
              <w:jc w:val="both"/>
              <w:rPr>
                <w:lang w:val="es-MX"/>
              </w:rPr>
            </w:pPr>
            <w:r w:rsidRPr="00AE6828">
              <w:rPr>
                <w:lang w:val="es-MX"/>
              </w:rPr>
              <w:t>Si el insumo es de manufactura Internacional deberá ser entregado en un tiempo máximo de 8 días calendario después de solicitud por escrito del supervisor del contrato.</w:t>
            </w:r>
          </w:p>
          <w:p w:rsidR="00AE6828" w:rsidRPr="00AE6828" w:rsidRDefault="00AE6828" w:rsidP="00AE6828">
            <w:pPr>
              <w:numPr>
                <w:ilvl w:val="0"/>
                <w:numId w:val="39"/>
              </w:numPr>
              <w:autoSpaceDE/>
              <w:autoSpaceDN/>
              <w:jc w:val="both"/>
              <w:rPr>
                <w:lang w:val="es-MX"/>
              </w:rPr>
            </w:pPr>
            <w:r w:rsidRPr="00AE6828">
              <w:rPr>
                <w:lang w:val="es-MX"/>
              </w:rPr>
              <w:t>Los insumos suministrados que tenga próxima la fecha de su vencimiento, podrán ser cambiados de acuerdo a su fecha de vencimiento o cambio en la técnica.</w:t>
            </w:r>
          </w:p>
          <w:p w:rsidR="00AE6828" w:rsidRPr="00AE6828" w:rsidRDefault="00AE6828" w:rsidP="00AE6828">
            <w:pPr>
              <w:numPr>
                <w:ilvl w:val="0"/>
                <w:numId w:val="39"/>
              </w:numPr>
              <w:autoSpaceDE/>
              <w:autoSpaceDN/>
              <w:jc w:val="both"/>
              <w:rPr>
                <w:lang w:val="es-MX"/>
              </w:rPr>
            </w:pPr>
            <w:r w:rsidRPr="00AE6828">
              <w:rPr>
                <w:lang w:val="es-MX"/>
              </w:rPr>
              <w:t>En caso de detectarse mala calidad de los insumos y reactivos, el contratista debe comprometerse en este mismo documento a restaurar los mismos sin costo adicional para la Entidad y en un tiempo no mayor a dos (2) días calendarios. Si los insumos y reactivos, presentan deficiencias de calidad repondrá y subsanará a su despensa; los daños que haya ocasionado por el suministro de los insumos y elementos, hasta que se reciba a satisfacción.</w:t>
            </w:r>
          </w:p>
          <w:p w:rsidR="00AE6828" w:rsidRPr="00AE6828" w:rsidRDefault="00AE6828" w:rsidP="00AE6828">
            <w:pPr>
              <w:numPr>
                <w:ilvl w:val="0"/>
                <w:numId w:val="39"/>
              </w:numPr>
              <w:autoSpaceDE/>
              <w:autoSpaceDN/>
              <w:jc w:val="both"/>
              <w:rPr>
                <w:lang w:val="es-MX"/>
              </w:rPr>
            </w:pPr>
            <w:r w:rsidRPr="00AE6828">
              <w:rPr>
                <w:lang w:val="es-MX"/>
              </w:rPr>
              <w:t xml:space="preserve">El contratista se compromete a cumplir con oportunidad, eficiencia y calidad con la Unidad Prestadora de Salud Córdoba, con el objeto del contrato, de acuerdo a las necesidades planteadas por la unidad, informara cualquier novedad presentada consecuente con el objeto contractual. </w:t>
            </w:r>
          </w:p>
          <w:p w:rsidR="00AE6828" w:rsidRPr="00AE6828" w:rsidRDefault="00AE6828" w:rsidP="00AE6828">
            <w:pPr>
              <w:numPr>
                <w:ilvl w:val="0"/>
                <w:numId w:val="39"/>
              </w:numPr>
              <w:autoSpaceDE/>
              <w:autoSpaceDN/>
              <w:jc w:val="both"/>
              <w:rPr>
                <w:rFonts w:eastAsia="Calibri"/>
                <w:lang w:val="es-ES"/>
              </w:rPr>
            </w:pPr>
            <w:r w:rsidRPr="00AE6828">
              <w:rPr>
                <w:lang w:val="es-MX"/>
              </w:rPr>
              <w:t>Serán del cargo del CONTRATISTA los costos de transporte, movilización, seguros, fletes, que se causen con motivo del traslado de</w:t>
            </w:r>
            <w:r w:rsidRPr="00AE6828">
              <w:rPr>
                <w:rFonts w:eastAsia="Calibri"/>
                <w:lang w:val="es-ES"/>
              </w:rPr>
              <w:t xml:space="preserve"> los insumos. Estos costos se entenderán incorporados al valor total del contrato que se llegase a celebrar, incluyendo los impuestos</w:t>
            </w:r>
          </w:p>
          <w:p w:rsidR="00AE6828" w:rsidRPr="00AE6828" w:rsidRDefault="00AE6828" w:rsidP="00AE6828">
            <w:pPr>
              <w:numPr>
                <w:ilvl w:val="0"/>
                <w:numId w:val="39"/>
              </w:numPr>
              <w:autoSpaceDE/>
              <w:autoSpaceDN/>
              <w:jc w:val="both"/>
              <w:rPr>
                <w:lang w:val="es-MX"/>
              </w:rPr>
            </w:pPr>
            <w:r w:rsidRPr="00AE6828">
              <w:rPr>
                <w:lang w:val="es-MX"/>
              </w:rPr>
              <w:t>En el caso en que durante el tiempo de ejecución del contrato surja alguna eventualidad de fuerza mayor o caso fortuito que afecte a cualquiera de las partes, se deberá informar por escrito a la otra parte que corresponda, con el fin de definir la solución de mutuo acuerdo.</w:t>
            </w:r>
          </w:p>
          <w:p w:rsidR="00AE6828" w:rsidRPr="00AE6828" w:rsidRDefault="00AE6828" w:rsidP="00AE6828">
            <w:pPr>
              <w:numPr>
                <w:ilvl w:val="0"/>
                <w:numId w:val="39"/>
              </w:numPr>
              <w:autoSpaceDE/>
              <w:autoSpaceDN/>
              <w:jc w:val="both"/>
              <w:rPr>
                <w:lang w:val="es-MX"/>
              </w:rPr>
            </w:pPr>
            <w:r w:rsidRPr="00AE6828">
              <w:rPr>
                <w:lang w:val="es-MX"/>
              </w:rPr>
              <w:t>Garantizar mínimo por seis (06) meses, el cambio de los insumos por defectos de fábrica o material vencido, previa información del contratante.</w:t>
            </w:r>
          </w:p>
          <w:p w:rsidR="00AE6828" w:rsidRPr="00AE6828" w:rsidRDefault="00AE6828" w:rsidP="00AE6828">
            <w:pPr>
              <w:numPr>
                <w:ilvl w:val="0"/>
                <w:numId w:val="39"/>
              </w:numPr>
              <w:autoSpaceDE/>
              <w:autoSpaceDN/>
              <w:jc w:val="both"/>
              <w:rPr>
                <w:lang w:val="es-MX"/>
              </w:rPr>
            </w:pPr>
            <w:r w:rsidRPr="00AE6828">
              <w:rPr>
                <w:lang w:val="es-MX"/>
              </w:rPr>
              <w:t>Tener a disposición la mercancía suficiente en cantidad, calidad y variedad.</w:t>
            </w:r>
          </w:p>
          <w:p w:rsidR="00AE6828" w:rsidRPr="00AE6828" w:rsidRDefault="00AE6828" w:rsidP="00AE6828">
            <w:pPr>
              <w:numPr>
                <w:ilvl w:val="0"/>
                <w:numId w:val="39"/>
              </w:numPr>
              <w:autoSpaceDE/>
              <w:autoSpaceDN/>
              <w:jc w:val="both"/>
              <w:rPr>
                <w:lang w:val="es-MX"/>
              </w:rPr>
            </w:pPr>
            <w:r w:rsidRPr="00AE6828">
              <w:rPr>
                <w:lang w:val="es-MX"/>
              </w:rPr>
              <w:t>Entregar los bienes adquiridos originales, nuevos, de primera calidad, de conformidad con las especificaciones técnicas solicitadas en el pliego de condiciones y las ofrecidas en la propuesta aceptada por la Unidad Prestadora de Salud Córdoba.</w:t>
            </w:r>
          </w:p>
          <w:p w:rsidR="00AE6828" w:rsidRPr="00AE6828" w:rsidRDefault="00AE6828" w:rsidP="00AE6828">
            <w:pPr>
              <w:numPr>
                <w:ilvl w:val="0"/>
                <w:numId w:val="39"/>
              </w:numPr>
              <w:autoSpaceDE/>
              <w:autoSpaceDN/>
              <w:jc w:val="both"/>
              <w:rPr>
                <w:rFonts w:eastAsia="Calibri"/>
                <w:lang w:val="es-CO"/>
              </w:rPr>
            </w:pPr>
            <w:r w:rsidRPr="00AE6828">
              <w:rPr>
                <w:lang w:val="es-MX"/>
              </w:rPr>
              <w:t>El contratista deberá acreditar el manejo adecuado</w:t>
            </w:r>
            <w:r w:rsidRPr="00AE6828">
              <w:rPr>
                <w:rFonts w:eastAsia="Calibri"/>
                <w:lang w:val="es-CO"/>
              </w:rPr>
              <w:t xml:space="preserve"> de los residuos peligrosos, mediante acta de disposición final expedida por la empresa prestadora de servicio especial.</w:t>
            </w:r>
          </w:p>
          <w:p w:rsidR="00AE6828" w:rsidRPr="00AE6828" w:rsidRDefault="00AE6828" w:rsidP="00AE6828">
            <w:pPr>
              <w:numPr>
                <w:ilvl w:val="0"/>
                <w:numId w:val="39"/>
              </w:numPr>
              <w:autoSpaceDE/>
              <w:autoSpaceDN/>
              <w:jc w:val="both"/>
            </w:pPr>
            <w:r w:rsidRPr="00AE6828">
              <w:rPr>
                <w:b/>
                <w:lang w:val="es-ES"/>
              </w:rPr>
              <w:t>Registro INVIMA</w:t>
            </w:r>
            <w:r w:rsidRPr="00AE6828">
              <w:rPr>
                <w:b/>
                <w:lang w:val="es-CO"/>
              </w:rPr>
              <w:t xml:space="preserve">: </w:t>
            </w:r>
            <w:r w:rsidRPr="00AE6828">
              <w:t xml:space="preserve">El oferente deberá anexar certificado </w:t>
            </w:r>
            <w:r w:rsidRPr="00AE6828">
              <w:rPr>
                <w:b/>
                <w:bCs/>
              </w:rPr>
              <w:t xml:space="preserve">INVIMA </w:t>
            </w:r>
            <w:r w:rsidRPr="00AE6828">
              <w:t>de los elementos ofertados a los que aplique.</w:t>
            </w:r>
          </w:p>
          <w:p w:rsidR="00AE6828" w:rsidRPr="00AE6828" w:rsidRDefault="00AE6828" w:rsidP="00AE6828">
            <w:pPr>
              <w:numPr>
                <w:ilvl w:val="0"/>
                <w:numId w:val="39"/>
              </w:numPr>
              <w:autoSpaceDE/>
              <w:autoSpaceDN/>
              <w:contextualSpacing/>
              <w:rPr>
                <w:lang w:val="es-ES"/>
              </w:rPr>
            </w:pPr>
            <w:r w:rsidRPr="00AE6828">
              <w:rPr>
                <w:b/>
                <w:color w:val="000000"/>
                <w:lang w:val="es-CO"/>
              </w:rPr>
              <w:t xml:space="preserve">Certificado de Distribuidor: </w:t>
            </w:r>
            <w:r w:rsidRPr="00AE6828">
              <w:rPr>
                <w:lang w:val="es-ES"/>
              </w:rPr>
              <w:t>Los oferentes deberán aportar certificación de distribución, expedida por el fabricante y/o distribuidor autorizado de los insumos o productos ofertados.</w:t>
            </w:r>
          </w:p>
          <w:p w:rsidR="00AE6828" w:rsidRPr="00AE6828" w:rsidRDefault="00AE6828" w:rsidP="00AE6828">
            <w:pPr>
              <w:numPr>
                <w:ilvl w:val="0"/>
                <w:numId w:val="39"/>
              </w:numPr>
              <w:autoSpaceDE/>
              <w:autoSpaceDN/>
              <w:jc w:val="both"/>
              <w:rPr>
                <w:b/>
                <w:lang w:val="es-ES"/>
              </w:rPr>
            </w:pPr>
            <w:r w:rsidRPr="00AE6828">
              <w:rPr>
                <w:b/>
                <w:bCs/>
              </w:rPr>
              <w:t xml:space="preserve">Calidad de los Elementos: </w:t>
            </w:r>
            <w:r w:rsidRPr="00AE6828">
              <w:rPr>
                <w:lang w:val="es-ES"/>
              </w:rPr>
              <w:t xml:space="preserve">El oferente deberá expedir certificación firmada por el representante legal de la excelente calidad de los </w:t>
            </w:r>
            <w:r w:rsidRPr="00AE6828">
              <w:t>elementos</w:t>
            </w:r>
            <w:r w:rsidRPr="00AE6828">
              <w:rPr>
                <w:lang w:val="es-ES"/>
              </w:rPr>
              <w:t xml:space="preserve"> además de aportar la descripción y ficha técnica de cada uno de los productos ofertados, en donde se relacionen, marca, presentación, composición y demás datos requeridos para la descripción de los insumos</w:t>
            </w:r>
            <w:r w:rsidRPr="00AE6828">
              <w:rPr>
                <w:b/>
                <w:lang w:val="es-ES"/>
              </w:rPr>
              <w:t>.</w:t>
            </w:r>
          </w:p>
          <w:p w:rsidR="00AE6828" w:rsidRPr="00AE6828" w:rsidRDefault="00AE6828" w:rsidP="00AE6828">
            <w:pPr>
              <w:numPr>
                <w:ilvl w:val="0"/>
                <w:numId w:val="39"/>
              </w:numPr>
              <w:autoSpaceDE/>
              <w:autoSpaceDN/>
              <w:jc w:val="both"/>
            </w:pPr>
            <w:r w:rsidRPr="00AE6828">
              <w:rPr>
                <w:b/>
                <w:bCs/>
              </w:rPr>
              <w:t>Garantías</w:t>
            </w:r>
            <w:r w:rsidRPr="00AE6828">
              <w:rPr>
                <w:b/>
                <w:color w:val="000000"/>
                <w:lang w:val="es-CO"/>
              </w:rPr>
              <w:t xml:space="preserve"> y fechas de Vencimiento: </w:t>
            </w:r>
            <w:r w:rsidRPr="00AE6828">
              <w:rPr>
                <w:lang w:val="es-ES"/>
              </w:rPr>
              <w:t>La</w:t>
            </w:r>
            <w:r w:rsidRPr="00AE6828">
              <w:t xml:space="preserve"> calidad de los elementos a adquirir debe ser muy alta para evitar complicaciones en el momento de la utilización, además se deben tener en cuenta los productos que tengan una amplia trayectoria en el mercado y las fechas de vencimiento superen un año a partir de la fecha en que son entregados en el Almacén.</w:t>
            </w:r>
          </w:p>
          <w:p w:rsidR="00AE6828" w:rsidRPr="00AE6828" w:rsidRDefault="00AE6828" w:rsidP="00AE6828">
            <w:pPr>
              <w:autoSpaceDE/>
              <w:autoSpaceDN/>
              <w:ind w:left="360"/>
              <w:jc w:val="both"/>
            </w:pPr>
            <w:r w:rsidRPr="00AE6828">
              <w:t>Es de anotar que si los insumos y reactivos no se alcanzan a consumir antes de la fecha de vencimiento estos deberán ser remplazados por otros con fechas de vencimiento no menor a un año; El oferente debe garantizar mediante certificación</w:t>
            </w:r>
            <w:r w:rsidRPr="00AE6828">
              <w:rPr>
                <w:color w:val="000000"/>
                <w:lang w:val="es-ES"/>
              </w:rPr>
              <w:t xml:space="preserve"> expedida por el representante legal, que cumple con el anterior requerimiento</w:t>
            </w:r>
            <w:r w:rsidRPr="00AE6828">
              <w:t>. (Verificación comité Técnico).</w:t>
            </w:r>
          </w:p>
          <w:p w:rsidR="00AE6828" w:rsidRPr="00AE6828" w:rsidRDefault="00AE6828" w:rsidP="00AE6828">
            <w:pPr>
              <w:numPr>
                <w:ilvl w:val="0"/>
                <w:numId w:val="39"/>
              </w:numPr>
              <w:autoSpaceDE/>
              <w:autoSpaceDN/>
              <w:jc w:val="both"/>
            </w:pPr>
            <w:r w:rsidRPr="00AE6828">
              <w:rPr>
                <w:b/>
                <w:color w:val="000000"/>
                <w:lang w:val="es-CO"/>
              </w:rPr>
              <w:t xml:space="preserve">Certificación de Aceptación: </w:t>
            </w:r>
            <w:r w:rsidRPr="00AE6828">
              <w:t>El oferente deberá emitir una constancia y/o certificación donde aceptada todas y cada una de las condiciones exigidas en el pliego de condiciones. Anexo Carta de aceptación de condiciones exigidas.</w:t>
            </w:r>
          </w:p>
          <w:p w:rsidR="00AE6828" w:rsidRPr="00AE6828" w:rsidRDefault="00AE6828" w:rsidP="00AE6828">
            <w:pPr>
              <w:numPr>
                <w:ilvl w:val="0"/>
                <w:numId w:val="39"/>
              </w:numPr>
              <w:autoSpaceDE/>
              <w:autoSpaceDN/>
              <w:jc w:val="both"/>
              <w:rPr>
                <w:lang w:val="es-CO" w:eastAsia="es-CO"/>
              </w:rPr>
            </w:pPr>
            <w:r w:rsidRPr="00AE6828">
              <w:rPr>
                <w:b/>
                <w:color w:val="000000"/>
                <w:lang w:val="es-CO"/>
              </w:rPr>
              <w:t>Coordinador del Contrato:</w:t>
            </w:r>
            <w:r w:rsidRPr="00AE6828">
              <w:rPr>
                <w:lang w:val="es-CO" w:eastAsia="es-CO"/>
              </w:rPr>
              <w:t xml:space="preserve"> El proponente elegido deberá designar un empleado con poder de decisión para la canalización y resolución de todos aquellos aspectos relacionados con el objeto del contrato durante la ejecución del mismo, quien estará en permanente comunicación con el supervisor del contrato. (Certificar por escrito, cargo y ubicación del mismo, número telefónico y correo electrónico).</w:t>
            </w:r>
          </w:p>
          <w:p w:rsidR="00AE6828" w:rsidRPr="00AE6828" w:rsidRDefault="00AE6828" w:rsidP="00AE6828">
            <w:pPr>
              <w:adjustRightInd w:val="0"/>
              <w:jc w:val="both"/>
              <w:rPr>
                <w:b/>
                <w:bCs/>
                <w:sz w:val="16"/>
                <w:szCs w:val="16"/>
                <w:lang w:val="es-CO" w:eastAsia="es-CO"/>
              </w:rPr>
            </w:pPr>
          </w:p>
          <w:p w:rsidR="00AE6828" w:rsidRPr="00AE6828" w:rsidRDefault="00AE6828" w:rsidP="00AE6828">
            <w:pPr>
              <w:adjustRightInd w:val="0"/>
              <w:jc w:val="both"/>
              <w:rPr>
                <w:b/>
                <w:bCs/>
                <w:lang w:val="es-CO" w:eastAsia="es-CO"/>
              </w:rPr>
            </w:pPr>
            <w:r w:rsidRPr="00AE6828">
              <w:rPr>
                <w:b/>
                <w:bCs/>
                <w:lang w:val="es-CO" w:eastAsia="es-CO"/>
              </w:rPr>
              <w:t>PARA LA EMPRESA</w:t>
            </w:r>
          </w:p>
          <w:p w:rsidR="00AE6828" w:rsidRPr="00AE6828" w:rsidRDefault="00AE6828" w:rsidP="00AE6828">
            <w:pPr>
              <w:numPr>
                <w:ilvl w:val="0"/>
                <w:numId w:val="39"/>
              </w:numPr>
              <w:autoSpaceDE/>
              <w:autoSpaceDN/>
              <w:jc w:val="both"/>
              <w:rPr>
                <w:color w:val="000000"/>
                <w:lang w:val="es-CO"/>
              </w:rPr>
            </w:pPr>
            <w:r w:rsidRPr="00AE6828">
              <w:rPr>
                <w:color w:val="000000"/>
                <w:lang w:val="es-CO"/>
              </w:rPr>
              <w:t>Si es fabricante: Copia de Certificados de Buenas Prácticas de Manufactura BPM expedido por el INVIMA (Arts. 8 y 9, Decreto 4725 de 2005).</w:t>
            </w:r>
          </w:p>
          <w:p w:rsidR="00AE6828" w:rsidRPr="00AE6828" w:rsidRDefault="00AE6828" w:rsidP="00AE6828">
            <w:pPr>
              <w:numPr>
                <w:ilvl w:val="0"/>
                <w:numId w:val="39"/>
              </w:numPr>
              <w:autoSpaceDE/>
              <w:autoSpaceDN/>
              <w:jc w:val="both"/>
              <w:rPr>
                <w:color w:val="000000"/>
                <w:lang w:val="es-CO"/>
              </w:rPr>
            </w:pPr>
            <w:r w:rsidRPr="00AE6828">
              <w:rPr>
                <w:color w:val="000000"/>
                <w:lang w:val="es-CO"/>
              </w:rPr>
              <w:t>Si es importador y/o distribuidor: El certificado de capacidad de almacenamiento y acondicionamiento CCAA expedido por el INVIMA o certificado de la seccional de salud de su localidad (Arts. 10 y 11 del Dec. 4725 de 2005, ver Res. 1478 de 2006).</w:t>
            </w:r>
          </w:p>
          <w:p w:rsidR="00AE6828" w:rsidRPr="00AE6828" w:rsidRDefault="00AE6828" w:rsidP="00AE6828">
            <w:pPr>
              <w:numPr>
                <w:ilvl w:val="0"/>
                <w:numId w:val="39"/>
              </w:numPr>
              <w:autoSpaceDE/>
              <w:autoSpaceDN/>
              <w:jc w:val="both"/>
              <w:rPr>
                <w:color w:val="000000"/>
                <w:lang w:val="es-CO"/>
              </w:rPr>
            </w:pPr>
            <w:r w:rsidRPr="00AE6828">
              <w:rPr>
                <w:color w:val="000000"/>
                <w:lang w:val="es-CO"/>
              </w:rPr>
              <w:t>Certificar que a cargo del contratista están los costos de transporte, movilización, seguros, fletes, que se causen con motivo del traslado de los elementos Suministro de insumos y dispositivos médico quirúrgico y otro material quirúrgico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p w:rsidR="00AE6828" w:rsidRPr="00AE6828" w:rsidRDefault="00AE6828" w:rsidP="00AE6828">
            <w:pPr>
              <w:numPr>
                <w:ilvl w:val="0"/>
                <w:numId w:val="39"/>
              </w:numPr>
              <w:autoSpaceDE/>
              <w:autoSpaceDN/>
              <w:jc w:val="both"/>
              <w:rPr>
                <w:color w:val="000000"/>
                <w:lang w:val="es-CO"/>
              </w:rPr>
            </w:pPr>
            <w:r w:rsidRPr="00AE6828">
              <w:rPr>
                <w:color w:val="000000"/>
                <w:lang w:val="es-CO"/>
              </w:rPr>
              <w:t>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 El contratista luego de legalizar el contrato debe hacer entrega de los bienes en los plazos establecidos y acordados con la institución y en las cantidades definidas por ésta. Después de solicitado el elemento la empresa debe de dar respuesta en un plazo no mayor a 12 horas, incluyendo los días festivos.</w:t>
            </w:r>
          </w:p>
          <w:p w:rsidR="00AE6828" w:rsidRPr="00AE6828" w:rsidRDefault="00AE6828" w:rsidP="00AE6828">
            <w:pPr>
              <w:numPr>
                <w:ilvl w:val="0"/>
                <w:numId w:val="39"/>
              </w:numPr>
              <w:autoSpaceDE/>
              <w:autoSpaceDN/>
              <w:jc w:val="both"/>
              <w:rPr>
                <w:color w:val="000000"/>
                <w:lang w:val="es-CO"/>
              </w:rPr>
            </w:pPr>
            <w:r w:rsidRPr="00AE6828">
              <w:rPr>
                <w:color w:val="000000"/>
                <w:lang w:val="es-CO"/>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Abarca desde el inicio y proyección de la necesidad, hasta el tiempo en que sea utilizada la última unidad 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AE6828" w:rsidRPr="00AE6828" w:rsidRDefault="00AE6828" w:rsidP="00AE6828">
            <w:pPr>
              <w:numPr>
                <w:ilvl w:val="0"/>
                <w:numId w:val="39"/>
              </w:numPr>
              <w:autoSpaceDE/>
              <w:autoSpaceDN/>
              <w:jc w:val="both"/>
              <w:rPr>
                <w:color w:val="000000"/>
                <w:lang w:val="es-CO"/>
              </w:rPr>
            </w:pPr>
            <w:r w:rsidRPr="00AE6828">
              <w:rPr>
                <w:color w:val="000000"/>
                <w:lang w:val="es-CO"/>
              </w:rPr>
              <w:t>Compromiso para brindar apoyo técnico y asesoría: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los dispositivos médicos pactados, por personal capacitado, idóneo y con experiencia mínima de 6 meses en el manejo de dispositivos médicos y administración de contratos cuyo objeto guarde congruencia con el objeto del presente proceso.</w:t>
            </w:r>
          </w:p>
          <w:p w:rsidR="00AE6828" w:rsidRPr="00AE6828" w:rsidRDefault="00AE6828" w:rsidP="00AE6828">
            <w:pPr>
              <w:numPr>
                <w:ilvl w:val="0"/>
                <w:numId w:val="39"/>
              </w:numPr>
              <w:autoSpaceDE/>
              <w:autoSpaceDN/>
              <w:jc w:val="both"/>
              <w:rPr>
                <w:color w:val="000000"/>
                <w:lang w:val="es-CO"/>
              </w:rPr>
            </w:pPr>
            <w:r w:rsidRPr="00AE6828">
              <w:rPr>
                <w:color w:val="000000"/>
                <w:lang w:val="es-CO"/>
              </w:rPr>
              <w:t>Certificar que en el caso de ser favorecido para contratar Suministro de insumos y dispositivos médico quirúrgicos y otro material quirúrgico , en el evento que salgan del mercado y/o presente escasez por cualquier causa durante el tiempo de ejecución de la oferta comercial, el Contratista presentara una propuesta a la Unidad Prestadora de Salud Córdoba con un mecanismo de solución del evento en un plazo que no exceda los ocho (8) días, posteriores a notificación por escrito en donde se explique esta situación. El no efectuar la notificación acarreará las sanciones que así se dispongan por incumplimiento.</w:t>
            </w:r>
          </w:p>
          <w:p w:rsidR="00AE6828" w:rsidRPr="00AE6828" w:rsidRDefault="00AE6828" w:rsidP="00AE6828">
            <w:pPr>
              <w:numPr>
                <w:ilvl w:val="0"/>
                <w:numId w:val="39"/>
              </w:numPr>
              <w:autoSpaceDE/>
              <w:autoSpaceDN/>
              <w:jc w:val="both"/>
              <w:rPr>
                <w:color w:val="000000"/>
                <w:lang w:val="es-CO"/>
              </w:rPr>
            </w:pPr>
            <w:r w:rsidRPr="00AE6828">
              <w:rPr>
                <w:color w:val="000000"/>
                <w:lang w:val="es-CO"/>
              </w:rPr>
              <w:t>Certificar que en el caso de ser favorecido para contratar Suministro de insumos y dispositivos médicoquirúrgicos y otro material 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p w:rsidR="00AE6828" w:rsidRPr="00AE6828" w:rsidRDefault="00AE6828" w:rsidP="00AE6828">
            <w:pPr>
              <w:numPr>
                <w:ilvl w:val="0"/>
                <w:numId w:val="39"/>
              </w:numPr>
              <w:autoSpaceDE/>
              <w:autoSpaceDN/>
              <w:jc w:val="both"/>
              <w:rPr>
                <w:color w:val="000000"/>
                <w:lang w:val="es-CO"/>
              </w:rPr>
            </w:pPr>
            <w:r w:rsidRPr="00AE6828">
              <w:rPr>
                <w:color w:val="000000"/>
                <w:lang w:val="es-CO"/>
              </w:rPr>
              <w:t>El proveedor debe garantizar que cada Suministro de insumos y dispositivos medico quirúrgicos y otro material quirúrgico en caso de que se contrate y se deba entregar a la institución, esté identificado en el rótulo con parámetros impresos que cumplan normatividad vigente para rótulos, etiqueta y empaque. Registro INVIMA impreso en el empaque primario para cada unidad de un elemento.</w:t>
            </w:r>
          </w:p>
          <w:p w:rsidR="00AE6828" w:rsidRPr="00AE6828" w:rsidRDefault="00AE6828" w:rsidP="00AE6828">
            <w:pPr>
              <w:numPr>
                <w:ilvl w:val="0"/>
                <w:numId w:val="39"/>
              </w:numPr>
              <w:autoSpaceDE/>
              <w:autoSpaceDN/>
              <w:jc w:val="both"/>
              <w:rPr>
                <w:color w:val="000000"/>
                <w:lang w:val="es-CO"/>
              </w:rPr>
            </w:pPr>
            <w:r w:rsidRPr="00AE6828">
              <w:rPr>
                <w:color w:val="000000"/>
                <w:lang w:val="es-CO"/>
              </w:rPr>
              <w:t>El proveedor debe garantizar la entrega de Protocolos de Calidad o Certificados de Análisis con los resultados fisicoquímicos para cada lote entregado a la Institución, en caso de ser adjudicado (No corresponden a fichas técnicas).</w:t>
            </w:r>
          </w:p>
          <w:p w:rsidR="00AE6828" w:rsidRPr="00AE6828" w:rsidRDefault="00AE6828" w:rsidP="00AE6828">
            <w:pPr>
              <w:numPr>
                <w:ilvl w:val="0"/>
                <w:numId w:val="39"/>
              </w:numPr>
              <w:autoSpaceDE/>
              <w:autoSpaceDN/>
              <w:jc w:val="both"/>
              <w:rPr>
                <w:color w:val="000000"/>
                <w:lang w:val="es-CO"/>
              </w:rPr>
            </w:pPr>
            <w:r w:rsidRPr="00AE6828">
              <w:rPr>
                <w:color w:val="000000"/>
                <w:lang w:val="es-CO"/>
              </w:rPr>
              <w:t>Los proveedores se deben comprometer y certificar, que entregarán Suministro de insumos y dispositivos médico quirúrgicos y otro material quirúrgico con una vida útil superior al 75 % otorgada por el INVIMA en su registro sanitario, contados a partir de la fecha de la entrega de los dispositivos médicos en la institución;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dispositivos médicos cuando estos se notifiquen con seis meses de anterioridad a la fecha de vencimiento, el oferente será el responsable de lo expuesto anteriormente o el fabricante según sea el caso.</w:t>
            </w:r>
          </w:p>
          <w:p w:rsidR="00AE6828" w:rsidRPr="00AE6828" w:rsidRDefault="00AE6828" w:rsidP="00AE6828">
            <w:pPr>
              <w:numPr>
                <w:ilvl w:val="0"/>
                <w:numId w:val="39"/>
              </w:numPr>
              <w:autoSpaceDE/>
              <w:autoSpaceDN/>
              <w:jc w:val="both"/>
              <w:rPr>
                <w:color w:val="000000"/>
                <w:lang w:val="es-CO"/>
              </w:rPr>
            </w:pPr>
            <w:r w:rsidRPr="00AE6828">
              <w:rPr>
                <w:color w:val="000000"/>
                <w:lang w:val="es-CO"/>
              </w:rPr>
              <w:t>Las empresas deberán facturar como queda establecido en el objeto del contrato, con los nombres de la ficha técnica, relacionando cantidades, número de contrato y la vigencia. Las cantidades, se solicitarán a conformidad de la necesidad de cada servicio.</w:t>
            </w:r>
          </w:p>
          <w:p w:rsidR="00AE6828" w:rsidRPr="00AE6828" w:rsidRDefault="00AE6828" w:rsidP="00AE6828">
            <w:pPr>
              <w:numPr>
                <w:ilvl w:val="0"/>
                <w:numId w:val="39"/>
              </w:numPr>
              <w:autoSpaceDE/>
              <w:autoSpaceDN/>
              <w:jc w:val="both"/>
              <w:rPr>
                <w:color w:val="000000"/>
                <w:lang w:val="es-CO"/>
              </w:rPr>
            </w:pPr>
            <w:r w:rsidRPr="00AE6828">
              <w:rPr>
                <w:color w:val="000000"/>
                <w:lang w:val="es-CO"/>
              </w:rPr>
              <w:t>El proveedor o contratista velará por la legalización de la entrega bajo la figura jurídica que aplique. (remisión o factura).</w:t>
            </w:r>
          </w:p>
          <w:p w:rsidR="00AE6828" w:rsidRPr="00AE6828" w:rsidRDefault="00AE6828" w:rsidP="00AE6828">
            <w:pPr>
              <w:numPr>
                <w:ilvl w:val="0"/>
                <w:numId w:val="39"/>
              </w:numPr>
              <w:autoSpaceDE/>
              <w:autoSpaceDN/>
              <w:jc w:val="both"/>
              <w:rPr>
                <w:lang w:val="es-CO" w:eastAsia="es-CO"/>
              </w:rPr>
            </w:pPr>
            <w:r w:rsidRPr="00AE6828">
              <w:rPr>
                <w:color w:val="000000"/>
                <w:lang w:val="es-CO"/>
              </w:rPr>
              <w:t>El proveedor o contratista se deberá comprometer a realizar el respectivo cambio y reposición inmediata, por otro con iguales características, para el evento en que se presenten los siguientes criterios y en dichos eventos se entenderá que los dispositivos médicos no han sido recibidos</w:t>
            </w:r>
            <w:r w:rsidRPr="00AE6828">
              <w:rPr>
                <w:lang w:val="es-CO" w:eastAsia="es-CO"/>
              </w:rPr>
              <w:t xml:space="preserve"> a satisfacción hasta que se haga su reposición</w:t>
            </w:r>
          </w:p>
          <w:p w:rsidR="00AE6828" w:rsidRPr="00AE6828" w:rsidRDefault="00AE6828" w:rsidP="001762DB">
            <w:pPr>
              <w:numPr>
                <w:ilvl w:val="0"/>
                <w:numId w:val="44"/>
              </w:numPr>
              <w:autoSpaceDE/>
              <w:autoSpaceDN/>
              <w:adjustRightInd w:val="0"/>
              <w:contextualSpacing/>
              <w:jc w:val="both"/>
              <w:rPr>
                <w:lang w:val="es-CO" w:eastAsia="es-CO"/>
              </w:rPr>
            </w:pPr>
            <w:r w:rsidRPr="00AE6828">
              <w:rPr>
                <w:lang w:val="es-CO" w:eastAsia="es-CO"/>
              </w:rPr>
              <w:t>Averías en el momento de la entrega.</w:t>
            </w:r>
          </w:p>
          <w:p w:rsidR="00AE6828" w:rsidRPr="00AE6828" w:rsidRDefault="00AE6828" w:rsidP="001762DB">
            <w:pPr>
              <w:numPr>
                <w:ilvl w:val="0"/>
                <w:numId w:val="44"/>
              </w:numPr>
              <w:autoSpaceDE/>
              <w:autoSpaceDN/>
              <w:adjustRightInd w:val="0"/>
              <w:contextualSpacing/>
              <w:jc w:val="both"/>
              <w:rPr>
                <w:lang w:val="es-CO" w:eastAsia="es-CO"/>
              </w:rPr>
            </w:pPr>
            <w:r w:rsidRPr="00AE6828">
              <w:rPr>
                <w:lang w:val="es-CO" w:eastAsia="es-CO"/>
              </w:rPr>
              <w:t>Elementos entregados con fechas de vencimiento y una vida útil inferior al 75 % otorgada por el INVIMA en su registro sanitario, contados desde la fecha de la entrega de los mismos.</w:t>
            </w:r>
          </w:p>
          <w:p w:rsidR="00AE6828" w:rsidRPr="00AE6828" w:rsidRDefault="00AE6828" w:rsidP="001762DB">
            <w:pPr>
              <w:numPr>
                <w:ilvl w:val="0"/>
                <w:numId w:val="44"/>
              </w:numPr>
              <w:autoSpaceDE/>
              <w:autoSpaceDN/>
              <w:adjustRightInd w:val="0"/>
              <w:contextualSpacing/>
              <w:jc w:val="both"/>
              <w:rPr>
                <w:lang w:val="es-CO" w:eastAsia="es-CO"/>
              </w:rPr>
            </w:pPr>
            <w:r w:rsidRPr="00AE6828">
              <w:rPr>
                <w:lang w:val="es-CO" w:eastAsia="es-CO"/>
              </w:rPr>
              <w:t>Elementos entregados y que no corresponden a lo contratado en descripción y/o cantidad.</w:t>
            </w:r>
          </w:p>
          <w:p w:rsidR="00AE6828" w:rsidRPr="00AE6828" w:rsidRDefault="00AE6828" w:rsidP="001762DB">
            <w:pPr>
              <w:numPr>
                <w:ilvl w:val="0"/>
                <w:numId w:val="44"/>
              </w:numPr>
              <w:autoSpaceDE/>
              <w:autoSpaceDN/>
              <w:adjustRightInd w:val="0"/>
              <w:contextualSpacing/>
              <w:jc w:val="both"/>
              <w:rPr>
                <w:lang w:val="es-CO" w:eastAsia="es-CO"/>
              </w:rPr>
            </w:pPr>
            <w:r w:rsidRPr="00AE6828">
              <w:rPr>
                <w:lang w:val="es-CO" w:eastAsia="es-CO"/>
              </w:rPr>
              <w:t>Defectos técnicos de calidad graves y críticos que inhabiliten el elemento para uso humano.</w:t>
            </w:r>
          </w:p>
          <w:p w:rsidR="00AE6828" w:rsidRPr="00AE6828" w:rsidRDefault="00AE6828" w:rsidP="001762DB">
            <w:pPr>
              <w:numPr>
                <w:ilvl w:val="0"/>
                <w:numId w:val="44"/>
              </w:numPr>
              <w:autoSpaceDE/>
              <w:autoSpaceDN/>
              <w:adjustRightInd w:val="0"/>
              <w:contextualSpacing/>
              <w:jc w:val="both"/>
              <w:rPr>
                <w:lang w:val="es-CO" w:eastAsia="es-CO"/>
              </w:rPr>
            </w:pPr>
            <w:r w:rsidRPr="00AE6828">
              <w:rPr>
                <w:lang w:val="es-CO" w:eastAsia="es-CO"/>
              </w:rPr>
              <w:t>Devolución de elementos próximos a cumplir sus últimos 6 (seis) meses de vida útil.</w:t>
            </w:r>
          </w:p>
          <w:p w:rsidR="00AE6828" w:rsidRPr="00AE6828" w:rsidRDefault="00AE6828" w:rsidP="001762DB">
            <w:pPr>
              <w:numPr>
                <w:ilvl w:val="0"/>
                <w:numId w:val="44"/>
              </w:numPr>
              <w:autoSpaceDE/>
              <w:autoSpaceDN/>
              <w:adjustRightInd w:val="0"/>
              <w:contextualSpacing/>
              <w:jc w:val="both"/>
              <w:rPr>
                <w:lang w:val="es-CO" w:eastAsia="es-CO"/>
              </w:rPr>
            </w:pPr>
            <w:r w:rsidRPr="00AE6828">
              <w:rPr>
                <w:lang w:val="es-CO" w:eastAsia="es-CO"/>
              </w:rPr>
              <w:t>Deterioro físico del embalaje o el empaque primario y/o secundario, que pueda comprometer la calidad del producto entregado.</w:t>
            </w:r>
          </w:p>
          <w:p w:rsidR="00AE6828" w:rsidRPr="00AE6828" w:rsidRDefault="00AE6828" w:rsidP="00AE6828">
            <w:pPr>
              <w:numPr>
                <w:ilvl w:val="0"/>
                <w:numId w:val="39"/>
              </w:numPr>
              <w:autoSpaceDE/>
              <w:autoSpaceDN/>
              <w:jc w:val="both"/>
              <w:rPr>
                <w:color w:val="000000"/>
                <w:lang w:val="es-CO"/>
              </w:rPr>
            </w:pPr>
            <w:r w:rsidRPr="00AE6828">
              <w:rPr>
                <w:color w:val="000000"/>
                <w:lang w:val="es-CO"/>
              </w:rPr>
              <w:t>El Servicio Farmacéutico de la Unidad Prestadora de Salud Córdoba se reserva el derecho de efectuar una revisión técnica en la recepción de los dispositivos médicos y estas podrán ser devueltas si no cumplen las especificaciones de la entrega estipulados en el contrato.</w:t>
            </w:r>
          </w:p>
          <w:p w:rsidR="00AE6828" w:rsidRPr="00AE6828" w:rsidRDefault="00AE6828" w:rsidP="00AE6828">
            <w:pPr>
              <w:numPr>
                <w:ilvl w:val="0"/>
                <w:numId w:val="39"/>
              </w:numPr>
              <w:autoSpaceDE/>
              <w:autoSpaceDN/>
              <w:jc w:val="both"/>
              <w:rPr>
                <w:color w:val="000000"/>
                <w:lang w:val="es-CO"/>
              </w:rPr>
            </w:pPr>
            <w:r w:rsidRPr="00AE6828">
              <w:rPr>
                <w:color w:val="000000"/>
                <w:lang w:val="es-CO"/>
              </w:rPr>
              <w:t>Cabe aclarar que para el concepto de NO APLICA, por parte del comité evaluador técnico se Verificará la veracidad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AE6828" w:rsidRPr="00AE6828" w:rsidRDefault="00AE6828" w:rsidP="00AE6828">
            <w:pPr>
              <w:autoSpaceDE/>
              <w:autoSpaceDN/>
              <w:ind w:left="360"/>
              <w:jc w:val="both"/>
              <w:rPr>
                <w:color w:val="000000"/>
                <w:sz w:val="16"/>
                <w:szCs w:val="16"/>
                <w:lang w:val="es-CO"/>
              </w:rPr>
            </w:pPr>
          </w:p>
          <w:p w:rsidR="00AE6828" w:rsidRPr="00AE6828" w:rsidRDefault="00AE6828" w:rsidP="00AE6828">
            <w:pPr>
              <w:adjustRightInd w:val="0"/>
              <w:jc w:val="both"/>
              <w:rPr>
                <w:b/>
                <w:bCs/>
                <w:lang w:val="es-CO" w:eastAsia="es-CO"/>
              </w:rPr>
            </w:pPr>
            <w:r w:rsidRPr="00AE6828">
              <w:rPr>
                <w:b/>
                <w:bCs/>
                <w:lang w:val="es-CO" w:eastAsia="es-CO"/>
              </w:rPr>
              <w:t>PARA SUMINISTRO DE INSUMOS Y DISPOSITIVOS MEDICOQUIRURGICOS Y OTRO MATERIAL QUIRÚRGICO</w:t>
            </w:r>
          </w:p>
          <w:p w:rsidR="00AE6828" w:rsidRPr="00AE6828" w:rsidRDefault="00AE6828" w:rsidP="00AE6828">
            <w:pPr>
              <w:adjustRightInd w:val="0"/>
              <w:rPr>
                <w:b/>
                <w:bCs/>
                <w:sz w:val="16"/>
                <w:lang w:val="es-CO" w:eastAsia="es-CO"/>
              </w:rPr>
            </w:pPr>
          </w:p>
          <w:p w:rsidR="00AE6828" w:rsidRPr="00AE6828" w:rsidRDefault="00AE6828" w:rsidP="00AE6828">
            <w:pPr>
              <w:numPr>
                <w:ilvl w:val="0"/>
                <w:numId w:val="39"/>
              </w:numPr>
              <w:autoSpaceDE/>
              <w:autoSpaceDN/>
              <w:jc w:val="both"/>
              <w:rPr>
                <w:lang w:val="es-CO" w:eastAsia="es-CO"/>
              </w:rPr>
            </w:pPr>
            <w:r w:rsidRPr="00AE6828">
              <w:rPr>
                <w:color w:val="000000"/>
                <w:lang w:val="es-CO"/>
              </w:rPr>
              <w:t>Todos los oferentes al momento de presentar la propuesta deben anexar físicamente registro sanitario INVIMA con vigencia de un año o más, el cual debe coincidir con el impreso en el empaque primario de la muestra de los dispositivos médicos. En caso de ser adjudicado los registros deberán coincidir con los entregados en la oferta a menos que hayan tenido algún cambio, caso en el que se deberá entregar el nuevo registro.</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hideMark/>
          </w:tcPr>
          <w:p w:rsidR="00AE6828" w:rsidRPr="00AE6828" w:rsidRDefault="00AE6828" w:rsidP="00AE6828">
            <w:pPr>
              <w:autoSpaceDE/>
              <w:autoSpaceDN/>
              <w:jc w:val="center"/>
              <w:rPr>
                <w:color w:val="000000"/>
                <w:lang w:val="es-ES"/>
              </w:rPr>
            </w:pPr>
            <w:r w:rsidRPr="00AE6828">
              <w:rPr>
                <w:color w:val="000000"/>
                <w:lang w:val="es-ES"/>
              </w:rPr>
              <w:t>24</w:t>
            </w:r>
          </w:p>
        </w:tc>
        <w:tc>
          <w:tcPr>
            <w:tcW w:w="3789" w:type="pct"/>
            <w:shd w:val="clear" w:color="auto" w:fill="auto"/>
            <w:vAlign w:val="bottom"/>
            <w:hideMark/>
          </w:tcPr>
          <w:p w:rsidR="00AE6828" w:rsidRPr="00AE6828" w:rsidRDefault="00AE6828" w:rsidP="00AE6828">
            <w:pPr>
              <w:autoSpaceDE/>
              <w:autoSpaceDN/>
              <w:jc w:val="both"/>
              <w:rPr>
                <w:lang w:val="es-ES"/>
              </w:rPr>
            </w:pPr>
            <w:r w:rsidRPr="00AE6828">
              <w:rPr>
                <w:lang w:val="es-ES"/>
              </w:rPr>
              <w:t>Se requiere que el o los oferentes asuman la distribución de los elementos, para lo cual deberá contar con capacidad operativa propia o contratada para efectuar la distribución de los elementos de la presente contratación.</w:t>
            </w:r>
          </w:p>
          <w:p w:rsidR="00AE6828" w:rsidRPr="00AE6828" w:rsidRDefault="00AE6828" w:rsidP="00AE6828">
            <w:pPr>
              <w:tabs>
                <w:tab w:val="left" w:pos="1280"/>
              </w:tabs>
              <w:autoSpaceDE/>
              <w:autoSpaceDN/>
              <w:jc w:val="both"/>
              <w:rPr>
                <w:rFonts w:eastAsia="Calibri"/>
                <w:lang w:val="es-CO"/>
              </w:rPr>
            </w:pPr>
            <w:r w:rsidRPr="00AE6828">
              <w:rPr>
                <w:lang w:val="es-ES"/>
              </w:rPr>
              <w:t>Se requiere que los oferentes efectúen las entregas de lunes a viernes en horario de oficina directamente en el Almacén  de la Unidad Prestadora de Salud Córdoba en horario de oficina, previa coordinación con la supervisión del contrato y el jefe del almacén. La entrega se realizara en presencia de ambos.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hideMark/>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hideMark/>
          </w:tcPr>
          <w:p w:rsidR="00AE6828" w:rsidRPr="00AE6828" w:rsidRDefault="00AE6828" w:rsidP="00AE6828">
            <w:pPr>
              <w:autoSpaceDE/>
              <w:autoSpaceDN/>
              <w:jc w:val="center"/>
              <w:rPr>
                <w:color w:val="000000"/>
                <w:lang w:val="es-ES"/>
              </w:rPr>
            </w:pPr>
            <w:r w:rsidRPr="00AE6828">
              <w:rPr>
                <w:color w:val="000000"/>
                <w:lang w:val="es-ES"/>
              </w:rPr>
              <w:t>25</w:t>
            </w:r>
          </w:p>
        </w:tc>
        <w:tc>
          <w:tcPr>
            <w:tcW w:w="3789" w:type="pct"/>
            <w:shd w:val="clear" w:color="auto" w:fill="auto"/>
            <w:vAlign w:val="bottom"/>
            <w:hideMark/>
          </w:tcPr>
          <w:p w:rsidR="00AE6828" w:rsidRPr="00AE6828" w:rsidRDefault="00AE6828" w:rsidP="00AE6828">
            <w:pPr>
              <w:tabs>
                <w:tab w:val="left" w:pos="1280"/>
              </w:tabs>
              <w:autoSpaceDE/>
              <w:autoSpaceDN/>
              <w:jc w:val="both"/>
              <w:rPr>
                <w:rFonts w:eastAsia="Calibri"/>
                <w:lang w:val="es-CO"/>
              </w:rPr>
            </w:pPr>
            <w:r w:rsidRPr="00AE6828">
              <w:rPr>
                <w:lang w:val="es-ES"/>
              </w:rPr>
              <w:t>Acreditar el cumplimiento de  las obligaciones de pagar mensualmente los aportes de la afiliación y cotización a los sistemas de Seguridad Social y Cajas de Compensación Familiar, cuando a ello haya lugar, de acuerdo con los artículos 282 de la Ley 100 de 1993, de la Ley 789 de 2002. Para tal fin deberá allegar con la correspondiente factura mensual certificación donde conste dicho cumplimiento firmada por el representante legal y revisor fiscal si conforme a las normas pertinentes, donde certifique el pago de parafiscales.</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hideMark/>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hideMark/>
          </w:tcPr>
          <w:p w:rsidR="00AE6828" w:rsidRPr="00AE6828" w:rsidRDefault="00AE6828" w:rsidP="00AE6828">
            <w:pPr>
              <w:autoSpaceDE/>
              <w:autoSpaceDN/>
              <w:jc w:val="center"/>
              <w:rPr>
                <w:color w:val="000000"/>
                <w:lang w:val="es-ES"/>
              </w:rPr>
            </w:pPr>
            <w:r w:rsidRPr="00AE6828">
              <w:rPr>
                <w:color w:val="000000"/>
                <w:lang w:val="es-ES"/>
              </w:rPr>
              <w:t>26</w:t>
            </w:r>
          </w:p>
        </w:tc>
        <w:tc>
          <w:tcPr>
            <w:tcW w:w="3789" w:type="pct"/>
            <w:shd w:val="clear" w:color="auto" w:fill="auto"/>
            <w:vAlign w:val="bottom"/>
            <w:hideMark/>
          </w:tcPr>
          <w:p w:rsidR="00AE6828" w:rsidRPr="00AE6828" w:rsidRDefault="00AE6828" w:rsidP="00AE6828">
            <w:pPr>
              <w:tabs>
                <w:tab w:val="left" w:pos="1280"/>
              </w:tabs>
              <w:autoSpaceDE/>
              <w:autoSpaceDN/>
              <w:jc w:val="both"/>
              <w:rPr>
                <w:rFonts w:eastAsia="Calibri"/>
                <w:lang w:val="es-CO"/>
              </w:rPr>
            </w:pPr>
            <w:r w:rsidRPr="00AE6828">
              <w:rPr>
                <w:lang w:val="es-ES"/>
              </w:rPr>
              <w:t>La firma que no oferte la totalidad de los Ítems al cual va a ofertar, no será evaluada.</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hideMark/>
          </w:tcPr>
          <w:p w:rsidR="00AE6828" w:rsidRPr="00AE6828" w:rsidRDefault="00AE6828" w:rsidP="00AE6828">
            <w:pPr>
              <w:autoSpaceDE/>
              <w:autoSpaceDN/>
              <w:jc w:val="center"/>
              <w:rPr>
                <w:color w:val="000000"/>
                <w:lang w:val="es-ES"/>
              </w:rPr>
            </w:pPr>
          </w:p>
        </w:tc>
      </w:tr>
      <w:tr w:rsidR="00AE6828" w:rsidRPr="00AE6828" w:rsidTr="00650CEA">
        <w:trPr>
          <w:trHeight w:val="20"/>
        </w:trPr>
        <w:tc>
          <w:tcPr>
            <w:tcW w:w="333" w:type="pct"/>
            <w:shd w:val="clear" w:color="auto" w:fill="auto"/>
            <w:noWrap/>
            <w:vAlign w:val="center"/>
          </w:tcPr>
          <w:p w:rsidR="00AE6828" w:rsidRPr="00AE6828" w:rsidRDefault="00AE6828" w:rsidP="00AE6828">
            <w:pPr>
              <w:autoSpaceDE/>
              <w:autoSpaceDN/>
              <w:jc w:val="center"/>
              <w:rPr>
                <w:color w:val="000000"/>
                <w:lang w:val="es-ES"/>
              </w:rPr>
            </w:pPr>
            <w:r w:rsidRPr="00AE6828">
              <w:rPr>
                <w:color w:val="000000"/>
                <w:lang w:val="es-ES"/>
              </w:rPr>
              <w:t>27</w:t>
            </w:r>
          </w:p>
        </w:tc>
        <w:tc>
          <w:tcPr>
            <w:tcW w:w="3789" w:type="pct"/>
            <w:shd w:val="clear" w:color="auto" w:fill="auto"/>
            <w:hideMark/>
          </w:tcPr>
          <w:p w:rsidR="00AE6828" w:rsidRPr="00AE6828" w:rsidRDefault="00AE6828" w:rsidP="00AE6828">
            <w:pPr>
              <w:autoSpaceDE/>
              <w:autoSpaceDN/>
              <w:jc w:val="both"/>
              <w:rPr>
                <w:lang w:val="es-ES"/>
              </w:rPr>
            </w:pPr>
            <w:r w:rsidRPr="00AE6828">
              <w:rPr>
                <w:lang w:val="es-ES"/>
              </w:rPr>
              <w:t>En caso de que durante el tiempo de ejecución del contrato, surja una situación de fuerza mayor o caso fortuito que afecte a cualquiera de las partes,  se deberá  informar inmediatamente por escrito a la contraparte correspondiente con el fin de definir la situación de mutuo acuerdo.</w:t>
            </w:r>
          </w:p>
        </w:tc>
        <w:tc>
          <w:tcPr>
            <w:tcW w:w="443" w:type="pct"/>
            <w:shd w:val="clear" w:color="auto" w:fill="auto"/>
            <w:noWrap/>
            <w:vAlign w:val="center"/>
          </w:tcPr>
          <w:p w:rsidR="00AE6828" w:rsidRPr="00AE6828" w:rsidRDefault="00AE6828" w:rsidP="00AE6828">
            <w:pPr>
              <w:autoSpaceDE/>
              <w:autoSpaceDN/>
              <w:jc w:val="center"/>
              <w:rPr>
                <w:color w:val="000000"/>
                <w:lang w:val="es-ES"/>
              </w:rPr>
            </w:pPr>
          </w:p>
        </w:tc>
        <w:tc>
          <w:tcPr>
            <w:tcW w:w="435" w:type="pct"/>
            <w:shd w:val="clear" w:color="auto" w:fill="auto"/>
            <w:noWrap/>
            <w:vAlign w:val="center"/>
            <w:hideMark/>
          </w:tcPr>
          <w:p w:rsidR="00AE6828" w:rsidRPr="00AE6828" w:rsidRDefault="00AE6828" w:rsidP="00AE6828">
            <w:pPr>
              <w:autoSpaceDE/>
              <w:autoSpaceDN/>
              <w:jc w:val="center"/>
              <w:rPr>
                <w:color w:val="000000"/>
                <w:highlight w:val="yellow"/>
                <w:lang w:val="es-ES"/>
              </w:rPr>
            </w:pPr>
          </w:p>
        </w:tc>
      </w:tr>
      <w:tr w:rsidR="00AE6828" w:rsidRPr="00AE6828" w:rsidTr="00650CEA">
        <w:trPr>
          <w:trHeight w:val="20"/>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6828" w:rsidRPr="00AE6828" w:rsidRDefault="00AE6828" w:rsidP="00AE6828">
            <w:pPr>
              <w:autoSpaceDE/>
              <w:autoSpaceDN/>
              <w:jc w:val="center"/>
              <w:rPr>
                <w:lang w:val="es-ES"/>
              </w:rPr>
            </w:pPr>
            <w:r w:rsidRPr="00AE6828">
              <w:rPr>
                <w:lang w:val="es-ES"/>
              </w:rPr>
              <w:t>28</w:t>
            </w:r>
          </w:p>
        </w:tc>
        <w:tc>
          <w:tcPr>
            <w:tcW w:w="378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E6828" w:rsidRPr="00AE6828" w:rsidRDefault="00AE6828" w:rsidP="00AE6828">
            <w:pPr>
              <w:adjustRightInd w:val="0"/>
              <w:jc w:val="both"/>
              <w:rPr>
                <w:color w:val="000000"/>
                <w:lang w:val="es-ES"/>
              </w:rPr>
            </w:pPr>
            <w:r w:rsidRPr="00AE6828">
              <w:rPr>
                <w:b/>
                <w:bCs/>
                <w:color w:val="000000"/>
                <w:lang w:val="es-ES"/>
              </w:rPr>
              <w:t xml:space="preserve">EL OFERENTE QUE SE PRESENTE DEBE COMPROMETERSE A CUMPLIR CON LAS NORMAS PERTINENTES CON RELACIÓN AL MANEJO AMBIENTAL DE LOS INSUMOS EN LOS CUALES RESULTE SELECCIONADO Y DE ACUERDO CON LO QUE SE RELACIONA: </w:t>
            </w:r>
          </w:p>
          <w:p w:rsidR="00AE6828" w:rsidRPr="00AE6828" w:rsidRDefault="00AE6828" w:rsidP="00AE6828">
            <w:pPr>
              <w:adjustRightInd w:val="0"/>
              <w:jc w:val="both"/>
              <w:rPr>
                <w:b/>
                <w:bCs/>
                <w:color w:val="000000"/>
                <w:lang w:val="es-ES"/>
              </w:rPr>
            </w:pPr>
            <w:r w:rsidRPr="00AE6828">
              <w:rPr>
                <w:b/>
                <w:bCs/>
                <w:color w:val="000000"/>
                <w:lang w:val="es-ES"/>
              </w:rPr>
              <w:t xml:space="preserve">IMPACTO AMBIENTAL NEGATIVO: </w:t>
            </w:r>
            <w:r w:rsidRPr="00AE6828">
              <w:rPr>
                <w:color w:val="000000"/>
                <w:lang w:val="es-ES"/>
              </w:rPr>
              <w:t>Según el “</w:t>
            </w:r>
            <w:r w:rsidRPr="00AE6828">
              <w:rPr>
                <w:b/>
                <w:bCs/>
                <w:color w:val="000000"/>
                <w:lang w:val="es-ES"/>
              </w:rPr>
              <w:t>Artículo 6o. Características que confieren a un residuo o desecho la calidad de Peligroso.</w:t>
            </w:r>
          </w:p>
          <w:p w:rsidR="00AE6828" w:rsidRPr="00AE6828" w:rsidRDefault="00AE6828" w:rsidP="00AE6828">
            <w:pPr>
              <w:adjustRightInd w:val="0"/>
              <w:jc w:val="both"/>
              <w:rPr>
                <w:b/>
                <w:bCs/>
                <w:color w:val="000000"/>
                <w:sz w:val="16"/>
                <w:szCs w:val="16"/>
                <w:lang w:val="es-ES"/>
              </w:rPr>
            </w:pPr>
          </w:p>
          <w:p w:rsidR="00AE6828" w:rsidRPr="00AE6828" w:rsidRDefault="00AE6828" w:rsidP="00AE6828">
            <w:pPr>
              <w:adjustRightInd w:val="0"/>
              <w:jc w:val="both"/>
              <w:rPr>
                <w:color w:val="000000"/>
                <w:lang w:val="es-ES"/>
              </w:rPr>
            </w:pPr>
            <w:r w:rsidRPr="00AE6828">
              <w:rPr>
                <w:color w:val="000000"/>
                <w:lang w:val="es-ES"/>
              </w:rPr>
              <w:t>La calidad de peligroso es conferida a un residuo o desecho que exhiba Características corrosivas, reactivas, explosivas, toxicas, inflamables, infecciosas y radiactivas; definidas en el Anexo II! del decreto 4741 de 2005.”</w:t>
            </w:r>
          </w:p>
          <w:p w:rsidR="00AE6828" w:rsidRPr="00AE6828" w:rsidRDefault="00AE6828" w:rsidP="00AE6828">
            <w:pPr>
              <w:adjustRightInd w:val="0"/>
              <w:jc w:val="both"/>
              <w:rPr>
                <w:color w:val="000000"/>
                <w:sz w:val="16"/>
                <w:szCs w:val="16"/>
                <w:lang w:val="es-ES"/>
              </w:rPr>
            </w:pPr>
          </w:p>
          <w:p w:rsidR="00AE6828" w:rsidRPr="00AE6828" w:rsidRDefault="00AE6828" w:rsidP="00AE6828">
            <w:pPr>
              <w:adjustRightInd w:val="0"/>
              <w:jc w:val="both"/>
              <w:rPr>
                <w:color w:val="000000"/>
                <w:lang w:val="es-ES"/>
              </w:rPr>
            </w:pPr>
            <w:r w:rsidRPr="00AE6828">
              <w:rPr>
                <w:color w:val="000000"/>
                <w:lang w:val="es-ES"/>
              </w:rPr>
              <w:t xml:space="preserve">En relación a los planes pos consumo, el decreto 4741 de 2005, determina. </w:t>
            </w:r>
          </w:p>
          <w:p w:rsidR="00AE6828" w:rsidRPr="00AE6828" w:rsidRDefault="00AE6828" w:rsidP="00AE6828">
            <w:pPr>
              <w:adjustRightInd w:val="0"/>
              <w:jc w:val="both"/>
              <w:rPr>
                <w:color w:val="000000"/>
                <w:sz w:val="16"/>
                <w:szCs w:val="16"/>
                <w:lang w:val="es-ES"/>
              </w:rPr>
            </w:pPr>
          </w:p>
          <w:p w:rsidR="00AE6828" w:rsidRPr="00AE6828" w:rsidRDefault="00AE6828" w:rsidP="00AE6828">
            <w:pPr>
              <w:adjustRightInd w:val="0"/>
              <w:jc w:val="both"/>
              <w:rPr>
                <w:color w:val="000000"/>
                <w:lang w:val="es-ES"/>
              </w:rPr>
            </w:pPr>
            <w:r w:rsidRPr="00AE6828">
              <w:rPr>
                <w:b/>
                <w:bCs/>
                <w:color w:val="000000"/>
                <w:lang w:val="es-ES"/>
              </w:rPr>
              <w:t xml:space="preserve">Artículo 9o De la presentación de los residuos o desechos peligrosos. </w:t>
            </w:r>
            <w:r w:rsidRPr="00AE6828">
              <w:rPr>
                <w:color w:val="000000"/>
                <w:lang w:val="es-ES"/>
              </w:rPr>
              <w:t xml:space="preserve">Los residuos o desechos peligrosos se deben envasar, embalar, rotular, etiquetar y transportar en armonía con lo establecido en el Decreto No. 1609 de 2002 o por aquella norma que la modifique o sustituya. </w:t>
            </w:r>
          </w:p>
          <w:p w:rsidR="00AE6828" w:rsidRPr="00AE6828" w:rsidRDefault="00AE6828" w:rsidP="00AE6828">
            <w:pPr>
              <w:adjustRightInd w:val="0"/>
              <w:jc w:val="both"/>
              <w:rPr>
                <w:color w:val="000000"/>
                <w:sz w:val="16"/>
                <w:szCs w:val="16"/>
                <w:lang w:val="es-ES"/>
              </w:rPr>
            </w:pPr>
          </w:p>
          <w:p w:rsidR="00AE6828" w:rsidRPr="00AE6828" w:rsidRDefault="00AE6828" w:rsidP="00AE6828">
            <w:pPr>
              <w:adjustRightInd w:val="0"/>
              <w:jc w:val="both"/>
              <w:rPr>
                <w:color w:val="000000"/>
                <w:lang w:val="es-ES"/>
              </w:rPr>
            </w:pPr>
            <w:r w:rsidRPr="00AE6828">
              <w:rPr>
                <w:b/>
                <w:bCs/>
                <w:color w:val="000000"/>
                <w:lang w:val="es-ES"/>
              </w:rPr>
              <w:t xml:space="preserve">Artículo 14°. Obligaciones del fabricante o importador de un producto o sustancia Química con característica peligrosa. </w:t>
            </w:r>
          </w:p>
          <w:p w:rsidR="00AE6828" w:rsidRPr="00AE6828" w:rsidRDefault="00AE6828" w:rsidP="00AE6828">
            <w:pPr>
              <w:adjustRightInd w:val="0"/>
              <w:jc w:val="both"/>
              <w:rPr>
                <w:color w:val="000000"/>
                <w:lang w:val="es-ES"/>
              </w:rPr>
            </w:pPr>
            <w:r w:rsidRPr="00AE6828">
              <w:rPr>
                <w:color w:val="000000"/>
                <w:lang w:val="es-ES"/>
              </w:rPr>
              <w:t>De conformidad con lo establecido en la Ley, en el marco de la gestión integral de los residuos o desechos peligrosos, el fabricante o importador de un Producto o sustancia química con propiedad o característica peligrosa debe:</w:t>
            </w:r>
          </w:p>
          <w:p w:rsidR="00AE6828" w:rsidRPr="00AE6828" w:rsidRDefault="00AE6828" w:rsidP="00AE6828">
            <w:pPr>
              <w:adjustRightInd w:val="0"/>
              <w:jc w:val="both"/>
              <w:rPr>
                <w:color w:val="000000"/>
                <w:sz w:val="16"/>
                <w:szCs w:val="16"/>
                <w:lang w:val="es-ES"/>
              </w:rPr>
            </w:pPr>
          </w:p>
          <w:p w:rsidR="00AE6828" w:rsidRPr="00AE6828" w:rsidRDefault="00AE6828" w:rsidP="00AE6828">
            <w:pPr>
              <w:numPr>
                <w:ilvl w:val="0"/>
                <w:numId w:val="34"/>
              </w:numPr>
              <w:autoSpaceDE/>
              <w:autoSpaceDN/>
              <w:adjustRightInd w:val="0"/>
              <w:ind w:left="214" w:hanging="214"/>
              <w:jc w:val="both"/>
              <w:rPr>
                <w:color w:val="000000"/>
                <w:lang w:val="es-ES"/>
              </w:rPr>
            </w:pPr>
            <w:r w:rsidRPr="00AE6828">
              <w:rPr>
                <w:color w:val="000000"/>
                <w:lang w:val="es-ES"/>
              </w:rPr>
              <w:t xml:space="preserve">Garantizar el manejo seguro y responsable de los envases, empaques, Embalajes y residuos del producto o sustancia química con propiedad peligrosa. </w:t>
            </w:r>
          </w:p>
          <w:p w:rsidR="00AE6828" w:rsidRPr="00AE6828" w:rsidRDefault="00AE6828" w:rsidP="00AE6828">
            <w:pPr>
              <w:numPr>
                <w:ilvl w:val="0"/>
                <w:numId w:val="34"/>
              </w:numPr>
              <w:autoSpaceDE/>
              <w:autoSpaceDN/>
              <w:adjustRightInd w:val="0"/>
              <w:ind w:left="214" w:hanging="214"/>
              <w:jc w:val="both"/>
              <w:rPr>
                <w:color w:val="000000"/>
                <w:lang w:val="es-ES"/>
              </w:rPr>
            </w:pPr>
            <w:r w:rsidRPr="00AE6828">
              <w:rPr>
                <w:color w:val="000000"/>
                <w:lang w:val="es-ES"/>
              </w:rPr>
              <w:t xml:space="preserve">Cumplir con las obligaciones establecidas para generadores contenidas en el artículo 9o del presente decreto, para los residuos o desechos peligrosos generados en las actividades de fabricación o importación. </w:t>
            </w:r>
          </w:p>
          <w:p w:rsidR="00AE6828" w:rsidRPr="00AE6828" w:rsidRDefault="00AE6828" w:rsidP="00AE6828">
            <w:pPr>
              <w:numPr>
                <w:ilvl w:val="0"/>
                <w:numId w:val="34"/>
              </w:numPr>
              <w:autoSpaceDE/>
              <w:autoSpaceDN/>
              <w:adjustRightInd w:val="0"/>
              <w:ind w:left="214" w:hanging="214"/>
              <w:jc w:val="both"/>
              <w:rPr>
                <w:color w:val="000000"/>
                <w:lang w:val="es-ES"/>
              </w:rPr>
            </w:pPr>
            <w:r w:rsidRPr="00AE6828">
              <w:rPr>
                <w:color w:val="000000"/>
                <w:lang w:val="es-ES"/>
              </w:rPr>
              <w:t xml:space="preserve">Declarar a los consumidores y a los receptores el contenido químico o biológico de los residuos o desechos peligrosos que su producto o sustancia pueda generar. </w:t>
            </w:r>
          </w:p>
          <w:p w:rsidR="00AE6828" w:rsidRPr="00AE6828" w:rsidRDefault="00AE6828" w:rsidP="00AE6828">
            <w:pPr>
              <w:numPr>
                <w:ilvl w:val="0"/>
                <w:numId w:val="34"/>
              </w:numPr>
              <w:autoSpaceDE/>
              <w:autoSpaceDN/>
              <w:adjustRightInd w:val="0"/>
              <w:ind w:left="214" w:hanging="214"/>
              <w:jc w:val="both"/>
              <w:rPr>
                <w:color w:val="000000"/>
                <w:lang w:val="es-ES"/>
              </w:rPr>
            </w:pPr>
            <w:r w:rsidRPr="00AE6828">
              <w:rPr>
                <w:color w:val="000000"/>
                <w:lang w:val="es-ES"/>
              </w:rPr>
              <w:t xml:space="preserve">Comunicar el riesgo de sus sustancias o productos con propiedad peligrosa a los diferentes usuarios o consumidores. </w:t>
            </w:r>
          </w:p>
          <w:p w:rsidR="00AE6828" w:rsidRPr="00AE6828" w:rsidRDefault="00AE6828" w:rsidP="00AE6828">
            <w:pPr>
              <w:adjustRightInd w:val="0"/>
              <w:jc w:val="both"/>
              <w:rPr>
                <w:color w:val="000000"/>
                <w:sz w:val="16"/>
                <w:szCs w:val="16"/>
                <w:lang w:val="es-ES"/>
              </w:rPr>
            </w:pPr>
          </w:p>
          <w:p w:rsidR="00AE6828" w:rsidRPr="00AE6828" w:rsidRDefault="00AE6828" w:rsidP="00AE6828">
            <w:pPr>
              <w:adjustRightInd w:val="0"/>
              <w:jc w:val="both"/>
              <w:rPr>
                <w:color w:val="000000"/>
                <w:lang w:val="es-ES"/>
              </w:rPr>
            </w:pPr>
            <w:r w:rsidRPr="00AE6828">
              <w:rPr>
                <w:b/>
                <w:bCs/>
                <w:color w:val="000000"/>
                <w:lang w:val="es-ES"/>
              </w:rPr>
              <w:t xml:space="preserve">Artículo 15°. Responsabilidad del fabricante o importador. </w:t>
            </w:r>
          </w:p>
          <w:p w:rsidR="00AE6828" w:rsidRPr="00AE6828" w:rsidRDefault="00AE6828" w:rsidP="00AE6828">
            <w:pPr>
              <w:adjustRightInd w:val="0"/>
              <w:jc w:val="both"/>
              <w:rPr>
                <w:color w:val="000000"/>
                <w:lang w:val="es-ES"/>
              </w:rPr>
            </w:pPr>
            <w:r w:rsidRPr="00AE6828">
              <w:rPr>
                <w:color w:val="000000"/>
                <w:lang w:val="es-ES"/>
              </w:rPr>
              <w:t xml:space="preserve">El fabricante o importador de un producto o sustancia química con propiedad peligrosa, para los efectos del presente decreto se equipará a un generador, en cuanto a la responsabilidad por el manejo de los embalajes y residuos del producto o sustancia. La responsabilidad integral subsiste hasta que el residuo o desecho peligroso </w:t>
            </w:r>
            <w:r w:rsidRPr="00AE6828">
              <w:rPr>
                <w:i/>
                <w:iCs/>
                <w:color w:val="000000"/>
                <w:lang w:val="es-ES"/>
              </w:rPr>
              <w:t xml:space="preserve">sea </w:t>
            </w:r>
            <w:r w:rsidRPr="00AE6828">
              <w:rPr>
                <w:color w:val="000000"/>
                <w:lang w:val="es-ES"/>
              </w:rPr>
              <w:t xml:space="preserve">aprovechado como insumo o dispuesto con carácter definitivo. </w:t>
            </w:r>
          </w:p>
          <w:p w:rsidR="00AE6828" w:rsidRPr="00AE6828" w:rsidRDefault="00AE6828" w:rsidP="00AE6828">
            <w:pPr>
              <w:adjustRightInd w:val="0"/>
              <w:jc w:val="both"/>
              <w:rPr>
                <w:b/>
                <w:bCs/>
                <w:color w:val="000000"/>
                <w:sz w:val="16"/>
                <w:szCs w:val="16"/>
                <w:lang w:val="es-ES"/>
              </w:rPr>
            </w:pPr>
          </w:p>
          <w:p w:rsidR="00AE6828" w:rsidRPr="00AE6828" w:rsidRDefault="00AE6828" w:rsidP="00AE6828">
            <w:pPr>
              <w:adjustRightInd w:val="0"/>
              <w:jc w:val="both"/>
              <w:rPr>
                <w:color w:val="000000"/>
                <w:lang w:val="es-ES"/>
              </w:rPr>
            </w:pPr>
            <w:r w:rsidRPr="00AE6828">
              <w:rPr>
                <w:b/>
                <w:bCs/>
                <w:color w:val="000000"/>
                <w:lang w:val="es-ES"/>
              </w:rPr>
              <w:t xml:space="preserve">Artículo 21° De la formulación, presentación e implementación de los Planes de Gestión de Devolución de Productos Pos consumo. </w:t>
            </w:r>
          </w:p>
          <w:p w:rsidR="00AE6828" w:rsidRPr="00AE6828" w:rsidRDefault="00AE6828" w:rsidP="00AE6828">
            <w:pPr>
              <w:adjustRightInd w:val="0"/>
              <w:jc w:val="both"/>
              <w:rPr>
                <w:color w:val="000000"/>
                <w:lang w:val="es-ES"/>
              </w:rPr>
            </w:pPr>
            <w:r w:rsidRPr="00AE6828">
              <w:rPr>
                <w:color w:val="000000"/>
                <w:lang w:val="es-ES"/>
              </w:rPr>
              <w:t xml:space="preserve">Los fabricantes o importadores, de productos que al desecharse se convierten en los residuos o desechos peligrosos a los que hace referencia el artículo anterior, deberán presentar ante el Ministerio de Ambiente, Vivienda y Desarrollo Territorial, el respectivo Plan de Gestión de Devolución de Productos Pos consumo para su conocimiento, en las fechas estipuladas para tal fin en la Tabla 1, e iniciar inmediatamente su implementación. Estos planes de devolución pueden ser formulados y desarrollados por grupos de importadores o fabricantes reunidos en torno a la naturaleza igual o similar de sus residuos. Sin embargo, su presentación ante la autoridad ambiental es en forma individual. </w:t>
            </w:r>
          </w:p>
          <w:p w:rsidR="00AE6828" w:rsidRPr="003C5F62" w:rsidRDefault="00AE6828" w:rsidP="00AE6828">
            <w:pPr>
              <w:adjustRightInd w:val="0"/>
              <w:jc w:val="both"/>
              <w:rPr>
                <w:color w:val="000000"/>
                <w:sz w:val="6"/>
                <w:lang w:val="es-ES"/>
              </w:rPr>
            </w:pPr>
          </w:p>
          <w:p w:rsidR="00AE6828" w:rsidRPr="00AE6828" w:rsidRDefault="00AE6828" w:rsidP="00AE6828">
            <w:pPr>
              <w:adjustRightInd w:val="0"/>
              <w:jc w:val="both"/>
              <w:rPr>
                <w:color w:val="000000"/>
                <w:lang w:val="es-ES"/>
              </w:rPr>
            </w:pPr>
            <w:r w:rsidRPr="00AE6828">
              <w:rPr>
                <w:color w:val="000000"/>
                <w:lang w:val="es-ES"/>
              </w:rPr>
              <w:t>El ministerio de ambiente, vivienda y desarrollo territorial, promulgo las siguientes resoluciones, a fin de dar un marco normativo más específico para el manejo pos consumo de residuos y desechos que revistan algún tipo de peligrosidad.</w:t>
            </w:r>
          </w:p>
          <w:p w:rsidR="00AE6828" w:rsidRPr="003C5F62" w:rsidRDefault="00AE6828" w:rsidP="00AE6828">
            <w:pPr>
              <w:adjustRightInd w:val="0"/>
              <w:jc w:val="both"/>
              <w:rPr>
                <w:color w:val="000000"/>
                <w:sz w:val="12"/>
                <w:lang w:val="es-ES"/>
              </w:rPr>
            </w:pPr>
          </w:p>
          <w:p w:rsidR="00AE6828" w:rsidRPr="00AE6828" w:rsidRDefault="00AE6828" w:rsidP="00AE6828">
            <w:pPr>
              <w:numPr>
                <w:ilvl w:val="0"/>
                <w:numId w:val="40"/>
              </w:numPr>
              <w:autoSpaceDE/>
              <w:autoSpaceDN/>
              <w:adjustRightInd w:val="0"/>
              <w:contextualSpacing/>
              <w:jc w:val="both"/>
              <w:rPr>
                <w:color w:val="000000"/>
                <w:lang w:val="es-ES"/>
              </w:rPr>
            </w:pPr>
            <w:r w:rsidRPr="00AE6828">
              <w:rPr>
                <w:color w:val="000000"/>
                <w:lang w:val="es-ES"/>
              </w:rPr>
              <w:t xml:space="preserve">Resolución 372de 2009: devolución pos consumo de baterías plomo ácido y se dictan otras disposiciones. </w:t>
            </w:r>
          </w:p>
          <w:p w:rsidR="00AE6828" w:rsidRPr="00AE6828" w:rsidRDefault="00AE6828" w:rsidP="00AE6828">
            <w:pPr>
              <w:numPr>
                <w:ilvl w:val="0"/>
                <w:numId w:val="40"/>
              </w:numPr>
              <w:autoSpaceDE/>
              <w:autoSpaceDN/>
              <w:adjustRightInd w:val="0"/>
              <w:contextualSpacing/>
              <w:jc w:val="both"/>
              <w:rPr>
                <w:color w:val="000000"/>
                <w:lang w:val="es-ES"/>
              </w:rPr>
            </w:pPr>
            <w:r w:rsidRPr="00AE6828">
              <w:rPr>
                <w:color w:val="000000"/>
                <w:lang w:val="es-ES"/>
              </w:rPr>
              <w:t xml:space="preserve">Resolución 1511 de 2010: devolución pos consumo de bombillas, incandescentes, fluorescentes y tubular. </w:t>
            </w:r>
          </w:p>
          <w:p w:rsidR="00AE6828" w:rsidRPr="00AE6828" w:rsidRDefault="00AE6828" w:rsidP="00AE6828">
            <w:pPr>
              <w:numPr>
                <w:ilvl w:val="0"/>
                <w:numId w:val="40"/>
              </w:numPr>
              <w:autoSpaceDE/>
              <w:autoSpaceDN/>
              <w:adjustRightInd w:val="0"/>
              <w:contextualSpacing/>
              <w:jc w:val="both"/>
              <w:rPr>
                <w:color w:val="000000"/>
                <w:lang w:val="es-ES"/>
              </w:rPr>
            </w:pPr>
            <w:r w:rsidRPr="00AE6828">
              <w:rPr>
                <w:color w:val="000000"/>
                <w:lang w:val="es-ES"/>
              </w:rPr>
              <w:t xml:space="preserve">Resolución 1512 de 2010: recolección selectiva de computadores y periféricos. </w:t>
            </w:r>
          </w:p>
          <w:p w:rsidR="00AE6828" w:rsidRPr="00AE6828" w:rsidRDefault="00AE6828" w:rsidP="00AE6828">
            <w:pPr>
              <w:numPr>
                <w:ilvl w:val="0"/>
                <w:numId w:val="40"/>
              </w:numPr>
              <w:autoSpaceDE/>
              <w:autoSpaceDN/>
              <w:adjustRightInd w:val="0"/>
              <w:contextualSpacing/>
              <w:jc w:val="both"/>
              <w:rPr>
                <w:color w:val="000000"/>
                <w:lang w:val="es-ES"/>
              </w:rPr>
            </w:pPr>
            <w:r w:rsidRPr="00AE6828">
              <w:rPr>
                <w:color w:val="000000"/>
                <w:lang w:val="es-ES"/>
              </w:rPr>
              <w:t xml:space="preserve">Resolución 1457 de 2010: recolección pos consumos de pilas y/o acumuladores de energía. </w:t>
            </w:r>
          </w:p>
          <w:p w:rsidR="00AE6828" w:rsidRPr="00AE6828" w:rsidRDefault="00AE6828" w:rsidP="00AE6828">
            <w:pPr>
              <w:numPr>
                <w:ilvl w:val="0"/>
                <w:numId w:val="40"/>
              </w:numPr>
              <w:autoSpaceDE/>
              <w:autoSpaceDN/>
              <w:adjustRightInd w:val="0"/>
              <w:contextualSpacing/>
              <w:jc w:val="both"/>
              <w:rPr>
                <w:color w:val="000000"/>
                <w:lang w:val="es-ES"/>
              </w:rPr>
            </w:pPr>
            <w:r w:rsidRPr="00AE6828">
              <w:rPr>
                <w:color w:val="000000"/>
                <w:lang w:val="es-ES"/>
              </w:rPr>
              <w:t xml:space="preserve">Resolución 1597 de 2010: recolección selectiva por parte de productores y comercializadores de llantas. </w:t>
            </w:r>
          </w:p>
          <w:p w:rsidR="00AE6828" w:rsidRPr="003C5F62" w:rsidRDefault="00AE6828" w:rsidP="00AE6828">
            <w:pPr>
              <w:adjustRightInd w:val="0"/>
              <w:jc w:val="both"/>
              <w:rPr>
                <w:color w:val="000000"/>
                <w:sz w:val="2"/>
                <w:szCs w:val="16"/>
                <w:lang w:val="es-ES"/>
              </w:rPr>
            </w:pPr>
          </w:p>
          <w:p w:rsidR="00AE6828" w:rsidRPr="00AE6828" w:rsidRDefault="00AE6828" w:rsidP="00AE6828">
            <w:pPr>
              <w:adjustRightInd w:val="0"/>
              <w:jc w:val="both"/>
              <w:rPr>
                <w:color w:val="000000"/>
                <w:lang w:val="es-ES"/>
              </w:rPr>
            </w:pPr>
            <w:r w:rsidRPr="00AE6828">
              <w:rPr>
                <w:color w:val="000000"/>
                <w:lang w:val="es-ES"/>
              </w:rPr>
              <w:t xml:space="preserve">Por lo anterior, los proponentes, deben presentar el plan de recolección de residuos peligrosos, cumpliendo a cabalidad con lo estipulado en el Decreto 4741 de 2005 y demás normas que lo complementan, todo dentro de los parámetros técnicos y de más condiciones para acceder a la adjudicación del contrato. </w:t>
            </w:r>
          </w:p>
          <w:p w:rsidR="00AE6828" w:rsidRPr="003C5F62" w:rsidRDefault="00AE6828" w:rsidP="00AE6828">
            <w:pPr>
              <w:adjustRightInd w:val="0"/>
              <w:jc w:val="both"/>
              <w:rPr>
                <w:color w:val="000000"/>
                <w:sz w:val="2"/>
                <w:szCs w:val="16"/>
                <w:lang w:val="es-ES"/>
              </w:rPr>
            </w:pPr>
          </w:p>
          <w:p w:rsidR="00AE6828" w:rsidRPr="00AE6828" w:rsidRDefault="00AE6828" w:rsidP="00AE6828">
            <w:pPr>
              <w:adjustRightInd w:val="0"/>
              <w:jc w:val="both"/>
              <w:rPr>
                <w:color w:val="000000"/>
                <w:lang w:val="es-ES"/>
              </w:rPr>
            </w:pPr>
            <w:r w:rsidRPr="00AE6828">
              <w:rPr>
                <w:color w:val="000000"/>
                <w:lang w:val="es-ES"/>
              </w:rPr>
              <w:t xml:space="preserve">El supervisor del contrato deberá velar por las buenas prácticas en el manejo de los elementos que llegasen a convertirse en residuos o desechos sólidos peligrosos, a fin de que estos sean entregados de manera adecuada a los proveedores en las fechas estipuladas según el uso y demanda de los insumos contenidos en dichos contenedores. </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6828" w:rsidRPr="00AE6828" w:rsidRDefault="00AE6828" w:rsidP="00AE6828">
            <w:pPr>
              <w:autoSpaceDE/>
              <w:autoSpaceDN/>
              <w:jc w:val="center"/>
              <w:rPr>
                <w:color w:val="000000"/>
                <w:lang w:val="es-ES"/>
              </w:rPr>
            </w:pPr>
          </w:p>
        </w:tc>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6828" w:rsidRPr="00AE6828" w:rsidRDefault="00AE6828" w:rsidP="00AE6828">
            <w:pPr>
              <w:autoSpaceDE/>
              <w:autoSpaceDN/>
              <w:jc w:val="center"/>
              <w:rPr>
                <w:color w:val="000000"/>
                <w:lang w:val="es-ES"/>
              </w:rPr>
            </w:pPr>
          </w:p>
        </w:tc>
      </w:tr>
      <w:tr w:rsidR="00AE6828" w:rsidRPr="00AE6828" w:rsidTr="00650CEA">
        <w:trPr>
          <w:trHeight w:val="3392"/>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6828" w:rsidRPr="00AE6828" w:rsidRDefault="00AE6828" w:rsidP="00AE6828">
            <w:pPr>
              <w:autoSpaceDE/>
              <w:autoSpaceDN/>
              <w:jc w:val="center"/>
              <w:rPr>
                <w:lang w:val="es-ES"/>
              </w:rPr>
            </w:pPr>
            <w:r w:rsidRPr="00AE6828">
              <w:rPr>
                <w:lang w:val="es-ES"/>
              </w:rPr>
              <w:t>29</w:t>
            </w:r>
          </w:p>
        </w:tc>
        <w:tc>
          <w:tcPr>
            <w:tcW w:w="3789" w:type="pct"/>
            <w:tcBorders>
              <w:top w:val="single" w:sz="4" w:space="0" w:color="auto"/>
              <w:left w:val="single" w:sz="4" w:space="0" w:color="auto"/>
              <w:bottom w:val="single" w:sz="4" w:space="0" w:color="auto"/>
              <w:right w:val="single" w:sz="4" w:space="0" w:color="auto"/>
            </w:tcBorders>
            <w:shd w:val="clear" w:color="auto" w:fill="auto"/>
            <w:vAlign w:val="center"/>
          </w:tcPr>
          <w:p w:rsidR="00AE6828" w:rsidRPr="00AE6828" w:rsidRDefault="00AE6828" w:rsidP="00AE6828">
            <w:pPr>
              <w:autoSpaceDE/>
              <w:autoSpaceDN/>
              <w:adjustRightInd w:val="0"/>
              <w:jc w:val="both"/>
              <w:rPr>
                <w:color w:val="000000"/>
                <w:u w:val="single"/>
                <w:lang w:val="es-ES"/>
              </w:rPr>
            </w:pPr>
            <w:r w:rsidRPr="00AE6828">
              <w:rPr>
                <w:lang w:val="es-CO" w:eastAsia="es-CO"/>
              </w:rPr>
              <w:t xml:space="preserve">Presentar las facturas debidamente firmadas por quien la expide, </w:t>
            </w:r>
            <w:r w:rsidRPr="00AE6828">
              <w:rPr>
                <w:color w:val="000000"/>
                <w:lang w:val="es-ES" w:eastAsia="es-CO"/>
              </w:rPr>
              <w:t xml:space="preserve">en </w:t>
            </w:r>
            <w:r w:rsidRPr="00AE6828">
              <w:rPr>
                <w:color w:val="000000"/>
                <w:u w:val="single"/>
                <w:lang w:val="es-ES"/>
              </w:rPr>
              <w:t>Carpeta para archivo, juego de dos tapas, en materia yute de 900 grs, dimensiones: ancho 26 cm – 37 cm reforzada con tela coleta, plastificada en caras externas con perforaciones de 08 centímetros circulares con aleta vertical, legajada con gancho totalmente plástico, foliada</w:t>
            </w:r>
          </w:p>
          <w:p w:rsidR="00AE6828" w:rsidRPr="00AE6828" w:rsidRDefault="00AE6828" w:rsidP="00AE6828">
            <w:pPr>
              <w:autoSpaceDE/>
              <w:autoSpaceDN/>
              <w:adjustRightInd w:val="0"/>
              <w:jc w:val="both"/>
              <w:rPr>
                <w:color w:val="000000"/>
                <w:lang w:val="es-ES" w:eastAsia="es-CO"/>
              </w:rPr>
            </w:pPr>
            <w:r w:rsidRPr="00AE6828">
              <w:rPr>
                <w:color w:val="000000"/>
                <w:u w:val="single"/>
                <w:lang w:val="es-ES"/>
              </w:rPr>
              <w:t xml:space="preserve"> en forma consecutiva en la parte superior derecha de cada hoja lapicero negro; para evitar pérdida de soportes individuales y hacer el seguimiento de los mismos en caso de inconsistencias</w:t>
            </w:r>
            <w:r w:rsidRPr="00AE6828">
              <w:rPr>
                <w:color w:val="000000"/>
                <w:lang w:val="es-ES" w:eastAsia="es-CO"/>
              </w:rPr>
              <w:t>. La factura debe cumplir los requisitos de la Resolución 3047 de 2008.</w:t>
            </w:r>
          </w:p>
          <w:p w:rsidR="00AE6828" w:rsidRPr="00AE6828" w:rsidRDefault="00AE6828" w:rsidP="00AE6828">
            <w:pPr>
              <w:autoSpaceDE/>
              <w:autoSpaceDN/>
              <w:adjustRightInd w:val="0"/>
              <w:jc w:val="both"/>
              <w:rPr>
                <w:lang w:val="es-CO" w:eastAsia="es-CO"/>
              </w:rPr>
            </w:pPr>
            <w:r w:rsidRPr="00AE6828">
              <w:rPr>
                <w:noProof/>
                <w:lang w:val="en-US" w:eastAsia="en-US"/>
              </w:rPr>
              <w:drawing>
                <wp:anchor distT="0" distB="0" distL="114300" distR="114300" simplePos="0" relativeHeight="251713536" behindDoc="1" locked="0" layoutInCell="1" allowOverlap="1" wp14:anchorId="2C29A218" wp14:editId="543C4118">
                  <wp:simplePos x="0" y="0"/>
                  <wp:positionH relativeFrom="column">
                    <wp:posOffset>584962</wp:posOffset>
                  </wp:positionH>
                  <wp:positionV relativeFrom="paragraph">
                    <wp:posOffset>110490</wp:posOffset>
                  </wp:positionV>
                  <wp:extent cx="3696335" cy="971550"/>
                  <wp:effectExtent l="0" t="0" r="0"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633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E6828" w:rsidRPr="00AE6828" w:rsidRDefault="00AE6828" w:rsidP="00AE6828">
            <w:pPr>
              <w:autoSpaceDE/>
              <w:autoSpaceDN/>
              <w:adjustRightInd w:val="0"/>
              <w:jc w:val="both"/>
              <w:rPr>
                <w:lang w:val="es-CO" w:eastAsia="es-CO"/>
              </w:rPr>
            </w:pPr>
          </w:p>
          <w:p w:rsidR="00AE6828" w:rsidRPr="00AE6828" w:rsidRDefault="00AE6828" w:rsidP="00AE6828">
            <w:pPr>
              <w:autoSpaceDE/>
              <w:autoSpaceDN/>
              <w:adjustRightInd w:val="0"/>
              <w:jc w:val="both"/>
              <w:rPr>
                <w:lang w:val="es-CO" w:eastAsia="es-CO"/>
              </w:rPr>
            </w:pPr>
          </w:p>
          <w:p w:rsidR="00AE6828" w:rsidRPr="00AE6828" w:rsidRDefault="00AE6828" w:rsidP="00AE6828">
            <w:pPr>
              <w:autoSpaceDE/>
              <w:autoSpaceDN/>
              <w:adjustRightInd w:val="0"/>
              <w:jc w:val="both"/>
              <w:rPr>
                <w:lang w:val="es-CO" w:eastAsia="es-CO"/>
              </w:rPr>
            </w:pPr>
          </w:p>
          <w:p w:rsidR="00AE6828" w:rsidRPr="00AE6828" w:rsidRDefault="00AE6828" w:rsidP="00AE6828">
            <w:pPr>
              <w:autoSpaceDE/>
              <w:autoSpaceDN/>
              <w:adjustRightInd w:val="0"/>
              <w:jc w:val="both"/>
              <w:rPr>
                <w:lang w:val="es-CO" w:eastAsia="es-CO"/>
              </w:rPr>
            </w:pPr>
          </w:p>
          <w:p w:rsidR="00AE6828" w:rsidRPr="00AE6828" w:rsidRDefault="00AE6828" w:rsidP="00AE6828">
            <w:pPr>
              <w:adjustRightInd w:val="0"/>
              <w:jc w:val="both"/>
              <w:rPr>
                <w:b/>
                <w:bCs/>
                <w:color w:val="000000"/>
                <w:lang w:val="es-ES"/>
              </w:rPr>
            </w:pPr>
          </w:p>
          <w:p w:rsidR="00AE6828" w:rsidRPr="00AE6828" w:rsidRDefault="00AE6828" w:rsidP="00AE6828">
            <w:pPr>
              <w:adjustRightInd w:val="0"/>
              <w:jc w:val="both"/>
              <w:rPr>
                <w:b/>
                <w:bCs/>
                <w:color w:val="000000"/>
                <w:sz w:val="16"/>
                <w:szCs w:val="16"/>
                <w:lang w:val="es-ES"/>
              </w:rPr>
            </w:pP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6828" w:rsidRPr="00AE6828" w:rsidRDefault="00AE6828" w:rsidP="00AE6828">
            <w:pPr>
              <w:autoSpaceDE/>
              <w:autoSpaceDN/>
              <w:jc w:val="center"/>
              <w:rPr>
                <w:color w:val="000000"/>
                <w:lang w:val="es-ES"/>
              </w:rPr>
            </w:pPr>
          </w:p>
        </w:tc>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6828" w:rsidRPr="00AE6828" w:rsidRDefault="00AE6828" w:rsidP="00AE6828">
            <w:pPr>
              <w:autoSpaceDE/>
              <w:autoSpaceDN/>
              <w:jc w:val="center"/>
              <w:rPr>
                <w:color w:val="000000"/>
                <w:lang w:val="es-ES"/>
              </w:rPr>
            </w:pPr>
          </w:p>
        </w:tc>
      </w:tr>
      <w:tr w:rsidR="00AE6828" w:rsidRPr="00AE6828" w:rsidTr="00650CEA">
        <w:trPr>
          <w:trHeight w:val="794"/>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6828" w:rsidRPr="00AE6828" w:rsidRDefault="00AE6828" w:rsidP="00AE6828">
            <w:pPr>
              <w:autoSpaceDE/>
              <w:autoSpaceDN/>
              <w:jc w:val="center"/>
              <w:rPr>
                <w:lang w:val="es-ES"/>
              </w:rPr>
            </w:pPr>
            <w:r w:rsidRPr="00AE6828">
              <w:rPr>
                <w:lang w:val="es-ES"/>
              </w:rPr>
              <w:t>30</w:t>
            </w:r>
          </w:p>
        </w:tc>
        <w:tc>
          <w:tcPr>
            <w:tcW w:w="3789" w:type="pct"/>
            <w:tcBorders>
              <w:top w:val="single" w:sz="4" w:space="0" w:color="auto"/>
              <w:left w:val="single" w:sz="4" w:space="0" w:color="auto"/>
              <w:bottom w:val="single" w:sz="4" w:space="0" w:color="auto"/>
              <w:right w:val="single" w:sz="4" w:space="0" w:color="auto"/>
            </w:tcBorders>
            <w:shd w:val="clear" w:color="auto" w:fill="auto"/>
            <w:vAlign w:val="center"/>
          </w:tcPr>
          <w:p w:rsidR="00AE6828" w:rsidRPr="00AE6828" w:rsidRDefault="00AE6828" w:rsidP="00AE6828">
            <w:pPr>
              <w:autoSpaceDE/>
              <w:autoSpaceDN/>
              <w:adjustRightInd w:val="0"/>
              <w:jc w:val="both"/>
              <w:rPr>
                <w:lang w:val="es-CO" w:eastAsia="es-CO"/>
              </w:rPr>
            </w:pPr>
            <w:r w:rsidRPr="00AE6828">
              <w:rPr>
                <w:u w:val="single"/>
                <w:lang w:val="es-ES"/>
              </w:rPr>
              <w:t>Informar al supervisor del contrato por escrito cuando se haya ejecutado en un cincuenta 50% y en un setenta 70% el valor del contrato. En ningún caso el contratista podrá superar el 100% del valor contratado.</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6828" w:rsidRPr="00AE6828" w:rsidRDefault="00AE6828" w:rsidP="00AE6828">
            <w:pPr>
              <w:autoSpaceDE/>
              <w:autoSpaceDN/>
              <w:jc w:val="center"/>
              <w:rPr>
                <w:color w:val="000000"/>
                <w:lang w:val="es-ES"/>
              </w:rPr>
            </w:pPr>
          </w:p>
        </w:tc>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rsidR="00AE6828" w:rsidRPr="00AE6828" w:rsidRDefault="00AE6828" w:rsidP="00AE6828">
            <w:pPr>
              <w:autoSpaceDE/>
              <w:autoSpaceDN/>
              <w:jc w:val="center"/>
              <w:rPr>
                <w:color w:val="000000"/>
                <w:lang w:val="es-ES"/>
              </w:rPr>
            </w:pPr>
          </w:p>
        </w:tc>
      </w:tr>
    </w:tbl>
    <w:p w:rsidR="00BB6CCD" w:rsidRPr="003C5F62" w:rsidRDefault="00BB6CCD" w:rsidP="00F4572F">
      <w:pPr>
        <w:shd w:val="clear" w:color="auto" w:fill="FFFFFF"/>
        <w:rPr>
          <w:sz w:val="2"/>
        </w:rPr>
      </w:pPr>
    </w:p>
    <w:p w:rsidR="00DE2A86" w:rsidRPr="00D21C2E" w:rsidRDefault="00F4572F" w:rsidP="00F4572F">
      <w:pPr>
        <w:shd w:val="clear" w:color="auto" w:fill="FFFFFF"/>
      </w:pPr>
      <w:r w:rsidRPr="00D21C2E">
        <w:t>Atentamente,</w:t>
      </w:r>
    </w:p>
    <w:p w:rsidR="00DE2A86" w:rsidRPr="003C5F62" w:rsidRDefault="00DE2A86" w:rsidP="00682EE1">
      <w:pPr>
        <w:adjustRightInd w:val="0"/>
        <w:rPr>
          <w:b/>
          <w:bCs/>
          <w:sz w:val="2"/>
        </w:rPr>
      </w:pPr>
    </w:p>
    <w:p w:rsidR="00BA2AFD" w:rsidRPr="00D21C2E" w:rsidRDefault="00BA2AFD" w:rsidP="00BA2AFD">
      <w:pPr>
        <w:adjustRightInd w:val="0"/>
        <w:rPr>
          <w:b/>
          <w:bCs/>
        </w:rPr>
      </w:pPr>
      <w:r w:rsidRPr="00D21C2E">
        <w:rPr>
          <w:b/>
          <w:bCs/>
        </w:rPr>
        <w:t>NOMBRE DEL PROPONENTE:</w:t>
      </w:r>
    </w:p>
    <w:p w:rsidR="00BA2AFD" w:rsidRPr="00D21C2E" w:rsidRDefault="00BA2AFD" w:rsidP="00BA2AFD">
      <w:pPr>
        <w:adjustRightInd w:val="0"/>
        <w:rPr>
          <w:b/>
          <w:bCs/>
        </w:rPr>
      </w:pPr>
      <w:r w:rsidRPr="00D21C2E">
        <w:rPr>
          <w:b/>
          <w:bCs/>
        </w:rPr>
        <w:t>NIT O C.C:</w:t>
      </w:r>
    </w:p>
    <w:p w:rsidR="00BA2AFD" w:rsidRPr="00D21C2E" w:rsidRDefault="00BA2AFD" w:rsidP="00BA2AFD">
      <w:pPr>
        <w:adjustRightInd w:val="0"/>
        <w:rPr>
          <w:b/>
          <w:bCs/>
        </w:rPr>
      </w:pPr>
      <w:r w:rsidRPr="00D21C2E">
        <w:rPr>
          <w:b/>
          <w:bCs/>
        </w:rPr>
        <w:t>NOMBRE DEL REPRESENTANTE LEGAL:</w:t>
      </w:r>
    </w:p>
    <w:p w:rsidR="00BA2AFD" w:rsidRPr="00D21C2E" w:rsidRDefault="00BA2AFD" w:rsidP="00BA2AFD">
      <w:pPr>
        <w:adjustRightInd w:val="0"/>
        <w:rPr>
          <w:b/>
          <w:bCs/>
        </w:rPr>
      </w:pPr>
      <w:r w:rsidRPr="00D21C2E">
        <w:rPr>
          <w:b/>
          <w:bCs/>
        </w:rPr>
        <w:t xml:space="preserve">C.C:                        </w:t>
      </w:r>
      <w:r w:rsidRPr="00D21C2E">
        <w:rPr>
          <w:b/>
        </w:rPr>
        <w:t>EXPEDIDA:</w:t>
      </w:r>
    </w:p>
    <w:p w:rsidR="00BA2AFD" w:rsidRPr="00D21C2E" w:rsidRDefault="00BA2AFD" w:rsidP="00BA2AFD">
      <w:pPr>
        <w:adjustRightInd w:val="0"/>
        <w:rPr>
          <w:b/>
          <w:bCs/>
        </w:rPr>
      </w:pPr>
      <w:r w:rsidRPr="00D21C2E">
        <w:rPr>
          <w:b/>
          <w:bCs/>
        </w:rPr>
        <w:t>DIRECCIÓN:</w:t>
      </w:r>
    </w:p>
    <w:p w:rsidR="00BA2AFD" w:rsidRPr="00D21C2E" w:rsidRDefault="00BA2AFD" w:rsidP="00BA2AFD">
      <w:pPr>
        <w:adjustRightInd w:val="0"/>
        <w:rPr>
          <w:b/>
          <w:bCs/>
        </w:rPr>
      </w:pPr>
      <w:r w:rsidRPr="00D21C2E">
        <w:rPr>
          <w:b/>
          <w:bCs/>
        </w:rPr>
        <w:t>TELEFONO:</w:t>
      </w:r>
    </w:p>
    <w:p w:rsidR="00BA2AFD" w:rsidRPr="00D21C2E" w:rsidRDefault="00BA2AFD" w:rsidP="00BA2AFD">
      <w:pPr>
        <w:pStyle w:val="Textoindependiente2"/>
        <w:tabs>
          <w:tab w:val="left" w:pos="709"/>
        </w:tabs>
        <w:spacing w:after="0" w:line="240" w:lineRule="auto"/>
        <w:jc w:val="both"/>
        <w:rPr>
          <w:b/>
          <w:bCs/>
          <w:lang w:val="es-CO" w:eastAsia="es-MX"/>
        </w:rPr>
      </w:pPr>
      <w:r w:rsidRPr="00D21C2E">
        <w:rPr>
          <w:b/>
          <w:bCs/>
          <w:lang w:eastAsia="es-MX"/>
        </w:rPr>
        <w:t>EMAIL:</w:t>
      </w:r>
    </w:p>
    <w:p w:rsidR="00DE2A86" w:rsidRPr="003C5F62" w:rsidRDefault="00DE2A86" w:rsidP="00BA2AFD">
      <w:pPr>
        <w:widowControl w:val="0"/>
        <w:adjustRightInd w:val="0"/>
        <w:jc w:val="both"/>
        <w:rPr>
          <w:b/>
          <w:sz w:val="2"/>
        </w:rPr>
      </w:pPr>
    </w:p>
    <w:p w:rsidR="00BA2AFD" w:rsidRPr="00D21C2E" w:rsidRDefault="00BA2AFD" w:rsidP="00BA2AFD">
      <w:pPr>
        <w:widowControl w:val="0"/>
        <w:adjustRightInd w:val="0"/>
        <w:jc w:val="both"/>
        <w:rPr>
          <w:b/>
          <w:sz w:val="14"/>
        </w:rPr>
      </w:pPr>
      <w:r w:rsidRPr="00D21C2E">
        <w:rPr>
          <w:b/>
          <w:sz w:val="14"/>
        </w:rPr>
        <w:t>__</w:t>
      </w:r>
      <w:r w:rsidR="004F150C" w:rsidRPr="00D21C2E">
        <w:rPr>
          <w:b/>
          <w:sz w:val="14"/>
        </w:rPr>
        <w:t>___</w:t>
      </w:r>
      <w:r w:rsidRPr="00D21C2E">
        <w:rPr>
          <w:b/>
          <w:sz w:val="14"/>
        </w:rPr>
        <w:t>____________________</w:t>
      </w:r>
      <w:r w:rsidR="00DE2A86" w:rsidRPr="00D21C2E">
        <w:rPr>
          <w:b/>
          <w:sz w:val="14"/>
        </w:rPr>
        <w:t>______________</w:t>
      </w:r>
      <w:r w:rsidRPr="00D21C2E">
        <w:rPr>
          <w:b/>
          <w:sz w:val="14"/>
        </w:rPr>
        <w:t>________</w:t>
      </w:r>
    </w:p>
    <w:p w:rsidR="00BA2AFD" w:rsidRPr="00D21C2E" w:rsidRDefault="00BA2AFD" w:rsidP="00BA2AFD">
      <w:pPr>
        <w:pStyle w:val="Encabezadodemensaje"/>
        <w:ind w:left="0" w:firstLine="0"/>
        <w:jc w:val="both"/>
        <w:rPr>
          <w:rFonts w:cs="Arial"/>
          <w:b/>
          <w:sz w:val="20"/>
        </w:rPr>
      </w:pPr>
      <w:r w:rsidRPr="00D21C2E">
        <w:rPr>
          <w:rFonts w:cs="Arial"/>
          <w:b/>
          <w:sz w:val="20"/>
        </w:rPr>
        <w:t>FIRMA DEL REPRESENTANTE LEGAL</w:t>
      </w:r>
    </w:p>
    <w:p w:rsidR="00B70362" w:rsidRPr="003C5F62" w:rsidRDefault="00B70362" w:rsidP="00923C41">
      <w:pPr>
        <w:pStyle w:val="Prrafodelista"/>
        <w:tabs>
          <w:tab w:val="left" w:pos="240"/>
        </w:tabs>
        <w:ind w:left="0"/>
        <w:rPr>
          <w:sz w:val="6"/>
          <w:lang w:val="es-CO"/>
        </w:rPr>
      </w:pPr>
    </w:p>
    <w:p w:rsidR="00DD2907" w:rsidRPr="00DD2907" w:rsidRDefault="00DD2907" w:rsidP="00DD2907">
      <w:pPr>
        <w:tabs>
          <w:tab w:val="left" w:pos="-1080"/>
        </w:tabs>
        <w:autoSpaceDE/>
        <w:autoSpaceDN/>
        <w:ind w:left="-284" w:right="-223"/>
        <w:jc w:val="both"/>
        <w:rPr>
          <w:rFonts w:eastAsia="MS Mincho"/>
          <w:lang w:val="es-ES"/>
        </w:rPr>
      </w:pPr>
      <w:r>
        <w:rPr>
          <w:rFonts w:eastAsia="MS Mincho"/>
          <w:lang w:val="es-ES"/>
        </w:rPr>
        <w:t xml:space="preserve">    </w:t>
      </w:r>
      <w:r w:rsidRPr="00DD2907">
        <w:rPr>
          <w:rFonts w:eastAsia="MS Mincho"/>
          <w:lang w:val="es-ES"/>
        </w:rPr>
        <w:t xml:space="preserve">Enfermera Jefe </w:t>
      </w:r>
      <w:r w:rsidRPr="00DD2907">
        <w:rPr>
          <w:rFonts w:eastAsia="MS Mincho"/>
          <w:b/>
          <w:lang w:val="es-ES"/>
        </w:rPr>
        <w:t>DIANA PATRICIA DUMAR CANCHILA</w:t>
      </w:r>
    </w:p>
    <w:p w:rsidR="00DD2907" w:rsidRPr="00DD2907" w:rsidRDefault="00DD2907" w:rsidP="00DD2907">
      <w:pPr>
        <w:tabs>
          <w:tab w:val="left" w:pos="-1080"/>
        </w:tabs>
        <w:autoSpaceDE/>
        <w:autoSpaceDN/>
        <w:ind w:left="-284" w:right="-223"/>
        <w:jc w:val="both"/>
        <w:rPr>
          <w:rFonts w:eastAsia="MS Mincho"/>
          <w:lang w:val="es-ES"/>
        </w:rPr>
      </w:pPr>
      <w:r>
        <w:rPr>
          <w:rFonts w:eastAsia="MS Mincho"/>
          <w:lang w:val="es-ES"/>
        </w:rPr>
        <w:t xml:space="preserve">    </w:t>
      </w:r>
      <w:r w:rsidRPr="00DD2907">
        <w:rPr>
          <w:rFonts w:eastAsia="MS Mincho"/>
          <w:lang w:val="es-ES"/>
        </w:rPr>
        <w:t>Estructuradora ECO</w:t>
      </w:r>
    </w:p>
    <w:p w:rsidR="003C5F62" w:rsidRDefault="00DD2907" w:rsidP="00AE6828">
      <w:pPr>
        <w:tabs>
          <w:tab w:val="left" w:pos="-1080"/>
        </w:tabs>
        <w:ind w:left="-284" w:right="-223"/>
        <w:jc w:val="both"/>
        <w:rPr>
          <w:rFonts w:eastAsia="MS Mincho"/>
          <w:lang w:val="es-ES"/>
        </w:rPr>
      </w:pPr>
      <w:r>
        <w:rPr>
          <w:rFonts w:eastAsia="MS Mincho"/>
          <w:lang w:val="es-ES"/>
        </w:rPr>
        <w:t xml:space="preserve">    </w:t>
      </w:r>
    </w:p>
    <w:p w:rsidR="00AE6828" w:rsidRPr="00AE6828" w:rsidRDefault="003C5F62" w:rsidP="00AE6828">
      <w:pPr>
        <w:tabs>
          <w:tab w:val="left" w:pos="-1080"/>
        </w:tabs>
        <w:ind w:left="-284" w:right="-223"/>
        <w:jc w:val="both"/>
        <w:rPr>
          <w:rFonts w:eastAsia="MS Mincho"/>
          <w:b/>
          <w:lang w:val="es-ES"/>
        </w:rPr>
      </w:pPr>
      <w:r>
        <w:rPr>
          <w:rFonts w:eastAsia="MS Mincho"/>
          <w:lang w:val="es-ES"/>
        </w:rPr>
        <w:t xml:space="preserve">    </w:t>
      </w:r>
      <w:r w:rsidR="00AE6828" w:rsidRPr="00AE6828">
        <w:rPr>
          <w:rFonts w:eastAsia="MS Mincho"/>
          <w:lang w:val="es-ES"/>
        </w:rPr>
        <w:t xml:space="preserve">SSO Odontólogo </w:t>
      </w:r>
      <w:r w:rsidR="00AE6828" w:rsidRPr="00AE6828">
        <w:rPr>
          <w:rFonts w:eastAsia="MS Mincho"/>
          <w:b/>
          <w:lang w:val="es-ES"/>
        </w:rPr>
        <w:t>HAROLD FRANCISCO MURCIA GALARZA</w:t>
      </w:r>
    </w:p>
    <w:p w:rsidR="00AE6828" w:rsidRPr="00AE6828" w:rsidRDefault="00AE6828" w:rsidP="00AE6828">
      <w:pPr>
        <w:tabs>
          <w:tab w:val="left" w:pos="-1080"/>
        </w:tabs>
        <w:autoSpaceDE/>
        <w:autoSpaceDN/>
        <w:ind w:left="-284" w:right="-223"/>
        <w:jc w:val="both"/>
        <w:rPr>
          <w:rFonts w:eastAsia="MS Mincho"/>
          <w:lang w:val="es-ES"/>
        </w:rPr>
      </w:pPr>
      <w:r>
        <w:rPr>
          <w:rFonts w:eastAsia="MS Mincho"/>
          <w:lang w:val="es-ES"/>
        </w:rPr>
        <w:t xml:space="preserve">     </w:t>
      </w:r>
      <w:r w:rsidRPr="00AE6828">
        <w:rPr>
          <w:rFonts w:eastAsia="MS Mincho"/>
          <w:lang w:val="es-ES"/>
        </w:rPr>
        <w:t>Estructurador ECO</w:t>
      </w:r>
    </w:p>
    <w:p w:rsidR="007930E7" w:rsidRDefault="007930E7" w:rsidP="00AE6828">
      <w:pPr>
        <w:tabs>
          <w:tab w:val="left" w:pos="-1080"/>
        </w:tabs>
        <w:autoSpaceDE/>
        <w:autoSpaceDN/>
        <w:ind w:left="-284" w:right="-223"/>
        <w:jc w:val="both"/>
        <w:rPr>
          <w:b/>
        </w:rPr>
      </w:pPr>
    </w:p>
    <w:p w:rsidR="007930E7" w:rsidRDefault="007930E7" w:rsidP="00B70362">
      <w:pPr>
        <w:pStyle w:val="Prrafodelista"/>
        <w:tabs>
          <w:tab w:val="left" w:pos="240"/>
        </w:tabs>
        <w:ind w:left="0"/>
        <w:jc w:val="center"/>
        <w:rPr>
          <w:b/>
        </w:rPr>
      </w:pPr>
    </w:p>
    <w:p w:rsidR="005677BD" w:rsidRPr="00D21C2E" w:rsidRDefault="00BA23B4" w:rsidP="00B70362">
      <w:pPr>
        <w:pStyle w:val="Prrafodelista"/>
        <w:tabs>
          <w:tab w:val="left" w:pos="240"/>
        </w:tabs>
        <w:ind w:left="0"/>
        <w:jc w:val="center"/>
        <w:rPr>
          <w:b/>
        </w:rPr>
      </w:pPr>
      <w:r w:rsidRPr="00D21C2E">
        <w:rPr>
          <w:b/>
        </w:rPr>
        <w:t>ANEXO No. 2</w:t>
      </w:r>
    </w:p>
    <w:p w:rsidR="007E3159" w:rsidRPr="00D21C2E" w:rsidRDefault="007E3159" w:rsidP="00B70362">
      <w:pPr>
        <w:jc w:val="center"/>
        <w:rPr>
          <w:b/>
          <w:bCs/>
        </w:rPr>
      </w:pPr>
    </w:p>
    <w:p w:rsidR="007E3159" w:rsidRPr="00D21C2E" w:rsidRDefault="007E3159" w:rsidP="00B70362">
      <w:pPr>
        <w:pStyle w:val="Prrafodelista"/>
        <w:ind w:left="0"/>
        <w:jc w:val="center"/>
        <w:rPr>
          <w:b/>
        </w:rPr>
      </w:pPr>
      <w:r w:rsidRPr="00D21C2E">
        <w:rPr>
          <w:b/>
        </w:rPr>
        <w:t xml:space="preserve">ESTIMACIÓN, TIPIFICACIÓN, ASIGNACIÓN DE RIESGOS </w:t>
      </w:r>
    </w:p>
    <w:p w:rsidR="007E3159" w:rsidRPr="00D21C2E" w:rsidRDefault="007E3159" w:rsidP="00B70362">
      <w:pPr>
        <w:pStyle w:val="Prrafodelista"/>
        <w:ind w:left="0"/>
        <w:jc w:val="center"/>
        <w:rPr>
          <w:b/>
        </w:rPr>
      </w:pPr>
      <w:r w:rsidRPr="00D21C2E">
        <w:rPr>
          <w:b/>
        </w:rPr>
        <w:t>Y DETERMINACIÓN DE GARANTÍAS.</w:t>
      </w:r>
    </w:p>
    <w:p w:rsidR="007E3159" w:rsidRPr="00D21C2E" w:rsidRDefault="007E3159" w:rsidP="00B70362">
      <w:pPr>
        <w:pStyle w:val="Prrafodelista"/>
        <w:tabs>
          <w:tab w:val="left" w:pos="240"/>
        </w:tabs>
        <w:ind w:left="0"/>
        <w:jc w:val="center"/>
        <w:rPr>
          <w:b/>
        </w:rPr>
      </w:pPr>
    </w:p>
    <w:p w:rsidR="005735BA" w:rsidRPr="00D21C2E" w:rsidRDefault="00015B6A" w:rsidP="00B70362">
      <w:pPr>
        <w:pStyle w:val="Ttulo"/>
        <w:ind w:left="142"/>
        <w:jc w:val="both"/>
        <w:rPr>
          <w:rFonts w:cs="Arial"/>
          <w:b w:val="0"/>
          <w:sz w:val="20"/>
        </w:rPr>
      </w:pPr>
      <w:r w:rsidRPr="00D21C2E">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533BC0" w:rsidRPr="00D21C2E" w:rsidRDefault="00533BC0" w:rsidP="00B70362">
      <w:pPr>
        <w:pStyle w:val="Prrafodelista"/>
        <w:tabs>
          <w:tab w:val="left" w:pos="240"/>
        </w:tabs>
        <w:ind w:left="0"/>
        <w:rPr>
          <w:b/>
          <w:sz w:val="16"/>
          <w:szCs w:val="16"/>
          <w:lang w:val="es-ES"/>
        </w:rPr>
      </w:pPr>
    </w:p>
    <w:p w:rsidR="00533BC0" w:rsidRPr="00D21C2E" w:rsidRDefault="00533BC0" w:rsidP="00B70362">
      <w:pPr>
        <w:tabs>
          <w:tab w:val="left" w:pos="-284"/>
        </w:tabs>
        <w:ind w:left="-426"/>
        <w:jc w:val="both"/>
        <w:rPr>
          <w:b/>
        </w:rPr>
      </w:pPr>
      <w:r w:rsidRPr="00D21C2E">
        <w:rPr>
          <w:b/>
        </w:rPr>
        <w:t>ETAPA CONTRACTUAL</w:t>
      </w:r>
    </w:p>
    <w:p w:rsidR="00533BC0" w:rsidRPr="00D21C2E" w:rsidRDefault="00533BC0" w:rsidP="00B70362">
      <w:pPr>
        <w:jc w:val="both"/>
        <w:rPr>
          <w:sz w:val="16"/>
          <w:szCs w:val="16"/>
        </w:rPr>
      </w:pPr>
    </w:p>
    <w:p w:rsidR="00533BC0" w:rsidRDefault="00533BC0" w:rsidP="00B70362">
      <w:pPr>
        <w:rPr>
          <w:b/>
          <w:sz w:val="16"/>
          <w:szCs w:val="16"/>
        </w:rPr>
      </w:pP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9"/>
        <w:gridCol w:w="839"/>
        <w:gridCol w:w="1603"/>
        <w:gridCol w:w="1221"/>
        <w:gridCol w:w="1345"/>
        <w:gridCol w:w="1366"/>
        <w:gridCol w:w="2586"/>
      </w:tblGrid>
      <w:tr w:rsidR="00B207BE" w:rsidRPr="00DD2907" w:rsidTr="009F501E">
        <w:tc>
          <w:tcPr>
            <w:tcW w:w="545" w:type="pct"/>
            <w:shd w:val="clear" w:color="auto" w:fill="auto"/>
            <w:vAlign w:val="center"/>
          </w:tcPr>
          <w:p w:rsidR="00B207BE" w:rsidRPr="00DD2907" w:rsidRDefault="00B207BE" w:rsidP="00B207BE">
            <w:pPr>
              <w:autoSpaceDE/>
              <w:autoSpaceDN/>
              <w:jc w:val="center"/>
              <w:rPr>
                <w:b/>
                <w:sz w:val="16"/>
                <w:szCs w:val="16"/>
                <w:lang w:val="es-ES"/>
              </w:rPr>
            </w:pPr>
            <w:r w:rsidRPr="00DD2907">
              <w:rPr>
                <w:b/>
                <w:sz w:val="16"/>
                <w:szCs w:val="16"/>
                <w:lang w:val="es-ES"/>
              </w:rPr>
              <w:t>MECANISMO DE COBERTURA</w:t>
            </w:r>
          </w:p>
        </w:tc>
        <w:tc>
          <w:tcPr>
            <w:tcW w:w="482" w:type="pct"/>
            <w:shd w:val="clear" w:color="auto" w:fill="auto"/>
            <w:vAlign w:val="center"/>
          </w:tcPr>
          <w:p w:rsidR="00B207BE" w:rsidRPr="00DD2907" w:rsidRDefault="00B207BE" w:rsidP="00B207BE">
            <w:pPr>
              <w:autoSpaceDE/>
              <w:autoSpaceDN/>
              <w:jc w:val="center"/>
              <w:rPr>
                <w:b/>
                <w:sz w:val="16"/>
                <w:szCs w:val="16"/>
                <w:lang w:val="es-ES"/>
              </w:rPr>
            </w:pPr>
            <w:r w:rsidRPr="00DD2907">
              <w:rPr>
                <w:b/>
                <w:sz w:val="16"/>
                <w:szCs w:val="16"/>
                <w:lang w:val="es-ES"/>
              </w:rPr>
              <w:t>CLASE DE RIESGO</w:t>
            </w:r>
          </w:p>
        </w:tc>
        <w:tc>
          <w:tcPr>
            <w:tcW w:w="756" w:type="pct"/>
            <w:shd w:val="clear" w:color="auto" w:fill="auto"/>
            <w:vAlign w:val="center"/>
          </w:tcPr>
          <w:p w:rsidR="00B207BE" w:rsidRPr="00DD2907" w:rsidRDefault="00B207BE" w:rsidP="00B207BE">
            <w:pPr>
              <w:autoSpaceDE/>
              <w:autoSpaceDN/>
              <w:jc w:val="center"/>
              <w:rPr>
                <w:b/>
                <w:sz w:val="16"/>
                <w:szCs w:val="16"/>
                <w:lang w:val="es-ES"/>
              </w:rPr>
            </w:pPr>
            <w:r w:rsidRPr="00DD2907">
              <w:rPr>
                <w:b/>
                <w:sz w:val="16"/>
                <w:szCs w:val="16"/>
                <w:lang w:val="es-ES"/>
              </w:rPr>
              <w:t>TIPIFICACION DE LOS RIESGOS</w:t>
            </w:r>
          </w:p>
        </w:tc>
        <w:tc>
          <w:tcPr>
            <w:tcW w:w="537" w:type="pct"/>
            <w:shd w:val="clear" w:color="auto" w:fill="auto"/>
            <w:vAlign w:val="center"/>
          </w:tcPr>
          <w:p w:rsidR="00B207BE" w:rsidRPr="00DD2907" w:rsidRDefault="00B207BE" w:rsidP="00B207BE">
            <w:pPr>
              <w:autoSpaceDE/>
              <w:autoSpaceDN/>
              <w:jc w:val="center"/>
              <w:rPr>
                <w:b/>
                <w:sz w:val="16"/>
                <w:szCs w:val="16"/>
                <w:lang w:val="es-ES"/>
              </w:rPr>
            </w:pPr>
            <w:r w:rsidRPr="00DD2907">
              <w:rPr>
                <w:b/>
                <w:sz w:val="16"/>
                <w:szCs w:val="16"/>
                <w:lang w:val="es-ES"/>
              </w:rPr>
              <w:t>ESTIMACION DEL RIESGO</w:t>
            </w:r>
          </w:p>
        </w:tc>
        <w:tc>
          <w:tcPr>
            <w:tcW w:w="590" w:type="pct"/>
            <w:shd w:val="clear" w:color="auto" w:fill="auto"/>
            <w:vAlign w:val="center"/>
          </w:tcPr>
          <w:p w:rsidR="00B207BE" w:rsidRPr="00DD2907" w:rsidRDefault="00B207BE" w:rsidP="00B207BE">
            <w:pPr>
              <w:autoSpaceDE/>
              <w:autoSpaceDN/>
              <w:jc w:val="center"/>
              <w:rPr>
                <w:b/>
                <w:sz w:val="16"/>
                <w:szCs w:val="16"/>
                <w:lang w:val="es-ES"/>
              </w:rPr>
            </w:pPr>
            <w:r w:rsidRPr="00DD2907">
              <w:rPr>
                <w:b/>
                <w:sz w:val="16"/>
                <w:szCs w:val="16"/>
                <w:lang w:val="es-ES"/>
              </w:rPr>
              <w:t>ASIGNACION DEL RIESGO</w:t>
            </w:r>
          </w:p>
        </w:tc>
        <w:tc>
          <w:tcPr>
            <w:tcW w:w="748" w:type="pct"/>
            <w:shd w:val="clear" w:color="auto" w:fill="auto"/>
            <w:vAlign w:val="center"/>
          </w:tcPr>
          <w:p w:rsidR="00B207BE" w:rsidRPr="00DD2907" w:rsidRDefault="00B207BE" w:rsidP="00B207BE">
            <w:pPr>
              <w:autoSpaceDE/>
              <w:autoSpaceDN/>
              <w:jc w:val="center"/>
              <w:rPr>
                <w:b/>
                <w:sz w:val="16"/>
                <w:szCs w:val="16"/>
                <w:lang w:val="es-ES"/>
              </w:rPr>
            </w:pPr>
            <w:r w:rsidRPr="00DD2907">
              <w:rPr>
                <w:b/>
                <w:sz w:val="16"/>
                <w:szCs w:val="16"/>
                <w:lang w:val="es-ES"/>
              </w:rPr>
              <w:t>VIGENCIA</w:t>
            </w:r>
          </w:p>
        </w:tc>
        <w:tc>
          <w:tcPr>
            <w:tcW w:w="1342" w:type="pct"/>
            <w:shd w:val="clear" w:color="auto" w:fill="auto"/>
            <w:vAlign w:val="center"/>
          </w:tcPr>
          <w:p w:rsidR="00B207BE" w:rsidRPr="00DD2907" w:rsidRDefault="00B207BE" w:rsidP="00B207BE">
            <w:pPr>
              <w:autoSpaceDE/>
              <w:autoSpaceDN/>
              <w:jc w:val="center"/>
              <w:rPr>
                <w:b/>
                <w:sz w:val="16"/>
                <w:szCs w:val="16"/>
                <w:lang w:val="es-ES"/>
              </w:rPr>
            </w:pPr>
            <w:r w:rsidRPr="00DD2907">
              <w:rPr>
                <w:b/>
                <w:sz w:val="16"/>
                <w:szCs w:val="16"/>
                <w:lang w:val="es-ES"/>
              </w:rPr>
              <w:t>JUSTIFICACION COBERTURA / VIGENCIA</w:t>
            </w:r>
          </w:p>
        </w:tc>
      </w:tr>
      <w:tr w:rsidR="00B207BE" w:rsidRPr="00DD2907" w:rsidTr="009F501E">
        <w:trPr>
          <w:cantSplit/>
          <w:trHeight w:val="1913"/>
        </w:trPr>
        <w:tc>
          <w:tcPr>
            <w:tcW w:w="545" w:type="pct"/>
            <w:shd w:val="clear" w:color="auto" w:fill="auto"/>
            <w:textDirection w:val="btLr"/>
            <w:vAlign w:val="center"/>
          </w:tcPr>
          <w:p w:rsidR="00B207BE" w:rsidRPr="00DD2907" w:rsidRDefault="00B207BE" w:rsidP="00B207BE">
            <w:pPr>
              <w:autoSpaceDE/>
              <w:autoSpaceDN/>
              <w:ind w:left="113" w:right="113"/>
              <w:jc w:val="center"/>
              <w:rPr>
                <w:sz w:val="16"/>
                <w:szCs w:val="16"/>
                <w:lang w:val="es-ES"/>
              </w:rPr>
            </w:pPr>
            <w:r w:rsidRPr="00DD2907">
              <w:rPr>
                <w:sz w:val="16"/>
                <w:szCs w:val="16"/>
                <w:lang w:val="es-ES"/>
              </w:rPr>
              <w:t>GARANTIA UNICA</w:t>
            </w:r>
          </w:p>
        </w:tc>
        <w:tc>
          <w:tcPr>
            <w:tcW w:w="482" w:type="pct"/>
            <w:shd w:val="clear" w:color="auto" w:fill="auto"/>
            <w:textDirection w:val="btLr"/>
            <w:vAlign w:val="center"/>
          </w:tcPr>
          <w:p w:rsidR="00B207BE" w:rsidRPr="00DD2907" w:rsidRDefault="00B207BE" w:rsidP="00B207BE">
            <w:pPr>
              <w:autoSpaceDE/>
              <w:autoSpaceDN/>
              <w:ind w:left="113" w:right="113"/>
              <w:jc w:val="center"/>
              <w:rPr>
                <w:sz w:val="16"/>
                <w:szCs w:val="16"/>
                <w:lang w:val="es-ES"/>
              </w:rPr>
            </w:pPr>
            <w:r w:rsidRPr="00DD2907">
              <w:rPr>
                <w:sz w:val="16"/>
                <w:szCs w:val="16"/>
                <w:lang w:val="es-ES"/>
              </w:rPr>
              <w:t>RIESGO JURIDICO</w:t>
            </w:r>
          </w:p>
        </w:tc>
        <w:tc>
          <w:tcPr>
            <w:tcW w:w="756" w:type="pct"/>
            <w:shd w:val="clear" w:color="auto" w:fill="auto"/>
            <w:vAlign w:val="center"/>
          </w:tcPr>
          <w:p w:rsidR="00B207BE" w:rsidRPr="00DD2907" w:rsidRDefault="00B207BE" w:rsidP="00B207BE">
            <w:pPr>
              <w:autoSpaceDE/>
              <w:autoSpaceDN/>
              <w:jc w:val="center"/>
              <w:rPr>
                <w:sz w:val="16"/>
                <w:szCs w:val="16"/>
                <w:lang w:val="es-ES"/>
              </w:rPr>
            </w:pPr>
            <w:r w:rsidRPr="00DD2907">
              <w:rPr>
                <w:sz w:val="16"/>
                <w:szCs w:val="16"/>
                <w:lang w:val="es-ES"/>
              </w:rPr>
              <w:t>INCUMPLIMIENTO DEL CONTRATO.</w:t>
            </w:r>
          </w:p>
        </w:tc>
        <w:tc>
          <w:tcPr>
            <w:tcW w:w="537" w:type="pct"/>
            <w:shd w:val="clear" w:color="auto" w:fill="auto"/>
            <w:vAlign w:val="center"/>
          </w:tcPr>
          <w:p w:rsidR="00B207BE" w:rsidRPr="00DD2907" w:rsidRDefault="00B207BE" w:rsidP="00B207BE">
            <w:pPr>
              <w:autoSpaceDE/>
              <w:autoSpaceDN/>
              <w:jc w:val="center"/>
              <w:rPr>
                <w:sz w:val="16"/>
                <w:szCs w:val="16"/>
                <w:lang w:val="es-ES"/>
              </w:rPr>
            </w:pPr>
            <w:r w:rsidRPr="00DD2907">
              <w:rPr>
                <w:sz w:val="16"/>
                <w:szCs w:val="16"/>
                <w:lang w:val="es-ES"/>
              </w:rPr>
              <w:t>VEINTE POR CIENTO (20%) DEL VALOR DEL CONTRATO</w:t>
            </w:r>
          </w:p>
        </w:tc>
        <w:tc>
          <w:tcPr>
            <w:tcW w:w="590" w:type="pct"/>
            <w:shd w:val="clear" w:color="auto" w:fill="auto"/>
            <w:vAlign w:val="center"/>
          </w:tcPr>
          <w:p w:rsidR="00B207BE" w:rsidRPr="00DD2907" w:rsidRDefault="00B207BE" w:rsidP="00B207BE">
            <w:pPr>
              <w:autoSpaceDE/>
              <w:autoSpaceDN/>
              <w:jc w:val="center"/>
              <w:rPr>
                <w:sz w:val="16"/>
                <w:szCs w:val="16"/>
                <w:lang w:val="es-ES"/>
              </w:rPr>
            </w:pPr>
            <w:r w:rsidRPr="00DD2907">
              <w:rPr>
                <w:sz w:val="16"/>
                <w:szCs w:val="16"/>
                <w:lang w:val="es-ES"/>
              </w:rPr>
              <w:t>CONTRATISTA</w:t>
            </w:r>
          </w:p>
        </w:tc>
        <w:tc>
          <w:tcPr>
            <w:tcW w:w="748" w:type="pct"/>
            <w:shd w:val="clear" w:color="auto" w:fill="auto"/>
            <w:vAlign w:val="center"/>
          </w:tcPr>
          <w:p w:rsidR="00B207BE" w:rsidRPr="00DD2907" w:rsidRDefault="00B207BE" w:rsidP="00B207BE">
            <w:pPr>
              <w:autoSpaceDE/>
              <w:autoSpaceDN/>
              <w:jc w:val="center"/>
              <w:rPr>
                <w:sz w:val="16"/>
                <w:szCs w:val="16"/>
                <w:lang w:val="es-ES"/>
              </w:rPr>
            </w:pPr>
            <w:r w:rsidRPr="00DD2907">
              <w:rPr>
                <w:sz w:val="16"/>
                <w:szCs w:val="16"/>
                <w:lang w:val="es-ES"/>
              </w:rPr>
              <w:t>VIGENTE POR UN TERMINO IGUAL  A LA VIGENCIA DEL CONTRATO Y SESENTA (60) DIAS CALENDARIO MAS</w:t>
            </w:r>
          </w:p>
        </w:tc>
        <w:tc>
          <w:tcPr>
            <w:tcW w:w="1342" w:type="pct"/>
            <w:shd w:val="clear" w:color="auto" w:fill="auto"/>
          </w:tcPr>
          <w:p w:rsidR="00B207BE" w:rsidRPr="00DD2907" w:rsidRDefault="00B207BE" w:rsidP="00B207BE">
            <w:pPr>
              <w:autoSpaceDE/>
              <w:autoSpaceDN/>
              <w:jc w:val="both"/>
              <w:rPr>
                <w:sz w:val="16"/>
                <w:szCs w:val="16"/>
                <w:lang w:val="es-ES"/>
              </w:rPr>
            </w:pPr>
            <w:r w:rsidRPr="00DD2907">
              <w:rPr>
                <w:sz w:val="16"/>
                <w:szCs w:val="16"/>
                <w:lang w:val="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207BE" w:rsidRPr="00DD2907" w:rsidTr="009F501E">
        <w:trPr>
          <w:cantSplit/>
          <w:trHeight w:val="3084"/>
        </w:trPr>
        <w:tc>
          <w:tcPr>
            <w:tcW w:w="545" w:type="pct"/>
            <w:shd w:val="clear" w:color="auto" w:fill="auto"/>
            <w:textDirection w:val="btLr"/>
            <w:vAlign w:val="center"/>
          </w:tcPr>
          <w:p w:rsidR="00B207BE" w:rsidRPr="00DD2907" w:rsidRDefault="00B207BE" w:rsidP="00B207BE">
            <w:pPr>
              <w:autoSpaceDE/>
              <w:autoSpaceDN/>
              <w:ind w:left="113" w:right="113"/>
              <w:jc w:val="center"/>
              <w:rPr>
                <w:sz w:val="16"/>
                <w:szCs w:val="16"/>
                <w:lang w:val="es-ES"/>
              </w:rPr>
            </w:pPr>
            <w:r w:rsidRPr="00DD2907">
              <w:rPr>
                <w:sz w:val="16"/>
                <w:szCs w:val="16"/>
                <w:lang w:val="es-ES"/>
              </w:rPr>
              <w:t>GARANTIA UNICA</w:t>
            </w:r>
          </w:p>
        </w:tc>
        <w:tc>
          <w:tcPr>
            <w:tcW w:w="482" w:type="pct"/>
            <w:shd w:val="clear" w:color="auto" w:fill="auto"/>
            <w:textDirection w:val="btLr"/>
            <w:vAlign w:val="center"/>
          </w:tcPr>
          <w:p w:rsidR="00B207BE" w:rsidRPr="00DD2907" w:rsidRDefault="00B207BE" w:rsidP="00B207BE">
            <w:pPr>
              <w:autoSpaceDE/>
              <w:autoSpaceDN/>
              <w:ind w:left="113" w:right="113"/>
              <w:jc w:val="center"/>
              <w:rPr>
                <w:sz w:val="16"/>
                <w:szCs w:val="16"/>
                <w:lang w:val="es-ES"/>
              </w:rPr>
            </w:pPr>
            <w:r w:rsidRPr="00DD2907">
              <w:rPr>
                <w:sz w:val="16"/>
                <w:szCs w:val="16"/>
                <w:lang w:val="es-ES"/>
              </w:rPr>
              <w:t>RIESGO OPERATIVO</w:t>
            </w:r>
          </w:p>
        </w:tc>
        <w:tc>
          <w:tcPr>
            <w:tcW w:w="756" w:type="pct"/>
            <w:shd w:val="clear" w:color="auto" w:fill="auto"/>
            <w:vAlign w:val="center"/>
          </w:tcPr>
          <w:p w:rsidR="00B207BE" w:rsidRPr="00DD2907" w:rsidRDefault="00B207BE" w:rsidP="00B207BE">
            <w:pPr>
              <w:autoSpaceDE/>
              <w:autoSpaceDN/>
              <w:jc w:val="center"/>
              <w:rPr>
                <w:sz w:val="16"/>
                <w:szCs w:val="16"/>
                <w:lang w:val="es-ES"/>
              </w:rPr>
            </w:pPr>
            <w:r w:rsidRPr="00DD2907">
              <w:rPr>
                <w:sz w:val="16"/>
                <w:szCs w:val="16"/>
                <w:lang w:val="es-ES"/>
              </w:rPr>
              <w:t>CALIDAD DEL BIEN</w:t>
            </w:r>
          </w:p>
        </w:tc>
        <w:tc>
          <w:tcPr>
            <w:tcW w:w="537" w:type="pct"/>
            <w:shd w:val="clear" w:color="auto" w:fill="auto"/>
            <w:vAlign w:val="center"/>
          </w:tcPr>
          <w:p w:rsidR="00B207BE" w:rsidRPr="00DD2907" w:rsidRDefault="00B207BE" w:rsidP="00B207BE">
            <w:pPr>
              <w:autoSpaceDE/>
              <w:autoSpaceDN/>
              <w:jc w:val="center"/>
              <w:rPr>
                <w:sz w:val="16"/>
                <w:szCs w:val="16"/>
                <w:lang w:val="es-ES"/>
              </w:rPr>
            </w:pPr>
            <w:r w:rsidRPr="00DD2907">
              <w:rPr>
                <w:sz w:val="16"/>
                <w:szCs w:val="16"/>
                <w:lang w:val="es-ES"/>
              </w:rPr>
              <w:t>CINCUENTA POR CIENTO (50%) DEL VALOR DEL CONTRATO</w:t>
            </w:r>
          </w:p>
        </w:tc>
        <w:tc>
          <w:tcPr>
            <w:tcW w:w="590" w:type="pct"/>
            <w:shd w:val="clear" w:color="auto" w:fill="auto"/>
            <w:vAlign w:val="center"/>
          </w:tcPr>
          <w:p w:rsidR="00B207BE" w:rsidRPr="00DD2907" w:rsidRDefault="00B207BE" w:rsidP="00B207BE">
            <w:pPr>
              <w:autoSpaceDE/>
              <w:autoSpaceDN/>
              <w:jc w:val="center"/>
              <w:rPr>
                <w:sz w:val="16"/>
                <w:szCs w:val="16"/>
                <w:lang w:val="es-ES"/>
              </w:rPr>
            </w:pPr>
            <w:r w:rsidRPr="00DD2907">
              <w:rPr>
                <w:sz w:val="16"/>
                <w:szCs w:val="16"/>
                <w:lang w:val="es-ES"/>
              </w:rPr>
              <w:t>CONTRATISTA</w:t>
            </w:r>
          </w:p>
        </w:tc>
        <w:tc>
          <w:tcPr>
            <w:tcW w:w="748" w:type="pct"/>
            <w:shd w:val="clear" w:color="auto" w:fill="auto"/>
            <w:vAlign w:val="center"/>
          </w:tcPr>
          <w:p w:rsidR="00B207BE" w:rsidRPr="00DD2907" w:rsidRDefault="00B207BE" w:rsidP="00B207BE">
            <w:pPr>
              <w:autoSpaceDE/>
              <w:autoSpaceDN/>
              <w:jc w:val="center"/>
              <w:rPr>
                <w:sz w:val="16"/>
                <w:szCs w:val="16"/>
                <w:lang w:val="es-ES"/>
              </w:rPr>
            </w:pPr>
            <w:r w:rsidRPr="00DD2907">
              <w:rPr>
                <w:sz w:val="16"/>
                <w:szCs w:val="16"/>
                <w:lang w:val="es-ES"/>
              </w:rPr>
              <w:t>VIGENTE POR UN TERMINO IGUAL  A LA VIGENCIA DEL CONTRATO Y UN (1) AÑO MAS</w:t>
            </w:r>
          </w:p>
        </w:tc>
        <w:tc>
          <w:tcPr>
            <w:tcW w:w="1342" w:type="pct"/>
            <w:shd w:val="clear" w:color="auto" w:fill="auto"/>
          </w:tcPr>
          <w:p w:rsidR="00B207BE" w:rsidRPr="00DD2907" w:rsidRDefault="00B207BE" w:rsidP="00B207BE">
            <w:pPr>
              <w:autoSpaceDE/>
              <w:autoSpaceDN/>
              <w:jc w:val="both"/>
              <w:rPr>
                <w:sz w:val="16"/>
                <w:szCs w:val="16"/>
                <w:lang w:val="es-ES"/>
              </w:rPr>
            </w:pPr>
            <w:r w:rsidRPr="00DD2907">
              <w:rPr>
                <w:sz w:val="16"/>
                <w:szCs w:val="16"/>
                <w:lang w:val="es-ES"/>
              </w:rPr>
              <w:t xml:space="preserve">AMPARA EL RIESGO DE MALA CALIDAD DEL SERVICIO DE SUMINISTRO LA VIGENCIA DEL CONTRATO Y 1 AÑOS MÁS BUSCANDO RESARCIR EL DETRIMENTO CAUSADO A LA ENTIDAD POR MALA CALIDAD O INSUFICIENCIA DEL PRODUCTO ENTREGADO. </w:t>
            </w:r>
          </w:p>
        </w:tc>
      </w:tr>
    </w:tbl>
    <w:p w:rsidR="00B207BE" w:rsidRDefault="00B207BE" w:rsidP="00B70362">
      <w:pPr>
        <w:rPr>
          <w:b/>
          <w:sz w:val="16"/>
          <w:szCs w:val="16"/>
        </w:rPr>
      </w:pPr>
    </w:p>
    <w:p w:rsidR="00533BC0" w:rsidRPr="00B207BE" w:rsidRDefault="00533BC0" w:rsidP="00B70362">
      <w:pPr>
        <w:ind w:left="-284"/>
        <w:rPr>
          <w:b/>
          <w:sz w:val="22"/>
          <w:szCs w:val="22"/>
        </w:rPr>
      </w:pPr>
      <w:r w:rsidRPr="00B207BE">
        <w:rPr>
          <w:b/>
          <w:sz w:val="22"/>
          <w:szCs w:val="22"/>
        </w:rPr>
        <w:t>CLAUSULAS SANCIONATORIAS</w:t>
      </w:r>
    </w:p>
    <w:p w:rsidR="00533BC0" w:rsidRPr="00D21C2E" w:rsidRDefault="00533BC0" w:rsidP="00B70362">
      <w:pPr>
        <w:ind w:left="-284"/>
        <w:rPr>
          <w:b/>
        </w:rPr>
      </w:pPr>
    </w:p>
    <w:tbl>
      <w:tblPr>
        <w:tblW w:w="11058"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75"/>
        <w:gridCol w:w="914"/>
        <w:gridCol w:w="1810"/>
        <w:gridCol w:w="1756"/>
        <w:gridCol w:w="1303"/>
        <w:gridCol w:w="1644"/>
        <w:gridCol w:w="2556"/>
      </w:tblGrid>
      <w:tr w:rsidR="00533BC0" w:rsidRPr="00D21C2E" w:rsidTr="0020422F">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both"/>
              <w:rPr>
                <w:sz w:val="14"/>
                <w:szCs w:val="14"/>
              </w:rPr>
            </w:pPr>
            <w:r w:rsidRPr="00D21C2E">
              <w:rPr>
                <w:sz w:val="14"/>
                <w:szCs w:val="14"/>
              </w:rPr>
              <w:t>LA NO CONSTITUCION DENTRO DEL TERMINO Y EN LA FORMA PREVISTA EN EL CONTRATO O EN ALGUNO DE SUS MODIFICATORIOS LA POLIZA DE GARANTIA UNICA</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MULTA CUYO VALOR SE LIQUIDARA CON BASE EN UN CERO PUNTO DOS (0.2%) DEL VALOR DEL CONTRATO</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LA MULTA SE APLICARA POR CADA DIA DE RETARDO Y HASTA POR DIEZ(10) DIAS</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CUANDO EL CONTRATISTA NO CONSTITUYA DENTRO DEL TERMINO Y EN LA FORMA PREVISTA EN EL CONTRATO O EN ALGUNO DE SUS MODIFICATORIOS, A POLIZA DE GARANTIA UNICA</w:t>
            </w:r>
          </w:p>
        </w:tc>
      </w:tr>
      <w:tr w:rsidR="00533BC0" w:rsidRPr="00D21C2E" w:rsidTr="0020422F">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PARCIAL</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MULTAS CUYO VALOR SE LIQUIDARA CON BASE EN UN CERO PUNTO CINCO (0.5%) DEL VALOR DEJADO DE CUMPLIR O ENTREGAR</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AMPARA LA MORA O INCUMPLIMIENTO PARCIAL DE ALGUNA OBLIGACION DERIVADA DEL CONTRATO POR CAUSAS IMPUTABLES AL CONTRATISTA</w:t>
            </w:r>
          </w:p>
        </w:tc>
      </w:tr>
      <w:tr w:rsidR="00533BC0" w:rsidRPr="00D21C2E" w:rsidTr="0020422F">
        <w:trPr>
          <w:trHeight w:val="57"/>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CLAUSULA PENAL PECUNIARIA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TOTAL DECLARATORIA DE CADUCIDAD</w:t>
            </w:r>
          </w:p>
        </w:tc>
        <w:tc>
          <w:tcPr>
            <w:tcW w:w="1756" w:type="dxa"/>
            <w:shd w:val="clear" w:color="auto" w:fill="auto"/>
            <w:vAlign w:val="center"/>
          </w:tcPr>
          <w:p w:rsidR="00533BC0" w:rsidRPr="00D21C2E" w:rsidRDefault="00533BC0" w:rsidP="00B70362">
            <w:pPr>
              <w:jc w:val="center"/>
              <w:rPr>
                <w:sz w:val="14"/>
                <w:szCs w:val="14"/>
              </w:rPr>
            </w:pPr>
            <w:r w:rsidRPr="00D21C2E">
              <w:rPr>
                <w:sz w:val="14"/>
                <w:szCs w:val="14"/>
              </w:rPr>
              <w:t>VEINTE POR CIENTO (20%) DEL VALOR TOTAL DEL CONTRATO</w:t>
            </w:r>
          </w:p>
        </w:tc>
        <w:tc>
          <w:tcPr>
            <w:tcW w:w="1303" w:type="dxa"/>
            <w:shd w:val="clear" w:color="auto" w:fill="auto"/>
            <w:vAlign w:val="center"/>
          </w:tcPr>
          <w:p w:rsidR="00533BC0" w:rsidRPr="00D21C2E" w:rsidRDefault="00533BC0" w:rsidP="00B70362">
            <w:pPr>
              <w:jc w:val="center"/>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EL VEINTE POR CIENTO (20%) DEL VALOR TOTAL DEL CONTRATO CUANDO SE TRATE DE INCUMPLIMIENTO TOTAL DEL CONTRATO Y PROPORCIONAL AL INCUMPLIMIENTO PARCIAL DEL CONTRATO</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AMPARA EL INCUMPLIMIENTO PARCIAL O DEFINITIVO DEL CONTRATO POR PARTE DEL CONTRATISTA , SE BUSCA EL PAGO PARCIAL Y DEFINITIVO DE LOS PERJUICIOS QUE SE CAUSEN A LA ENTIDAD</w:t>
            </w:r>
          </w:p>
        </w:tc>
      </w:tr>
    </w:tbl>
    <w:p w:rsidR="00533BC0" w:rsidRPr="00D21C2E" w:rsidRDefault="00533BC0" w:rsidP="00533BC0">
      <w:pPr>
        <w:rPr>
          <w:b/>
          <w:sz w:val="18"/>
          <w:szCs w:val="22"/>
        </w:rPr>
      </w:pPr>
    </w:p>
    <w:tbl>
      <w:tblPr>
        <w:tblW w:w="11058"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20"/>
        <w:gridCol w:w="2977"/>
        <w:gridCol w:w="4961"/>
      </w:tblGrid>
      <w:tr w:rsidR="00533BC0" w:rsidRPr="00DD2907" w:rsidTr="0020422F">
        <w:trPr>
          <w:trHeight w:val="283"/>
        </w:trPr>
        <w:tc>
          <w:tcPr>
            <w:tcW w:w="3120" w:type="dxa"/>
            <w:shd w:val="clear" w:color="auto" w:fill="auto"/>
            <w:vAlign w:val="center"/>
          </w:tcPr>
          <w:p w:rsidR="00533BC0" w:rsidRPr="00DD2907" w:rsidRDefault="00533BC0" w:rsidP="00C11BEB">
            <w:pPr>
              <w:tabs>
                <w:tab w:val="left" w:pos="-1080"/>
                <w:tab w:val="left" w:pos="0"/>
              </w:tabs>
              <w:jc w:val="center"/>
              <w:rPr>
                <w:rFonts w:eastAsia="Britannic Bold"/>
                <w:b/>
                <w:sz w:val="16"/>
                <w:szCs w:val="16"/>
              </w:rPr>
            </w:pPr>
            <w:r w:rsidRPr="00DD2907">
              <w:rPr>
                <w:rFonts w:eastAsia="Britannic Bold"/>
                <w:b/>
                <w:sz w:val="16"/>
                <w:szCs w:val="16"/>
              </w:rPr>
              <w:t>MECANISMO DE COBERTURA</w:t>
            </w:r>
          </w:p>
        </w:tc>
        <w:tc>
          <w:tcPr>
            <w:tcW w:w="2977" w:type="dxa"/>
            <w:shd w:val="clear" w:color="auto" w:fill="auto"/>
            <w:vAlign w:val="center"/>
          </w:tcPr>
          <w:p w:rsidR="00533BC0" w:rsidRPr="00DD2907" w:rsidRDefault="00533BC0" w:rsidP="00C11BEB">
            <w:pPr>
              <w:tabs>
                <w:tab w:val="left" w:pos="-1080"/>
                <w:tab w:val="left" w:pos="0"/>
              </w:tabs>
              <w:jc w:val="center"/>
              <w:rPr>
                <w:rFonts w:eastAsia="Britannic Bold"/>
                <w:b/>
                <w:sz w:val="16"/>
                <w:szCs w:val="16"/>
              </w:rPr>
            </w:pPr>
            <w:r w:rsidRPr="00DD2907">
              <w:rPr>
                <w:rFonts w:eastAsia="Britannic Bold"/>
                <w:b/>
                <w:sz w:val="16"/>
                <w:szCs w:val="16"/>
              </w:rPr>
              <w:t>MONTO Y COBERTURA</w:t>
            </w:r>
          </w:p>
        </w:tc>
        <w:tc>
          <w:tcPr>
            <w:tcW w:w="4961" w:type="dxa"/>
            <w:shd w:val="clear" w:color="auto" w:fill="auto"/>
            <w:vAlign w:val="center"/>
          </w:tcPr>
          <w:p w:rsidR="00533BC0" w:rsidRPr="00DD2907" w:rsidRDefault="00533BC0" w:rsidP="00C11BEB">
            <w:pPr>
              <w:tabs>
                <w:tab w:val="left" w:pos="-1080"/>
                <w:tab w:val="left" w:pos="0"/>
              </w:tabs>
              <w:jc w:val="center"/>
              <w:rPr>
                <w:rFonts w:eastAsia="Britannic Bold"/>
                <w:b/>
                <w:sz w:val="16"/>
                <w:szCs w:val="16"/>
              </w:rPr>
            </w:pPr>
            <w:r w:rsidRPr="00DD2907">
              <w:rPr>
                <w:rFonts w:eastAsia="Britannic Bold"/>
                <w:b/>
                <w:sz w:val="16"/>
                <w:szCs w:val="16"/>
              </w:rPr>
              <w:t>PLAZO</w:t>
            </w:r>
          </w:p>
        </w:tc>
      </w:tr>
      <w:tr w:rsidR="00533BC0" w:rsidRPr="00DD2907" w:rsidTr="0020422F">
        <w:tc>
          <w:tcPr>
            <w:tcW w:w="3120" w:type="dxa"/>
            <w:shd w:val="clear" w:color="auto" w:fill="auto"/>
            <w:vAlign w:val="center"/>
          </w:tcPr>
          <w:p w:rsidR="00533BC0" w:rsidRPr="00DD2907" w:rsidRDefault="00533BC0" w:rsidP="00C11BEB">
            <w:pPr>
              <w:tabs>
                <w:tab w:val="left" w:pos="-1080"/>
                <w:tab w:val="left" w:pos="0"/>
              </w:tabs>
              <w:jc w:val="both"/>
              <w:rPr>
                <w:rFonts w:eastAsia="Britannic Bold"/>
                <w:sz w:val="16"/>
                <w:szCs w:val="16"/>
              </w:rPr>
            </w:pPr>
            <w:r w:rsidRPr="00DD2907">
              <w:rPr>
                <w:rFonts w:eastAsia="Britannic Bold"/>
                <w:sz w:val="16"/>
                <w:szCs w:val="16"/>
              </w:rPr>
              <w:t>Póliza de Cumplimiento del Contrato</w:t>
            </w:r>
          </w:p>
        </w:tc>
        <w:tc>
          <w:tcPr>
            <w:tcW w:w="2977" w:type="dxa"/>
            <w:shd w:val="clear" w:color="auto" w:fill="auto"/>
            <w:vAlign w:val="center"/>
          </w:tcPr>
          <w:p w:rsidR="00533BC0" w:rsidRPr="00DD2907" w:rsidRDefault="00533BC0" w:rsidP="00C11BEB">
            <w:pPr>
              <w:tabs>
                <w:tab w:val="left" w:pos="-1080"/>
                <w:tab w:val="left" w:pos="0"/>
              </w:tabs>
              <w:jc w:val="both"/>
              <w:rPr>
                <w:rFonts w:eastAsia="Britannic Bold"/>
                <w:sz w:val="16"/>
                <w:szCs w:val="16"/>
              </w:rPr>
            </w:pPr>
            <w:r w:rsidRPr="00DD2907">
              <w:rPr>
                <w:rFonts w:eastAsia="Britannic Bold"/>
                <w:sz w:val="16"/>
                <w:szCs w:val="16"/>
              </w:rPr>
              <w:t>20% del valor total del contrato</w:t>
            </w:r>
          </w:p>
        </w:tc>
        <w:tc>
          <w:tcPr>
            <w:tcW w:w="4961" w:type="dxa"/>
            <w:shd w:val="clear" w:color="auto" w:fill="auto"/>
            <w:vAlign w:val="center"/>
          </w:tcPr>
          <w:p w:rsidR="00533BC0" w:rsidRPr="00DD2907" w:rsidRDefault="00533BC0" w:rsidP="003F06A9">
            <w:pPr>
              <w:tabs>
                <w:tab w:val="left" w:pos="-1080"/>
                <w:tab w:val="left" w:pos="0"/>
              </w:tabs>
              <w:jc w:val="both"/>
              <w:rPr>
                <w:rFonts w:eastAsia="Britannic Bold"/>
                <w:sz w:val="16"/>
                <w:szCs w:val="16"/>
              </w:rPr>
            </w:pPr>
            <w:r w:rsidRPr="00DD2907">
              <w:rPr>
                <w:rFonts w:eastAsia="Britannic Bold"/>
                <w:sz w:val="16"/>
                <w:szCs w:val="16"/>
              </w:rPr>
              <w:t>Que cubra una vigencia igual a la vigencia del contrato y sesenta (60) DIAS días calendario más, con inicio en la fecha de suscripción del contrato y de las prórrogas si las hubiere.</w:t>
            </w:r>
          </w:p>
        </w:tc>
      </w:tr>
      <w:tr w:rsidR="00533BC0" w:rsidRPr="00DD2907" w:rsidTr="0020422F">
        <w:tc>
          <w:tcPr>
            <w:tcW w:w="3120" w:type="dxa"/>
            <w:shd w:val="clear" w:color="auto" w:fill="auto"/>
            <w:vAlign w:val="center"/>
          </w:tcPr>
          <w:p w:rsidR="00533BC0" w:rsidRPr="00DD2907" w:rsidRDefault="00533BC0" w:rsidP="00C11BEB">
            <w:pPr>
              <w:tabs>
                <w:tab w:val="left" w:pos="-1080"/>
                <w:tab w:val="left" w:pos="0"/>
              </w:tabs>
              <w:jc w:val="both"/>
              <w:rPr>
                <w:rFonts w:eastAsia="Britannic Bold"/>
                <w:sz w:val="16"/>
                <w:szCs w:val="16"/>
              </w:rPr>
            </w:pPr>
            <w:r w:rsidRPr="00DD2907">
              <w:rPr>
                <w:rFonts w:eastAsia="Britannic Bold"/>
                <w:sz w:val="16"/>
                <w:szCs w:val="16"/>
              </w:rPr>
              <w:t xml:space="preserve">Póliza de Calidad del </w:t>
            </w:r>
            <w:r w:rsidR="000060EB" w:rsidRPr="00DD2907">
              <w:rPr>
                <w:rFonts w:eastAsia="Britannic Bold"/>
                <w:sz w:val="16"/>
                <w:szCs w:val="16"/>
              </w:rPr>
              <w:t xml:space="preserve">Bien y/o </w:t>
            </w:r>
            <w:r w:rsidRPr="00DD2907">
              <w:rPr>
                <w:rFonts w:eastAsia="Britannic Bold"/>
                <w:sz w:val="16"/>
                <w:szCs w:val="16"/>
              </w:rPr>
              <w:t>Servicio</w:t>
            </w:r>
          </w:p>
        </w:tc>
        <w:tc>
          <w:tcPr>
            <w:tcW w:w="2977" w:type="dxa"/>
            <w:shd w:val="clear" w:color="auto" w:fill="auto"/>
            <w:vAlign w:val="center"/>
          </w:tcPr>
          <w:p w:rsidR="00533BC0" w:rsidRPr="00DD2907" w:rsidRDefault="00533BC0" w:rsidP="00C11BEB">
            <w:pPr>
              <w:tabs>
                <w:tab w:val="left" w:pos="-1080"/>
                <w:tab w:val="left" w:pos="0"/>
              </w:tabs>
              <w:jc w:val="both"/>
              <w:rPr>
                <w:rFonts w:eastAsia="Britannic Bold"/>
                <w:sz w:val="16"/>
                <w:szCs w:val="16"/>
              </w:rPr>
            </w:pPr>
            <w:r w:rsidRPr="00DD2907">
              <w:rPr>
                <w:rFonts w:eastAsia="Britannic Bold"/>
                <w:sz w:val="16"/>
                <w:szCs w:val="16"/>
              </w:rPr>
              <w:t>50% del valor total del contrato</w:t>
            </w:r>
          </w:p>
        </w:tc>
        <w:tc>
          <w:tcPr>
            <w:tcW w:w="4961" w:type="dxa"/>
            <w:shd w:val="clear" w:color="auto" w:fill="auto"/>
            <w:vAlign w:val="center"/>
          </w:tcPr>
          <w:p w:rsidR="00533BC0" w:rsidRPr="00DD2907" w:rsidRDefault="00533BC0" w:rsidP="003F06A9">
            <w:pPr>
              <w:tabs>
                <w:tab w:val="left" w:pos="-1080"/>
                <w:tab w:val="left" w:pos="0"/>
              </w:tabs>
              <w:jc w:val="both"/>
              <w:rPr>
                <w:rFonts w:eastAsia="Britannic Bold"/>
                <w:sz w:val="16"/>
                <w:szCs w:val="16"/>
              </w:rPr>
            </w:pPr>
            <w:r w:rsidRPr="00DD2907">
              <w:rPr>
                <w:rFonts w:eastAsia="Britannic Bold"/>
                <w:sz w:val="16"/>
                <w:szCs w:val="16"/>
              </w:rPr>
              <w:t>Que cubra una vigencia igual a la vigencia del contrato y un (1) año más, con inicio en la fecha de suscripción del contrato y de las prórrogas si las hubiere.</w:t>
            </w:r>
          </w:p>
        </w:tc>
      </w:tr>
    </w:tbl>
    <w:p w:rsidR="00533BC0" w:rsidRPr="000060EB" w:rsidRDefault="00533BC0" w:rsidP="00533BC0">
      <w:pPr>
        <w:rPr>
          <w:b/>
          <w:sz w:val="18"/>
          <w:szCs w:val="22"/>
        </w:rPr>
      </w:pPr>
    </w:p>
    <w:p w:rsidR="00533BC0" w:rsidRDefault="00533BC0" w:rsidP="00533BC0">
      <w:pPr>
        <w:jc w:val="center"/>
        <w:rPr>
          <w:b/>
        </w:rPr>
      </w:pPr>
      <w:r w:rsidRPr="00D21C2E">
        <w:rPr>
          <w:b/>
        </w:rPr>
        <w:t>ANALISIS DEL RIESGO Y LA FORMA DE MITIGARLO</w:t>
      </w:r>
    </w:p>
    <w:p w:rsidR="000060EB" w:rsidRPr="000060EB" w:rsidRDefault="000060EB" w:rsidP="00533BC0">
      <w:pPr>
        <w:jc w:val="center"/>
        <w:rPr>
          <w:b/>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
        <w:gridCol w:w="953"/>
        <w:gridCol w:w="805"/>
        <w:gridCol w:w="1125"/>
        <w:gridCol w:w="1231"/>
        <w:gridCol w:w="1346"/>
        <w:gridCol w:w="1346"/>
        <w:gridCol w:w="895"/>
        <w:gridCol w:w="1100"/>
        <w:gridCol w:w="1100"/>
      </w:tblGrid>
      <w:tr w:rsidR="00DD2907" w:rsidRPr="00DD2907" w:rsidTr="00DD2907">
        <w:trPr>
          <w:trHeight w:val="467"/>
        </w:trPr>
        <w:tc>
          <w:tcPr>
            <w:tcW w:w="18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w:t>
            </w:r>
          </w:p>
        </w:tc>
        <w:tc>
          <w:tcPr>
            <w:tcW w:w="47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CLASE</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FUENTE</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ETAPA</w:t>
            </w:r>
          </w:p>
        </w:tc>
        <w:tc>
          <w:tcPr>
            <w:tcW w:w="53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TIPO</w:t>
            </w:r>
          </w:p>
        </w:tc>
        <w:tc>
          <w:tcPr>
            <w:tcW w:w="95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DESCRIPCIÓN (QUE PUEDE SUCEDER Y COMO PUEDE OCURRIR PROBABILIDAD</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PROBABILIDAD</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IMPACTO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CATEGORÍA DEL RIESGO</w:t>
            </w:r>
          </w:p>
        </w:tc>
        <w:tc>
          <w:tcPr>
            <w:tcW w:w="741"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MITIGACIÓN DEL RIESGO</w:t>
            </w:r>
          </w:p>
        </w:tc>
      </w:tr>
      <w:tr w:rsidR="00DD2907" w:rsidRPr="00DD2907" w:rsidTr="00DD2907">
        <w:trPr>
          <w:trHeight w:val="541"/>
        </w:trPr>
        <w:tc>
          <w:tcPr>
            <w:tcW w:w="18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1</w:t>
            </w:r>
          </w:p>
        </w:tc>
        <w:tc>
          <w:tcPr>
            <w:tcW w:w="47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General</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Interno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Selección</w:t>
            </w:r>
          </w:p>
        </w:tc>
        <w:tc>
          <w:tcPr>
            <w:tcW w:w="53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Económicos</w:t>
            </w:r>
          </w:p>
        </w:tc>
        <w:tc>
          <w:tcPr>
            <w:tcW w:w="955" w:type="pct"/>
            <w:vAlign w:val="center"/>
          </w:tcPr>
          <w:p w:rsidR="00DD2907" w:rsidRPr="00DD2907" w:rsidRDefault="00DD2907" w:rsidP="00DD2907">
            <w:pPr>
              <w:adjustRightInd w:val="0"/>
              <w:jc w:val="both"/>
              <w:rPr>
                <w:color w:val="000000"/>
                <w:sz w:val="16"/>
                <w:szCs w:val="16"/>
                <w:lang w:val="es-CO" w:eastAsia="es-CO"/>
              </w:rPr>
            </w:pPr>
            <w:r w:rsidRPr="00DD2907">
              <w:rPr>
                <w:color w:val="000000"/>
                <w:sz w:val="16"/>
                <w:szCs w:val="16"/>
                <w:lang w:val="es-CO" w:eastAsia="es-CO"/>
              </w:rPr>
              <w:t>Variación en las circunstancias financieras del contratista en forma negativa que pongan en riesgo la ejecución del contrato.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1</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2</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3</w:t>
            </w:r>
          </w:p>
        </w:tc>
        <w:tc>
          <w:tcPr>
            <w:tcW w:w="741"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Transferir</w:t>
            </w:r>
          </w:p>
        </w:tc>
      </w:tr>
      <w:tr w:rsidR="00DD2907" w:rsidRPr="00DD2907" w:rsidTr="00DD2907">
        <w:trPr>
          <w:trHeight w:val="746"/>
        </w:trPr>
        <w:tc>
          <w:tcPr>
            <w:tcW w:w="18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2</w:t>
            </w:r>
          </w:p>
        </w:tc>
        <w:tc>
          <w:tcPr>
            <w:tcW w:w="47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General</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Interno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Selección</w:t>
            </w:r>
          </w:p>
        </w:tc>
        <w:tc>
          <w:tcPr>
            <w:tcW w:w="53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Operacionales</w:t>
            </w:r>
          </w:p>
        </w:tc>
        <w:tc>
          <w:tcPr>
            <w:tcW w:w="955" w:type="pct"/>
            <w:vAlign w:val="center"/>
          </w:tcPr>
          <w:p w:rsidR="00DD2907" w:rsidRPr="00DD2907" w:rsidRDefault="00DD2907" w:rsidP="00DD2907">
            <w:pPr>
              <w:adjustRightInd w:val="0"/>
              <w:jc w:val="both"/>
              <w:rPr>
                <w:color w:val="000000"/>
                <w:sz w:val="16"/>
                <w:szCs w:val="16"/>
                <w:lang w:val="es-CO" w:eastAsia="es-CO"/>
              </w:rPr>
            </w:pPr>
            <w:r w:rsidRPr="00DD2907">
              <w:rPr>
                <w:color w:val="000000"/>
                <w:sz w:val="16"/>
                <w:szCs w:val="16"/>
                <w:lang w:val="es-CO" w:eastAsia="es-CO"/>
              </w:rPr>
              <w:t>Aspectos que afecten el desarrollo del proceso o la ejecución del contrato, incluyendo aquí el personal idóneo y con el perfil adecuado para el buen y normal desarrollo del contrato.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1</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2</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3</w:t>
            </w:r>
          </w:p>
        </w:tc>
        <w:tc>
          <w:tcPr>
            <w:tcW w:w="741"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Reducir la probabilidad de ocurrencia del evento</w:t>
            </w:r>
          </w:p>
        </w:tc>
      </w:tr>
      <w:tr w:rsidR="00DD2907" w:rsidRPr="00DD2907" w:rsidTr="00DD2907">
        <w:trPr>
          <w:trHeight w:val="402"/>
        </w:trPr>
        <w:tc>
          <w:tcPr>
            <w:tcW w:w="18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3</w:t>
            </w:r>
          </w:p>
        </w:tc>
        <w:tc>
          <w:tcPr>
            <w:tcW w:w="47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General</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Interno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Planeación</w:t>
            </w:r>
          </w:p>
        </w:tc>
        <w:tc>
          <w:tcPr>
            <w:tcW w:w="53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Operacionales</w:t>
            </w:r>
          </w:p>
        </w:tc>
        <w:tc>
          <w:tcPr>
            <w:tcW w:w="955" w:type="pct"/>
            <w:vAlign w:val="center"/>
          </w:tcPr>
          <w:p w:rsidR="00DD2907" w:rsidRPr="00DD2907" w:rsidRDefault="00DD2907" w:rsidP="00DD2907">
            <w:pPr>
              <w:adjustRightInd w:val="0"/>
              <w:jc w:val="both"/>
              <w:rPr>
                <w:color w:val="000000"/>
                <w:sz w:val="16"/>
                <w:szCs w:val="16"/>
                <w:lang w:val="es-CO" w:eastAsia="es-CO"/>
              </w:rPr>
            </w:pPr>
            <w:r w:rsidRPr="00DD2907">
              <w:rPr>
                <w:color w:val="000000"/>
                <w:sz w:val="16"/>
                <w:szCs w:val="16"/>
                <w:lang w:val="es-CO" w:eastAsia="es-CO"/>
              </w:rPr>
              <w:t>Situaciones de orden legal que impidan la presentación de una oferta o el posterior desarrollo del contrato ya suscrito.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1</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2</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3</w:t>
            </w:r>
          </w:p>
        </w:tc>
        <w:tc>
          <w:tcPr>
            <w:tcW w:w="741"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Reducir la probabilidad de ocurrencia del evento</w:t>
            </w:r>
          </w:p>
        </w:tc>
      </w:tr>
      <w:tr w:rsidR="00DD2907" w:rsidRPr="00DD2907" w:rsidTr="00DD2907">
        <w:trPr>
          <w:trHeight w:val="401"/>
        </w:trPr>
        <w:tc>
          <w:tcPr>
            <w:tcW w:w="18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4</w:t>
            </w:r>
          </w:p>
        </w:tc>
        <w:tc>
          <w:tcPr>
            <w:tcW w:w="47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General</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Interno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Planeación</w:t>
            </w:r>
          </w:p>
        </w:tc>
        <w:tc>
          <w:tcPr>
            <w:tcW w:w="53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Operacionales</w:t>
            </w:r>
          </w:p>
        </w:tc>
        <w:tc>
          <w:tcPr>
            <w:tcW w:w="955" w:type="pct"/>
            <w:vAlign w:val="center"/>
          </w:tcPr>
          <w:p w:rsidR="00DD2907" w:rsidRPr="00DD2907" w:rsidRDefault="00DD2907" w:rsidP="00DD2907">
            <w:pPr>
              <w:adjustRightInd w:val="0"/>
              <w:jc w:val="both"/>
              <w:rPr>
                <w:color w:val="000000"/>
                <w:sz w:val="16"/>
                <w:szCs w:val="16"/>
                <w:lang w:val="es-CO" w:eastAsia="es-CO"/>
              </w:rPr>
            </w:pPr>
            <w:r w:rsidRPr="00DD2907">
              <w:rPr>
                <w:color w:val="000000"/>
                <w:sz w:val="16"/>
                <w:szCs w:val="16"/>
                <w:lang w:val="es-CO" w:eastAsia="es-CO"/>
              </w:rPr>
              <w:t>Ausencia de oferentes o que habiendo recibido ofertas ninguna de ellas haya resultado habilitada.</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2</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2</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3</w:t>
            </w:r>
          </w:p>
        </w:tc>
        <w:tc>
          <w:tcPr>
            <w:tcW w:w="741"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Reducir la probabilidad de ocurrencia del evento</w:t>
            </w:r>
          </w:p>
        </w:tc>
      </w:tr>
      <w:tr w:rsidR="00DD2907" w:rsidRPr="00DD2907" w:rsidTr="00DD2907">
        <w:trPr>
          <w:trHeight w:val="539"/>
        </w:trPr>
        <w:tc>
          <w:tcPr>
            <w:tcW w:w="18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5</w:t>
            </w:r>
          </w:p>
        </w:tc>
        <w:tc>
          <w:tcPr>
            <w:tcW w:w="47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General</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Externo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Contratación</w:t>
            </w:r>
          </w:p>
        </w:tc>
        <w:tc>
          <w:tcPr>
            <w:tcW w:w="53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Operacionales</w:t>
            </w:r>
          </w:p>
        </w:tc>
        <w:tc>
          <w:tcPr>
            <w:tcW w:w="955" w:type="pct"/>
            <w:vAlign w:val="center"/>
          </w:tcPr>
          <w:p w:rsidR="00DD2907" w:rsidRPr="00DD2907" w:rsidRDefault="00DD2907" w:rsidP="00DD2907">
            <w:pPr>
              <w:adjustRightInd w:val="0"/>
              <w:jc w:val="both"/>
              <w:rPr>
                <w:color w:val="000000"/>
                <w:sz w:val="16"/>
                <w:szCs w:val="16"/>
                <w:lang w:val="es-CO" w:eastAsia="es-CO"/>
              </w:rPr>
            </w:pPr>
            <w:r w:rsidRPr="00DD2907">
              <w:rPr>
                <w:color w:val="000000"/>
                <w:sz w:val="16"/>
                <w:szCs w:val="16"/>
                <w:lang w:val="es-CO" w:eastAsia="es-CO"/>
              </w:rPr>
              <w:t>Inexistencia de causa justificada para que el adjudicatario no suscriba el contrato dentro del tiempo fijado por la Administración.</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1</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2</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3</w:t>
            </w:r>
          </w:p>
        </w:tc>
        <w:tc>
          <w:tcPr>
            <w:tcW w:w="741"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Transferir</w:t>
            </w:r>
          </w:p>
        </w:tc>
      </w:tr>
      <w:tr w:rsidR="00DD2907" w:rsidRPr="00DD2907" w:rsidTr="00DD2907">
        <w:trPr>
          <w:trHeight w:val="333"/>
        </w:trPr>
        <w:tc>
          <w:tcPr>
            <w:tcW w:w="18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6</w:t>
            </w:r>
          </w:p>
        </w:tc>
        <w:tc>
          <w:tcPr>
            <w:tcW w:w="47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General</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Externo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Ejecución</w:t>
            </w:r>
          </w:p>
        </w:tc>
        <w:tc>
          <w:tcPr>
            <w:tcW w:w="53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Operacionales</w:t>
            </w:r>
          </w:p>
        </w:tc>
        <w:tc>
          <w:tcPr>
            <w:tcW w:w="955" w:type="pct"/>
            <w:vAlign w:val="center"/>
          </w:tcPr>
          <w:p w:rsidR="00DD2907" w:rsidRPr="00DD2907" w:rsidRDefault="00DD2907" w:rsidP="00DD2907">
            <w:pPr>
              <w:adjustRightInd w:val="0"/>
              <w:jc w:val="both"/>
              <w:rPr>
                <w:color w:val="000000"/>
                <w:sz w:val="16"/>
                <w:szCs w:val="16"/>
                <w:lang w:val="es-CO" w:eastAsia="es-CO"/>
              </w:rPr>
            </w:pPr>
            <w:r w:rsidRPr="00DD2907">
              <w:rPr>
                <w:color w:val="000000"/>
                <w:sz w:val="16"/>
                <w:szCs w:val="16"/>
                <w:lang w:val="es-CO" w:eastAsia="es-CO"/>
              </w:rPr>
              <w:t>Cumplimiento tardío o incumplimiento definitivo de las obligaciones contraídas.</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1</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2</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3</w:t>
            </w:r>
          </w:p>
        </w:tc>
        <w:tc>
          <w:tcPr>
            <w:tcW w:w="741"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Transferir</w:t>
            </w:r>
          </w:p>
        </w:tc>
      </w:tr>
      <w:tr w:rsidR="00DD2907" w:rsidRPr="00DD2907" w:rsidTr="00DD2907">
        <w:trPr>
          <w:trHeight w:val="401"/>
        </w:trPr>
        <w:tc>
          <w:tcPr>
            <w:tcW w:w="185"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7</w:t>
            </w:r>
          </w:p>
        </w:tc>
        <w:tc>
          <w:tcPr>
            <w:tcW w:w="47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Especifico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Externo</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Ejecución</w:t>
            </w:r>
          </w:p>
        </w:tc>
        <w:tc>
          <w:tcPr>
            <w:tcW w:w="532"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Operacionales</w:t>
            </w:r>
          </w:p>
        </w:tc>
        <w:tc>
          <w:tcPr>
            <w:tcW w:w="955" w:type="pct"/>
            <w:vAlign w:val="center"/>
          </w:tcPr>
          <w:p w:rsidR="00DD2907" w:rsidRPr="00DD2907" w:rsidRDefault="00DD2907" w:rsidP="00DD2907">
            <w:pPr>
              <w:adjustRightInd w:val="0"/>
              <w:jc w:val="both"/>
              <w:rPr>
                <w:color w:val="000000"/>
                <w:sz w:val="16"/>
                <w:szCs w:val="16"/>
                <w:lang w:val="es-CO" w:eastAsia="es-CO"/>
              </w:rPr>
            </w:pPr>
            <w:r w:rsidRPr="00DD2907">
              <w:rPr>
                <w:color w:val="000000"/>
                <w:sz w:val="16"/>
                <w:szCs w:val="16"/>
                <w:lang w:val="es-CO" w:eastAsia="es-CO"/>
              </w:rPr>
              <w:t>Calidad inferior de los bienes y los productos entregados frente a los ofertados y adjudicados.</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1</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4</w:t>
            </w:r>
          </w:p>
        </w:tc>
        <w:tc>
          <w:tcPr>
            <w:tcW w:w="423"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5</w:t>
            </w:r>
          </w:p>
        </w:tc>
        <w:tc>
          <w:tcPr>
            <w:tcW w:w="741" w:type="pct"/>
            <w:vAlign w:val="center"/>
          </w:tcPr>
          <w:p w:rsidR="00DD2907" w:rsidRPr="00DD2907" w:rsidRDefault="00DD2907" w:rsidP="00DD2907">
            <w:pPr>
              <w:adjustRightInd w:val="0"/>
              <w:jc w:val="center"/>
              <w:rPr>
                <w:color w:val="000000"/>
                <w:sz w:val="16"/>
                <w:szCs w:val="16"/>
                <w:lang w:val="es-CO" w:eastAsia="es-CO"/>
              </w:rPr>
            </w:pPr>
            <w:r w:rsidRPr="00DD2907">
              <w:rPr>
                <w:b/>
                <w:bCs/>
                <w:color w:val="000000"/>
                <w:sz w:val="16"/>
                <w:szCs w:val="16"/>
                <w:lang w:val="es-CO" w:eastAsia="es-CO"/>
              </w:rPr>
              <w:t>Transferir</w:t>
            </w:r>
          </w:p>
        </w:tc>
      </w:tr>
    </w:tbl>
    <w:p w:rsidR="00FC1213" w:rsidRDefault="00FC1213" w:rsidP="003B75A5">
      <w:pPr>
        <w:pStyle w:val="Prrafodelista"/>
        <w:tabs>
          <w:tab w:val="left" w:pos="240"/>
        </w:tabs>
        <w:ind w:left="0"/>
        <w:jc w:val="center"/>
        <w:rPr>
          <w:b/>
          <w:lang w:val="es-ES"/>
        </w:rPr>
      </w:pPr>
    </w:p>
    <w:p w:rsidR="000060EB" w:rsidRPr="00D21C2E" w:rsidRDefault="000060EB"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C93060" w:rsidRPr="00D21C2E" w:rsidRDefault="00C93060" w:rsidP="003B75A5">
      <w:pPr>
        <w:pStyle w:val="Prrafodelista"/>
        <w:tabs>
          <w:tab w:val="left" w:pos="240"/>
        </w:tabs>
        <w:ind w:left="0"/>
        <w:jc w:val="center"/>
        <w:rPr>
          <w:b/>
          <w:lang w:val="es-ES"/>
        </w:rPr>
      </w:pPr>
    </w:p>
    <w:p w:rsidR="000907F5" w:rsidRPr="00D21C2E" w:rsidRDefault="000907F5" w:rsidP="000907F5">
      <w:pPr>
        <w:jc w:val="both"/>
      </w:pPr>
      <w:r w:rsidRPr="00D21C2E">
        <w:t xml:space="preserve">Reviso: </w:t>
      </w:r>
      <w:r w:rsidR="00B207BE">
        <w:t xml:space="preserve">CPS – 02. </w:t>
      </w:r>
      <w:r w:rsidR="00DD2907">
        <w:t xml:space="preserve">Abogada </w:t>
      </w:r>
      <w:r w:rsidRPr="00D21C2E">
        <w:rPr>
          <w:b/>
        </w:rPr>
        <w:t>SANDRA MARIA FERNÁNDEZ GÓMEZ</w:t>
      </w:r>
    </w:p>
    <w:p w:rsidR="005D1A52" w:rsidRPr="00D21C2E" w:rsidRDefault="000907F5" w:rsidP="000907F5">
      <w:pPr>
        <w:jc w:val="both"/>
      </w:pPr>
      <w:r w:rsidRPr="00D21C2E">
        <w:t xml:space="preserve">Asesora Jurídica </w:t>
      </w:r>
      <w:r w:rsidR="00B207BE">
        <w:t>Unidad Prestadora de Salud</w:t>
      </w:r>
      <w:r w:rsidRPr="00D21C2E">
        <w:t xml:space="preserve"> Córdoba</w:t>
      </w:r>
    </w:p>
    <w:p w:rsidR="000907F5" w:rsidRPr="00D21C2E" w:rsidRDefault="000907F5" w:rsidP="000907F5">
      <w:pPr>
        <w:jc w:val="both"/>
      </w:pPr>
    </w:p>
    <w:p w:rsidR="000907F5" w:rsidRPr="00D21C2E" w:rsidRDefault="000907F5" w:rsidP="005677BD">
      <w:pPr>
        <w:jc w:val="center"/>
        <w:rPr>
          <w:b/>
        </w:rPr>
      </w:pPr>
    </w:p>
    <w:p w:rsidR="00DD2907" w:rsidRDefault="00DD2907" w:rsidP="005677BD">
      <w:pPr>
        <w:jc w:val="center"/>
        <w:rPr>
          <w:b/>
        </w:rPr>
      </w:pPr>
    </w:p>
    <w:p w:rsidR="00DD2907" w:rsidRDefault="00DD2907" w:rsidP="005677BD">
      <w:pPr>
        <w:jc w:val="center"/>
        <w:rPr>
          <w:b/>
        </w:rPr>
      </w:pPr>
    </w:p>
    <w:p w:rsidR="00DD2907" w:rsidRDefault="00DD2907" w:rsidP="005677BD">
      <w:pPr>
        <w:jc w:val="center"/>
        <w:rPr>
          <w:b/>
        </w:rPr>
      </w:pPr>
    </w:p>
    <w:p w:rsidR="00DD2907" w:rsidRDefault="00DD2907" w:rsidP="005677BD">
      <w:pPr>
        <w:jc w:val="center"/>
        <w:rPr>
          <w:b/>
        </w:rPr>
      </w:pPr>
    </w:p>
    <w:p w:rsidR="003C5F62" w:rsidRDefault="003C5F62" w:rsidP="005677BD">
      <w:pPr>
        <w:jc w:val="center"/>
        <w:rPr>
          <w:b/>
        </w:rPr>
      </w:pPr>
    </w:p>
    <w:p w:rsidR="00DD2907" w:rsidRDefault="00DD2907" w:rsidP="005677BD">
      <w:pPr>
        <w:jc w:val="center"/>
        <w:rPr>
          <w:b/>
        </w:rPr>
      </w:pPr>
    </w:p>
    <w:p w:rsidR="00DD2907" w:rsidRDefault="00DD2907" w:rsidP="005677BD">
      <w:pPr>
        <w:jc w:val="center"/>
        <w:rPr>
          <w:b/>
        </w:rPr>
      </w:pPr>
    </w:p>
    <w:p w:rsidR="005677BD" w:rsidRPr="00D21C2E" w:rsidRDefault="00776030" w:rsidP="005677BD">
      <w:pPr>
        <w:jc w:val="center"/>
        <w:rPr>
          <w:b/>
        </w:rPr>
      </w:pPr>
      <w:r w:rsidRPr="00D21C2E">
        <w:rPr>
          <w:b/>
        </w:rPr>
        <w:t xml:space="preserve">ANEXO No. </w:t>
      </w:r>
      <w:r w:rsidR="00C8459F" w:rsidRPr="00D21C2E">
        <w:rPr>
          <w:b/>
        </w:rPr>
        <w:t>3</w:t>
      </w:r>
    </w:p>
    <w:p w:rsidR="005009C8" w:rsidRPr="00D21C2E" w:rsidRDefault="005009C8" w:rsidP="008C0532">
      <w:pPr>
        <w:spacing w:line="276" w:lineRule="auto"/>
        <w:jc w:val="center"/>
        <w:rPr>
          <w:b/>
        </w:rPr>
      </w:pPr>
    </w:p>
    <w:p w:rsidR="005009C8" w:rsidRPr="00D21C2E" w:rsidRDefault="005009C8" w:rsidP="00281B2B">
      <w:pPr>
        <w:jc w:val="center"/>
        <w:rPr>
          <w:b/>
        </w:rPr>
      </w:pPr>
      <w:r w:rsidRPr="00D21C2E">
        <w:rPr>
          <w:b/>
          <w:lang w:val="es-MX"/>
        </w:rPr>
        <w:t>OFERTA ECONOMICA: NO DEBE SER MODIFICADO</w:t>
      </w:r>
    </w:p>
    <w:p w:rsidR="001E3604" w:rsidRPr="00D21C2E" w:rsidRDefault="001E3604" w:rsidP="00C11892">
      <w:pPr>
        <w:ind w:right="283"/>
        <w:jc w:val="center"/>
        <w:rPr>
          <w:b/>
        </w:rPr>
      </w:pPr>
    </w:p>
    <w:p w:rsidR="002E7887" w:rsidRPr="00D21C2E" w:rsidRDefault="002E7887" w:rsidP="002E7887">
      <w:pPr>
        <w:pStyle w:val="Encabezado"/>
        <w:jc w:val="both"/>
        <w:rPr>
          <w:lang w:val="es-MX"/>
        </w:rPr>
      </w:pPr>
      <w:r w:rsidRPr="00D21C2E">
        <w:rPr>
          <w:lang w:val="es-MX"/>
        </w:rPr>
        <w:t>Montería, ______ de_____________ de 20</w:t>
      </w:r>
      <w:r w:rsidR="003C5F62">
        <w:rPr>
          <w:lang w:val="es-MX"/>
        </w:rPr>
        <w:t>21</w:t>
      </w:r>
    </w:p>
    <w:p w:rsidR="002E7887" w:rsidRPr="00D21C2E" w:rsidRDefault="002E7887" w:rsidP="002E7887">
      <w:pPr>
        <w:pStyle w:val="Encabezado"/>
        <w:jc w:val="both"/>
        <w:rPr>
          <w:lang w:val="es-MX"/>
        </w:rPr>
      </w:pPr>
    </w:p>
    <w:p w:rsidR="002E7887" w:rsidRPr="00D21C2E" w:rsidRDefault="002E7887" w:rsidP="002E7887">
      <w:pPr>
        <w:jc w:val="both"/>
      </w:pPr>
      <w:r w:rsidRPr="00D21C2E">
        <w:t>Señores</w:t>
      </w:r>
    </w:p>
    <w:p w:rsidR="002E7887" w:rsidRPr="00114055" w:rsidRDefault="002E7887" w:rsidP="002E7887">
      <w:pPr>
        <w:jc w:val="both"/>
        <w:rPr>
          <w:b/>
          <w:lang w:val="es-MX"/>
        </w:rPr>
      </w:pPr>
      <w:r w:rsidRPr="00114055">
        <w:rPr>
          <w:b/>
          <w:lang w:val="es-MX"/>
        </w:rPr>
        <w:t xml:space="preserve">POLICÍA NACIONAL – </w:t>
      </w:r>
      <w:r w:rsidR="009F501E">
        <w:rPr>
          <w:b/>
          <w:lang w:val="es-MX"/>
        </w:rPr>
        <w:t xml:space="preserve">UNIDAD PRESTADORA DE SALUD </w:t>
      </w:r>
      <w:r w:rsidRPr="00114055">
        <w:rPr>
          <w:b/>
          <w:lang w:val="es-MX"/>
        </w:rPr>
        <w:t>CORDOBA</w:t>
      </w:r>
    </w:p>
    <w:p w:rsidR="002E7887" w:rsidRPr="00D21C2E" w:rsidRDefault="002E7887" w:rsidP="002E7887">
      <w:pPr>
        <w:jc w:val="both"/>
      </w:pPr>
      <w:r w:rsidRPr="00D21C2E">
        <w:t>Carrera 14 41-61, Barrio los Laureles</w:t>
      </w:r>
    </w:p>
    <w:p w:rsidR="002E7887" w:rsidRPr="00D21C2E" w:rsidRDefault="002E7887" w:rsidP="002E7887">
      <w:pPr>
        <w:jc w:val="both"/>
      </w:pPr>
      <w:r w:rsidRPr="00D21C2E">
        <w:t>Montería-</w:t>
      </w:r>
    </w:p>
    <w:p w:rsidR="002E7887" w:rsidRPr="00D21C2E" w:rsidRDefault="002E7887" w:rsidP="002E7887">
      <w:pPr>
        <w:adjustRightInd w:val="0"/>
      </w:pPr>
    </w:p>
    <w:p w:rsidR="002E7887" w:rsidRPr="00D21C2E" w:rsidRDefault="002E7887" w:rsidP="002E7887">
      <w:pPr>
        <w:pStyle w:val="Encabezado"/>
        <w:jc w:val="both"/>
        <w:rPr>
          <w:bCs/>
          <w:iCs/>
        </w:rPr>
      </w:pPr>
      <w:r w:rsidRPr="00D21C2E">
        <w:t xml:space="preserve">Ref.: </w:t>
      </w:r>
      <w:r w:rsidR="00EB5D98" w:rsidRPr="00D21C2E">
        <w:rPr>
          <w:lang w:val="es-MX"/>
        </w:rPr>
        <w:t xml:space="preserve">Proceso de </w:t>
      </w:r>
      <w:r w:rsidR="004544DD" w:rsidRPr="00D21C2E">
        <w:rPr>
          <w:lang w:val="es-MX"/>
        </w:rPr>
        <w:t xml:space="preserve">contratación </w:t>
      </w:r>
      <w:r w:rsidR="00EB5D98" w:rsidRPr="00D21C2E">
        <w:rPr>
          <w:lang w:val="es-MX"/>
        </w:rPr>
        <w:t>de Mínima Cuantía</w:t>
      </w:r>
      <w:r w:rsidRPr="00D21C2E">
        <w:rPr>
          <w:lang w:val="es-MX"/>
        </w:rPr>
        <w:t xml:space="preserve"> </w:t>
      </w:r>
      <w:r w:rsidR="00F36781">
        <w:rPr>
          <w:b/>
        </w:rPr>
        <w:t xml:space="preserve">PN </w:t>
      </w:r>
      <w:r w:rsidR="009F501E">
        <w:rPr>
          <w:b/>
        </w:rPr>
        <w:t>UPRES</w:t>
      </w:r>
      <w:r w:rsidR="00F36781">
        <w:rPr>
          <w:b/>
        </w:rPr>
        <w:t xml:space="preserve"> MEMOT MIC 0</w:t>
      </w:r>
      <w:r w:rsidR="003C5F62">
        <w:rPr>
          <w:b/>
        </w:rPr>
        <w:t>66</w:t>
      </w:r>
      <w:r w:rsidR="00F36781">
        <w:rPr>
          <w:b/>
        </w:rPr>
        <w:t>-20</w:t>
      </w:r>
      <w:r w:rsidR="009F501E">
        <w:rPr>
          <w:b/>
        </w:rPr>
        <w:t>2</w:t>
      </w:r>
      <w:r w:rsidR="003C5F62">
        <w:rPr>
          <w:b/>
        </w:rPr>
        <w:t>1</w:t>
      </w:r>
      <w:r w:rsidRPr="00E501AD">
        <w:rPr>
          <w:b/>
          <w:lang w:val="es-MX"/>
        </w:rPr>
        <w:t>,</w:t>
      </w:r>
      <w:r w:rsidRPr="00D21C2E">
        <w:rPr>
          <w:lang w:val="es-MX"/>
        </w:rPr>
        <w:t xml:space="preserve"> que tiene por objeto </w:t>
      </w:r>
      <w:r w:rsidR="000060EB">
        <w:rPr>
          <w:lang w:val="es-MX"/>
        </w:rPr>
        <w:t>e</w:t>
      </w:r>
      <w:r w:rsidRPr="00D21C2E">
        <w:rPr>
          <w:lang w:val="es-MX"/>
        </w:rPr>
        <w:t xml:space="preserve">l </w:t>
      </w:r>
      <w:r w:rsidRPr="00E501AD">
        <w:rPr>
          <w:b/>
          <w:bCs/>
          <w:iCs/>
        </w:rPr>
        <w:t>“</w:t>
      </w:r>
      <w:r w:rsidR="009F501E" w:rsidRPr="009F501E">
        <w:rPr>
          <w:b/>
          <w:bCs/>
        </w:rPr>
        <w:t>SUMINISTRO DE PAPELERÍA, ACCESORIOS Y MAQUINARIA PARA OFICINAS DE LA UNIDAD PRESTADORA DE SALUD CORDOBA</w:t>
      </w:r>
      <w:r w:rsidRPr="00E501AD">
        <w:rPr>
          <w:b/>
          <w:bCs/>
        </w:rPr>
        <w:t>”</w:t>
      </w:r>
      <w:r w:rsidRPr="00E501AD">
        <w:rPr>
          <w:b/>
          <w:bCs/>
          <w:iCs/>
        </w:rPr>
        <w:t>.</w:t>
      </w:r>
    </w:p>
    <w:p w:rsidR="002E7887" w:rsidRPr="00D21C2E" w:rsidRDefault="002E7887" w:rsidP="002E7887">
      <w:pPr>
        <w:jc w:val="both"/>
        <w:rPr>
          <w:bCs/>
        </w:rPr>
      </w:pPr>
    </w:p>
    <w:p w:rsidR="002E7887" w:rsidRPr="00D21C2E" w:rsidRDefault="002E7887" w:rsidP="002E7887">
      <w:pPr>
        <w:jc w:val="both"/>
        <w:rPr>
          <w:bCs/>
        </w:rPr>
      </w:pPr>
      <w:r w:rsidRPr="00D21C2E">
        <w:rPr>
          <w:bCs/>
        </w:rPr>
        <w:t xml:space="preserve">Yo ________________________ identificado con C.C. No. ___________________ expedida en _______________, actuando en nombre propio y/o en representación de la firma ___________________________________ identificada con el Nit. No. ___________________, presento a continuación mi oferta económica para el proceso de contratación </w:t>
      </w:r>
      <w:r w:rsidR="00F36781">
        <w:rPr>
          <w:b/>
          <w:bCs/>
        </w:rPr>
        <w:t xml:space="preserve">PN </w:t>
      </w:r>
      <w:r w:rsidR="009F501E">
        <w:rPr>
          <w:b/>
          <w:bCs/>
        </w:rPr>
        <w:t>UPRES</w:t>
      </w:r>
      <w:r w:rsidR="00F36781">
        <w:rPr>
          <w:b/>
          <w:bCs/>
        </w:rPr>
        <w:t xml:space="preserve"> MEMOT MIC 0</w:t>
      </w:r>
      <w:r w:rsidR="003C5F62">
        <w:rPr>
          <w:b/>
          <w:bCs/>
        </w:rPr>
        <w:t>66</w:t>
      </w:r>
      <w:r w:rsidR="00F36781">
        <w:rPr>
          <w:b/>
          <w:bCs/>
        </w:rPr>
        <w:t>-20</w:t>
      </w:r>
      <w:r w:rsidR="009F501E">
        <w:rPr>
          <w:b/>
          <w:bCs/>
        </w:rPr>
        <w:t>2</w:t>
      </w:r>
      <w:r w:rsidR="003C5F62">
        <w:rPr>
          <w:b/>
          <w:bCs/>
        </w:rPr>
        <w:t>1</w:t>
      </w:r>
      <w:r w:rsidRPr="00D21C2E">
        <w:rPr>
          <w:bCs/>
        </w:rPr>
        <w:t xml:space="preserve"> así:</w:t>
      </w:r>
    </w:p>
    <w:p w:rsidR="009F501E" w:rsidRDefault="009F501E" w:rsidP="003F06A9">
      <w:pPr>
        <w:pStyle w:val="Prrafodelista"/>
        <w:tabs>
          <w:tab w:val="left" w:pos="240"/>
          <w:tab w:val="left" w:pos="6210"/>
        </w:tabs>
        <w:ind w:left="0"/>
        <w:rPr>
          <w:b/>
        </w:rPr>
      </w:pPr>
    </w:p>
    <w:tbl>
      <w:tblPr>
        <w:tblW w:w="5000" w:type="pct"/>
        <w:tblCellMar>
          <w:left w:w="70" w:type="dxa"/>
          <w:right w:w="70" w:type="dxa"/>
        </w:tblCellMar>
        <w:tblLook w:val="04A0" w:firstRow="1" w:lastRow="0" w:firstColumn="1" w:lastColumn="0" w:noHBand="0" w:noVBand="1"/>
      </w:tblPr>
      <w:tblGrid>
        <w:gridCol w:w="301"/>
        <w:gridCol w:w="439"/>
        <w:gridCol w:w="375"/>
        <w:gridCol w:w="2144"/>
        <w:gridCol w:w="486"/>
        <w:gridCol w:w="326"/>
        <w:gridCol w:w="513"/>
        <w:gridCol w:w="568"/>
        <w:gridCol w:w="463"/>
        <w:gridCol w:w="463"/>
        <w:gridCol w:w="374"/>
        <w:gridCol w:w="463"/>
        <w:gridCol w:w="326"/>
        <w:gridCol w:w="513"/>
        <w:gridCol w:w="606"/>
        <w:gridCol w:w="463"/>
        <w:gridCol w:w="463"/>
        <w:gridCol w:w="374"/>
        <w:gridCol w:w="463"/>
      </w:tblGrid>
      <w:tr w:rsidR="003C5F62" w:rsidRPr="003C5F62" w:rsidTr="003C5F62">
        <w:trPr>
          <w:trHeight w:val="405"/>
        </w:trPr>
        <w:tc>
          <w:tcPr>
            <w:tcW w:w="138"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ITEM</w:t>
            </w:r>
          </w:p>
        </w:tc>
        <w:tc>
          <w:tcPr>
            <w:tcW w:w="212"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CODIGO  UNSPSC</w:t>
            </w:r>
          </w:p>
        </w:tc>
        <w:tc>
          <w:tcPr>
            <w:tcW w:w="178"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CÓD. PONAL</w:t>
            </w:r>
          </w:p>
        </w:tc>
        <w:tc>
          <w:tcPr>
            <w:tcW w:w="1132"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DESCRIPCION DEL SERVICIO</w:t>
            </w:r>
          </w:p>
        </w:tc>
        <w:tc>
          <w:tcPr>
            <w:tcW w:w="238"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UNIDAD DE MEDIDA</w:t>
            </w:r>
          </w:p>
        </w:tc>
        <w:tc>
          <w:tcPr>
            <w:tcW w:w="1541" w:type="pct"/>
            <w:gridSpan w:val="7"/>
            <w:tcBorders>
              <w:top w:val="single" w:sz="8" w:space="0" w:color="auto"/>
              <w:left w:val="nil"/>
              <w:bottom w:val="single" w:sz="8" w:space="0" w:color="auto"/>
              <w:right w:val="single" w:sz="8" w:space="0" w:color="000000"/>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VIGENCIA 2020</w:t>
            </w:r>
          </w:p>
        </w:tc>
        <w:tc>
          <w:tcPr>
            <w:tcW w:w="1561" w:type="pct"/>
            <w:gridSpan w:val="7"/>
            <w:tcBorders>
              <w:top w:val="single" w:sz="8" w:space="0" w:color="auto"/>
              <w:left w:val="nil"/>
              <w:bottom w:val="single" w:sz="8" w:space="0" w:color="auto"/>
              <w:right w:val="single" w:sz="8" w:space="0" w:color="000000"/>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VIGENCIAS 2021</w:t>
            </w:r>
          </w:p>
        </w:tc>
      </w:tr>
      <w:tr w:rsidR="003C5F62" w:rsidRPr="003C5F62" w:rsidTr="003C5F62">
        <w:trPr>
          <w:trHeight w:val="1080"/>
        </w:trPr>
        <w:tc>
          <w:tcPr>
            <w:tcW w:w="138" w:type="pct"/>
            <w:vMerge/>
            <w:tcBorders>
              <w:top w:val="single" w:sz="8" w:space="0" w:color="auto"/>
              <w:left w:val="single" w:sz="8" w:space="0" w:color="auto"/>
              <w:bottom w:val="single" w:sz="8" w:space="0" w:color="000000"/>
              <w:right w:val="single" w:sz="8" w:space="0" w:color="auto"/>
            </w:tcBorders>
            <w:vAlign w:val="center"/>
            <w:hideMark/>
          </w:tcPr>
          <w:p w:rsidR="003C5F62" w:rsidRPr="003C5F62" w:rsidRDefault="003C5F62" w:rsidP="003C5F62">
            <w:pPr>
              <w:autoSpaceDE/>
              <w:autoSpaceDN/>
              <w:rPr>
                <w:b/>
                <w:bCs/>
                <w:color w:val="000000"/>
                <w:sz w:val="12"/>
                <w:szCs w:val="14"/>
                <w:lang w:val="es-CO" w:eastAsia="es-CO"/>
              </w:rPr>
            </w:pPr>
          </w:p>
        </w:tc>
        <w:tc>
          <w:tcPr>
            <w:tcW w:w="212" w:type="pct"/>
            <w:vMerge/>
            <w:tcBorders>
              <w:top w:val="single" w:sz="8" w:space="0" w:color="auto"/>
              <w:left w:val="single" w:sz="8" w:space="0" w:color="auto"/>
              <w:bottom w:val="single" w:sz="8" w:space="0" w:color="000000"/>
              <w:right w:val="single" w:sz="8" w:space="0" w:color="auto"/>
            </w:tcBorders>
            <w:vAlign w:val="center"/>
            <w:hideMark/>
          </w:tcPr>
          <w:p w:rsidR="003C5F62" w:rsidRPr="003C5F62" w:rsidRDefault="003C5F62" w:rsidP="003C5F62">
            <w:pPr>
              <w:autoSpaceDE/>
              <w:autoSpaceDN/>
              <w:rPr>
                <w:b/>
                <w:bCs/>
                <w:color w:val="000000"/>
                <w:sz w:val="12"/>
                <w:szCs w:val="14"/>
                <w:lang w:val="es-CO" w:eastAsia="es-CO"/>
              </w:rPr>
            </w:pPr>
          </w:p>
        </w:tc>
        <w:tc>
          <w:tcPr>
            <w:tcW w:w="178" w:type="pct"/>
            <w:vMerge/>
            <w:tcBorders>
              <w:top w:val="single" w:sz="8" w:space="0" w:color="auto"/>
              <w:left w:val="single" w:sz="8" w:space="0" w:color="auto"/>
              <w:bottom w:val="single" w:sz="8" w:space="0" w:color="000000"/>
              <w:right w:val="single" w:sz="8" w:space="0" w:color="auto"/>
            </w:tcBorders>
            <w:vAlign w:val="center"/>
            <w:hideMark/>
          </w:tcPr>
          <w:p w:rsidR="003C5F62" w:rsidRPr="003C5F62" w:rsidRDefault="003C5F62" w:rsidP="003C5F62">
            <w:pPr>
              <w:autoSpaceDE/>
              <w:autoSpaceDN/>
              <w:rPr>
                <w:b/>
                <w:bCs/>
                <w:color w:val="000000"/>
                <w:sz w:val="12"/>
                <w:szCs w:val="14"/>
                <w:lang w:val="es-CO" w:eastAsia="es-CO"/>
              </w:rPr>
            </w:pPr>
          </w:p>
        </w:tc>
        <w:tc>
          <w:tcPr>
            <w:tcW w:w="1132" w:type="pct"/>
            <w:vMerge/>
            <w:tcBorders>
              <w:top w:val="single" w:sz="8" w:space="0" w:color="auto"/>
              <w:left w:val="single" w:sz="8" w:space="0" w:color="auto"/>
              <w:bottom w:val="single" w:sz="8" w:space="0" w:color="000000"/>
              <w:right w:val="single" w:sz="8" w:space="0" w:color="auto"/>
            </w:tcBorders>
            <w:vAlign w:val="center"/>
            <w:hideMark/>
          </w:tcPr>
          <w:p w:rsidR="003C5F62" w:rsidRPr="003C5F62" w:rsidRDefault="003C5F62" w:rsidP="003C5F62">
            <w:pPr>
              <w:autoSpaceDE/>
              <w:autoSpaceDN/>
              <w:rPr>
                <w:b/>
                <w:bCs/>
                <w:color w:val="000000"/>
                <w:sz w:val="12"/>
                <w:szCs w:val="14"/>
                <w:lang w:val="es-CO" w:eastAsia="es-CO"/>
              </w:rPr>
            </w:pPr>
          </w:p>
        </w:tc>
        <w:tc>
          <w:tcPr>
            <w:tcW w:w="238" w:type="pct"/>
            <w:vMerge/>
            <w:tcBorders>
              <w:top w:val="single" w:sz="8" w:space="0" w:color="auto"/>
              <w:left w:val="single" w:sz="8" w:space="0" w:color="auto"/>
              <w:bottom w:val="single" w:sz="8" w:space="0" w:color="000000"/>
              <w:right w:val="single" w:sz="8" w:space="0" w:color="auto"/>
            </w:tcBorders>
            <w:vAlign w:val="center"/>
            <w:hideMark/>
          </w:tcPr>
          <w:p w:rsidR="003C5F62" w:rsidRPr="003C5F62" w:rsidRDefault="003C5F62" w:rsidP="003C5F62">
            <w:pPr>
              <w:autoSpaceDE/>
              <w:autoSpaceDN/>
              <w:rPr>
                <w:b/>
                <w:bCs/>
                <w:color w:val="000000"/>
                <w:sz w:val="12"/>
                <w:szCs w:val="14"/>
                <w:lang w:val="es-CO" w:eastAsia="es-CO"/>
              </w:rPr>
            </w:pPr>
          </w:p>
        </w:tc>
        <w:tc>
          <w:tcPr>
            <w:tcW w:w="152"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CANT</w:t>
            </w:r>
          </w:p>
        </w:tc>
        <w:tc>
          <w:tcPr>
            <w:tcW w:w="252"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PRECIO TECHO UNITARIO CON IVA</w:t>
            </w:r>
          </w:p>
        </w:tc>
        <w:tc>
          <w:tcPr>
            <w:tcW w:w="282"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 xml:space="preserve">VALOR TECHO TOTAL CON IVA </w:t>
            </w:r>
          </w:p>
        </w:tc>
        <w:tc>
          <w:tcPr>
            <w:tcW w:w="226"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PRECIO UNITARIO A OFERTAR CON IVA</w:t>
            </w:r>
          </w:p>
        </w:tc>
        <w:tc>
          <w:tcPr>
            <w:tcW w:w="226"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VALOR UNITARIO A OFERTAR SIN IVA</w:t>
            </w:r>
          </w:p>
        </w:tc>
        <w:tc>
          <w:tcPr>
            <w:tcW w:w="178"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VALOR DEL IVA</w:t>
            </w:r>
          </w:p>
        </w:tc>
        <w:tc>
          <w:tcPr>
            <w:tcW w:w="226"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VALOR TOTAL A OFERTAR CON IVA</w:t>
            </w:r>
          </w:p>
        </w:tc>
        <w:tc>
          <w:tcPr>
            <w:tcW w:w="152"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CANT</w:t>
            </w:r>
          </w:p>
        </w:tc>
        <w:tc>
          <w:tcPr>
            <w:tcW w:w="252"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PRECIO TECHO UNITARIO CON IVA</w:t>
            </w:r>
          </w:p>
        </w:tc>
        <w:tc>
          <w:tcPr>
            <w:tcW w:w="302"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 xml:space="preserve">VALOR TECHO TOTAL CON IVA </w:t>
            </w:r>
          </w:p>
        </w:tc>
        <w:tc>
          <w:tcPr>
            <w:tcW w:w="226"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PRECIO UNITARIO A OFERTAR CON IVA</w:t>
            </w:r>
          </w:p>
        </w:tc>
        <w:tc>
          <w:tcPr>
            <w:tcW w:w="226"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VALOR UNITARIO A OFERTAR SIN IVA</w:t>
            </w:r>
          </w:p>
        </w:tc>
        <w:tc>
          <w:tcPr>
            <w:tcW w:w="178"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VALOR DEL IVA</w:t>
            </w:r>
          </w:p>
        </w:tc>
        <w:tc>
          <w:tcPr>
            <w:tcW w:w="226" w:type="pct"/>
            <w:tcBorders>
              <w:top w:val="nil"/>
              <w:left w:val="nil"/>
              <w:bottom w:val="single" w:sz="8" w:space="0" w:color="auto"/>
              <w:right w:val="single" w:sz="8" w:space="0" w:color="auto"/>
            </w:tcBorders>
            <w:shd w:val="clear" w:color="auto" w:fill="D9D9D9"/>
            <w:vAlign w:val="center"/>
            <w:hideMark/>
          </w:tcPr>
          <w:p w:rsidR="003C5F62" w:rsidRPr="003C5F62" w:rsidRDefault="003C5F62" w:rsidP="003C5F62">
            <w:pPr>
              <w:autoSpaceDE/>
              <w:autoSpaceDN/>
              <w:jc w:val="center"/>
              <w:rPr>
                <w:b/>
                <w:bCs/>
                <w:color w:val="000000"/>
                <w:sz w:val="12"/>
                <w:szCs w:val="14"/>
                <w:lang w:val="es-CO" w:eastAsia="es-CO"/>
              </w:rPr>
            </w:pPr>
            <w:r w:rsidRPr="003C5F62">
              <w:rPr>
                <w:b/>
                <w:bCs/>
                <w:color w:val="000000"/>
                <w:sz w:val="12"/>
                <w:szCs w:val="14"/>
                <w:lang w:val="es-CO" w:eastAsia="es-CO"/>
              </w:rPr>
              <w:t>VALOR TOTAL A OFERTAR CON IVA</w:t>
            </w:r>
          </w:p>
        </w:tc>
      </w:tr>
      <w:tr w:rsidR="003C5F62" w:rsidRPr="003C5F62" w:rsidTr="003C5F62">
        <w:trPr>
          <w:trHeight w:val="390"/>
        </w:trPr>
        <w:tc>
          <w:tcPr>
            <w:tcW w:w="5000" w:type="pct"/>
            <w:gridSpan w:val="19"/>
            <w:tcBorders>
              <w:top w:val="single" w:sz="8" w:space="0" w:color="auto"/>
              <w:left w:val="single" w:sz="8" w:space="0" w:color="auto"/>
              <w:bottom w:val="single" w:sz="8" w:space="0" w:color="auto"/>
              <w:right w:val="single" w:sz="8" w:space="0" w:color="000000"/>
            </w:tcBorders>
            <w:shd w:val="clear" w:color="auto" w:fill="D9D9D9"/>
            <w:vAlign w:val="center"/>
            <w:hideMark/>
          </w:tcPr>
          <w:p w:rsidR="003C5F62" w:rsidRPr="003C5F62" w:rsidRDefault="003C5F62" w:rsidP="003C5F62">
            <w:pPr>
              <w:autoSpaceDE/>
              <w:autoSpaceDN/>
              <w:jc w:val="center"/>
              <w:rPr>
                <w:b/>
                <w:bCs/>
                <w:color w:val="000000"/>
                <w:sz w:val="12"/>
                <w:szCs w:val="15"/>
                <w:lang w:val="es-CO" w:eastAsia="es-CO"/>
              </w:rPr>
            </w:pPr>
            <w:r w:rsidRPr="003C5F62">
              <w:rPr>
                <w:rFonts w:eastAsia="Verdana"/>
                <w:b/>
                <w:sz w:val="12"/>
                <w:szCs w:val="16"/>
                <w:lang w:val="es-ES"/>
              </w:rPr>
              <w:t>RUBRO: 02-02-01-02-07 “ARTICULADO TEXTILES EXCEPTOS PRENDAS DE VESTIR”</w:t>
            </w:r>
            <w:r w:rsidRPr="003C5F62">
              <w:rPr>
                <w:b/>
                <w:sz w:val="12"/>
                <w:szCs w:val="16"/>
                <w:lang w:val="es-ES"/>
              </w:rPr>
              <w:t>.</w:t>
            </w:r>
            <w:r w:rsidRPr="003C5F62">
              <w:rPr>
                <w:rFonts w:ascii="Calibri" w:hAnsi="Calibri" w:cs="Times New Roman"/>
                <w:color w:val="000000"/>
                <w:sz w:val="12"/>
                <w:szCs w:val="16"/>
                <w:lang w:val="es-CO" w:eastAsia="es-CO"/>
              </w:rPr>
              <w:t> </w:t>
            </w:r>
          </w:p>
        </w:tc>
      </w:tr>
      <w:tr w:rsidR="003C5F62" w:rsidRPr="003C5F62" w:rsidTr="003C5F62">
        <w:trPr>
          <w:trHeight w:val="54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42131502</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22345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GORRO QUIRÚRGICO HOSPITALARIO PAQUETE X100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X100 UND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CO" w:eastAsia="es-CO"/>
              </w:rPr>
            </w:pPr>
            <w:r w:rsidRPr="003C5F62">
              <w:rPr>
                <w:sz w:val="12"/>
                <w:szCs w:val="13"/>
                <w:lang w:val="es-ES"/>
              </w:rPr>
              <w:t>49</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15,868.00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    777,532.00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5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42132203</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22356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GUANTE DE NITRILO DESECHABLE NO ESTERIL PARA EXAMEN TALLA 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15</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45,000.00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675,000.00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42132203</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22356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GUANTE DE NITRILO DESECHABLE NO ESTERIL PARA EXAMEN TALLA M</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6</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45,000.00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270,000.00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9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42132205</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24144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GUANTE DESECHABLE ESTERIL DE LATEX TALLA 6.5 CAJA X50 PARES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50 PARES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52,837.00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264,185.00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1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42132205</w:t>
            </w: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GUANTE DESECHABLE ESTERIL DE LATEX TALLA 7.0 CAJA X50 PARES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50 PARES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52,000.00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260,000.00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1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42132203</w:t>
            </w:r>
          </w:p>
        </w:tc>
        <w:tc>
          <w:tcPr>
            <w:tcW w:w="178"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GUANTE DESECHABLE NO ESTERIL PARA EXAMEN TALLA L CAJA X100 PARES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39,500.00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$1,975,000.00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2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42132203</w:t>
            </w:r>
          </w:p>
        </w:tc>
        <w:tc>
          <w:tcPr>
            <w:tcW w:w="178"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GUANTE DESECHABLE NO ESTERIL PARA EXAMEN TALLA M CAJA X100 PARES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150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39,500.00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$5,925,000.00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3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42131504</w:t>
            </w:r>
          </w:p>
        </w:tc>
        <w:tc>
          <w:tcPr>
            <w:tcW w:w="178"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BATA MANGA LARGA DESECHABLE CON PUÑO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$2,100,000.00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8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42131606</w:t>
            </w:r>
          </w:p>
        </w:tc>
        <w:tc>
          <w:tcPr>
            <w:tcW w:w="178"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TAPABOCA DESECHABLE DE ALTO FLUJO N95</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8,100.00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$2,430,000.00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8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42131504</w:t>
            </w: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21445</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BATA MANGA CORTA DESECHABLE PARA PACIENTE PAQUETE</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200</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1,285.00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257,000.00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66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42132205</w:t>
            </w:r>
          </w:p>
        </w:tc>
        <w:tc>
          <w:tcPr>
            <w:tcW w:w="178"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24144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GUANTE DESECHABLE ESTERIL DE LATEX TALLA 7.5 CAJA X50 PARES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X50 PARES</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53,256.60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266,283.00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660"/>
        </w:trPr>
        <w:tc>
          <w:tcPr>
            <w:tcW w:w="18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p>
        </w:tc>
        <w:tc>
          <w:tcPr>
            <w:tcW w:w="404" w:type="pct"/>
            <w:gridSpan w:val="2"/>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bCs/>
                <w:sz w:val="12"/>
                <w:szCs w:val="15"/>
                <w:lang w:val="es-CO" w:eastAsia="es-CO"/>
              </w:rPr>
            </w:pPr>
            <w:r w:rsidRPr="003C5F62">
              <w:rPr>
                <w:b/>
                <w:bCs/>
                <w:color w:val="000000"/>
                <w:sz w:val="12"/>
                <w:szCs w:val="15"/>
                <w:lang w:val="es-CO" w:eastAsia="es-CO"/>
              </w:rPr>
              <w:t>VIGENCIA 2021</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
                <w:color w:val="000000"/>
                <w:sz w:val="12"/>
                <w:szCs w:val="15"/>
                <w:lang w:val="es-ES"/>
              </w:rPr>
            </w:pPr>
            <w:r w:rsidRPr="003C5F62">
              <w:rPr>
                <w:b/>
                <w:color w:val="000000"/>
                <w:sz w:val="12"/>
                <w:szCs w:val="15"/>
                <w:lang w:val="es-ES"/>
              </w:rPr>
              <w:t>$15.200.000</w:t>
            </w:r>
          </w:p>
        </w:tc>
        <w:tc>
          <w:tcPr>
            <w:tcW w:w="855" w:type="pct"/>
            <w:gridSpan w:val="4"/>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404" w:type="pct"/>
            <w:gridSpan w:val="2"/>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
                <w:color w:val="000000"/>
                <w:sz w:val="12"/>
                <w:szCs w:val="15"/>
                <w:lang w:val="es-CO" w:eastAsia="es-CO"/>
              </w:rPr>
            </w:pPr>
            <w:r w:rsidRPr="003C5F62">
              <w:rPr>
                <w:b/>
                <w:bCs/>
                <w:color w:val="000000"/>
                <w:sz w:val="12"/>
                <w:szCs w:val="15"/>
                <w:lang w:val="es-CO" w:eastAsia="es-CO"/>
              </w:rPr>
              <w:t>VIGENCIA 2022</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
                <w:color w:val="000000"/>
                <w:sz w:val="12"/>
                <w:szCs w:val="15"/>
                <w:lang w:val="es-CO" w:eastAsia="es-CO"/>
              </w:rPr>
            </w:pPr>
            <w:r w:rsidRPr="003C5F62">
              <w:rPr>
                <w:b/>
                <w:color w:val="000000"/>
                <w:sz w:val="12"/>
                <w:szCs w:val="15"/>
                <w:lang w:val="es-CO" w:eastAsia="es-CO"/>
              </w:rPr>
              <w:t>$0.0</w:t>
            </w:r>
          </w:p>
        </w:tc>
        <w:tc>
          <w:tcPr>
            <w:tcW w:w="855" w:type="pct"/>
            <w:gridSpan w:val="4"/>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29"/>
        </w:trPr>
        <w:tc>
          <w:tcPr>
            <w:tcW w:w="5000" w:type="pct"/>
            <w:gridSpan w:val="19"/>
            <w:tcBorders>
              <w:top w:val="single" w:sz="4" w:space="0" w:color="auto"/>
              <w:left w:val="single" w:sz="4" w:space="0" w:color="auto"/>
              <w:bottom w:val="single" w:sz="4" w:space="0" w:color="auto"/>
              <w:right w:val="single" w:sz="4" w:space="0" w:color="auto"/>
            </w:tcBorders>
            <w:shd w:val="clear" w:color="auto" w:fill="D9D9D9"/>
            <w:vAlign w:val="center"/>
          </w:tcPr>
          <w:p w:rsidR="003C5F62" w:rsidRPr="003C5F62" w:rsidRDefault="003C5F62" w:rsidP="003C5F62">
            <w:pPr>
              <w:autoSpaceDE/>
              <w:autoSpaceDN/>
              <w:jc w:val="center"/>
              <w:rPr>
                <w:color w:val="000000"/>
                <w:sz w:val="12"/>
                <w:szCs w:val="14"/>
                <w:lang w:val="es-CO" w:eastAsia="es-CO"/>
              </w:rPr>
            </w:pPr>
            <w:r w:rsidRPr="003C5F62">
              <w:rPr>
                <w:b/>
                <w:sz w:val="12"/>
                <w:szCs w:val="16"/>
                <w:lang w:val="es-ES"/>
              </w:rPr>
              <w:t>RUBRO: 02-02-01-003-005-04 “PRODUCTOS QUÍMICOS”</w:t>
            </w:r>
          </w:p>
        </w:tc>
      </w:tr>
      <w:tr w:rsidR="003C5F62" w:rsidRPr="003C5F62" w:rsidTr="003C5F62">
        <w:trPr>
          <w:trHeight w:val="67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42131606</w:t>
            </w:r>
          </w:p>
        </w:tc>
        <w:tc>
          <w:tcPr>
            <w:tcW w:w="178" w:type="pct"/>
            <w:tcBorders>
              <w:top w:val="single" w:sz="4" w:space="0" w:color="auto"/>
              <w:left w:val="single" w:sz="4" w:space="0" w:color="auto"/>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21445</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LIGADURA CORDÓN UMBILICAL</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CO" w:eastAsia="es-CO"/>
              </w:rPr>
            </w:pPr>
            <w:r w:rsidRPr="003C5F62">
              <w:rPr>
                <w:sz w:val="12"/>
                <w:szCs w:val="13"/>
                <w:lang w:val="es-ES"/>
              </w:rPr>
              <w:t>5</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color w:val="000000"/>
                <w:sz w:val="12"/>
                <w:szCs w:val="13"/>
                <w:lang w:val="es-ES"/>
              </w:rPr>
              <w:t>$        700.00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          3,500.00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CO" w:eastAsia="es-CO"/>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CO" w:eastAsia="es-CO"/>
              </w:rPr>
            </w:pPr>
            <w:r w:rsidRPr="003C5F62">
              <w:rPr>
                <w:sz w:val="12"/>
                <w:szCs w:val="13"/>
                <w:lang w:val="es-ES"/>
              </w:rPr>
              <w:t>$       700.00</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CO" w:eastAsia="es-CO"/>
              </w:rPr>
            </w:pPr>
            <w:r w:rsidRPr="003C5F62">
              <w:rPr>
                <w:sz w:val="12"/>
                <w:szCs w:val="13"/>
                <w:lang w:val="es-ES"/>
              </w:rPr>
              <w:t>$            700.00</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42131606</w:t>
            </w:r>
          </w:p>
        </w:tc>
        <w:tc>
          <w:tcPr>
            <w:tcW w:w="178" w:type="pct"/>
            <w:tcBorders>
              <w:top w:val="single" w:sz="4" w:space="0" w:color="auto"/>
              <w:left w:val="nil"/>
              <w:bottom w:val="single" w:sz="4" w:space="0" w:color="auto"/>
              <w:right w:val="single" w:sz="4" w:space="0" w:color="auto"/>
            </w:tcBorders>
            <w:shd w:val="clear" w:color="auto" w:fill="auto"/>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21445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MANTA TÉRMICA DE ALUMINIO</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22,506.67</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112,533.35</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rFonts w:ascii="Times New Roman" w:hAnsi="Times New Roman" w:cs="Times New Roman"/>
                <w:sz w:val="12"/>
                <w:szCs w:val="24"/>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9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42131606</w:t>
            </w:r>
          </w:p>
        </w:tc>
        <w:tc>
          <w:tcPr>
            <w:tcW w:w="178"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ACEITE MINERAL PARA MASAJE CORPORAL GALON</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GALON</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35,000.00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rFonts w:ascii="Times New Roman" w:hAnsi="Times New Roman" w:cs="Times New Roman"/>
                <w:sz w:val="12"/>
                <w:szCs w:val="24"/>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1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42221600</w:t>
            </w:r>
          </w:p>
        </w:tc>
        <w:tc>
          <w:tcPr>
            <w:tcW w:w="178"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21435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AGUA OXIGENADA (PEROXIDO HIDROGENO) 120 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FRASCO X 120 ML</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2,648.00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10,592.00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rFonts w:ascii="Times New Roman" w:hAnsi="Times New Roman" w:cs="Times New Roman"/>
                <w:sz w:val="12"/>
                <w:szCs w:val="24"/>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51102700</w:t>
            </w:r>
          </w:p>
        </w:tc>
        <w:tc>
          <w:tcPr>
            <w:tcW w:w="178"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21435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ALCOHOL ANTISÉPTICO  AL 70% GALON 3600 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GALON X 3600 ML</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25,000.00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250,000.00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29</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$25,000.00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725,000.00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51102700</w:t>
            </w:r>
          </w:p>
        </w:tc>
        <w:tc>
          <w:tcPr>
            <w:tcW w:w="178" w:type="pct"/>
            <w:tcBorders>
              <w:top w:val="nil"/>
              <w:left w:val="nil"/>
              <w:bottom w:val="single" w:sz="4" w:space="0" w:color="auto"/>
              <w:right w:val="single" w:sz="4" w:space="0" w:color="auto"/>
            </w:tcBorders>
            <w:shd w:val="clear" w:color="auto" w:fill="auto"/>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21435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ALCOHOL ANTISÉPTICO AL 70% CON ATOMIZADOR 700ML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FRASCO X 700 ML</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45</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7,000.00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315,000.00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2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46181700</w:t>
            </w:r>
          </w:p>
        </w:tc>
        <w:tc>
          <w:tcPr>
            <w:tcW w:w="178"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4"/>
                <w:szCs w:val="13"/>
                <w:lang w:val="es-CO" w:eastAsia="es-CO"/>
              </w:rPr>
            </w:pPr>
          </w:p>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21435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ALGODÓN EN TORUNDAS BOLSA POR 500 GR.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BOLSA POR 500 GR.</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10,110.00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40,440.00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$10,110.00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101,100.00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42181501</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21435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BAJALENGUAS BOLSA X100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BOLSA X 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5,525.00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11,050.00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1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w:t>
            </w:r>
          </w:p>
        </w:tc>
        <w:tc>
          <w:tcPr>
            <w:tcW w:w="212"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46181700</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21546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BISTURÍ HOJA #15 CAJA X100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15,038.00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30,076.00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1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21</w:t>
            </w:r>
          </w:p>
        </w:tc>
        <w:tc>
          <w:tcPr>
            <w:tcW w:w="212"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46181700</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21546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BISTURÍ HOJA #20 CAJA X100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15,038.00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30,076.00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5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22</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41104112</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21485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BOLSA PARA RECOLECCION DE ORINA PEDIATRICA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34,000.00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34,000.00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$34,000.00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170,000.00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7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23</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41104122</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21546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CAJA RECOLECTORA DE COPROLOGICO BOLSA X 100 UNIDADES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BOLSA X 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18,500.00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92,500.00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$18,500.00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185,000.00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28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24</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42281807</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21716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CINTA INDICADOR PARA ESTERILIZACIÓN PAQUETE X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16,500.00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16,500.00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3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25</w:t>
            </w:r>
          </w:p>
        </w:tc>
        <w:tc>
          <w:tcPr>
            <w:tcW w:w="212"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21546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CURA PARA VENOPUNCION REDONDA CAJA X 100 UNIDADES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1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26</w:t>
            </w:r>
          </w:p>
        </w:tc>
        <w:tc>
          <w:tcPr>
            <w:tcW w:w="212"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21546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DESINFECTANTE AMONIO CUATERNARIO 5TA GENERACIÓN + ALCOHOL GALON X 3800 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GALON POR 3800 ML</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18,900.00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189,000.00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$18,900.00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18,900.00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7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27</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42281703</w:t>
            </w: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1061</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DETERGENTE ENZIMATICO CONCENTRADO</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GALON POR 3800 ML.</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58,000.00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290,000.00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$58,000.00</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174,000.00</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5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28</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41104112</w:t>
            </w: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21484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FRASCO RECOLECTOR DE ORINA BOLSA X 50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BOLSA X  50 UNIDADES</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25</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18,500.00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462,500.00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$18,500.00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555,000.00</w:t>
            </w: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7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29</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42152423</w:t>
            </w: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45611</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HIPOCLORITO AL 5%</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GALON</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19,306.00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193,060.00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$19,306.00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96,530.00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2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30</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42152423</w:t>
            </w: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45611</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LAMINA DE VIDRIO PARA HEMOCLASIFICAR CAJA X50 PCS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22,774.00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227,740.00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$22,774.00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455,480.00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63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31</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14111539</w:t>
            </w: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45611</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PAPEL KRAFT ROLLO</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ROLLO</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31,000.00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62,000.00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$31,000.00</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31,000.00</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64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32</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14111539</w:t>
            </w: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21546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PIPETA PASTEUR PLASTICA DE 3 ML BOLSA POR 500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500 UNIDADES</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85,000.00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170,000.00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$85,000.00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85,000.00</w:t>
            </w: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0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33</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14111539</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21546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TOALLA ANTISÉPTICA DE ALCOHOL CAJA O PAQUETE X100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O PAQUETE X100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12,800.00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64,000.00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9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34</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14111539</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21546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TUBOS PLASTICOS EPPENDORF (VIALES) BOLSA POR 500 UNIDADES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BOLSA X 500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90,000.00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360,000.00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$90,000.00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90,000.00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35</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14111539</w:t>
            </w: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45611</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 ELÁSTICA 4X5 PAQUETE X12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12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85,000.00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170,000.00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1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36</w:t>
            </w:r>
          </w:p>
        </w:tc>
        <w:tc>
          <w:tcPr>
            <w:tcW w:w="212" w:type="pct"/>
            <w:tcBorders>
              <w:top w:val="nil"/>
              <w:left w:val="nil"/>
              <w:bottom w:val="nil"/>
              <w:right w:val="nil"/>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14111539</w:t>
            </w:r>
          </w:p>
        </w:tc>
        <w:tc>
          <w:tcPr>
            <w:tcW w:w="178" w:type="pct"/>
            <w:tcBorders>
              <w:top w:val="nil"/>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45611</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 ELÁSTICA 6X5 PAQUETE X12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12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23,127.00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46,254.00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9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37</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14111539</w:t>
            </w: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45611</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VENDAS DE ALGODÓN 6X5 PAQUETE X12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12 UNIDADES</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17,000.00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34,000.00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8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38</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42221600</w:t>
            </w: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21484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AGUA DESTILADA DESMINERALIZADA O DESIONIZADA PARA AUTOCLAVE A VAPOR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GALON</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$12,000.00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120,000.00</w:t>
            </w: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9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39</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51102700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21484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ALCOHOL GLICERINADO AL 65% CON DOSIFICADOR  Y PRESENTACION DE 500 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FRASCO X 500 ML</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15</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9,800.00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147,000.00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9,800.00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49,000.00</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67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40</w:t>
            </w:r>
          </w:p>
        </w:tc>
        <w:tc>
          <w:tcPr>
            <w:tcW w:w="21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51102700</w:t>
            </w: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21484</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COMPRESAS ESTÉRILES 45 X 45, 4 CAPAS  PAQUETE X5 UND</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5 UNIDADES</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11,500.00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115,000.00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$11,500.00</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57,500.00</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41</w:t>
            </w:r>
          </w:p>
        </w:tc>
        <w:tc>
          <w:tcPr>
            <w:tcW w:w="21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42281703</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21484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DETERGENTE  DESENGRASANTE PARA ÁREAS Y SUPERFICIES CON ACCION DESINCRUSTANTE X 4000 ML.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GARRAFA X 4000 ML</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7</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16,054.00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112,378.00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276"/>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42</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42281703</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21484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DESINFECTANTE PARA DISPOSITIVOS MÉDICOS Y EQUIPO MÉDICO AMONIO CUATERNARIO DE QUINTA GENERACIÓN</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GARRAFA X 4000 ML</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25,403.00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254,030.00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43</w:t>
            </w:r>
          </w:p>
        </w:tc>
        <w:tc>
          <w:tcPr>
            <w:tcW w:w="21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42281703</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21484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DETERGENTE ENZIMATICO CONCENTRADO PARA LAVADO DE INSTRUMENTAL, LAVADO POR INMERSION</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GALON</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7</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85,533.00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598,731.00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44</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42271801</w:t>
            </w: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EQUIPO MICRONEBULIZADOR ADULTOS (MASCARA-MICRO-MANGUERA)</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4,800.00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480,000.00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4,800.00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480,000.00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45</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42271801</w:t>
            </w:r>
          </w:p>
        </w:tc>
        <w:tc>
          <w:tcPr>
            <w:tcW w:w="178"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EQUIPO MICRONEBULIZADOR PEDIATRICO (MASCARA-MICRO-MANGUERA)</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4,800.00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480,000.00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4,800.00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480,000.00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p>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46</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ES"/>
              </w:rPr>
              <w:t>42311703</w:t>
            </w: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ESPARADRAPO CINTA QUIRURGICA 15 CM X 10 M</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ROLLO 15 CM X 10 M</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51,999.00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103,998.00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9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47</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ES"/>
              </w:rPr>
              <w:t>42311703</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29136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ESPARADRAPO HIPOALERGENICO MICROPOROSO COLOR PIEL ROLLO DE 2" X 10 YD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6 ROLLOS</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33,000.00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48</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42311703</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22127</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ESPARADRAPO TIPO HOSPITALARIO/TELA SURTIDO  1 ", 2",3 " Y 4"</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TUBO SURTIDO</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35,000.00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49</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ES"/>
              </w:rPr>
              <w:t>42143501</w:t>
            </w: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ESPÉCULOS CONOS PARA OTOSCOPIO ADULTO PAQUETE X34 UND</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34 UNIDADES</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8,670.00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693,600.00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50</w:t>
            </w:r>
          </w:p>
        </w:tc>
        <w:tc>
          <w:tcPr>
            <w:tcW w:w="21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ES"/>
              </w:rPr>
              <w:t>42143501</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ESPÉCULOS CONOS PARA OTOSCOPIO PEDIATRICO  PAQUETE X34 UND</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34 UNIDADES</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8,670.00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346,800.00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51</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42143501</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ESPECULOS MEDIANOS DESECHABLES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1,316.00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13,160.00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675"/>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52</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46181804</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22311</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GASA PRECORTADA ESTERIL DE 10 X 10 (45X45) DOBLADA EN MINIMO 4 PLIEGUES, EMPACADA EN SOBRE POR 5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SOBRE POR 5 UND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500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1,900.00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950,000.00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53</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42181715</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39297</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GEL CONDUCTOR PARA ELECTROCARDIOGRAMA X 250 CC</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FRASCO X 250 ML</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7,232.00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72,320.00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54</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42181715</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GEL CONDUCTOR ULTRASONIDO TARRO X 250 CC</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FRASCO X 250 ML</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7,565.00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15,130.00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55</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42132203</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GUANTE DESECHABLE NO ESTERIL PARA EXAMEN TALLA S CAJA X100 PARES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100 UNIDADES</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156</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39,500.00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$6,162,000.00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$39,500.00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$11,850,000.00</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56</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42132203</w:t>
            </w: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INDICADOR / INTEGRADOR QUÍMICO VAPOR CLASE 5</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200 UNIDADES</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55,544.00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111,088.00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57</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42271801</w:t>
            </w: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31703</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INHALO CÁMARA ADULTO</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350,000.00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58</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42271801</w:t>
            </w: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24182</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INHALO CÁMARA PEDIÁTRICA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350,000.00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1575"/>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59</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42271801</w:t>
            </w: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PAÑOS DE DESINFECCIÓN 30 CM X 40 CM X BOLSA X 120 UNIDADES</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BOLSA X 120 UNIDADES</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15</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52,500.00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3,500.00</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35,000.00</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1125"/>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60</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PAPEL PARA ELECTROCARDIOGRAMA EN ROLLO DE 80MM*20 METROS PAQUETE X10</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10 ROLLOS</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24,000.00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24,000.00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61</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42132105</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49916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PORTA-ROLLOS PAPEL CAMILLA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$114,000.00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228,000.00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62</w:t>
            </w:r>
          </w:p>
        </w:tc>
        <w:tc>
          <w:tcPr>
            <w:tcW w:w="21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42132105</w:t>
            </w:r>
          </w:p>
        </w:tc>
        <w:tc>
          <w:tcPr>
            <w:tcW w:w="178" w:type="pct"/>
            <w:tcBorders>
              <w:top w:val="nil"/>
              <w:left w:val="nil"/>
              <w:bottom w:val="nil"/>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49916</w:t>
            </w:r>
          </w:p>
        </w:tc>
        <w:tc>
          <w:tcPr>
            <w:tcW w:w="1132" w:type="pct"/>
            <w:tcBorders>
              <w:top w:val="nil"/>
              <w:left w:val="nil"/>
              <w:bottom w:val="nil"/>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ROLLO PARA CAMILLA 90CM X 100 METROS EN TELA QUIRÚRGICA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38,812.00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194,060.00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$38,812.00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388,120.00</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63</w:t>
            </w:r>
          </w:p>
        </w:tc>
        <w:tc>
          <w:tcPr>
            <w:tcW w:w="212"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42132105</w:t>
            </w:r>
          </w:p>
        </w:tc>
        <w:tc>
          <w:tcPr>
            <w:tcW w:w="178" w:type="pct"/>
            <w:tcBorders>
              <w:top w:val="single" w:sz="4" w:space="0" w:color="auto"/>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SOPORTE PARA RECOLECTOR DE ELEMENTOS PUNZO CORTANTES MODELO GUARDIAN DE 2.9 LT TIPO GABINETE EN ACRILICO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$110,000.00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440,000.00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64</w:t>
            </w:r>
          </w:p>
        </w:tc>
        <w:tc>
          <w:tcPr>
            <w:tcW w:w="212"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42132105</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 ELÁSTICA 5X5 PAQUETE X12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12 UNIDADES</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13,000.00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65</w:t>
            </w:r>
          </w:p>
        </w:tc>
        <w:tc>
          <w:tcPr>
            <w:tcW w:w="212" w:type="pct"/>
            <w:tcBorders>
              <w:top w:val="nil"/>
              <w:left w:val="nil"/>
              <w:bottom w:val="single" w:sz="4" w:space="0" w:color="auto"/>
              <w:right w:val="single" w:sz="4" w:space="0" w:color="auto"/>
            </w:tcBorders>
            <w:shd w:val="clear" w:color="auto" w:fill="auto"/>
            <w:noWrap/>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42132105</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YODOPOVIDONA ESPUMA 7%  FRASCO X 1000 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FRASCO X 1000 ML</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65,000.00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66</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42132105</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24284</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YODOPOVIDONA SOLUCION 7%  FRASCO X 1000 ML</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FRASCO X 1000 ML</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11,200.00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56,000.00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67</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42312107</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21443</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BARRERA PARA BOLSA DE COLOSTOMIA #57</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$1,050,000.00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$35,000.00</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$1,050,000.00</w:t>
            </w:r>
          </w:p>
        </w:tc>
        <w:tc>
          <w:tcPr>
            <w:tcW w:w="226" w:type="pct"/>
            <w:tcBorders>
              <w:top w:val="single" w:sz="4" w:space="0" w:color="auto"/>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68</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42312108</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21496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BOLSA DE ALIMENTACION ENTERAL BASTER DE 1500 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25,000.00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750,000.00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$25,000.00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$1,000,000.00</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69</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42312108</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21496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BOLSA DE COLOSTOMIA 57 CM</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90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$1,170,000.00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90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$13,000.00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$1,170,000.00</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70</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42132105</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21496</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INCENTIVO RESPIRATORIO DE 3 BALONES INSPIROMETRO</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12,000.00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675"/>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71</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24196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JERINGA DESECHABLE DE 10 ML CON AGUJA 21G X 1 1/2 A TRES PARTES CAJA X100 UND</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 UNIDADES</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23,000.00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23,000.00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72</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24197</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JERINGA DESECHABLE DE 20 ML CON AGUJA 21G X 1 1/2 A TRES PARTES CAJA X50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X50 UNIDADES</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90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73</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31749</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JERINGA DESECHABLE DE 3 ML CON AGUJA 21G X 1 1/2 A TRES PARTES CAJA X100 UND</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 UNIDADES</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12,000.00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74</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24199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JERINGA DESECHABLE DE 5 ML CON AGUJA 21G X 1 1/2 A TRES PARTES CAJA X100 UND</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 UNIDADES</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75</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42132105</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32272</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SABANA DESCHABLE CON RESORTE AJUSTABLE PARA CAMILLA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900,000.00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3,000.00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300,000.00</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9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76</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42131606</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21496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MASCARILLA DE TRES CAPAS TIPO QUIRURGICO X 50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50 UNIDADES</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14,500.00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725,000.00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77</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21496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PAPEL CREPADO GRADO MEDICO 50cm *100m</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ROLLO X 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74,600.00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223,800.00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78</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46502</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GRADILLA PLASTICA PARA TUBOS CONICOS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35,880.00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143,520.00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79</w:t>
            </w:r>
          </w:p>
        </w:tc>
        <w:tc>
          <w:tcPr>
            <w:tcW w:w="212"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46502</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TUBOS DE CENTRIFUGA FONDO CONICO X 15 ML CON TAPA ROSCA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600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2,800.00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$1,680,000.00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800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2,800.00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$2,240,000.00</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80</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42141502</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46502</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APLICADORES DE MADERA SIN PUNTA DE ALGODÓN CAJA X1000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X1000 UND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12,850.00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51,400.00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81</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42141502</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21365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APLICADORES DE MADERA CON PUNTA DE ALGODÓN BOLSA X100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BOLSA X100 UND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2,722.00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2,722.00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82</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42311500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46502</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CEPILLO PARA LAVADO DE INSTRUMENTAL QUIRURGICO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7,200.00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83</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42311500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29397</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CEPILLO DE MANO CON MANGO LARGO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2,500.00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84</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42311505</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40385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GASA TEJIDA HOSPITALIRA EN ROLLO DE 100 YARDAS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ROLLO</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43,000.00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43,000.00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85</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46502</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JERINGA DESECHABL 1ML X 25G X5/8( 0.5X16MM)</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 100 UNIDADES</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23,000.00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23,000.00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86</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42311500</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46502</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 ELÁSTICA 3X5 PAQUETE X12 UND</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12 UNIDADES</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12,000.00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87</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42311500</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46502</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VENDAS DE ALGODÓN 3X5 PAQUETE X12 UND</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12 UNIDADES</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11,000.00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88</w:t>
            </w:r>
          </w:p>
        </w:tc>
        <w:tc>
          <w:tcPr>
            <w:tcW w:w="212"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42311500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VENDAS DE ALGODÓN 4X5 PAQUETE X12 UND</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12 UNIDADES</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18,000.00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89</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VENDAS DE ALGODÓN 5X5 PAQUETE X12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12 UNIDADES</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11,939.00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11,939.00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90</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VENDAS DE YESO 3X5</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13,000.00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13,000.00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91</w:t>
            </w:r>
          </w:p>
        </w:tc>
        <w:tc>
          <w:tcPr>
            <w:tcW w:w="212"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42281807</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VENDAS DE YESO 4X5</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26,000.00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92</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VENDAS DE YESO 5X5</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26,000.00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93</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VENDAS DE YESO 6X5</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10,263.00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20,526.00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94</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42142531</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RECOLECTOR PARA DESECHO DE MATERIALES CORTOPUNZANTES GRANDE  CON ORIFICIO CENTRAL PEQUEÑO PROVISTO DE DISPOSITIVO DE SEGURIDAD (TRAMPA O PESTAÑAS QUE IMPIDAN LA SALIDA DE MATERIAL CONTAMINADO) 2,9 LT</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6,900.00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69,000.00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95</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AGUJA TIPO MARIPOSA 21G X 3/4"</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11,800.00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236,000.00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96</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23727</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AGUJA TIPO MARIPOSA 23G X 3/4"</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12,850.00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257,000.00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97</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23727</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BVM ADULTO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70,000.00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98</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23727</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BVM PEDIÁTICO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350,000.00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99</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CÁNULA DE GUEDEL # 2 PEDIÁTRICO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1,850.00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18,500.00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100</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CÁNULA DE GUEDEL # 4</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18,000.00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101</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CÁNULA DE GUEDEL # 5</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1,750.00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17,500.00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102</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CÁNULA NASAL ADULTO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1,207.00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12,070.00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103</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CÁNULA NASAL PEDIÁTRICA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1,207.00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12,070.00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104</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CATÉTER PARA SUCCIÓN ESTÉRIL 10 FR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$114,400.00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572,000.00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105</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CATÉTER PARA SUCCIÓN ESTÉRIL 12 FR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$111,900.00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223,800.00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106</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COLLAR CERVICAL ADULTO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64,633.00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129,266.00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bottom"/>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107</w:t>
            </w:r>
          </w:p>
        </w:tc>
        <w:tc>
          <w:tcPr>
            <w:tcW w:w="212" w:type="pct"/>
            <w:tcBorders>
              <w:top w:val="single" w:sz="4" w:space="0" w:color="auto"/>
              <w:left w:val="single" w:sz="4" w:space="0" w:color="auto"/>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single" w:sz="4" w:space="0" w:color="auto"/>
              <w:left w:val="single" w:sz="4" w:space="0" w:color="auto"/>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COLLAR CERVICAL PADIATRICO</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64,633.00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129,266.00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108</w:t>
            </w:r>
          </w:p>
        </w:tc>
        <w:tc>
          <w:tcPr>
            <w:tcW w:w="212" w:type="pct"/>
            <w:tcBorders>
              <w:top w:val="single" w:sz="4" w:space="0" w:color="auto"/>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EQUIPO DE MACROGOTEO 10 GOTAS/ML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1,061.00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21,220.00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109</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EQUIPO DE MICROGOTEO 60 GOTAS/ML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1,450.00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29,000.00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110</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42142609</w:t>
            </w: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EXTENSIÓN OXÍGENO</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11,567.00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23,134.00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111</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42142609</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JERINGA DESECHABLE DE 1 ML CON AGUJA 27G X 1/2 A TRES PARTES CAJA X100 UND</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 UNIDADES</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30,810.00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30,810.00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112</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rFonts w:ascii="Times New Roman" w:hAnsi="Times New Roman" w:cs="Times New Roman"/>
                <w:sz w:val="12"/>
                <w:szCs w:val="13"/>
                <w:lang w:val="es-ES"/>
              </w:rPr>
            </w:pPr>
            <w:r w:rsidRPr="003C5F62">
              <w:rPr>
                <w:color w:val="000000"/>
                <w:sz w:val="12"/>
                <w:szCs w:val="13"/>
                <w:lang w:val="es-CO" w:eastAsia="es-CO"/>
              </w:rPr>
              <w:t>42142609</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JERINGA DESECHABLE DE 50 ML CON AGUJA 21G X 1 1/2 A TRES PARTES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27,500.00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27,500.00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113</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KIT DESECHABLE INMOVILIZACIÓN EXTREMIDADES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28,200.00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56,400.00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114</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KIT VENTURY ADULTO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5,038.00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10,076.00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115</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KIT VENTURY PEDIÁTRICO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5,038.00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15,114.00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116</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DE NO REINHALACIÓN ADULTOS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4,947.00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14,841.00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117</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DE NO REINHALACIÓN PEDIÁTRICA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4,858.00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14,574.00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118</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LARÍNGEA # 1.5</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47,253.00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141,759.00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119</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LARÍNGEA # 2</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47,253.00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141,759.00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120</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LARÍNGEA # 2.5</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47,253.00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141,759.00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121</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LARÍNGEA # 3</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47,253.00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141,759.00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122</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LARÍNGEA # 4</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47,253.00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141,759.00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123</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LARÍNGEA # 5</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9,800.00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29,400.00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124</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SIMPLE ADULTO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125</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MÁSCARA SIMPLE PEDIÁTRICA</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4,000.00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12,000.00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126</w:t>
            </w:r>
          </w:p>
        </w:tc>
        <w:tc>
          <w:tcPr>
            <w:tcW w:w="212"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single" w:sz="4" w:space="0" w:color="auto"/>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FOLEY DE DOS VIAS No. 12 FR</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60,000.00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127</w:t>
            </w:r>
          </w:p>
        </w:tc>
        <w:tc>
          <w:tcPr>
            <w:tcW w:w="212"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ES"/>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FOLEY DE DOS VIAS No. 14 FR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3,000.00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60,000.00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675"/>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128</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rPr>
                <w:bCs/>
                <w:sz w:val="12"/>
                <w:szCs w:val="13"/>
                <w:lang w:val="es-CO" w:eastAsia="es-CO"/>
              </w:rPr>
            </w:pPr>
            <w:r w:rsidRPr="003C5F62">
              <w:rPr>
                <w:bCs/>
                <w:sz w:val="12"/>
                <w:szCs w:val="13"/>
                <w:lang w:val="es-CO" w:eastAsia="es-CO"/>
              </w:rPr>
              <w:t>SONDA FOLEY DE DOS VIAS No. 16 FR</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3,100.00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62,000.00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129</w:t>
            </w:r>
          </w:p>
        </w:tc>
        <w:tc>
          <w:tcPr>
            <w:tcW w:w="212"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FOLEY DE DOS VIAS No. 18 FR</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3,000.00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60,000.00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130</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single" w:sz="4" w:space="0" w:color="auto"/>
              <w:left w:val="single" w:sz="4" w:space="0" w:color="auto"/>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FOLEY DE DOS VIAS No. 20 FR</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3,000.00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60,000.00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131</w:t>
            </w:r>
          </w:p>
        </w:tc>
        <w:tc>
          <w:tcPr>
            <w:tcW w:w="212" w:type="pct"/>
            <w:tcBorders>
              <w:top w:val="single" w:sz="4" w:space="0" w:color="auto"/>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single" w:sz="4" w:space="0" w:color="auto"/>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NASOGÁSTRICA No. 10 FR</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8,900.00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178,000.00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132</w:t>
            </w:r>
          </w:p>
        </w:tc>
        <w:tc>
          <w:tcPr>
            <w:tcW w:w="212"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NASOGÁSTRICA No. 12 FR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5,800.00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116,000.00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133</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NASOGÁSTRICA No. 14 FR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8,800.00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176,000.00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134</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NASOGÁSTRICA No. 16 FR</w:t>
            </w:r>
          </w:p>
        </w:tc>
        <w:tc>
          <w:tcPr>
            <w:tcW w:w="23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9,800.00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196,000.00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03"/>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135</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NASOGÁSTRICA No. 4 FR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4,300.00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86,000.00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136</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SONDA NASOGÁSTRICA No. 8 FR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3,600.00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72,000.00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137</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TORNIQUETE PARA ACCESO IV</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8,464.00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25,392.00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138</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TORNIQUETE PARA CONTROL DE HEMORRAGIAS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$255,418.00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766,254.00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139</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MANGUERA (TUBO) DE SUCCION DESECHABLE</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7,300.00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14,600.00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140</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HUMIFICADOR DE OXIGENO ADULTO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4,409.00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4,409.00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141</w:t>
            </w:r>
          </w:p>
        </w:tc>
        <w:tc>
          <w:tcPr>
            <w:tcW w:w="212"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39139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VENDA TRIANGULAR BLANCA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7,447.00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14,894.00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142</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15121500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8269</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ACEITE PARA PIEZA DE MANO FRASCO 240 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19,575.00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78,300.00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143</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7775</w:t>
            </w:r>
          </w:p>
        </w:tc>
        <w:tc>
          <w:tcPr>
            <w:tcW w:w="113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ADHESIVO PARA RESINA DE FOTOCURADO FRASCO 5ML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6</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$195,626.00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$1,173,756.00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$95,626.00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$1,956,260.00</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144</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23726</w:t>
            </w:r>
          </w:p>
        </w:tc>
        <w:tc>
          <w:tcPr>
            <w:tcW w:w="113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AGUJA CORTA CAJA X100 UNIDADES</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 UNIDADES</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19,527.00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195,270.00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523"/>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145</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42152508</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23727</w:t>
            </w:r>
          </w:p>
        </w:tc>
        <w:tc>
          <w:tcPr>
            <w:tcW w:w="113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AGUJA LARGA CAJA X100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CAJA X100 UNIDADES</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19,527.00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195,270.00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89"/>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146</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46181700</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47807</w:t>
            </w:r>
          </w:p>
        </w:tc>
        <w:tc>
          <w:tcPr>
            <w:tcW w:w="113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ALGODON ODONTOLOGICO</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PAQUETE X 1000 UND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9</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12,831.00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115,479.00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$12,831.00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128,310.00</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147</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38140</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AMALGAMA CAPSULAS SENCILLAS TARRO X 50 UND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TARRO X 50 UND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$110,706.00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221,412.00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$110,706.00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221,412.00</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148</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38140</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ANESTESIA TOPICA TARRO X 30 GR</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11,675.00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35,025.00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149</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42142502</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38140</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ANESTESICO AL 2% LIDOCAINA CON EPINEFRINA CAJAX50 UNIDADES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7</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31,419.00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219,933.00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$31,419.00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157,095.00</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18"/>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150</w:t>
            </w:r>
          </w:p>
        </w:tc>
        <w:tc>
          <w:tcPr>
            <w:tcW w:w="21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42142502</w:t>
            </w: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49952</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ANESTESISCO AL 3% SIN EPINEFRINA CAJA * 50 UNIDADES</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7</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39,230.00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274,610.00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$39,230.00</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196,150.00</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151</w:t>
            </w:r>
          </w:p>
        </w:tc>
        <w:tc>
          <w:tcPr>
            <w:tcW w:w="21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42152400</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37936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APLICADOR MATERIAL DENTAL PAQUETE CON 100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11,500.00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57,500.00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$11,500.00</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34,500.00</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152</w:t>
            </w:r>
          </w:p>
        </w:tc>
        <w:tc>
          <w:tcPr>
            <w:tcW w:w="21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53131506</w:t>
            </w: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37874</w:t>
            </w:r>
          </w:p>
        </w:tc>
        <w:tc>
          <w:tcPr>
            <w:tcW w:w="113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BABEROS DESECHABLES PAQUETE X 15 UNIDADES</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2,753.00</w:t>
            </w:r>
          </w:p>
        </w:tc>
        <w:tc>
          <w:tcPr>
            <w:tcW w:w="28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82,590.00</w:t>
            </w: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300"/>
        </w:trPr>
        <w:tc>
          <w:tcPr>
            <w:tcW w:w="1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153</w:t>
            </w:r>
          </w:p>
        </w:tc>
        <w:tc>
          <w:tcPr>
            <w:tcW w:w="21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42295400</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38139</w:t>
            </w:r>
          </w:p>
        </w:tc>
        <w:tc>
          <w:tcPr>
            <w:tcW w:w="113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BANDA PORTAMATRIZ DE 1/4 ANCHA POR 300 CENTIMETROS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14,500.00</w:t>
            </w:r>
          </w:p>
        </w:tc>
        <w:tc>
          <w:tcPr>
            <w:tcW w:w="28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29,000.00</w:t>
            </w: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154</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53131506</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37874</w:t>
            </w:r>
          </w:p>
        </w:tc>
        <w:tc>
          <w:tcPr>
            <w:tcW w:w="113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BLOQUE DE MORDIDA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6,423.00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6,423.00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000000" w:fill="FFFFFF"/>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155</w:t>
            </w:r>
          </w:p>
        </w:tc>
        <w:tc>
          <w:tcPr>
            <w:tcW w:w="21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42295400</w:t>
            </w:r>
          </w:p>
          <w:p w:rsidR="003C5F62" w:rsidRPr="003C5F62" w:rsidRDefault="003C5F62" w:rsidP="003C5F62">
            <w:pPr>
              <w:autoSpaceDE/>
              <w:autoSpaceDN/>
              <w:jc w:val="center"/>
              <w:rPr>
                <w:color w:val="000000"/>
                <w:sz w:val="12"/>
                <w:szCs w:val="13"/>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28753</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CEMENTO DE HIDROXIDO DE CALCIO KIT TUBO BASE X 13 GRAMOS + TUBO CATALIZADOR X 11 GRAMOS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50,015.00</w:t>
            </w:r>
          </w:p>
        </w:tc>
        <w:tc>
          <w:tcPr>
            <w:tcW w:w="28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50,015.00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$50,015.00</w:t>
            </w:r>
          </w:p>
        </w:tc>
        <w:tc>
          <w:tcPr>
            <w:tcW w:w="30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50,015.00</w:t>
            </w: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90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156</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42152459</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37874</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CEMENTO DE OXIDO DE ZINC MODIFICADO FRASCO X 40 GRAMOS</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38,233.00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38,233.00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$38,233.00</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38,233.00</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157</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37874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CREMA PARA PROFILAXIS TUBO X 50 GR</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160,000.00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158</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37874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DETARTROL FRASCO 60 ML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19,851.00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39,702.00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159</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53131501</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37874</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ENJUAGUE DE GLUCONATO DE CLOREXIDINA AL 0.12% FRASCO X 2 LT</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68,804.00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68,804.00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160</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51241300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24156</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ESPONJA DE GELATINA ABSORBIBLE ESTERIL CAJA x 50 UNIDADES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99,125.00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198,250.00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$99,125.00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198,250.00</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161</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42152400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31480</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EUGENOL FRASCO DE 15 CENTIMETROS CUBICOS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16,000.00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8,000.00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16,000.00</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162</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42151635</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31488</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EYECTORES PAQUETE X 100 UNIDADES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8,092.00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8,092.00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163</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45141502</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49077</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FIJADOR FRASCO DE 480 CC</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9,000.00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18,000.00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164</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51151700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713</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FORMOCRESOL FRASCO DE 13 CENTIMETROS CUBICOS</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15,883.00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31,766.00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165</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46505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CONICA PUNTA REDONDEADA 0,14</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6,810.00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27,240.00</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166</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50248</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DE DIAMANTE CONO EN PUNTA 0,18</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8,109.00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8,109.00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8,109.00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32,436.00</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167</w:t>
            </w:r>
          </w:p>
        </w:tc>
        <w:tc>
          <w:tcPr>
            <w:tcW w:w="21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DE DIAMANTE LLAMA FO-30,FO-32</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6,810.00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27,240.00</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168</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24114</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DE DIAMANTE LLAMA GRANDE 0,23</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6,810.00</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27,240.00</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169</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DE DIAMANTE LLAMA PEQUEÑA 0,20</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6,810.00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27,240.00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170</w:t>
            </w:r>
          </w:p>
        </w:tc>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single" w:sz="4" w:space="0" w:color="auto"/>
              <w:left w:val="single" w:sz="4" w:space="0" w:color="auto"/>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DE DIAMANTE REDONDA GRANDE No. Br-31,Br-41,Br-45,Br46.</w:t>
            </w:r>
          </w:p>
        </w:tc>
        <w:tc>
          <w:tcPr>
            <w:tcW w:w="23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6,810.00</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27,240.00</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171</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DE PERA DE DIAMANTE</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6,810.00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27,240.00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3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172</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INTERPROXIMAL</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6,810.00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27,240.00</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173</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nil"/>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PARA PULIR EN FORMA DE LLAMA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6,810.00</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27,240.00</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174</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42295400</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50252</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 ZEKRYA PARA CIRUGIA UNIDAD</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51,497.00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51,497.00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50"/>
        </w:trPr>
        <w:tc>
          <w:tcPr>
            <w:tcW w:w="138" w:type="pct"/>
            <w:tcBorders>
              <w:top w:val="nil"/>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175</w:t>
            </w:r>
          </w:p>
        </w:tc>
        <w:tc>
          <w:tcPr>
            <w:tcW w:w="212"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nil"/>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FRESAS BLANCAS PARA PULIR RESINA</w:t>
            </w:r>
          </w:p>
        </w:tc>
        <w:tc>
          <w:tcPr>
            <w:tcW w:w="23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nil"/>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3,500.00</w:t>
            </w:r>
          </w:p>
        </w:tc>
        <w:tc>
          <w:tcPr>
            <w:tcW w:w="28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3,500.00</w:t>
            </w: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nil"/>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nil"/>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nil"/>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176</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FRESAS REDONDAS DE DIAMANTE</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6,810.00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177</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46181804</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22311</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GASA ODONTOLOGICA PAQUETE CON 200 UNIDADES PAQ X 200 UND</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3,125.00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62,500.00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178</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51171608</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45132</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GLICERINA FRASCO DE  500 ML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11,191.00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11,191.00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179</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15121500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45132</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HEMOSTATICO FRASCO FRASCOX7 ML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4,901.00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9,802.00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180</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3166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HIDROXIDO DE CALCIO POLVO FRASCO X 10 GRAMOS FRASCO</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3,385.00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3,385.00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181</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42152423</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45611</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HIPOCLORITO DE SODIO AL 1 %   FRASCO X 1000</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21,000.00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21,000.00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182</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8171</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IONOMERO DE VIDRIO TIPO II KIT CON FRASCO POLVO X 5 GRAMOS + FRASCO LIQUIDO DE 2,6 CENTIMETROS CUBICOS DE FOTOCURADO</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$146,183.00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292,366.00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$146,183.00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438,549.00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183</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31809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LIJA METALICA SOBRE X 12 UNIDADES SOBRE X12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5,600.00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22,400.00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184</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42151800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20404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LIJA PARA PULIR RESINA CAJA X 150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11,500.00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11,500.00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185</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42131605</w:t>
            </w:r>
          </w:p>
          <w:p w:rsidR="003C5F62" w:rsidRPr="003C5F62" w:rsidRDefault="003C5F62" w:rsidP="003C5F62">
            <w:pPr>
              <w:autoSpaceDE/>
              <w:autoSpaceDN/>
              <w:jc w:val="center"/>
              <w:rPr>
                <w:sz w:val="12"/>
                <w:szCs w:val="13"/>
                <w:lang w:val="es-CO" w:eastAsia="es-CO"/>
              </w:rPr>
            </w:pP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21445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OVEROL ENTERIZO DE SEGURIDAD DESECHABLE, TELA MICROPOROSA POLIPROPILENO REPELENTE A LIQUIDOS NO ABRASIVOS.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60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28,000.00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$1,680,000.00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$28,000.00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$5,600,000.00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186</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42295400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38678</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OXIDO DE ZINC FRASCO X 175 GR</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13,000.00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187</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14111500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45188</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PAPEL DE ARTICULAR CUADERNILLO X 12 UD.</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25,000.00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25,000.00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188</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42201800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45189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PELICULA PERIAPICAL ADULTO CAJA CON 150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$175,583.00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351,166.00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189</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42201800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45188</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PELICULA PERIAPICAL NIÑO CAJA CON 100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85,000.00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170,000.00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190</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733</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PIEDRA MONTADA BLANCA EN LLAMA</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18,000.00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191</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733</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PIEDRA POMEZ BOLSA X 500 GR</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1,300.00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1,300.00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192</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7069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REPUESTO RESINA DE FOTOCURADO A1 JERINGA X 5 GRAMOS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90,000.00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360,000.00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$90,000.00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720,000.00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193</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7069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REPUESTO RESINA DE FOTOCURADO A2 JERINGA X 5 GRAMOS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87,000.00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348,000.00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$87,000.00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696,000.00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194</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38127</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REPUESTO RESINA DE FOTOCURADO A3 JERINGA X 5 GRAMOS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87,000.00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348,000.00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$87,000.00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696,000.00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195</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38128</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REPUESTO RESINA DE FOTOCURADO A3,5 JERINGA X 5 GRAMOS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87,000.00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348,000.00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$87,000.00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696,000.00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196</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38129</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REPUESTO RESINA DE FOTOCURADO B1 JERINGA X 4 GRAMOS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68,133.00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272,532.00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$68,133.00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545,064.00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197</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38130</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REPUESTO RESINA DE FOTOCURADO B2 JERINGA X 5 GRAMOS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35,000.00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175,000.00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$35,000.00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280,000.00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198</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42151904</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26504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REVELADOR FRASCO DE 480 CC</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5,800.00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11,600.00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199</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42151904</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21716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ROLLO DE BOLSA PARA ESTERILIZAR SIN FUELLE 10CM X 200 METROS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38,848.67</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38,848.67</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200</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20404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SEPARADOR DE LENGUA</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12,800.00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256,000.00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201</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41110000</w:t>
            </w:r>
          </w:p>
        </w:tc>
        <w:tc>
          <w:tcPr>
            <w:tcW w:w="178"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20404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SUTURA 3 CERO NYLON CAJA X 12 UND</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65,386.00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196,158.00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202</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42151900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23415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TIRA DE MYLAR CAJA CON 50 UNIDADES SOBRE O CAJA X50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3,496.00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6,992.00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203</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42151611</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37734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TIRANERVIO ESTANDARIZADO BLISTER X 10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11</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21,800.00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239,800.00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204</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51171811</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30906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ACIDO ORTOFOSFORICO  DESMINERALIZANTE JERINGA GELJERINGA DE 12ML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35</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6,200.00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217,000.00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6,200.00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62,000.00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205</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42151904</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21716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BOLSAS DE ESTERILIZAR 135 MM X 280 MM PAQUETE * 200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6</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18,900.00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113,400.00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206</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42151614</w:t>
            </w:r>
          </w:p>
        </w:tc>
        <w:tc>
          <w:tcPr>
            <w:tcW w:w="178"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FRESAS TRONCO CONICAS MEDIANA</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6,810.00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20,430.00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207</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42152400</w:t>
            </w:r>
          </w:p>
        </w:tc>
        <w:tc>
          <w:tcPr>
            <w:tcW w:w="178" w:type="pct"/>
            <w:tcBorders>
              <w:top w:val="single" w:sz="4" w:space="0" w:color="auto"/>
              <w:left w:val="nil"/>
              <w:bottom w:val="single" w:sz="4" w:space="0" w:color="auto"/>
              <w:right w:val="single" w:sz="4" w:space="0" w:color="auto"/>
            </w:tcBorders>
            <w:shd w:val="clear" w:color="000000" w:fill="FFFFFF"/>
            <w:noWrap/>
          </w:tcPr>
          <w:p w:rsidR="003C5F62" w:rsidRPr="003C5F62" w:rsidRDefault="003C5F62" w:rsidP="003C5F62">
            <w:pPr>
              <w:autoSpaceDE/>
              <w:autoSpaceDN/>
              <w:jc w:val="center"/>
              <w:rPr>
                <w:color w:val="000000"/>
                <w:sz w:val="12"/>
                <w:szCs w:val="13"/>
                <w:lang w:val="es-CO" w:eastAsia="es-CO"/>
              </w:rPr>
            </w:pPr>
          </w:p>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45045</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DISCO DE PULIDO DENTAL INCLUYE MANDRIL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$121,800.00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365,400.00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8</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$121,800.00</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974,400.00</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208</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42151904</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21716</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DISPENSADOR DE ROLLO DE ALGODÓN ODONTOLOGICO 12*9.8 X 5 CM</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21,805.00</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65,415.00</w:t>
            </w: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8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404" w:type="pct"/>
            <w:gridSpan w:val="2"/>
            <w:tcBorders>
              <w:top w:val="single" w:sz="4" w:space="0" w:color="auto"/>
              <w:left w:val="nil"/>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color w:val="000000"/>
                <w:sz w:val="12"/>
                <w:szCs w:val="15"/>
                <w:lang w:val="es-CO" w:eastAsia="es-CO"/>
              </w:rPr>
            </w:pPr>
            <w:r w:rsidRPr="003C5F62">
              <w:rPr>
                <w:b/>
                <w:bCs/>
                <w:color w:val="000000"/>
                <w:sz w:val="12"/>
                <w:szCs w:val="15"/>
                <w:lang w:val="es-CO" w:eastAsia="es-CO"/>
              </w:rPr>
              <w:t>VIGENCIA 2021</w:t>
            </w:r>
          </w:p>
        </w:tc>
        <w:tc>
          <w:tcPr>
            <w:tcW w:w="28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
                <w:color w:val="000000"/>
                <w:sz w:val="12"/>
                <w:szCs w:val="15"/>
                <w:lang w:val="es-CO" w:eastAsia="es-CO"/>
              </w:rPr>
            </w:pPr>
            <w:r w:rsidRPr="003C5F62">
              <w:rPr>
                <w:b/>
                <w:bCs/>
                <w:color w:val="000000"/>
                <w:sz w:val="12"/>
                <w:szCs w:val="15"/>
                <w:lang w:val="es-ES"/>
              </w:rPr>
              <w:t>$37.275.620</w:t>
            </w:r>
          </w:p>
        </w:tc>
        <w:tc>
          <w:tcPr>
            <w:tcW w:w="855" w:type="pct"/>
            <w:gridSpan w:val="4"/>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5"/>
                <w:lang w:val="es-CO" w:eastAsia="es-CO"/>
              </w:rPr>
            </w:pPr>
          </w:p>
        </w:tc>
        <w:tc>
          <w:tcPr>
            <w:tcW w:w="404" w:type="pct"/>
            <w:gridSpan w:val="2"/>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5"/>
                <w:lang w:val="es-CO" w:eastAsia="es-CO"/>
              </w:rPr>
            </w:pPr>
            <w:r w:rsidRPr="003C5F62">
              <w:rPr>
                <w:b/>
                <w:bCs/>
                <w:color w:val="000000"/>
                <w:sz w:val="12"/>
                <w:szCs w:val="15"/>
                <w:lang w:val="es-CO" w:eastAsia="es-CO"/>
              </w:rPr>
              <w:t>VIGENCIA 2022</w:t>
            </w:r>
          </w:p>
        </w:tc>
        <w:tc>
          <w:tcPr>
            <w:tcW w:w="302" w:type="pct"/>
            <w:tcBorders>
              <w:top w:val="single" w:sz="4" w:space="0" w:color="auto"/>
              <w:left w:val="nil"/>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
                <w:color w:val="000000"/>
                <w:sz w:val="12"/>
                <w:szCs w:val="15"/>
                <w:lang w:val="es-CO" w:eastAsia="es-CO"/>
              </w:rPr>
            </w:pPr>
            <w:r w:rsidRPr="003C5F62">
              <w:rPr>
                <w:b/>
                <w:bCs/>
                <w:color w:val="000000"/>
                <w:sz w:val="12"/>
                <w:szCs w:val="15"/>
                <w:lang w:val="es-ES"/>
              </w:rPr>
              <w:t>$36.176.924</w:t>
            </w:r>
          </w:p>
        </w:tc>
        <w:tc>
          <w:tcPr>
            <w:tcW w:w="855" w:type="pct"/>
            <w:gridSpan w:val="4"/>
            <w:tcBorders>
              <w:top w:val="single" w:sz="4" w:space="0" w:color="auto"/>
              <w:left w:val="nil"/>
              <w:bottom w:val="single" w:sz="4" w:space="0" w:color="auto"/>
              <w:right w:val="single" w:sz="4" w:space="0" w:color="auto"/>
            </w:tcBorders>
            <w:shd w:val="clear" w:color="auto" w:fill="auto"/>
            <w:noWrap/>
            <w:vAlign w:val="center"/>
          </w:tcPr>
          <w:p w:rsidR="003C5F62" w:rsidRPr="003C5F62" w:rsidRDefault="003C5F62" w:rsidP="003C5F62">
            <w:pPr>
              <w:autoSpaceDE/>
              <w:autoSpaceDN/>
              <w:jc w:val="center"/>
              <w:rPr>
                <w:color w:val="000000"/>
                <w:sz w:val="12"/>
                <w:szCs w:val="15"/>
                <w:lang w:val="es-CO" w:eastAsia="es-CO"/>
              </w:rPr>
            </w:pPr>
          </w:p>
        </w:tc>
      </w:tr>
      <w:tr w:rsidR="003C5F62" w:rsidRPr="003C5F62" w:rsidTr="003C5F62">
        <w:trPr>
          <w:trHeight w:val="465"/>
        </w:trPr>
        <w:tc>
          <w:tcPr>
            <w:tcW w:w="5000" w:type="pct"/>
            <w:gridSpan w:val="19"/>
            <w:tcBorders>
              <w:top w:val="single" w:sz="4" w:space="0" w:color="auto"/>
              <w:left w:val="single" w:sz="4" w:space="0" w:color="auto"/>
              <w:bottom w:val="single" w:sz="4" w:space="0" w:color="auto"/>
              <w:right w:val="single" w:sz="4" w:space="0" w:color="auto"/>
            </w:tcBorders>
            <w:shd w:val="clear" w:color="auto" w:fill="D9D9D9"/>
            <w:vAlign w:val="center"/>
          </w:tcPr>
          <w:p w:rsidR="003C5F62" w:rsidRPr="003C5F62" w:rsidRDefault="003C5F62" w:rsidP="003C5F62">
            <w:pPr>
              <w:autoSpaceDE/>
              <w:autoSpaceDN/>
              <w:jc w:val="center"/>
              <w:rPr>
                <w:color w:val="000000"/>
                <w:sz w:val="12"/>
                <w:szCs w:val="14"/>
                <w:lang w:val="es-CO" w:eastAsia="es-CO"/>
              </w:rPr>
            </w:pPr>
            <w:r w:rsidRPr="003C5F62">
              <w:rPr>
                <w:b/>
                <w:sz w:val="12"/>
                <w:szCs w:val="18"/>
                <w:lang w:val="es-ES"/>
              </w:rPr>
              <w:t>RUBRO: 02-02-01-003-05-04 “PRODUCTOS QUÍMICOS PYM”.</w:t>
            </w: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209</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42151660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26844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BARNIZ DE FLUOR AL 5 % TUBO POR 10 MLTUBO X 10 ML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CO" w:eastAsia="es-CO"/>
              </w:rPr>
            </w:pPr>
            <w:r w:rsidRPr="003C5F62">
              <w:rPr>
                <w:sz w:val="12"/>
                <w:szCs w:val="13"/>
                <w:lang w:val="es-ES"/>
              </w:rPr>
              <w:t>36</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12,300.00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    442,800.00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210</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42151600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37937</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RESINA FLUIDA EN JERINGAS A2 X 2 GR</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25,100.00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502,000.00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211</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51171811</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37937</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RESINA FLUIDA EN JERINGAS A3 X 2 GR</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21</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15,800.00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331,800.00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212</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42151904</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CO" w:eastAsia="es-CO"/>
              </w:rPr>
              <w:t>26504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REVELADOR DE PLACA</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5</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3,830.00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19,150.00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213</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42151900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29354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SEDA DENTAL ROLLO 400 MTS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3</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8,416.67</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25,250.00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214</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42151900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29354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SELLANTE DE FOTOCURADO ESTUCHE CON 5 JERINGAS DE 2GR + DESMINERALIZANTE JERINGA 3ML + PINCEL + BLOQUE DE PAPEL</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4</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$120,000.00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480,000.00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38"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r w:rsidRPr="003C5F62">
              <w:rPr>
                <w:color w:val="000000"/>
                <w:sz w:val="12"/>
                <w:szCs w:val="14"/>
                <w:lang w:val="es-CO" w:eastAsia="es-CO"/>
              </w:rPr>
              <w:t>215</w:t>
            </w:r>
          </w:p>
        </w:tc>
        <w:tc>
          <w:tcPr>
            <w:tcW w:w="212"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42151600</w:t>
            </w:r>
          </w:p>
        </w:tc>
        <w:tc>
          <w:tcPr>
            <w:tcW w:w="178" w:type="pct"/>
            <w:tcBorders>
              <w:top w:val="single" w:sz="4" w:space="0" w:color="auto"/>
              <w:left w:val="nil"/>
              <w:bottom w:val="single" w:sz="4" w:space="0" w:color="auto"/>
              <w:right w:val="single" w:sz="4" w:space="0" w:color="auto"/>
            </w:tcBorders>
            <w:shd w:val="clear" w:color="000000" w:fill="FFFFFF"/>
            <w:noWrap/>
            <w:vAlign w:val="center"/>
          </w:tcPr>
          <w:p w:rsidR="003C5F62" w:rsidRPr="003C5F62" w:rsidRDefault="003C5F62" w:rsidP="003C5F62">
            <w:pPr>
              <w:autoSpaceDE/>
              <w:autoSpaceDN/>
              <w:jc w:val="center"/>
              <w:rPr>
                <w:color w:val="000000"/>
                <w:sz w:val="12"/>
                <w:szCs w:val="13"/>
                <w:lang w:val="es-CO" w:eastAsia="es-CO"/>
              </w:rPr>
            </w:pPr>
            <w:r w:rsidRPr="003C5F62">
              <w:rPr>
                <w:color w:val="000000"/>
                <w:sz w:val="12"/>
                <w:szCs w:val="13"/>
                <w:lang w:val="es-ES"/>
              </w:rPr>
              <w:t>29354</w:t>
            </w:r>
          </w:p>
        </w:tc>
        <w:tc>
          <w:tcPr>
            <w:tcW w:w="1132"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both"/>
              <w:rPr>
                <w:bCs/>
                <w:sz w:val="12"/>
                <w:szCs w:val="13"/>
                <w:lang w:val="es-CO" w:eastAsia="es-CO"/>
              </w:rPr>
            </w:pPr>
            <w:r w:rsidRPr="003C5F62">
              <w:rPr>
                <w:bCs/>
                <w:sz w:val="12"/>
                <w:szCs w:val="13"/>
                <w:lang w:val="es-CO" w:eastAsia="es-CO"/>
              </w:rPr>
              <w:t>CEPILLO PARA PROFILAXIS CAJA X 144 UNIDADES</w:t>
            </w:r>
          </w:p>
        </w:tc>
        <w:tc>
          <w:tcPr>
            <w:tcW w:w="238" w:type="pct"/>
            <w:tcBorders>
              <w:top w:val="single" w:sz="4" w:space="0" w:color="auto"/>
              <w:left w:val="nil"/>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UNIDAD</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19</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bCs/>
                <w:sz w:val="12"/>
                <w:szCs w:val="13"/>
                <w:lang w:val="es-CO" w:eastAsia="es-CO"/>
              </w:rPr>
            </w:pPr>
            <w:r w:rsidRPr="003C5F62">
              <w:rPr>
                <w:bCs/>
                <w:sz w:val="12"/>
                <w:szCs w:val="13"/>
                <w:lang w:val="es-CO" w:eastAsia="es-CO"/>
              </w:rPr>
              <w:t>$  21,000.00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3"/>
                <w:lang w:val="es-ES"/>
              </w:rPr>
            </w:pPr>
            <w:r w:rsidRPr="003C5F62">
              <w:rPr>
                <w:color w:val="000000"/>
                <w:sz w:val="12"/>
                <w:szCs w:val="13"/>
                <w:lang w:val="es-ES"/>
              </w:rPr>
              <w:t>$    399,000.00</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4"/>
                <w:lang w:val="es-CO" w:eastAsia="es-CO"/>
              </w:rPr>
            </w:pPr>
          </w:p>
        </w:tc>
        <w:tc>
          <w:tcPr>
            <w:tcW w:w="1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0</w:t>
            </w:r>
          </w:p>
        </w:tc>
        <w:tc>
          <w:tcPr>
            <w:tcW w:w="252" w:type="pct"/>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sz w:val="12"/>
                <w:szCs w:val="13"/>
                <w:lang w:val="es-ES"/>
              </w:rPr>
            </w:pPr>
            <w:r w:rsidRPr="003C5F62">
              <w:rPr>
                <w:sz w:val="12"/>
                <w:szCs w:val="13"/>
                <w:lang w:val="es-ES"/>
              </w:rPr>
              <w:t>$                    -</w:t>
            </w: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178"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c>
          <w:tcPr>
            <w:tcW w:w="22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r>
      <w:tr w:rsidR="003C5F62" w:rsidRPr="003C5F62" w:rsidTr="003C5F62">
        <w:trPr>
          <w:trHeight w:val="465"/>
        </w:trPr>
        <w:tc>
          <w:tcPr>
            <w:tcW w:w="18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Cs/>
                <w:sz w:val="12"/>
                <w:szCs w:val="13"/>
                <w:lang w:val="es-CO" w:eastAsia="es-CO"/>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5F62" w:rsidRPr="003C5F62" w:rsidRDefault="003C5F62" w:rsidP="003C5F62">
            <w:pPr>
              <w:autoSpaceDE/>
              <w:autoSpaceDN/>
              <w:jc w:val="center"/>
              <w:rPr>
                <w:bCs/>
                <w:sz w:val="12"/>
                <w:szCs w:val="13"/>
                <w:lang w:val="es-CO" w:eastAsia="es-CO"/>
              </w:rPr>
            </w:pPr>
            <w:r w:rsidRPr="003C5F62">
              <w:rPr>
                <w:b/>
                <w:bCs/>
                <w:color w:val="000000"/>
                <w:sz w:val="12"/>
                <w:szCs w:val="15"/>
                <w:lang w:val="es-CO" w:eastAsia="es-CO"/>
              </w:rPr>
              <w:t>VIGENCIA 2021</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
                <w:color w:val="000000"/>
                <w:sz w:val="12"/>
                <w:szCs w:val="15"/>
                <w:lang w:val="es-ES"/>
              </w:rPr>
            </w:pPr>
            <w:r w:rsidRPr="003C5F62">
              <w:rPr>
                <w:b/>
                <w:color w:val="000000"/>
                <w:sz w:val="12"/>
                <w:szCs w:val="15"/>
                <w:lang w:val="es-ES"/>
              </w:rPr>
              <w:t>$2.200.000</w:t>
            </w:r>
          </w:p>
        </w:tc>
        <w:tc>
          <w:tcPr>
            <w:tcW w:w="85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color w:val="000000"/>
                <w:sz w:val="12"/>
                <w:szCs w:val="14"/>
                <w:lang w:val="es-CO" w:eastAsia="es-CO"/>
              </w:rPr>
            </w:pPr>
          </w:p>
        </w:tc>
        <w:tc>
          <w:tcPr>
            <w:tcW w:w="404"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3C5F62" w:rsidRPr="003C5F62" w:rsidRDefault="003C5F62" w:rsidP="003C5F62">
            <w:pPr>
              <w:autoSpaceDE/>
              <w:autoSpaceDN/>
              <w:jc w:val="center"/>
              <w:rPr>
                <w:color w:val="000000"/>
                <w:sz w:val="12"/>
                <w:szCs w:val="15"/>
                <w:lang w:val="es-CO" w:eastAsia="es-CO"/>
              </w:rPr>
            </w:pPr>
            <w:r w:rsidRPr="003C5F62">
              <w:rPr>
                <w:b/>
                <w:bCs/>
                <w:color w:val="000000"/>
                <w:sz w:val="12"/>
                <w:szCs w:val="15"/>
                <w:lang w:val="es-CO" w:eastAsia="es-CO"/>
              </w:rPr>
              <w:t>VIGENCIA 2022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3C5F62" w:rsidRPr="003C5F62" w:rsidRDefault="003C5F62" w:rsidP="003C5F62">
            <w:pPr>
              <w:autoSpaceDE/>
              <w:autoSpaceDN/>
              <w:jc w:val="center"/>
              <w:rPr>
                <w:b/>
                <w:color w:val="000000"/>
                <w:sz w:val="12"/>
                <w:szCs w:val="15"/>
                <w:lang w:val="es-CO" w:eastAsia="es-CO"/>
              </w:rPr>
            </w:pPr>
            <w:r w:rsidRPr="003C5F62">
              <w:rPr>
                <w:b/>
                <w:bCs/>
                <w:color w:val="000000"/>
                <w:sz w:val="12"/>
                <w:szCs w:val="15"/>
                <w:lang w:val="es-ES"/>
              </w:rPr>
              <w:t>$0.0</w:t>
            </w:r>
          </w:p>
        </w:tc>
        <w:tc>
          <w:tcPr>
            <w:tcW w:w="855"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C5F62" w:rsidRPr="003C5F62" w:rsidRDefault="003C5F62" w:rsidP="003C5F62">
            <w:pPr>
              <w:autoSpaceDE/>
              <w:autoSpaceDN/>
              <w:jc w:val="center"/>
              <w:rPr>
                <w:color w:val="000000"/>
                <w:sz w:val="12"/>
                <w:szCs w:val="14"/>
                <w:lang w:val="es-CO" w:eastAsia="es-CO"/>
              </w:rPr>
            </w:pPr>
          </w:p>
        </w:tc>
      </w:tr>
    </w:tbl>
    <w:p w:rsidR="00207382" w:rsidRDefault="00207382" w:rsidP="003F06A9">
      <w:pPr>
        <w:pStyle w:val="Prrafodelista"/>
        <w:tabs>
          <w:tab w:val="left" w:pos="240"/>
          <w:tab w:val="left" w:pos="6210"/>
        </w:tabs>
        <w:ind w:left="0"/>
        <w:rPr>
          <w:b/>
        </w:rPr>
      </w:pPr>
    </w:p>
    <w:p w:rsidR="00207382" w:rsidRDefault="00207382" w:rsidP="003F06A9">
      <w:pPr>
        <w:pStyle w:val="Prrafodelista"/>
        <w:tabs>
          <w:tab w:val="left" w:pos="240"/>
          <w:tab w:val="left" w:pos="6210"/>
        </w:tabs>
        <w:ind w:left="0"/>
        <w:rPr>
          <w:b/>
        </w:rPr>
      </w:pPr>
    </w:p>
    <w:p w:rsidR="00207382" w:rsidRDefault="00207382" w:rsidP="003F06A9">
      <w:pPr>
        <w:pStyle w:val="Prrafodelista"/>
        <w:tabs>
          <w:tab w:val="left" w:pos="240"/>
          <w:tab w:val="left" w:pos="6210"/>
        </w:tabs>
        <w:ind w:left="0"/>
        <w:rPr>
          <w:b/>
        </w:rPr>
      </w:pPr>
    </w:p>
    <w:p w:rsidR="00207382" w:rsidRDefault="00207382" w:rsidP="003F06A9">
      <w:pPr>
        <w:pStyle w:val="Prrafodelista"/>
        <w:tabs>
          <w:tab w:val="left" w:pos="240"/>
          <w:tab w:val="left" w:pos="6210"/>
        </w:tabs>
        <w:ind w:left="0"/>
        <w:rPr>
          <w:b/>
        </w:rPr>
      </w:pPr>
    </w:p>
    <w:p w:rsidR="000060EB" w:rsidRPr="00D21C2E" w:rsidRDefault="000060EB" w:rsidP="002E7887">
      <w:pPr>
        <w:tabs>
          <w:tab w:val="left" w:pos="1280"/>
        </w:tabs>
        <w:jc w:val="both"/>
      </w:pPr>
    </w:p>
    <w:p w:rsidR="002E7887" w:rsidRPr="00D21C2E" w:rsidRDefault="002E7887" w:rsidP="002E7887">
      <w:pPr>
        <w:tabs>
          <w:tab w:val="left" w:pos="1280"/>
        </w:tabs>
        <w:jc w:val="both"/>
      </w:pPr>
      <w:r w:rsidRPr="00D21C2E">
        <w:t xml:space="preserve">Atentamente, </w:t>
      </w:r>
    </w:p>
    <w:p w:rsidR="00A864C9" w:rsidRPr="00D21C2E" w:rsidRDefault="00A864C9" w:rsidP="002E7887">
      <w:pPr>
        <w:tabs>
          <w:tab w:val="left" w:pos="1280"/>
        </w:tabs>
        <w:jc w:val="both"/>
      </w:pPr>
    </w:p>
    <w:p w:rsidR="0020604E" w:rsidRPr="00D21C2E" w:rsidRDefault="0020604E" w:rsidP="002E7887">
      <w:pPr>
        <w:tabs>
          <w:tab w:val="left" w:pos="1280"/>
        </w:tabs>
        <w:jc w:val="both"/>
      </w:pPr>
    </w:p>
    <w:p w:rsidR="002E7887" w:rsidRPr="00D21C2E" w:rsidRDefault="002E7887" w:rsidP="002E7887">
      <w:pPr>
        <w:ind w:right="283"/>
        <w:jc w:val="both"/>
        <w:rPr>
          <w:b/>
        </w:rPr>
      </w:pPr>
    </w:p>
    <w:p w:rsidR="002E7887" w:rsidRPr="00D21C2E" w:rsidRDefault="002E7887" w:rsidP="002E7887">
      <w:pPr>
        <w:adjustRightInd w:val="0"/>
        <w:rPr>
          <w:b/>
          <w:bCs/>
        </w:rPr>
      </w:pPr>
      <w:r w:rsidRPr="00D21C2E">
        <w:rPr>
          <w:b/>
          <w:bCs/>
        </w:rPr>
        <w:t>NOMBRE DEL PROPONENTE:</w:t>
      </w:r>
    </w:p>
    <w:p w:rsidR="002E7887" w:rsidRPr="00D21C2E" w:rsidRDefault="002E7887" w:rsidP="002E7887">
      <w:pPr>
        <w:adjustRightInd w:val="0"/>
        <w:rPr>
          <w:b/>
          <w:bCs/>
        </w:rPr>
      </w:pPr>
      <w:r w:rsidRPr="00D21C2E">
        <w:rPr>
          <w:b/>
          <w:bCs/>
        </w:rPr>
        <w:t>NIT O C.C:</w:t>
      </w:r>
    </w:p>
    <w:p w:rsidR="002E7887" w:rsidRPr="00D21C2E" w:rsidRDefault="002E7887" w:rsidP="002E7887">
      <w:pPr>
        <w:adjustRightInd w:val="0"/>
        <w:rPr>
          <w:b/>
          <w:bCs/>
        </w:rPr>
      </w:pPr>
      <w:r w:rsidRPr="00D21C2E">
        <w:rPr>
          <w:b/>
          <w:bCs/>
        </w:rPr>
        <w:t>NOMBRE DEL REPRESENTANTE LEGAL:</w:t>
      </w:r>
    </w:p>
    <w:p w:rsidR="002E7887" w:rsidRPr="00D21C2E" w:rsidRDefault="002E7887" w:rsidP="002E7887">
      <w:pPr>
        <w:adjustRightInd w:val="0"/>
        <w:rPr>
          <w:b/>
          <w:bCs/>
        </w:rPr>
      </w:pPr>
      <w:r w:rsidRPr="00D21C2E">
        <w:rPr>
          <w:b/>
          <w:bCs/>
        </w:rPr>
        <w:t xml:space="preserve">C.C:                        </w:t>
      </w:r>
      <w:r w:rsidRPr="00D21C2E">
        <w:rPr>
          <w:b/>
        </w:rPr>
        <w:t>EXPEDIDA:</w:t>
      </w:r>
    </w:p>
    <w:p w:rsidR="002E7887" w:rsidRPr="00D21C2E" w:rsidRDefault="002E7887" w:rsidP="002E7887">
      <w:pPr>
        <w:adjustRightInd w:val="0"/>
        <w:rPr>
          <w:b/>
          <w:bCs/>
        </w:rPr>
      </w:pPr>
      <w:r w:rsidRPr="00D21C2E">
        <w:rPr>
          <w:b/>
          <w:bCs/>
        </w:rPr>
        <w:t>DIRECCIÓN:</w:t>
      </w:r>
    </w:p>
    <w:p w:rsidR="002E7887" w:rsidRPr="00D21C2E" w:rsidRDefault="002E7887" w:rsidP="002E7887">
      <w:pPr>
        <w:adjustRightInd w:val="0"/>
        <w:rPr>
          <w:b/>
          <w:bCs/>
        </w:rPr>
      </w:pPr>
      <w:r w:rsidRPr="00D21C2E">
        <w:rPr>
          <w:b/>
          <w:bCs/>
        </w:rPr>
        <w:t>TELEFONO:</w:t>
      </w:r>
    </w:p>
    <w:p w:rsidR="002E7887" w:rsidRPr="00D21C2E" w:rsidRDefault="002E7887" w:rsidP="002E7887">
      <w:pPr>
        <w:pStyle w:val="Textoindependiente2"/>
        <w:tabs>
          <w:tab w:val="left" w:pos="709"/>
        </w:tabs>
        <w:spacing w:after="0" w:line="240" w:lineRule="auto"/>
        <w:jc w:val="both"/>
        <w:rPr>
          <w:b/>
          <w:bCs/>
          <w:lang w:eastAsia="es-MX"/>
        </w:rPr>
      </w:pPr>
      <w:r w:rsidRPr="00D21C2E">
        <w:rPr>
          <w:b/>
          <w:bCs/>
          <w:lang w:eastAsia="es-MX"/>
        </w:rPr>
        <w:t>EMAIL:</w:t>
      </w:r>
    </w:p>
    <w:p w:rsidR="000E0541" w:rsidRPr="00D21C2E" w:rsidRDefault="000E0541" w:rsidP="002E7887">
      <w:pPr>
        <w:pStyle w:val="Textoindependiente2"/>
        <w:tabs>
          <w:tab w:val="left" w:pos="709"/>
        </w:tabs>
        <w:spacing w:after="0" w:line="240" w:lineRule="auto"/>
        <w:jc w:val="both"/>
        <w:rPr>
          <w:b/>
          <w:bCs/>
          <w:lang w:eastAsia="es-MX"/>
        </w:rPr>
      </w:pPr>
    </w:p>
    <w:p w:rsidR="00F56104" w:rsidRPr="00D21C2E" w:rsidRDefault="00F56104" w:rsidP="002E7887">
      <w:pPr>
        <w:pStyle w:val="Textoindependiente2"/>
        <w:tabs>
          <w:tab w:val="left" w:pos="709"/>
        </w:tabs>
        <w:spacing w:after="0" w:line="240" w:lineRule="auto"/>
        <w:jc w:val="both"/>
        <w:rPr>
          <w:b/>
          <w:bCs/>
          <w:lang w:eastAsia="es-MX"/>
        </w:rPr>
      </w:pPr>
    </w:p>
    <w:p w:rsidR="002E7887" w:rsidRPr="00D21C2E" w:rsidRDefault="002E7887" w:rsidP="002E7887">
      <w:pPr>
        <w:widowControl w:val="0"/>
        <w:adjustRightInd w:val="0"/>
        <w:jc w:val="both"/>
        <w:rPr>
          <w:b/>
        </w:rPr>
      </w:pPr>
      <w:r w:rsidRPr="00D21C2E">
        <w:rPr>
          <w:b/>
        </w:rPr>
        <w:t>_____________________________</w:t>
      </w:r>
    </w:p>
    <w:p w:rsidR="002E7887" w:rsidRPr="00D21C2E" w:rsidRDefault="002E7887" w:rsidP="002E7887">
      <w:pPr>
        <w:pStyle w:val="Encabezadodemensaje"/>
        <w:ind w:left="0" w:firstLine="0"/>
        <w:jc w:val="both"/>
        <w:rPr>
          <w:rFonts w:cs="Arial"/>
          <w:b/>
          <w:sz w:val="20"/>
        </w:rPr>
      </w:pPr>
      <w:r w:rsidRPr="00D21C2E">
        <w:rPr>
          <w:rFonts w:cs="Arial"/>
          <w:b/>
          <w:sz w:val="20"/>
        </w:rPr>
        <w:t>FIRMA DEL REPRESENTANTE LEGAL</w:t>
      </w:r>
    </w:p>
    <w:p w:rsidR="007B419F" w:rsidRDefault="007B419F" w:rsidP="00D71B93">
      <w:pPr>
        <w:pStyle w:val="Prrafodelista"/>
        <w:tabs>
          <w:tab w:val="left" w:pos="240"/>
        </w:tabs>
        <w:ind w:left="0"/>
        <w:jc w:val="center"/>
        <w:rPr>
          <w:b/>
          <w:sz w:val="19"/>
          <w:szCs w:val="19"/>
          <w:lang w:val="es-ES"/>
        </w:rPr>
      </w:pPr>
    </w:p>
    <w:p w:rsidR="007B419F" w:rsidRDefault="007B419F" w:rsidP="00D71B93">
      <w:pPr>
        <w:pStyle w:val="Prrafodelista"/>
        <w:tabs>
          <w:tab w:val="left" w:pos="240"/>
        </w:tabs>
        <w:ind w:left="0"/>
        <w:jc w:val="center"/>
        <w:rPr>
          <w:b/>
          <w:sz w:val="19"/>
          <w:szCs w:val="19"/>
          <w:lang w:val="es-ES"/>
        </w:rPr>
      </w:pPr>
    </w:p>
    <w:p w:rsidR="007B419F" w:rsidRDefault="007B419F" w:rsidP="00D71B93">
      <w:pPr>
        <w:pStyle w:val="Prrafodelista"/>
        <w:tabs>
          <w:tab w:val="left" w:pos="240"/>
        </w:tabs>
        <w:ind w:left="0"/>
        <w:jc w:val="center"/>
        <w:rPr>
          <w:b/>
          <w:sz w:val="19"/>
          <w:szCs w:val="19"/>
          <w:lang w:val="es-ES"/>
        </w:rPr>
      </w:pPr>
    </w:p>
    <w:p w:rsidR="007B419F" w:rsidRDefault="007B419F" w:rsidP="00D71B93">
      <w:pPr>
        <w:pStyle w:val="Prrafodelista"/>
        <w:tabs>
          <w:tab w:val="left" w:pos="240"/>
        </w:tabs>
        <w:ind w:left="0"/>
        <w:jc w:val="center"/>
        <w:rPr>
          <w:b/>
          <w:sz w:val="19"/>
          <w:szCs w:val="19"/>
          <w:lang w:val="es-ES"/>
        </w:rPr>
      </w:pPr>
    </w:p>
    <w:p w:rsidR="00D71B93" w:rsidRPr="001920F1" w:rsidRDefault="008D4DAD" w:rsidP="00D71B93">
      <w:pPr>
        <w:pStyle w:val="Prrafodelista"/>
        <w:tabs>
          <w:tab w:val="left" w:pos="240"/>
        </w:tabs>
        <w:ind w:left="0"/>
        <w:jc w:val="center"/>
        <w:rPr>
          <w:b/>
          <w:sz w:val="19"/>
          <w:szCs w:val="19"/>
          <w:lang w:val="es-ES"/>
        </w:rPr>
      </w:pPr>
      <w:r w:rsidRPr="000839B6">
        <w:rPr>
          <w:b/>
          <w:sz w:val="19"/>
          <w:szCs w:val="19"/>
          <w:lang w:val="es-ES"/>
        </w:rPr>
        <w:t>A</w:t>
      </w:r>
      <w:r w:rsidR="00025554" w:rsidRPr="000839B6">
        <w:rPr>
          <w:b/>
          <w:sz w:val="19"/>
          <w:szCs w:val="19"/>
          <w:lang w:val="es-ES"/>
        </w:rPr>
        <w:t xml:space="preserve">NEXO No. </w:t>
      </w:r>
      <w:r w:rsidR="00C92B5B" w:rsidRPr="000839B6">
        <w:rPr>
          <w:b/>
          <w:sz w:val="19"/>
          <w:szCs w:val="19"/>
          <w:lang w:val="es-ES"/>
        </w:rPr>
        <w:t>4</w:t>
      </w:r>
    </w:p>
    <w:p w:rsidR="00FA1E55" w:rsidRPr="001920F1" w:rsidRDefault="00FA1E55" w:rsidP="005D2CD4">
      <w:pPr>
        <w:jc w:val="center"/>
        <w:rPr>
          <w:sz w:val="18"/>
          <w:szCs w:val="19"/>
        </w:rPr>
      </w:pPr>
    </w:p>
    <w:p w:rsidR="00151C4F" w:rsidRPr="001920F1" w:rsidRDefault="00151C4F" w:rsidP="00151C4F">
      <w:pPr>
        <w:jc w:val="center"/>
        <w:rPr>
          <w:b/>
          <w:sz w:val="19"/>
          <w:szCs w:val="19"/>
        </w:rPr>
      </w:pPr>
      <w:r w:rsidRPr="001920F1">
        <w:rPr>
          <w:b/>
          <w:sz w:val="19"/>
          <w:szCs w:val="19"/>
        </w:rPr>
        <w:t>COMPROMISO DE BUENAS NORMAS AMBIENTALES</w:t>
      </w:r>
    </w:p>
    <w:p w:rsidR="00151C4F" w:rsidRPr="001920F1" w:rsidRDefault="00151C4F" w:rsidP="00F11835">
      <w:pPr>
        <w:pStyle w:val="Textoindependiente"/>
        <w:jc w:val="center"/>
        <w:rPr>
          <w:sz w:val="18"/>
          <w:szCs w:val="19"/>
        </w:rPr>
      </w:pPr>
    </w:p>
    <w:p w:rsidR="00151C4F" w:rsidRPr="001920F1" w:rsidRDefault="00151C4F" w:rsidP="00151C4F">
      <w:pPr>
        <w:pStyle w:val="Encabezado"/>
        <w:jc w:val="both"/>
        <w:rPr>
          <w:sz w:val="19"/>
          <w:szCs w:val="19"/>
          <w:lang w:val="es-MX"/>
        </w:rPr>
      </w:pPr>
      <w:r w:rsidRPr="001920F1">
        <w:rPr>
          <w:sz w:val="19"/>
          <w:szCs w:val="19"/>
          <w:lang w:val="es-MX"/>
        </w:rPr>
        <w:t>Montería, ______ de_____________ de 20</w:t>
      </w:r>
      <w:r w:rsidR="002449F8">
        <w:rPr>
          <w:sz w:val="19"/>
          <w:szCs w:val="19"/>
          <w:lang w:val="es-MX"/>
        </w:rPr>
        <w:t>21</w:t>
      </w:r>
    </w:p>
    <w:p w:rsidR="00151C4F" w:rsidRPr="001920F1" w:rsidRDefault="00151C4F" w:rsidP="00151C4F">
      <w:pPr>
        <w:pStyle w:val="Encabezado"/>
        <w:jc w:val="both"/>
        <w:rPr>
          <w:sz w:val="16"/>
          <w:szCs w:val="19"/>
          <w:lang w:val="es-MX"/>
        </w:rPr>
      </w:pPr>
    </w:p>
    <w:p w:rsidR="00151C4F" w:rsidRPr="001920F1" w:rsidRDefault="00151C4F" w:rsidP="00151C4F">
      <w:pPr>
        <w:pStyle w:val="Encabezado"/>
        <w:jc w:val="both"/>
        <w:rPr>
          <w:sz w:val="19"/>
          <w:szCs w:val="19"/>
          <w:lang w:val="es-MX"/>
        </w:rPr>
      </w:pPr>
      <w:r w:rsidRPr="001920F1">
        <w:rPr>
          <w:sz w:val="19"/>
          <w:szCs w:val="19"/>
          <w:lang w:val="es-MX"/>
        </w:rPr>
        <w:t>Señores</w:t>
      </w:r>
    </w:p>
    <w:p w:rsidR="00151C4F" w:rsidRPr="001920F1" w:rsidRDefault="00A64487" w:rsidP="00151C4F">
      <w:pPr>
        <w:pStyle w:val="Encabezado"/>
        <w:jc w:val="both"/>
        <w:rPr>
          <w:b/>
          <w:sz w:val="19"/>
          <w:szCs w:val="19"/>
          <w:lang w:val="es-MX"/>
        </w:rPr>
      </w:pPr>
      <w:r w:rsidRPr="001920F1">
        <w:rPr>
          <w:b/>
          <w:sz w:val="19"/>
          <w:szCs w:val="19"/>
          <w:lang w:val="es-MX"/>
        </w:rPr>
        <w:t xml:space="preserve">POLICÍA NACIONAL – </w:t>
      </w:r>
      <w:r w:rsidR="001920F1" w:rsidRPr="00520D98">
        <w:rPr>
          <w:b/>
          <w:bCs/>
        </w:rPr>
        <w:t>UNIDAD PRESTADORA DE SALUD CORDOBA</w:t>
      </w:r>
    </w:p>
    <w:p w:rsidR="00151C4F" w:rsidRPr="001920F1" w:rsidRDefault="005F297F" w:rsidP="00151C4F">
      <w:pPr>
        <w:pStyle w:val="Encabezado"/>
        <w:jc w:val="both"/>
        <w:rPr>
          <w:sz w:val="19"/>
          <w:szCs w:val="19"/>
          <w:lang w:val="es-MX"/>
        </w:rPr>
      </w:pPr>
      <w:r w:rsidRPr="001920F1">
        <w:rPr>
          <w:sz w:val="19"/>
          <w:szCs w:val="19"/>
          <w:lang w:val="es-MX"/>
        </w:rPr>
        <w:t>Carera 14</w:t>
      </w:r>
      <w:r w:rsidR="00B2449C" w:rsidRPr="001920F1">
        <w:rPr>
          <w:sz w:val="19"/>
          <w:szCs w:val="19"/>
          <w:lang w:val="es-MX"/>
        </w:rPr>
        <w:t xml:space="preserve"> 41-61, Barrio </w:t>
      </w:r>
      <w:r w:rsidRPr="001920F1">
        <w:rPr>
          <w:sz w:val="19"/>
          <w:szCs w:val="19"/>
          <w:lang w:val="es-MX"/>
        </w:rPr>
        <w:t xml:space="preserve">los </w:t>
      </w:r>
      <w:r w:rsidR="00B2449C" w:rsidRPr="001920F1">
        <w:rPr>
          <w:sz w:val="19"/>
          <w:szCs w:val="19"/>
          <w:lang w:val="es-MX"/>
        </w:rPr>
        <w:t>Laureles</w:t>
      </w:r>
    </w:p>
    <w:p w:rsidR="00151C4F" w:rsidRPr="001920F1" w:rsidRDefault="00151C4F" w:rsidP="00151C4F">
      <w:pPr>
        <w:pStyle w:val="Encabezado"/>
        <w:jc w:val="both"/>
        <w:rPr>
          <w:sz w:val="19"/>
          <w:szCs w:val="19"/>
          <w:lang w:val="es-MX"/>
        </w:rPr>
      </w:pPr>
      <w:r w:rsidRPr="001920F1">
        <w:rPr>
          <w:sz w:val="19"/>
          <w:szCs w:val="19"/>
          <w:lang w:val="es-MX"/>
        </w:rPr>
        <w:t>Montería – Córdoba.</w:t>
      </w:r>
    </w:p>
    <w:p w:rsidR="00151C4F" w:rsidRPr="001920F1" w:rsidRDefault="00151C4F" w:rsidP="00151C4F">
      <w:pPr>
        <w:pStyle w:val="Encabezado"/>
        <w:jc w:val="both"/>
        <w:rPr>
          <w:sz w:val="16"/>
          <w:szCs w:val="19"/>
          <w:lang w:val="es-MX"/>
        </w:rPr>
      </w:pPr>
    </w:p>
    <w:p w:rsidR="00151C4F" w:rsidRPr="00BA43AA" w:rsidRDefault="00151C4F" w:rsidP="00151C4F">
      <w:pPr>
        <w:pStyle w:val="Encabezado"/>
        <w:jc w:val="both"/>
        <w:rPr>
          <w:b/>
          <w:sz w:val="19"/>
          <w:szCs w:val="19"/>
        </w:rPr>
      </w:pPr>
      <w:r w:rsidRPr="001920F1">
        <w:rPr>
          <w:sz w:val="19"/>
          <w:szCs w:val="19"/>
          <w:lang w:val="es-MX"/>
        </w:rPr>
        <w:t xml:space="preserve">Ref.: </w:t>
      </w:r>
      <w:r w:rsidR="00581514" w:rsidRPr="001920F1">
        <w:rPr>
          <w:sz w:val="19"/>
          <w:szCs w:val="19"/>
          <w:lang w:val="es-MX"/>
        </w:rPr>
        <w:t xml:space="preserve">Proceso de </w:t>
      </w:r>
      <w:r w:rsidR="004544DD" w:rsidRPr="001920F1">
        <w:rPr>
          <w:sz w:val="19"/>
          <w:szCs w:val="19"/>
          <w:lang w:val="es-MX"/>
        </w:rPr>
        <w:t xml:space="preserve">contratación </w:t>
      </w:r>
      <w:r w:rsidR="00581514" w:rsidRPr="001920F1">
        <w:rPr>
          <w:sz w:val="19"/>
          <w:szCs w:val="19"/>
          <w:lang w:val="es-MX"/>
        </w:rPr>
        <w:t>de Mínima Cuantía</w:t>
      </w:r>
      <w:r w:rsidRPr="001920F1">
        <w:rPr>
          <w:sz w:val="19"/>
          <w:szCs w:val="19"/>
          <w:lang w:val="es-MX"/>
        </w:rPr>
        <w:t xml:space="preserve"> </w:t>
      </w:r>
      <w:r w:rsidR="00F36781" w:rsidRPr="001920F1">
        <w:rPr>
          <w:b/>
          <w:sz w:val="19"/>
          <w:szCs w:val="19"/>
        </w:rPr>
        <w:t xml:space="preserve">PN </w:t>
      </w:r>
      <w:r w:rsidR="001920F1">
        <w:rPr>
          <w:b/>
          <w:sz w:val="19"/>
          <w:szCs w:val="19"/>
        </w:rPr>
        <w:t>UPRES</w:t>
      </w:r>
      <w:r w:rsidR="00F36781" w:rsidRPr="001920F1">
        <w:rPr>
          <w:b/>
          <w:sz w:val="19"/>
          <w:szCs w:val="19"/>
        </w:rPr>
        <w:t xml:space="preserve"> MEMOT MIC 0</w:t>
      </w:r>
      <w:r w:rsidR="002449F8">
        <w:rPr>
          <w:b/>
          <w:sz w:val="19"/>
          <w:szCs w:val="19"/>
        </w:rPr>
        <w:t>66</w:t>
      </w:r>
      <w:r w:rsidR="00F36781" w:rsidRPr="001920F1">
        <w:rPr>
          <w:b/>
          <w:sz w:val="19"/>
          <w:szCs w:val="19"/>
        </w:rPr>
        <w:t>-20</w:t>
      </w:r>
      <w:r w:rsidR="001920F1">
        <w:rPr>
          <w:b/>
          <w:sz w:val="19"/>
          <w:szCs w:val="19"/>
        </w:rPr>
        <w:t>2</w:t>
      </w:r>
      <w:r w:rsidR="002449F8">
        <w:rPr>
          <w:b/>
          <w:sz w:val="19"/>
          <w:szCs w:val="19"/>
        </w:rPr>
        <w:t>1</w:t>
      </w:r>
      <w:r w:rsidRPr="001920F1">
        <w:rPr>
          <w:b/>
          <w:sz w:val="19"/>
          <w:szCs w:val="19"/>
          <w:lang w:val="es-MX"/>
        </w:rPr>
        <w:t>,</w:t>
      </w:r>
      <w:r w:rsidRPr="001920F1">
        <w:rPr>
          <w:sz w:val="19"/>
          <w:szCs w:val="19"/>
          <w:lang w:val="es-MX"/>
        </w:rPr>
        <w:t xml:space="preserve"> que tiene por objeto </w:t>
      </w:r>
      <w:r w:rsidR="00113DE0" w:rsidRPr="001920F1">
        <w:rPr>
          <w:sz w:val="19"/>
          <w:szCs w:val="19"/>
          <w:lang w:val="es-MX"/>
        </w:rPr>
        <w:t>e</w:t>
      </w:r>
      <w:r w:rsidRPr="001920F1">
        <w:rPr>
          <w:sz w:val="19"/>
          <w:szCs w:val="19"/>
          <w:lang w:val="es-MX"/>
        </w:rPr>
        <w:t xml:space="preserve">l </w:t>
      </w:r>
      <w:r w:rsidR="001506CC" w:rsidRPr="001920F1">
        <w:rPr>
          <w:b/>
          <w:sz w:val="19"/>
          <w:szCs w:val="19"/>
          <w:lang w:val="es-MX"/>
        </w:rPr>
        <w:t>“</w:t>
      </w:r>
      <w:r w:rsidR="000839B6" w:rsidRPr="000839B6">
        <w:rPr>
          <w:b/>
          <w:sz w:val="19"/>
          <w:szCs w:val="19"/>
          <w:lang w:val="es-MX"/>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1920F1">
        <w:rPr>
          <w:b/>
          <w:sz w:val="19"/>
          <w:szCs w:val="19"/>
          <w:lang w:val="es-MX"/>
        </w:rPr>
        <w:t>.</w:t>
      </w:r>
      <w:r w:rsidRPr="001920F1">
        <w:rPr>
          <w:b/>
          <w:sz w:val="19"/>
          <w:szCs w:val="19"/>
          <w:lang w:val="es-MX"/>
        </w:rPr>
        <w:t>”</w:t>
      </w:r>
    </w:p>
    <w:p w:rsidR="00151C4F" w:rsidRPr="00D21C2E" w:rsidRDefault="001920F1" w:rsidP="00151C4F">
      <w:pPr>
        <w:pStyle w:val="Textoindependiente"/>
        <w:jc w:val="both"/>
        <w:rPr>
          <w:sz w:val="18"/>
          <w:szCs w:val="19"/>
        </w:rPr>
      </w:pPr>
      <w:r>
        <w:rPr>
          <w:sz w:val="18"/>
          <w:szCs w:val="19"/>
        </w:rPr>
        <w:t xml:space="preserve"> </w:t>
      </w:r>
    </w:p>
    <w:p w:rsidR="00EB5D98" w:rsidRPr="00D21C2E" w:rsidRDefault="00EB5D98" w:rsidP="00EB5D98">
      <w:pPr>
        <w:pStyle w:val="Textoindependiente"/>
        <w:jc w:val="both"/>
        <w:rPr>
          <w:sz w:val="19"/>
          <w:szCs w:val="19"/>
        </w:rPr>
      </w:pPr>
      <w:r w:rsidRPr="00D21C2E">
        <w:rPr>
          <w:sz w:val="19"/>
          <w:szCs w:val="19"/>
        </w:rPr>
        <w:t xml:space="preserve">Yo  ________________________ identificado con C.C. No. ________ expedida en _______________, actuando en nombre propio y/o en representación de la firma ___________________________________ </w:t>
      </w:r>
      <w:r w:rsidRPr="00D21C2E">
        <w:rPr>
          <w:rFonts w:cs="Arial"/>
          <w:sz w:val="19"/>
          <w:szCs w:val="19"/>
        </w:rPr>
        <w:t xml:space="preserve">identificada con el Nit No. _____________________, </w:t>
      </w:r>
      <w:r w:rsidRPr="00D21C2E">
        <w:rPr>
          <w:sz w:val="19"/>
          <w:szCs w:val="19"/>
        </w:rPr>
        <w:t>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EB5D98" w:rsidRPr="00D21C2E" w:rsidRDefault="00EB5D98" w:rsidP="00EB5D98">
      <w:pPr>
        <w:jc w:val="both"/>
        <w:rPr>
          <w:sz w:val="14"/>
          <w:szCs w:val="19"/>
        </w:rPr>
      </w:pPr>
    </w:p>
    <w:p w:rsidR="00EB5D98" w:rsidRPr="00D21C2E" w:rsidRDefault="00EB5D98" w:rsidP="00EB5D98">
      <w:pPr>
        <w:jc w:val="both"/>
        <w:rPr>
          <w:sz w:val="19"/>
          <w:szCs w:val="19"/>
        </w:rPr>
      </w:pPr>
      <w:r w:rsidRPr="00D21C2E">
        <w:rPr>
          <w:sz w:val="19"/>
          <w:szCs w:val="19"/>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EB5D98" w:rsidRPr="00D21C2E" w:rsidRDefault="00EB5D98" w:rsidP="00EB5D98">
      <w:pPr>
        <w:rPr>
          <w:sz w:val="16"/>
          <w:szCs w:val="19"/>
        </w:rPr>
      </w:pPr>
    </w:p>
    <w:p w:rsidR="00EB5D98" w:rsidRPr="00D21C2E" w:rsidRDefault="00EB5D98" w:rsidP="00EB5D98">
      <w:pPr>
        <w:rPr>
          <w:sz w:val="19"/>
          <w:szCs w:val="19"/>
        </w:rPr>
      </w:pPr>
      <w:r w:rsidRPr="00D21C2E">
        <w:rPr>
          <w:sz w:val="19"/>
          <w:szCs w:val="19"/>
        </w:rPr>
        <w:t>De igual manera me comprometo a:</w:t>
      </w:r>
    </w:p>
    <w:p w:rsidR="00EB5D98" w:rsidRPr="00D21C2E" w:rsidRDefault="00EB5D98" w:rsidP="00EB5D98">
      <w:pPr>
        <w:pStyle w:val="Textoindependiente"/>
        <w:ind w:right="51"/>
        <w:jc w:val="both"/>
        <w:rPr>
          <w:sz w:val="16"/>
          <w:szCs w:val="19"/>
        </w:rPr>
      </w:pP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La aplicación de buenas prácticas ambientales, de acuerdo con el tipo de servicio a contratar.</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Cualquier infracción ambiental por omisión de permisos, concesiones o licencias ambientales, que hubiese sido necesario tramitar  antes, durante y al finalizar el servicio u obra, serán asumidas como mi responsabilidad.</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Presentar las actas de disposición final correspondientes y las licencias ambientales de dicha disposición.</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Presentar al supervisor del contrato el análisis de ciclo de vida del producto y/o servicio a contratar según corresponda.</w:t>
      </w:r>
    </w:p>
    <w:p w:rsidR="00EB5D98" w:rsidRPr="00D21C2E" w:rsidRDefault="00EB5D98" w:rsidP="00EB5D98">
      <w:pPr>
        <w:pStyle w:val="Default"/>
        <w:rPr>
          <w:color w:val="auto"/>
          <w:sz w:val="14"/>
          <w:szCs w:val="19"/>
        </w:rPr>
      </w:pPr>
    </w:p>
    <w:p w:rsidR="00EB5D98" w:rsidRPr="00D21C2E" w:rsidRDefault="00EB5D98" w:rsidP="00EB5D98">
      <w:pPr>
        <w:pStyle w:val="Default"/>
        <w:rPr>
          <w:color w:val="auto"/>
          <w:sz w:val="19"/>
          <w:szCs w:val="19"/>
        </w:rPr>
      </w:pPr>
      <w:r w:rsidRPr="00D21C2E">
        <w:rPr>
          <w:color w:val="auto"/>
          <w:sz w:val="19"/>
          <w:szCs w:val="19"/>
        </w:rPr>
        <w:t xml:space="preserve">Atentamente, </w:t>
      </w:r>
    </w:p>
    <w:p w:rsidR="00BA43AA" w:rsidRDefault="00BA43AA" w:rsidP="00EB5D98">
      <w:pPr>
        <w:rPr>
          <w:sz w:val="12"/>
          <w:szCs w:val="19"/>
        </w:rPr>
      </w:pPr>
    </w:p>
    <w:p w:rsidR="007E0C67" w:rsidRPr="00D21C2E" w:rsidRDefault="007E0C67" w:rsidP="00EB5D98">
      <w:pPr>
        <w:rPr>
          <w:sz w:val="16"/>
          <w:szCs w:val="19"/>
        </w:rPr>
      </w:pPr>
    </w:p>
    <w:p w:rsidR="00EB5D98" w:rsidRPr="00D21C2E" w:rsidRDefault="00EB5D98" w:rsidP="00EB5D98">
      <w:pPr>
        <w:adjustRightInd w:val="0"/>
        <w:rPr>
          <w:b/>
          <w:bCs/>
          <w:sz w:val="19"/>
          <w:szCs w:val="19"/>
        </w:rPr>
      </w:pPr>
      <w:r w:rsidRPr="00D21C2E">
        <w:rPr>
          <w:b/>
          <w:bCs/>
          <w:sz w:val="19"/>
          <w:szCs w:val="19"/>
        </w:rPr>
        <w:t>NOMBRE DEL PROPONENTE:</w:t>
      </w:r>
    </w:p>
    <w:p w:rsidR="00EB5D98" w:rsidRPr="00D21C2E" w:rsidRDefault="00EB5D98" w:rsidP="00EB5D98">
      <w:pPr>
        <w:adjustRightInd w:val="0"/>
        <w:rPr>
          <w:b/>
          <w:bCs/>
          <w:sz w:val="19"/>
          <w:szCs w:val="19"/>
        </w:rPr>
      </w:pPr>
      <w:r w:rsidRPr="00D21C2E">
        <w:rPr>
          <w:b/>
          <w:bCs/>
          <w:sz w:val="19"/>
          <w:szCs w:val="19"/>
        </w:rPr>
        <w:t>NIT O C.C:</w:t>
      </w:r>
    </w:p>
    <w:p w:rsidR="00EB5D98" w:rsidRPr="00D21C2E" w:rsidRDefault="00EB5D98" w:rsidP="00EB5D98">
      <w:pPr>
        <w:adjustRightInd w:val="0"/>
        <w:rPr>
          <w:b/>
          <w:bCs/>
          <w:sz w:val="19"/>
          <w:szCs w:val="19"/>
        </w:rPr>
      </w:pPr>
      <w:r w:rsidRPr="00D21C2E">
        <w:rPr>
          <w:b/>
          <w:bCs/>
          <w:sz w:val="19"/>
          <w:szCs w:val="19"/>
        </w:rPr>
        <w:t>NOMBRE DEL REPRESENTANTE LEGAL:</w:t>
      </w:r>
    </w:p>
    <w:p w:rsidR="00EB5D98" w:rsidRPr="00D21C2E" w:rsidRDefault="00EB5D98" w:rsidP="00EB5D98">
      <w:pPr>
        <w:adjustRightInd w:val="0"/>
        <w:rPr>
          <w:b/>
          <w:bCs/>
          <w:sz w:val="19"/>
          <w:szCs w:val="19"/>
        </w:rPr>
      </w:pPr>
      <w:r w:rsidRPr="00D21C2E">
        <w:rPr>
          <w:b/>
          <w:bCs/>
          <w:sz w:val="19"/>
          <w:szCs w:val="19"/>
        </w:rPr>
        <w:t xml:space="preserve">C.C:                        </w:t>
      </w:r>
      <w:r w:rsidRPr="00D21C2E">
        <w:rPr>
          <w:b/>
          <w:sz w:val="19"/>
          <w:szCs w:val="19"/>
        </w:rPr>
        <w:t>EXPEDIDA:</w:t>
      </w:r>
    </w:p>
    <w:p w:rsidR="00EB5D98" w:rsidRPr="00D21C2E" w:rsidRDefault="00EB5D98" w:rsidP="00EB5D98">
      <w:pPr>
        <w:adjustRightInd w:val="0"/>
        <w:rPr>
          <w:b/>
          <w:bCs/>
          <w:sz w:val="19"/>
          <w:szCs w:val="19"/>
        </w:rPr>
      </w:pPr>
      <w:r w:rsidRPr="00D21C2E">
        <w:rPr>
          <w:b/>
          <w:bCs/>
          <w:sz w:val="19"/>
          <w:szCs w:val="19"/>
        </w:rPr>
        <w:t>DIRECCIÓN:</w:t>
      </w:r>
    </w:p>
    <w:p w:rsidR="00EB5D98" w:rsidRPr="00D21C2E" w:rsidRDefault="00EB5D98" w:rsidP="00EB5D98">
      <w:pPr>
        <w:adjustRightInd w:val="0"/>
        <w:rPr>
          <w:b/>
          <w:bCs/>
          <w:sz w:val="19"/>
          <w:szCs w:val="19"/>
        </w:rPr>
      </w:pPr>
      <w:r w:rsidRPr="00D21C2E">
        <w:rPr>
          <w:b/>
          <w:bCs/>
          <w:sz w:val="19"/>
          <w:szCs w:val="19"/>
        </w:rPr>
        <w:t>TELEFONO:</w:t>
      </w:r>
    </w:p>
    <w:p w:rsidR="00EB5D98" w:rsidRDefault="00EB5D98" w:rsidP="00EB5D98">
      <w:pPr>
        <w:pStyle w:val="Textoindependiente2"/>
        <w:tabs>
          <w:tab w:val="left" w:pos="709"/>
        </w:tabs>
        <w:spacing w:after="0" w:line="240" w:lineRule="auto"/>
        <w:jc w:val="both"/>
        <w:rPr>
          <w:b/>
          <w:bCs/>
          <w:sz w:val="19"/>
          <w:szCs w:val="19"/>
          <w:lang w:eastAsia="es-MX"/>
        </w:rPr>
      </w:pPr>
      <w:r w:rsidRPr="00D21C2E">
        <w:rPr>
          <w:b/>
          <w:bCs/>
          <w:sz w:val="19"/>
          <w:szCs w:val="19"/>
          <w:lang w:eastAsia="es-MX"/>
        </w:rPr>
        <w:t>EMAIL:</w:t>
      </w:r>
    </w:p>
    <w:p w:rsidR="00113DE0" w:rsidRDefault="00113DE0" w:rsidP="00EB5D98">
      <w:pPr>
        <w:pStyle w:val="Textoindependiente2"/>
        <w:tabs>
          <w:tab w:val="left" w:pos="709"/>
        </w:tabs>
        <w:spacing w:after="0" w:line="240" w:lineRule="auto"/>
        <w:jc w:val="both"/>
        <w:rPr>
          <w:b/>
          <w:bCs/>
          <w:sz w:val="19"/>
          <w:szCs w:val="19"/>
          <w:lang w:eastAsia="es-MX"/>
        </w:rPr>
      </w:pPr>
    </w:p>
    <w:p w:rsidR="00CF7C06" w:rsidRPr="00BA43AA" w:rsidRDefault="00CF7C06" w:rsidP="00EB5D98">
      <w:pPr>
        <w:pStyle w:val="Textoindependiente2"/>
        <w:tabs>
          <w:tab w:val="left" w:pos="709"/>
        </w:tabs>
        <w:spacing w:after="0" w:line="240" w:lineRule="auto"/>
        <w:jc w:val="both"/>
        <w:rPr>
          <w:b/>
          <w:bCs/>
          <w:sz w:val="8"/>
          <w:szCs w:val="19"/>
          <w:lang w:eastAsia="es-MX"/>
        </w:rPr>
      </w:pPr>
    </w:p>
    <w:p w:rsidR="00EB5D98" w:rsidRPr="00D21C2E" w:rsidRDefault="00EB5D98" w:rsidP="00EB5D98">
      <w:pPr>
        <w:widowControl w:val="0"/>
        <w:adjustRightInd w:val="0"/>
        <w:jc w:val="both"/>
        <w:rPr>
          <w:b/>
          <w:sz w:val="19"/>
          <w:szCs w:val="19"/>
        </w:rPr>
      </w:pPr>
      <w:r w:rsidRPr="00D21C2E">
        <w:rPr>
          <w:b/>
          <w:sz w:val="19"/>
          <w:szCs w:val="19"/>
        </w:rPr>
        <w:t>_________________________________</w:t>
      </w:r>
    </w:p>
    <w:p w:rsidR="00EB5D98" w:rsidRPr="00D21C2E" w:rsidRDefault="00EB5D98" w:rsidP="00EB5D98">
      <w:pPr>
        <w:pStyle w:val="Encabezadodemensaje"/>
        <w:ind w:left="0" w:firstLine="0"/>
        <w:jc w:val="both"/>
        <w:rPr>
          <w:rFonts w:cs="Arial"/>
          <w:b/>
          <w:sz w:val="19"/>
          <w:szCs w:val="19"/>
        </w:rPr>
      </w:pPr>
      <w:r w:rsidRPr="00D21C2E">
        <w:rPr>
          <w:rFonts w:cs="Arial"/>
          <w:b/>
          <w:sz w:val="19"/>
          <w:szCs w:val="19"/>
        </w:rPr>
        <w:t>FIRMA DEL REPRESENTANTE LEGAL</w:t>
      </w:r>
    </w:p>
    <w:p w:rsidR="005A65E0" w:rsidRPr="00D21C2E" w:rsidRDefault="005A65E0" w:rsidP="005A65E0">
      <w:pPr>
        <w:pStyle w:val="Prrafodelista"/>
        <w:tabs>
          <w:tab w:val="left" w:pos="240"/>
        </w:tabs>
        <w:ind w:left="0"/>
        <w:jc w:val="center"/>
        <w:rPr>
          <w:b/>
          <w:sz w:val="18"/>
          <w:szCs w:val="18"/>
          <w:lang w:val="es-MX"/>
        </w:rPr>
      </w:pPr>
      <w:r w:rsidRPr="00D21C2E">
        <w:rPr>
          <w:b/>
          <w:sz w:val="18"/>
          <w:szCs w:val="18"/>
        </w:rPr>
        <w:t>ANEXO No. 5</w:t>
      </w:r>
    </w:p>
    <w:p w:rsidR="005A65E0" w:rsidRPr="006B5DD2" w:rsidRDefault="005A65E0" w:rsidP="005A65E0">
      <w:pPr>
        <w:pStyle w:val="Prrafodelista"/>
        <w:tabs>
          <w:tab w:val="left" w:pos="240"/>
        </w:tabs>
        <w:ind w:left="0"/>
        <w:jc w:val="center"/>
        <w:rPr>
          <w:b/>
          <w:sz w:val="16"/>
          <w:szCs w:val="18"/>
          <w:lang w:val="es-MX"/>
        </w:rPr>
      </w:pPr>
    </w:p>
    <w:p w:rsidR="005A65E0" w:rsidRPr="00D21C2E" w:rsidRDefault="005A65E0" w:rsidP="005A65E0">
      <w:pPr>
        <w:pStyle w:val="Prrafodelista"/>
        <w:tabs>
          <w:tab w:val="left" w:pos="240"/>
        </w:tabs>
        <w:ind w:left="0"/>
        <w:jc w:val="center"/>
        <w:rPr>
          <w:b/>
          <w:sz w:val="18"/>
          <w:szCs w:val="18"/>
        </w:rPr>
      </w:pPr>
      <w:r w:rsidRPr="00D21C2E">
        <w:rPr>
          <w:b/>
          <w:sz w:val="18"/>
          <w:szCs w:val="18"/>
          <w:lang w:val="es-MX"/>
        </w:rPr>
        <w:t xml:space="preserve">COMPROMISO DEL </w:t>
      </w:r>
      <w:r w:rsidRPr="00D21C2E">
        <w:rPr>
          <w:b/>
          <w:sz w:val="18"/>
          <w:szCs w:val="18"/>
        </w:rPr>
        <w:t>SISTEMA DE GESTION AMBIENTAL</w:t>
      </w:r>
    </w:p>
    <w:p w:rsidR="005A65E0" w:rsidRPr="006B5DD2" w:rsidRDefault="005A65E0" w:rsidP="005A65E0">
      <w:pPr>
        <w:pStyle w:val="Prrafodelista"/>
        <w:tabs>
          <w:tab w:val="left" w:pos="240"/>
        </w:tabs>
        <w:ind w:left="0"/>
        <w:jc w:val="center"/>
        <w:rPr>
          <w:b/>
          <w:sz w:val="14"/>
          <w:szCs w:val="18"/>
        </w:rPr>
      </w:pPr>
    </w:p>
    <w:p w:rsidR="005A65E0" w:rsidRPr="00D21C2E" w:rsidRDefault="005A65E0" w:rsidP="005A65E0">
      <w:pPr>
        <w:pStyle w:val="Encabezado"/>
        <w:jc w:val="both"/>
        <w:rPr>
          <w:sz w:val="18"/>
          <w:szCs w:val="18"/>
          <w:lang w:val="es-MX"/>
        </w:rPr>
      </w:pPr>
      <w:r w:rsidRPr="00D21C2E">
        <w:rPr>
          <w:sz w:val="18"/>
          <w:szCs w:val="18"/>
          <w:lang w:val="es-MX"/>
        </w:rPr>
        <w:t xml:space="preserve">Montería, </w:t>
      </w:r>
      <w:r w:rsidR="00344B8F" w:rsidRPr="00D21C2E">
        <w:rPr>
          <w:sz w:val="18"/>
          <w:szCs w:val="18"/>
          <w:lang w:val="es-MX"/>
        </w:rPr>
        <w:t>______ de_____________ de 20</w:t>
      </w:r>
      <w:r w:rsidR="002449F8">
        <w:rPr>
          <w:sz w:val="18"/>
          <w:szCs w:val="18"/>
          <w:lang w:val="es-MX"/>
        </w:rPr>
        <w:t>21</w:t>
      </w:r>
    </w:p>
    <w:p w:rsidR="005A65E0" w:rsidRPr="006B5DD2" w:rsidRDefault="005A65E0" w:rsidP="005A65E0">
      <w:pPr>
        <w:pStyle w:val="Encabezado"/>
        <w:jc w:val="both"/>
        <w:rPr>
          <w:sz w:val="14"/>
          <w:szCs w:val="18"/>
          <w:lang w:val="es-MX"/>
        </w:rPr>
      </w:pPr>
    </w:p>
    <w:p w:rsidR="005A65E0" w:rsidRPr="00D21C2E" w:rsidRDefault="005A65E0" w:rsidP="005A65E0">
      <w:pPr>
        <w:jc w:val="both"/>
        <w:rPr>
          <w:sz w:val="18"/>
          <w:szCs w:val="18"/>
        </w:rPr>
      </w:pPr>
      <w:r w:rsidRPr="00D21C2E">
        <w:rPr>
          <w:sz w:val="18"/>
          <w:szCs w:val="18"/>
        </w:rPr>
        <w:t>Señores</w:t>
      </w:r>
    </w:p>
    <w:p w:rsidR="005A65E0" w:rsidRPr="006B5DD2" w:rsidRDefault="005A65E0" w:rsidP="005A65E0">
      <w:pPr>
        <w:jc w:val="both"/>
        <w:rPr>
          <w:b/>
          <w:sz w:val="18"/>
          <w:szCs w:val="18"/>
          <w:lang w:val="es-MX"/>
        </w:rPr>
      </w:pPr>
      <w:r w:rsidRPr="006B5DD2">
        <w:rPr>
          <w:b/>
          <w:sz w:val="18"/>
          <w:szCs w:val="18"/>
          <w:lang w:val="es-MX"/>
        </w:rPr>
        <w:t xml:space="preserve">POLICÍA NACIONAL – </w:t>
      </w:r>
      <w:r w:rsidR="001920F1" w:rsidRPr="00520D98">
        <w:rPr>
          <w:b/>
          <w:bCs/>
        </w:rPr>
        <w:t>UNIDAD PRESTADORA DE SALUD CORDOBA</w:t>
      </w:r>
      <w:r w:rsidR="001920F1">
        <w:rPr>
          <w:b/>
          <w:bCs/>
        </w:rPr>
        <w:t xml:space="preserve">  </w:t>
      </w:r>
    </w:p>
    <w:p w:rsidR="005A65E0" w:rsidRPr="00D21C2E" w:rsidRDefault="005A65E0" w:rsidP="005A65E0">
      <w:pPr>
        <w:jc w:val="both"/>
        <w:rPr>
          <w:sz w:val="18"/>
          <w:szCs w:val="18"/>
        </w:rPr>
      </w:pPr>
      <w:r w:rsidRPr="00D21C2E">
        <w:rPr>
          <w:sz w:val="18"/>
          <w:szCs w:val="18"/>
        </w:rPr>
        <w:t>Carrera 14 41-61 Barrio los Laureles</w:t>
      </w:r>
    </w:p>
    <w:p w:rsidR="005A65E0" w:rsidRPr="00D21C2E" w:rsidRDefault="005A65E0" w:rsidP="005A65E0">
      <w:pPr>
        <w:jc w:val="both"/>
        <w:rPr>
          <w:sz w:val="18"/>
          <w:szCs w:val="18"/>
        </w:rPr>
      </w:pPr>
      <w:r w:rsidRPr="00D21C2E">
        <w:rPr>
          <w:sz w:val="18"/>
          <w:szCs w:val="18"/>
        </w:rPr>
        <w:t>Montería-</w:t>
      </w:r>
    </w:p>
    <w:p w:rsidR="005A65E0" w:rsidRPr="006B5DD2" w:rsidRDefault="005A65E0" w:rsidP="005A65E0">
      <w:pPr>
        <w:adjustRightInd w:val="0"/>
        <w:rPr>
          <w:sz w:val="14"/>
          <w:szCs w:val="18"/>
        </w:rPr>
      </w:pPr>
    </w:p>
    <w:p w:rsidR="005A65E0" w:rsidRPr="00D21C2E" w:rsidRDefault="005A65E0" w:rsidP="005A65E0">
      <w:pPr>
        <w:jc w:val="both"/>
        <w:rPr>
          <w:sz w:val="18"/>
          <w:szCs w:val="18"/>
        </w:rPr>
      </w:pPr>
      <w:r w:rsidRPr="00D21C2E">
        <w:rPr>
          <w:sz w:val="18"/>
          <w:szCs w:val="18"/>
        </w:rPr>
        <w:t xml:space="preserve">Ref: </w:t>
      </w:r>
      <w:r w:rsidRPr="00D21C2E">
        <w:rPr>
          <w:sz w:val="18"/>
          <w:szCs w:val="18"/>
          <w:lang w:val="es-MX"/>
        </w:rPr>
        <w:t xml:space="preserve">Proceso de </w:t>
      </w:r>
      <w:r w:rsidR="004544DD" w:rsidRPr="00D21C2E">
        <w:rPr>
          <w:sz w:val="18"/>
          <w:szCs w:val="18"/>
          <w:lang w:val="es-MX"/>
        </w:rPr>
        <w:t xml:space="preserve">contratación </w:t>
      </w:r>
      <w:r w:rsidRPr="00D21C2E">
        <w:rPr>
          <w:sz w:val="18"/>
          <w:szCs w:val="18"/>
          <w:lang w:val="es-MX"/>
        </w:rPr>
        <w:t xml:space="preserve">de Mínima Cuantía </w:t>
      </w:r>
      <w:r w:rsidR="00F36781">
        <w:rPr>
          <w:b/>
          <w:sz w:val="18"/>
          <w:szCs w:val="18"/>
        </w:rPr>
        <w:t xml:space="preserve">PN </w:t>
      </w:r>
      <w:r w:rsidR="001920F1">
        <w:rPr>
          <w:b/>
          <w:sz w:val="18"/>
          <w:szCs w:val="18"/>
        </w:rPr>
        <w:t xml:space="preserve">UPRES </w:t>
      </w:r>
      <w:r w:rsidR="00F36781">
        <w:rPr>
          <w:b/>
          <w:sz w:val="18"/>
          <w:szCs w:val="18"/>
        </w:rPr>
        <w:t>MEMOT MIC 0</w:t>
      </w:r>
      <w:r w:rsidR="002449F8">
        <w:rPr>
          <w:b/>
          <w:sz w:val="18"/>
          <w:szCs w:val="18"/>
        </w:rPr>
        <w:t>66</w:t>
      </w:r>
      <w:r w:rsidR="00F36781">
        <w:rPr>
          <w:b/>
          <w:sz w:val="18"/>
          <w:szCs w:val="18"/>
        </w:rPr>
        <w:t>-20</w:t>
      </w:r>
      <w:r w:rsidR="001920F1">
        <w:rPr>
          <w:b/>
          <w:sz w:val="18"/>
          <w:szCs w:val="18"/>
        </w:rPr>
        <w:t>2</w:t>
      </w:r>
      <w:r w:rsidR="002449F8">
        <w:rPr>
          <w:b/>
          <w:sz w:val="18"/>
          <w:szCs w:val="18"/>
        </w:rPr>
        <w:t>1</w:t>
      </w:r>
      <w:r w:rsidRPr="00BA43AA">
        <w:rPr>
          <w:b/>
          <w:sz w:val="18"/>
          <w:szCs w:val="18"/>
          <w:lang w:val="es-MX"/>
        </w:rPr>
        <w:t>,</w:t>
      </w:r>
      <w:r w:rsidRPr="00D21C2E">
        <w:rPr>
          <w:sz w:val="18"/>
          <w:szCs w:val="18"/>
          <w:lang w:val="es-MX"/>
        </w:rPr>
        <w:t xml:space="preserve"> que tiene por objeto </w:t>
      </w:r>
      <w:r w:rsidR="00113DE0">
        <w:rPr>
          <w:sz w:val="18"/>
          <w:szCs w:val="18"/>
          <w:lang w:val="es-MX"/>
        </w:rPr>
        <w:t>e</w:t>
      </w:r>
      <w:r w:rsidRPr="00D21C2E">
        <w:rPr>
          <w:sz w:val="18"/>
          <w:szCs w:val="18"/>
          <w:lang w:val="es-MX"/>
        </w:rPr>
        <w:t>l</w:t>
      </w:r>
      <w:r w:rsidR="007E0C67" w:rsidRPr="00D21C2E">
        <w:rPr>
          <w:sz w:val="18"/>
          <w:szCs w:val="18"/>
          <w:lang w:val="es-MX"/>
        </w:rPr>
        <w:t xml:space="preserve"> </w:t>
      </w:r>
      <w:r w:rsidRPr="00BA43AA">
        <w:rPr>
          <w:b/>
          <w:sz w:val="18"/>
          <w:szCs w:val="18"/>
          <w:lang w:val="es-MX"/>
        </w:rPr>
        <w:t>“</w:t>
      </w:r>
      <w:r w:rsidR="000839B6" w:rsidRPr="000839B6">
        <w:rPr>
          <w:b/>
          <w:sz w:val="18"/>
          <w:szCs w:val="18"/>
          <w:lang w:val="es-MX"/>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1920F1">
        <w:rPr>
          <w:b/>
          <w:sz w:val="18"/>
          <w:szCs w:val="18"/>
          <w:lang w:val="es-MX"/>
        </w:rPr>
        <w:t>.</w:t>
      </w:r>
      <w:r w:rsidRPr="00BA43AA">
        <w:rPr>
          <w:b/>
          <w:bCs/>
          <w:sz w:val="18"/>
          <w:szCs w:val="18"/>
        </w:rPr>
        <w:t>”</w:t>
      </w:r>
    </w:p>
    <w:p w:rsidR="005A65E0" w:rsidRPr="006B5DD2" w:rsidRDefault="005A65E0" w:rsidP="005A65E0">
      <w:pPr>
        <w:pStyle w:val="Prrafodelista"/>
        <w:tabs>
          <w:tab w:val="left" w:pos="240"/>
        </w:tabs>
        <w:ind w:left="0"/>
        <w:rPr>
          <w:b/>
          <w:sz w:val="14"/>
          <w:szCs w:val="18"/>
        </w:rPr>
      </w:pPr>
    </w:p>
    <w:p w:rsidR="005A65E0" w:rsidRPr="00D21C2E" w:rsidRDefault="005A65E0" w:rsidP="005A65E0">
      <w:pPr>
        <w:jc w:val="both"/>
        <w:rPr>
          <w:sz w:val="18"/>
          <w:szCs w:val="18"/>
        </w:rPr>
      </w:pPr>
      <w:r w:rsidRPr="00D21C2E">
        <w:rPr>
          <w:sz w:val="18"/>
          <w:szCs w:val="18"/>
        </w:rPr>
        <w:t>Yo _________________</w:t>
      </w:r>
      <w:r w:rsidR="00BA43AA">
        <w:rPr>
          <w:sz w:val="18"/>
          <w:szCs w:val="18"/>
        </w:rPr>
        <w:t>_______ identificado con C.C. N</w:t>
      </w:r>
      <w:r w:rsidRPr="00D21C2E">
        <w:rPr>
          <w:sz w:val="18"/>
          <w:szCs w:val="18"/>
        </w:rPr>
        <w:t>o. ________</w:t>
      </w:r>
      <w:r w:rsidR="001920F1">
        <w:rPr>
          <w:sz w:val="18"/>
          <w:szCs w:val="18"/>
        </w:rPr>
        <w:t>__________</w:t>
      </w:r>
      <w:r w:rsidRPr="00D21C2E">
        <w:rPr>
          <w:sz w:val="18"/>
          <w:szCs w:val="18"/>
        </w:rPr>
        <w:t xml:space="preserve"> expedida en _______________, actuando en nombre propio y/o en representación de la firma ___________________________________ identificada con el Nit</w:t>
      </w:r>
      <w:r w:rsidR="0074181B" w:rsidRPr="00D21C2E">
        <w:rPr>
          <w:sz w:val="18"/>
          <w:szCs w:val="18"/>
        </w:rPr>
        <w:t>.</w:t>
      </w:r>
      <w:r w:rsidRPr="00D21C2E">
        <w:rPr>
          <w:sz w:val="18"/>
          <w:szCs w:val="18"/>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5A65E0" w:rsidRPr="00D21C2E" w:rsidRDefault="005A65E0" w:rsidP="005A65E0">
      <w:pPr>
        <w:jc w:val="both"/>
        <w:rPr>
          <w:sz w:val="14"/>
          <w:szCs w:val="18"/>
        </w:rPr>
      </w:pPr>
    </w:p>
    <w:p w:rsidR="006B5DD2" w:rsidRPr="006B5DD2" w:rsidRDefault="006B5DD2" w:rsidP="006B5DD2">
      <w:pPr>
        <w:jc w:val="both"/>
        <w:rPr>
          <w:color w:val="000000"/>
          <w:sz w:val="18"/>
          <w:szCs w:val="18"/>
          <w:lang w:val="es-MX"/>
        </w:rPr>
      </w:pPr>
      <w:r w:rsidRPr="006B5DD2">
        <w:rPr>
          <w:color w:val="000000"/>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Pr="006B5DD2">
        <w:rPr>
          <w:b/>
          <w:color w:val="000000"/>
          <w:sz w:val="18"/>
          <w:szCs w:val="18"/>
          <w:lang w:val="es-MX"/>
        </w:rPr>
        <w:t xml:space="preserve">POLICÍA NACIONAL – </w:t>
      </w:r>
      <w:r w:rsidR="001920F1" w:rsidRPr="00520D98">
        <w:rPr>
          <w:b/>
          <w:bCs/>
        </w:rPr>
        <w:t>UNIDAD PRESTADORA DE SALUD CORDOBA</w:t>
      </w:r>
      <w:r w:rsidRPr="006B5DD2">
        <w:rPr>
          <w:b/>
          <w:color w:val="000000"/>
          <w:sz w:val="18"/>
          <w:szCs w:val="18"/>
        </w:rPr>
        <w:t xml:space="preserve">, </w:t>
      </w:r>
      <w:r w:rsidRPr="006B5DD2">
        <w:rPr>
          <w:color w:val="000000"/>
          <w:sz w:val="18"/>
          <w:szCs w:val="18"/>
        </w:rPr>
        <w:t xml:space="preserve">debe procurar realizar los procesos asociados a la adquisición de bienes y servicios necesarios para el eficiente funcionamiento de la Unidad que posibiliten el cumplimiento de la política ambiental (“En la </w:t>
      </w:r>
      <w:r w:rsidRPr="006B5DD2">
        <w:rPr>
          <w:b/>
          <w:color w:val="000000"/>
          <w:sz w:val="18"/>
          <w:szCs w:val="18"/>
          <w:lang w:val="es-MX"/>
        </w:rPr>
        <w:t xml:space="preserve">POLICÍA NACIONAL – </w:t>
      </w:r>
      <w:r w:rsidR="001920F1" w:rsidRPr="00520D98">
        <w:rPr>
          <w:b/>
          <w:bCs/>
        </w:rPr>
        <w:t>UNIDAD PRESTADORA DE SALUD CORDOBA</w:t>
      </w:r>
      <w:r w:rsidRPr="006B5DD2">
        <w:rPr>
          <w:b/>
          <w:color w:val="000000"/>
          <w:sz w:val="18"/>
          <w:szCs w:val="18"/>
        </w:rPr>
        <w:t xml:space="preserve">, </w:t>
      </w:r>
      <w:r w:rsidRPr="006B5DD2">
        <w:rPr>
          <w:color w:val="000000"/>
          <w:sz w:val="18"/>
          <w:szCs w:val="18"/>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6B5DD2" w:rsidRPr="006B5DD2" w:rsidRDefault="006B5DD2" w:rsidP="006B5DD2">
      <w:pPr>
        <w:jc w:val="both"/>
        <w:rPr>
          <w:color w:val="000000"/>
          <w:sz w:val="18"/>
          <w:szCs w:val="18"/>
        </w:rPr>
      </w:pPr>
    </w:p>
    <w:p w:rsidR="005A65E0" w:rsidRPr="006B5DD2" w:rsidRDefault="006B5DD2" w:rsidP="006B5DD2">
      <w:pPr>
        <w:jc w:val="both"/>
        <w:rPr>
          <w:sz w:val="18"/>
          <w:szCs w:val="18"/>
        </w:rPr>
      </w:pPr>
      <w:r w:rsidRPr="006B5DD2">
        <w:rPr>
          <w:color w:val="000000"/>
          <w:sz w:val="18"/>
          <w:szCs w:val="18"/>
        </w:rPr>
        <w:t xml:space="preserve">Así mismo se solicita el compromiso de cumplir y respetar los programas ambientales establecidos para la </w:t>
      </w:r>
      <w:r w:rsidRPr="006B5DD2">
        <w:rPr>
          <w:b/>
          <w:color w:val="000000"/>
          <w:sz w:val="18"/>
          <w:szCs w:val="18"/>
          <w:lang w:val="es-MX"/>
        </w:rPr>
        <w:t xml:space="preserve">POLICÍA NACIONAL – </w:t>
      </w:r>
      <w:r w:rsidR="001920F1" w:rsidRPr="00520D98">
        <w:rPr>
          <w:b/>
          <w:bCs/>
        </w:rPr>
        <w:t>UNIDAD PRESTADORA DE SALUD CORDOBA</w:t>
      </w:r>
      <w:r w:rsidRPr="006B5DD2">
        <w:rPr>
          <w:b/>
          <w:color w:val="000000"/>
          <w:sz w:val="18"/>
          <w:szCs w:val="18"/>
        </w:rPr>
        <w:t xml:space="preserve">, </w:t>
      </w:r>
      <w:r w:rsidRPr="006B5DD2">
        <w:rPr>
          <w:color w:val="000000"/>
          <w:sz w:val="18"/>
          <w:szCs w:val="18"/>
        </w:rPr>
        <w:t>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5A65E0" w:rsidRPr="00D21C2E" w:rsidRDefault="005A65E0" w:rsidP="005A65E0">
      <w:pPr>
        <w:pStyle w:val="Prrafodelista"/>
        <w:tabs>
          <w:tab w:val="left" w:pos="240"/>
        </w:tabs>
        <w:ind w:left="0"/>
        <w:rPr>
          <w:b/>
          <w:sz w:val="12"/>
          <w:szCs w:val="18"/>
        </w:rPr>
      </w:pPr>
    </w:p>
    <w:p w:rsidR="005A65E0" w:rsidRPr="00D21C2E" w:rsidRDefault="005A65E0" w:rsidP="005A65E0">
      <w:pPr>
        <w:pStyle w:val="Default"/>
        <w:rPr>
          <w:color w:val="auto"/>
          <w:sz w:val="18"/>
          <w:szCs w:val="18"/>
        </w:rPr>
      </w:pPr>
      <w:r w:rsidRPr="00D21C2E">
        <w:rPr>
          <w:color w:val="auto"/>
          <w:sz w:val="18"/>
          <w:szCs w:val="18"/>
        </w:rPr>
        <w:t xml:space="preserve">Atentamente, </w:t>
      </w:r>
    </w:p>
    <w:p w:rsidR="00113DE0" w:rsidRPr="006B5DD2" w:rsidRDefault="00113DE0" w:rsidP="005A65E0">
      <w:pPr>
        <w:rPr>
          <w:sz w:val="14"/>
          <w:szCs w:val="18"/>
        </w:rPr>
      </w:pPr>
    </w:p>
    <w:p w:rsidR="00BA43AA" w:rsidRPr="00462274" w:rsidRDefault="00BA43AA" w:rsidP="005A65E0">
      <w:pPr>
        <w:rPr>
          <w:sz w:val="12"/>
          <w:szCs w:val="18"/>
        </w:rPr>
      </w:pPr>
    </w:p>
    <w:p w:rsidR="005A65E0" w:rsidRPr="00D21C2E" w:rsidRDefault="005A65E0" w:rsidP="005A65E0">
      <w:pPr>
        <w:adjustRightInd w:val="0"/>
        <w:rPr>
          <w:b/>
          <w:bCs/>
          <w:sz w:val="18"/>
          <w:szCs w:val="18"/>
        </w:rPr>
      </w:pPr>
      <w:r w:rsidRPr="00D21C2E">
        <w:rPr>
          <w:b/>
          <w:bCs/>
          <w:sz w:val="18"/>
          <w:szCs w:val="18"/>
        </w:rPr>
        <w:t>NOMBRE DEL PROPONENTE:</w:t>
      </w:r>
    </w:p>
    <w:p w:rsidR="005A65E0" w:rsidRPr="00D21C2E" w:rsidRDefault="005A65E0" w:rsidP="005A65E0">
      <w:pPr>
        <w:adjustRightInd w:val="0"/>
        <w:rPr>
          <w:b/>
          <w:bCs/>
          <w:sz w:val="18"/>
          <w:szCs w:val="18"/>
        </w:rPr>
      </w:pPr>
      <w:r w:rsidRPr="00D21C2E">
        <w:rPr>
          <w:b/>
          <w:bCs/>
          <w:sz w:val="18"/>
          <w:szCs w:val="18"/>
        </w:rPr>
        <w:t>NIT O C.C:</w:t>
      </w:r>
    </w:p>
    <w:p w:rsidR="005A65E0" w:rsidRPr="00D21C2E" w:rsidRDefault="005A65E0" w:rsidP="005A65E0">
      <w:pPr>
        <w:adjustRightInd w:val="0"/>
        <w:rPr>
          <w:b/>
          <w:bCs/>
          <w:sz w:val="18"/>
          <w:szCs w:val="18"/>
        </w:rPr>
      </w:pPr>
      <w:r w:rsidRPr="00D21C2E">
        <w:rPr>
          <w:b/>
          <w:bCs/>
          <w:sz w:val="18"/>
          <w:szCs w:val="18"/>
        </w:rPr>
        <w:t>NOMBRE DEL REPRESENTANTE LEGAL:</w:t>
      </w:r>
    </w:p>
    <w:p w:rsidR="005A65E0" w:rsidRPr="00D21C2E" w:rsidRDefault="005A65E0" w:rsidP="005A65E0">
      <w:pPr>
        <w:adjustRightInd w:val="0"/>
        <w:rPr>
          <w:b/>
          <w:bCs/>
          <w:sz w:val="18"/>
          <w:szCs w:val="18"/>
        </w:rPr>
      </w:pPr>
      <w:r w:rsidRPr="00D21C2E">
        <w:rPr>
          <w:b/>
          <w:bCs/>
          <w:sz w:val="18"/>
          <w:szCs w:val="18"/>
        </w:rPr>
        <w:t xml:space="preserve">C.C:                        </w:t>
      </w:r>
      <w:r w:rsidRPr="00D21C2E">
        <w:rPr>
          <w:b/>
          <w:sz w:val="18"/>
          <w:szCs w:val="18"/>
        </w:rPr>
        <w:t>EXPEDIDA:</w:t>
      </w:r>
    </w:p>
    <w:p w:rsidR="005A65E0" w:rsidRPr="00D21C2E" w:rsidRDefault="005A65E0" w:rsidP="005A65E0">
      <w:pPr>
        <w:adjustRightInd w:val="0"/>
        <w:rPr>
          <w:b/>
          <w:bCs/>
          <w:sz w:val="18"/>
          <w:szCs w:val="18"/>
        </w:rPr>
      </w:pPr>
      <w:r w:rsidRPr="00D21C2E">
        <w:rPr>
          <w:b/>
          <w:bCs/>
          <w:sz w:val="18"/>
          <w:szCs w:val="18"/>
        </w:rPr>
        <w:t>DIRECCIÓN:</w:t>
      </w:r>
    </w:p>
    <w:p w:rsidR="005A65E0" w:rsidRPr="00D21C2E" w:rsidRDefault="005A65E0" w:rsidP="005A65E0">
      <w:pPr>
        <w:adjustRightInd w:val="0"/>
        <w:rPr>
          <w:b/>
          <w:bCs/>
          <w:sz w:val="18"/>
          <w:szCs w:val="18"/>
        </w:rPr>
      </w:pPr>
      <w:r w:rsidRPr="00D21C2E">
        <w:rPr>
          <w:b/>
          <w:bCs/>
          <w:sz w:val="18"/>
          <w:szCs w:val="18"/>
        </w:rPr>
        <w:t>TELEFONO:</w:t>
      </w:r>
    </w:p>
    <w:p w:rsidR="005A65E0" w:rsidRPr="00D21C2E" w:rsidRDefault="005A65E0" w:rsidP="005A65E0">
      <w:pPr>
        <w:pStyle w:val="Textoindependiente2"/>
        <w:tabs>
          <w:tab w:val="left" w:pos="709"/>
        </w:tabs>
        <w:spacing w:after="0" w:line="240" w:lineRule="auto"/>
        <w:jc w:val="both"/>
        <w:rPr>
          <w:b/>
          <w:bCs/>
          <w:sz w:val="18"/>
          <w:szCs w:val="18"/>
          <w:lang w:eastAsia="es-MX"/>
        </w:rPr>
      </w:pPr>
      <w:r w:rsidRPr="00D21C2E">
        <w:rPr>
          <w:b/>
          <w:bCs/>
          <w:sz w:val="18"/>
          <w:szCs w:val="18"/>
          <w:lang w:eastAsia="es-MX"/>
        </w:rPr>
        <w:t>EMAIL:</w:t>
      </w:r>
    </w:p>
    <w:p w:rsidR="00BA43AA" w:rsidRPr="006B5DD2" w:rsidRDefault="00BA43AA" w:rsidP="005A65E0">
      <w:pPr>
        <w:pStyle w:val="Textoindependiente2"/>
        <w:tabs>
          <w:tab w:val="left" w:pos="709"/>
        </w:tabs>
        <w:spacing w:after="0" w:line="240" w:lineRule="auto"/>
        <w:jc w:val="both"/>
        <w:rPr>
          <w:b/>
          <w:bCs/>
          <w:sz w:val="14"/>
          <w:szCs w:val="18"/>
          <w:lang w:eastAsia="es-MX"/>
        </w:rPr>
      </w:pPr>
    </w:p>
    <w:p w:rsidR="00CF7C06" w:rsidRDefault="00CF7C06" w:rsidP="005A65E0">
      <w:pPr>
        <w:pStyle w:val="Textoindependiente2"/>
        <w:tabs>
          <w:tab w:val="left" w:pos="709"/>
        </w:tabs>
        <w:spacing w:after="0" w:line="240" w:lineRule="auto"/>
        <w:jc w:val="both"/>
        <w:rPr>
          <w:b/>
          <w:bCs/>
          <w:sz w:val="12"/>
          <w:szCs w:val="18"/>
          <w:lang w:eastAsia="es-MX"/>
        </w:rPr>
      </w:pPr>
    </w:p>
    <w:p w:rsidR="005A65E0" w:rsidRPr="00D21C2E" w:rsidRDefault="005A65E0" w:rsidP="005A65E0">
      <w:pPr>
        <w:pStyle w:val="Textoindependiente2"/>
        <w:tabs>
          <w:tab w:val="left" w:pos="709"/>
        </w:tabs>
        <w:spacing w:after="0" w:line="240" w:lineRule="auto"/>
        <w:jc w:val="both"/>
        <w:rPr>
          <w:b/>
          <w:bCs/>
          <w:sz w:val="18"/>
          <w:szCs w:val="18"/>
          <w:lang w:val="es-CO" w:eastAsia="es-MX"/>
        </w:rPr>
      </w:pPr>
      <w:r w:rsidRPr="00D21C2E">
        <w:rPr>
          <w:b/>
          <w:sz w:val="18"/>
          <w:szCs w:val="18"/>
        </w:rPr>
        <w:t>_________________________________</w:t>
      </w:r>
    </w:p>
    <w:p w:rsidR="005A65E0" w:rsidRPr="00D21C2E" w:rsidRDefault="005A65E0" w:rsidP="005A65E0">
      <w:pPr>
        <w:pStyle w:val="Encabezadodemensaje"/>
        <w:ind w:left="0" w:firstLine="0"/>
        <w:jc w:val="both"/>
        <w:rPr>
          <w:rFonts w:cs="Arial"/>
          <w:b/>
          <w:sz w:val="18"/>
          <w:szCs w:val="18"/>
        </w:rPr>
      </w:pPr>
      <w:r w:rsidRPr="00D21C2E">
        <w:rPr>
          <w:rFonts w:cs="Arial"/>
          <w:b/>
          <w:sz w:val="18"/>
          <w:szCs w:val="18"/>
        </w:rPr>
        <w:t>FIRMA DEL REPRESENTANTE LEGAL</w:t>
      </w:r>
    </w:p>
    <w:p w:rsidR="005A65E0" w:rsidRPr="00D21C2E" w:rsidRDefault="005A65E0" w:rsidP="009E558E">
      <w:pPr>
        <w:pStyle w:val="Prrafodelista"/>
        <w:tabs>
          <w:tab w:val="left" w:pos="240"/>
        </w:tabs>
        <w:ind w:left="0"/>
        <w:jc w:val="center"/>
        <w:rPr>
          <w:b/>
          <w:lang w:val="es-MX"/>
        </w:rPr>
      </w:pPr>
      <w:r w:rsidRPr="00D21C2E">
        <w:rPr>
          <w:b/>
        </w:rPr>
        <w:t>ANEXO No. 6</w:t>
      </w:r>
    </w:p>
    <w:p w:rsidR="005A65E0" w:rsidRPr="00D21C2E" w:rsidRDefault="005A65E0" w:rsidP="001E1B5D">
      <w:pPr>
        <w:pStyle w:val="Prrafodelista"/>
        <w:tabs>
          <w:tab w:val="left" w:pos="240"/>
        </w:tabs>
        <w:ind w:left="0"/>
        <w:jc w:val="center"/>
        <w:rPr>
          <w:b/>
          <w:lang w:val="es-MX"/>
        </w:rPr>
      </w:pPr>
    </w:p>
    <w:p w:rsidR="005A65E0" w:rsidRPr="00D21C2E" w:rsidRDefault="005A65E0" w:rsidP="001E1B5D">
      <w:pPr>
        <w:tabs>
          <w:tab w:val="center" w:pos="4419"/>
          <w:tab w:val="right" w:pos="8838"/>
        </w:tabs>
        <w:jc w:val="center"/>
        <w:rPr>
          <w:b/>
        </w:rPr>
      </w:pPr>
      <w:r w:rsidRPr="00D21C2E">
        <w:rPr>
          <w:b/>
        </w:rPr>
        <w:t>CERTIFICACIÓN DE CUMPLIMIENTO DEL SISTEMA DE GESTIÓN</w:t>
      </w:r>
    </w:p>
    <w:p w:rsidR="005A65E0" w:rsidRPr="00D21C2E" w:rsidRDefault="005A65E0" w:rsidP="001E1B5D">
      <w:pPr>
        <w:tabs>
          <w:tab w:val="center" w:pos="4419"/>
          <w:tab w:val="right" w:pos="8838"/>
        </w:tabs>
        <w:jc w:val="center"/>
        <w:rPr>
          <w:b/>
        </w:rPr>
      </w:pPr>
      <w:r w:rsidRPr="00D21C2E">
        <w:rPr>
          <w:b/>
        </w:rPr>
        <w:t xml:space="preserve"> DE SEGURIDAD Y SALUD EN EL TRABAJO</w:t>
      </w:r>
      <w:r w:rsidR="00BA43AA">
        <w:rPr>
          <w:b/>
        </w:rPr>
        <w:t xml:space="preserve"> – SG-SST</w:t>
      </w:r>
    </w:p>
    <w:p w:rsidR="005A65E0" w:rsidRPr="00D21C2E" w:rsidRDefault="005A65E0" w:rsidP="001E1B5D">
      <w:pPr>
        <w:tabs>
          <w:tab w:val="center" w:pos="4419"/>
          <w:tab w:val="right" w:pos="8838"/>
        </w:tabs>
        <w:jc w:val="center"/>
      </w:pPr>
    </w:p>
    <w:p w:rsidR="005A65E0" w:rsidRPr="00D21C2E" w:rsidRDefault="005A65E0" w:rsidP="001E1B5D">
      <w:pPr>
        <w:pStyle w:val="Encabezado"/>
        <w:jc w:val="both"/>
        <w:rPr>
          <w:lang w:val="es-MX"/>
        </w:rPr>
      </w:pPr>
      <w:r w:rsidRPr="00D21C2E">
        <w:rPr>
          <w:lang w:val="es-MX"/>
        </w:rPr>
        <w:t xml:space="preserve">Montería, </w:t>
      </w:r>
      <w:r w:rsidR="00344B8F" w:rsidRPr="00D21C2E">
        <w:rPr>
          <w:lang w:val="es-MX"/>
        </w:rPr>
        <w:t>______ de_____________ de 20</w:t>
      </w:r>
      <w:r w:rsidR="005E3E22">
        <w:rPr>
          <w:lang w:val="es-MX"/>
        </w:rPr>
        <w:t>21</w:t>
      </w:r>
    </w:p>
    <w:p w:rsidR="005A65E0" w:rsidRPr="00CF7C06" w:rsidRDefault="005A65E0" w:rsidP="009E558E">
      <w:pPr>
        <w:pStyle w:val="Encabezado"/>
        <w:jc w:val="both"/>
        <w:rPr>
          <w:sz w:val="16"/>
          <w:lang w:val="es-MX"/>
        </w:rPr>
      </w:pPr>
    </w:p>
    <w:p w:rsidR="005A65E0" w:rsidRPr="00D21C2E" w:rsidRDefault="005A65E0" w:rsidP="009E558E">
      <w:pPr>
        <w:jc w:val="both"/>
      </w:pPr>
      <w:r w:rsidRPr="00D21C2E">
        <w:t>Señores</w:t>
      </w:r>
    </w:p>
    <w:p w:rsidR="005A65E0" w:rsidRPr="00C63EAF" w:rsidRDefault="005A65E0" w:rsidP="009E558E">
      <w:pPr>
        <w:jc w:val="both"/>
        <w:rPr>
          <w:b/>
          <w:lang w:val="es-MX"/>
        </w:rPr>
      </w:pPr>
      <w:r w:rsidRPr="00C63EAF">
        <w:rPr>
          <w:b/>
          <w:lang w:val="es-MX"/>
        </w:rPr>
        <w:t xml:space="preserve">POLICÍA NACIONAL – </w:t>
      </w:r>
      <w:r w:rsidR="001920F1" w:rsidRPr="00520D98">
        <w:rPr>
          <w:b/>
          <w:bCs/>
        </w:rPr>
        <w:t>UNIDAD PRESTADORA DE SALUD CORDOBA</w:t>
      </w:r>
    </w:p>
    <w:p w:rsidR="005A65E0" w:rsidRPr="00D21C2E" w:rsidRDefault="005A65E0" w:rsidP="009E558E">
      <w:pPr>
        <w:jc w:val="both"/>
      </w:pPr>
      <w:r w:rsidRPr="00D21C2E">
        <w:t>Carrera 14 41-61 Barrio los Laureles</w:t>
      </w:r>
    </w:p>
    <w:p w:rsidR="005A65E0" w:rsidRPr="00D21C2E" w:rsidRDefault="005A65E0" w:rsidP="009E558E">
      <w:pPr>
        <w:jc w:val="both"/>
      </w:pPr>
      <w:r w:rsidRPr="00D21C2E">
        <w:t>Montería-</w:t>
      </w:r>
    </w:p>
    <w:p w:rsidR="005A65E0" w:rsidRPr="00CF7C06" w:rsidRDefault="005A65E0" w:rsidP="009E558E">
      <w:pPr>
        <w:adjustRightInd w:val="0"/>
        <w:rPr>
          <w:sz w:val="16"/>
        </w:rPr>
      </w:pPr>
    </w:p>
    <w:p w:rsidR="005A65E0" w:rsidRPr="00D21C2E" w:rsidRDefault="005A65E0" w:rsidP="001E1B5D">
      <w:pPr>
        <w:jc w:val="both"/>
      </w:pPr>
      <w:r w:rsidRPr="00D21C2E">
        <w:t xml:space="preserve">Ref: </w:t>
      </w:r>
      <w:r w:rsidRPr="00D21C2E">
        <w:rPr>
          <w:lang w:val="es-MX"/>
        </w:rPr>
        <w:t xml:space="preserve">Proceso de </w:t>
      </w:r>
      <w:r w:rsidR="004544DD" w:rsidRPr="00D21C2E">
        <w:rPr>
          <w:lang w:val="es-MX"/>
        </w:rPr>
        <w:t xml:space="preserve">contratación </w:t>
      </w:r>
      <w:r w:rsidRPr="00D21C2E">
        <w:rPr>
          <w:lang w:val="es-MX"/>
        </w:rPr>
        <w:t xml:space="preserve">de Mínima Cuantía </w:t>
      </w:r>
      <w:r w:rsidR="00F36781">
        <w:rPr>
          <w:b/>
        </w:rPr>
        <w:t xml:space="preserve">PN </w:t>
      </w:r>
      <w:r w:rsidR="001920F1">
        <w:rPr>
          <w:b/>
        </w:rPr>
        <w:t>UPRES</w:t>
      </w:r>
      <w:r w:rsidR="00F36781">
        <w:rPr>
          <w:b/>
        </w:rPr>
        <w:t xml:space="preserve"> MEMOT MIC 0</w:t>
      </w:r>
      <w:r w:rsidR="005E3E22">
        <w:rPr>
          <w:b/>
        </w:rPr>
        <w:t>66</w:t>
      </w:r>
      <w:r w:rsidR="00F36781">
        <w:rPr>
          <w:b/>
        </w:rPr>
        <w:t>-20</w:t>
      </w:r>
      <w:r w:rsidR="001920F1">
        <w:rPr>
          <w:b/>
        </w:rPr>
        <w:t>2</w:t>
      </w:r>
      <w:r w:rsidR="005E3E22">
        <w:rPr>
          <w:b/>
        </w:rPr>
        <w:t>1</w:t>
      </w:r>
      <w:r w:rsidRPr="00BA43AA">
        <w:rPr>
          <w:b/>
          <w:lang w:val="es-MX"/>
        </w:rPr>
        <w:t>,</w:t>
      </w:r>
      <w:r w:rsidRPr="00D21C2E">
        <w:rPr>
          <w:lang w:val="es-MX"/>
        </w:rPr>
        <w:t xml:space="preserve"> que tiene por objeto </w:t>
      </w:r>
      <w:r w:rsidR="00702ED7">
        <w:rPr>
          <w:lang w:val="es-MX"/>
        </w:rPr>
        <w:t>e</w:t>
      </w:r>
      <w:r w:rsidRPr="00D21C2E">
        <w:rPr>
          <w:lang w:val="es-MX"/>
        </w:rPr>
        <w:t>l</w:t>
      </w:r>
      <w:r w:rsidR="00702ED7">
        <w:rPr>
          <w:lang w:val="es-MX"/>
        </w:rPr>
        <w:t xml:space="preserve"> </w:t>
      </w:r>
      <w:r w:rsidRPr="00BA43AA">
        <w:rPr>
          <w:b/>
          <w:lang w:val="es-MX"/>
        </w:rPr>
        <w:t>“</w:t>
      </w:r>
      <w:r w:rsidR="000839B6" w:rsidRPr="000839B6">
        <w:rPr>
          <w:b/>
          <w:bCs/>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1920F1">
        <w:rPr>
          <w:b/>
          <w:bCs/>
        </w:rPr>
        <w:t>.</w:t>
      </w:r>
      <w:r w:rsidRPr="00BA43AA">
        <w:rPr>
          <w:b/>
          <w:bCs/>
        </w:rPr>
        <w:t>”</w:t>
      </w:r>
    </w:p>
    <w:p w:rsidR="005A65E0" w:rsidRPr="00CF7C06" w:rsidRDefault="005A65E0" w:rsidP="009E558E">
      <w:pPr>
        <w:rPr>
          <w:sz w:val="16"/>
          <w:lang w:eastAsia="es-CO"/>
        </w:rPr>
      </w:pPr>
    </w:p>
    <w:p w:rsidR="006B5DD2" w:rsidRPr="006B5DD2" w:rsidRDefault="006B5DD2" w:rsidP="006B5DD2">
      <w:pPr>
        <w:jc w:val="both"/>
        <w:rPr>
          <w:color w:val="000000"/>
        </w:rPr>
      </w:pPr>
      <w:r w:rsidRPr="006B5DD2">
        <w:rPr>
          <w:color w:val="000000"/>
        </w:rPr>
        <w:t xml:space="preserve">Yo ________________________ identificado con C.C. No. ___________________ expedida en _______________, actuando en nombre propio y/o en representación de la firma ___________________________________ identificada con el Nit. No. _____________________, certifico que actualmente nuestra organización se encuentra en la adecuación, transición y aplicación del Sistema de Gestión de la Seguridad y Salud en el Trabajo, en cumplimiento a la normatividad establecida por </w:t>
      </w:r>
      <w:r w:rsidRPr="006B5DD2">
        <w:rPr>
          <w:lang w:val="es-MX"/>
        </w:rPr>
        <w:t>el</w:t>
      </w:r>
      <w:r w:rsidRPr="006B5DD2">
        <w:rPr>
          <w:color w:val="000000"/>
        </w:rPr>
        <w:t xml:space="preserve">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6B5DD2" w:rsidRPr="006B5DD2" w:rsidRDefault="006B5DD2" w:rsidP="006B5DD2">
      <w:pPr>
        <w:ind w:right="82"/>
        <w:jc w:val="both"/>
        <w:rPr>
          <w:color w:val="000000"/>
        </w:rPr>
      </w:pPr>
    </w:p>
    <w:p w:rsidR="006B5DD2" w:rsidRPr="006B5DD2" w:rsidRDefault="006B5DD2" w:rsidP="006B5DD2">
      <w:pPr>
        <w:jc w:val="both"/>
        <w:rPr>
          <w:color w:val="000000"/>
        </w:rPr>
      </w:pPr>
      <w:r w:rsidRPr="006B5DD2">
        <w:rPr>
          <w:color w:val="000000"/>
        </w:rPr>
        <w:t xml:space="preserve">De </w:t>
      </w:r>
      <w:r w:rsidRPr="006B5DD2">
        <w:rPr>
          <w:lang w:val="es-MX"/>
        </w:rPr>
        <w:t>igual</w:t>
      </w:r>
      <w:r w:rsidRPr="006B5DD2">
        <w:rPr>
          <w:color w:val="000000"/>
        </w:rPr>
        <w:t xml:space="preserve">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6B5DD2" w:rsidRPr="006B5DD2" w:rsidRDefault="001920F1" w:rsidP="006B5DD2">
      <w:pPr>
        <w:ind w:right="82"/>
        <w:jc w:val="both"/>
        <w:rPr>
          <w:color w:val="000000"/>
        </w:rPr>
      </w:pPr>
      <w:r>
        <w:rPr>
          <w:color w:val="000000"/>
        </w:rPr>
        <w:t xml:space="preserve"> </w:t>
      </w:r>
    </w:p>
    <w:p w:rsidR="006B5DD2" w:rsidRPr="006B5DD2" w:rsidRDefault="006B5DD2" w:rsidP="006B5DD2">
      <w:pPr>
        <w:jc w:val="both"/>
        <w:rPr>
          <w:color w:val="000000"/>
        </w:rPr>
      </w:pPr>
      <w:r w:rsidRPr="006B5DD2">
        <w:rPr>
          <w:color w:val="000000"/>
        </w:rPr>
        <w:t xml:space="preserve">La </w:t>
      </w:r>
      <w:r w:rsidRPr="006B5DD2">
        <w:rPr>
          <w:b/>
          <w:color w:val="000000"/>
        </w:rPr>
        <w:t xml:space="preserve">POLICÍA NACIONAL – </w:t>
      </w:r>
      <w:r w:rsidR="001920F1" w:rsidRPr="00520D98">
        <w:rPr>
          <w:b/>
          <w:bCs/>
        </w:rPr>
        <w:t>UNIDAD PRESTADORA DE SALUD CORDOBA</w:t>
      </w:r>
      <w:r w:rsidRPr="006B5DD2">
        <w:rPr>
          <w:b/>
          <w:color w:val="000000"/>
        </w:rPr>
        <w:t>,</w:t>
      </w:r>
      <w:r w:rsidRPr="006B5DD2">
        <w:rPr>
          <w:color w:val="00000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6B5DD2" w:rsidRPr="006B5DD2" w:rsidRDefault="006B5DD2" w:rsidP="006B5DD2">
      <w:pPr>
        <w:ind w:right="735"/>
        <w:jc w:val="both"/>
        <w:rPr>
          <w:color w:val="000000"/>
        </w:rPr>
      </w:pPr>
    </w:p>
    <w:tbl>
      <w:tblPr>
        <w:tblW w:w="992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86"/>
        <w:gridCol w:w="4536"/>
      </w:tblGrid>
      <w:tr w:rsidR="006B5DD2" w:rsidRPr="006B5DD2" w:rsidTr="00C63EAF">
        <w:trPr>
          <w:trHeight w:val="283"/>
          <w:jc w:val="center"/>
        </w:trPr>
        <w:tc>
          <w:tcPr>
            <w:tcW w:w="9922" w:type="dxa"/>
            <w:gridSpan w:val="2"/>
            <w:shd w:val="clear" w:color="auto" w:fill="auto"/>
            <w:vAlign w:val="center"/>
          </w:tcPr>
          <w:p w:rsidR="006B5DD2" w:rsidRPr="006B5DD2" w:rsidRDefault="006B5DD2" w:rsidP="00C63EAF">
            <w:pPr>
              <w:ind w:left="426" w:right="735"/>
              <w:jc w:val="center"/>
              <w:rPr>
                <w:b/>
                <w:color w:val="000000"/>
              </w:rPr>
            </w:pPr>
            <w:r w:rsidRPr="006B5DD2">
              <w:rPr>
                <w:b/>
                <w:color w:val="000000"/>
              </w:rPr>
              <w:t>RESOLUCIÓN 0312 DEL 13/02/2019</w:t>
            </w:r>
          </w:p>
        </w:tc>
      </w:tr>
      <w:tr w:rsidR="006B5DD2" w:rsidRPr="006B5DD2" w:rsidTr="00C63EAF">
        <w:trPr>
          <w:trHeight w:val="283"/>
          <w:jc w:val="center"/>
        </w:trPr>
        <w:tc>
          <w:tcPr>
            <w:tcW w:w="5386" w:type="dxa"/>
            <w:shd w:val="clear" w:color="auto" w:fill="auto"/>
            <w:vAlign w:val="center"/>
          </w:tcPr>
          <w:p w:rsidR="006B5DD2" w:rsidRPr="006B5DD2" w:rsidRDefault="006B5DD2" w:rsidP="00C63EAF">
            <w:pPr>
              <w:ind w:left="426" w:right="735"/>
              <w:jc w:val="center"/>
              <w:rPr>
                <w:b/>
                <w:color w:val="000000"/>
              </w:rPr>
            </w:pPr>
            <w:r w:rsidRPr="006B5DD2">
              <w:rPr>
                <w:b/>
                <w:color w:val="000000"/>
              </w:rPr>
              <w:t>CRITERIO</w:t>
            </w:r>
          </w:p>
        </w:tc>
        <w:tc>
          <w:tcPr>
            <w:tcW w:w="4536" w:type="dxa"/>
            <w:shd w:val="clear" w:color="auto" w:fill="auto"/>
            <w:vAlign w:val="center"/>
          </w:tcPr>
          <w:p w:rsidR="006B5DD2" w:rsidRPr="006B5DD2" w:rsidRDefault="006B5DD2" w:rsidP="00C63EAF">
            <w:pPr>
              <w:ind w:left="426" w:right="735"/>
              <w:jc w:val="center"/>
              <w:rPr>
                <w:b/>
                <w:color w:val="000000"/>
              </w:rPr>
            </w:pPr>
            <w:r w:rsidRPr="006B5DD2">
              <w:rPr>
                <w:b/>
                <w:color w:val="000000"/>
              </w:rPr>
              <w:t>VALORACIÓN</w:t>
            </w:r>
          </w:p>
        </w:tc>
      </w:tr>
      <w:tr w:rsidR="006B5DD2" w:rsidRPr="006B5DD2" w:rsidTr="00C63EAF">
        <w:trPr>
          <w:trHeight w:val="283"/>
          <w:jc w:val="center"/>
        </w:trPr>
        <w:tc>
          <w:tcPr>
            <w:tcW w:w="5386" w:type="dxa"/>
            <w:shd w:val="clear" w:color="auto" w:fill="auto"/>
            <w:vAlign w:val="center"/>
          </w:tcPr>
          <w:p w:rsidR="006B5DD2" w:rsidRPr="006B5DD2" w:rsidRDefault="006B5DD2" w:rsidP="00C63EAF">
            <w:pPr>
              <w:rPr>
                <w:color w:val="000000"/>
              </w:rPr>
            </w:pPr>
            <w:r w:rsidRPr="006B5DD2">
              <w:rPr>
                <w:color w:val="000000"/>
              </w:rPr>
              <w:t>PUNTAJE OBTENIDO MENOR AL 60%</w:t>
            </w:r>
          </w:p>
        </w:tc>
        <w:tc>
          <w:tcPr>
            <w:tcW w:w="4536" w:type="dxa"/>
            <w:shd w:val="clear" w:color="auto" w:fill="auto"/>
            <w:vAlign w:val="center"/>
          </w:tcPr>
          <w:p w:rsidR="006B5DD2" w:rsidRPr="006B5DD2" w:rsidRDefault="006B5DD2" w:rsidP="00C63EAF">
            <w:pPr>
              <w:jc w:val="center"/>
              <w:rPr>
                <w:color w:val="000000"/>
              </w:rPr>
            </w:pPr>
            <w:r w:rsidRPr="006B5DD2">
              <w:rPr>
                <w:color w:val="000000"/>
              </w:rPr>
              <w:t>CRITICO</w:t>
            </w:r>
          </w:p>
        </w:tc>
      </w:tr>
      <w:tr w:rsidR="006B5DD2" w:rsidRPr="006B5DD2" w:rsidTr="00C63EAF">
        <w:trPr>
          <w:trHeight w:val="283"/>
          <w:jc w:val="center"/>
        </w:trPr>
        <w:tc>
          <w:tcPr>
            <w:tcW w:w="5386" w:type="dxa"/>
            <w:shd w:val="clear" w:color="auto" w:fill="auto"/>
            <w:vAlign w:val="center"/>
          </w:tcPr>
          <w:p w:rsidR="006B5DD2" w:rsidRPr="006B5DD2" w:rsidRDefault="006B5DD2" w:rsidP="00C63EAF">
            <w:pPr>
              <w:rPr>
                <w:color w:val="000000"/>
              </w:rPr>
            </w:pPr>
            <w:r w:rsidRPr="006B5DD2">
              <w:rPr>
                <w:color w:val="000000"/>
              </w:rPr>
              <w:t>PUNTAJE OBTENIDO ENTRE EL 61% Y EL 85%</w:t>
            </w:r>
          </w:p>
        </w:tc>
        <w:tc>
          <w:tcPr>
            <w:tcW w:w="4536" w:type="dxa"/>
            <w:shd w:val="clear" w:color="auto" w:fill="auto"/>
            <w:vAlign w:val="center"/>
          </w:tcPr>
          <w:p w:rsidR="006B5DD2" w:rsidRPr="006B5DD2" w:rsidRDefault="006B5DD2" w:rsidP="00C63EAF">
            <w:pPr>
              <w:jc w:val="center"/>
              <w:rPr>
                <w:color w:val="000000"/>
              </w:rPr>
            </w:pPr>
            <w:r w:rsidRPr="006B5DD2">
              <w:rPr>
                <w:color w:val="000000"/>
              </w:rPr>
              <w:t>MODERADAMENTE ACEPTABLE</w:t>
            </w:r>
          </w:p>
        </w:tc>
      </w:tr>
      <w:tr w:rsidR="006B5DD2" w:rsidRPr="006B5DD2" w:rsidTr="00C63EAF">
        <w:trPr>
          <w:trHeight w:val="283"/>
          <w:jc w:val="center"/>
        </w:trPr>
        <w:tc>
          <w:tcPr>
            <w:tcW w:w="5386" w:type="dxa"/>
            <w:shd w:val="clear" w:color="auto" w:fill="auto"/>
            <w:vAlign w:val="center"/>
          </w:tcPr>
          <w:p w:rsidR="006B5DD2" w:rsidRPr="006B5DD2" w:rsidRDefault="006B5DD2" w:rsidP="00C63EAF">
            <w:pPr>
              <w:rPr>
                <w:color w:val="000000"/>
              </w:rPr>
            </w:pPr>
            <w:r w:rsidRPr="006B5DD2">
              <w:rPr>
                <w:color w:val="000000"/>
              </w:rPr>
              <w:t>PUNTAJE OBTENIDO MAYOR O IGUAL AL 86%</w:t>
            </w:r>
          </w:p>
        </w:tc>
        <w:tc>
          <w:tcPr>
            <w:tcW w:w="4536" w:type="dxa"/>
            <w:shd w:val="clear" w:color="auto" w:fill="auto"/>
            <w:vAlign w:val="center"/>
          </w:tcPr>
          <w:p w:rsidR="006B5DD2" w:rsidRPr="006B5DD2" w:rsidRDefault="006B5DD2" w:rsidP="00C63EAF">
            <w:pPr>
              <w:jc w:val="center"/>
              <w:rPr>
                <w:color w:val="000000"/>
              </w:rPr>
            </w:pPr>
            <w:r w:rsidRPr="006B5DD2">
              <w:rPr>
                <w:color w:val="000000"/>
              </w:rPr>
              <w:t>ACEPTABLE</w:t>
            </w:r>
          </w:p>
        </w:tc>
      </w:tr>
    </w:tbl>
    <w:p w:rsidR="006B5DD2" w:rsidRPr="006B5DD2" w:rsidRDefault="006B5DD2" w:rsidP="006B5DD2">
      <w:pPr>
        <w:ind w:left="426" w:right="735"/>
        <w:jc w:val="both"/>
        <w:rPr>
          <w:color w:val="000000"/>
        </w:rPr>
      </w:pPr>
    </w:p>
    <w:p w:rsidR="006B5DD2" w:rsidRPr="006B5DD2" w:rsidRDefault="006B5DD2" w:rsidP="006B5DD2">
      <w:pPr>
        <w:jc w:val="both"/>
        <w:rPr>
          <w:color w:val="000000"/>
        </w:rPr>
      </w:pPr>
      <w:r w:rsidRPr="006B5DD2">
        <w:rPr>
          <w:color w:val="000000"/>
        </w:rPr>
        <w:t xml:space="preserve">Por lo anterior, se solicita al oferente anexar la evidencia técnica, correspondiente al porcentaje de cumplimiento del Sistema de Gestión de Seguridad y Salud en el Trabajo, que a la fecha </w:t>
      </w:r>
      <w:r w:rsidR="00CB7DFB" w:rsidRPr="006B5DD2">
        <w:rPr>
          <w:color w:val="000000"/>
        </w:rPr>
        <w:t xml:space="preserve">la empresa </w:t>
      </w:r>
      <w:r w:rsidRPr="006B5DD2">
        <w:rPr>
          <w:color w:val="000000"/>
        </w:rPr>
        <w:t>se encuentra, el cual debe estar suscrito por el responsable de dicho sistema y el representante legal.</w:t>
      </w:r>
    </w:p>
    <w:p w:rsidR="006B5DD2" w:rsidRPr="006B5DD2" w:rsidRDefault="006B5DD2" w:rsidP="006B5DD2">
      <w:pPr>
        <w:ind w:left="426" w:right="735"/>
        <w:jc w:val="both"/>
        <w:rPr>
          <w:color w:val="000000"/>
        </w:rPr>
      </w:pPr>
    </w:p>
    <w:p w:rsidR="006B5DD2" w:rsidRPr="006B5DD2" w:rsidRDefault="006B5DD2" w:rsidP="006B5DD2">
      <w:pPr>
        <w:jc w:val="both"/>
        <w:rPr>
          <w:color w:val="000000"/>
        </w:rPr>
      </w:pPr>
      <w:r w:rsidRPr="006B5DD2">
        <w:rPr>
          <w:color w:val="00000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6B5DD2" w:rsidRPr="006B5DD2" w:rsidRDefault="006B5DD2" w:rsidP="006B5DD2">
      <w:pPr>
        <w:ind w:left="426" w:right="735"/>
        <w:jc w:val="both"/>
        <w:rPr>
          <w:color w:val="000000"/>
        </w:rPr>
      </w:pPr>
    </w:p>
    <w:p w:rsidR="005A65E0" w:rsidRPr="006B5DD2" w:rsidRDefault="006B5DD2" w:rsidP="006B5DD2">
      <w:pPr>
        <w:jc w:val="both"/>
        <w:rPr>
          <w:color w:val="000000"/>
        </w:rPr>
      </w:pPr>
      <w:r w:rsidRPr="006B5DD2">
        <w:rPr>
          <w:color w:val="000000"/>
        </w:rPr>
        <w:t>Teniendo en cuenta lo anterior, en caso de requerirse estaremos dispuestos a recibir visita de verificación de cumplimiento del Sistema de Gestión de la Seguridad y Salud en el Trabajo, por parte del contratante</w:t>
      </w:r>
      <w:r w:rsidRPr="006B5DD2">
        <w:rPr>
          <w:lang w:eastAsia="es-CO"/>
        </w:rPr>
        <w:t>.</w:t>
      </w:r>
    </w:p>
    <w:p w:rsidR="005A65E0" w:rsidRPr="00D21C2E" w:rsidRDefault="005A65E0" w:rsidP="005A65E0">
      <w:pPr>
        <w:suppressAutoHyphens/>
        <w:spacing w:line="276" w:lineRule="auto"/>
        <w:jc w:val="both"/>
        <w:rPr>
          <w:lang w:eastAsia="es-CO"/>
        </w:rPr>
      </w:pPr>
    </w:p>
    <w:p w:rsidR="005A65E0" w:rsidRPr="00D21C2E" w:rsidRDefault="005A65E0" w:rsidP="005A65E0">
      <w:pPr>
        <w:pStyle w:val="Default"/>
        <w:spacing w:line="276" w:lineRule="auto"/>
        <w:rPr>
          <w:color w:val="auto"/>
          <w:sz w:val="20"/>
          <w:szCs w:val="20"/>
        </w:rPr>
      </w:pPr>
      <w:r w:rsidRPr="00D21C2E">
        <w:rPr>
          <w:color w:val="auto"/>
          <w:sz w:val="20"/>
          <w:szCs w:val="20"/>
        </w:rPr>
        <w:t xml:space="preserve">Atentamente, </w:t>
      </w: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uppressAutoHyphens/>
        <w:spacing w:line="276" w:lineRule="auto"/>
        <w:jc w:val="both"/>
        <w:rPr>
          <w:b/>
          <w:lang w:eastAsia="es-CO"/>
        </w:rPr>
      </w:pPr>
      <w:r w:rsidRPr="00D21C2E">
        <w:rPr>
          <w:b/>
          <w:lang w:eastAsia="es-CO"/>
        </w:rPr>
        <w:t>Firma ________________________________</w:t>
      </w:r>
    </w:p>
    <w:p w:rsidR="005A65E0" w:rsidRPr="00D21C2E" w:rsidRDefault="005A65E0" w:rsidP="005A65E0">
      <w:pPr>
        <w:suppressAutoHyphens/>
        <w:spacing w:line="276" w:lineRule="auto"/>
        <w:jc w:val="both"/>
        <w:rPr>
          <w:b/>
          <w:lang w:eastAsia="es-CO"/>
        </w:rPr>
      </w:pPr>
      <w:r w:rsidRPr="00D21C2E">
        <w:rPr>
          <w:b/>
          <w:lang w:eastAsia="es-CO"/>
        </w:rPr>
        <w:t xml:space="preserve">Nombre: ______________________________ </w:t>
      </w:r>
    </w:p>
    <w:p w:rsidR="005A65E0" w:rsidRPr="00D21C2E" w:rsidRDefault="005A65E0" w:rsidP="005A65E0">
      <w:pPr>
        <w:spacing w:line="276" w:lineRule="auto"/>
        <w:jc w:val="both"/>
        <w:rPr>
          <w:b/>
          <w:lang w:eastAsia="es-CO"/>
        </w:rPr>
      </w:pPr>
      <w:r w:rsidRPr="00D21C2E">
        <w:rPr>
          <w:b/>
          <w:lang w:eastAsia="es-CO"/>
        </w:rPr>
        <w:t>C.C. N°: ________________ de ___________________</w:t>
      </w:r>
    </w:p>
    <w:p w:rsidR="005A65E0" w:rsidRPr="00D21C2E" w:rsidRDefault="005A65E0" w:rsidP="005A65E0">
      <w:pPr>
        <w:pBdr>
          <w:bottom w:val="single" w:sz="12" w:space="1" w:color="auto"/>
        </w:pBdr>
        <w:spacing w:line="276" w:lineRule="auto"/>
        <w:jc w:val="both"/>
        <w:rPr>
          <w:lang w:eastAsia="es-CO"/>
        </w:rPr>
      </w:pPr>
    </w:p>
    <w:p w:rsidR="005A65E0" w:rsidRPr="00D21C2E" w:rsidRDefault="005A65E0" w:rsidP="005A65E0">
      <w:pPr>
        <w:pBdr>
          <w:bottom w:val="single" w:sz="12" w:space="1" w:color="auto"/>
        </w:pBdr>
        <w:spacing w:line="276" w:lineRule="auto"/>
        <w:jc w:val="both"/>
        <w:rPr>
          <w:lang w:eastAsia="es-CO"/>
        </w:rPr>
      </w:pPr>
    </w:p>
    <w:p w:rsidR="005A65E0" w:rsidRPr="00D21C2E" w:rsidRDefault="005A65E0" w:rsidP="005A65E0">
      <w:pPr>
        <w:spacing w:line="276" w:lineRule="auto"/>
        <w:jc w:val="both"/>
        <w:rPr>
          <w:lang w:eastAsia="es-CO"/>
        </w:rPr>
      </w:pPr>
      <w:r w:rsidRPr="00D21C2E">
        <w:rPr>
          <w:b/>
          <w:lang w:eastAsia="es-CO"/>
        </w:rPr>
        <w:t>NOTA:</w:t>
      </w:r>
      <w:r w:rsidRPr="00D21C2E">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151C4F" w:rsidRPr="00D21C2E" w:rsidRDefault="00151C4F" w:rsidP="00151C4F">
      <w:pPr>
        <w:pStyle w:val="Prrafodelista"/>
        <w:tabs>
          <w:tab w:val="left" w:pos="240"/>
        </w:tabs>
        <w:ind w:left="0"/>
        <w:jc w:val="center"/>
        <w:rPr>
          <w:b/>
        </w:rPr>
      </w:pPr>
      <w:r w:rsidRPr="00D21C2E">
        <w:rPr>
          <w:b/>
        </w:rPr>
        <w:t xml:space="preserve">ANEXO No. </w:t>
      </w:r>
      <w:r w:rsidR="005A65E0" w:rsidRPr="00D21C2E">
        <w:rPr>
          <w:b/>
        </w:rPr>
        <w:t>7</w:t>
      </w:r>
    </w:p>
    <w:p w:rsidR="00151C4F" w:rsidRPr="00D21C2E" w:rsidRDefault="00151C4F" w:rsidP="0066665E">
      <w:pPr>
        <w:pStyle w:val="Textoindependiente"/>
        <w:jc w:val="center"/>
        <w:rPr>
          <w:b/>
          <w:sz w:val="20"/>
        </w:rPr>
      </w:pPr>
    </w:p>
    <w:p w:rsidR="00151C4F" w:rsidRPr="00D21C2E" w:rsidRDefault="00151C4F" w:rsidP="00960939">
      <w:pPr>
        <w:pStyle w:val="Textoindependiente"/>
        <w:jc w:val="center"/>
        <w:rPr>
          <w:b/>
          <w:sz w:val="20"/>
        </w:rPr>
      </w:pPr>
      <w:r w:rsidRPr="00D21C2E">
        <w:rPr>
          <w:b/>
          <w:sz w:val="20"/>
        </w:rPr>
        <w:t>CERTIFICADO ORIGEN LÍCITO DE RECURSOS</w:t>
      </w:r>
    </w:p>
    <w:p w:rsidR="00151C4F" w:rsidRPr="00D21C2E" w:rsidRDefault="00151C4F" w:rsidP="0066665E">
      <w:pPr>
        <w:pStyle w:val="Textoindependiente"/>
        <w:jc w:val="center"/>
        <w:rPr>
          <w:sz w:val="20"/>
        </w:rPr>
      </w:pPr>
    </w:p>
    <w:p w:rsidR="00151C4F" w:rsidRPr="00D21C2E" w:rsidRDefault="00151C4F" w:rsidP="00151C4F">
      <w:pPr>
        <w:pStyle w:val="Encabezado"/>
        <w:jc w:val="both"/>
        <w:rPr>
          <w:lang w:val="es-MX"/>
        </w:rPr>
      </w:pPr>
      <w:r w:rsidRPr="00D21C2E">
        <w:rPr>
          <w:lang w:val="es-MX"/>
        </w:rPr>
        <w:t xml:space="preserve">Montería, ______ de_____________ </w:t>
      </w:r>
      <w:r w:rsidR="00344B8F" w:rsidRPr="00D21C2E">
        <w:rPr>
          <w:lang w:val="es-MX"/>
        </w:rPr>
        <w:t>de 20</w:t>
      </w:r>
      <w:r w:rsidR="005E3E22">
        <w:rPr>
          <w:lang w:val="es-MX"/>
        </w:rPr>
        <w:t>21</w:t>
      </w:r>
    </w:p>
    <w:p w:rsidR="00151C4F" w:rsidRPr="00D21C2E" w:rsidRDefault="00151C4F" w:rsidP="00151C4F">
      <w:pPr>
        <w:pStyle w:val="Encabezado"/>
        <w:jc w:val="both"/>
        <w:rPr>
          <w:lang w:val="es-MX"/>
        </w:rPr>
      </w:pPr>
    </w:p>
    <w:p w:rsidR="00151C4F" w:rsidRPr="00D21C2E" w:rsidRDefault="00151C4F" w:rsidP="00151C4F">
      <w:pPr>
        <w:pStyle w:val="Encabezado"/>
        <w:jc w:val="both"/>
        <w:rPr>
          <w:lang w:val="es-MX"/>
        </w:rPr>
      </w:pPr>
      <w:r w:rsidRPr="00D21C2E">
        <w:rPr>
          <w:lang w:val="es-MX"/>
        </w:rPr>
        <w:t>Señores</w:t>
      </w:r>
    </w:p>
    <w:p w:rsidR="00151C4F" w:rsidRPr="00C63EAF" w:rsidRDefault="001F5978" w:rsidP="00151C4F">
      <w:pPr>
        <w:pStyle w:val="Encabezado"/>
        <w:jc w:val="both"/>
        <w:rPr>
          <w:b/>
          <w:lang w:val="es-MX"/>
        </w:rPr>
      </w:pPr>
      <w:r w:rsidRPr="00C63EAF">
        <w:rPr>
          <w:b/>
          <w:lang w:val="es-MX"/>
        </w:rPr>
        <w:t xml:space="preserve">POLICÍA NACIONAL – </w:t>
      </w:r>
      <w:r w:rsidR="001920F1" w:rsidRPr="00520D98">
        <w:rPr>
          <w:b/>
          <w:bCs/>
        </w:rPr>
        <w:t>UNIDAD PRESTADORA DE SALUD CORDOBA</w:t>
      </w:r>
    </w:p>
    <w:p w:rsidR="00151C4F" w:rsidRPr="00D21C2E" w:rsidRDefault="0042610B" w:rsidP="00151C4F">
      <w:pPr>
        <w:pStyle w:val="Encabezado"/>
        <w:jc w:val="both"/>
        <w:rPr>
          <w:lang w:val="es-MX"/>
        </w:rPr>
      </w:pPr>
      <w:r w:rsidRPr="00D21C2E">
        <w:rPr>
          <w:lang w:val="es-MX"/>
        </w:rPr>
        <w:t xml:space="preserve">Carera 14 </w:t>
      </w:r>
      <w:r w:rsidR="00B2449C" w:rsidRPr="00D21C2E">
        <w:rPr>
          <w:lang w:val="es-MX"/>
        </w:rPr>
        <w:t xml:space="preserve">41-61, Barrio </w:t>
      </w:r>
      <w:r w:rsidRPr="00D21C2E">
        <w:rPr>
          <w:lang w:val="es-MX"/>
        </w:rPr>
        <w:t xml:space="preserve">los </w:t>
      </w:r>
      <w:r w:rsidR="00B2449C" w:rsidRPr="00D21C2E">
        <w:rPr>
          <w:lang w:val="es-MX"/>
        </w:rPr>
        <w:t>Laureles</w:t>
      </w:r>
    </w:p>
    <w:p w:rsidR="00151C4F" w:rsidRPr="00D21C2E" w:rsidRDefault="00151C4F" w:rsidP="00151C4F">
      <w:pPr>
        <w:pStyle w:val="Encabezado"/>
        <w:jc w:val="both"/>
        <w:rPr>
          <w:lang w:val="es-MX"/>
        </w:rPr>
      </w:pPr>
      <w:r w:rsidRPr="00D21C2E">
        <w:rPr>
          <w:lang w:val="es-MX"/>
        </w:rPr>
        <w:t>Montería – Córdoba.</w:t>
      </w:r>
    </w:p>
    <w:p w:rsidR="00151C4F" w:rsidRPr="00D21C2E" w:rsidRDefault="00151C4F" w:rsidP="00151C4F">
      <w:pPr>
        <w:pStyle w:val="Encabezado"/>
        <w:jc w:val="both"/>
        <w:rPr>
          <w:lang w:val="es-MX"/>
        </w:rPr>
      </w:pPr>
    </w:p>
    <w:p w:rsidR="00151C4F" w:rsidRPr="00D21C2E" w:rsidRDefault="00151C4F" w:rsidP="00151C4F">
      <w:pPr>
        <w:pStyle w:val="Encabezado"/>
        <w:jc w:val="both"/>
      </w:pPr>
      <w:r w:rsidRPr="00D21C2E">
        <w:rPr>
          <w:lang w:val="es-MX"/>
        </w:rPr>
        <w:t xml:space="preserve">Ref.: </w:t>
      </w:r>
      <w:r w:rsidR="004E56D4" w:rsidRPr="00D21C2E">
        <w:rPr>
          <w:lang w:val="es-MX"/>
        </w:rPr>
        <w:t xml:space="preserve">Proceso de </w:t>
      </w:r>
      <w:r w:rsidR="004544DD" w:rsidRPr="00D21C2E">
        <w:rPr>
          <w:lang w:val="es-MX"/>
        </w:rPr>
        <w:t xml:space="preserve">contratación </w:t>
      </w:r>
      <w:r w:rsidR="004E56D4" w:rsidRPr="00D21C2E">
        <w:rPr>
          <w:lang w:val="es-MX"/>
        </w:rPr>
        <w:t xml:space="preserve">de Mínima Cuantía </w:t>
      </w:r>
      <w:r w:rsidR="001920F1">
        <w:rPr>
          <w:b/>
        </w:rPr>
        <w:t>PN UPRES</w:t>
      </w:r>
      <w:r w:rsidR="00F36781">
        <w:rPr>
          <w:b/>
        </w:rPr>
        <w:t xml:space="preserve"> MEMOT MIC 0</w:t>
      </w:r>
      <w:r w:rsidR="005E3E22">
        <w:rPr>
          <w:b/>
        </w:rPr>
        <w:t>66</w:t>
      </w:r>
      <w:r w:rsidR="00F36781">
        <w:rPr>
          <w:b/>
        </w:rPr>
        <w:t>-20</w:t>
      </w:r>
      <w:r w:rsidR="009F501E">
        <w:rPr>
          <w:b/>
        </w:rPr>
        <w:t>2</w:t>
      </w:r>
      <w:r w:rsidR="005E3E22">
        <w:rPr>
          <w:b/>
        </w:rPr>
        <w:t>1</w:t>
      </w:r>
      <w:r w:rsidR="004E56D4" w:rsidRPr="002A20E4">
        <w:rPr>
          <w:b/>
          <w:lang w:val="es-MX"/>
        </w:rPr>
        <w:t>,</w:t>
      </w:r>
      <w:r w:rsidR="004E56D4" w:rsidRPr="00D21C2E">
        <w:rPr>
          <w:lang w:val="es-MX"/>
        </w:rPr>
        <w:t xml:space="preserve"> que tiene por objeto </w:t>
      </w:r>
      <w:r w:rsidR="00702ED7">
        <w:rPr>
          <w:lang w:val="es-MX"/>
        </w:rPr>
        <w:t>e</w:t>
      </w:r>
      <w:r w:rsidR="004E56D4" w:rsidRPr="00D21C2E">
        <w:rPr>
          <w:lang w:val="es-MX"/>
        </w:rPr>
        <w:t>l</w:t>
      </w:r>
      <w:r w:rsidR="00702ED7">
        <w:rPr>
          <w:lang w:val="es-MX"/>
        </w:rPr>
        <w:t xml:space="preserve"> </w:t>
      </w:r>
      <w:r w:rsidR="004E56D4" w:rsidRPr="002A20E4">
        <w:rPr>
          <w:b/>
          <w:lang w:val="es-MX"/>
        </w:rPr>
        <w:t>“</w:t>
      </w:r>
      <w:r w:rsidR="000839B6" w:rsidRPr="000839B6">
        <w:rPr>
          <w:b/>
          <w:lang w:val="es-MX"/>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1920F1">
        <w:rPr>
          <w:b/>
          <w:lang w:val="es-MX"/>
        </w:rPr>
        <w:t>.</w:t>
      </w:r>
      <w:r w:rsidR="00450F7C" w:rsidRPr="002A20E4">
        <w:rPr>
          <w:b/>
          <w:lang w:val="es-MX"/>
        </w:rPr>
        <w:t>”</w:t>
      </w:r>
    </w:p>
    <w:p w:rsidR="00151C4F" w:rsidRPr="00D21C2E" w:rsidRDefault="00151C4F" w:rsidP="00151C4F">
      <w:pPr>
        <w:pStyle w:val="Default"/>
        <w:jc w:val="both"/>
        <w:rPr>
          <w:color w:val="auto"/>
          <w:sz w:val="20"/>
          <w:szCs w:val="20"/>
        </w:rPr>
      </w:pPr>
    </w:p>
    <w:p w:rsidR="00151C4F" w:rsidRPr="009574D3" w:rsidRDefault="009574D3" w:rsidP="009574D3">
      <w:pPr>
        <w:pStyle w:val="Encabezado"/>
        <w:jc w:val="both"/>
        <w:rPr>
          <w:lang w:val="es-MX"/>
        </w:rPr>
      </w:pPr>
      <w:r w:rsidRPr="009574D3">
        <w:rPr>
          <w:lang w:val="es-MX"/>
        </w:rPr>
        <w:t>Yo ________________________ identificado con C.C. No. __________________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r w:rsidR="00151C4F" w:rsidRPr="009574D3">
        <w:rPr>
          <w:lang w:val="es-MX"/>
        </w:rPr>
        <w:t>.</w:t>
      </w:r>
    </w:p>
    <w:p w:rsidR="00C11BEB" w:rsidRPr="00D21C2E" w:rsidRDefault="00C11BEB" w:rsidP="00151C4F">
      <w:pPr>
        <w:pStyle w:val="Default"/>
        <w:spacing w:line="276" w:lineRule="auto"/>
        <w:rPr>
          <w:color w:val="auto"/>
          <w:sz w:val="20"/>
          <w:szCs w:val="20"/>
        </w:rPr>
      </w:pPr>
    </w:p>
    <w:p w:rsidR="005A65E0" w:rsidRPr="00D21C2E" w:rsidRDefault="005A65E0" w:rsidP="005A65E0">
      <w:pPr>
        <w:pStyle w:val="Default"/>
        <w:rPr>
          <w:color w:val="auto"/>
          <w:sz w:val="20"/>
          <w:szCs w:val="20"/>
        </w:rPr>
      </w:pPr>
      <w:r w:rsidRPr="00D21C2E">
        <w:rPr>
          <w:color w:val="auto"/>
          <w:sz w:val="20"/>
          <w:szCs w:val="20"/>
        </w:rPr>
        <w:t xml:space="preserve">Atentamente, </w:t>
      </w:r>
    </w:p>
    <w:p w:rsidR="005A65E0" w:rsidRPr="00D21C2E" w:rsidRDefault="005A65E0" w:rsidP="005A65E0">
      <w:pPr>
        <w:pStyle w:val="Default"/>
        <w:rPr>
          <w:color w:val="auto"/>
          <w:sz w:val="20"/>
          <w:szCs w:val="20"/>
        </w:rPr>
      </w:pPr>
    </w:p>
    <w:p w:rsidR="005A65E0" w:rsidRPr="00D21C2E" w:rsidRDefault="005A65E0" w:rsidP="005A65E0">
      <w:pPr>
        <w:pStyle w:val="Default"/>
        <w:rPr>
          <w:color w:val="auto"/>
          <w:sz w:val="20"/>
          <w:szCs w:val="20"/>
        </w:rPr>
      </w:pPr>
    </w:p>
    <w:p w:rsidR="00982580" w:rsidRPr="00D21C2E" w:rsidRDefault="00982580" w:rsidP="005A65E0">
      <w:pPr>
        <w:pStyle w:val="Default"/>
        <w:rPr>
          <w:color w:val="auto"/>
          <w:sz w:val="20"/>
          <w:szCs w:val="20"/>
        </w:rPr>
      </w:pPr>
    </w:p>
    <w:p w:rsidR="005A65E0" w:rsidRDefault="005A65E0" w:rsidP="005A65E0">
      <w:pPr>
        <w:pStyle w:val="Default"/>
        <w:rPr>
          <w:color w:val="auto"/>
          <w:sz w:val="20"/>
          <w:szCs w:val="20"/>
        </w:rPr>
      </w:pPr>
    </w:p>
    <w:p w:rsidR="00CF7C06" w:rsidRPr="00D21C2E" w:rsidRDefault="00CF7C06" w:rsidP="005A65E0">
      <w:pPr>
        <w:pStyle w:val="Default"/>
        <w:rPr>
          <w:color w:val="auto"/>
          <w:sz w:val="20"/>
          <w:szCs w:val="20"/>
        </w:rPr>
      </w:pPr>
    </w:p>
    <w:p w:rsidR="005A65E0" w:rsidRPr="00D21C2E" w:rsidRDefault="005A65E0" w:rsidP="005A65E0">
      <w:pPr>
        <w:pStyle w:val="Default"/>
        <w:rPr>
          <w:color w:val="auto"/>
          <w:sz w:val="20"/>
          <w:szCs w:val="20"/>
        </w:rPr>
      </w:pPr>
    </w:p>
    <w:p w:rsidR="005A65E0" w:rsidRPr="00D21C2E" w:rsidRDefault="005A65E0" w:rsidP="005A65E0">
      <w:pPr>
        <w:adjustRightInd w:val="0"/>
        <w:rPr>
          <w:b/>
          <w:bCs/>
        </w:rPr>
      </w:pPr>
      <w:r w:rsidRPr="00D21C2E">
        <w:rPr>
          <w:b/>
          <w:bCs/>
        </w:rPr>
        <w:t>NOMBRE DEL PROPONENTE:</w:t>
      </w:r>
    </w:p>
    <w:p w:rsidR="005A65E0" w:rsidRPr="00D21C2E" w:rsidRDefault="005A65E0" w:rsidP="005A65E0">
      <w:pPr>
        <w:adjustRightInd w:val="0"/>
        <w:rPr>
          <w:b/>
          <w:bCs/>
        </w:rPr>
      </w:pPr>
      <w:r w:rsidRPr="00D21C2E">
        <w:rPr>
          <w:b/>
          <w:bCs/>
        </w:rPr>
        <w:t>NIT O C.C:</w:t>
      </w:r>
    </w:p>
    <w:p w:rsidR="005A65E0" w:rsidRPr="00D21C2E" w:rsidRDefault="005A65E0" w:rsidP="005A65E0">
      <w:pPr>
        <w:adjustRightInd w:val="0"/>
        <w:rPr>
          <w:b/>
          <w:bCs/>
        </w:rPr>
      </w:pPr>
      <w:r w:rsidRPr="00D21C2E">
        <w:rPr>
          <w:b/>
          <w:bCs/>
        </w:rPr>
        <w:t>NOMBRE DEL REPRESENTANTE LEGAL:</w:t>
      </w:r>
    </w:p>
    <w:p w:rsidR="005A65E0" w:rsidRPr="00D21C2E" w:rsidRDefault="005A65E0" w:rsidP="005A65E0">
      <w:pPr>
        <w:adjustRightInd w:val="0"/>
        <w:rPr>
          <w:b/>
          <w:bCs/>
        </w:rPr>
      </w:pPr>
      <w:r w:rsidRPr="00D21C2E">
        <w:rPr>
          <w:b/>
          <w:bCs/>
        </w:rPr>
        <w:t xml:space="preserve">C.C:                        </w:t>
      </w:r>
      <w:r w:rsidRPr="00D21C2E">
        <w:rPr>
          <w:b/>
        </w:rPr>
        <w:t>EXPEDIDA:</w:t>
      </w:r>
    </w:p>
    <w:p w:rsidR="005A65E0" w:rsidRPr="00D21C2E" w:rsidRDefault="005A65E0" w:rsidP="005A65E0">
      <w:pPr>
        <w:adjustRightInd w:val="0"/>
        <w:rPr>
          <w:b/>
          <w:bCs/>
        </w:rPr>
      </w:pPr>
      <w:r w:rsidRPr="00D21C2E">
        <w:rPr>
          <w:b/>
          <w:bCs/>
        </w:rPr>
        <w:t>DIRECCIÓN:</w:t>
      </w:r>
    </w:p>
    <w:p w:rsidR="005A65E0" w:rsidRPr="00D21C2E" w:rsidRDefault="005A65E0" w:rsidP="005A65E0">
      <w:pPr>
        <w:adjustRightInd w:val="0"/>
        <w:rPr>
          <w:b/>
          <w:bCs/>
        </w:rPr>
      </w:pPr>
      <w:r w:rsidRPr="00D21C2E">
        <w:rPr>
          <w:b/>
          <w:bCs/>
        </w:rPr>
        <w:t>TELEFONO:</w:t>
      </w:r>
    </w:p>
    <w:p w:rsidR="005A65E0" w:rsidRPr="00D21C2E" w:rsidRDefault="005A65E0" w:rsidP="005A65E0">
      <w:pPr>
        <w:pStyle w:val="Textoindependiente2"/>
        <w:tabs>
          <w:tab w:val="left" w:pos="709"/>
        </w:tabs>
        <w:spacing w:after="0" w:line="240" w:lineRule="auto"/>
        <w:jc w:val="both"/>
        <w:rPr>
          <w:b/>
          <w:bCs/>
          <w:lang w:val="es-CO" w:eastAsia="es-MX"/>
        </w:rPr>
      </w:pPr>
      <w:r w:rsidRPr="00D21C2E">
        <w:rPr>
          <w:b/>
          <w:bCs/>
          <w:lang w:eastAsia="es-MX"/>
        </w:rPr>
        <w:t>EMAIL:</w:t>
      </w:r>
    </w:p>
    <w:p w:rsidR="005A65E0" w:rsidRDefault="005A65E0" w:rsidP="005A65E0">
      <w:pPr>
        <w:widowControl w:val="0"/>
        <w:adjustRightInd w:val="0"/>
        <w:jc w:val="both"/>
        <w:rPr>
          <w:b/>
        </w:rPr>
      </w:pPr>
    </w:p>
    <w:p w:rsidR="00CF7C06" w:rsidRDefault="00CF7C06" w:rsidP="005A65E0">
      <w:pPr>
        <w:widowControl w:val="0"/>
        <w:adjustRightInd w:val="0"/>
        <w:jc w:val="both"/>
        <w:rPr>
          <w:b/>
        </w:rPr>
      </w:pPr>
    </w:p>
    <w:p w:rsidR="00CF7C06" w:rsidRPr="00D21C2E" w:rsidRDefault="00CF7C06"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r w:rsidRPr="00D21C2E">
        <w:rPr>
          <w:b/>
        </w:rPr>
        <w:t>_________________________________</w:t>
      </w:r>
    </w:p>
    <w:p w:rsidR="005A65E0" w:rsidRPr="00D21C2E" w:rsidRDefault="005A65E0" w:rsidP="005A65E0">
      <w:pPr>
        <w:pStyle w:val="Encabezadodemensaje"/>
        <w:ind w:left="0" w:firstLine="0"/>
        <w:jc w:val="both"/>
        <w:rPr>
          <w:rFonts w:cs="Arial"/>
          <w:b/>
          <w:sz w:val="20"/>
        </w:rPr>
      </w:pPr>
      <w:r w:rsidRPr="00D21C2E">
        <w:rPr>
          <w:rFonts w:cs="Arial"/>
          <w:b/>
          <w:sz w:val="20"/>
        </w:rPr>
        <w:t>FIRMA DEL REPRESENTANTE LEGAL</w:t>
      </w:r>
    </w:p>
    <w:p w:rsidR="00151C4F" w:rsidRPr="00D21C2E" w:rsidRDefault="00151C4F" w:rsidP="00151C4F">
      <w:pPr>
        <w:adjustRightInd w:val="0"/>
        <w:spacing w:line="240" w:lineRule="atLeast"/>
        <w:jc w:val="center"/>
        <w:rPr>
          <w:b/>
        </w:rPr>
      </w:pPr>
    </w:p>
    <w:p w:rsidR="00151C4F" w:rsidRPr="00D21C2E" w:rsidRDefault="00151C4F" w:rsidP="00151C4F">
      <w:pPr>
        <w:jc w:val="center"/>
        <w:rPr>
          <w:b/>
          <w:bCs/>
        </w:rPr>
      </w:pPr>
    </w:p>
    <w:p w:rsidR="00151C4F" w:rsidRPr="00D21C2E" w:rsidRDefault="00151C4F" w:rsidP="00151C4F">
      <w:pPr>
        <w:jc w:val="center"/>
        <w:rPr>
          <w:b/>
          <w:bCs/>
        </w:rPr>
      </w:pPr>
    </w:p>
    <w:p w:rsidR="00151C4F" w:rsidRPr="00D21C2E" w:rsidRDefault="00151C4F" w:rsidP="00151C4F">
      <w:pPr>
        <w:jc w:val="center"/>
        <w:rPr>
          <w:b/>
          <w:bCs/>
        </w:rPr>
      </w:pPr>
    </w:p>
    <w:p w:rsidR="007E0C67" w:rsidRPr="00D21C2E" w:rsidRDefault="007E0C67" w:rsidP="00151C4F">
      <w:pPr>
        <w:jc w:val="center"/>
        <w:rPr>
          <w:b/>
          <w:bCs/>
        </w:rPr>
      </w:pPr>
    </w:p>
    <w:p w:rsidR="00151C4F" w:rsidRDefault="00151C4F" w:rsidP="00151C4F">
      <w:pPr>
        <w:jc w:val="center"/>
        <w:rPr>
          <w:b/>
          <w:bCs/>
        </w:rPr>
      </w:pPr>
    </w:p>
    <w:p w:rsidR="00151C4F" w:rsidRPr="00D21C2E" w:rsidRDefault="002D61A1" w:rsidP="00151C4F">
      <w:pPr>
        <w:jc w:val="center"/>
        <w:rPr>
          <w:b/>
          <w:bCs/>
        </w:rPr>
      </w:pPr>
      <w:r w:rsidRPr="00D21C2E">
        <w:rPr>
          <w:b/>
          <w:bCs/>
        </w:rPr>
        <w:t xml:space="preserve">ANEXO No. </w:t>
      </w:r>
      <w:r w:rsidR="005A65E0" w:rsidRPr="00D21C2E">
        <w:rPr>
          <w:b/>
          <w:bCs/>
        </w:rPr>
        <w:t>8</w:t>
      </w:r>
    </w:p>
    <w:p w:rsidR="00151C4F" w:rsidRPr="00D21C2E" w:rsidRDefault="00151C4F" w:rsidP="00151C4F">
      <w:pPr>
        <w:jc w:val="center"/>
        <w:rPr>
          <w:b/>
          <w:bCs/>
        </w:rPr>
      </w:pPr>
    </w:p>
    <w:p w:rsidR="00151C4F" w:rsidRPr="00D21C2E" w:rsidRDefault="005A65E0" w:rsidP="00151C4F">
      <w:pPr>
        <w:jc w:val="center"/>
        <w:rPr>
          <w:b/>
          <w:bCs/>
        </w:rPr>
      </w:pPr>
      <w:r w:rsidRPr="00D21C2E">
        <w:rPr>
          <w:b/>
          <w:bCs/>
        </w:rPr>
        <w:t>CARTA</w:t>
      </w:r>
      <w:r w:rsidR="00151C4F" w:rsidRPr="00D21C2E">
        <w:rPr>
          <w:b/>
          <w:bCs/>
        </w:rPr>
        <w:t xml:space="preserve"> DE SOSTENIBILIDAD DE PRECIOS</w:t>
      </w:r>
    </w:p>
    <w:p w:rsidR="00151C4F" w:rsidRPr="00D21C2E" w:rsidRDefault="00151C4F" w:rsidP="00F05D97">
      <w:pPr>
        <w:pStyle w:val="Textoindependiente"/>
        <w:jc w:val="center"/>
        <w:rPr>
          <w:rFonts w:ascii="Tahoma" w:hAnsi="Tahoma" w:cs="Tahoma"/>
          <w:sz w:val="20"/>
        </w:rPr>
      </w:pPr>
    </w:p>
    <w:p w:rsidR="00151C4F" w:rsidRPr="00D21C2E" w:rsidRDefault="00151C4F" w:rsidP="00151C4F">
      <w:pPr>
        <w:pStyle w:val="Encabezado"/>
        <w:jc w:val="both"/>
        <w:rPr>
          <w:lang w:val="es-MX"/>
        </w:rPr>
      </w:pPr>
      <w:r w:rsidRPr="00D21C2E">
        <w:rPr>
          <w:lang w:val="es-MX"/>
        </w:rPr>
        <w:t xml:space="preserve">Montería, ______ de_____________ </w:t>
      </w:r>
      <w:r w:rsidR="00344B8F" w:rsidRPr="00D21C2E">
        <w:rPr>
          <w:lang w:val="es-MX"/>
        </w:rPr>
        <w:t>de 20</w:t>
      </w:r>
      <w:r w:rsidR="005E3E22">
        <w:rPr>
          <w:lang w:val="es-MX"/>
        </w:rPr>
        <w:t>21</w:t>
      </w:r>
    </w:p>
    <w:p w:rsidR="00151C4F" w:rsidRPr="00D21C2E" w:rsidRDefault="00151C4F" w:rsidP="00F05D97">
      <w:pPr>
        <w:pStyle w:val="Encabezado"/>
        <w:jc w:val="center"/>
        <w:rPr>
          <w:lang w:val="es-MX"/>
        </w:rPr>
      </w:pPr>
    </w:p>
    <w:p w:rsidR="00151C4F" w:rsidRPr="00D21C2E" w:rsidRDefault="00151C4F" w:rsidP="00151C4F">
      <w:pPr>
        <w:pStyle w:val="Encabezado"/>
        <w:jc w:val="both"/>
        <w:rPr>
          <w:lang w:val="es-MX"/>
        </w:rPr>
      </w:pPr>
      <w:r w:rsidRPr="00D21C2E">
        <w:rPr>
          <w:lang w:val="es-MX"/>
        </w:rPr>
        <w:t>Señores</w:t>
      </w:r>
    </w:p>
    <w:p w:rsidR="001F5978" w:rsidRPr="009574D3" w:rsidRDefault="001F5978" w:rsidP="00151C4F">
      <w:pPr>
        <w:pStyle w:val="Encabezado"/>
        <w:jc w:val="both"/>
        <w:rPr>
          <w:b/>
          <w:lang w:val="es-MX"/>
        </w:rPr>
      </w:pPr>
      <w:r w:rsidRPr="009574D3">
        <w:rPr>
          <w:b/>
          <w:lang w:val="es-MX"/>
        </w:rPr>
        <w:t xml:space="preserve">POLICÍA NACIONAL – </w:t>
      </w:r>
      <w:r w:rsidR="005F68D6" w:rsidRPr="00520D98">
        <w:rPr>
          <w:b/>
          <w:bCs/>
        </w:rPr>
        <w:t>UNIDAD PRESTADORA DE SALUD CORDOBA</w:t>
      </w:r>
    </w:p>
    <w:p w:rsidR="00151C4F" w:rsidRPr="00D21C2E" w:rsidRDefault="00B2449C" w:rsidP="00151C4F">
      <w:pPr>
        <w:pStyle w:val="Encabezado"/>
        <w:jc w:val="both"/>
        <w:rPr>
          <w:lang w:val="es-MX"/>
        </w:rPr>
      </w:pPr>
      <w:r w:rsidRPr="00D21C2E">
        <w:rPr>
          <w:lang w:val="es-MX"/>
        </w:rPr>
        <w:t xml:space="preserve">Carera 14 41-61, Barrio </w:t>
      </w:r>
      <w:r w:rsidR="0042610B" w:rsidRPr="00D21C2E">
        <w:rPr>
          <w:lang w:val="es-MX"/>
        </w:rPr>
        <w:t xml:space="preserve">los </w:t>
      </w:r>
      <w:r w:rsidRPr="00D21C2E">
        <w:rPr>
          <w:lang w:val="es-MX"/>
        </w:rPr>
        <w:t>Laureles</w:t>
      </w:r>
    </w:p>
    <w:p w:rsidR="00151C4F" w:rsidRPr="00D21C2E" w:rsidRDefault="005B3A02" w:rsidP="00151C4F">
      <w:pPr>
        <w:pStyle w:val="Encabezado"/>
        <w:jc w:val="both"/>
        <w:rPr>
          <w:lang w:val="es-MX"/>
        </w:rPr>
      </w:pPr>
      <w:r w:rsidRPr="00D21C2E">
        <w:rPr>
          <w:lang w:val="es-MX"/>
        </w:rPr>
        <w:t>Montería – Córdoba</w:t>
      </w:r>
    </w:p>
    <w:p w:rsidR="00151C4F" w:rsidRPr="00D21C2E" w:rsidRDefault="00151C4F" w:rsidP="00151C4F">
      <w:pPr>
        <w:pStyle w:val="Encabezado"/>
        <w:jc w:val="both"/>
        <w:rPr>
          <w:lang w:val="es-MX"/>
        </w:rPr>
      </w:pPr>
    </w:p>
    <w:p w:rsidR="00151C4F" w:rsidRPr="00D21C2E" w:rsidRDefault="00151C4F" w:rsidP="00151C4F">
      <w:pPr>
        <w:pStyle w:val="Encabezado"/>
        <w:jc w:val="both"/>
        <w:rPr>
          <w:b/>
        </w:rPr>
      </w:pPr>
      <w:r w:rsidRPr="00D21C2E">
        <w:rPr>
          <w:lang w:val="es-MX"/>
        </w:rPr>
        <w:t xml:space="preserve">Ref.: </w:t>
      </w:r>
      <w:r w:rsidR="004E56D4" w:rsidRPr="00D21C2E">
        <w:rPr>
          <w:lang w:val="es-MX"/>
        </w:rPr>
        <w:t xml:space="preserve">Proceso de </w:t>
      </w:r>
      <w:r w:rsidR="004544DD" w:rsidRPr="00D21C2E">
        <w:rPr>
          <w:lang w:val="es-MX"/>
        </w:rPr>
        <w:t xml:space="preserve">contratación </w:t>
      </w:r>
      <w:r w:rsidR="004E56D4" w:rsidRPr="00D21C2E">
        <w:rPr>
          <w:lang w:val="es-MX"/>
        </w:rPr>
        <w:t xml:space="preserve">de Mínima Cuantía </w:t>
      </w:r>
      <w:r w:rsidR="00F36781">
        <w:rPr>
          <w:b/>
        </w:rPr>
        <w:t>PN ARSAN MEMOT MIC 0</w:t>
      </w:r>
      <w:r w:rsidR="005E3E22">
        <w:rPr>
          <w:b/>
        </w:rPr>
        <w:t>66</w:t>
      </w:r>
      <w:r w:rsidR="00F36781">
        <w:rPr>
          <w:b/>
        </w:rPr>
        <w:t>-20</w:t>
      </w:r>
      <w:r w:rsidR="005F68D6">
        <w:rPr>
          <w:b/>
        </w:rPr>
        <w:t>2</w:t>
      </w:r>
      <w:r w:rsidR="005E3E22">
        <w:rPr>
          <w:b/>
        </w:rPr>
        <w:t>1</w:t>
      </w:r>
      <w:r w:rsidR="004E56D4" w:rsidRPr="001F5978">
        <w:rPr>
          <w:b/>
          <w:lang w:val="es-MX"/>
        </w:rPr>
        <w:t>,</w:t>
      </w:r>
      <w:r w:rsidR="002158DC" w:rsidRPr="00D21C2E">
        <w:rPr>
          <w:lang w:val="es-MX"/>
        </w:rPr>
        <w:t xml:space="preserve"> que tiene por objeto </w:t>
      </w:r>
      <w:r w:rsidR="00702ED7">
        <w:rPr>
          <w:lang w:val="es-MX"/>
        </w:rPr>
        <w:t>e</w:t>
      </w:r>
      <w:r w:rsidR="002158DC" w:rsidRPr="00D21C2E">
        <w:rPr>
          <w:lang w:val="es-MX"/>
        </w:rPr>
        <w:t>l</w:t>
      </w:r>
      <w:r w:rsidR="00702ED7">
        <w:rPr>
          <w:lang w:val="es-MX"/>
        </w:rPr>
        <w:t xml:space="preserve"> </w:t>
      </w:r>
      <w:r w:rsidR="004E56D4" w:rsidRPr="001F5978">
        <w:rPr>
          <w:b/>
          <w:lang w:val="es-MX"/>
        </w:rPr>
        <w:t>“</w:t>
      </w:r>
      <w:r w:rsidR="000839B6" w:rsidRPr="000839B6">
        <w:rPr>
          <w:b/>
          <w:bCs/>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5F68D6">
        <w:rPr>
          <w:b/>
          <w:lang w:val="es-MX"/>
        </w:rPr>
        <w:t>.</w:t>
      </w:r>
      <w:r w:rsidR="001560C8" w:rsidRPr="001F5978">
        <w:rPr>
          <w:b/>
          <w:lang w:val="es-MX"/>
        </w:rPr>
        <w:t>”</w:t>
      </w:r>
    </w:p>
    <w:p w:rsidR="00151C4F" w:rsidRPr="00D21C2E" w:rsidRDefault="00151C4F" w:rsidP="00151C4F">
      <w:pPr>
        <w:adjustRightInd w:val="0"/>
        <w:jc w:val="both"/>
        <w:rPr>
          <w:bCs/>
          <w:iCs/>
        </w:rPr>
      </w:pPr>
    </w:p>
    <w:p w:rsidR="00151C4F" w:rsidRPr="00D21C2E" w:rsidRDefault="009574D3" w:rsidP="00151C4F">
      <w:pPr>
        <w:jc w:val="both"/>
        <w:rPr>
          <w:bCs/>
        </w:rPr>
      </w:pPr>
      <w:r w:rsidRPr="004D6471">
        <w:rPr>
          <w:bCs/>
          <w:iCs/>
          <w:color w:val="000000"/>
        </w:rPr>
        <w:t xml:space="preserve">Yo ________________________ identificado con C.C.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w:t>
      </w:r>
      <w:r>
        <w:rPr>
          <w:bCs/>
          <w:iCs/>
          <w:color w:val="000000"/>
        </w:rPr>
        <w:t>______________________________</w:t>
      </w:r>
      <w:r w:rsidRPr="004D6471">
        <w:rPr>
          <w:bCs/>
          <w:iCs/>
          <w:color w:val="000000"/>
        </w:rPr>
        <w:t xml:space="preserve">, durante la vigencia del contrato y las eventuales adiciones si este se llegara a suscribir, el cual tiene por objeto </w:t>
      </w:r>
      <w:r>
        <w:rPr>
          <w:bCs/>
          <w:iCs/>
          <w:color w:val="000000"/>
        </w:rPr>
        <w:t>e</w:t>
      </w:r>
      <w:r w:rsidRPr="003A53F8">
        <w:rPr>
          <w:bCs/>
          <w:iCs/>
          <w:color w:val="000000"/>
        </w:rPr>
        <w:t xml:space="preserve">l </w:t>
      </w:r>
      <w:r w:rsidRPr="005161AC">
        <w:rPr>
          <w:b/>
          <w:bCs/>
          <w:iCs/>
          <w:color w:val="000000"/>
        </w:rPr>
        <w:t>“</w:t>
      </w:r>
      <w:r w:rsidR="000839B6" w:rsidRPr="000839B6">
        <w:rPr>
          <w:b/>
          <w:bCs/>
          <w:color w:val="000000"/>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5F68D6">
        <w:rPr>
          <w:b/>
          <w:bCs/>
          <w:color w:val="000000"/>
        </w:rPr>
        <w:t>.</w:t>
      </w:r>
      <w:r w:rsidR="0042610B" w:rsidRPr="001F5978">
        <w:rPr>
          <w:b/>
          <w:lang w:val="es-MX"/>
        </w:rPr>
        <w:t>”</w:t>
      </w:r>
    </w:p>
    <w:p w:rsidR="00151C4F" w:rsidRPr="00D21C2E" w:rsidRDefault="00151C4F" w:rsidP="00151C4F">
      <w:pPr>
        <w:adjustRightInd w:val="0"/>
        <w:rPr>
          <w:b/>
          <w:bCs/>
          <w:sz w:val="22"/>
        </w:rPr>
      </w:pPr>
    </w:p>
    <w:p w:rsidR="005A65E0" w:rsidRPr="00D21C2E" w:rsidRDefault="005A65E0" w:rsidP="005A65E0">
      <w:pPr>
        <w:adjustRightInd w:val="0"/>
        <w:jc w:val="both"/>
        <w:rPr>
          <w:bCs/>
          <w:iCs/>
        </w:rPr>
      </w:pPr>
      <w:r w:rsidRPr="00D21C2E">
        <w:rPr>
          <w:bCs/>
          <w:iCs/>
        </w:rPr>
        <w:t>Atentamente,</w:t>
      </w:r>
    </w:p>
    <w:p w:rsidR="005A65E0" w:rsidRPr="00D21C2E" w:rsidRDefault="005A65E0" w:rsidP="005A65E0">
      <w:pPr>
        <w:adjustRightInd w:val="0"/>
        <w:jc w:val="both"/>
        <w:rPr>
          <w:bCs/>
          <w:iCs/>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adjustRightInd w:val="0"/>
        <w:rPr>
          <w:b/>
          <w:bCs/>
        </w:rPr>
      </w:pPr>
      <w:r w:rsidRPr="00D21C2E">
        <w:rPr>
          <w:b/>
          <w:bCs/>
        </w:rPr>
        <w:t>NOMBRE DEL PROPONENTE:</w:t>
      </w:r>
    </w:p>
    <w:p w:rsidR="005A65E0" w:rsidRPr="00D21C2E" w:rsidRDefault="005A65E0" w:rsidP="005A65E0">
      <w:pPr>
        <w:adjustRightInd w:val="0"/>
        <w:rPr>
          <w:b/>
          <w:bCs/>
        </w:rPr>
      </w:pPr>
      <w:r w:rsidRPr="00D21C2E">
        <w:rPr>
          <w:b/>
          <w:bCs/>
        </w:rPr>
        <w:t>NIT O C.C:</w:t>
      </w:r>
    </w:p>
    <w:p w:rsidR="005A65E0" w:rsidRPr="00D21C2E" w:rsidRDefault="005A65E0" w:rsidP="005A65E0">
      <w:pPr>
        <w:adjustRightInd w:val="0"/>
        <w:rPr>
          <w:b/>
          <w:bCs/>
        </w:rPr>
      </w:pPr>
      <w:r w:rsidRPr="00D21C2E">
        <w:rPr>
          <w:b/>
          <w:bCs/>
        </w:rPr>
        <w:t>NOMBRE DEL REPRESENTANTE LEGAL:</w:t>
      </w:r>
    </w:p>
    <w:p w:rsidR="005A65E0" w:rsidRPr="00D21C2E" w:rsidRDefault="005A65E0" w:rsidP="005A65E0">
      <w:pPr>
        <w:adjustRightInd w:val="0"/>
        <w:rPr>
          <w:b/>
          <w:bCs/>
        </w:rPr>
      </w:pPr>
      <w:r w:rsidRPr="00D21C2E">
        <w:rPr>
          <w:b/>
          <w:bCs/>
        </w:rPr>
        <w:t xml:space="preserve">C.C:                        </w:t>
      </w:r>
      <w:r w:rsidRPr="00D21C2E">
        <w:rPr>
          <w:b/>
        </w:rPr>
        <w:t>EXPEDIDA:</w:t>
      </w:r>
    </w:p>
    <w:p w:rsidR="005A65E0" w:rsidRPr="00D21C2E" w:rsidRDefault="005A65E0" w:rsidP="005A65E0">
      <w:pPr>
        <w:adjustRightInd w:val="0"/>
        <w:rPr>
          <w:b/>
          <w:bCs/>
        </w:rPr>
      </w:pPr>
      <w:r w:rsidRPr="00D21C2E">
        <w:rPr>
          <w:b/>
          <w:bCs/>
        </w:rPr>
        <w:t>DIRECCIÓN:</w:t>
      </w:r>
    </w:p>
    <w:p w:rsidR="005A65E0" w:rsidRPr="00D21C2E" w:rsidRDefault="005A65E0" w:rsidP="005A65E0">
      <w:pPr>
        <w:adjustRightInd w:val="0"/>
        <w:rPr>
          <w:b/>
          <w:bCs/>
        </w:rPr>
      </w:pPr>
      <w:r w:rsidRPr="00D21C2E">
        <w:rPr>
          <w:b/>
          <w:bCs/>
        </w:rPr>
        <w:t>TELEFONO:</w:t>
      </w:r>
    </w:p>
    <w:p w:rsidR="005A65E0" w:rsidRPr="00D21C2E" w:rsidRDefault="005A65E0" w:rsidP="005A65E0">
      <w:pPr>
        <w:pStyle w:val="Textoindependiente2"/>
        <w:tabs>
          <w:tab w:val="left" w:pos="709"/>
        </w:tabs>
        <w:spacing w:after="0" w:line="240" w:lineRule="auto"/>
        <w:jc w:val="both"/>
        <w:rPr>
          <w:b/>
          <w:bCs/>
          <w:lang w:val="es-CO" w:eastAsia="es-MX"/>
        </w:rPr>
      </w:pPr>
      <w:r w:rsidRPr="00D21C2E">
        <w:rPr>
          <w:b/>
          <w:bCs/>
          <w:lang w:eastAsia="es-MX"/>
        </w:rPr>
        <w:t>EMAIL:</w:t>
      </w: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r w:rsidRPr="00D21C2E">
        <w:rPr>
          <w:b/>
        </w:rPr>
        <w:t>_________________________________</w:t>
      </w:r>
    </w:p>
    <w:p w:rsidR="005A65E0" w:rsidRPr="00D21C2E" w:rsidRDefault="005A65E0" w:rsidP="005A65E0">
      <w:pPr>
        <w:pStyle w:val="Encabezadodemensaje"/>
        <w:ind w:left="0" w:firstLine="0"/>
        <w:jc w:val="both"/>
        <w:rPr>
          <w:rFonts w:cs="Arial"/>
          <w:b/>
          <w:sz w:val="20"/>
        </w:rPr>
      </w:pPr>
      <w:r w:rsidRPr="00D21C2E">
        <w:rPr>
          <w:rFonts w:cs="Arial"/>
          <w:b/>
          <w:sz w:val="20"/>
        </w:rPr>
        <w:t>FIRMA DEL REPRESENTANTE LEGAL</w:t>
      </w:r>
    </w:p>
    <w:p w:rsidR="005A65E0" w:rsidRPr="00D21C2E" w:rsidRDefault="005A65E0" w:rsidP="005A65E0">
      <w:pPr>
        <w:jc w:val="center"/>
        <w:rPr>
          <w:b/>
        </w:rPr>
      </w:pPr>
    </w:p>
    <w:p w:rsidR="00F97511" w:rsidRPr="00D21C2E" w:rsidRDefault="00F97511" w:rsidP="001D0A05">
      <w:pPr>
        <w:pStyle w:val="Prrafodelista"/>
        <w:tabs>
          <w:tab w:val="left" w:pos="240"/>
        </w:tabs>
        <w:ind w:left="0"/>
        <w:jc w:val="center"/>
        <w:rPr>
          <w:b/>
          <w:lang w:val="es-ES"/>
        </w:rPr>
      </w:pPr>
    </w:p>
    <w:p w:rsidR="0074181B" w:rsidRDefault="0074181B" w:rsidP="001D0A05">
      <w:pPr>
        <w:pStyle w:val="Prrafodelista"/>
        <w:tabs>
          <w:tab w:val="left" w:pos="240"/>
        </w:tabs>
        <w:ind w:left="0"/>
        <w:jc w:val="center"/>
        <w:rPr>
          <w:b/>
          <w:lang w:val="es-ES"/>
        </w:rPr>
      </w:pPr>
    </w:p>
    <w:p w:rsidR="001F5978" w:rsidRDefault="001F5978" w:rsidP="001D0A05">
      <w:pPr>
        <w:pStyle w:val="Prrafodelista"/>
        <w:tabs>
          <w:tab w:val="left" w:pos="240"/>
        </w:tabs>
        <w:ind w:left="0"/>
        <w:jc w:val="center"/>
        <w:rPr>
          <w:b/>
          <w:lang w:val="es-ES"/>
        </w:rPr>
      </w:pPr>
    </w:p>
    <w:p w:rsidR="001F5978" w:rsidRDefault="001F5978" w:rsidP="001D0A05">
      <w:pPr>
        <w:pStyle w:val="Prrafodelista"/>
        <w:tabs>
          <w:tab w:val="left" w:pos="240"/>
        </w:tabs>
        <w:ind w:left="0"/>
        <w:jc w:val="center"/>
        <w:rPr>
          <w:b/>
          <w:lang w:val="es-ES"/>
        </w:rPr>
      </w:pPr>
    </w:p>
    <w:p w:rsidR="00CF7C06" w:rsidRDefault="00CF7C06" w:rsidP="001D0A05">
      <w:pPr>
        <w:pStyle w:val="Prrafodelista"/>
        <w:tabs>
          <w:tab w:val="left" w:pos="240"/>
        </w:tabs>
        <w:ind w:left="0"/>
        <w:jc w:val="center"/>
        <w:rPr>
          <w:b/>
          <w:lang w:val="es-ES"/>
        </w:rPr>
      </w:pPr>
    </w:p>
    <w:p w:rsidR="001D0A05" w:rsidRPr="00D21C2E" w:rsidRDefault="001D0A05" w:rsidP="001D0A05">
      <w:pPr>
        <w:pStyle w:val="Prrafodelista"/>
        <w:tabs>
          <w:tab w:val="left" w:pos="240"/>
        </w:tabs>
        <w:ind w:left="0"/>
        <w:jc w:val="center"/>
        <w:rPr>
          <w:b/>
          <w:lang w:val="es-ES"/>
        </w:rPr>
      </w:pPr>
      <w:r w:rsidRPr="00D21C2E">
        <w:rPr>
          <w:b/>
          <w:lang w:val="es-ES"/>
        </w:rPr>
        <w:t xml:space="preserve">ANEXO No. </w:t>
      </w:r>
      <w:r w:rsidR="00245971">
        <w:rPr>
          <w:b/>
          <w:lang w:val="es-ES"/>
        </w:rPr>
        <w:t>9</w:t>
      </w:r>
    </w:p>
    <w:p w:rsidR="00151C4F" w:rsidRPr="00D21C2E" w:rsidRDefault="00151C4F" w:rsidP="003A6D75">
      <w:pPr>
        <w:pStyle w:val="Textoindependiente"/>
        <w:tabs>
          <w:tab w:val="left" w:pos="426"/>
        </w:tabs>
        <w:jc w:val="center"/>
        <w:rPr>
          <w:b/>
          <w:noProof/>
          <w:sz w:val="20"/>
        </w:rPr>
      </w:pPr>
    </w:p>
    <w:p w:rsidR="00151C4F" w:rsidRPr="00D21C2E" w:rsidRDefault="00151C4F" w:rsidP="002D61A1">
      <w:pPr>
        <w:pStyle w:val="Textoindependiente"/>
        <w:tabs>
          <w:tab w:val="left" w:pos="426"/>
        </w:tabs>
        <w:jc w:val="center"/>
        <w:rPr>
          <w:b/>
          <w:noProof/>
          <w:sz w:val="20"/>
        </w:rPr>
      </w:pPr>
      <w:r w:rsidRPr="00D21C2E">
        <w:rPr>
          <w:b/>
          <w:noProof/>
          <w:sz w:val="20"/>
        </w:rPr>
        <w:t>RESUMEN DE LOS CERTIFICADOS DE EXPERIENCIA</w:t>
      </w:r>
    </w:p>
    <w:p w:rsidR="00151C4F" w:rsidRPr="00D21C2E" w:rsidRDefault="00151C4F" w:rsidP="00BA6827">
      <w:pPr>
        <w:pStyle w:val="Textoindependiente"/>
        <w:tabs>
          <w:tab w:val="left" w:pos="426"/>
        </w:tabs>
        <w:jc w:val="center"/>
        <w:rPr>
          <w:b/>
          <w:noProof/>
          <w:sz w:val="20"/>
        </w:rPr>
      </w:pPr>
    </w:p>
    <w:p w:rsidR="00D12AF0" w:rsidRPr="00D21C2E" w:rsidRDefault="00D12AF0" w:rsidP="00D12AF0">
      <w:pPr>
        <w:jc w:val="both"/>
        <w:rPr>
          <w:lang w:val="es-CO"/>
        </w:rPr>
      </w:pPr>
      <w:r w:rsidRPr="00D21C2E">
        <w:rPr>
          <w:lang w:val="es-CO"/>
        </w:rPr>
        <w:t>El presente formulario debe ser diligenciado en su totalidad, anexando las certificaciones correspondientes a cada contrato relacionado. En caso de requerirlo, imprima hojas adicionales.</w:t>
      </w:r>
    </w:p>
    <w:p w:rsidR="00D12AF0" w:rsidRPr="00D21C2E" w:rsidRDefault="00D12AF0" w:rsidP="00D12AF0">
      <w:pPr>
        <w:jc w:val="both"/>
        <w:rPr>
          <w:lang w:val="es-CO"/>
        </w:rPr>
      </w:pPr>
    </w:p>
    <w:p w:rsidR="00151C4F" w:rsidRPr="00D21C2E" w:rsidRDefault="00D12AF0" w:rsidP="00D12AF0">
      <w:pPr>
        <w:jc w:val="both"/>
        <w:rPr>
          <w:lang w:val="es-CO"/>
        </w:rPr>
      </w:pPr>
      <w:r w:rsidRPr="00D21C2E">
        <w:rPr>
          <w:lang w:val="es-CO"/>
        </w:rPr>
        <w:t>La información inconsistente no será tenida en cuenta, en todo caso primará la contenida en las Certificaciones.</w:t>
      </w:r>
    </w:p>
    <w:p w:rsidR="00151C4F" w:rsidRPr="00D21C2E" w:rsidRDefault="00151C4F" w:rsidP="00151C4F">
      <w:pPr>
        <w:rPr>
          <w:lang w:val="es-CO"/>
        </w:rPr>
      </w:pPr>
    </w:p>
    <w:p w:rsidR="00151C4F" w:rsidRPr="00D21C2E" w:rsidRDefault="00151C4F" w:rsidP="00151C4F">
      <w:pPr>
        <w:rPr>
          <w:lang w:val="es-CO"/>
        </w:rPr>
      </w:pPr>
      <w:r w:rsidRPr="001F5978">
        <w:rPr>
          <w:b/>
          <w:lang w:val="es-CO"/>
        </w:rPr>
        <w:t>NOMBRE PROPONENTE</w:t>
      </w:r>
      <w:r w:rsidR="001F5978" w:rsidRPr="001F5978">
        <w:rPr>
          <w:b/>
          <w:lang w:val="es-CO"/>
        </w:rPr>
        <w:t>.</w:t>
      </w:r>
      <w:r w:rsidRPr="00D21C2E">
        <w:rPr>
          <w:lang w:val="es-CO"/>
        </w:rPr>
        <w:t xml:space="preserve"> __________________________________________________________</w:t>
      </w:r>
    </w:p>
    <w:p w:rsidR="00151C4F" w:rsidRPr="00D21C2E" w:rsidRDefault="00151C4F" w:rsidP="00151C4F">
      <w:pPr>
        <w:rPr>
          <w:lang w:val="es-CO"/>
        </w:rPr>
      </w:pPr>
      <w:r w:rsidRPr="001F5978">
        <w:rPr>
          <w:b/>
          <w:lang w:val="es-CO"/>
        </w:rPr>
        <w:t>CÉDULA O NIT.</w:t>
      </w:r>
      <w:r w:rsidRPr="00D21C2E">
        <w:rPr>
          <w:lang w:val="es-CO"/>
        </w:rPr>
        <w:t xml:space="preserve"> __________________________________________________________________</w:t>
      </w:r>
    </w:p>
    <w:p w:rsidR="00151C4F" w:rsidRPr="00D21C2E" w:rsidRDefault="00151C4F" w:rsidP="00151C4F">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center"/>
              <w:rPr>
                <w:rFonts w:eastAsia="Britannic Bold"/>
                <w:b/>
                <w:lang w:val="es-CO"/>
              </w:rPr>
            </w:pPr>
            <w:r w:rsidRPr="005F68D6">
              <w:rPr>
                <w:rFonts w:eastAsia="Britannic Bold"/>
                <w:b/>
                <w:lang w:val="es-CO"/>
              </w:rPr>
              <w:t>REFERENCIA</w:t>
            </w:r>
          </w:p>
        </w:tc>
        <w:tc>
          <w:tcPr>
            <w:tcW w:w="2410" w:type="dxa"/>
            <w:shd w:val="clear" w:color="auto" w:fill="auto"/>
            <w:vAlign w:val="center"/>
          </w:tcPr>
          <w:p w:rsidR="005F68D6" w:rsidRPr="005F68D6" w:rsidRDefault="005F68D6" w:rsidP="005F68D6">
            <w:pPr>
              <w:autoSpaceDE/>
              <w:autoSpaceDN/>
              <w:jc w:val="center"/>
              <w:rPr>
                <w:rFonts w:eastAsia="Britannic Bold"/>
                <w:b/>
                <w:lang w:val="es-CO"/>
              </w:rPr>
            </w:pPr>
            <w:r w:rsidRPr="005F68D6">
              <w:rPr>
                <w:rFonts w:eastAsia="Britannic Bold"/>
                <w:b/>
                <w:lang w:val="es-CO"/>
              </w:rPr>
              <w:t>CERTIFICADO 1</w:t>
            </w:r>
          </w:p>
        </w:tc>
        <w:tc>
          <w:tcPr>
            <w:tcW w:w="2268" w:type="dxa"/>
            <w:shd w:val="clear" w:color="auto" w:fill="auto"/>
            <w:vAlign w:val="center"/>
          </w:tcPr>
          <w:p w:rsidR="005F68D6" w:rsidRPr="005F68D6" w:rsidRDefault="005F68D6" w:rsidP="005F68D6">
            <w:pPr>
              <w:autoSpaceDE/>
              <w:autoSpaceDN/>
              <w:jc w:val="center"/>
              <w:rPr>
                <w:rFonts w:eastAsia="Britannic Bold"/>
                <w:b/>
                <w:lang w:val="es-CO"/>
              </w:rPr>
            </w:pPr>
            <w:r w:rsidRPr="005F68D6">
              <w:rPr>
                <w:rFonts w:eastAsia="Britannic Bold"/>
                <w:b/>
                <w:lang w:val="es-CO"/>
              </w:rPr>
              <w:t>CERTIFICADO 2</w:t>
            </w:r>
          </w:p>
        </w:tc>
        <w:tc>
          <w:tcPr>
            <w:tcW w:w="2551" w:type="dxa"/>
            <w:shd w:val="clear" w:color="auto" w:fill="auto"/>
            <w:vAlign w:val="center"/>
          </w:tcPr>
          <w:p w:rsidR="005F68D6" w:rsidRPr="005F68D6" w:rsidRDefault="005F68D6" w:rsidP="005F68D6">
            <w:pPr>
              <w:autoSpaceDE/>
              <w:autoSpaceDN/>
              <w:jc w:val="center"/>
              <w:rPr>
                <w:rFonts w:eastAsia="Britannic Bold"/>
                <w:b/>
                <w:lang w:val="es-CO"/>
              </w:rPr>
            </w:pPr>
            <w:r w:rsidRPr="005F68D6">
              <w:rPr>
                <w:rFonts w:eastAsia="Britannic Bold"/>
                <w:b/>
                <w:lang w:val="es-CO"/>
              </w:rPr>
              <w:t>CERTIFICADO 3</w:t>
            </w:r>
          </w:p>
        </w:tc>
      </w:tr>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No. del contrato, orden de compra o de prestación de servicios</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Nombre del contratante</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Nombre del contratista</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Objeto del contrato</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Valor del contrato</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Fecha inicial del contrato</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Fecha final del contrato</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trHeight w:val="20"/>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Porcentaje de ejecución</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trHeight w:val="737"/>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Cumplimiento del contrato</w:t>
            </w:r>
          </w:p>
        </w:tc>
        <w:tc>
          <w:tcPr>
            <w:tcW w:w="2410" w:type="dxa"/>
            <w:shd w:val="clear" w:color="auto" w:fill="auto"/>
            <w:vAlign w:val="center"/>
          </w:tcPr>
          <w:p w:rsidR="005F68D6" w:rsidRPr="005F68D6" w:rsidRDefault="00951CC4" w:rsidP="005F68D6">
            <w:pPr>
              <w:autoSpaceDE/>
              <w:autoSpaceDN/>
              <w:jc w:val="both"/>
              <w:rPr>
                <w:rFonts w:eastAsia="Britannic Bold"/>
                <w:lang w:val="es-CO"/>
              </w:rPr>
            </w:pPr>
            <w:r>
              <w:rPr>
                <w:noProof/>
              </w:rPr>
              <w:pict>
                <v:rect id="Rectángulo 21" o:spid="_x0000_s1043" style="position:absolute;left:0;text-align:left;margin-left:25.9pt;margin-top:3.8pt;width:9pt;height:9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bupfg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" filled="f" strokeweight="1pt"/>
              </w:pict>
            </w:r>
            <w:r>
              <w:rPr>
                <w:noProof/>
              </w:rPr>
              <w:pict>
                <v:rect id="Rectángulo 20" o:spid="_x0000_s1042" style="position:absolute;left:0;text-align:left;margin-left:150.2pt;margin-top:3.95pt;width:9pt;height:9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C0Qy2PfAIAAAEF&#10;AAAOAAAAAAAAAAAAAAAAAC4CAABkcnMvZTJvRG9jLnhtbFBLAQItABQABgAIAAAAIQBiINix3gAA&#10;AAgBAAAPAAAAAAAAAAAAAAAAANYEAABkcnMvZG93bnJldi54bWxQSwUGAAAAAAQABADzAAAA4QUA&#10;AAAA&#10;" filled="f" strokeweight="1pt"/>
              </w:pict>
            </w:r>
            <w:r>
              <w:rPr>
                <w:noProof/>
              </w:rPr>
              <w:pict>
                <v:rect id="Rectángulo 19" o:spid="_x0000_s1041" style="position:absolute;left:0;text-align:left;margin-left:207.5pt;margin-top:3.15pt;width:9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" filled="f" strokeweight="1pt"/>
              </w:pict>
            </w:r>
            <w:r>
              <w:rPr>
                <w:noProof/>
              </w:rPr>
              <w:pict>
                <v:rect id="Rectángulo 18" o:spid="_x0000_s1040" style="position:absolute;left:0;text-align:left;margin-left:263.65pt;margin-top:3.9pt;width:9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TRm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" filled="f" strokeweight="1pt"/>
              </w:pict>
            </w:r>
            <w:r>
              <w:rPr>
                <w:noProof/>
              </w:rPr>
              <w:pict>
                <v:rect id="Rectángulo 17" o:spid="_x0000_s1039" style="position:absolute;left:0;text-align:left;margin-left:326.95pt;margin-top:3.4pt;width:9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" filled="f" strokeweight="1pt"/>
              </w:pict>
            </w:r>
            <w:r>
              <w:rPr>
                <w:noProof/>
              </w:rPr>
              <w:pict>
                <v:rect id="Rectángulo 16" o:spid="_x0000_s1038" style="position:absolute;left:0;text-align:left;margin-left:91.3pt;margin-top:2.9pt;width:9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" filled="f" strokeweight="1pt"/>
              </w:pict>
            </w:r>
          </w:p>
          <w:p w:rsidR="005F68D6" w:rsidRPr="005F68D6" w:rsidRDefault="005F68D6" w:rsidP="005F68D6">
            <w:pPr>
              <w:autoSpaceDE/>
              <w:autoSpaceDN/>
              <w:jc w:val="both"/>
              <w:rPr>
                <w:rFonts w:eastAsia="Britannic Bold"/>
                <w:lang w:val="es-CO"/>
              </w:rPr>
            </w:pPr>
          </w:p>
          <w:p w:rsidR="005F68D6" w:rsidRPr="005F68D6" w:rsidRDefault="005F68D6" w:rsidP="005F68D6">
            <w:pPr>
              <w:autoSpaceDE/>
              <w:autoSpaceDN/>
              <w:jc w:val="both"/>
              <w:rPr>
                <w:rFonts w:eastAsia="Britannic Bold"/>
                <w:lang w:val="es-CO"/>
              </w:rPr>
            </w:pPr>
            <w:r w:rsidRPr="005F68D6">
              <w:rPr>
                <w:rFonts w:eastAsia="Britannic Bold"/>
                <w:lang w:val="es-CO"/>
              </w:rPr>
              <w:t>SI _____       NO _____</w:t>
            </w:r>
          </w:p>
        </w:tc>
        <w:tc>
          <w:tcPr>
            <w:tcW w:w="2268" w:type="dxa"/>
            <w:shd w:val="clear" w:color="auto" w:fill="auto"/>
            <w:vAlign w:val="center"/>
          </w:tcPr>
          <w:p w:rsidR="005F68D6" w:rsidRPr="005F68D6" w:rsidRDefault="005F68D6" w:rsidP="005F68D6">
            <w:pPr>
              <w:autoSpaceDE/>
              <w:autoSpaceDN/>
              <w:jc w:val="both"/>
              <w:rPr>
                <w:rFonts w:eastAsia="Britannic Bold"/>
                <w:lang w:val="es-CO"/>
              </w:rPr>
            </w:pPr>
          </w:p>
          <w:p w:rsidR="005F68D6" w:rsidRPr="005F68D6" w:rsidRDefault="005F68D6" w:rsidP="005F68D6">
            <w:pPr>
              <w:autoSpaceDE/>
              <w:autoSpaceDN/>
              <w:jc w:val="both"/>
              <w:rPr>
                <w:rFonts w:eastAsia="Britannic Bold"/>
                <w:lang w:val="es-CO"/>
              </w:rPr>
            </w:pPr>
          </w:p>
          <w:p w:rsidR="005F68D6" w:rsidRPr="005F68D6" w:rsidRDefault="005F68D6" w:rsidP="005F68D6">
            <w:pPr>
              <w:autoSpaceDE/>
              <w:autoSpaceDN/>
              <w:jc w:val="both"/>
              <w:rPr>
                <w:rFonts w:eastAsia="Britannic Bold"/>
                <w:lang w:val="es-CO"/>
              </w:rPr>
            </w:pPr>
            <w:r w:rsidRPr="005F68D6">
              <w:rPr>
                <w:rFonts w:eastAsia="Britannic Bold"/>
                <w:lang w:val="es-CO"/>
              </w:rPr>
              <w:t>SI _____    NO _____</w:t>
            </w: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p w:rsidR="005F68D6" w:rsidRPr="005F68D6" w:rsidRDefault="005F68D6" w:rsidP="005F68D6">
            <w:pPr>
              <w:autoSpaceDE/>
              <w:autoSpaceDN/>
              <w:jc w:val="center"/>
              <w:rPr>
                <w:rFonts w:eastAsia="Britannic Bold"/>
                <w:lang w:val="es-CO"/>
              </w:rPr>
            </w:pPr>
          </w:p>
          <w:p w:rsidR="005F68D6" w:rsidRPr="005F68D6" w:rsidRDefault="005F68D6" w:rsidP="005F68D6">
            <w:pPr>
              <w:autoSpaceDE/>
              <w:autoSpaceDN/>
              <w:jc w:val="center"/>
              <w:rPr>
                <w:rFonts w:eastAsia="Britannic Bold"/>
                <w:lang w:val="es-CO"/>
              </w:rPr>
            </w:pPr>
            <w:r w:rsidRPr="005F68D6">
              <w:rPr>
                <w:rFonts w:eastAsia="Britannic Bold"/>
                <w:lang w:val="es-CO"/>
              </w:rPr>
              <w:t>SI _____       NO _____</w:t>
            </w:r>
          </w:p>
        </w:tc>
      </w:tr>
      <w:tr w:rsidR="005F68D6" w:rsidRPr="005F68D6" w:rsidTr="005F68D6">
        <w:trPr>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Fecha de la certificación</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r w:rsidR="005F68D6" w:rsidRPr="005F68D6" w:rsidTr="005F68D6">
        <w:trPr>
          <w:jc w:val="center"/>
        </w:trPr>
        <w:tc>
          <w:tcPr>
            <w:tcW w:w="2836" w:type="dxa"/>
            <w:shd w:val="clear" w:color="auto" w:fill="auto"/>
            <w:vAlign w:val="center"/>
          </w:tcPr>
          <w:p w:rsidR="005F68D6" w:rsidRPr="005F68D6" w:rsidRDefault="005F68D6" w:rsidP="005F68D6">
            <w:pPr>
              <w:autoSpaceDE/>
              <w:autoSpaceDN/>
              <w:jc w:val="both"/>
              <w:rPr>
                <w:rFonts w:eastAsia="Britannic Bold"/>
                <w:lang w:val="es-CO"/>
              </w:rPr>
            </w:pPr>
            <w:r w:rsidRPr="005F68D6">
              <w:rPr>
                <w:rFonts w:eastAsia="Britannic Bold"/>
                <w:lang w:val="es-CO"/>
              </w:rPr>
              <w:t>% de participación si fue ejecutado a través de alguna forma de asociación.</w:t>
            </w:r>
          </w:p>
        </w:tc>
        <w:tc>
          <w:tcPr>
            <w:tcW w:w="2410" w:type="dxa"/>
            <w:shd w:val="clear" w:color="auto" w:fill="auto"/>
            <w:vAlign w:val="center"/>
          </w:tcPr>
          <w:p w:rsidR="005F68D6" w:rsidRPr="005F68D6" w:rsidRDefault="005F68D6" w:rsidP="005F68D6">
            <w:pPr>
              <w:autoSpaceDE/>
              <w:autoSpaceDN/>
              <w:jc w:val="center"/>
              <w:rPr>
                <w:rFonts w:eastAsia="Britannic Bold"/>
                <w:lang w:val="es-CO"/>
              </w:rPr>
            </w:pPr>
          </w:p>
        </w:tc>
        <w:tc>
          <w:tcPr>
            <w:tcW w:w="2268" w:type="dxa"/>
            <w:shd w:val="clear" w:color="auto" w:fill="auto"/>
            <w:vAlign w:val="center"/>
          </w:tcPr>
          <w:p w:rsidR="005F68D6" w:rsidRPr="005F68D6" w:rsidRDefault="005F68D6" w:rsidP="005F68D6">
            <w:pPr>
              <w:autoSpaceDE/>
              <w:autoSpaceDN/>
              <w:jc w:val="center"/>
              <w:rPr>
                <w:rFonts w:eastAsia="Britannic Bold"/>
                <w:lang w:val="es-CO"/>
              </w:rPr>
            </w:pPr>
          </w:p>
        </w:tc>
        <w:tc>
          <w:tcPr>
            <w:tcW w:w="2551" w:type="dxa"/>
            <w:shd w:val="clear" w:color="auto" w:fill="auto"/>
            <w:vAlign w:val="center"/>
          </w:tcPr>
          <w:p w:rsidR="005F68D6" w:rsidRPr="005F68D6" w:rsidRDefault="005F68D6" w:rsidP="005F68D6">
            <w:pPr>
              <w:autoSpaceDE/>
              <w:autoSpaceDN/>
              <w:jc w:val="center"/>
              <w:rPr>
                <w:rFonts w:eastAsia="Britannic Bold"/>
                <w:lang w:val="es-CO"/>
              </w:rPr>
            </w:pPr>
          </w:p>
        </w:tc>
      </w:tr>
    </w:tbl>
    <w:p w:rsidR="005F68D6" w:rsidRDefault="005F68D6" w:rsidP="00151C4F">
      <w:pPr>
        <w:rPr>
          <w:lang w:val="es-CO"/>
        </w:rPr>
      </w:pPr>
    </w:p>
    <w:p w:rsidR="005F68D6" w:rsidRPr="00D21C2E" w:rsidRDefault="005F68D6" w:rsidP="00151C4F">
      <w:pPr>
        <w:rPr>
          <w:lang w:val="es-CO"/>
        </w:rPr>
      </w:pPr>
    </w:p>
    <w:p w:rsidR="00151C4F" w:rsidRPr="00D21C2E" w:rsidRDefault="00151C4F" w:rsidP="007C2917">
      <w:pPr>
        <w:jc w:val="both"/>
        <w:rPr>
          <w:lang w:val="es-CO"/>
        </w:rPr>
      </w:pPr>
      <w:r w:rsidRPr="00D21C2E">
        <w:rPr>
          <w:b/>
          <w:lang w:val="es-CO"/>
        </w:rPr>
        <w:t>OBSERVACION:</w:t>
      </w:r>
      <w:r w:rsidRPr="00D21C2E">
        <w:rPr>
          <w:lang w:val="es-CO"/>
        </w:rPr>
        <w:t xml:space="preserve"> Si el contrato incluye varios objetos deberá discriminar el correspondiente a la experiencia relacionada con el objeto del presente proceso.</w:t>
      </w:r>
    </w:p>
    <w:p w:rsidR="00151C4F" w:rsidRPr="00D21C2E" w:rsidRDefault="00151C4F" w:rsidP="00A64CE8">
      <w:pPr>
        <w:rPr>
          <w:b/>
          <w:bCs/>
          <w:lang w:val="pt-BR"/>
        </w:rPr>
      </w:pPr>
    </w:p>
    <w:p w:rsidR="00A64CE8" w:rsidRPr="00D21C2E" w:rsidRDefault="00A64CE8" w:rsidP="00A64CE8">
      <w:pPr>
        <w:jc w:val="both"/>
        <w:rPr>
          <w:lang w:val="es-CO"/>
        </w:rPr>
      </w:pPr>
      <w:r w:rsidRPr="00D21C2E">
        <w:rPr>
          <w:lang w:val="es-CO"/>
        </w:rPr>
        <w:t>Atentamente,</w:t>
      </w:r>
    </w:p>
    <w:p w:rsidR="00A64CE8" w:rsidRPr="00D21C2E" w:rsidRDefault="00A64CE8" w:rsidP="00A64CE8">
      <w:pPr>
        <w:rPr>
          <w:b/>
          <w:bCs/>
          <w:lang w:val="pt-BR"/>
        </w:rPr>
      </w:pPr>
    </w:p>
    <w:p w:rsidR="00A64CE8" w:rsidRPr="00D21C2E" w:rsidRDefault="00A64CE8" w:rsidP="00A64CE8">
      <w:pPr>
        <w:rPr>
          <w:b/>
          <w:bCs/>
          <w:lang w:val="pt-BR"/>
        </w:rPr>
      </w:pPr>
    </w:p>
    <w:p w:rsidR="00151C4F" w:rsidRPr="00D21C2E" w:rsidRDefault="00151C4F" w:rsidP="00151C4F">
      <w:pPr>
        <w:jc w:val="center"/>
        <w:rPr>
          <w:b/>
          <w:bCs/>
          <w:lang w:val="pt-BR"/>
        </w:rPr>
      </w:pPr>
    </w:p>
    <w:p w:rsidR="00151C4F" w:rsidRPr="00D21C2E" w:rsidRDefault="00151C4F" w:rsidP="00151C4F">
      <w:pPr>
        <w:adjustRightInd w:val="0"/>
        <w:rPr>
          <w:b/>
          <w:bCs/>
        </w:rPr>
      </w:pPr>
      <w:r w:rsidRPr="00D21C2E">
        <w:rPr>
          <w:b/>
          <w:bCs/>
        </w:rPr>
        <w:t>NOMBRE DEL PROPONENTE:</w:t>
      </w:r>
    </w:p>
    <w:p w:rsidR="00151C4F" w:rsidRPr="00D21C2E" w:rsidRDefault="00151C4F" w:rsidP="00151C4F">
      <w:pPr>
        <w:adjustRightInd w:val="0"/>
        <w:rPr>
          <w:b/>
          <w:bCs/>
        </w:rPr>
      </w:pPr>
      <w:r w:rsidRPr="00D21C2E">
        <w:rPr>
          <w:b/>
          <w:bCs/>
        </w:rPr>
        <w:t>NIT O C.C:</w:t>
      </w:r>
    </w:p>
    <w:p w:rsidR="00151C4F" w:rsidRPr="00D21C2E" w:rsidRDefault="00151C4F" w:rsidP="00151C4F">
      <w:pPr>
        <w:adjustRightInd w:val="0"/>
        <w:rPr>
          <w:b/>
          <w:bCs/>
        </w:rPr>
      </w:pPr>
      <w:r w:rsidRPr="00D21C2E">
        <w:rPr>
          <w:b/>
          <w:bCs/>
        </w:rPr>
        <w:t>NOMBRE DEL REPRESENTANTE LEGAL:</w:t>
      </w:r>
    </w:p>
    <w:p w:rsidR="00151C4F" w:rsidRPr="00D21C2E" w:rsidRDefault="00151C4F" w:rsidP="00151C4F">
      <w:pPr>
        <w:adjustRightInd w:val="0"/>
        <w:rPr>
          <w:b/>
          <w:bCs/>
        </w:rPr>
      </w:pPr>
      <w:r w:rsidRPr="00D21C2E">
        <w:rPr>
          <w:b/>
          <w:bCs/>
        </w:rPr>
        <w:t xml:space="preserve">C.C:                        </w:t>
      </w:r>
      <w:r w:rsidRPr="00D21C2E">
        <w:rPr>
          <w:b/>
        </w:rPr>
        <w:t>EXPEDIDA:</w:t>
      </w:r>
    </w:p>
    <w:p w:rsidR="00151C4F" w:rsidRPr="00D21C2E" w:rsidRDefault="00151C4F" w:rsidP="00151C4F">
      <w:pPr>
        <w:adjustRightInd w:val="0"/>
        <w:rPr>
          <w:b/>
          <w:bCs/>
        </w:rPr>
      </w:pPr>
      <w:r w:rsidRPr="00D21C2E">
        <w:rPr>
          <w:b/>
          <w:bCs/>
        </w:rPr>
        <w:t>DIRECCIÓN:</w:t>
      </w:r>
    </w:p>
    <w:p w:rsidR="00151C4F" w:rsidRPr="00D21C2E" w:rsidRDefault="00151C4F" w:rsidP="00151C4F">
      <w:pPr>
        <w:adjustRightInd w:val="0"/>
        <w:rPr>
          <w:b/>
          <w:bCs/>
        </w:rPr>
      </w:pPr>
      <w:r w:rsidRPr="00D21C2E">
        <w:rPr>
          <w:b/>
          <w:bCs/>
        </w:rPr>
        <w:t>TELEFONO:</w:t>
      </w:r>
    </w:p>
    <w:p w:rsidR="00151C4F" w:rsidRPr="00D21C2E" w:rsidRDefault="00151C4F" w:rsidP="00151C4F">
      <w:pPr>
        <w:pStyle w:val="Textoindependiente2"/>
        <w:tabs>
          <w:tab w:val="left" w:pos="709"/>
        </w:tabs>
        <w:spacing w:after="0" w:line="240" w:lineRule="auto"/>
        <w:jc w:val="both"/>
        <w:rPr>
          <w:b/>
          <w:bCs/>
          <w:lang w:val="es-CO" w:eastAsia="es-MX"/>
        </w:rPr>
      </w:pPr>
      <w:r w:rsidRPr="00D21C2E">
        <w:rPr>
          <w:b/>
          <w:bCs/>
          <w:lang w:eastAsia="es-MX"/>
        </w:rPr>
        <w:t>EMAIL:</w:t>
      </w: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r w:rsidRPr="00D21C2E">
        <w:rPr>
          <w:b/>
        </w:rPr>
        <w:t>_________________________________</w:t>
      </w:r>
    </w:p>
    <w:p w:rsidR="00151C4F" w:rsidRPr="00D21C2E" w:rsidRDefault="00151C4F" w:rsidP="00151C4F">
      <w:pPr>
        <w:pStyle w:val="Encabezadodemensaje"/>
        <w:ind w:left="0" w:firstLine="0"/>
        <w:jc w:val="both"/>
        <w:rPr>
          <w:rFonts w:cs="Arial"/>
          <w:b/>
          <w:sz w:val="20"/>
        </w:rPr>
      </w:pPr>
      <w:r w:rsidRPr="00D21C2E">
        <w:rPr>
          <w:rFonts w:cs="Arial"/>
          <w:b/>
          <w:sz w:val="20"/>
        </w:rPr>
        <w:t>FIRMA DEL REPRESENTANTE LEGAL</w:t>
      </w:r>
    </w:p>
    <w:p w:rsidR="005F68D6" w:rsidRDefault="005F68D6" w:rsidP="00110629">
      <w:pPr>
        <w:tabs>
          <w:tab w:val="left" w:pos="142"/>
        </w:tabs>
        <w:jc w:val="center"/>
        <w:rPr>
          <w:b/>
        </w:rPr>
      </w:pPr>
    </w:p>
    <w:p w:rsidR="00AD6484" w:rsidRPr="00D21C2E" w:rsidRDefault="00AD6484" w:rsidP="00110629">
      <w:pPr>
        <w:tabs>
          <w:tab w:val="left" w:pos="142"/>
        </w:tabs>
        <w:jc w:val="center"/>
        <w:rPr>
          <w:b/>
        </w:rPr>
      </w:pPr>
      <w:r w:rsidRPr="00D21C2E">
        <w:rPr>
          <w:b/>
        </w:rPr>
        <w:t xml:space="preserve">FORMULARIO </w:t>
      </w:r>
      <w:r w:rsidR="00A57189" w:rsidRPr="00D21C2E">
        <w:rPr>
          <w:b/>
          <w:shadow/>
        </w:rPr>
        <w:t xml:space="preserve">No. </w:t>
      </w:r>
      <w:r w:rsidRPr="00D21C2E">
        <w:rPr>
          <w:b/>
        </w:rPr>
        <w:t>1</w:t>
      </w:r>
    </w:p>
    <w:p w:rsidR="00AD6484" w:rsidRPr="00D21C2E" w:rsidRDefault="00AD6484" w:rsidP="00AD6484">
      <w:pPr>
        <w:jc w:val="center"/>
        <w:rPr>
          <w:b/>
        </w:rPr>
      </w:pPr>
    </w:p>
    <w:p w:rsidR="00AD6484" w:rsidRPr="00D21C2E" w:rsidRDefault="00AD6484" w:rsidP="00AD6484">
      <w:pPr>
        <w:jc w:val="center"/>
        <w:rPr>
          <w:b/>
        </w:rPr>
      </w:pPr>
      <w:r w:rsidRPr="00D21C2E">
        <w:rPr>
          <w:b/>
        </w:rPr>
        <w:t>CARTA DE PRESENTACIÓN DE LA PROPUESTA</w:t>
      </w:r>
    </w:p>
    <w:p w:rsidR="006F748E" w:rsidRPr="00D21C2E" w:rsidRDefault="006F748E" w:rsidP="00AD6484">
      <w:pPr>
        <w:jc w:val="center"/>
        <w:rPr>
          <w:b/>
        </w:rPr>
      </w:pPr>
    </w:p>
    <w:p w:rsidR="00AD6484" w:rsidRPr="00D21C2E" w:rsidRDefault="00336D34" w:rsidP="00336D34">
      <w:pPr>
        <w:pStyle w:val="Ttulo"/>
        <w:ind w:left="142"/>
        <w:jc w:val="both"/>
        <w:rPr>
          <w:b w:val="0"/>
          <w:sz w:val="20"/>
        </w:rPr>
      </w:pPr>
      <w:r w:rsidRPr="00D21C2E">
        <w:rPr>
          <w:b w:val="0"/>
          <w:sz w:val="20"/>
        </w:rPr>
        <w:t>Montería, ____</w:t>
      </w:r>
      <w:r w:rsidR="00110629" w:rsidRPr="00D21C2E">
        <w:rPr>
          <w:b w:val="0"/>
          <w:sz w:val="20"/>
        </w:rPr>
        <w:t>___</w:t>
      </w:r>
      <w:r w:rsidRPr="00D21C2E">
        <w:rPr>
          <w:b w:val="0"/>
          <w:sz w:val="20"/>
        </w:rPr>
        <w:t xml:space="preserve">__ de_____________ </w:t>
      </w:r>
      <w:r w:rsidR="00344B8F" w:rsidRPr="00D21C2E">
        <w:rPr>
          <w:b w:val="0"/>
          <w:sz w:val="20"/>
        </w:rPr>
        <w:t>de 20</w:t>
      </w:r>
      <w:r w:rsidR="005E3E22">
        <w:rPr>
          <w:b w:val="0"/>
          <w:sz w:val="20"/>
        </w:rPr>
        <w:t>21</w:t>
      </w:r>
    </w:p>
    <w:p w:rsidR="00AD6484" w:rsidRPr="00D21C2E" w:rsidRDefault="00AD6484" w:rsidP="00336D34">
      <w:pPr>
        <w:pStyle w:val="Ttulo"/>
        <w:ind w:left="142"/>
        <w:jc w:val="both"/>
        <w:rPr>
          <w:b w:val="0"/>
          <w:sz w:val="20"/>
        </w:rPr>
      </w:pPr>
    </w:p>
    <w:p w:rsidR="00336D34" w:rsidRPr="00D21C2E" w:rsidRDefault="00336D34" w:rsidP="00336D34">
      <w:pPr>
        <w:pStyle w:val="Ttulo"/>
        <w:ind w:left="142"/>
        <w:jc w:val="both"/>
        <w:rPr>
          <w:b w:val="0"/>
          <w:sz w:val="20"/>
        </w:rPr>
      </w:pPr>
      <w:r w:rsidRPr="00D21C2E">
        <w:rPr>
          <w:b w:val="0"/>
          <w:sz w:val="20"/>
        </w:rPr>
        <w:t>Señores</w:t>
      </w:r>
    </w:p>
    <w:p w:rsidR="001F5978" w:rsidRPr="00A17948" w:rsidRDefault="001F5978" w:rsidP="00336D34">
      <w:pPr>
        <w:pStyle w:val="Ttulo"/>
        <w:ind w:left="142"/>
        <w:jc w:val="both"/>
        <w:rPr>
          <w:sz w:val="20"/>
        </w:rPr>
      </w:pPr>
      <w:r w:rsidRPr="00A17948">
        <w:rPr>
          <w:sz w:val="20"/>
        </w:rPr>
        <w:t xml:space="preserve">POLICÍA NACIONAL – </w:t>
      </w:r>
      <w:r w:rsidR="005F68D6" w:rsidRPr="005F68D6">
        <w:rPr>
          <w:sz w:val="20"/>
        </w:rPr>
        <w:t>UNIDAD PRESTADORA DE SALUD CORDOBA</w:t>
      </w:r>
    </w:p>
    <w:p w:rsidR="00336D34" w:rsidRPr="00D21C2E" w:rsidRDefault="00725857" w:rsidP="00336D34">
      <w:pPr>
        <w:pStyle w:val="Ttulo"/>
        <w:ind w:left="142"/>
        <w:jc w:val="both"/>
        <w:rPr>
          <w:b w:val="0"/>
          <w:sz w:val="20"/>
        </w:rPr>
      </w:pPr>
      <w:r w:rsidRPr="00D21C2E">
        <w:rPr>
          <w:b w:val="0"/>
          <w:sz w:val="20"/>
        </w:rPr>
        <w:t xml:space="preserve">Carera 14 </w:t>
      </w:r>
      <w:r w:rsidR="00B2449C" w:rsidRPr="00D21C2E">
        <w:rPr>
          <w:b w:val="0"/>
          <w:sz w:val="20"/>
        </w:rPr>
        <w:t xml:space="preserve">41-61, Barrio </w:t>
      </w:r>
      <w:r w:rsidRPr="00D21C2E">
        <w:rPr>
          <w:b w:val="0"/>
          <w:sz w:val="20"/>
        </w:rPr>
        <w:t xml:space="preserve">los </w:t>
      </w:r>
      <w:r w:rsidR="00B2449C" w:rsidRPr="00D21C2E">
        <w:rPr>
          <w:b w:val="0"/>
          <w:sz w:val="20"/>
        </w:rPr>
        <w:t>Laureles</w:t>
      </w:r>
    </w:p>
    <w:p w:rsidR="00AD6484" w:rsidRPr="00D21C2E" w:rsidRDefault="00336D34" w:rsidP="00336D34">
      <w:pPr>
        <w:ind w:left="142"/>
        <w:jc w:val="both"/>
      </w:pPr>
      <w:r w:rsidRPr="00D21C2E">
        <w:t>Montería – Córdoba.</w:t>
      </w:r>
    </w:p>
    <w:p w:rsidR="00336D34" w:rsidRPr="00D21C2E" w:rsidRDefault="00336D34" w:rsidP="00336D34">
      <w:pPr>
        <w:ind w:left="142"/>
        <w:jc w:val="both"/>
      </w:pPr>
    </w:p>
    <w:p w:rsidR="00DA5308" w:rsidRPr="00D21C2E" w:rsidRDefault="00AD6484" w:rsidP="00336D34">
      <w:pPr>
        <w:ind w:left="142"/>
        <w:jc w:val="both"/>
        <w:rPr>
          <w:b/>
        </w:rPr>
      </w:pPr>
      <w:r w:rsidRPr="00D21C2E">
        <w:t>Referencia:</w:t>
      </w:r>
      <w:r w:rsidR="007E48C4" w:rsidRPr="00D21C2E">
        <w:t xml:space="preserve"> </w:t>
      </w:r>
      <w:r w:rsidRPr="00D21C2E">
        <w:t xml:space="preserve">Presentación de propuesta para el Proceso de Mínima </w:t>
      </w:r>
      <w:r w:rsidR="00484403" w:rsidRPr="00D21C2E">
        <w:t>Cuantía</w:t>
      </w:r>
      <w:r w:rsidRPr="00D21C2E">
        <w:t xml:space="preserve"> </w:t>
      </w:r>
      <w:r w:rsidR="00F36781">
        <w:rPr>
          <w:b/>
        </w:rPr>
        <w:t xml:space="preserve">PN </w:t>
      </w:r>
      <w:r w:rsidR="005F68D6">
        <w:rPr>
          <w:b/>
        </w:rPr>
        <w:t>UPRES</w:t>
      </w:r>
      <w:r w:rsidR="00F36781">
        <w:rPr>
          <w:b/>
        </w:rPr>
        <w:t xml:space="preserve"> MEMOT MIC 0</w:t>
      </w:r>
      <w:r w:rsidR="005E3E22">
        <w:rPr>
          <w:b/>
        </w:rPr>
        <w:t>66</w:t>
      </w:r>
      <w:r w:rsidR="00F36781">
        <w:rPr>
          <w:b/>
        </w:rPr>
        <w:t>-20</w:t>
      </w:r>
      <w:r w:rsidR="005F68D6">
        <w:rPr>
          <w:b/>
        </w:rPr>
        <w:t>2</w:t>
      </w:r>
      <w:r w:rsidR="005E3E22">
        <w:rPr>
          <w:b/>
        </w:rPr>
        <w:t>1</w:t>
      </w:r>
      <w:r w:rsidR="007C2917" w:rsidRPr="001F5978">
        <w:rPr>
          <w:b/>
          <w:lang w:val="es-MX"/>
        </w:rPr>
        <w:t>,</w:t>
      </w:r>
      <w:r w:rsidR="007C2917" w:rsidRPr="00D21C2E">
        <w:rPr>
          <w:lang w:val="es-MX"/>
        </w:rPr>
        <w:t xml:space="preserve"> que tiene por objeto </w:t>
      </w:r>
      <w:r w:rsidR="00702ED7">
        <w:rPr>
          <w:lang w:val="es-MX"/>
        </w:rPr>
        <w:t>e</w:t>
      </w:r>
      <w:r w:rsidR="007C2917" w:rsidRPr="00D21C2E">
        <w:rPr>
          <w:lang w:val="es-MX"/>
        </w:rPr>
        <w:t xml:space="preserve">l </w:t>
      </w:r>
      <w:r w:rsidR="007C2917" w:rsidRPr="001F5978">
        <w:rPr>
          <w:b/>
          <w:lang w:val="es-MX"/>
        </w:rPr>
        <w:t>“</w:t>
      </w:r>
      <w:r w:rsidR="000839B6" w:rsidRPr="000839B6">
        <w:rPr>
          <w:b/>
          <w:lang w:val="es-MX"/>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5F68D6">
        <w:rPr>
          <w:b/>
          <w:lang w:val="es-MX"/>
        </w:rPr>
        <w:t>.</w:t>
      </w:r>
      <w:r w:rsidR="007C2917" w:rsidRPr="001F5978">
        <w:rPr>
          <w:b/>
          <w:lang w:val="es-MX"/>
        </w:rPr>
        <w:t>”</w:t>
      </w:r>
    </w:p>
    <w:p w:rsidR="00DA5308" w:rsidRPr="00D21C2E" w:rsidRDefault="00DA5308" w:rsidP="00DA5308">
      <w:pPr>
        <w:jc w:val="both"/>
        <w:rPr>
          <w:rFonts w:eastAsia="MS Mincho"/>
          <w:b/>
          <w:sz w:val="2"/>
        </w:rPr>
      </w:pPr>
    </w:p>
    <w:p w:rsidR="00AD6484" w:rsidRPr="00D21C2E" w:rsidRDefault="00AD6484" w:rsidP="00AD6484">
      <w:pPr>
        <w:pStyle w:val="Prrafodelista"/>
        <w:ind w:left="1418" w:hanging="1418"/>
        <w:jc w:val="both"/>
        <w:rPr>
          <w:b/>
          <w:shadow/>
        </w:rPr>
      </w:pPr>
    </w:p>
    <w:p w:rsidR="00DA5308" w:rsidRPr="001F5978" w:rsidRDefault="00AD6484" w:rsidP="00336D34">
      <w:pPr>
        <w:ind w:left="142"/>
        <w:jc w:val="both"/>
        <w:rPr>
          <w:b/>
        </w:rPr>
      </w:pPr>
      <w:r w:rsidRPr="00D21C2E">
        <w:t xml:space="preserve">Yo </w:t>
      </w:r>
      <w:r w:rsidR="00EB1AA4" w:rsidRPr="00D21C2E">
        <w:t>_________________________</w:t>
      </w:r>
      <w:r w:rsidR="006F748E" w:rsidRPr="00D21C2E">
        <w:t>,</w:t>
      </w:r>
      <w:r w:rsidRPr="00D21C2E">
        <w:t xml:space="preserve"> identificad</w:t>
      </w:r>
      <w:r w:rsidR="006F748E" w:rsidRPr="00D21C2E">
        <w:t>a</w:t>
      </w:r>
      <w:r w:rsidR="00EB1AA4" w:rsidRPr="00D21C2E">
        <w:t xml:space="preserve"> (o)</w:t>
      </w:r>
      <w:r w:rsidRPr="00D21C2E">
        <w:t xml:space="preserve"> como aparece al pie de mi firma, obrando en calidad de </w:t>
      </w:r>
      <w:r w:rsidR="00EB1AA4" w:rsidRPr="00D21C2E">
        <w:t>______________________</w:t>
      </w:r>
      <w:r w:rsidR="006F748E" w:rsidRPr="00D21C2E">
        <w:t xml:space="preserve"> NIT. </w:t>
      </w:r>
      <w:r w:rsidR="00EB1AA4" w:rsidRPr="00D21C2E">
        <w:t>_________________________</w:t>
      </w:r>
      <w:r w:rsidRPr="00D21C2E">
        <w:t xml:space="preserve">, me permito presentar propuesta seria y formal para participar en el proceso Mínima Cuantía </w:t>
      </w:r>
      <w:r w:rsidR="00F36781">
        <w:rPr>
          <w:b/>
        </w:rPr>
        <w:t xml:space="preserve">PN </w:t>
      </w:r>
      <w:r w:rsidR="005F68D6">
        <w:rPr>
          <w:b/>
        </w:rPr>
        <w:t>UPRES</w:t>
      </w:r>
      <w:r w:rsidR="00F36781">
        <w:rPr>
          <w:b/>
        </w:rPr>
        <w:t xml:space="preserve"> MEMOT MIC 0</w:t>
      </w:r>
      <w:r w:rsidR="005E3E22">
        <w:rPr>
          <w:b/>
        </w:rPr>
        <w:t>66</w:t>
      </w:r>
      <w:r w:rsidR="00F36781">
        <w:rPr>
          <w:b/>
        </w:rPr>
        <w:t>-20</w:t>
      </w:r>
      <w:r w:rsidR="005F68D6">
        <w:rPr>
          <w:b/>
        </w:rPr>
        <w:t>2</w:t>
      </w:r>
      <w:r w:rsidR="005E3E22">
        <w:rPr>
          <w:b/>
        </w:rPr>
        <w:t>1</w:t>
      </w:r>
      <w:r w:rsidR="007C2917" w:rsidRPr="001F5978">
        <w:rPr>
          <w:b/>
          <w:lang w:val="es-MX"/>
        </w:rPr>
        <w:t>,</w:t>
      </w:r>
      <w:r w:rsidR="007C2917" w:rsidRPr="00D21C2E">
        <w:rPr>
          <w:lang w:val="es-MX"/>
        </w:rPr>
        <w:t xml:space="preserve"> que tiene por objeto</w:t>
      </w:r>
      <w:r w:rsidR="001F5978">
        <w:rPr>
          <w:lang w:val="es-MX"/>
        </w:rPr>
        <w:t xml:space="preserve"> </w:t>
      </w:r>
      <w:r w:rsidR="00702ED7">
        <w:rPr>
          <w:lang w:val="es-MX"/>
        </w:rPr>
        <w:t>e</w:t>
      </w:r>
      <w:r w:rsidR="007C2917" w:rsidRPr="00D21C2E">
        <w:rPr>
          <w:lang w:val="es-MX"/>
        </w:rPr>
        <w:t xml:space="preserve">l </w:t>
      </w:r>
      <w:r w:rsidR="007C2917" w:rsidRPr="001F5978">
        <w:rPr>
          <w:b/>
        </w:rPr>
        <w:t>“</w:t>
      </w:r>
      <w:r w:rsidR="000839B6" w:rsidRPr="000839B6">
        <w:rPr>
          <w:b/>
          <w:lang w:val="es-MX"/>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5F68D6">
        <w:rPr>
          <w:b/>
          <w:lang w:val="es-MX"/>
        </w:rPr>
        <w:t>.</w:t>
      </w:r>
      <w:r w:rsidR="007C2917" w:rsidRPr="001F5978">
        <w:rPr>
          <w:b/>
        </w:rPr>
        <w:t>”</w:t>
      </w:r>
    </w:p>
    <w:p w:rsidR="00A60DE0" w:rsidRPr="00D21C2E" w:rsidRDefault="00A60DE0" w:rsidP="00336D34">
      <w:pPr>
        <w:ind w:left="142"/>
        <w:jc w:val="both"/>
        <w:rPr>
          <w:b/>
          <w:bCs/>
        </w:rPr>
      </w:pPr>
    </w:p>
    <w:p w:rsidR="00AD6484" w:rsidRPr="00D21C2E" w:rsidRDefault="00AD6484" w:rsidP="00336D34">
      <w:pPr>
        <w:ind w:left="142"/>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rsidR="00AD6484" w:rsidRPr="00D21C2E" w:rsidRDefault="00AD6484" w:rsidP="00336D34">
      <w:pPr>
        <w:ind w:left="142"/>
        <w:jc w:val="both"/>
      </w:pPr>
    </w:p>
    <w:p w:rsidR="00AD6484" w:rsidRPr="00D21C2E" w:rsidRDefault="00AD6484" w:rsidP="00336D34">
      <w:pPr>
        <w:ind w:left="142"/>
        <w:jc w:val="both"/>
      </w:pPr>
      <w:r w:rsidRPr="00D21C2E">
        <w:t>En relación con la propuesta que presento, manifiesto lo siguiente:</w:t>
      </w:r>
    </w:p>
    <w:p w:rsidR="00AD6484" w:rsidRPr="00D21C2E" w:rsidRDefault="00AD6484" w:rsidP="00336D34">
      <w:pPr>
        <w:ind w:left="142"/>
        <w:jc w:val="both"/>
      </w:pP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el proponente que represento conoce y acepta el contenido de la invitación y de sus Anexos y Formularios, así como el de cada uno de los </w:t>
      </w:r>
      <w:r w:rsidR="00DB6AA3" w:rsidRPr="00D21C2E">
        <w:t>adendas hechos</w:t>
      </w:r>
      <w:r w:rsidRPr="00D21C2E">
        <w:t xml:space="preserve"> al mismo.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la propuesta que presento es irrevocable e incondicional, y obliga insubordinadamente al proponente que represento.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ni el representante legal </w:t>
      </w:r>
      <w:r w:rsidR="00830DDE" w:rsidRPr="00D21C2E">
        <w:t>o</w:t>
      </w:r>
      <w:r w:rsidRPr="00D21C2E">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D21C2E" w:rsidRDefault="002A5DDC"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El CONTRATISTA se obliga a mantener indemne a la </w:t>
      </w:r>
      <w:r w:rsidR="00DA5308" w:rsidRPr="00D21C2E">
        <w:t>POLICÍA</w:t>
      </w:r>
      <w:r w:rsidRPr="00D21C2E">
        <w:t xml:space="preserve"> NACIONAL de cualquier reclamación proveniente de terceros que tenga como causa sus actuaciones.</w:t>
      </w:r>
    </w:p>
    <w:p w:rsidR="00AD6484" w:rsidRPr="00D21C2E" w:rsidRDefault="00AD6484" w:rsidP="005F68D6">
      <w:pPr>
        <w:pStyle w:val="Prrafodelista"/>
        <w:numPr>
          <w:ilvl w:val="0"/>
          <w:numId w:val="3"/>
        </w:numPr>
        <w:tabs>
          <w:tab w:val="left" w:pos="709"/>
        </w:tabs>
        <w:suppressAutoHyphens/>
        <w:autoSpaceDE/>
        <w:contextualSpacing w:val="0"/>
        <w:jc w:val="both"/>
        <w:textAlignment w:val="baseline"/>
      </w:pPr>
      <w:r w:rsidRPr="00D21C2E">
        <w:t xml:space="preserve">Que me obligo a suministrar a solicitud de </w:t>
      </w:r>
      <w:r w:rsidR="0018349F" w:rsidRPr="00D21C2E">
        <w:rPr>
          <w:b/>
        </w:rPr>
        <w:t xml:space="preserve">LA </w:t>
      </w:r>
      <w:r w:rsidR="00670113" w:rsidRPr="00D21C2E">
        <w:rPr>
          <w:b/>
        </w:rPr>
        <w:t xml:space="preserve">POLICÍA NACIONAL - </w:t>
      </w:r>
      <w:r w:rsidR="005F68D6" w:rsidRPr="005F68D6">
        <w:rPr>
          <w:b/>
        </w:rPr>
        <w:t xml:space="preserve">UNIDAD PRESTADORA DE SALUD CORDOBA </w:t>
      </w:r>
      <w:r w:rsidRPr="00D21C2E">
        <w:t>cualquier información necesaria para la correcta evaluación de esta propuesta, dentro de los términos que al efecto determine esa entidad.</w:t>
      </w:r>
    </w:p>
    <w:p w:rsidR="00AD6484" w:rsidRPr="00D21C2E" w:rsidRDefault="00AD6484" w:rsidP="00E37129">
      <w:pPr>
        <w:pStyle w:val="Prrafodelista"/>
        <w:numPr>
          <w:ilvl w:val="0"/>
          <w:numId w:val="3"/>
        </w:numPr>
        <w:tabs>
          <w:tab w:val="left" w:pos="709"/>
        </w:tabs>
        <w:suppressAutoHyphens/>
        <w:autoSpaceDE/>
        <w:ind w:left="567" w:hanging="425"/>
        <w:contextualSpacing w:val="0"/>
        <w:jc w:val="both"/>
        <w:textAlignment w:val="baseline"/>
      </w:pPr>
      <w:r w:rsidRPr="00D21C2E">
        <w:t>Que la presente propuesta consta de _____</w:t>
      </w:r>
      <w:r w:rsidR="00830DDE" w:rsidRPr="00D21C2E">
        <w:t>_ (</w:t>
      </w:r>
      <w:r w:rsidR="005F68D6">
        <w:t xml:space="preserve"> </w:t>
      </w:r>
      <w:r w:rsidR="001875B9" w:rsidRPr="00D21C2E">
        <w:t xml:space="preserve"> </w:t>
      </w:r>
      <w:r w:rsidR="006F748E" w:rsidRPr="00D21C2E">
        <w:t xml:space="preserve">   </w:t>
      </w:r>
      <w:r w:rsidRPr="00D21C2E">
        <w:t>) f</w:t>
      </w:r>
      <w:r w:rsidR="006F748E" w:rsidRPr="00D21C2E">
        <w:t>olios.</w:t>
      </w:r>
      <w:r w:rsidRPr="00D21C2E">
        <w:t xml:space="preserve"> </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recibiremos notificaciones en la secretaría de su Despacho, o en la siguiente dirección</w:t>
      </w:r>
      <w:r w:rsidR="00830DDE" w:rsidRPr="00D21C2E">
        <w:t>:</w:t>
      </w:r>
      <w:r w:rsidR="006F748E" w:rsidRPr="00D21C2E">
        <w:t xml:space="preserve"> Teléfono</w:t>
      </w:r>
      <w:r w:rsidRPr="00D21C2E">
        <w:t xml:space="preserve">: </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en caso de resultar favorecidos en la adjudicación del proceso de selección y contratación, los pagos que se pacten dentro del contrato respectivo, deberán consignarse en la cuenta No.</w:t>
      </w:r>
      <w:r w:rsidR="006F748E" w:rsidRPr="00D21C2E">
        <w:t xml:space="preserve"> </w:t>
      </w:r>
      <w:r w:rsidR="00EB1AA4" w:rsidRPr="00D21C2E">
        <w:t>_______________</w:t>
      </w:r>
      <w:r w:rsidR="006F748E" w:rsidRPr="00D21C2E">
        <w:t xml:space="preserve">a nombre </w:t>
      </w:r>
      <w:r w:rsidR="00EB1AA4" w:rsidRPr="00D21C2E">
        <w:t>_____________________</w:t>
      </w:r>
      <w:r w:rsidRPr="00D21C2E">
        <w:t>.</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no nos hallamos relacionados en el Boletín de Responsables Fiscales (artículo 60 Ley 610 de 2000).</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rPr>
          <w:rFonts w:eastAsia="Batang"/>
        </w:rPr>
        <w:t xml:space="preserve">El plazo de ejecución del contrato que se derive del presente proceso, se inicia a partir </w:t>
      </w:r>
      <w:r w:rsidR="00DB6AA3" w:rsidRPr="00D21C2E">
        <w:rPr>
          <w:rFonts w:eastAsia="Batang"/>
        </w:rPr>
        <w:t>de la</w:t>
      </w:r>
      <w:r w:rsidRPr="00D21C2E">
        <w:rPr>
          <w:rFonts w:eastAsia="Batang"/>
        </w:rPr>
        <w:t xml:space="preserve"> aprobación de la garantía única.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la vigencia de la presente oferta es de</w:t>
      </w:r>
      <w:r w:rsidRPr="00D21C2E">
        <w:rPr>
          <w:lang w:val="es-CO"/>
        </w:rPr>
        <w:t xml:space="preserve"> </w:t>
      </w:r>
      <w:r w:rsidR="00DB6AA3" w:rsidRPr="00D21C2E">
        <w:rPr>
          <w:lang w:val="es-CO"/>
        </w:rPr>
        <w:t>sesenta (</w:t>
      </w:r>
      <w:r w:rsidRPr="00D21C2E">
        <w:rPr>
          <w:lang w:val="es-CO"/>
        </w:rPr>
        <w:t xml:space="preserve">60) días calendario </w:t>
      </w:r>
      <w:r w:rsidRPr="00D21C2E">
        <w:t>contados a partir de la presentación de la misma.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 xml:space="preserve"> Que el valor del descuento de nuestra propuesta es por</w:t>
      </w:r>
      <w:r w:rsidRPr="00D21C2E">
        <w:rPr>
          <w:lang w:val="es-CO"/>
        </w:rPr>
        <w:t xml:space="preserve"> __________________</w:t>
      </w:r>
      <w:r w:rsidRPr="00D21C2E">
        <w:t xml:space="preserve"> % (porcentaje de descuento)</w:t>
      </w:r>
    </w:p>
    <w:p w:rsidR="00AD6484" w:rsidRPr="00D21C2E" w:rsidRDefault="00AD6484" w:rsidP="00336D34">
      <w:pPr>
        <w:pStyle w:val="Piedepgina"/>
        <w:ind w:left="142"/>
        <w:jc w:val="both"/>
      </w:pPr>
    </w:p>
    <w:p w:rsidR="00E37129" w:rsidRPr="00D21C2E" w:rsidRDefault="00E37129" w:rsidP="00E37129">
      <w:pPr>
        <w:ind w:left="142"/>
        <w:jc w:val="both"/>
        <w:rPr>
          <w:bCs/>
          <w:iCs/>
        </w:rPr>
      </w:pPr>
      <w:r w:rsidRPr="00D21C2E">
        <w:t>Atentamente</w:t>
      </w:r>
      <w:r w:rsidRPr="00D21C2E">
        <w:rPr>
          <w:bCs/>
          <w:iCs/>
        </w:rPr>
        <w:t>,</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ind w:left="142"/>
        <w:rPr>
          <w:b/>
          <w:bCs/>
        </w:rPr>
      </w:pPr>
      <w:r w:rsidRPr="00D21C2E">
        <w:rPr>
          <w:b/>
          <w:bCs/>
        </w:rPr>
        <w:t>NOMBRE DEL PROPONENTE:</w:t>
      </w:r>
    </w:p>
    <w:p w:rsidR="00E37129" w:rsidRPr="00D21C2E" w:rsidRDefault="00E37129" w:rsidP="00E37129">
      <w:pPr>
        <w:adjustRightInd w:val="0"/>
        <w:ind w:left="142"/>
        <w:rPr>
          <w:b/>
          <w:bCs/>
        </w:rPr>
      </w:pPr>
      <w:r w:rsidRPr="00D21C2E">
        <w:rPr>
          <w:b/>
          <w:bCs/>
        </w:rPr>
        <w:t>NIT O C.C:</w:t>
      </w:r>
    </w:p>
    <w:p w:rsidR="00E37129" w:rsidRPr="00D21C2E" w:rsidRDefault="00E37129" w:rsidP="00E37129">
      <w:pPr>
        <w:adjustRightInd w:val="0"/>
        <w:ind w:left="142"/>
        <w:rPr>
          <w:b/>
          <w:bCs/>
        </w:rPr>
      </w:pPr>
      <w:r w:rsidRPr="00D21C2E">
        <w:rPr>
          <w:b/>
          <w:bCs/>
        </w:rPr>
        <w:t>NOMBRE DEL REPRESENTANTE LEGAL:</w:t>
      </w:r>
    </w:p>
    <w:p w:rsidR="00E37129" w:rsidRPr="00D21C2E" w:rsidRDefault="00E37129" w:rsidP="00E37129">
      <w:pPr>
        <w:adjustRightInd w:val="0"/>
        <w:ind w:left="142"/>
        <w:rPr>
          <w:b/>
          <w:bCs/>
        </w:rPr>
      </w:pPr>
      <w:r w:rsidRPr="00D21C2E">
        <w:rPr>
          <w:b/>
          <w:bCs/>
        </w:rPr>
        <w:t xml:space="preserve">C.C:                        </w:t>
      </w:r>
      <w:r w:rsidRPr="00D21C2E">
        <w:rPr>
          <w:b/>
        </w:rPr>
        <w:t>EXPEDIDA:</w:t>
      </w:r>
    </w:p>
    <w:p w:rsidR="00E37129" w:rsidRPr="00D21C2E" w:rsidRDefault="00E37129" w:rsidP="00E37129">
      <w:pPr>
        <w:adjustRightInd w:val="0"/>
        <w:ind w:left="142"/>
        <w:rPr>
          <w:b/>
          <w:bCs/>
        </w:rPr>
      </w:pPr>
      <w:r w:rsidRPr="00D21C2E">
        <w:rPr>
          <w:b/>
          <w:bCs/>
        </w:rPr>
        <w:t>DIRECCIÓN:</w:t>
      </w:r>
    </w:p>
    <w:p w:rsidR="00E37129" w:rsidRPr="00D21C2E" w:rsidRDefault="00E37129" w:rsidP="00E37129">
      <w:pPr>
        <w:adjustRightInd w:val="0"/>
        <w:ind w:left="142"/>
        <w:rPr>
          <w:b/>
          <w:bCs/>
        </w:rPr>
      </w:pPr>
      <w:r w:rsidRPr="00D21C2E">
        <w:rPr>
          <w:b/>
          <w:bCs/>
        </w:rPr>
        <w:t>TELEFONO:</w:t>
      </w:r>
    </w:p>
    <w:p w:rsidR="00E37129" w:rsidRPr="00D21C2E" w:rsidRDefault="00E37129" w:rsidP="00E37129">
      <w:pPr>
        <w:pStyle w:val="Textoindependiente2"/>
        <w:tabs>
          <w:tab w:val="left" w:pos="709"/>
        </w:tabs>
        <w:spacing w:after="0" w:line="240" w:lineRule="auto"/>
        <w:ind w:left="142"/>
        <w:jc w:val="both"/>
        <w:rPr>
          <w:b/>
          <w:bCs/>
          <w:lang w:val="es-CO" w:eastAsia="es-MX"/>
        </w:rPr>
      </w:pPr>
      <w:r w:rsidRPr="00D21C2E">
        <w:rPr>
          <w:b/>
          <w:bCs/>
          <w:lang w:eastAsia="es-MX"/>
        </w:rPr>
        <w:t>EMAIL:</w:t>
      </w: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r w:rsidRPr="00D21C2E">
        <w:rPr>
          <w:b/>
        </w:rPr>
        <w:t>_________________________________</w:t>
      </w:r>
    </w:p>
    <w:p w:rsidR="00E37129" w:rsidRPr="00D21C2E" w:rsidRDefault="00E37129" w:rsidP="00E37129">
      <w:pPr>
        <w:pStyle w:val="Encabezadodemensaje"/>
        <w:ind w:left="142" w:firstLine="0"/>
        <w:jc w:val="both"/>
        <w:rPr>
          <w:rFonts w:cs="Arial"/>
          <w:b/>
          <w:sz w:val="20"/>
        </w:rPr>
      </w:pPr>
      <w:r w:rsidRPr="00D21C2E">
        <w:rPr>
          <w:rFonts w:cs="Arial"/>
          <w:b/>
          <w:sz w:val="20"/>
        </w:rPr>
        <w:t>FIRMA DEL REPRESENTANTE LEGAL</w:t>
      </w: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0250C6" w:rsidRPr="00D21C2E" w:rsidRDefault="000250C6"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Default="00DF5B59" w:rsidP="000250C6">
      <w:pPr>
        <w:pStyle w:val="Textoindependiente"/>
        <w:jc w:val="center"/>
        <w:rPr>
          <w:rFonts w:cs="Arial"/>
          <w:b/>
          <w:shadow/>
          <w:sz w:val="20"/>
        </w:rPr>
      </w:pPr>
    </w:p>
    <w:p w:rsidR="00702ED7" w:rsidRDefault="00702ED7" w:rsidP="000250C6">
      <w:pPr>
        <w:pStyle w:val="Textoindependiente"/>
        <w:jc w:val="center"/>
        <w:rPr>
          <w:rFonts w:cs="Arial"/>
          <w:b/>
          <w:shadow/>
          <w:sz w:val="20"/>
        </w:rPr>
      </w:pPr>
    </w:p>
    <w:p w:rsidR="00702ED7" w:rsidRDefault="00702ED7" w:rsidP="000250C6">
      <w:pPr>
        <w:pStyle w:val="Textoindependiente"/>
        <w:jc w:val="center"/>
        <w:rPr>
          <w:rFonts w:cs="Arial"/>
          <w:b/>
          <w:shadow/>
          <w:sz w:val="20"/>
        </w:rPr>
      </w:pPr>
    </w:p>
    <w:p w:rsidR="00702ED7" w:rsidRDefault="00702ED7" w:rsidP="000250C6">
      <w:pPr>
        <w:pStyle w:val="Textoindependiente"/>
        <w:jc w:val="center"/>
        <w:rPr>
          <w:rFonts w:cs="Arial"/>
          <w:b/>
          <w:shadow/>
          <w:sz w:val="20"/>
        </w:rPr>
      </w:pPr>
    </w:p>
    <w:p w:rsidR="00702ED7" w:rsidRDefault="00702ED7" w:rsidP="000250C6">
      <w:pPr>
        <w:pStyle w:val="Textoindependiente"/>
        <w:jc w:val="center"/>
        <w:rPr>
          <w:rFonts w:cs="Arial"/>
          <w:b/>
          <w:shadow/>
          <w:sz w:val="20"/>
        </w:rPr>
      </w:pPr>
    </w:p>
    <w:p w:rsidR="00CF7C06" w:rsidRDefault="00CF7C06" w:rsidP="000250C6">
      <w:pPr>
        <w:pStyle w:val="Textoindependiente"/>
        <w:jc w:val="center"/>
        <w:rPr>
          <w:rFonts w:cs="Arial"/>
          <w:b/>
          <w:shadow/>
          <w:sz w:val="20"/>
        </w:rPr>
      </w:pPr>
    </w:p>
    <w:p w:rsidR="00AD6484" w:rsidRPr="00D21C2E" w:rsidRDefault="00AD6484" w:rsidP="000250C6">
      <w:pPr>
        <w:pStyle w:val="Textoindependiente"/>
        <w:jc w:val="center"/>
        <w:rPr>
          <w:rFonts w:cs="Arial"/>
          <w:b/>
          <w:shadow/>
          <w:sz w:val="20"/>
        </w:rPr>
      </w:pPr>
      <w:r w:rsidRPr="00D21C2E">
        <w:rPr>
          <w:rFonts w:cs="Arial"/>
          <w:b/>
          <w:shadow/>
          <w:sz w:val="20"/>
        </w:rPr>
        <w:t>FORMULARIO No. 2</w:t>
      </w:r>
    </w:p>
    <w:p w:rsidR="000250C6" w:rsidRPr="00D21C2E" w:rsidRDefault="000250C6" w:rsidP="000250C6">
      <w:pPr>
        <w:pStyle w:val="Textoindependiente"/>
        <w:jc w:val="center"/>
        <w:rPr>
          <w:rFonts w:cs="Arial"/>
          <w:b/>
          <w:shadow/>
          <w:sz w:val="20"/>
          <w:szCs w:val="16"/>
        </w:rPr>
      </w:pPr>
    </w:p>
    <w:p w:rsidR="00AD6484" w:rsidRPr="00D21C2E" w:rsidRDefault="00AD6484" w:rsidP="000250C6">
      <w:pPr>
        <w:pStyle w:val="Textoindependiente"/>
        <w:jc w:val="center"/>
        <w:rPr>
          <w:rFonts w:cs="Arial"/>
          <w:b/>
          <w:shadow/>
          <w:sz w:val="20"/>
        </w:rPr>
      </w:pPr>
      <w:r w:rsidRPr="00D21C2E">
        <w:rPr>
          <w:rFonts w:cs="Arial"/>
          <w:b/>
          <w:shadow/>
          <w:sz w:val="20"/>
        </w:rPr>
        <w:t>DATOS BÁSICOS BENEFICIARIO CUENTA</w:t>
      </w:r>
    </w:p>
    <w:p w:rsidR="00AD6484" w:rsidRPr="00D21C2E" w:rsidRDefault="00AD6484" w:rsidP="000250C6">
      <w:pPr>
        <w:pStyle w:val="Textoindependiente"/>
        <w:rPr>
          <w:rFonts w:cs="Arial"/>
          <w:b/>
          <w:sz w:val="20"/>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CIUDAD___________</w:t>
      </w:r>
      <w:r w:rsidR="00336D34" w:rsidRPr="00D21C2E">
        <w:rPr>
          <w:rFonts w:cs="Arial"/>
          <w:b/>
          <w:bCs/>
          <w:sz w:val="20"/>
        </w:rPr>
        <w:t>_______</w:t>
      </w:r>
      <w:r w:rsidRPr="00D21C2E">
        <w:rPr>
          <w:rFonts w:cs="Arial"/>
          <w:b/>
          <w:bCs/>
          <w:sz w:val="20"/>
        </w:rPr>
        <w:t>_____ FECHA _</w:t>
      </w:r>
      <w:r w:rsidR="00EB1AA4" w:rsidRPr="00D21C2E">
        <w:rPr>
          <w:rFonts w:cs="Arial"/>
          <w:b/>
          <w:bCs/>
          <w:sz w:val="20"/>
        </w:rPr>
        <w:t>_______</w:t>
      </w:r>
      <w:r w:rsidRPr="00D21C2E">
        <w:rPr>
          <w:rFonts w:cs="Arial"/>
          <w:b/>
          <w:bCs/>
          <w:sz w:val="20"/>
        </w:rPr>
        <w:t>_</w:t>
      </w:r>
      <w:r w:rsidR="00336D34" w:rsidRPr="00D21C2E">
        <w:rPr>
          <w:rFonts w:cs="Arial"/>
          <w:b/>
          <w:bCs/>
          <w:sz w:val="20"/>
        </w:rPr>
        <w:t>_________</w:t>
      </w:r>
      <w:r w:rsidRPr="00D21C2E">
        <w:rPr>
          <w:rFonts w:cs="Arial"/>
          <w:b/>
          <w:bCs/>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Me permito certificar la siguiente información con el objeto de ser incluida en el Sistema Integrado de Información Financiera SIIF.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APERTURA _____</w:t>
      </w:r>
      <w:r w:rsidR="00336D34" w:rsidRPr="00D21C2E">
        <w:rPr>
          <w:rFonts w:cs="Arial"/>
          <w:sz w:val="20"/>
        </w:rPr>
        <w:t>________________</w:t>
      </w:r>
      <w:r w:rsidRPr="00D21C2E">
        <w:rPr>
          <w:rFonts w:cs="Arial"/>
          <w:sz w:val="20"/>
        </w:rPr>
        <w:t>__</w:t>
      </w:r>
      <w:r w:rsidR="00110629" w:rsidRPr="00D21C2E">
        <w:rPr>
          <w:rFonts w:cs="Arial"/>
          <w:sz w:val="20"/>
        </w:rPr>
        <w:t xml:space="preserve">_ CANCELACIÓN </w:t>
      </w:r>
      <w:r w:rsidRPr="00D21C2E">
        <w:rPr>
          <w:rFonts w:cs="Arial"/>
          <w:sz w:val="20"/>
        </w:rPr>
        <w:t>___</w:t>
      </w:r>
      <w:r w:rsidR="00110629" w:rsidRPr="00D21C2E">
        <w:rPr>
          <w:rFonts w:cs="Arial"/>
          <w:sz w:val="20"/>
        </w:rPr>
        <w:t>_________</w:t>
      </w:r>
      <w:r w:rsidRPr="00D21C2E">
        <w:rPr>
          <w:rFonts w:cs="Arial"/>
          <w:sz w:val="20"/>
        </w:rPr>
        <w:t>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I. DATOS ENTIDAD INFORMANTE (Beneficiario)</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Entidad o beneficiario _</w:t>
      </w:r>
      <w:r w:rsidR="00EB1AA4" w:rsidRPr="00D21C2E">
        <w:rPr>
          <w:rFonts w:cs="Arial"/>
          <w:sz w:val="20"/>
        </w:rPr>
        <w:t>_______________________</w:t>
      </w:r>
      <w:r w:rsidRPr="00D21C2E">
        <w:rPr>
          <w:rFonts w:cs="Arial"/>
          <w:sz w:val="20"/>
        </w:rPr>
        <w:t>___ NIT __</w:t>
      </w:r>
      <w:r w:rsidR="00EB1AA4" w:rsidRPr="00D21C2E">
        <w:rPr>
          <w:rFonts w:cs="Arial"/>
          <w:sz w:val="20"/>
        </w:rPr>
        <w:t>_________________</w:t>
      </w:r>
      <w:r w:rsidRPr="00D21C2E">
        <w:rPr>
          <w:rFonts w:cs="Arial"/>
          <w:sz w:val="20"/>
        </w:rPr>
        <w:t>____</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Y/O</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C.C. _______________</w:t>
      </w:r>
    </w:p>
    <w:p w:rsidR="00336D34" w:rsidRPr="00D21C2E" w:rsidRDefault="00336D34" w:rsidP="00336D34">
      <w:pPr>
        <w:pStyle w:val="Textoindependiente"/>
        <w:ind w:left="142"/>
        <w:jc w:val="both"/>
        <w:rPr>
          <w:rFonts w:cs="Arial"/>
          <w:sz w:val="20"/>
        </w:rPr>
      </w:pPr>
    </w:p>
    <w:p w:rsidR="00AD6484" w:rsidRPr="00D21C2E" w:rsidRDefault="00336D34" w:rsidP="00336D34">
      <w:pPr>
        <w:pStyle w:val="Textoindependiente"/>
        <w:ind w:left="142"/>
        <w:jc w:val="both"/>
        <w:rPr>
          <w:rFonts w:cs="Arial"/>
          <w:sz w:val="20"/>
        </w:rPr>
      </w:pPr>
      <w:r w:rsidRPr="00D21C2E">
        <w:rPr>
          <w:rFonts w:cs="Arial"/>
          <w:sz w:val="20"/>
        </w:rPr>
        <w:t xml:space="preserve">Dirección </w:t>
      </w:r>
      <w:r w:rsidR="00AD6484" w:rsidRPr="00D21C2E">
        <w:rPr>
          <w:rFonts w:cs="Arial"/>
          <w:sz w:val="20"/>
        </w:rPr>
        <w:t>_</w:t>
      </w:r>
      <w:r w:rsidR="00EB1AA4" w:rsidRPr="00D21C2E">
        <w:rPr>
          <w:rFonts w:cs="Arial"/>
          <w:sz w:val="20"/>
        </w:rPr>
        <w:t>______</w:t>
      </w:r>
      <w:r w:rsidRPr="00D21C2E">
        <w:rPr>
          <w:rFonts w:cs="Arial"/>
          <w:sz w:val="20"/>
        </w:rPr>
        <w:t>__________________</w:t>
      </w:r>
      <w:r w:rsidR="00EB1AA4" w:rsidRPr="00D21C2E">
        <w:rPr>
          <w:rFonts w:cs="Arial"/>
          <w:sz w:val="20"/>
        </w:rPr>
        <w:t>____</w:t>
      </w:r>
      <w:r w:rsidR="00AD6484" w:rsidRPr="00D21C2E">
        <w:rPr>
          <w:rFonts w:cs="Arial"/>
          <w:sz w:val="20"/>
        </w:rPr>
        <w:t>_ Teléfono</w:t>
      </w:r>
      <w:r w:rsidR="00DA5308" w:rsidRPr="00D21C2E">
        <w:rPr>
          <w:rFonts w:cs="Arial"/>
          <w:sz w:val="20"/>
        </w:rPr>
        <w:t xml:space="preserve"> </w:t>
      </w:r>
      <w:r w:rsidR="00AD6484" w:rsidRPr="00D21C2E">
        <w:rPr>
          <w:rFonts w:cs="Arial"/>
          <w:sz w:val="20"/>
        </w:rPr>
        <w:t>_</w:t>
      </w:r>
      <w:r w:rsidR="00EB1AA4" w:rsidRPr="00D21C2E">
        <w:rPr>
          <w:rFonts w:cs="Arial"/>
          <w:sz w:val="20"/>
        </w:rPr>
        <w:t>_</w:t>
      </w:r>
      <w:r w:rsidRPr="00D21C2E">
        <w:rPr>
          <w:rFonts w:cs="Arial"/>
          <w:sz w:val="20"/>
        </w:rPr>
        <w:t>_____</w:t>
      </w:r>
      <w:r w:rsidR="00EB1AA4" w:rsidRPr="00D21C2E">
        <w:rPr>
          <w:rFonts w:cs="Arial"/>
          <w:sz w:val="20"/>
        </w:rPr>
        <w:t>____________</w:t>
      </w:r>
      <w:r w:rsidR="00AD6484" w:rsidRPr="00D21C2E">
        <w:rPr>
          <w:rFonts w:cs="Arial"/>
          <w:sz w:val="20"/>
        </w:rPr>
        <w:t>Fax____</w:t>
      </w:r>
      <w:r w:rsidRPr="00D21C2E">
        <w:rPr>
          <w:rFonts w:cs="Arial"/>
          <w:sz w:val="20"/>
        </w:rPr>
        <w:t>______________</w:t>
      </w:r>
      <w:r w:rsidR="00AD6484" w:rsidRPr="00D21C2E">
        <w:rPr>
          <w:rFonts w:cs="Arial"/>
          <w:sz w:val="20"/>
        </w:rPr>
        <w:t>__</w:t>
      </w:r>
    </w:p>
    <w:p w:rsidR="00AD6484" w:rsidRPr="00D21C2E" w:rsidRDefault="00AD6484" w:rsidP="00336D34">
      <w:pPr>
        <w:pStyle w:val="Textoindependiente"/>
        <w:ind w:left="142"/>
        <w:jc w:val="both"/>
        <w:rPr>
          <w:rFonts w:cs="Arial"/>
          <w:sz w:val="16"/>
          <w:szCs w:val="16"/>
        </w:rPr>
      </w:pPr>
    </w:p>
    <w:p w:rsidR="00AD6484" w:rsidRPr="00D21C2E" w:rsidRDefault="00DB6AA3" w:rsidP="00336D34">
      <w:pPr>
        <w:pStyle w:val="Textoindependiente"/>
        <w:ind w:left="142"/>
        <w:jc w:val="both"/>
        <w:rPr>
          <w:rFonts w:cs="Arial"/>
          <w:sz w:val="20"/>
        </w:rPr>
      </w:pPr>
      <w:r w:rsidRPr="00D21C2E">
        <w:rPr>
          <w:rFonts w:cs="Arial"/>
          <w:sz w:val="20"/>
        </w:rPr>
        <w:t>Departamento _</w:t>
      </w:r>
      <w:r w:rsidR="00EB1AA4" w:rsidRPr="00D21C2E">
        <w:rPr>
          <w:rFonts w:cs="Arial"/>
          <w:sz w:val="20"/>
        </w:rPr>
        <w:t>_____________</w:t>
      </w:r>
      <w:r w:rsidR="00AD6484" w:rsidRPr="00D21C2E">
        <w:rPr>
          <w:rFonts w:cs="Arial"/>
          <w:sz w:val="20"/>
        </w:rPr>
        <w:t>__ Ciudad_______________ Municipio__</w:t>
      </w:r>
      <w:r w:rsidR="00EB1AA4" w:rsidRPr="00D21C2E">
        <w:rPr>
          <w:rFonts w:cs="Arial"/>
          <w:sz w:val="20"/>
        </w:rPr>
        <w:t>_______________</w:t>
      </w:r>
      <w:r w:rsidR="00AD6484" w:rsidRPr="00D21C2E">
        <w:rPr>
          <w:rFonts w:cs="Arial"/>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rPr>
      </w:pPr>
      <w:r w:rsidRPr="00D21C2E">
        <w:rPr>
          <w:rFonts w:cs="Arial"/>
          <w:sz w:val="20"/>
        </w:rPr>
        <w:t xml:space="preserve">Denominación de la cuenta           </w:t>
      </w:r>
      <w:r w:rsidRPr="00D21C2E">
        <w:rPr>
          <w:rFonts w:cs="Arial"/>
          <w:b/>
          <w:bCs/>
          <w:sz w:val="20"/>
        </w:rPr>
        <w:t xml:space="preserve"> Corriente</w:t>
      </w:r>
      <w:r w:rsidRPr="00D21C2E">
        <w:rPr>
          <w:rFonts w:cs="Arial"/>
          <w:sz w:val="20"/>
        </w:rPr>
        <w:tab/>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tabs>
          <w:tab w:val="left" w:pos="3119"/>
        </w:tabs>
        <w:ind w:left="142"/>
        <w:jc w:val="both"/>
        <w:rPr>
          <w:rFonts w:cs="Arial"/>
        </w:rPr>
      </w:pPr>
      <w:r w:rsidRPr="00D21C2E">
        <w:rPr>
          <w:rFonts w:cs="Arial"/>
          <w:sz w:val="20"/>
        </w:rPr>
        <w:t xml:space="preserve">                                                        </w:t>
      </w:r>
      <w:r w:rsidRPr="00D21C2E">
        <w:rPr>
          <w:rFonts w:cs="Arial"/>
          <w:b/>
          <w:bCs/>
          <w:sz w:val="20"/>
        </w:rPr>
        <w:t>Ahorros</w:t>
      </w:r>
      <w:r w:rsidRPr="00D21C2E">
        <w:rPr>
          <w:rFonts w:cs="Arial"/>
          <w:b/>
          <w:bCs/>
          <w:sz w:val="20"/>
        </w:rPr>
        <w:tab/>
      </w:r>
      <w:r w:rsidRPr="00D21C2E">
        <w:rPr>
          <w:rFonts w:cs="Arial"/>
          <w:sz w:val="20"/>
        </w:rPr>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D21C2E" w:rsidRDefault="00AD6484" w:rsidP="00336D34">
      <w:pPr>
        <w:pStyle w:val="Textoindependiente"/>
        <w:ind w:left="142"/>
        <w:jc w:val="both"/>
        <w:rPr>
          <w:rFonts w:cs="Arial"/>
          <w:sz w:val="16"/>
          <w:szCs w:val="16"/>
        </w:rPr>
      </w:pPr>
    </w:p>
    <w:p w:rsidR="00AD6484" w:rsidRPr="00D21C2E" w:rsidRDefault="00AD6484" w:rsidP="00190B85">
      <w:pPr>
        <w:pStyle w:val="Textoindependiente"/>
        <w:numPr>
          <w:ilvl w:val="0"/>
          <w:numId w:val="4"/>
        </w:numPr>
        <w:tabs>
          <w:tab w:val="left" w:pos="-567"/>
        </w:tabs>
        <w:suppressAutoHyphens/>
        <w:autoSpaceDN w:val="0"/>
        <w:ind w:left="426" w:hanging="284"/>
        <w:jc w:val="both"/>
        <w:textAlignment w:val="baseline"/>
        <w:rPr>
          <w:rFonts w:cs="Arial"/>
          <w:sz w:val="20"/>
        </w:rPr>
      </w:pPr>
      <w:r w:rsidRPr="00D21C2E">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CORREO ELECTRÓNICO:  </w:t>
      </w:r>
      <w:r w:rsidRPr="00D21C2E">
        <w:rPr>
          <w:rFonts w:cs="Arial"/>
          <w:sz w:val="20"/>
        </w:rPr>
        <w:tab/>
        <w:t>_</w:t>
      </w:r>
      <w:r w:rsidR="00EB1AA4" w:rsidRPr="00D21C2E">
        <w:rPr>
          <w:rFonts w:cs="Arial"/>
          <w:sz w:val="20"/>
        </w:rPr>
        <w:t>___________________</w:t>
      </w:r>
      <w:r w:rsidRPr="00D21C2E">
        <w:rPr>
          <w:rFonts w:cs="Arial"/>
          <w:sz w:val="20"/>
        </w:rPr>
        <w:t>___</w:t>
      </w:r>
      <w:r w:rsidR="00DB6AA3" w:rsidRPr="00D21C2E">
        <w:rPr>
          <w:rFonts w:cs="Arial"/>
          <w:sz w:val="20"/>
        </w:rPr>
        <w:t>_ SI</w:t>
      </w:r>
      <w:r w:rsidRPr="00D21C2E">
        <w:rPr>
          <w:rFonts w:cs="Arial"/>
          <w:sz w:val="20"/>
        </w:rPr>
        <w:t xml:space="preserve"> (___)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TELÉFONO:</w:t>
      </w:r>
      <w:r w:rsidRPr="00D21C2E">
        <w:rPr>
          <w:rFonts w:cs="Arial"/>
          <w:sz w:val="20"/>
        </w:rPr>
        <w:tab/>
      </w:r>
      <w:r w:rsidRPr="00D21C2E">
        <w:rPr>
          <w:rFonts w:cs="Arial"/>
          <w:sz w:val="20"/>
        </w:rPr>
        <w:tab/>
      </w:r>
      <w:r w:rsidRPr="00D21C2E">
        <w:rPr>
          <w:rFonts w:cs="Arial"/>
          <w:sz w:val="20"/>
        </w:rPr>
        <w:tab/>
        <w:t>________________________ SI (__</w:t>
      </w:r>
      <w:r w:rsidR="00EB1AA4" w:rsidRPr="00D21C2E">
        <w:rPr>
          <w:rFonts w:cs="Arial"/>
          <w:sz w:val="20"/>
        </w:rPr>
        <w:t>_</w:t>
      </w:r>
      <w:r w:rsidRPr="00D21C2E">
        <w:rPr>
          <w:rFonts w:cs="Arial"/>
          <w:sz w:val="20"/>
        </w:rPr>
        <w:t>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 xml:space="preserve">II. DATOS DE LA ENTIDAD FINANCIERA: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Entidad Financiera </w:t>
      </w:r>
      <w:r w:rsidR="00EB1AA4" w:rsidRPr="00D21C2E">
        <w:rPr>
          <w:rFonts w:cs="Arial"/>
          <w:sz w:val="20"/>
        </w:rPr>
        <w:t>_________________</w:t>
      </w:r>
      <w:r w:rsidR="00336D34" w:rsidRPr="00D21C2E">
        <w:rPr>
          <w:rFonts w:cs="Arial"/>
          <w:sz w:val="20"/>
        </w:rPr>
        <w:t>___________________</w:t>
      </w:r>
      <w:r w:rsidR="00EB1AA4" w:rsidRPr="00D21C2E">
        <w:rPr>
          <w:rFonts w:cs="Arial"/>
          <w:sz w:val="20"/>
        </w:rPr>
        <w:t>_</w:t>
      </w:r>
      <w:r w:rsidRPr="00D21C2E">
        <w:rPr>
          <w:rFonts w:cs="Arial"/>
          <w:sz w:val="20"/>
        </w:rPr>
        <w:t>___ Código _________________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Sucursal _</w:t>
      </w:r>
      <w:r w:rsidR="00EB1AA4" w:rsidRPr="00D21C2E">
        <w:rPr>
          <w:rFonts w:cs="Arial"/>
          <w:sz w:val="20"/>
        </w:rPr>
        <w:t>_____________</w:t>
      </w:r>
      <w:r w:rsidR="00336D34" w:rsidRPr="00D21C2E">
        <w:rPr>
          <w:rFonts w:cs="Arial"/>
          <w:sz w:val="20"/>
        </w:rPr>
        <w:t>__________</w:t>
      </w:r>
      <w:r w:rsidRPr="00D21C2E">
        <w:rPr>
          <w:rFonts w:cs="Arial"/>
          <w:sz w:val="20"/>
        </w:rPr>
        <w:t>___Código________________Ciudad_</w:t>
      </w:r>
      <w:r w:rsidR="00EB1AA4" w:rsidRPr="00D21C2E">
        <w:rPr>
          <w:rFonts w:cs="Arial"/>
          <w:sz w:val="20"/>
        </w:rPr>
        <w:t>____________</w:t>
      </w:r>
      <w:r w:rsidRPr="00D21C2E">
        <w:rPr>
          <w:rFonts w:cs="Arial"/>
          <w:sz w:val="20"/>
        </w:rPr>
        <w:t>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Dirección _________</w:t>
      </w:r>
      <w:r w:rsidR="00336D34" w:rsidRPr="00D21C2E">
        <w:rPr>
          <w:rFonts w:cs="Arial"/>
          <w:sz w:val="20"/>
        </w:rPr>
        <w:t>_____________</w:t>
      </w:r>
      <w:r w:rsidRPr="00D21C2E">
        <w:rPr>
          <w:rFonts w:cs="Arial"/>
          <w:sz w:val="20"/>
        </w:rPr>
        <w:t>______Teléfono___</w:t>
      </w:r>
      <w:r w:rsidR="00336D34" w:rsidRPr="00D21C2E">
        <w:rPr>
          <w:rFonts w:cs="Arial"/>
          <w:sz w:val="20"/>
        </w:rPr>
        <w:t>_______</w:t>
      </w:r>
      <w:r w:rsidRPr="00D21C2E">
        <w:rPr>
          <w:rFonts w:cs="Arial"/>
          <w:sz w:val="20"/>
        </w:rPr>
        <w:t>__________ Fax______</w:t>
      </w:r>
      <w:r w:rsidR="00336D34" w:rsidRPr="00D21C2E">
        <w:rPr>
          <w:rFonts w:cs="Arial"/>
          <w:sz w:val="20"/>
        </w:rPr>
        <w:t>________</w:t>
      </w:r>
      <w:r w:rsidRPr="00D21C2E">
        <w:rPr>
          <w:rFonts w:cs="Arial"/>
          <w:sz w:val="20"/>
        </w:rPr>
        <w:t>_______</w:t>
      </w:r>
    </w:p>
    <w:p w:rsidR="00AD6484" w:rsidRPr="00D21C2E" w:rsidRDefault="00AD6484" w:rsidP="00336D34">
      <w:pPr>
        <w:pStyle w:val="Textoindependiente"/>
        <w:ind w:left="142"/>
        <w:jc w:val="both"/>
        <w:rPr>
          <w:rFonts w:cs="Arial"/>
          <w:sz w:val="16"/>
          <w:szCs w:val="16"/>
        </w:rPr>
      </w:pPr>
    </w:p>
    <w:p w:rsidR="00A60DE0" w:rsidRPr="00D21C2E" w:rsidRDefault="00AD6484" w:rsidP="00336D34">
      <w:pPr>
        <w:pStyle w:val="Textoindependiente"/>
        <w:ind w:left="142"/>
        <w:jc w:val="both"/>
        <w:rPr>
          <w:rFonts w:cs="Arial"/>
          <w:sz w:val="20"/>
        </w:rPr>
      </w:pPr>
      <w:r w:rsidRPr="00D21C2E">
        <w:rPr>
          <w:rFonts w:cs="Arial"/>
          <w:sz w:val="20"/>
        </w:rPr>
        <w:t>Número de la cuenta _</w:t>
      </w:r>
      <w:r w:rsidR="00EB1AA4" w:rsidRPr="00D21C2E">
        <w:rPr>
          <w:rFonts w:cs="Arial"/>
          <w:sz w:val="20"/>
        </w:rPr>
        <w:t>_______________</w:t>
      </w:r>
      <w:r w:rsidR="00336D34" w:rsidRPr="00D21C2E">
        <w:rPr>
          <w:rFonts w:cs="Arial"/>
          <w:sz w:val="20"/>
        </w:rPr>
        <w:t>___</w:t>
      </w:r>
      <w:r w:rsidR="00EB1AA4" w:rsidRPr="00D21C2E">
        <w:rPr>
          <w:rFonts w:cs="Arial"/>
          <w:sz w:val="20"/>
        </w:rPr>
        <w:t>_</w:t>
      </w:r>
      <w:r w:rsidRPr="00D21C2E">
        <w:rPr>
          <w:rFonts w:cs="Arial"/>
          <w:sz w:val="20"/>
        </w:rPr>
        <w:t>_________</w:t>
      </w:r>
    </w:p>
    <w:p w:rsidR="00A60DE0" w:rsidRPr="00D21C2E" w:rsidRDefault="00A60DE0" w:rsidP="00336D34">
      <w:pPr>
        <w:pStyle w:val="Textoindependiente"/>
        <w:ind w:left="142"/>
        <w:jc w:val="both"/>
        <w:rPr>
          <w:rFonts w:cs="Arial"/>
          <w:sz w:val="20"/>
        </w:rPr>
      </w:pPr>
    </w:p>
    <w:p w:rsidR="00E37129" w:rsidRPr="00D21C2E" w:rsidRDefault="00E37129" w:rsidP="00336D34">
      <w:pPr>
        <w:pStyle w:val="Textoindependiente"/>
        <w:ind w:left="142"/>
        <w:jc w:val="both"/>
        <w:rPr>
          <w:rFonts w:cs="Arial"/>
          <w:sz w:val="20"/>
        </w:rPr>
      </w:pPr>
    </w:p>
    <w:p w:rsidR="00A60DE0" w:rsidRPr="00D21C2E" w:rsidRDefault="00A60DE0" w:rsidP="00336D34">
      <w:pPr>
        <w:pStyle w:val="Textoindependiente"/>
        <w:ind w:left="142"/>
        <w:jc w:val="both"/>
        <w:rPr>
          <w:rFonts w:cs="Arial"/>
          <w:sz w:val="20"/>
        </w:rPr>
      </w:pPr>
    </w:p>
    <w:p w:rsidR="00AD6484" w:rsidRPr="00D21C2E" w:rsidRDefault="00AD6484" w:rsidP="00336D34">
      <w:pPr>
        <w:pStyle w:val="Textoindependiente"/>
        <w:ind w:left="142"/>
        <w:jc w:val="both"/>
        <w:rPr>
          <w:rFonts w:cs="Arial"/>
          <w:sz w:val="20"/>
        </w:rPr>
      </w:pPr>
      <w:r w:rsidRPr="00D21C2E">
        <w:rPr>
          <w:rFonts w:cs="Arial"/>
          <w:sz w:val="20"/>
        </w:rPr>
        <w:t xml:space="preserve">_____________________________    </w:t>
      </w:r>
    </w:p>
    <w:p w:rsidR="00AD6484" w:rsidRPr="00D21C2E" w:rsidRDefault="00AD6484" w:rsidP="00336D34">
      <w:pPr>
        <w:pStyle w:val="Textoindependiente"/>
        <w:ind w:left="142"/>
        <w:jc w:val="both"/>
        <w:rPr>
          <w:rFonts w:cs="Arial"/>
          <w:sz w:val="20"/>
        </w:rPr>
      </w:pPr>
      <w:r w:rsidRPr="00D21C2E">
        <w:rPr>
          <w:rFonts w:cs="Arial"/>
          <w:sz w:val="20"/>
        </w:rPr>
        <w:t>NOMBRE Y FIRMA BENEFICIARIO</w:t>
      </w:r>
    </w:p>
    <w:p w:rsidR="00A60DE0" w:rsidRPr="00D21C2E" w:rsidRDefault="00A60DE0" w:rsidP="00AD6484">
      <w:pPr>
        <w:pStyle w:val="Ttulo"/>
        <w:rPr>
          <w:rFonts w:cs="Arial"/>
          <w:bCs/>
          <w:shadow/>
          <w:sz w:val="20"/>
        </w:rPr>
      </w:pPr>
    </w:p>
    <w:p w:rsidR="00E37129" w:rsidRPr="00D21C2E" w:rsidRDefault="00E37129" w:rsidP="00AD6484">
      <w:pPr>
        <w:pStyle w:val="Ttulo"/>
        <w:rPr>
          <w:rFonts w:cs="Arial"/>
          <w:bCs/>
          <w:shadow/>
          <w:sz w:val="20"/>
        </w:rPr>
      </w:pPr>
    </w:p>
    <w:p w:rsidR="00A10B77" w:rsidRPr="00D21C2E" w:rsidRDefault="00A10B77" w:rsidP="00AD6484">
      <w:pPr>
        <w:pStyle w:val="Ttulo"/>
        <w:rPr>
          <w:rFonts w:cs="Arial"/>
          <w:bCs/>
          <w:shadow/>
          <w:sz w:val="20"/>
        </w:rPr>
      </w:pPr>
    </w:p>
    <w:p w:rsidR="00110629" w:rsidRPr="00D21C2E" w:rsidRDefault="00110629" w:rsidP="00AD6484">
      <w:pPr>
        <w:pStyle w:val="Ttulo"/>
        <w:rPr>
          <w:rFonts w:cs="Arial"/>
          <w:bCs/>
          <w:shadow/>
          <w:sz w:val="20"/>
        </w:rPr>
      </w:pPr>
    </w:p>
    <w:p w:rsidR="00AD6484" w:rsidRPr="00D21C2E" w:rsidRDefault="00AD6484" w:rsidP="00AD6484">
      <w:pPr>
        <w:pStyle w:val="Ttulo"/>
        <w:rPr>
          <w:rFonts w:cs="Arial"/>
          <w:bCs/>
          <w:shadow/>
          <w:sz w:val="20"/>
        </w:rPr>
      </w:pPr>
      <w:r w:rsidRPr="00D21C2E">
        <w:rPr>
          <w:rFonts w:cs="Arial"/>
          <w:bCs/>
          <w:shadow/>
          <w:sz w:val="20"/>
        </w:rPr>
        <w:t xml:space="preserve">FORMULARIO No. 3 </w:t>
      </w:r>
    </w:p>
    <w:p w:rsidR="00AD6484" w:rsidRPr="00D21C2E" w:rsidRDefault="00AD6484" w:rsidP="00AD6484">
      <w:pPr>
        <w:tabs>
          <w:tab w:val="left" w:pos="3645"/>
        </w:tabs>
        <w:jc w:val="center"/>
        <w:rPr>
          <w:b/>
          <w:shadow/>
        </w:rPr>
      </w:pPr>
    </w:p>
    <w:p w:rsidR="00AD6484" w:rsidRPr="00D21C2E" w:rsidRDefault="00AD6484" w:rsidP="00AD6484">
      <w:pPr>
        <w:pStyle w:val="Textoindependiente"/>
        <w:jc w:val="center"/>
        <w:rPr>
          <w:rFonts w:cs="Arial"/>
          <w:b/>
          <w:shadow/>
          <w:sz w:val="20"/>
        </w:rPr>
      </w:pPr>
      <w:r w:rsidRPr="00D21C2E">
        <w:rPr>
          <w:rFonts w:cs="Arial"/>
          <w:b/>
          <w:shadow/>
          <w:sz w:val="20"/>
        </w:rPr>
        <w:t>COMPROMISO ANTICORRUPCIÓN</w:t>
      </w:r>
    </w:p>
    <w:p w:rsidR="00AD6484" w:rsidRPr="00D21C2E" w:rsidRDefault="00AD6484" w:rsidP="0038494C">
      <w:pPr>
        <w:jc w:val="center"/>
      </w:pPr>
    </w:p>
    <w:p w:rsidR="00AD6484" w:rsidRPr="00D21C2E" w:rsidRDefault="000A29DA" w:rsidP="00110629">
      <w:pPr>
        <w:ind w:left="142"/>
        <w:jc w:val="both"/>
      </w:pPr>
      <w:r w:rsidRPr="00D21C2E">
        <w:t xml:space="preserve">Yo </w:t>
      </w:r>
      <w:r w:rsidR="00263B03" w:rsidRPr="00D21C2E">
        <w:t>____________________________</w:t>
      </w:r>
      <w:r w:rsidRPr="00D21C2E">
        <w:t>, identificad</w:t>
      </w:r>
      <w:r w:rsidR="00C27B66" w:rsidRPr="00D21C2E">
        <w:t>o</w:t>
      </w:r>
      <w:r w:rsidRPr="00D21C2E">
        <w:t xml:space="preserve"> como aparece al pie de mi firma, obrando en calidad de</w:t>
      </w:r>
      <w:r w:rsidR="00DF5B59" w:rsidRPr="00D21C2E">
        <w:t xml:space="preserve"> representante legal de la entidad</w:t>
      </w:r>
      <w:r w:rsidRPr="00D21C2E">
        <w:t xml:space="preserve"> </w:t>
      </w:r>
      <w:r w:rsidR="00263B03" w:rsidRPr="00D21C2E">
        <w:t>__________________________</w:t>
      </w:r>
      <w:r w:rsidR="00DF5B59" w:rsidRPr="00D21C2E">
        <w:t xml:space="preserve"> identificada con el </w:t>
      </w:r>
      <w:r w:rsidR="00DF5B59" w:rsidRPr="00D21C2E">
        <w:rPr>
          <w:b/>
        </w:rPr>
        <w:t>Nit</w:t>
      </w:r>
      <w:r w:rsidRPr="00D21C2E">
        <w:rPr>
          <w:b/>
        </w:rPr>
        <w:t>.</w:t>
      </w:r>
      <w:r w:rsidR="00DF5B59" w:rsidRPr="00D21C2E">
        <w:rPr>
          <w:b/>
        </w:rPr>
        <w:t xml:space="preserve"> No.</w:t>
      </w:r>
      <w:r w:rsidRPr="00D21C2E">
        <w:t xml:space="preserve"> </w:t>
      </w:r>
      <w:r w:rsidR="00263B03" w:rsidRPr="00D21C2E">
        <w:t>__________________</w:t>
      </w:r>
      <w:r w:rsidRPr="00D21C2E">
        <w:t>, me permito presentar propuesta seria y formal para participar</w:t>
      </w:r>
      <w:r w:rsidR="00AD6484" w:rsidRPr="00D21C2E">
        <w:t xml:space="preserve">, que en adelante se denominará </w:t>
      </w:r>
      <w:r w:rsidR="00AD6484" w:rsidRPr="00D21C2E">
        <w:rPr>
          <w:b/>
        </w:rPr>
        <w:t>EL PROPONENTE,</w:t>
      </w:r>
      <w:r w:rsidR="00AD6484" w:rsidRPr="00D21C2E">
        <w:t xml:space="preserve"> manifiesta su voluntad de asumir, de manera unilateral, la presente invitación, teniendo en cuenta las siguientes consideraciones:</w:t>
      </w:r>
    </w:p>
    <w:p w:rsidR="00AD6484" w:rsidRPr="00D21C2E" w:rsidRDefault="00AD6484" w:rsidP="00110629">
      <w:pPr>
        <w:ind w:left="142"/>
        <w:jc w:val="both"/>
      </w:pPr>
      <w:r w:rsidRPr="00D21C2E">
        <w:t> </w:t>
      </w:r>
    </w:p>
    <w:p w:rsidR="00AD6484" w:rsidRPr="00D21C2E" w:rsidRDefault="00AD6484" w:rsidP="00110629">
      <w:pPr>
        <w:ind w:left="142"/>
        <w:jc w:val="both"/>
      </w:pPr>
      <w:r w:rsidRPr="001F5978">
        <w:rPr>
          <w:b/>
        </w:rPr>
        <w:t>PRIMERO:</w:t>
      </w:r>
      <w:r w:rsidRPr="00D21C2E">
        <w:t xml:space="preserve"> Que la </w:t>
      </w:r>
      <w:r w:rsidR="00670113" w:rsidRPr="00D21C2E">
        <w:rPr>
          <w:b/>
        </w:rPr>
        <w:t xml:space="preserve">POLICÍA NACIONAL - </w:t>
      </w:r>
      <w:r w:rsidR="005F68D6" w:rsidRPr="005F68D6">
        <w:rPr>
          <w:b/>
        </w:rPr>
        <w:t xml:space="preserve">UNIDAD PRESTADORA DE SALUD CORDOBA </w:t>
      </w:r>
      <w:r w:rsidRPr="00D21C2E">
        <w:t xml:space="preserve">adelanta un proceso de </w:t>
      </w:r>
      <w:r w:rsidR="00507EE4" w:rsidRPr="00D21C2E">
        <w:t xml:space="preserve">Mínima cuantía </w:t>
      </w:r>
      <w:r w:rsidRPr="00D21C2E">
        <w:t xml:space="preserve">para la celebración de un contrato estatal. </w:t>
      </w:r>
    </w:p>
    <w:p w:rsidR="00AD6484" w:rsidRPr="00D21C2E" w:rsidRDefault="00AD6484" w:rsidP="00110629">
      <w:pPr>
        <w:ind w:left="142"/>
        <w:jc w:val="both"/>
      </w:pPr>
    </w:p>
    <w:p w:rsidR="00AD6484" w:rsidRPr="00D21C2E" w:rsidRDefault="00AD6484" w:rsidP="00110629">
      <w:pPr>
        <w:ind w:left="142"/>
        <w:jc w:val="both"/>
      </w:pPr>
      <w:r w:rsidRPr="001F5978">
        <w:rPr>
          <w:b/>
        </w:rPr>
        <w:t>SEGUNDO:</w:t>
      </w:r>
      <w:r w:rsidRPr="00D21C2E">
        <w:t xml:space="preserve"> Que es interés de </w:t>
      </w:r>
      <w:r w:rsidRPr="001F5978">
        <w:rPr>
          <w:b/>
        </w:rPr>
        <w:t>EL PROPONENTE</w:t>
      </w:r>
      <w:r w:rsidRPr="00D21C2E">
        <w:t xml:space="preserve"> apoyar la acción del Estado colombiano, y de la </w:t>
      </w:r>
      <w:r w:rsidR="00670113" w:rsidRPr="00D21C2E">
        <w:rPr>
          <w:b/>
        </w:rPr>
        <w:t xml:space="preserve">POLICÍA NACIONAL - </w:t>
      </w:r>
      <w:r w:rsidR="005F68D6" w:rsidRPr="005F68D6">
        <w:rPr>
          <w:b/>
        </w:rPr>
        <w:t xml:space="preserve">UNIDAD PRESTADORA DE SALUD CORDOBA </w:t>
      </w:r>
      <w:r w:rsidRPr="00D21C2E">
        <w:t>para fortalecer la transparencia en los procesos de contratación, y la responsabilidad de rendir cuentas;</w:t>
      </w:r>
    </w:p>
    <w:p w:rsidR="00AD6484" w:rsidRPr="00D21C2E" w:rsidRDefault="00AD6484" w:rsidP="00110629">
      <w:pPr>
        <w:ind w:left="142"/>
        <w:jc w:val="both"/>
      </w:pPr>
    </w:p>
    <w:p w:rsidR="00AD6484" w:rsidRPr="00D21C2E" w:rsidRDefault="00AD6484" w:rsidP="00110629">
      <w:pPr>
        <w:ind w:left="142"/>
        <w:jc w:val="both"/>
      </w:pPr>
      <w:r w:rsidRPr="001F5978">
        <w:rPr>
          <w:b/>
        </w:rPr>
        <w:t>TERCERO:</w:t>
      </w:r>
      <w:r w:rsidRPr="00D21C2E">
        <w:t xml:space="preserve"> Que siendo del interés de </w:t>
      </w:r>
      <w:r w:rsidRPr="001F5978">
        <w:rPr>
          <w:b/>
        </w:rPr>
        <w:t>EL PROPONENTE</w:t>
      </w:r>
      <w:r w:rsidRPr="00D21C2E">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D21C2E" w:rsidRDefault="00AD6484" w:rsidP="00110629">
      <w:pPr>
        <w:ind w:left="142"/>
        <w:jc w:val="both"/>
      </w:pPr>
    </w:p>
    <w:p w:rsidR="00AD6484" w:rsidRPr="001F5978" w:rsidRDefault="00AD6484" w:rsidP="00110629">
      <w:pPr>
        <w:ind w:left="142"/>
        <w:jc w:val="both"/>
        <w:rPr>
          <w:b/>
        </w:rPr>
      </w:pPr>
      <w:r w:rsidRPr="001F5978">
        <w:rPr>
          <w:b/>
        </w:rPr>
        <w:t>CLÁUSULA PRIMERA. COMPROMISOS ASUMIDOS.</w:t>
      </w:r>
    </w:p>
    <w:p w:rsidR="00AD6484" w:rsidRPr="00D21C2E" w:rsidRDefault="00AD6484" w:rsidP="00110629">
      <w:pPr>
        <w:ind w:left="142"/>
        <w:jc w:val="both"/>
      </w:pPr>
      <w:r w:rsidRPr="00D21C2E">
        <w:t> </w:t>
      </w:r>
    </w:p>
    <w:p w:rsidR="00AD6484" w:rsidRPr="00D21C2E" w:rsidRDefault="00AD6484" w:rsidP="00110629">
      <w:pPr>
        <w:ind w:left="142"/>
        <w:jc w:val="both"/>
      </w:pPr>
      <w:r w:rsidRPr="001F5978">
        <w:rPr>
          <w:b/>
        </w:rPr>
        <w:t>EL PROPONENTE,</w:t>
      </w:r>
      <w:r w:rsidRPr="00D21C2E">
        <w:t xml:space="preserve"> mediante suscripción del presente documento, asume los siguientes compromisos:</w:t>
      </w:r>
    </w:p>
    <w:p w:rsidR="00AD6484" w:rsidRPr="00D21C2E" w:rsidRDefault="00AD6484" w:rsidP="00AD6484">
      <w:pPr>
        <w:jc w:val="both"/>
      </w:pPr>
    </w:p>
    <w:p w:rsidR="00AD6484" w:rsidRPr="00D21C2E" w:rsidRDefault="00AD6484" w:rsidP="00190B85">
      <w:pPr>
        <w:pStyle w:val="Prrafodelista"/>
        <w:numPr>
          <w:ilvl w:val="3"/>
          <w:numId w:val="4"/>
        </w:numPr>
        <w:suppressAutoHyphens/>
        <w:autoSpaceDE/>
        <w:ind w:left="426"/>
        <w:jc w:val="both"/>
        <w:textAlignment w:val="baseline"/>
      </w:pPr>
      <w:r w:rsidRPr="001F5978">
        <w:rPr>
          <w:b/>
        </w:rPr>
        <w:t>EL PROPONENTE</w:t>
      </w:r>
      <w:r w:rsidRPr="00D21C2E">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D21C2E" w:rsidRDefault="00AD6484" w:rsidP="00AD6484">
      <w:pPr>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a no permitir que nadie, bien sea empleado de la compañía o un agente comisionista independiente, o un asesor o consultor lo haga en su nombre;</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AD6484" w:rsidRPr="00D21C2E" w:rsidRDefault="00AD6484" w:rsidP="00AD6484">
      <w:pPr>
        <w:tabs>
          <w:tab w:val="left" w:pos="709"/>
        </w:tabs>
        <w:jc w:val="both"/>
      </w:pPr>
      <w:r w:rsidRPr="00D21C2E">
        <w:t> </w:t>
      </w:r>
    </w:p>
    <w:p w:rsidR="00C45938" w:rsidRPr="00D21C2E" w:rsidRDefault="00AD6484" w:rsidP="00190B85">
      <w:pPr>
        <w:numPr>
          <w:ilvl w:val="0"/>
          <w:numId w:val="6"/>
        </w:numPr>
        <w:suppressAutoHyphens/>
        <w:autoSpaceDE/>
        <w:jc w:val="both"/>
        <w:textAlignment w:val="baseline"/>
      </w:pPr>
      <w:r w:rsidRPr="00D21C2E">
        <w:t xml:space="preserve">No ofrecer o pagar sobornos o cualquier halago a los  funcionarios </w:t>
      </w:r>
      <w:r w:rsidR="00475E83" w:rsidRPr="00D21C2E">
        <w:t xml:space="preserve">de la </w:t>
      </w:r>
      <w:r w:rsidR="00670113" w:rsidRPr="00D21C2E">
        <w:rPr>
          <w:b/>
        </w:rPr>
        <w:t xml:space="preserve">POLICÍA NACIONAL - </w:t>
      </w:r>
      <w:r w:rsidR="005F68D6" w:rsidRPr="00520D98">
        <w:rPr>
          <w:b/>
          <w:bCs/>
        </w:rPr>
        <w:t>UNIDAD PRESTADORA DE SALUD CORDOBA</w:t>
      </w:r>
      <w:r w:rsidRPr="00D21C2E">
        <w:rPr>
          <w:b/>
        </w:rPr>
        <w:t xml:space="preserve">, </w:t>
      </w:r>
      <w:r w:rsidRPr="00D21C2E">
        <w:t>ni a cualquier otro servidor público o privado que pueda influir en la adjudicación de la propuesta, bien sea directa o indirectamente, ni a terceras personas que por su influencia sobre funcionarios públicos, puedan influir sobre la aceptación de la propuesta</w:t>
      </w:r>
      <w:r w:rsidR="00C74C0F" w:rsidRPr="00D21C2E">
        <w:t>.</w:t>
      </w:r>
    </w:p>
    <w:p w:rsidR="00AD6484" w:rsidRPr="00D21C2E" w:rsidRDefault="00AD6484" w:rsidP="00190B85">
      <w:pPr>
        <w:numPr>
          <w:ilvl w:val="0"/>
          <w:numId w:val="6"/>
        </w:numPr>
        <w:suppressAutoHyphens/>
        <w:autoSpaceDE/>
        <w:jc w:val="both"/>
        <w:textAlignment w:val="baseline"/>
      </w:pPr>
      <w:r w:rsidRPr="00D21C2E">
        <w:t xml:space="preserve">No ofrecer pagos o halagos a los funcionarios de </w:t>
      </w:r>
      <w:r w:rsidR="00FB7E1B" w:rsidRPr="00D21C2E">
        <w:t>la</w:t>
      </w:r>
      <w:r w:rsidR="00FB7E1B" w:rsidRPr="00D21C2E">
        <w:rPr>
          <w:b/>
        </w:rPr>
        <w:t xml:space="preserve"> </w:t>
      </w:r>
      <w:r w:rsidR="00670113" w:rsidRPr="00D21C2E">
        <w:rPr>
          <w:b/>
        </w:rPr>
        <w:t xml:space="preserve">POLICÍA NACIONAL - </w:t>
      </w:r>
      <w:r w:rsidR="005F68D6" w:rsidRPr="00520D98">
        <w:rPr>
          <w:b/>
          <w:bCs/>
        </w:rPr>
        <w:t>UNIDAD PRESTADORA DE SALUD CORDOBA</w:t>
      </w:r>
      <w:r w:rsidR="00FF6FC2" w:rsidRPr="00D21C2E">
        <w:rPr>
          <w:b/>
        </w:rPr>
        <w:t xml:space="preserve"> </w:t>
      </w:r>
      <w:r w:rsidRPr="00D21C2E">
        <w:t>durante el desarrollo del contrato que se suscriba si llegase a ser aceptada su propuesta.</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no efectuar acuerdos, o realizar actos o conductas que tengan por objeto o como efecto la colusión en el presente proceso de Selección Abreviada</w:t>
      </w:r>
      <w:r w:rsidR="0010718C" w:rsidRPr="00D21C2E">
        <w:t xml:space="preserve"> mínima cuantía. </w:t>
      </w:r>
    </w:p>
    <w:p w:rsidR="00AD6484" w:rsidRPr="00D21C2E" w:rsidRDefault="00AD6484" w:rsidP="00AD6484">
      <w:pPr>
        <w:jc w:val="both"/>
      </w:pPr>
      <w:r w:rsidRPr="00D21C2E">
        <w:t> </w:t>
      </w:r>
    </w:p>
    <w:p w:rsidR="00AD6484" w:rsidRPr="00D21C2E" w:rsidRDefault="00AD6484" w:rsidP="00AD6484">
      <w:pPr>
        <w:jc w:val="both"/>
      </w:pPr>
      <w:r w:rsidRPr="001F5978">
        <w:rPr>
          <w:b/>
        </w:rPr>
        <w:t>EL PROPONENTE</w:t>
      </w:r>
      <w:r w:rsidRPr="00D21C2E">
        <w:t xml:space="preserve"> asume a través de la suscripción del presente compromiso, las consecuencias previstas en la solicitud de oferta del proceso de contratación, si se verificare el incumplimiento de los compromisos anticorrupción.</w:t>
      </w:r>
    </w:p>
    <w:p w:rsidR="00AD6484" w:rsidRPr="00D21C2E" w:rsidRDefault="00AD6484" w:rsidP="00AD6484">
      <w:pPr>
        <w:jc w:val="both"/>
      </w:pPr>
      <w:r w:rsidRPr="00D21C2E">
        <w:t> </w:t>
      </w:r>
    </w:p>
    <w:p w:rsidR="00AD6484" w:rsidRPr="00D21C2E" w:rsidRDefault="00AD6484" w:rsidP="00AD6484">
      <w:pPr>
        <w:ind w:right="18"/>
        <w:jc w:val="both"/>
      </w:pPr>
      <w:r w:rsidRPr="00D21C2E">
        <w:t xml:space="preserve">En constancia de lo anterior, y como manifestación de la aceptación de los compromisos unilaterales incorporados en el presente documento, se firma el mismo en la ciudad de </w:t>
      </w:r>
      <w:r w:rsidR="0010718C" w:rsidRPr="00D21C2E">
        <w:t>_______________</w:t>
      </w:r>
      <w:r w:rsidR="00287DF9" w:rsidRPr="00D21C2E">
        <w:t xml:space="preserve">, </w:t>
      </w:r>
      <w:r w:rsidRPr="00D21C2E">
        <w:t xml:space="preserve">a los </w:t>
      </w:r>
      <w:r w:rsidR="00287DF9" w:rsidRPr="00D21C2E">
        <w:t>días</w:t>
      </w:r>
      <w:r w:rsidR="00263B03" w:rsidRPr="00D21C2E">
        <w:t>_____________</w:t>
      </w:r>
      <w:r w:rsidR="00287DF9" w:rsidRPr="00D21C2E">
        <w:t xml:space="preserve"> del mes </w:t>
      </w:r>
      <w:r w:rsidR="00263B03" w:rsidRPr="00D21C2E">
        <w:t>___________________</w:t>
      </w:r>
      <w:r w:rsidR="008B3F77">
        <w:t xml:space="preserve"> de 2020. </w:t>
      </w: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8B3F77" w:rsidRDefault="008B3F77" w:rsidP="00E37129">
      <w:pPr>
        <w:adjustRightInd w:val="0"/>
        <w:jc w:val="both"/>
        <w:rPr>
          <w:bCs/>
          <w:iCs/>
        </w:rPr>
      </w:pPr>
    </w:p>
    <w:p w:rsidR="00E37129" w:rsidRPr="00D21C2E" w:rsidRDefault="00E37129" w:rsidP="00E37129">
      <w:pPr>
        <w:adjustRightInd w:val="0"/>
        <w:jc w:val="both"/>
        <w:rPr>
          <w:bCs/>
          <w:iCs/>
        </w:rPr>
      </w:pPr>
      <w:r w:rsidRPr="00D21C2E">
        <w:rPr>
          <w:bCs/>
          <w:iCs/>
        </w:rPr>
        <w:t>Atentamente,</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rPr>
          <w:b/>
          <w:bCs/>
        </w:rPr>
      </w:pPr>
      <w:r w:rsidRPr="00D21C2E">
        <w:rPr>
          <w:b/>
          <w:bCs/>
        </w:rPr>
        <w:t>NOMBRE DEL PROPONENTE:</w:t>
      </w:r>
    </w:p>
    <w:p w:rsidR="00E37129" w:rsidRPr="00D21C2E" w:rsidRDefault="00E37129" w:rsidP="00E37129">
      <w:pPr>
        <w:adjustRightInd w:val="0"/>
        <w:rPr>
          <w:b/>
          <w:bCs/>
        </w:rPr>
      </w:pPr>
      <w:r w:rsidRPr="00D21C2E">
        <w:rPr>
          <w:b/>
          <w:bCs/>
        </w:rPr>
        <w:t>NIT O C.C:</w:t>
      </w:r>
    </w:p>
    <w:p w:rsidR="00E37129" w:rsidRPr="00D21C2E" w:rsidRDefault="00E37129" w:rsidP="00E37129">
      <w:pPr>
        <w:adjustRightInd w:val="0"/>
        <w:rPr>
          <w:b/>
          <w:bCs/>
        </w:rPr>
      </w:pPr>
      <w:r w:rsidRPr="00D21C2E">
        <w:rPr>
          <w:b/>
          <w:bCs/>
        </w:rPr>
        <w:t>NOMBRE DEL REPRESENTANTE LEGAL:</w:t>
      </w:r>
    </w:p>
    <w:p w:rsidR="00E37129" w:rsidRPr="00D21C2E" w:rsidRDefault="00E37129" w:rsidP="00E37129">
      <w:pPr>
        <w:adjustRightInd w:val="0"/>
        <w:rPr>
          <w:b/>
          <w:bCs/>
        </w:rPr>
      </w:pPr>
      <w:r w:rsidRPr="00D21C2E">
        <w:rPr>
          <w:b/>
          <w:bCs/>
        </w:rPr>
        <w:t xml:space="preserve">C.C:                        </w:t>
      </w:r>
      <w:r w:rsidRPr="00D21C2E">
        <w:rPr>
          <w:b/>
        </w:rPr>
        <w:t>EXPEDIDA:</w:t>
      </w:r>
    </w:p>
    <w:p w:rsidR="00E37129" w:rsidRPr="00D21C2E" w:rsidRDefault="00E37129" w:rsidP="00E37129">
      <w:pPr>
        <w:adjustRightInd w:val="0"/>
        <w:rPr>
          <w:b/>
          <w:bCs/>
        </w:rPr>
      </w:pPr>
      <w:r w:rsidRPr="00D21C2E">
        <w:rPr>
          <w:b/>
          <w:bCs/>
        </w:rPr>
        <w:t>DIRECCIÓN:</w:t>
      </w:r>
    </w:p>
    <w:p w:rsidR="00E37129" w:rsidRPr="00D21C2E" w:rsidRDefault="00E37129" w:rsidP="00E37129">
      <w:pPr>
        <w:adjustRightInd w:val="0"/>
        <w:rPr>
          <w:b/>
          <w:bCs/>
        </w:rPr>
      </w:pPr>
      <w:r w:rsidRPr="00D21C2E">
        <w:rPr>
          <w:b/>
          <w:bCs/>
        </w:rPr>
        <w:t>TELEFONO:</w:t>
      </w:r>
    </w:p>
    <w:p w:rsidR="00E37129" w:rsidRPr="00D21C2E" w:rsidRDefault="00E37129" w:rsidP="00E37129">
      <w:pPr>
        <w:pStyle w:val="Textoindependiente2"/>
        <w:tabs>
          <w:tab w:val="left" w:pos="709"/>
        </w:tabs>
        <w:spacing w:after="0" w:line="240" w:lineRule="auto"/>
        <w:jc w:val="both"/>
        <w:rPr>
          <w:b/>
          <w:bCs/>
          <w:lang w:val="es-CO" w:eastAsia="es-MX"/>
        </w:rPr>
      </w:pPr>
      <w:r w:rsidRPr="00D21C2E">
        <w:rPr>
          <w:b/>
          <w:bCs/>
          <w:lang w:eastAsia="es-MX"/>
        </w:rPr>
        <w:t>EMAIL:</w:t>
      </w: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r w:rsidRPr="00D21C2E">
        <w:rPr>
          <w:b/>
        </w:rPr>
        <w:t>_________________________________</w:t>
      </w:r>
    </w:p>
    <w:p w:rsidR="00E37129" w:rsidRPr="00D21C2E" w:rsidRDefault="00E37129" w:rsidP="00E37129">
      <w:pPr>
        <w:pStyle w:val="Encabezadodemensaje"/>
        <w:ind w:left="0" w:firstLine="0"/>
        <w:jc w:val="both"/>
        <w:rPr>
          <w:rFonts w:cs="Arial"/>
          <w:b/>
          <w:sz w:val="20"/>
        </w:rPr>
      </w:pPr>
      <w:r w:rsidRPr="00D21C2E">
        <w:rPr>
          <w:rFonts w:cs="Arial"/>
          <w:b/>
          <w:sz w:val="20"/>
        </w:rPr>
        <w:t>FIRMA DEL REPRESENTANTE LEGAL</w:t>
      </w: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3A6984" w:rsidRPr="00D21C2E" w:rsidRDefault="003A6984" w:rsidP="003A6984">
      <w:pPr>
        <w:pStyle w:val="Ttulo"/>
        <w:rPr>
          <w:rFonts w:cs="Arial"/>
          <w:bCs/>
          <w:shadow/>
          <w:sz w:val="20"/>
        </w:rPr>
      </w:pPr>
      <w:r w:rsidRPr="00D21C2E">
        <w:rPr>
          <w:rFonts w:cs="Arial"/>
          <w:bCs/>
          <w:shadow/>
          <w:sz w:val="20"/>
        </w:rPr>
        <w:t>FORMULARIO No. 4</w:t>
      </w:r>
    </w:p>
    <w:p w:rsidR="003A6984" w:rsidRPr="00D21C2E" w:rsidRDefault="003A6984" w:rsidP="003A6984">
      <w:pPr>
        <w:pStyle w:val="Default"/>
        <w:jc w:val="center"/>
        <w:rPr>
          <w:color w:val="auto"/>
          <w:sz w:val="20"/>
          <w:szCs w:val="20"/>
        </w:rPr>
      </w:pPr>
    </w:p>
    <w:p w:rsidR="003A6984" w:rsidRPr="00D21C2E" w:rsidRDefault="003A6984" w:rsidP="003A6984">
      <w:pPr>
        <w:pStyle w:val="Ttulo"/>
        <w:rPr>
          <w:rFonts w:cs="Arial"/>
          <w:bCs/>
          <w:shadow/>
          <w:sz w:val="20"/>
        </w:rPr>
      </w:pPr>
      <w:r w:rsidRPr="00D21C2E">
        <w:rPr>
          <w:rFonts w:cs="Arial"/>
          <w:bCs/>
          <w:shadow/>
          <w:sz w:val="20"/>
        </w:rPr>
        <w:t>CONSTANCIA CUMPLIMIENTO OBLIGACIONES PARAFISCALES</w:t>
      </w:r>
    </w:p>
    <w:p w:rsidR="003A6984" w:rsidRPr="00D21C2E" w:rsidRDefault="003A6984" w:rsidP="003A6984">
      <w:pPr>
        <w:pStyle w:val="Ttulo"/>
        <w:rPr>
          <w:rFonts w:cs="Arial"/>
          <w:bCs/>
          <w:shadow/>
          <w:sz w:val="20"/>
        </w:rPr>
      </w:pPr>
      <w:r w:rsidRPr="00D21C2E">
        <w:rPr>
          <w:rFonts w:cs="Arial"/>
          <w:bCs/>
          <w:shadow/>
          <w:sz w:val="20"/>
        </w:rPr>
        <w:t>PERSONA JURÍDICA</w:t>
      </w:r>
    </w:p>
    <w:p w:rsidR="00DA5308" w:rsidRPr="00D21C2E" w:rsidRDefault="00DA5308" w:rsidP="00666381">
      <w:pPr>
        <w:pStyle w:val="Default"/>
        <w:jc w:val="center"/>
        <w:rPr>
          <w:color w:val="auto"/>
          <w:sz w:val="20"/>
          <w:szCs w:val="20"/>
        </w:rPr>
      </w:pPr>
    </w:p>
    <w:p w:rsidR="004909AE" w:rsidRPr="00D21C2E" w:rsidRDefault="004909AE" w:rsidP="004909AE">
      <w:pPr>
        <w:pStyle w:val="Default"/>
        <w:ind w:left="142"/>
        <w:rPr>
          <w:b/>
          <w:color w:val="auto"/>
          <w:sz w:val="20"/>
        </w:rPr>
      </w:pPr>
      <w:r w:rsidRPr="00D21C2E">
        <w:rPr>
          <w:color w:val="auto"/>
          <w:sz w:val="20"/>
          <w:szCs w:val="20"/>
        </w:rPr>
        <w:t>Montería, ____</w:t>
      </w:r>
      <w:r w:rsidRPr="00D21C2E">
        <w:rPr>
          <w:b/>
          <w:color w:val="auto"/>
          <w:sz w:val="20"/>
        </w:rPr>
        <w:t>___</w:t>
      </w:r>
      <w:r w:rsidRPr="00D21C2E">
        <w:rPr>
          <w:color w:val="auto"/>
          <w:sz w:val="20"/>
          <w:szCs w:val="20"/>
        </w:rPr>
        <w:t xml:space="preserve">__ de_____________ </w:t>
      </w:r>
      <w:r w:rsidR="00C05A66" w:rsidRPr="00D21C2E">
        <w:rPr>
          <w:color w:val="auto"/>
          <w:sz w:val="20"/>
          <w:szCs w:val="20"/>
        </w:rPr>
        <w:t>de 20</w:t>
      </w:r>
      <w:r w:rsidR="005F68D6">
        <w:rPr>
          <w:color w:val="auto"/>
          <w:sz w:val="20"/>
          <w:szCs w:val="20"/>
        </w:rPr>
        <w:t>2</w:t>
      </w:r>
      <w:r w:rsidR="005E3E22">
        <w:rPr>
          <w:color w:val="auto"/>
          <w:sz w:val="20"/>
          <w:szCs w:val="20"/>
        </w:rPr>
        <w:t>1</w:t>
      </w:r>
    </w:p>
    <w:p w:rsidR="00DA5308" w:rsidRPr="00D21C2E" w:rsidRDefault="00DA5308" w:rsidP="004909AE">
      <w:pPr>
        <w:pStyle w:val="Default"/>
        <w:ind w:left="142"/>
        <w:jc w:val="both"/>
        <w:rPr>
          <w:color w:val="auto"/>
          <w:sz w:val="20"/>
          <w:szCs w:val="20"/>
          <w:lang w:val="es-ES_tradnl"/>
        </w:rPr>
      </w:pPr>
    </w:p>
    <w:p w:rsidR="004909AE" w:rsidRPr="00D21C2E" w:rsidRDefault="004909AE" w:rsidP="004909AE">
      <w:pPr>
        <w:pStyle w:val="Default"/>
        <w:ind w:left="142"/>
        <w:rPr>
          <w:color w:val="auto"/>
          <w:sz w:val="20"/>
          <w:szCs w:val="20"/>
        </w:rPr>
      </w:pPr>
      <w:r w:rsidRPr="00D21C2E">
        <w:rPr>
          <w:color w:val="auto"/>
          <w:sz w:val="20"/>
          <w:szCs w:val="20"/>
        </w:rPr>
        <w:t>Señores</w:t>
      </w:r>
    </w:p>
    <w:p w:rsidR="001F5978" w:rsidRPr="00751DB1" w:rsidRDefault="001F5978" w:rsidP="004909AE">
      <w:pPr>
        <w:pStyle w:val="Default"/>
        <w:ind w:left="142"/>
        <w:rPr>
          <w:b/>
          <w:color w:val="auto"/>
          <w:sz w:val="20"/>
          <w:szCs w:val="20"/>
        </w:rPr>
      </w:pPr>
      <w:r w:rsidRPr="00751DB1">
        <w:rPr>
          <w:b/>
          <w:color w:val="auto"/>
          <w:sz w:val="20"/>
          <w:szCs w:val="20"/>
        </w:rPr>
        <w:t xml:space="preserve">POLICÍA NACIONAL – </w:t>
      </w:r>
      <w:r w:rsidR="005F68D6" w:rsidRPr="00520D98">
        <w:rPr>
          <w:b/>
          <w:bCs/>
          <w:sz w:val="20"/>
          <w:szCs w:val="20"/>
        </w:rPr>
        <w:t>UNIDAD PRESTADORA DE SALUD CORDOBA</w:t>
      </w:r>
    </w:p>
    <w:p w:rsidR="004909AE" w:rsidRPr="00D21C2E" w:rsidRDefault="00725857" w:rsidP="004909AE">
      <w:pPr>
        <w:pStyle w:val="Default"/>
        <w:ind w:left="142"/>
        <w:rPr>
          <w:color w:val="auto"/>
          <w:sz w:val="20"/>
          <w:szCs w:val="20"/>
        </w:rPr>
      </w:pPr>
      <w:r w:rsidRPr="00D21C2E">
        <w:rPr>
          <w:color w:val="auto"/>
          <w:sz w:val="20"/>
          <w:szCs w:val="20"/>
        </w:rPr>
        <w:t xml:space="preserve">Carera 14 </w:t>
      </w:r>
      <w:r w:rsidR="00B2449C" w:rsidRPr="00D21C2E">
        <w:rPr>
          <w:color w:val="auto"/>
          <w:sz w:val="20"/>
          <w:szCs w:val="20"/>
        </w:rPr>
        <w:t xml:space="preserve">41-61, Barrio </w:t>
      </w:r>
      <w:r w:rsidRPr="00D21C2E">
        <w:rPr>
          <w:color w:val="auto"/>
          <w:sz w:val="20"/>
          <w:szCs w:val="20"/>
        </w:rPr>
        <w:t xml:space="preserve">los </w:t>
      </w:r>
      <w:r w:rsidR="00B2449C" w:rsidRPr="00D21C2E">
        <w:rPr>
          <w:color w:val="auto"/>
          <w:sz w:val="20"/>
          <w:szCs w:val="20"/>
        </w:rPr>
        <w:t>Laureles</w:t>
      </w:r>
    </w:p>
    <w:p w:rsidR="003A6984" w:rsidRPr="00D21C2E" w:rsidRDefault="004909AE" w:rsidP="004909AE">
      <w:pPr>
        <w:pStyle w:val="Default"/>
        <w:ind w:left="142"/>
        <w:rPr>
          <w:color w:val="auto"/>
          <w:sz w:val="20"/>
          <w:szCs w:val="20"/>
        </w:rPr>
      </w:pPr>
      <w:r w:rsidRPr="00D21C2E">
        <w:rPr>
          <w:color w:val="auto"/>
          <w:sz w:val="20"/>
          <w:szCs w:val="20"/>
        </w:rPr>
        <w:t>Montería – Córdoba</w:t>
      </w:r>
    </w:p>
    <w:p w:rsidR="004909AE" w:rsidRPr="00D21C2E" w:rsidRDefault="004909AE" w:rsidP="004909AE">
      <w:pPr>
        <w:pStyle w:val="Default"/>
        <w:ind w:left="142"/>
        <w:jc w:val="both"/>
        <w:rPr>
          <w:bCs/>
          <w:color w:val="auto"/>
          <w:sz w:val="20"/>
          <w:szCs w:val="20"/>
        </w:rPr>
      </w:pPr>
    </w:p>
    <w:p w:rsidR="004909AE" w:rsidRPr="001F5978" w:rsidRDefault="004909AE" w:rsidP="004909AE">
      <w:pPr>
        <w:pStyle w:val="Default"/>
        <w:ind w:left="142"/>
        <w:jc w:val="both"/>
        <w:rPr>
          <w:b/>
          <w:bCs/>
          <w:color w:val="auto"/>
          <w:sz w:val="20"/>
          <w:szCs w:val="20"/>
        </w:rPr>
      </w:pPr>
      <w:r w:rsidRPr="00D21C2E">
        <w:rPr>
          <w:color w:val="auto"/>
          <w:sz w:val="20"/>
          <w:szCs w:val="20"/>
        </w:rPr>
        <w:t>Ref</w:t>
      </w:r>
      <w:r w:rsidR="004354E4" w:rsidRPr="00D21C2E">
        <w:rPr>
          <w:color w:val="auto"/>
          <w:sz w:val="20"/>
          <w:szCs w:val="20"/>
        </w:rPr>
        <w:t>.</w:t>
      </w:r>
      <w:r w:rsidRPr="00D21C2E">
        <w:rPr>
          <w:color w:val="auto"/>
          <w:sz w:val="20"/>
          <w:szCs w:val="20"/>
        </w:rPr>
        <w:t xml:space="preserve">: </w:t>
      </w:r>
      <w:r w:rsidR="007E48C4" w:rsidRPr="00D21C2E">
        <w:rPr>
          <w:color w:val="auto"/>
          <w:sz w:val="20"/>
          <w:szCs w:val="20"/>
        </w:rPr>
        <w:t xml:space="preserve">Proceso de </w:t>
      </w:r>
      <w:r w:rsidR="001F5978" w:rsidRPr="00D21C2E">
        <w:rPr>
          <w:color w:val="auto"/>
          <w:sz w:val="20"/>
          <w:szCs w:val="20"/>
        </w:rPr>
        <w:t xml:space="preserve">contratación </w:t>
      </w:r>
      <w:r w:rsidR="007E48C4" w:rsidRPr="00D21C2E">
        <w:rPr>
          <w:color w:val="auto"/>
          <w:sz w:val="20"/>
          <w:szCs w:val="20"/>
        </w:rPr>
        <w:t xml:space="preserve">de Mínima Cuantía </w:t>
      </w:r>
      <w:r w:rsidR="00F36781">
        <w:rPr>
          <w:b/>
          <w:color w:val="auto"/>
          <w:sz w:val="20"/>
          <w:szCs w:val="20"/>
          <w:lang w:val="es-ES_tradnl"/>
        </w:rPr>
        <w:t xml:space="preserve">PN </w:t>
      </w:r>
      <w:r w:rsidR="005F68D6">
        <w:rPr>
          <w:b/>
          <w:color w:val="auto"/>
          <w:sz w:val="20"/>
          <w:szCs w:val="20"/>
          <w:lang w:val="es-ES_tradnl"/>
        </w:rPr>
        <w:t>UPRES</w:t>
      </w:r>
      <w:r w:rsidR="00F36781">
        <w:rPr>
          <w:b/>
          <w:color w:val="auto"/>
          <w:sz w:val="20"/>
          <w:szCs w:val="20"/>
          <w:lang w:val="es-ES_tradnl"/>
        </w:rPr>
        <w:t xml:space="preserve"> MEMOT MIC 0</w:t>
      </w:r>
      <w:r w:rsidR="005E3E22">
        <w:rPr>
          <w:b/>
          <w:color w:val="auto"/>
          <w:sz w:val="20"/>
          <w:szCs w:val="20"/>
          <w:lang w:val="es-ES_tradnl"/>
        </w:rPr>
        <w:t>66</w:t>
      </w:r>
      <w:r w:rsidR="00F36781">
        <w:rPr>
          <w:b/>
          <w:color w:val="auto"/>
          <w:sz w:val="20"/>
          <w:szCs w:val="20"/>
          <w:lang w:val="es-ES_tradnl"/>
        </w:rPr>
        <w:t>-20</w:t>
      </w:r>
      <w:r w:rsidR="005F68D6">
        <w:rPr>
          <w:b/>
          <w:color w:val="auto"/>
          <w:sz w:val="20"/>
          <w:szCs w:val="20"/>
          <w:lang w:val="es-ES_tradnl"/>
        </w:rPr>
        <w:t>2</w:t>
      </w:r>
      <w:r w:rsidR="005E3E22">
        <w:rPr>
          <w:b/>
          <w:color w:val="auto"/>
          <w:sz w:val="20"/>
          <w:szCs w:val="20"/>
          <w:lang w:val="es-ES_tradnl"/>
        </w:rPr>
        <w:t>1</w:t>
      </w:r>
      <w:r w:rsidR="0038494C" w:rsidRPr="001F5978">
        <w:rPr>
          <w:b/>
          <w:color w:val="auto"/>
          <w:sz w:val="20"/>
          <w:szCs w:val="20"/>
          <w:lang w:val="es-MX"/>
        </w:rPr>
        <w:t>,</w:t>
      </w:r>
      <w:r w:rsidR="0038494C" w:rsidRPr="00D21C2E">
        <w:rPr>
          <w:color w:val="auto"/>
          <w:sz w:val="20"/>
          <w:szCs w:val="20"/>
          <w:lang w:val="es-MX"/>
        </w:rPr>
        <w:t xml:space="preserve"> que</w:t>
      </w:r>
      <w:r w:rsidR="00A360C4" w:rsidRPr="00D21C2E">
        <w:rPr>
          <w:color w:val="auto"/>
          <w:sz w:val="20"/>
          <w:szCs w:val="20"/>
          <w:lang w:val="es-MX"/>
        </w:rPr>
        <w:t xml:space="preserve"> tiene por objeto </w:t>
      </w:r>
      <w:r w:rsidR="00702ED7">
        <w:rPr>
          <w:color w:val="auto"/>
          <w:sz w:val="20"/>
          <w:szCs w:val="20"/>
          <w:lang w:val="es-MX"/>
        </w:rPr>
        <w:t>e</w:t>
      </w:r>
      <w:r w:rsidR="00A360C4" w:rsidRPr="00D21C2E">
        <w:rPr>
          <w:color w:val="auto"/>
          <w:sz w:val="20"/>
          <w:szCs w:val="20"/>
          <w:lang w:val="es-MX"/>
        </w:rPr>
        <w:t>l</w:t>
      </w:r>
      <w:r w:rsidR="00702ED7">
        <w:rPr>
          <w:color w:val="auto"/>
          <w:sz w:val="20"/>
          <w:szCs w:val="20"/>
          <w:lang w:val="es-MX"/>
        </w:rPr>
        <w:t xml:space="preserve"> </w:t>
      </w:r>
      <w:r w:rsidR="0038494C" w:rsidRPr="001F5978">
        <w:rPr>
          <w:b/>
          <w:color w:val="auto"/>
          <w:sz w:val="20"/>
          <w:szCs w:val="20"/>
          <w:lang w:val="es-MX"/>
        </w:rPr>
        <w:t>“</w:t>
      </w:r>
      <w:r w:rsidR="000839B6" w:rsidRPr="000839B6">
        <w:rPr>
          <w:b/>
          <w:color w:val="auto"/>
          <w:sz w:val="20"/>
          <w:szCs w:val="20"/>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9A53AC">
        <w:rPr>
          <w:b/>
          <w:color w:val="auto"/>
          <w:sz w:val="20"/>
          <w:szCs w:val="20"/>
        </w:rPr>
        <w:t>.</w:t>
      </w:r>
      <w:r w:rsidR="00EE5886" w:rsidRPr="001F5978">
        <w:rPr>
          <w:b/>
          <w:color w:val="auto"/>
          <w:sz w:val="20"/>
          <w:szCs w:val="20"/>
        </w:rPr>
        <w:t>”</w:t>
      </w: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N° ____________________expedida en _______________ representante legal de la Empresa___________________________________ con Nit</w:t>
      </w:r>
      <w:r w:rsidR="001F5978">
        <w:rPr>
          <w:color w:val="auto"/>
          <w:sz w:val="20"/>
          <w:szCs w:val="20"/>
        </w:rPr>
        <w:t>.</w:t>
      </w:r>
      <w:r w:rsidRPr="00D21C2E">
        <w:rPr>
          <w:color w:val="auto"/>
          <w:sz w:val="20"/>
          <w:szCs w:val="20"/>
        </w:rPr>
        <w:t xml:space="preserve"> N°___________________________ manifiesto bajo la gravedad del juramento: Que hemos cumplido con las obligaciones parafiscales señaladas en el artículo 50 de la Ley 789 de 2002,</w:t>
      </w:r>
      <w:r w:rsidR="00DA5308" w:rsidRPr="00D21C2E">
        <w:rPr>
          <w:color w:val="auto"/>
          <w:sz w:val="20"/>
          <w:szCs w:val="20"/>
        </w:rPr>
        <w:t xml:space="preserve"> </w:t>
      </w:r>
      <w:r w:rsidRPr="00D21C2E">
        <w:rPr>
          <w:color w:val="auto"/>
          <w:sz w:val="20"/>
          <w:szCs w:val="20"/>
        </w:rPr>
        <w:t xml:space="preserve">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 </w:t>
      </w: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REPRESENTANTE LEGAL </w:t>
      </w:r>
    </w:p>
    <w:p w:rsidR="00FA033A" w:rsidRPr="00D21C2E" w:rsidRDefault="00FA033A" w:rsidP="004909AE">
      <w:pPr>
        <w:pStyle w:val="Default"/>
        <w:spacing w:line="276" w:lineRule="auto"/>
        <w:ind w:left="142"/>
        <w:jc w:val="both"/>
        <w:rPr>
          <w:color w:val="auto"/>
          <w:sz w:val="20"/>
          <w:szCs w:val="20"/>
        </w:rPr>
      </w:pPr>
    </w:p>
    <w:p w:rsidR="00FA033A" w:rsidRPr="00D21C2E" w:rsidRDefault="00FA033A" w:rsidP="004909AE">
      <w:pPr>
        <w:pStyle w:val="Default"/>
        <w:spacing w:line="276" w:lineRule="auto"/>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Firma _</w:t>
      </w:r>
      <w:r w:rsidR="00821081" w:rsidRPr="00D21C2E">
        <w:rPr>
          <w:color w:val="auto"/>
          <w:sz w:val="20"/>
          <w:szCs w:val="20"/>
        </w:rPr>
        <w:t>_______________________________</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29547E" w:rsidRPr="00D21C2E" w:rsidRDefault="0029547E" w:rsidP="004909AE">
      <w:pPr>
        <w:pStyle w:val="Default"/>
        <w:spacing w:line="276" w:lineRule="auto"/>
        <w:ind w:left="142"/>
        <w:jc w:val="both"/>
        <w:rPr>
          <w:color w:val="auto"/>
          <w:sz w:val="16"/>
          <w:szCs w:val="20"/>
        </w:rPr>
      </w:pPr>
    </w:p>
    <w:p w:rsidR="0029547E" w:rsidRPr="00D21C2E" w:rsidRDefault="0029547E" w:rsidP="004909AE">
      <w:pPr>
        <w:pStyle w:val="Default"/>
        <w:spacing w:line="276" w:lineRule="auto"/>
        <w:ind w:left="142"/>
        <w:jc w:val="both"/>
        <w:rPr>
          <w:color w:val="auto"/>
          <w:sz w:val="16"/>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REVISOR FISCAL O CONTADOR </w:t>
      </w:r>
    </w:p>
    <w:p w:rsidR="00FA033A" w:rsidRPr="00D21C2E" w:rsidRDefault="00FA033A" w:rsidP="004909AE">
      <w:pPr>
        <w:pStyle w:val="Default"/>
        <w:spacing w:line="276" w:lineRule="auto"/>
        <w:ind w:left="142"/>
        <w:jc w:val="both"/>
        <w:rPr>
          <w:color w:val="auto"/>
          <w:sz w:val="20"/>
          <w:szCs w:val="20"/>
        </w:rPr>
      </w:pPr>
    </w:p>
    <w:p w:rsidR="00FA033A" w:rsidRPr="00D21C2E" w:rsidRDefault="00FA033A" w:rsidP="004909AE">
      <w:pPr>
        <w:pStyle w:val="Default"/>
        <w:spacing w:line="276" w:lineRule="auto"/>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Firma________________________________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Tarjeta Profesional No. </w:t>
      </w:r>
    </w:p>
    <w:p w:rsidR="003A6984" w:rsidRPr="00D21C2E" w:rsidRDefault="003A6984" w:rsidP="004909AE">
      <w:pPr>
        <w:pStyle w:val="Sangradetextonormal"/>
        <w:spacing w:after="0" w:line="276" w:lineRule="auto"/>
        <w:ind w:left="142"/>
        <w:jc w:val="both"/>
        <w:rPr>
          <w:rFonts w:ascii="Arial" w:hAnsi="Arial" w:cs="Arial"/>
          <w:sz w:val="20"/>
          <w:szCs w:val="20"/>
        </w:rPr>
      </w:pPr>
      <w:r w:rsidRPr="00D21C2E">
        <w:rPr>
          <w:rFonts w:ascii="Arial" w:hAnsi="Arial" w:cs="Arial"/>
          <w:b/>
          <w:bCs/>
          <w:sz w:val="20"/>
          <w:szCs w:val="20"/>
        </w:rPr>
        <w:t>(Anexar fotocopia de la cédula, tarjeta profesional y antecedentes de la junta central de contadores)</w:t>
      </w:r>
    </w:p>
    <w:p w:rsidR="00E068A6" w:rsidRPr="00D21C2E" w:rsidRDefault="00E068A6" w:rsidP="003A6984">
      <w:pPr>
        <w:pStyle w:val="Ttulo"/>
        <w:rPr>
          <w:rFonts w:cs="Arial"/>
          <w:bCs/>
          <w:shadow/>
          <w:sz w:val="20"/>
        </w:rPr>
      </w:pPr>
    </w:p>
    <w:p w:rsidR="00C27B66" w:rsidRDefault="00C27B66" w:rsidP="003A6984">
      <w:pPr>
        <w:pStyle w:val="Ttulo"/>
        <w:rPr>
          <w:rFonts w:cs="Arial"/>
          <w:bCs/>
          <w:shadow/>
          <w:sz w:val="20"/>
        </w:rPr>
      </w:pPr>
    </w:p>
    <w:p w:rsidR="00CF7C06" w:rsidRDefault="00CF7C06" w:rsidP="003A6984">
      <w:pPr>
        <w:pStyle w:val="Ttulo"/>
        <w:rPr>
          <w:rFonts w:cs="Arial"/>
          <w:bCs/>
          <w:shadow/>
          <w:sz w:val="20"/>
        </w:rPr>
      </w:pPr>
    </w:p>
    <w:p w:rsidR="009A53AC" w:rsidRPr="00D21C2E" w:rsidRDefault="009A53AC" w:rsidP="003A6984">
      <w:pPr>
        <w:pStyle w:val="Ttulo"/>
        <w:rPr>
          <w:rFonts w:cs="Arial"/>
          <w:bCs/>
          <w:shadow/>
          <w:sz w:val="20"/>
        </w:rPr>
      </w:pPr>
    </w:p>
    <w:p w:rsidR="003A6984" w:rsidRPr="00D21C2E" w:rsidRDefault="003A6984" w:rsidP="003A6984">
      <w:pPr>
        <w:pStyle w:val="Ttulo"/>
        <w:rPr>
          <w:rFonts w:cs="Arial"/>
          <w:bCs/>
          <w:shadow/>
          <w:sz w:val="20"/>
        </w:rPr>
      </w:pPr>
      <w:r w:rsidRPr="00D21C2E">
        <w:rPr>
          <w:rFonts w:cs="Arial"/>
          <w:bCs/>
          <w:shadow/>
          <w:sz w:val="20"/>
        </w:rPr>
        <w:t>FORMULARIO No. 5</w:t>
      </w:r>
    </w:p>
    <w:p w:rsidR="003A6984" w:rsidRPr="00D21C2E" w:rsidRDefault="003A6984" w:rsidP="003A6984">
      <w:pPr>
        <w:pStyle w:val="Ttulo"/>
        <w:rPr>
          <w:rFonts w:cs="Arial"/>
          <w:bCs/>
          <w:shadow/>
          <w:sz w:val="20"/>
        </w:rPr>
      </w:pPr>
    </w:p>
    <w:p w:rsidR="003A6984" w:rsidRPr="00D21C2E" w:rsidRDefault="003A6984" w:rsidP="003A6984">
      <w:pPr>
        <w:pStyle w:val="Ttulo"/>
        <w:rPr>
          <w:rFonts w:cs="Arial"/>
          <w:bCs/>
          <w:shadow/>
          <w:sz w:val="20"/>
        </w:rPr>
      </w:pPr>
      <w:r w:rsidRPr="00D21C2E">
        <w:rPr>
          <w:rFonts w:cs="Arial"/>
          <w:bCs/>
          <w:shadow/>
          <w:sz w:val="20"/>
        </w:rPr>
        <w:t>CONSTANCIA CUMPLIMIENTO OBLIGACIONES PARAFISCALES</w:t>
      </w:r>
    </w:p>
    <w:p w:rsidR="003A6984" w:rsidRPr="00D21C2E" w:rsidRDefault="003A6984" w:rsidP="003A6984">
      <w:pPr>
        <w:pStyle w:val="Ttulo"/>
        <w:rPr>
          <w:rFonts w:cs="Arial"/>
          <w:bCs/>
          <w:shadow/>
          <w:sz w:val="20"/>
        </w:rPr>
      </w:pPr>
      <w:r w:rsidRPr="00D21C2E">
        <w:rPr>
          <w:rFonts w:cs="Arial"/>
          <w:bCs/>
          <w:shadow/>
          <w:sz w:val="20"/>
        </w:rPr>
        <w:t>PERSONA NATURAL</w:t>
      </w:r>
    </w:p>
    <w:p w:rsidR="003A6984" w:rsidRPr="00D21C2E" w:rsidRDefault="003A6984" w:rsidP="003A6984">
      <w:pPr>
        <w:pStyle w:val="Default"/>
        <w:jc w:val="center"/>
        <w:rPr>
          <w:color w:val="auto"/>
          <w:sz w:val="20"/>
          <w:szCs w:val="20"/>
        </w:rPr>
      </w:pPr>
    </w:p>
    <w:p w:rsidR="004909AE" w:rsidRPr="00D21C2E" w:rsidRDefault="004909AE" w:rsidP="004909AE">
      <w:pPr>
        <w:pStyle w:val="Default"/>
        <w:ind w:left="142"/>
        <w:rPr>
          <w:b/>
          <w:color w:val="auto"/>
          <w:sz w:val="20"/>
        </w:rPr>
      </w:pPr>
      <w:r w:rsidRPr="00D21C2E">
        <w:rPr>
          <w:color w:val="auto"/>
          <w:sz w:val="20"/>
          <w:szCs w:val="20"/>
        </w:rPr>
        <w:t>Montería, ____</w:t>
      </w:r>
      <w:r w:rsidRPr="00D21C2E">
        <w:rPr>
          <w:b/>
          <w:color w:val="auto"/>
          <w:sz w:val="20"/>
        </w:rPr>
        <w:t>___</w:t>
      </w:r>
      <w:r w:rsidRPr="00D21C2E">
        <w:rPr>
          <w:color w:val="auto"/>
          <w:sz w:val="20"/>
          <w:szCs w:val="20"/>
        </w:rPr>
        <w:t xml:space="preserve">__ de_____________ </w:t>
      </w:r>
      <w:r w:rsidR="00C05A66" w:rsidRPr="00D21C2E">
        <w:rPr>
          <w:color w:val="auto"/>
          <w:sz w:val="20"/>
          <w:szCs w:val="20"/>
        </w:rPr>
        <w:t>de 20</w:t>
      </w:r>
      <w:r w:rsidR="009A53AC">
        <w:rPr>
          <w:color w:val="auto"/>
          <w:sz w:val="20"/>
          <w:szCs w:val="20"/>
        </w:rPr>
        <w:t>2</w:t>
      </w:r>
      <w:r w:rsidR="005E3E22">
        <w:rPr>
          <w:color w:val="auto"/>
          <w:sz w:val="20"/>
          <w:szCs w:val="20"/>
        </w:rPr>
        <w:t>1</w:t>
      </w:r>
    </w:p>
    <w:p w:rsidR="004909AE" w:rsidRPr="00D21C2E" w:rsidRDefault="004909AE" w:rsidP="004909AE">
      <w:pPr>
        <w:pStyle w:val="Default"/>
        <w:ind w:left="142"/>
        <w:jc w:val="both"/>
        <w:rPr>
          <w:color w:val="auto"/>
          <w:sz w:val="20"/>
          <w:szCs w:val="20"/>
          <w:lang w:val="es-ES_tradnl"/>
        </w:rPr>
      </w:pPr>
    </w:p>
    <w:p w:rsidR="004909AE" w:rsidRPr="00D21C2E" w:rsidRDefault="004909AE" w:rsidP="004909AE">
      <w:pPr>
        <w:pStyle w:val="Default"/>
        <w:ind w:left="142"/>
        <w:rPr>
          <w:color w:val="auto"/>
          <w:sz w:val="20"/>
          <w:szCs w:val="20"/>
        </w:rPr>
      </w:pPr>
      <w:r w:rsidRPr="00D21C2E">
        <w:rPr>
          <w:color w:val="auto"/>
          <w:sz w:val="20"/>
          <w:szCs w:val="20"/>
        </w:rPr>
        <w:t>Señores</w:t>
      </w:r>
    </w:p>
    <w:p w:rsidR="001F5978" w:rsidRPr="00751DB1" w:rsidRDefault="001F5978" w:rsidP="004909AE">
      <w:pPr>
        <w:pStyle w:val="Default"/>
        <w:ind w:left="142"/>
        <w:rPr>
          <w:b/>
          <w:color w:val="auto"/>
          <w:sz w:val="20"/>
          <w:szCs w:val="20"/>
        </w:rPr>
      </w:pPr>
      <w:r w:rsidRPr="00751DB1">
        <w:rPr>
          <w:b/>
          <w:color w:val="auto"/>
          <w:sz w:val="20"/>
          <w:szCs w:val="20"/>
        </w:rPr>
        <w:t xml:space="preserve">POLICÍA NACIONAL – </w:t>
      </w:r>
      <w:r w:rsidR="009A53AC" w:rsidRPr="009A53AC">
        <w:rPr>
          <w:b/>
          <w:color w:val="auto"/>
          <w:sz w:val="20"/>
          <w:szCs w:val="20"/>
        </w:rPr>
        <w:t>UNIDAD PRESTADORA DE SALUD CORDOBA</w:t>
      </w:r>
      <w:r w:rsidR="009A53AC">
        <w:rPr>
          <w:b/>
          <w:color w:val="auto"/>
          <w:sz w:val="20"/>
          <w:szCs w:val="20"/>
        </w:rPr>
        <w:t xml:space="preserve"> </w:t>
      </w:r>
    </w:p>
    <w:p w:rsidR="00B2449C" w:rsidRPr="00D21C2E" w:rsidRDefault="00BC5F23" w:rsidP="004909AE">
      <w:pPr>
        <w:pStyle w:val="Default"/>
        <w:ind w:left="142"/>
        <w:rPr>
          <w:color w:val="auto"/>
          <w:sz w:val="20"/>
          <w:szCs w:val="20"/>
        </w:rPr>
      </w:pPr>
      <w:r w:rsidRPr="00D21C2E">
        <w:rPr>
          <w:color w:val="auto"/>
          <w:sz w:val="20"/>
          <w:szCs w:val="20"/>
        </w:rPr>
        <w:t>Carera 14</w:t>
      </w:r>
      <w:r w:rsidR="00B2449C" w:rsidRPr="00D21C2E">
        <w:rPr>
          <w:color w:val="auto"/>
          <w:sz w:val="20"/>
          <w:szCs w:val="20"/>
        </w:rPr>
        <w:t xml:space="preserve"> 41-61, Barrio</w:t>
      </w:r>
      <w:r w:rsidRPr="00D21C2E">
        <w:rPr>
          <w:color w:val="auto"/>
          <w:sz w:val="20"/>
          <w:szCs w:val="20"/>
        </w:rPr>
        <w:t xml:space="preserve"> los </w:t>
      </w:r>
      <w:r w:rsidR="00B2449C" w:rsidRPr="00D21C2E">
        <w:rPr>
          <w:color w:val="auto"/>
          <w:sz w:val="20"/>
          <w:szCs w:val="20"/>
        </w:rPr>
        <w:t>Laureles</w:t>
      </w:r>
    </w:p>
    <w:p w:rsidR="004909AE" w:rsidRPr="00D21C2E" w:rsidRDefault="004909AE" w:rsidP="004909AE">
      <w:pPr>
        <w:pStyle w:val="Default"/>
        <w:ind w:left="142"/>
        <w:rPr>
          <w:color w:val="auto"/>
          <w:sz w:val="20"/>
          <w:szCs w:val="20"/>
        </w:rPr>
      </w:pPr>
      <w:r w:rsidRPr="00D21C2E">
        <w:rPr>
          <w:color w:val="auto"/>
          <w:sz w:val="20"/>
          <w:szCs w:val="20"/>
        </w:rPr>
        <w:t>Montería – Córdoba</w:t>
      </w:r>
    </w:p>
    <w:p w:rsidR="003A6984" w:rsidRPr="00D21C2E" w:rsidRDefault="003A6984" w:rsidP="003A6984">
      <w:pPr>
        <w:pStyle w:val="Default"/>
        <w:jc w:val="both"/>
        <w:rPr>
          <w:color w:val="auto"/>
          <w:sz w:val="20"/>
          <w:szCs w:val="20"/>
        </w:rPr>
      </w:pPr>
    </w:p>
    <w:p w:rsidR="003A6984" w:rsidRPr="00D21C2E" w:rsidRDefault="004354E4" w:rsidP="004909AE">
      <w:pPr>
        <w:pStyle w:val="Default"/>
        <w:ind w:left="142"/>
        <w:jc w:val="both"/>
        <w:rPr>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Pr="001F5978">
        <w:rPr>
          <w:b/>
          <w:color w:val="auto"/>
          <w:sz w:val="20"/>
          <w:szCs w:val="20"/>
          <w:lang w:val="es-ES_tradnl"/>
        </w:rPr>
        <w:t xml:space="preserve">No. </w:t>
      </w:r>
      <w:r w:rsidR="00F36781">
        <w:rPr>
          <w:b/>
          <w:color w:val="auto"/>
          <w:sz w:val="20"/>
          <w:szCs w:val="20"/>
          <w:lang w:val="es-ES_tradnl"/>
        </w:rPr>
        <w:t xml:space="preserve">PN </w:t>
      </w:r>
      <w:r w:rsidR="009A53AC">
        <w:rPr>
          <w:b/>
          <w:color w:val="auto"/>
          <w:sz w:val="20"/>
          <w:szCs w:val="20"/>
          <w:lang w:val="es-ES_tradnl"/>
        </w:rPr>
        <w:t>UPRES</w:t>
      </w:r>
      <w:r w:rsidR="00F36781">
        <w:rPr>
          <w:b/>
          <w:color w:val="auto"/>
          <w:sz w:val="20"/>
          <w:szCs w:val="20"/>
          <w:lang w:val="es-ES_tradnl"/>
        </w:rPr>
        <w:t xml:space="preserve"> MEMOT MIC 0</w:t>
      </w:r>
      <w:r w:rsidR="005E3E22">
        <w:rPr>
          <w:b/>
          <w:color w:val="auto"/>
          <w:sz w:val="20"/>
          <w:szCs w:val="20"/>
          <w:lang w:val="es-ES_tradnl"/>
        </w:rPr>
        <w:t>66</w:t>
      </w:r>
      <w:r w:rsidR="00F36781">
        <w:rPr>
          <w:b/>
          <w:color w:val="auto"/>
          <w:sz w:val="20"/>
          <w:szCs w:val="20"/>
          <w:lang w:val="es-ES_tradnl"/>
        </w:rPr>
        <w:t>-20</w:t>
      </w:r>
      <w:r w:rsidR="009A53AC">
        <w:rPr>
          <w:b/>
          <w:color w:val="auto"/>
          <w:sz w:val="20"/>
          <w:szCs w:val="20"/>
          <w:lang w:val="es-ES_tradnl"/>
        </w:rPr>
        <w:t>2</w:t>
      </w:r>
      <w:r w:rsidR="005E3E22">
        <w:rPr>
          <w:b/>
          <w:color w:val="auto"/>
          <w:sz w:val="20"/>
          <w:szCs w:val="20"/>
          <w:lang w:val="es-ES_tradnl"/>
        </w:rPr>
        <w:t>1</w:t>
      </w:r>
      <w:r w:rsidRPr="001F5978">
        <w:rPr>
          <w:b/>
          <w:color w:val="auto"/>
          <w:sz w:val="20"/>
          <w:szCs w:val="20"/>
          <w:lang w:val="es-MX"/>
        </w:rPr>
        <w:t>,</w:t>
      </w:r>
      <w:r w:rsidRPr="00D21C2E">
        <w:rPr>
          <w:color w:val="auto"/>
          <w:sz w:val="20"/>
          <w:szCs w:val="20"/>
          <w:lang w:val="es-MX"/>
        </w:rPr>
        <w:t xml:space="preserve"> que tiene por objeto </w:t>
      </w:r>
      <w:r w:rsidR="00702ED7">
        <w:rPr>
          <w:color w:val="auto"/>
          <w:sz w:val="20"/>
          <w:szCs w:val="20"/>
          <w:lang w:val="es-MX"/>
        </w:rPr>
        <w:t>e</w:t>
      </w:r>
      <w:r w:rsidRPr="00D21C2E">
        <w:rPr>
          <w:color w:val="auto"/>
          <w:sz w:val="20"/>
          <w:szCs w:val="20"/>
          <w:lang w:val="es-MX"/>
        </w:rPr>
        <w:t xml:space="preserve">l </w:t>
      </w:r>
      <w:r w:rsidRPr="001F5978">
        <w:rPr>
          <w:b/>
          <w:color w:val="auto"/>
          <w:sz w:val="20"/>
          <w:szCs w:val="20"/>
          <w:lang w:val="es-MX"/>
        </w:rPr>
        <w:t>“</w:t>
      </w:r>
      <w:r w:rsidR="00FC0F09" w:rsidRPr="00FC0F09">
        <w:rPr>
          <w:b/>
          <w:color w:val="auto"/>
          <w:sz w:val="20"/>
          <w:szCs w:val="20"/>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9A53AC">
        <w:rPr>
          <w:b/>
          <w:color w:val="auto"/>
          <w:sz w:val="20"/>
          <w:szCs w:val="20"/>
        </w:rPr>
        <w:t>.</w:t>
      </w:r>
      <w:r w:rsidR="0000247E" w:rsidRPr="001F5978">
        <w:rPr>
          <w:b/>
          <w:bCs/>
          <w:color w:val="auto"/>
          <w:sz w:val="20"/>
          <w:szCs w:val="20"/>
        </w:rPr>
        <w:t>”</w:t>
      </w:r>
    </w:p>
    <w:p w:rsidR="004909AE" w:rsidRPr="00D21C2E" w:rsidRDefault="004909AE" w:rsidP="003A6984">
      <w:pPr>
        <w:pStyle w:val="Default"/>
        <w:jc w:val="both"/>
        <w:rPr>
          <w:color w:val="auto"/>
          <w:sz w:val="20"/>
          <w:szCs w:val="20"/>
        </w:rPr>
      </w:pPr>
    </w:p>
    <w:p w:rsidR="003A6984" w:rsidRPr="00D21C2E" w:rsidRDefault="003A6984" w:rsidP="00D95261">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 xml:space="preserve">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00670113" w:rsidRPr="00D21C2E">
        <w:rPr>
          <w:b/>
          <w:color w:val="auto"/>
          <w:sz w:val="20"/>
          <w:szCs w:val="20"/>
        </w:rPr>
        <w:t xml:space="preserve">POLICÍA NACIONAL - </w:t>
      </w:r>
      <w:r w:rsidR="009A53AC" w:rsidRPr="009A53AC">
        <w:rPr>
          <w:b/>
          <w:color w:val="auto"/>
          <w:sz w:val="20"/>
          <w:szCs w:val="20"/>
        </w:rPr>
        <w:t xml:space="preserve">UNIDAD PRESTADORA DE SALUD CORDOBA </w:t>
      </w:r>
      <w:r w:rsidRPr="00D21C2E">
        <w:rPr>
          <w:color w:val="auto"/>
          <w:sz w:val="20"/>
          <w:szCs w:val="20"/>
        </w:rPr>
        <w:t xml:space="preserve">me obligo hacer los aportes de Ley a dichos Sistemas durante la vigencia del contrato cuyo </w:t>
      </w:r>
      <w:r w:rsidR="00751DB1" w:rsidRPr="00D21C2E">
        <w:rPr>
          <w:color w:val="auto"/>
          <w:sz w:val="20"/>
          <w:szCs w:val="20"/>
        </w:rPr>
        <w:t xml:space="preserve">objeto </w:t>
      </w:r>
      <w:r w:rsidRPr="00D21C2E">
        <w:rPr>
          <w:color w:val="auto"/>
          <w:sz w:val="20"/>
          <w:szCs w:val="20"/>
        </w:rPr>
        <w:t>es</w:t>
      </w:r>
      <w:r w:rsidR="00751DB1">
        <w:rPr>
          <w:color w:val="auto"/>
          <w:sz w:val="20"/>
          <w:szCs w:val="20"/>
        </w:rPr>
        <w:t xml:space="preserve"> </w:t>
      </w:r>
      <w:r w:rsidR="00751DB1">
        <w:rPr>
          <w:sz w:val="20"/>
          <w:szCs w:val="20"/>
        </w:rPr>
        <w:t>el</w:t>
      </w:r>
      <w:r w:rsidR="00751DB1" w:rsidRPr="004D6471">
        <w:rPr>
          <w:b/>
          <w:color w:val="auto"/>
          <w:sz w:val="20"/>
          <w:szCs w:val="20"/>
          <w:lang w:val="es-MX"/>
        </w:rPr>
        <w:t xml:space="preserve"> </w:t>
      </w:r>
      <w:r w:rsidR="00751DB1">
        <w:rPr>
          <w:b/>
          <w:color w:val="auto"/>
          <w:sz w:val="20"/>
          <w:szCs w:val="20"/>
          <w:lang w:val="es-MX"/>
        </w:rPr>
        <w:t>“</w:t>
      </w:r>
      <w:r w:rsidR="00FC0F09" w:rsidRPr="00FC0F09">
        <w:rPr>
          <w:b/>
          <w:sz w:val="20"/>
          <w:szCs w:val="20"/>
          <w:lang w:val="es-MX"/>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9A53AC">
        <w:rPr>
          <w:b/>
          <w:sz w:val="20"/>
          <w:szCs w:val="20"/>
          <w:lang w:val="es-MX"/>
        </w:rPr>
        <w:t>.</w:t>
      </w:r>
      <w:r w:rsidR="00751DB1" w:rsidRPr="00751DB1">
        <w:rPr>
          <w:b/>
          <w:sz w:val="20"/>
          <w:szCs w:val="20"/>
        </w:rPr>
        <w:t>”</w:t>
      </w:r>
      <w:r w:rsidRPr="00D21C2E">
        <w:rPr>
          <w:color w:val="auto"/>
          <w:sz w:val="20"/>
          <w:szCs w:val="20"/>
        </w:rPr>
        <w:t xml:space="preserve"> </w:t>
      </w:r>
      <w:r w:rsidR="00702ED7" w:rsidRPr="00D21C2E">
        <w:rPr>
          <w:color w:val="auto"/>
          <w:sz w:val="20"/>
          <w:szCs w:val="20"/>
        </w:rPr>
        <w:t>Lo</w:t>
      </w:r>
      <w:r w:rsidRPr="00D21C2E">
        <w:rPr>
          <w:color w:val="auto"/>
          <w:sz w:val="20"/>
          <w:szCs w:val="20"/>
        </w:rPr>
        <w:t xml:space="preserve"> anterior en cumplimiento del artículo 50 de la Ley 789 de 2002. </w:t>
      </w:r>
    </w:p>
    <w:p w:rsidR="003A6984" w:rsidRPr="00D21C2E" w:rsidRDefault="003A6984" w:rsidP="00D95261">
      <w:pPr>
        <w:pStyle w:val="Default"/>
        <w:spacing w:line="276" w:lineRule="auto"/>
        <w:ind w:left="142"/>
        <w:jc w:val="both"/>
        <w:rPr>
          <w:color w:val="auto"/>
          <w:sz w:val="20"/>
          <w:szCs w:val="20"/>
        </w:rPr>
      </w:pPr>
    </w:p>
    <w:p w:rsidR="00FA033A" w:rsidRPr="00D21C2E" w:rsidRDefault="00FA033A" w:rsidP="00FA033A">
      <w:pPr>
        <w:adjustRightInd w:val="0"/>
        <w:ind w:left="142"/>
        <w:jc w:val="both"/>
        <w:rPr>
          <w:bCs/>
          <w:iCs/>
        </w:rPr>
      </w:pPr>
      <w:r w:rsidRPr="00D21C2E">
        <w:rPr>
          <w:bCs/>
          <w:iCs/>
        </w:rPr>
        <w:t>Atentamente,</w:t>
      </w:r>
    </w:p>
    <w:p w:rsidR="00FA033A" w:rsidRPr="00D21C2E" w:rsidRDefault="00FA033A" w:rsidP="00FA033A">
      <w:pPr>
        <w:adjustRightInd w:val="0"/>
        <w:ind w:left="142"/>
        <w:jc w:val="both"/>
        <w:rPr>
          <w:bCs/>
          <w:iCs/>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adjustRightInd w:val="0"/>
        <w:ind w:left="142"/>
        <w:rPr>
          <w:b/>
          <w:bCs/>
        </w:rPr>
      </w:pPr>
      <w:r w:rsidRPr="00D21C2E">
        <w:rPr>
          <w:b/>
          <w:bCs/>
        </w:rPr>
        <w:t>NOMBRE DEL PROPONENTE:</w:t>
      </w:r>
    </w:p>
    <w:p w:rsidR="00FA033A" w:rsidRPr="00D21C2E" w:rsidRDefault="00FA033A" w:rsidP="00FA033A">
      <w:pPr>
        <w:adjustRightInd w:val="0"/>
        <w:ind w:left="142"/>
        <w:rPr>
          <w:b/>
          <w:bCs/>
        </w:rPr>
      </w:pPr>
      <w:r w:rsidRPr="00D21C2E">
        <w:rPr>
          <w:b/>
          <w:bCs/>
        </w:rPr>
        <w:t>NIT O C.C:</w:t>
      </w:r>
    </w:p>
    <w:p w:rsidR="00FA033A" w:rsidRPr="00D21C2E" w:rsidRDefault="00FA033A" w:rsidP="00FA033A">
      <w:pPr>
        <w:adjustRightInd w:val="0"/>
        <w:ind w:left="142"/>
        <w:rPr>
          <w:b/>
          <w:bCs/>
        </w:rPr>
      </w:pPr>
      <w:r w:rsidRPr="00D21C2E">
        <w:rPr>
          <w:b/>
          <w:bCs/>
        </w:rPr>
        <w:t>NOMBRE DEL REPRESENTANTE LEGAL:</w:t>
      </w:r>
    </w:p>
    <w:p w:rsidR="00FA033A" w:rsidRPr="00D21C2E" w:rsidRDefault="00FA033A" w:rsidP="00FA033A">
      <w:pPr>
        <w:adjustRightInd w:val="0"/>
        <w:ind w:left="142"/>
        <w:rPr>
          <w:b/>
          <w:bCs/>
        </w:rPr>
      </w:pPr>
      <w:r w:rsidRPr="00D21C2E">
        <w:rPr>
          <w:b/>
          <w:bCs/>
        </w:rPr>
        <w:t xml:space="preserve">C.C:                        </w:t>
      </w:r>
      <w:r w:rsidRPr="00D21C2E">
        <w:rPr>
          <w:b/>
        </w:rPr>
        <w:t>EXPEDIDA:</w:t>
      </w:r>
    </w:p>
    <w:p w:rsidR="00FA033A" w:rsidRPr="00D21C2E" w:rsidRDefault="00FA033A" w:rsidP="00FA033A">
      <w:pPr>
        <w:adjustRightInd w:val="0"/>
        <w:ind w:left="142"/>
        <w:rPr>
          <w:b/>
          <w:bCs/>
        </w:rPr>
      </w:pPr>
      <w:r w:rsidRPr="00D21C2E">
        <w:rPr>
          <w:b/>
          <w:bCs/>
        </w:rPr>
        <w:t>DIRECCIÓN:</w:t>
      </w:r>
    </w:p>
    <w:p w:rsidR="00FA033A" w:rsidRPr="00D21C2E" w:rsidRDefault="00FA033A" w:rsidP="00FA033A">
      <w:pPr>
        <w:adjustRightInd w:val="0"/>
        <w:ind w:left="142"/>
        <w:rPr>
          <w:b/>
          <w:bCs/>
        </w:rPr>
      </w:pPr>
      <w:r w:rsidRPr="00D21C2E">
        <w:rPr>
          <w:b/>
          <w:bCs/>
        </w:rPr>
        <w:t>TELEFONO:</w:t>
      </w:r>
    </w:p>
    <w:p w:rsidR="00FA033A" w:rsidRPr="00D21C2E" w:rsidRDefault="00FA033A" w:rsidP="00FA033A">
      <w:pPr>
        <w:pStyle w:val="Textoindependiente2"/>
        <w:tabs>
          <w:tab w:val="left" w:pos="709"/>
        </w:tabs>
        <w:spacing w:after="0" w:line="240" w:lineRule="auto"/>
        <w:ind w:left="142"/>
        <w:jc w:val="both"/>
        <w:rPr>
          <w:b/>
          <w:bCs/>
          <w:lang w:val="es-CO" w:eastAsia="es-MX"/>
        </w:rPr>
      </w:pPr>
      <w:r w:rsidRPr="00D21C2E">
        <w:rPr>
          <w:b/>
          <w:bCs/>
          <w:lang w:eastAsia="es-MX"/>
        </w:rPr>
        <w:t>EMAIL:</w:t>
      </w: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8F3E5A" w:rsidRPr="00D21C2E" w:rsidRDefault="008F3E5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r w:rsidRPr="00D21C2E">
        <w:rPr>
          <w:b/>
        </w:rPr>
        <w:t>_________________________________</w:t>
      </w:r>
    </w:p>
    <w:p w:rsidR="00FA033A" w:rsidRPr="00D21C2E" w:rsidRDefault="00FA033A" w:rsidP="00FA033A">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3A6984">
      <w:pPr>
        <w:pStyle w:val="Sangradetextonormal"/>
        <w:rPr>
          <w:rFonts w:ascii="Arial" w:hAnsi="Arial" w:cs="Arial"/>
          <w:sz w:val="20"/>
          <w:szCs w:val="20"/>
        </w:rPr>
      </w:pPr>
    </w:p>
    <w:p w:rsidR="00E068A6" w:rsidRDefault="00E068A6" w:rsidP="003A6984">
      <w:pPr>
        <w:pStyle w:val="Sangradetextonormal"/>
        <w:rPr>
          <w:rFonts w:ascii="Arial" w:hAnsi="Arial" w:cs="Arial"/>
          <w:sz w:val="20"/>
          <w:szCs w:val="20"/>
        </w:rPr>
      </w:pPr>
    </w:p>
    <w:p w:rsidR="003A6984" w:rsidRPr="00D21C2E" w:rsidRDefault="003A6984" w:rsidP="00F549BB">
      <w:pPr>
        <w:pStyle w:val="Ttulo"/>
        <w:rPr>
          <w:rFonts w:cs="Arial"/>
          <w:bCs/>
          <w:shadow/>
          <w:sz w:val="20"/>
        </w:rPr>
      </w:pPr>
      <w:r w:rsidRPr="00D21C2E">
        <w:rPr>
          <w:rFonts w:cs="Arial"/>
          <w:bCs/>
          <w:shadow/>
          <w:sz w:val="20"/>
        </w:rPr>
        <w:t>FORMULARIO</w:t>
      </w:r>
      <w:r w:rsidR="00F549BB" w:rsidRPr="00D21C2E">
        <w:rPr>
          <w:rFonts w:cs="Arial"/>
          <w:bCs/>
          <w:shadow/>
          <w:sz w:val="20"/>
        </w:rPr>
        <w:t xml:space="preserve"> No.</w:t>
      </w:r>
      <w:r w:rsidRPr="00D21C2E">
        <w:rPr>
          <w:rFonts w:cs="Arial"/>
          <w:bCs/>
          <w:shadow/>
          <w:sz w:val="20"/>
        </w:rPr>
        <w:t xml:space="preserve"> 6</w:t>
      </w:r>
    </w:p>
    <w:p w:rsidR="003A6984" w:rsidRPr="00D21C2E" w:rsidRDefault="003A6984" w:rsidP="00F549BB">
      <w:pPr>
        <w:pStyle w:val="Ttulo"/>
        <w:rPr>
          <w:rFonts w:cs="Arial"/>
          <w:bCs/>
          <w:shadow/>
          <w:sz w:val="20"/>
        </w:rPr>
      </w:pPr>
    </w:p>
    <w:p w:rsidR="003A6984" w:rsidRPr="00D21C2E" w:rsidRDefault="003A6984" w:rsidP="00F549BB">
      <w:pPr>
        <w:pStyle w:val="Ttulo"/>
        <w:rPr>
          <w:rFonts w:cs="Arial"/>
          <w:bCs/>
          <w:shadow/>
          <w:sz w:val="20"/>
        </w:rPr>
      </w:pPr>
      <w:r w:rsidRPr="00D21C2E">
        <w:rPr>
          <w:rFonts w:cs="Arial"/>
          <w:bCs/>
          <w:shadow/>
          <w:sz w:val="20"/>
        </w:rPr>
        <w:t>CERTIFICADO DE INHABILIDADES E INCOMPATIBILIDADES</w:t>
      </w:r>
    </w:p>
    <w:p w:rsidR="003A6984" w:rsidRPr="00D21C2E" w:rsidRDefault="003A6984" w:rsidP="00F549BB">
      <w:pPr>
        <w:pStyle w:val="Ttulo"/>
        <w:rPr>
          <w:rFonts w:cs="Arial"/>
          <w:bCs/>
          <w:shadow/>
          <w:sz w:val="20"/>
        </w:rPr>
      </w:pPr>
      <w:r w:rsidRPr="00D21C2E">
        <w:rPr>
          <w:rFonts w:cs="Arial"/>
          <w:bCs/>
          <w:shadow/>
          <w:sz w:val="20"/>
        </w:rPr>
        <w:t>PERSONA JURÍDICA</w:t>
      </w:r>
    </w:p>
    <w:p w:rsidR="003A6984" w:rsidRPr="00D21C2E" w:rsidRDefault="003A6984" w:rsidP="003A6984">
      <w:pPr>
        <w:pStyle w:val="Default"/>
        <w:jc w:val="center"/>
        <w:rPr>
          <w:b/>
          <w:bCs/>
          <w:color w:val="auto"/>
          <w:sz w:val="20"/>
          <w:szCs w:val="20"/>
        </w:rPr>
      </w:pPr>
    </w:p>
    <w:p w:rsidR="00050DCC" w:rsidRPr="00D21C2E" w:rsidRDefault="00050DCC" w:rsidP="00050DCC">
      <w:pPr>
        <w:pStyle w:val="Default"/>
        <w:ind w:left="142"/>
        <w:rPr>
          <w:b/>
          <w:color w:val="auto"/>
          <w:sz w:val="20"/>
        </w:rPr>
      </w:pPr>
      <w:r w:rsidRPr="00D21C2E">
        <w:rPr>
          <w:color w:val="auto"/>
          <w:sz w:val="20"/>
          <w:szCs w:val="20"/>
        </w:rPr>
        <w:t>Montería, ____</w:t>
      </w:r>
      <w:r w:rsidRPr="00D21C2E">
        <w:rPr>
          <w:b/>
          <w:color w:val="auto"/>
          <w:sz w:val="20"/>
        </w:rPr>
        <w:t>___</w:t>
      </w:r>
      <w:r w:rsidRPr="00D21C2E">
        <w:rPr>
          <w:color w:val="auto"/>
          <w:sz w:val="20"/>
          <w:szCs w:val="20"/>
        </w:rPr>
        <w:t xml:space="preserve">__ de_____________ </w:t>
      </w:r>
      <w:r w:rsidR="00C05A66" w:rsidRPr="00D21C2E">
        <w:rPr>
          <w:color w:val="auto"/>
          <w:sz w:val="20"/>
          <w:szCs w:val="20"/>
        </w:rPr>
        <w:t>de 20</w:t>
      </w:r>
      <w:r w:rsidR="009A53AC">
        <w:rPr>
          <w:color w:val="auto"/>
          <w:sz w:val="20"/>
          <w:szCs w:val="20"/>
        </w:rPr>
        <w:t>2</w:t>
      </w:r>
      <w:r w:rsidR="005E3E22">
        <w:rPr>
          <w:color w:val="auto"/>
          <w:sz w:val="20"/>
          <w:szCs w:val="20"/>
        </w:rPr>
        <w:t>1</w:t>
      </w:r>
    </w:p>
    <w:p w:rsidR="00050DCC" w:rsidRPr="00D21C2E" w:rsidRDefault="00050DCC" w:rsidP="00050DCC">
      <w:pPr>
        <w:pStyle w:val="Default"/>
        <w:ind w:left="142"/>
        <w:jc w:val="both"/>
        <w:rPr>
          <w:color w:val="auto"/>
          <w:sz w:val="20"/>
          <w:szCs w:val="20"/>
          <w:lang w:val="es-ES_tradnl"/>
        </w:rPr>
      </w:pPr>
    </w:p>
    <w:p w:rsidR="00050DCC" w:rsidRPr="00D21C2E" w:rsidRDefault="00050DCC" w:rsidP="00050DCC">
      <w:pPr>
        <w:pStyle w:val="Default"/>
        <w:ind w:left="142"/>
        <w:rPr>
          <w:color w:val="auto"/>
          <w:sz w:val="20"/>
          <w:szCs w:val="20"/>
        </w:rPr>
      </w:pPr>
      <w:r w:rsidRPr="00D21C2E">
        <w:rPr>
          <w:color w:val="auto"/>
          <w:sz w:val="20"/>
          <w:szCs w:val="20"/>
        </w:rPr>
        <w:t>Señores</w:t>
      </w:r>
    </w:p>
    <w:p w:rsidR="00050DCC" w:rsidRPr="00751DB1" w:rsidRDefault="001F5978" w:rsidP="00050DCC">
      <w:pPr>
        <w:pStyle w:val="Default"/>
        <w:ind w:left="142"/>
        <w:rPr>
          <w:b/>
          <w:color w:val="auto"/>
          <w:sz w:val="20"/>
          <w:szCs w:val="20"/>
        </w:rPr>
      </w:pPr>
      <w:r w:rsidRPr="00751DB1">
        <w:rPr>
          <w:b/>
          <w:color w:val="auto"/>
          <w:sz w:val="20"/>
          <w:szCs w:val="20"/>
        </w:rPr>
        <w:t xml:space="preserve">POLICÍA NACIONAL – </w:t>
      </w:r>
      <w:r w:rsidR="009A53AC" w:rsidRPr="009A53AC">
        <w:rPr>
          <w:b/>
          <w:color w:val="auto"/>
          <w:sz w:val="20"/>
          <w:szCs w:val="20"/>
        </w:rPr>
        <w:t>UNIDAD PRESTADORA DE SALUD CORDOBA</w:t>
      </w:r>
    </w:p>
    <w:p w:rsidR="00050DCC" w:rsidRPr="00D21C2E" w:rsidRDefault="00725857" w:rsidP="00050DCC">
      <w:pPr>
        <w:pStyle w:val="Default"/>
        <w:ind w:left="142"/>
        <w:rPr>
          <w:color w:val="auto"/>
          <w:sz w:val="20"/>
          <w:szCs w:val="20"/>
        </w:rPr>
      </w:pPr>
      <w:r w:rsidRPr="00D21C2E">
        <w:rPr>
          <w:color w:val="auto"/>
          <w:sz w:val="20"/>
          <w:szCs w:val="20"/>
        </w:rPr>
        <w:t xml:space="preserve">Carera 14 </w:t>
      </w:r>
      <w:r w:rsidR="00B2449C" w:rsidRPr="00D21C2E">
        <w:rPr>
          <w:color w:val="auto"/>
          <w:sz w:val="20"/>
          <w:szCs w:val="20"/>
        </w:rPr>
        <w:t xml:space="preserve">41-61, Barrio </w:t>
      </w:r>
      <w:r w:rsidRPr="00D21C2E">
        <w:rPr>
          <w:color w:val="auto"/>
          <w:sz w:val="20"/>
          <w:szCs w:val="20"/>
        </w:rPr>
        <w:t xml:space="preserve">los </w:t>
      </w:r>
      <w:r w:rsidR="00B2449C" w:rsidRPr="00D21C2E">
        <w:rPr>
          <w:color w:val="auto"/>
          <w:sz w:val="20"/>
          <w:szCs w:val="20"/>
        </w:rPr>
        <w:t>Laureles</w:t>
      </w:r>
    </w:p>
    <w:p w:rsidR="00050DCC" w:rsidRPr="00D21C2E" w:rsidRDefault="00050DCC" w:rsidP="00050DCC">
      <w:pPr>
        <w:pStyle w:val="Default"/>
        <w:ind w:left="142"/>
        <w:rPr>
          <w:color w:val="auto"/>
          <w:sz w:val="20"/>
          <w:szCs w:val="20"/>
        </w:rPr>
      </w:pPr>
      <w:r w:rsidRPr="00D21C2E">
        <w:rPr>
          <w:color w:val="auto"/>
          <w:sz w:val="20"/>
          <w:szCs w:val="20"/>
        </w:rPr>
        <w:t>Montería – Córdoba</w:t>
      </w:r>
    </w:p>
    <w:p w:rsidR="00050DCC" w:rsidRPr="00D21C2E" w:rsidRDefault="00050DCC" w:rsidP="00050DCC">
      <w:pPr>
        <w:pStyle w:val="Default"/>
        <w:jc w:val="both"/>
        <w:rPr>
          <w:color w:val="auto"/>
          <w:sz w:val="20"/>
          <w:szCs w:val="20"/>
        </w:rPr>
      </w:pPr>
    </w:p>
    <w:p w:rsidR="00050DCC" w:rsidRPr="00D21C2E" w:rsidRDefault="004354E4" w:rsidP="00050DCC">
      <w:pPr>
        <w:pStyle w:val="Default"/>
        <w:ind w:left="142"/>
        <w:jc w:val="both"/>
        <w:rPr>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00F36781">
        <w:rPr>
          <w:b/>
          <w:color w:val="auto"/>
          <w:sz w:val="20"/>
          <w:szCs w:val="20"/>
          <w:lang w:val="es-ES_tradnl"/>
        </w:rPr>
        <w:t xml:space="preserve">PN </w:t>
      </w:r>
      <w:r w:rsidR="009A53AC">
        <w:rPr>
          <w:b/>
          <w:color w:val="auto"/>
          <w:sz w:val="20"/>
          <w:szCs w:val="20"/>
          <w:lang w:val="es-ES_tradnl"/>
        </w:rPr>
        <w:t>UPRES</w:t>
      </w:r>
      <w:r w:rsidR="00F36781">
        <w:rPr>
          <w:b/>
          <w:color w:val="auto"/>
          <w:sz w:val="20"/>
          <w:szCs w:val="20"/>
          <w:lang w:val="es-ES_tradnl"/>
        </w:rPr>
        <w:t xml:space="preserve"> MEMOT MIC 0</w:t>
      </w:r>
      <w:r w:rsidR="005E3E22">
        <w:rPr>
          <w:b/>
          <w:color w:val="auto"/>
          <w:sz w:val="20"/>
          <w:szCs w:val="20"/>
          <w:lang w:val="es-ES_tradnl"/>
        </w:rPr>
        <w:t>66</w:t>
      </w:r>
      <w:r w:rsidR="00F36781">
        <w:rPr>
          <w:b/>
          <w:color w:val="auto"/>
          <w:sz w:val="20"/>
          <w:szCs w:val="20"/>
          <w:lang w:val="es-ES_tradnl"/>
        </w:rPr>
        <w:t>-20</w:t>
      </w:r>
      <w:r w:rsidR="009A53AC">
        <w:rPr>
          <w:b/>
          <w:color w:val="auto"/>
          <w:sz w:val="20"/>
          <w:szCs w:val="20"/>
          <w:lang w:val="es-ES_tradnl"/>
        </w:rPr>
        <w:t>2</w:t>
      </w:r>
      <w:r w:rsidR="005E3E22">
        <w:rPr>
          <w:b/>
          <w:color w:val="auto"/>
          <w:sz w:val="20"/>
          <w:szCs w:val="20"/>
          <w:lang w:val="es-ES_tradnl"/>
        </w:rPr>
        <w:t>1</w:t>
      </w:r>
      <w:r w:rsidRPr="001F5978">
        <w:rPr>
          <w:b/>
          <w:color w:val="auto"/>
          <w:sz w:val="20"/>
          <w:szCs w:val="20"/>
          <w:lang w:val="es-MX"/>
        </w:rPr>
        <w:t xml:space="preserve">, </w:t>
      </w:r>
      <w:r w:rsidRPr="00D21C2E">
        <w:rPr>
          <w:color w:val="auto"/>
          <w:sz w:val="20"/>
          <w:szCs w:val="20"/>
          <w:lang w:val="es-MX"/>
        </w:rPr>
        <w:t xml:space="preserve">que tiene por objeto </w:t>
      </w:r>
      <w:r w:rsidR="00FC5A93">
        <w:rPr>
          <w:color w:val="auto"/>
          <w:sz w:val="20"/>
          <w:szCs w:val="20"/>
          <w:lang w:val="es-MX"/>
        </w:rPr>
        <w:t>e</w:t>
      </w:r>
      <w:r w:rsidR="00924AEE" w:rsidRPr="00D21C2E">
        <w:rPr>
          <w:color w:val="auto"/>
          <w:sz w:val="20"/>
          <w:szCs w:val="20"/>
          <w:lang w:val="es-MX"/>
        </w:rPr>
        <w:t>l</w:t>
      </w:r>
      <w:r w:rsidR="00FC5A93">
        <w:rPr>
          <w:color w:val="auto"/>
          <w:sz w:val="20"/>
          <w:szCs w:val="20"/>
          <w:lang w:val="es-MX"/>
        </w:rPr>
        <w:t xml:space="preserve"> </w:t>
      </w:r>
      <w:r w:rsidRPr="001F5978">
        <w:rPr>
          <w:b/>
          <w:color w:val="auto"/>
          <w:sz w:val="20"/>
          <w:szCs w:val="20"/>
          <w:lang w:val="es-MX"/>
        </w:rPr>
        <w:t>“</w:t>
      </w:r>
      <w:r w:rsidR="00FC0F09" w:rsidRPr="00FC0F09">
        <w:rPr>
          <w:b/>
          <w:color w:val="auto"/>
          <w:sz w:val="20"/>
          <w:szCs w:val="20"/>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9A53AC">
        <w:rPr>
          <w:b/>
          <w:color w:val="auto"/>
          <w:sz w:val="20"/>
          <w:szCs w:val="20"/>
        </w:rPr>
        <w:t>.</w:t>
      </w:r>
      <w:r w:rsidR="00C80891" w:rsidRPr="001F5978">
        <w:rPr>
          <w:b/>
          <w:color w:val="auto"/>
          <w:sz w:val="20"/>
          <w:szCs w:val="20"/>
        </w:rPr>
        <w:t>”</w:t>
      </w:r>
    </w:p>
    <w:p w:rsidR="003A6984" w:rsidRPr="00D21C2E" w:rsidRDefault="003A6984" w:rsidP="003A6984">
      <w:pPr>
        <w:pStyle w:val="Default"/>
        <w:jc w:val="both"/>
        <w:rPr>
          <w:color w:val="auto"/>
          <w:sz w:val="20"/>
          <w:szCs w:val="20"/>
        </w:rPr>
      </w:pPr>
    </w:p>
    <w:p w:rsidR="003A6984" w:rsidRPr="00D21C2E" w:rsidRDefault="003A6984" w:rsidP="00050DCC">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 xml:space="preserve">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w:t>
      </w:r>
      <w:r w:rsidR="0091400E" w:rsidRPr="00D21C2E">
        <w:rPr>
          <w:color w:val="auto"/>
          <w:sz w:val="20"/>
          <w:szCs w:val="20"/>
        </w:rPr>
        <w:t>Artículo</w:t>
      </w:r>
      <w:r w:rsidRPr="00D21C2E">
        <w:rPr>
          <w:color w:val="auto"/>
          <w:sz w:val="20"/>
          <w:szCs w:val="20"/>
        </w:rPr>
        <w:t xml:space="preserve"> 8 de la Ley 80 de 1993 y demás normas sobre la materia, que tampoco me hallo o hallamos en ninguno de los eventos de prohibiciones especiales para contratar con el Estado (</w:t>
      </w:r>
      <w:r w:rsidR="00670113" w:rsidRPr="00D21C2E">
        <w:rPr>
          <w:b/>
          <w:color w:val="auto"/>
          <w:sz w:val="20"/>
          <w:szCs w:val="20"/>
        </w:rPr>
        <w:t xml:space="preserve">POLICÍA NACIONAL - </w:t>
      </w:r>
      <w:r w:rsidR="009A53AC" w:rsidRPr="009A53AC">
        <w:rPr>
          <w:b/>
          <w:color w:val="auto"/>
          <w:sz w:val="20"/>
          <w:szCs w:val="20"/>
        </w:rPr>
        <w:t>UNIDAD PRESTADORA DE SALUD CORDOBA</w:t>
      </w:r>
      <w:r w:rsidRPr="00D21C2E">
        <w:rPr>
          <w:color w:val="auto"/>
          <w:sz w:val="20"/>
          <w:szCs w:val="20"/>
        </w:rPr>
        <w:t xml:space="preserve">. En especial, que no aparezco o aparecemos reportados en el Boletín de Responsables Fiscales vigente expedido por la Contraloría General de la Republica, de acuerdo con lo previsto en el </w:t>
      </w:r>
      <w:r w:rsidR="0091400E" w:rsidRPr="00D21C2E">
        <w:rPr>
          <w:color w:val="auto"/>
          <w:sz w:val="20"/>
          <w:szCs w:val="20"/>
        </w:rPr>
        <w:t>Artículo</w:t>
      </w:r>
      <w:r w:rsidRPr="00D21C2E">
        <w:rPr>
          <w:color w:val="auto"/>
          <w:sz w:val="20"/>
          <w:szCs w:val="20"/>
        </w:rPr>
        <w:t xml:space="preserve"> 60 de la Ley 610 de 2000, en concordancia con el numeral 4 del artículo 38 de la ley 734 de 2002. </w:t>
      </w:r>
    </w:p>
    <w:p w:rsidR="003A6984" w:rsidRPr="00D21C2E" w:rsidRDefault="003A6984" w:rsidP="00050DCC">
      <w:pPr>
        <w:pStyle w:val="Default"/>
        <w:spacing w:line="276" w:lineRule="auto"/>
        <w:ind w:left="142"/>
        <w:rPr>
          <w:color w:val="auto"/>
          <w:sz w:val="20"/>
          <w:szCs w:val="20"/>
        </w:rPr>
      </w:pPr>
    </w:p>
    <w:p w:rsidR="00DB0B6B" w:rsidRPr="00D21C2E" w:rsidRDefault="00DB0B6B" w:rsidP="00DB0B6B">
      <w:pPr>
        <w:adjustRightInd w:val="0"/>
        <w:ind w:left="142"/>
        <w:jc w:val="both"/>
        <w:rPr>
          <w:bCs/>
          <w:iCs/>
        </w:rPr>
      </w:pPr>
      <w:r w:rsidRPr="00D21C2E">
        <w:rPr>
          <w:bCs/>
          <w:iCs/>
        </w:rPr>
        <w:t>Atentamente,</w:t>
      </w:r>
    </w:p>
    <w:p w:rsidR="00DB0B6B" w:rsidRPr="00D21C2E" w:rsidRDefault="00DB0B6B" w:rsidP="00DB0B6B">
      <w:pPr>
        <w:adjustRightInd w:val="0"/>
        <w:ind w:left="142"/>
        <w:jc w:val="both"/>
        <w:rPr>
          <w:bCs/>
          <w:iCs/>
        </w:rPr>
      </w:pPr>
    </w:p>
    <w:p w:rsidR="00DB0B6B" w:rsidRPr="00D21C2E" w:rsidRDefault="00DB0B6B" w:rsidP="00DB0B6B">
      <w:pPr>
        <w:widowControl w:val="0"/>
        <w:adjustRightInd w:val="0"/>
        <w:ind w:left="142"/>
        <w:jc w:val="both"/>
        <w:rPr>
          <w:b/>
        </w:rPr>
      </w:pPr>
    </w:p>
    <w:p w:rsidR="00E068A6" w:rsidRPr="00D21C2E" w:rsidRDefault="00E068A6"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E068A6" w:rsidRPr="00D21C2E" w:rsidRDefault="00E068A6" w:rsidP="00DB0B6B">
      <w:pPr>
        <w:pStyle w:val="Encabezadodemensaje"/>
        <w:ind w:left="142" w:firstLine="0"/>
        <w:jc w:val="both"/>
        <w:rPr>
          <w:rFonts w:cs="Arial"/>
          <w:b/>
          <w:sz w:val="20"/>
        </w:rPr>
      </w:pPr>
    </w:p>
    <w:p w:rsidR="00F07427" w:rsidRDefault="00F07427" w:rsidP="00DB0B6B">
      <w:pPr>
        <w:pStyle w:val="Encabezadodemensaje"/>
        <w:ind w:left="142" w:firstLine="0"/>
        <w:jc w:val="both"/>
        <w:rPr>
          <w:rFonts w:cs="Arial"/>
          <w:b/>
          <w:sz w:val="20"/>
        </w:rPr>
      </w:pPr>
    </w:p>
    <w:p w:rsidR="00FC5A93" w:rsidRDefault="00FC5A93" w:rsidP="00DB0B6B">
      <w:pPr>
        <w:pStyle w:val="Encabezadodemensaje"/>
        <w:ind w:left="142" w:firstLine="0"/>
        <w:jc w:val="both"/>
        <w:rPr>
          <w:rFonts w:cs="Arial"/>
          <w:b/>
          <w:sz w:val="20"/>
        </w:rPr>
      </w:pPr>
    </w:p>
    <w:p w:rsidR="009A53AC" w:rsidRPr="00D21C2E" w:rsidRDefault="009A53AC" w:rsidP="00DB0B6B">
      <w:pPr>
        <w:pStyle w:val="Encabezadodemensaje"/>
        <w:ind w:left="142" w:firstLine="0"/>
        <w:jc w:val="both"/>
        <w:rPr>
          <w:rFonts w:cs="Arial"/>
          <w:b/>
          <w:sz w:val="20"/>
        </w:rPr>
      </w:pPr>
    </w:p>
    <w:p w:rsidR="003A6984" w:rsidRPr="00D21C2E" w:rsidRDefault="003A6984" w:rsidP="00F549BB">
      <w:pPr>
        <w:pStyle w:val="Ttulo"/>
        <w:rPr>
          <w:rFonts w:cs="Arial"/>
          <w:bCs/>
          <w:shadow/>
          <w:sz w:val="20"/>
        </w:rPr>
      </w:pPr>
      <w:r w:rsidRPr="00D21C2E">
        <w:rPr>
          <w:rFonts w:cs="Arial"/>
          <w:bCs/>
          <w:shadow/>
          <w:sz w:val="20"/>
        </w:rPr>
        <w:t>FORMULARIO</w:t>
      </w:r>
      <w:r w:rsidR="00F549BB" w:rsidRPr="00D21C2E">
        <w:rPr>
          <w:rFonts w:cs="Arial"/>
          <w:bCs/>
          <w:shadow/>
          <w:sz w:val="20"/>
        </w:rPr>
        <w:t xml:space="preserve"> No.</w:t>
      </w:r>
      <w:r w:rsidRPr="00D21C2E">
        <w:rPr>
          <w:rFonts w:cs="Arial"/>
          <w:bCs/>
          <w:shadow/>
          <w:sz w:val="20"/>
        </w:rPr>
        <w:t xml:space="preserve"> 7</w:t>
      </w:r>
    </w:p>
    <w:p w:rsidR="003A6984" w:rsidRPr="00D21C2E" w:rsidRDefault="003A6984" w:rsidP="00F549BB">
      <w:pPr>
        <w:pStyle w:val="Ttulo"/>
        <w:rPr>
          <w:rFonts w:cs="Arial"/>
          <w:bCs/>
          <w:shadow/>
          <w:sz w:val="20"/>
        </w:rPr>
      </w:pPr>
    </w:p>
    <w:p w:rsidR="003A6984" w:rsidRPr="00D21C2E" w:rsidRDefault="003A6984" w:rsidP="00F549BB">
      <w:pPr>
        <w:pStyle w:val="Ttulo"/>
        <w:rPr>
          <w:rFonts w:cs="Arial"/>
          <w:bCs/>
          <w:shadow/>
          <w:sz w:val="20"/>
        </w:rPr>
      </w:pPr>
      <w:r w:rsidRPr="00D21C2E">
        <w:rPr>
          <w:rFonts w:cs="Arial"/>
          <w:bCs/>
          <w:shadow/>
          <w:sz w:val="20"/>
        </w:rPr>
        <w:t>CERTIFICADO DE INHABILIDADES E INCOMPATIBILIDADES</w:t>
      </w:r>
    </w:p>
    <w:p w:rsidR="003A6984" w:rsidRPr="00D21C2E" w:rsidRDefault="003A6984" w:rsidP="00F549BB">
      <w:pPr>
        <w:pStyle w:val="Ttulo"/>
        <w:rPr>
          <w:rFonts w:cs="Arial"/>
          <w:bCs/>
          <w:shadow/>
          <w:sz w:val="20"/>
        </w:rPr>
      </w:pPr>
      <w:r w:rsidRPr="00D21C2E">
        <w:rPr>
          <w:rFonts w:cs="Arial"/>
          <w:bCs/>
          <w:shadow/>
          <w:sz w:val="20"/>
        </w:rPr>
        <w:t>PERSONA NATURAL</w:t>
      </w:r>
    </w:p>
    <w:p w:rsidR="003A6984" w:rsidRPr="00D21C2E" w:rsidRDefault="003A6984" w:rsidP="003A6984">
      <w:pPr>
        <w:pStyle w:val="Default"/>
        <w:jc w:val="center"/>
        <w:rPr>
          <w:b/>
          <w:bCs/>
          <w:color w:val="auto"/>
          <w:sz w:val="20"/>
          <w:szCs w:val="20"/>
        </w:rPr>
      </w:pPr>
    </w:p>
    <w:p w:rsidR="00AF1441" w:rsidRPr="00D21C2E" w:rsidRDefault="00AF1441" w:rsidP="00AF1441">
      <w:pPr>
        <w:pStyle w:val="Default"/>
        <w:ind w:left="142"/>
        <w:rPr>
          <w:b/>
          <w:color w:val="auto"/>
          <w:sz w:val="20"/>
        </w:rPr>
      </w:pPr>
      <w:r w:rsidRPr="00D21C2E">
        <w:rPr>
          <w:color w:val="auto"/>
          <w:sz w:val="20"/>
          <w:szCs w:val="20"/>
        </w:rPr>
        <w:t>Montería, ____</w:t>
      </w:r>
      <w:r w:rsidRPr="00D21C2E">
        <w:rPr>
          <w:b/>
          <w:color w:val="auto"/>
          <w:sz w:val="20"/>
        </w:rPr>
        <w:t>___</w:t>
      </w:r>
      <w:r w:rsidRPr="00D21C2E">
        <w:rPr>
          <w:color w:val="auto"/>
          <w:sz w:val="20"/>
          <w:szCs w:val="20"/>
        </w:rPr>
        <w:t xml:space="preserve">__ de_____________ </w:t>
      </w:r>
      <w:r w:rsidR="00C05A66" w:rsidRPr="00D21C2E">
        <w:rPr>
          <w:color w:val="auto"/>
          <w:sz w:val="20"/>
          <w:szCs w:val="20"/>
        </w:rPr>
        <w:t>de 20</w:t>
      </w:r>
      <w:r w:rsidR="009A53AC">
        <w:rPr>
          <w:color w:val="auto"/>
          <w:sz w:val="20"/>
          <w:szCs w:val="20"/>
        </w:rPr>
        <w:t>2</w:t>
      </w:r>
      <w:r w:rsidR="00D60877">
        <w:rPr>
          <w:color w:val="auto"/>
          <w:sz w:val="20"/>
          <w:szCs w:val="20"/>
        </w:rPr>
        <w:t>1</w:t>
      </w:r>
    </w:p>
    <w:p w:rsidR="00AF1441" w:rsidRPr="00D21C2E" w:rsidRDefault="00AF1441" w:rsidP="00AF1441">
      <w:pPr>
        <w:pStyle w:val="Default"/>
        <w:ind w:left="142"/>
        <w:jc w:val="both"/>
        <w:rPr>
          <w:color w:val="auto"/>
          <w:sz w:val="20"/>
          <w:szCs w:val="20"/>
          <w:lang w:val="es-ES_tradnl"/>
        </w:rPr>
      </w:pPr>
    </w:p>
    <w:p w:rsidR="00AF1441" w:rsidRPr="00D21C2E" w:rsidRDefault="00AF1441" w:rsidP="00AF1441">
      <w:pPr>
        <w:pStyle w:val="Default"/>
        <w:ind w:left="142"/>
        <w:rPr>
          <w:color w:val="auto"/>
          <w:sz w:val="20"/>
          <w:szCs w:val="20"/>
        </w:rPr>
      </w:pPr>
      <w:r w:rsidRPr="00D21C2E">
        <w:rPr>
          <w:color w:val="auto"/>
          <w:sz w:val="20"/>
          <w:szCs w:val="20"/>
        </w:rPr>
        <w:t>Señores</w:t>
      </w:r>
    </w:p>
    <w:p w:rsidR="00AF1441" w:rsidRPr="00751DB1" w:rsidRDefault="001F5978" w:rsidP="00AF1441">
      <w:pPr>
        <w:pStyle w:val="Default"/>
        <w:ind w:left="142"/>
        <w:rPr>
          <w:b/>
          <w:color w:val="auto"/>
          <w:sz w:val="20"/>
          <w:szCs w:val="20"/>
        </w:rPr>
      </w:pPr>
      <w:r w:rsidRPr="00751DB1">
        <w:rPr>
          <w:b/>
          <w:color w:val="auto"/>
          <w:sz w:val="20"/>
          <w:szCs w:val="20"/>
        </w:rPr>
        <w:t xml:space="preserve">POLICÍA NACIONAL – </w:t>
      </w:r>
      <w:r w:rsidR="009A53AC" w:rsidRPr="009A53AC">
        <w:rPr>
          <w:b/>
          <w:color w:val="auto"/>
          <w:sz w:val="20"/>
          <w:szCs w:val="20"/>
        </w:rPr>
        <w:t>UNIDAD PRESTADORA DE SALUD CORDOBA</w:t>
      </w:r>
    </w:p>
    <w:p w:rsidR="00AF1441" w:rsidRPr="00D21C2E" w:rsidRDefault="00725857" w:rsidP="00AF1441">
      <w:pPr>
        <w:pStyle w:val="Default"/>
        <w:ind w:left="142"/>
        <w:rPr>
          <w:color w:val="auto"/>
          <w:sz w:val="20"/>
          <w:szCs w:val="20"/>
        </w:rPr>
      </w:pPr>
      <w:r w:rsidRPr="00D21C2E">
        <w:rPr>
          <w:color w:val="auto"/>
          <w:sz w:val="20"/>
          <w:szCs w:val="20"/>
        </w:rPr>
        <w:t>Carera 14</w:t>
      </w:r>
      <w:r w:rsidR="00B2449C" w:rsidRPr="00D21C2E">
        <w:rPr>
          <w:color w:val="auto"/>
          <w:sz w:val="20"/>
          <w:szCs w:val="20"/>
        </w:rPr>
        <w:t xml:space="preserve"> 41-61, Barrio </w:t>
      </w:r>
      <w:r w:rsidRPr="00D21C2E">
        <w:rPr>
          <w:color w:val="auto"/>
          <w:sz w:val="20"/>
          <w:szCs w:val="20"/>
        </w:rPr>
        <w:t xml:space="preserve">los </w:t>
      </w:r>
      <w:r w:rsidR="00B2449C" w:rsidRPr="00D21C2E">
        <w:rPr>
          <w:color w:val="auto"/>
          <w:sz w:val="20"/>
          <w:szCs w:val="20"/>
        </w:rPr>
        <w:t>Laureles</w:t>
      </w:r>
    </w:p>
    <w:p w:rsidR="00AF1441" w:rsidRPr="00D21C2E" w:rsidRDefault="00AF1441" w:rsidP="00AF1441">
      <w:pPr>
        <w:pStyle w:val="Default"/>
        <w:ind w:left="142"/>
        <w:rPr>
          <w:color w:val="auto"/>
          <w:sz w:val="20"/>
          <w:szCs w:val="20"/>
        </w:rPr>
      </w:pPr>
      <w:r w:rsidRPr="00D21C2E">
        <w:rPr>
          <w:color w:val="auto"/>
          <w:sz w:val="20"/>
          <w:szCs w:val="20"/>
        </w:rPr>
        <w:t>Montería – Córdoba</w:t>
      </w:r>
    </w:p>
    <w:p w:rsidR="00AF1441" w:rsidRPr="00D21C2E" w:rsidRDefault="00AF1441" w:rsidP="00AF1441">
      <w:pPr>
        <w:pStyle w:val="Default"/>
        <w:jc w:val="both"/>
        <w:rPr>
          <w:color w:val="auto"/>
          <w:sz w:val="20"/>
          <w:szCs w:val="20"/>
        </w:rPr>
      </w:pPr>
    </w:p>
    <w:p w:rsidR="003A6984" w:rsidRPr="001F5978" w:rsidRDefault="004354E4" w:rsidP="005F1DCF">
      <w:pPr>
        <w:pStyle w:val="Default"/>
        <w:ind w:left="142"/>
        <w:jc w:val="both"/>
        <w:rPr>
          <w:b/>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00F36781">
        <w:rPr>
          <w:b/>
          <w:color w:val="auto"/>
          <w:sz w:val="20"/>
          <w:szCs w:val="20"/>
          <w:lang w:val="es-ES_tradnl"/>
        </w:rPr>
        <w:t xml:space="preserve">PN </w:t>
      </w:r>
      <w:r w:rsidR="009A53AC">
        <w:rPr>
          <w:b/>
          <w:color w:val="auto"/>
          <w:sz w:val="20"/>
          <w:szCs w:val="20"/>
          <w:lang w:val="es-ES_tradnl"/>
        </w:rPr>
        <w:t>UPRES</w:t>
      </w:r>
      <w:r w:rsidR="00F36781">
        <w:rPr>
          <w:b/>
          <w:color w:val="auto"/>
          <w:sz w:val="20"/>
          <w:szCs w:val="20"/>
          <w:lang w:val="es-ES_tradnl"/>
        </w:rPr>
        <w:t xml:space="preserve"> MEMOT MIC 0</w:t>
      </w:r>
      <w:r w:rsidR="00D60877">
        <w:rPr>
          <w:b/>
          <w:color w:val="auto"/>
          <w:sz w:val="20"/>
          <w:szCs w:val="20"/>
          <w:lang w:val="es-ES_tradnl"/>
        </w:rPr>
        <w:t>66</w:t>
      </w:r>
      <w:r w:rsidR="00F36781">
        <w:rPr>
          <w:b/>
          <w:color w:val="auto"/>
          <w:sz w:val="20"/>
          <w:szCs w:val="20"/>
          <w:lang w:val="es-ES_tradnl"/>
        </w:rPr>
        <w:t>-20</w:t>
      </w:r>
      <w:r w:rsidR="009A53AC">
        <w:rPr>
          <w:b/>
          <w:color w:val="auto"/>
          <w:sz w:val="20"/>
          <w:szCs w:val="20"/>
          <w:lang w:val="es-ES_tradnl"/>
        </w:rPr>
        <w:t>2</w:t>
      </w:r>
      <w:r w:rsidR="00D60877">
        <w:rPr>
          <w:b/>
          <w:color w:val="auto"/>
          <w:sz w:val="20"/>
          <w:szCs w:val="20"/>
          <w:lang w:val="es-ES_tradnl"/>
        </w:rPr>
        <w:t>1</w:t>
      </w:r>
      <w:r w:rsidRPr="001F5978">
        <w:rPr>
          <w:b/>
          <w:color w:val="auto"/>
          <w:sz w:val="20"/>
          <w:szCs w:val="20"/>
          <w:lang w:val="es-MX"/>
        </w:rPr>
        <w:t>,</w:t>
      </w:r>
      <w:r w:rsidRPr="00D21C2E">
        <w:rPr>
          <w:color w:val="auto"/>
          <w:sz w:val="20"/>
          <w:szCs w:val="20"/>
          <w:lang w:val="es-MX"/>
        </w:rPr>
        <w:t xml:space="preserve"> que</w:t>
      </w:r>
      <w:r w:rsidR="000E332A" w:rsidRPr="00D21C2E">
        <w:rPr>
          <w:color w:val="auto"/>
          <w:sz w:val="20"/>
          <w:szCs w:val="20"/>
          <w:lang w:val="es-MX"/>
        </w:rPr>
        <w:t xml:space="preserve"> tiene por objeto </w:t>
      </w:r>
      <w:r w:rsidR="00FC5A93">
        <w:rPr>
          <w:color w:val="auto"/>
          <w:sz w:val="20"/>
          <w:szCs w:val="20"/>
          <w:lang w:val="es-MX"/>
        </w:rPr>
        <w:t>e</w:t>
      </w:r>
      <w:r w:rsidR="000E332A" w:rsidRPr="00D21C2E">
        <w:rPr>
          <w:color w:val="auto"/>
          <w:sz w:val="20"/>
          <w:szCs w:val="20"/>
          <w:lang w:val="es-MX"/>
        </w:rPr>
        <w:t>l</w:t>
      </w:r>
      <w:r w:rsidR="00FC5A93">
        <w:rPr>
          <w:color w:val="auto"/>
          <w:sz w:val="20"/>
          <w:szCs w:val="20"/>
          <w:lang w:val="es-MX"/>
        </w:rPr>
        <w:t xml:space="preserve"> </w:t>
      </w:r>
      <w:r w:rsidRPr="001F5978">
        <w:rPr>
          <w:b/>
          <w:color w:val="auto"/>
          <w:sz w:val="20"/>
          <w:szCs w:val="20"/>
          <w:lang w:val="es-MX"/>
        </w:rPr>
        <w:t>“</w:t>
      </w:r>
      <w:r w:rsidR="00FC0F09" w:rsidRPr="00FC0F09">
        <w:rPr>
          <w:b/>
          <w:color w:val="auto"/>
          <w:sz w:val="20"/>
          <w:szCs w:val="20"/>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9A53AC">
        <w:rPr>
          <w:b/>
          <w:color w:val="auto"/>
          <w:sz w:val="20"/>
          <w:szCs w:val="20"/>
        </w:rPr>
        <w:t>.</w:t>
      </w:r>
      <w:r w:rsidR="005F1DCF" w:rsidRPr="001F5978">
        <w:rPr>
          <w:b/>
          <w:bCs/>
          <w:color w:val="auto"/>
          <w:sz w:val="20"/>
          <w:szCs w:val="20"/>
        </w:rPr>
        <w:t>”</w:t>
      </w:r>
    </w:p>
    <w:p w:rsidR="005F1DCF" w:rsidRPr="00D21C2E" w:rsidRDefault="005F1DCF" w:rsidP="005F1DCF">
      <w:pPr>
        <w:pStyle w:val="Default"/>
        <w:ind w:left="142"/>
        <w:jc w:val="both"/>
        <w:rPr>
          <w:color w:val="auto"/>
          <w:sz w:val="20"/>
          <w:szCs w:val="20"/>
        </w:rPr>
      </w:pPr>
    </w:p>
    <w:p w:rsidR="003A6984" w:rsidRPr="00D21C2E" w:rsidRDefault="003A6984" w:rsidP="00C576B7">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 xml:space="preserve">N° ____________________expedida en _______________ manifiesto bajo la gravedad del juramento: Que no me encuentro incursos dentro de las causales de inhabilidad e incompatibilidad legal establecidas en la Constitución Nacional, en el </w:t>
      </w:r>
      <w:r w:rsidR="0091400E" w:rsidRPr="00D21C2E">
        <w:rPr>
          <w:color w:val="auto"/>
          <w:sz w:val="20"/>
          <w:szCs w:val="20"/>
        </w:rPr>
        <w:t>Artículo</w:t>
      </w:r>
      <w:r w:rsidRPr="00D21C2E">
        <w:rPr>
          <w:color w:val="auto"/>
          <w:sz w:val="20"/>
          <w:szCs w:val="20"/>
        </w:rPr>
        <w:t xml:space="preserve"> 8 de la Ley 80 de 1993 y demás normas sobre la materia y que tampoco me hallo en ninguno de los eventos de prohibiciones especiales para contratar con el Estado (</w:t>
      </w:r>
      <w:r w:rsidR="00670113" w:rsidRPr="00D21C2E">
        <w:rPr>
          <w:b/>
          <w:color w:val="auto"/>
          <w:sz w:val="20"/>
          <w:szCs w:val="20"/>
        </w:rPr>
        <w:t xml:space="preserve">POLICÍA NACIONAL - </w:t>
      </w:r>
      <w:r w:rsidR="009A53AC" w:rsidRPr="009A53AC">
        <w:rPr>
          <w:b/>
          <w:color w:val="auto"/>
          <w:sz w:val="20"/>
          <w:szCs w:val="20"/>
        </w:rPr>
        <w:t>UNIDAD PRESTADORA DE SALUD CORDOBA</w:t>
      </w:r>
      <w:r w:rsidRPr="00D21C2E">
        <w:rPr>
          <w:color w:val="auto"/>
          <w:sz w:val="20"/>
          <w:szCs w:val="20"/>
        </w:rPr>
        <w:t xml:space="preserve">. En especial, que no aparezco reportado en el Boletín de Responsables Fiscales vigente, expedido por la Contraloría General de la República, de acuerdo con lo previsto en el </w:t>
      </w:r>
      <w:r w:rsidR="0091400E" w:rsidRPr="00D21C2E">
        <w:rPr>
          <w:color w:val="auto"/>
          <w:sz w:val="20"/>
          <w:szCs w:val="20"/>
        </w:rPr>
        <w:t>Artículo</w:t>
      </w:r>
      <w:r w:rsidRPr="00D21C2E">
        <w:rPr>
          <w:color w:val="auto"/>
          <w:sz w:val="20"/>
          <w:szCs w:val="20"/>
        </w:rPr>
        <w:t xml:space="preserve"> 60 de la Ley 610 de 2000, en concordancia con el numeral 4 del artículo 38 de la ley 734 de 2002. </w:t>
      </w:r>
    </w:p>
    <w:p w:rsidR="003A6984" w:rsidRPr="00D21C2E" w:rsidRDefault="003A6984" w:rsidP="00AF1441">
      <w:pPr>
        <w:pStyle w:val="Default"/>
        <w:spacing w:line="276" w:lineRule="auto"/>
        <w:ind w:left="142"/>
        <w:rPr>
          <w:color w:val="auto"/>
          <w:sz w:val="20"/>
          <w:szCs w:val="20"/>
        </w:rPr>
      </w:pPr>
    </w:p>
    <w:p w:rsidR="00DB0B6B" w:rsidRPr="00D21C2E" w:rsidRDefault="00DB0B6B" w:rsidP="00DB0B6B">
      <w:pPr>
        <w:adjustRightInd w:val="0"/>
        <w:ind w:left="142"/>
        <w:jc w:val="both"/>
        <w:rPr>
          <w:bCs/>
          <w:iCs/>
        </w:rPr>
      </w:pPr>
      <w:r w:rsidRPr="00D21C2E">
        <w:rPr>
          <w:bCs/>
          <w:iCs/>
        </w:rPr>
        <w:t>Atentamente,</w:t>
      </w:r>
    </w:p>
    <w:p w:rsidR="00DB0B6B" w:rsidRPr="00D21C2E" w:rsidRDefault="00DB0B6B" w:rsidP="00DB0B6B">
      <w:pPr>
        <w:adjustRightInd w:val="0"/>
        <w:ind w:left="142"/>
        <w:jc w:val="both"/>
        <w:rPr>
          <w:bCs/>
          <w:iCs/>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DE20D3">
      <w:pPr>
        <w:pStyle w:val="Sangradetextonormal"/>
        <w:rPr>
          <w:rFonts w:ascii="Arial" w:hAnsi="Arial" w:cs="Arial"/>
          <w:sz w:val="20"/>
          <w:szCs w:val="20"/>
        </w:rPr>
      </w:pPr>
    </w:p>
    <w:p w:rsidR="003A6984" w:rsidRDefault="003A6984" w:rsidP="00DE20D3">
      <w:pPr>
        <w:pStyle w:val="Sangradetextonormal"/>
        <w:rPr>
          <w:rFonts w:ascii="Arial" w:hAnsi="Arial" w:cs="Arial"/>
          <w:sz w:val="20"/>
          <w:szCs w:val="20"/>
        </w:rPr>
      </w:pPr>
    </w:p>
    <w:p w:rsidR="00FC5A93" w:rsidRPr="00D21C2E" w:rsidRDefault="00FC5A93" w:rsidP="00DE20D3">
      <w:pPr>
        <w:pStyle w:val="Sangradetextonormal"/>
        <w:rPr>
          <w:rFonts w:ascii="Arial" w:hAnsi="Arial" w:cs="Arial"/>
          <w:sz w:val="20"/>
          <w:szCs w:val="20"/>
        </w:rPr>
      </w:pPr>
    </w:p>
    <w:p w:rsidR="00F07427" w:rsidRDefault="00F07427" w:rsidP="00DE20D3">
      <w:pPr>
        <w:pStyle w:val="Sangradetextonormal"/>
        <w:rPr>
          <w:rFonts w:ascii="Arial" w:hAnsi="Arial" w:cs="Arial"/>
          <w:sz w:val="20"/>
          <w:szCs w:val="20"/>
        </w:rPr>
      </w:pPr>
    </w:p>
    <w:p w:rsidR="00037523" w:rsidRPr="00D21C2E" w:rsidRDefault="00F013C1" w:rsidP="00037523">
      <w:pPr>
        <w:pStyle w:val="Ttulo"/>
        <w:rPr>
          <w:rFonts w:cs="Arial"/>
          <w:bCs/>
          <w:shadow/>
          <w:sz w:val="20"/>
        </w:rPr>
      </w:pPr>
      <w:r w:rsidRPr="00D21C2E">
        <w:rPr>
          <w:rFonts w:cs="Arial"/>
          <w:bCs/>
          <w:shadow/>
          <w:sz w:val="20"/>
        </w:rPr>
        <w:t>FORMULARIO No. 8</w:t>
      </w:r>
    </w:p>
    <w:p w:rsidR="00A10B77" w:rsidRPr="00D21C2E" w:rsidRDefault="00A10B77" w:rsidP="00A10B77">
      <w:pPr>
        <w:pStyle w:val="Sangradetextonormal"/>
        <w:spacing w:after="0"/>
        <w:jc w:val="center"/>
        <w:rPr>
          <w:rFonts w:ascii="Arial" w:hAnsi="Arial" w:cs="Arial"/>
          <w:b/>
          <w:bCs/>
          <w:sz w:val="20"/>
          <w:szCs w:val="20"/>
        </w:rPr>
      </w:pPr>
    </w:p>
    <w:p w:rsidR="00A10B77" w:rsidRPr="00D21C2E" w:rsidRDefault="00A10B77" w:rsidP="00A10B77">
      <w:pPr>
        <w:pStyle w:val="Sangradetextonormal"/>
        <w:spacing w:after="0"/>
        <w:jc w:val="center"/>
        <w:rPr>
          <w:rFonts w:ascii="Arial" w:hAnsi="Arial" w:cs="Arial"/>
          <w:b/>
          <w:bCs/>
          <w:sz w:val="20"/>
          <w:szCs w:val="20"/>
        </w:rPr>
      </w:pPr>
      <w:r w:rsidRPr="00D21C2E">
        <w:rPr>
          <w:rFonts w:ascii="Arial" w:hAnsi="Arial" w:cs="Arial"/>
          <w:b/>
          <w:bCs/>
          <w:sz w:val="20"/>
          <w:szCs w:val="20"/>
        </w:rPr>
        <w:t>ACUERDO DE CONFIDENCIALIDAD</w:t>
      </w:r>
    </w:p>
    <w:p w:rsidR="00A10B77" w:rsidRPr="00D21C2E" w:rsidRDefault="00A10B77" w:rsidP="002246E7">
      <w:pPr>
        <w:pStyle w:val="Sangradetextonormal"/>
        <w:spacing w:after="0"/>
        <w:jc w:val="center"/>
        <w:rPr>
          <w:rFonts w:ascii="Arial" w:hAnsi="Arial" w:cs="Arial"/>
          <w:sz w:val="20"/>
          <w:szCs w:val="20"/>
        </w:rPr>
      </w:pPr>
    </w:p>
    <w:p w:rsidR="00A10B77" w:rsidRPr="00D21C2E" w:rsidRDefault="00A10B77" w:rsidP="004B12B1">
      <w:pPr>
        <w:pStyle w:val="Encabezado"/>
        <w:tabs>
          <w:tab w:val="clear" w:pos="8838"/>
        </w:tabs>
        <w:ind w:left="142" w:right="-82"/>
        <w:jc w:val="both"/>
      </w:pPr>
      <w:r w:rsidRPr="00D21C2E">
        <w:t xml:space="preserve">El suscrito a saber: </w:t>
      </w:r>
      <w:r w:rsidR="0081476B" w:rsidRPr="00D21C2E">
        <w:t xml:space="preserve">____________________________, </w:t>
      </w:r>
      <w:r w:rsidRPr="00D21C2E">
        <w:t>quien obra en calidad de Representante legal</w:t>
      </w:r>
      <w:r w:rsidR="0081476B" w:rsidRPr="00D21C2E">
        <w:t xml:space="preserve"> de la entidad _______________________________</w:t>
      </w:r>
      <w:r w:rsidRPr="00D21C2E">
        <w:t>, qu</w:t>
      </w:r>
      <w:r w:rsidR="0081476B" w:rsidRPr="00D21C2E">
        <w:t>i</w:t>
      </w:r>
      <w:r w:rsidRPr="00D21C2E">
        <w:t>e</w:t>
      </w:r>
      <w:r w:rsidR="0081476B" w:rsidRPr="00D21C2E">
        <w:t>n</w:t>
      </w:r>
      <w:r w:rsidRPr="00D21C2E">
        <w:t xml:space="preserve"> en adelante se denominará </w:t>
      </w:r>
      <w:r w:rsidRPr="001F5978">
        <w:rPr>
          <w:b/>
        </w:rPr>
        <w:t>EL OFERENTE,</w:t>
      </w:r>
      <w:r w:rsidRPr="00D21C2E">
        <w:t xml:space="preserve"> manifiesta</w:t>
      </w:r>
      <w:r w:rsidR="0081476B" w:rsidRPr="00D21C2E">
        <w:t xml:space="preserve"> </w:t>
      </w:r>
      <w:r w:rsidRPr="00D21C2E">
        <w:t xml:space="preserve">su voluntad de asumir, de manera unilateral, el presente compromiso, dentro de la invitación pública, teniendo en cuenta las siguientes consideraciones: </w:t>
      </w:r>
    </w:p>
    <w:p w:rsidR="00A10B77" w:rsidRPr="00D21C2E" w:rsidRDefault="00A10B77" w:rsidP="007E48C4">
      <w:pPr>
        <w:pStyle w:val="Sangradetextonormal"/>
        <w:spacing w:after="0"/>
        <w:ind w:left="142" w:right="60"/>
        <w:jc w:val="both"/>
        <w:rPr>
          <w:rFonts w:ascii="Arial" w:hAnsi="Arial" w:cs="Arial"/>
          <w:sz w:val="20"/>
          <w:szCs w:val="20"/>
        </w:rPr>
      </w:pPr>
    </w:p>
    <w:p w:rsidR="00A10B77" w:rsidRPr="001F5978" w:rsidRDefault="00A10B77" w:rsidP="007E48C4">
      <w:pPr>
        <w:pStyle w:val="Encabezado"/>
        <w:tabs>
          <w:tab w:val="clear" w:pos="8838"/>
        </w:tabs>
        <w:ind w:left="142" w:right="60"/>
        <w:jc w:val="both"/>
        <w:rPr>
          <w:b/>
        </w:rPr>
      </w:pPr>
      <w:r w:rsidRPr="00D21C2E">
        <w:rPr>
          <w:b/>
          <w:bCs/>
        </w:rPr>
        <w:t xml:space="preserve">PRIMERO: </w:t>
      </w:r>
      <w:r w:rsidRPr="00D21C2E">
        <w:t xml:space="preserve">Que </w:t>
      </w:r>
      <w:r w:rsidRPr="00D21C2E">
        <w:rPr>
          <w:b/>
          <w:bCs/>
        </w:rPr>
        <w:t xml:space="preserve">LA </w:t>
      </w:r>
      <w:r w:rsidR="00670113" w:rsidRPr="00D21C2E">
        <w:rPr>
          <w:b/>
          <w:bCs/>
        </w:rPr>
        <w:t xml:space="preserve">POLICÍA NACIONAL - </w:t>
      </w:r>
      <w:r w:rsidR="009A53AC" w:rsidRPr="009A53AC">
        <w:rPr>
          <w:b/>
          <w:bCs/>
        </w:rPr>
        <w:t xml:space="preserve">UNIDAD PRESTADORA DE SALUD CORDOBA </w:t>
      </w:r>
      <w:r w:rsidRPr="00D21C2E">
        <w:t>adelanta un proceso de contratación para la celebración de un contrato estatal para</w:t>
      </w:r>
      <w:r w:rsidR="00DB4BDA" w:rsidRPr="00D21C2E">
        <w:t xml:space="preserve"> </w:t>
      </w:r>
      <w:r w:rsidR="00FC5A93">
        <w:t>e</w:t>
      </w:r>
      <w:r w:rsidR="00FB4C6F" w:rsidRPr="00D21C2E">
        <w:t>l</w:t>
      </w:r>
      <w:r w:rsidR="00E068A6" w:rsidRPr="00D21C2E">
        <w:t xml:space="preserve"> </w:t>
      </w:r>
      <w:r w:rsidR="004354E4" w:rsidRPr="001F5978">
        <w:rPr>
          <w:b/>
          <w:lang w:val="es-MX"/>
        </w:rPr>
        <w:t>“</w:t>
      </w:r>
      <w:r w:rsidR="00FC0F09" w:rsidRPr="00FC0F09">
        <w:rPr>
          <w:b/>
        </w:rPr>
        <w:t>SUMINISTRO DE MATERIAL QUIRÚRGICO Y OTROS  MATERIALES Y SUMINISTROS CON DESTINO A LOS SERVICIOS DE ODONTOLOGIA, LABORATORIO CLINICO, ENFERMERÍA, CONSULTA EXTERNA, PRIORITARIA, PROMOCION Y PREVENCION, TERAPIA FÍSICA Y RESPIRATORIA DE LA UNIDAD PRESTADORA DE SALUD CÓRDOBA</w:t>
      </w:r>
      <w:r w:rsidR="00984D92">
        <w:rPr>
          <w:b/>
        </w:rPr>
        <w:t>.</w:t>
      </w:r>
      <w:r w:rsidR="00741A10" w:rsidRPr="001F5978">
        <w:rPr>
          <w:b/>
        </w:rPr>
        <w:t>”</w:t>
      </w:r>
    </w:p>
    <w:p w:rsidR="00A10B77" w:rsidRPr="00D21C2E" w:rsidRDefault="00A10B77" w:rsidP="00A10B77">
      <w:pPr>
        <w:pStyle w:val="Sangradetextonormal"/>
        <w:spacing w:after="0"/>
        <w:jc w:val="both"/>
        <w:rPr>
          <w:rFonts w:ascii="Arial" w:hAnsi="Arial" w:cs="Arial"/>
          <w:b/>
          <w:bCs/>
          <w:sz w:val="20"/>
          <w:szCs w:val="20"/>
        </w:rPr>
      </w:pPr>
    </w:p>
    <w:p w:rsidR="00A10B77" w:rsidRPr="00D21C2E" w:rsidRDefault="00A10B77" w:rsidP="004B12B1">
      <w:pPr>
        <w:pStyle w:val="Sangradetextonormal"/>
        <w:spacing w:after="0"/>
        <w:ind w:left="142" w:right="-82"/>
        <w:jc w:val="both"/>
        <w:rPr>
          <w:rFonts w:ascii="Arial" w:hAnsi="Arial" w:cs="Arial"/>
          <w:sz w:val="20"/>
          <w:szCs w:val="20"/>
        </w:rPr>
      </w:pPr>
      <w:r w:rsidRPr="00D21C2E">
        <w:rPr>
          <w:rFonts w:ascii="Arial" w:hAnsi="Arial" w:cs="Arial"/>
          <w:b/>
          <w:bCs/>
          <w:sz w:val="20"/>
          <w:szCs w:val="20"/>
        </w:rPr>
        <w:t xml:space="preserve">CLAUSULA PRIMERA. COMPROMISOS ASUMIDOS. EL OFERENTE, </w:t>
      </w:r>
      <w:r w:rsidRPr="00D21C2E">
        <w:rPr>
          <w:rFonts w:ascii="Arial" w:hAnsi="Arial" w:cs="Arial"/>
          <w:sz w:val="20"/>
          <w:szCs w:val="20"/>
        </w:rPr>
        <w:t xml:space="preserve">mediante suscripción del presente documento, asume los siguientes compromisos: </w:t>
      </w:r>
    </w:p>
    <w:p w:rsidR="00A10B77" w:rsidRPr="00D21C2E" w:rsidRDefault="00A10B77" w:rsidP="00A10B77">
      <w:pPr>
        <w:pStyle w:val="Sangradetextonormal"/>
        <w:spacing w:after="0"/>
        <w:ind w:left="142" w:right="-376"/>
        <w:jc w:val="both"/>
        <w:rPr>
          <w:rFonts w:ascii="Arial" w:hAnsi="Arial" w:cs="Arial"/>
          <w:sz w:val="20"/>
          <w:szCs w:val="20"/>
        </w:rPr>
      </w:pPr>
    </w:p>
    <w:p w:rsidR="00A10B77" w:rsidRPr="00D21C2E" w:rsidRDefault="00A10B77" w:rsidP="009A53AC">
      <w:pPr>
        <w:pStyle w:val="Sangradetextonormal"/>
        <w:numPr>
          <w:ilvl w:val="0"/>
          <w:numId w:val="11"/>
        </w:numPr>
        <w:spacing w:after="0"/>
        <w:ind w:right="-82"/>
        <w:jc w:val="both"/>
        <w:rPr>
          <w:rFonts w:ascii="Arial" w:hAnsi="Arial" w:cs="Arial"/>
          <w:sz w:val="20"/>
          <w:szCs w:val="20"/>
        </w:rPr>
      </w:pPr>
      <w:r w:rsidRPr="00D21C2E">
        <w:rPr>
          <w:rFonts w:ascii="Arial" w:hAnsi="Arial" w:cs="Arial"/>
          <w:sz w:val="20"/>
          <w:szCs w:val="20"/>
        </w:rPr>
        <w:t xml:space="preserve">Mantener en reserva y no divulgar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revelada por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9A53AC" w:rsidRPr="009A53AC">
        <w:rPr>
          <w:rFonts w:ascii="Arial" w:hAnsi="Arial" w:cs="Arial"/>
          <w:b/>
          <w:bCs/>
          <w:sz w:val="20"/>
          <w:szCs w:val="20"/>
        </w:rPr>
        <w:t xml:space="preserve">UNIDAD PRESTADORA DE SALUD CORDOBA </w:t>
      </w:r>
      <w:r w:rsidRPr="00D21C2E">
        <w:rPr>
          <w:rFonts w:ascii="Arial" w:hAnsi="Arial" w:cs="Arial"/>
          <w:sz w:val="20"/>
          <w:szCs w:val="20"/>
        </w:rPr>
        <w:t>o por terceros formalm</w:t>
      </w:r>
      <w:r w:rsidR="00D612B7" w:rsidRPr="00D21C2E">
        <w:rPr>
          <w:rFonts w:ascii="Arial" w:hAnsi="Arial" w:cs="Arial"/>
          <w:sz w:val="20"/>
          <w:szCs w:val="20"/>
        </w:rPr>
        <w:t>ente designados para el efecto.</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9A53AC">
      <w:pPr>
        <w:pStyle w:val="Sangradetextonormal"/>
        <w:numPr>
          <w:ilvl w:val="0"/>
          <w:numId w:val="11"/>
        </w:numPr>
        <w:spacing w:after="0"/>
        <w:ind w:right="-82"/>
        <w:jc w:val="both"/>
        <w:rPr>
          <w:rFonts w:ascii="Arial" w:hAnsi="Arial" w:cs="Arial"/>
          <w:sz w:val="20"/>
          <w:szCs w:val="20"/>
        </w:rPr>
      </w:pPr>
      <w:r w:rsidRPr="00D21C2E">
        <w:rPr>
          <w:rFonts w:ascii="Arial" w:hAnsi="Arial" w:cs="Arial"/>
          <w:sz w:val="20"/>
          <w:szCs w:val="20"/>
        </w:rPr>
        <w:t xml:space="preserve">Mantener en reserva y no divulgar ni utilizar, en provecho propio o de terceros y para fines distintos a los previstos en el </w:t>
      </w:r>
      <w:r w:rsidRPr="00D21C2E">
        <w:rPr>
          <w:rFonts w:ascii="Arial" w:hAnsi="Arial" w:cs="Arial"/>
          <w:b/>
          <w:bCs/>
          <w:sz w:val="20"/>
          <w:szCs w:val="20"/>
        </w:rPr>
        <w:t xml:space="preserve">CONTRATO, </w:t>
      </w:r>
      <w:r w:rsidRPr="00D21C2E">
        <w:rPr>
          <w:rFonts w:ascii="Arial" w:hAnsi="Arial" w:cs="Arial"/>
          <w:sz w:val="20"/>
          <w:szCs w:val="20"/>
        </w:rPr>
        <w:t xml:space="preserve">la información que le sea entregada directamente por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9A53AC" w:rsidRPr="009A53AC">
        <w:rPr>
          <w:rFonts w:ascii="Arial" w:hAnsi="Arial" w:cs="Arial"/>
          <w:b/>
          <w:bCs/>
          <w:sz w:val="20"/>
          <w:szCs w:val="20"/>
        </w:rPr>
        <w:t xml:space="preserve">UNIDAD PRESTADORA DE SALUD CORDOBA </w:t>
      </w:r>
      <w:r w:rsidRPr="00D21C2E">
        <w:rPr>
          <w:rFonts w:ascii="Arial" w:hAnsi="Arial" w:cs="Arial"/>
          <w:sz w:val="20"/>
          <w:szCs w:val="20"/>
        </w:rPr>
        <w:t xml:space="preserve">y/o sus designados.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la información protegida por derechos de autor o por secreto industrial de acuerdo a la normatividad vigente y que haga parte de </w:t>
      </w:r>
      <w:r w:rsidRPr="00D21C2E">
        <w:rPr>
          <w:rFonts w:ascii="Arial" w:hAnsi="Arial" w:cs="Arial"/>
          <w:b/>
          <w:bCs/>
          <w:sz w:val="20"/>
          <w:szCs w:val="20"/>
        </w:rPr>
        <w:t>LA INFORMACIÓN CONFIDENCIAL</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9A53AC">
      <w:pPr>
        <w:pStyle w:val="Sangradetextonormal"/>
        <w:numPr>
          <w:ilvl w:val="0"/>
          <w:numId w:val="11"/>
        </w:numPr>
        <w:spacing w:after="0"/>
        <w:ind w:right="-82"/>
        <w:jc w:val="both"/>
        <w:rPr>
          <w:rFonts w:ascii="Arial" w:hAnsi="Arial" w:cs="Arial"/>
          <w:b/>
          <w:bCs/>
          <w:sz w:val="20"/>
          <w:szCs w:val="20"/>
        </w:rPr>
      </w:pPr>
      <w:r w:rsidRPr="00D21C2E">
        <w:rPr>
          <w:rFonts w:ascii="Arial" w:hAnsi="Arial" w:cs="Arial"/>
          <w:sz w:val="20"/>
          <w:szCs w:val="20"/>
        </w:rPr>
        <w:t xml:space="preserve">Reconocer que el recibo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9A53AC" w:rsidRPr="009A53AC">
        <w:rPr>
          <w:rFonts w:ascii="Arial" w:hAnsi="Arial" w:cs="Arial"/>
          <w:b/>
          <w:bCs/>
          <w:sz w:val="20"/>
          <w:szCs w:val="20"/>
        </w:rPr>
        <w:t>UNIDAD PRESTADORA DE SALUD CORDOBA</w:t>
      </w:r>
      <w:r w:rsidRPr="00D21C2E">
        <w:rPr>
          <w:rFonts w:ascii="Arial" w:hAnsi="Arial" w:cs="Arial"/>
          <w:b/>
          <w:bCs/>
          <w:sz w:val="20"/>
          <w:szCs w:val="20"/>
        </w:rPr>
        <w:t xml:space="preserve">. </w:t>
      </w:r>
    </w:p>
    <w:p w:rsidR="00A10B77" w:rsidRPr="00D21C2E" w:rsidRDefault="00A10B77" w:rsidP="004B12B1">
      <w:pPr>
        <w:pStyle w:val="Sangradetextonormal"/>
        <w:spacing w:after="0"/>
        <w:ind w:left="567" w:right="-82"/>
        <w:jc w:val="both"/>
        <w:rPr>
          <w:rFonts w:ascii="Arial" w:hAnsi="Arial" w:cs="Arial"/>
          <w:i/>
          <w:i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Suscribir, con antelación a la revelación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b/>
          <w:bCs/>
          <w:sz w:val="20"/>
          <w:szCs w:val="20"/>
        </w:rPr>
        <w:t xml:space="preserve">El OFERENTE </w:t>
      </w:r>
      <w:r w:rsidRPr="00D21C2E">
        <w:rPr>
          <w:rFonts w:ascii="Arial" w:hAnsi="Arial" w:cs="Arial"/>
          <w:sz w:val="20"/>
          <w:szCs w:val="20"/>
        </w:rPr>
        <w:t xml:space="preserve">mantendrá una lista de usuarios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será entregada a </w:t>
      </w:r>
      <w:r w:rsidRPr="00D21C2E">
        <w:rPr>
          <w:rFonts w:ascii="Arial" w:hAnsi="Arial" w:cs="Arial"/>
          <w:b/>
          <w:bCs/>
          <w:sz w:val="20"/>
          <w:szCs w:val="20"/>
        </w:rPr>
        <w:t xml:space="preserve">EL OFERENTE </w:t>
      </w:r>
      <w:r w:rsidRPr="00D21C2E">
        <w:rPr>
          <w:rFonts w:ascii="Arial" w:hAnsi="Arial" w:cs="Arial"/>
          <w:sz w:val="20"/>
          <w:szCs w:val="20"/>
        </w:rPr>
        <w:t xml:space="preserve">cuando ella lo solicite.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Utilizar única y exclusivamente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 lo que le competa en relación con 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t xml:space="preserve">No utilizar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del </w:t>
      </w:r>
      <w:r w:rsidRPr="00D21C2E">
        <w:rPr>
          <w:rFonts w:ascii="Arial" w:hAnsi="Arial" w:cs="Arial"/>
          <w:b/>
          <w:bCs/>
          <w:sz w:val="20"/>
          <w:szCs w:val="20"/>
        </w:rPr>
        <w:t xml:space="preserve">CONTRATO, </w:t>
      </w:r>
      <w:r w:rsidRPr="00D21C2E">
        <w:rPr>
          <w:rFonts w:ascii="Arial" w:hAnsi="Arial" w:cs="Arial"/>
          <w:sz w:val="20"/>
          <w:szCs w:val="20"/>
        </w:rPr>
        <w:t>en provecho propio o de terceros y para fines distintos a los previstos en el mismo, prohibiéndose la divulgación inclusive para fines académicos.</w:t>
      </w:r>
    </w:p>
    <w:p w:rsidR="00A10B77" w:rsidRPr="00D21C2E" w:rsidRDefault="00A10B77" w:rsidP="004B12B1">
      <w:pPr>
        <w:pStyle w:val="Prrafodelista"/>
        <w:ind w:left="567" w:right="-82"/>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9A53AC">
      <w:pPr>
        <w:pStyle w:val="Sangradetextonormal"/>
        <w:numPr>
          <w:ilvl w:val="0"/>
          <w:numId w:val="11"/>
        </w:numPr>
        <w:spacing w:after="0"/>
        <w:ind w:right="-82"/>
        <w:jc w:val="both"/>
        <w:rPr>
          <w:rFonts w:ascii="Arial" w:hAnsi="Arial" w:cs="Arial"/>
          <w:b/>
          <w:bCs/>
          <w:sz w:val="20"/>
          <w:szCs w:val="20"/>
        </w:rPr>
      </w:pPr>
      <w:r w:rsidRPr="00D21C2E">
        <w:rPr>
          <w:rFonts w:ascii="Arial" w:hAnsi="Arial" w:cs="Arial"/>
          <w:sz w:val="20"/>
          <w:szCs w:val="20"/>
        </w:rPr>
        <w:t xml:space="preserve">No usar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de modo que pueda ser de alguna manera, directa o indirectamente, perjudicial para los intereses de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9A53AC" w:rsidRPr="009A53AC">
        <w:rPr>
          <w:rFonts w:ascii="Arial" w:hAnsi="Arial" w:cs="Arial"/>
          <w:b/>
          <w:bCs/>
          <w:sz w:val="20"/>
          <w:szCs w:val="20"/>
        </w:rPr>
        <w:t>UNIDAD PRESTADORA DE SALUD CORDOBA</w:t>
      </w:r>
      <w:r w:rsidRPr="00D21C2E">
        <w:rPr>
          <w:rFonts w:ascii="Arial" w:hAnsi="Arial" w:cs="Arial"/>
          <w:b/>
          <w:bCs/>
          <w:sz w:val="20"/>
          <w:szCs w:val="20"/>
        </w:rPr>
        <w:t>.</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9A53AC">
      <w:pPr>
        <w:pStyle w:val="Sangradetextonormal"/>
        <w:numPr>
          <w:ilvl w:val="0"/>
          <w:numId w:val="11"/>
        </w:numPr>
        <w:spacing w:after="0"/>
        <w:ind w:right="-82"/>
        <w:jc w:val="both"/>
        <w:rPr>
          <w:rFonts w:ascii="Arial" w:hAnsi="Arial" w:cs="Arial"/>
          <w:sz w:val="20"/>
          <w:szCs w:val="20"/>
          <w:lang w:val="es-ES_tradnl"/>
        </w:rPr>
      </w:pPr>
      <w:r w:rsidRPr="00D21C2E">
        <w:rPr>
          <w:rFonts w:ascii="Arial" w:hAnsi="Arial" w:cs="Arial"/>
          <w:sz w:val="20"/>
          <w:szCs w:val="20"/>
        </w:rPr>
        <w:t xml:space="preserve">No acceder, copiar, reproducir, distribuir o transmitir por ningún medio conocido o por conocer </w:t>
      </w:r>
      <w:r w:rsidRPr="00D21C2E">
        <w:rPr>
          <w:rFonts w:ascii="Arial" w:hAnsi="Arial" w:cs="Arial"/>
          <w:b/>
          <w:bCs/>
          <w:sz w:val="20"/>
          <w:szCs w:val="20"/>
        </w:rPr>
        <w:t xml:space="preserve">LA INFORMACIÓN CONFIDENCIAL, </w:t>
      </w:r>
      <w:r w:rsidRPr="00D21C2E">
        <w:rPr>
          <w:rFonts w:ascii="Arial" w:hAnsi="Arial" w:cs="Arial"/>
          <w:sz w:val="20"/>
          <w:szCs w:val="20"/>
        </w:rPr>
        <w:t xml:space="preserve">en todo o en parte, sin previo y escrito consentimiento de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9A53AC" w:rsidRPr="009A53AC">
        <w:rPr>
          <w:rFonts w:ascii="Arial" w:hAnsi="Arial" w:cs="Arial"/>
          <w:b/>
          <w:bCs/>
          <w:sz w:val="20"/>
          <w:szCs w:val="20"/>
        </w:rPr>
        <w:t>UNIDAD PRESTADORA DE SALUD CORDOBA</w:t>
      </w:r>
      <w:r w:rsidR="009A53AC">
        <w:rPr>
          <w:rFonts w:ascii="Arial" w:hAnsi="Arial" w:cs="Arial"/>
          <w:b/>
          <w:bCs/>
          <w:sz w:val="20"/>
          <w:szCs w:val="20"/>
        </w:rPr>
        <w:t xml:space="preserve">. </w:t>
      </w:r>
    </w:p>
    <w:p w:rsidR="00A10B77" w:rsidRPr="00D21C2E" w:rsidRDefault="00A10B77" w:rsidP="004B12B1">
      <w:pPr>
        <w:pStyle w:val="Prrafodelista"/>
        <w:ind w:left="567" w:right="-82"/>
        <w:rPr>
          <w:b/>
          <w:bCs/>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lang w:val="es-ES_tradnl"/>
        </w:rPr>
      </w:pPr>
      <w:r w:rsidRPr="00D21C2E">
        <w:rPr>
          <w:rFonts w:ascii="Arial" w:hAnsi="Arial" w:cs="Arial"/>
          <w:sz w:val="20"/>
          <w:szCs w:val="20"/>
        </w:rPr>
        <w:t>Cumplir con la confidencialidad en las mismas condiciones y formas, y con el mismo cuidado con que realiza la protección de la información confidencial.</w:t>
      </w:r>
    </w:p>
    <w:p w:rsidR="00A10B77" w:rsidRPr="00D21C2E" w:rsidRDefault="00A10B77" w:rsidP="004B12B1">
      <w:pPr>
        <w:ind w:left="567" w:right="-82"/>
      </w:pPr>
    </w:p>
    <w:p w:rsidR="00DB0B6B" w:rsidRPr="00D21C2E" w:rsidRDefault="00DB0B6B" w:rsidP="00DB0B6B">
      <w:pPr>
        <w:pStyle w:val="Encabezado"/>
        <w:tabs>
          <w:tab w:val="clear" w:pos="8838"/>
        </w:tabs>
        <w:ind w:left="142" w:right="-82"/>
        <w:jc w:val="both"/>
      </w:pPr>
      <w:r w:rsidRPr="00D21C2E">
        <w:t xml:space="preserve">Atentamente, </w:t>
      </w:r>
    </w:p>
    <w:p w:rsidR="00DB0B6B" w:rsidRPr="00D21C2E" w:rsidRDefault="00DB0B6B" w:rsidP="00DB0B6B">
      <w:pPr>
        <w:tabs>
          <w:tab w:val="left" w:pos="6379"/>
        </w:tabs>
        <w:ind w:left="142"/>
        <w:rPr>
          <w:b/>
          <w:bCs/>
          <w:lang w:val="pt-BR"/>
        </w:rPr>
      </w:pPr>
    </w:p>
    <w:p w:rsidR="004C7D08" w:rsidRPr="00D21C2E" w:rsidRDefault="004C7D08" w:rsidP="00DB0B6B">
      <w:pPr>
        <w:tabs>
          <w:tab w:val="left" w:pos="6379"/>
        </w:tabs>
        <w:ind w:left="142"/>
        <w:rPr>
          <w:b/>
          <w:bCs/>
          <w:lang w:val="pt-BR"/>
        </w:rPr>
      </w:pPr>
    </w:p>
    <w:p w:rsidR="00E068A6" w:rsidRPr="00D21C2E" w:rsidRDefault="00E068A6" w:rsidP="00DB0B6B">
      <w:pPr>
        <w:tabs>
          <w:tab w:val="left" w:pos="6379"/>
        </w:tabs>
        <w:ind w:left="142"/>
        <w:rPr>
          <w:b/>
          <w:bCs/>
          <w:lang w:val="pt-BR"/>
        </w:rPr>
      </w:pPr>
    </w:p>
    <w:p w:rsidR="00DB0B6B" w:rsidRPr="00D21C2E" w:rsidRDefault="00DB0B6B" w:rsidP="00DB0B6B">
      <w:pPr>
        <w:ind w:left="142"/>
        <w:rPr>
          <w:b/>
          <w:bCs/>
          <w:lang w:val="pt-BR"/>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037523" w:rsidRPr="00D21C2E" w:rsidRDefault="00037523" w:rsidP="00DB0B6B">
      <w:pPr>
        <w:pStyle w:val="Sangradetextonormal"/>
        <w:spacing w:after="0"/>
        <w:ind w:left="142" w:right="-82"/>
        <w:jc w:val="both"/>
        <w:rPr>
          <w:b/>
          <w:bCs/>
          <w:iCs/>
        </w:rPr>
      </w:pPr>
    </w:p>
    <w:sectPr w:rsidR="00037523" w:rsidRPr="00D21C2E" w:rsidSect="00283312">
      <w:headerReference w:type="default" r:id="rId15"/>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CC4" w:rsidRDefault="00951CC4" w:rsidP="004E5B6E">
      <w:r>
        <w:separator/>
      </w:r>
    </w:p>
  </w:endnote>
  <w:endnote w:type="continuationSeparator" w:id="0">
    <w:p w:rsidR="00951CC4" w:rsidRDefault="00951CC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CC4" w:rsidRDefault="00951CC4" w:rsidP="004E5B6E">
      <w:r>
        <w:separator/>
      </w:r>
    </w:p>
  </w:footnote>
  <w:footnote w:type="continuationSeparator" w:id="0">
    <w:p w:rsidR="00951CC4" w:rsidRDefault="00951CC4"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F62" w:rsidRDefault="003C5F6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5F62" w:rsidRPr="00285C0D" w:rsidTr="002F3BE5">
      <w:trPr>
        <w:trHeight w:val="417"/>
      </w:trPr>
      <w:tc>
        <w:tcPr>
          <w:tcW w:w="2125" w:type="dxa"/>
          <w:vAlign w:val="center"/>
        </w:tcPr>
        <w:p w:rsidR="003C5F62" w:rsidRPr="000B3CBA" w:rsidRDefault="003C5F62"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B487B">
            <w:rPr>
              <w:b/>
              <w:noProof/>
              <w:sz w:val="18"/>
              <w:szCs w:val="18"/>
            </w:rPr>
            <w:t>17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B487B">
            <w:rPr>
              <w:b/>
              <w:noProof/>
              <w:sz w:val="18"/>
              <w:szCs w:val="18"/>
            </w:rPr>
            <w:t>34</w:t>
          </w:r>
          <w:r w:rsidRPr="00163D2F">
            <w:rPr>
              <w:b/>
              <w:sz w:val="18"/>
              <w:szCs w:val="18"/>
            </w:rPr>
            <w:fldChar w:fldCharType="end"/>
          </w:r>
        </w:p>
      </w:tc>
      <w:tc>
        <w:tcPr>
          <w:tcW w:w="5670" w:type="dxa"/>
          <w:vMerge w:val="restart"/>
          <w:vAlign w:val="center"/>
        </w:tcPr>
        <w:p w:rsidR="003C5F62" w:rsidRPr="000B3CBA" w:rsidRDefault="003C5F62" w:rsidP="00465D42">
          <w:pPr>
            <w:jc w:val="center"/>
            <w:rPr>
              <w:sz w:val="18"/>
              <w:szCs w:val="18"/>
            </w:rPr>
          </w:pPr>
          <w:r>
            <w:rPr>
              <w:sz w:val="18"/>
              <w:szCs w:val="18"/>
            </w:rPr>
            <w:t>PROCESO ADQUIRIR BIENES Y SERVICIOS</w:t>
          </w:r>
        </w:p>
      </w:tc>
      <w:tc>
        <w:tcPr>
          <w:tcW w:w="2458" w:type="dxa"/>
          <w:vMerge w:val="restart"/>
        </w:tcPr>
        <w:p w:rsidR="003C5F62" w:rsidRPr="00285C0D" w:rsidRDefault="003C5F62" w:rsidP="00465D42">
          <w:pPr>
            <w:jc w:val="center"/>
            <w:rPr>
              <w:noProof/>
              <w:sz w:val="24"/>
              <w:szCs w:val="24"/>
              <w:lang w:val="es-CO" w:eastAsia="es-CO"/>
            </w:rPr>
          </w:pPr>
        </w:p>
        <w:p w:rsidR="003C5F62" w:rsidRPr="00285C0D" w:rsidRDefault="003C5F62" w:rsidP="00465D42">
          <w:pPr>
            <w:jc w:val="center"/>
            <w:rPr>
              <w:noProof/>
              <w:sz w:val="24"/>
              <w:szCs w:val="24"/>
              <w:lang w:val="es-CO" w:eastAsia="es-CO"/>
            </w:rPr>
          </w:pPr>
          <w:r>
            <w:rPr>
              <w:noProof/>
              <w:sz w:val="24"/>
              <w:szCs w:val="24"/>
              <w:lang w:val="en-US" w:eastAsia="en-US"/>
            </w:rPr>
            <w:drawing>
              <wp:inline distT="0" distB="0" distL="0" distR="0" wp14:anchorId="10CAC6FA" wp14:editId="4E401FB7">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3C5F62" w:rsidRPr="00285C0D" w:rsidRDefault="003C5F62"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C5F62" w:rsidRPr="00285C0D" w:rsidTr="002F3BE5">
      <w:trPr>
        <w:trHeight w:val="422"/>
      </w:trPr>
      <w:tc>
        <w:tcPr>
          <w:tcW w:w="2125" w:type="dxa"/>
          <w:vAlign w:val="center"/>
        </w:tcPr>
        <w:p w:rsidR="003C5F62" w:rsidRPr="0069301C" w:rsidRDefault="003C5F62"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C5F62" w:rsidRPr="001A58A6" w:rsidRDefault="003C5F62" w:rsidP="00465D42">
          <w:pPr>
            <w:jc w:val="center"/>
            <w:rPr>
              <w:sz w:val="18"/>
              <w:szCs w:val="18"/>
            </w:rPr>
          </w:pPr>
        </w:p>
      </w:tc>
      <w:tc>
        <w:tcPr>
          <w:tcW w:w="2458" w:type="dxa"/>
          <w:vMerge/>
        </w:tcPr>
        <w:p w:rsidR="003C5F62" w:rsidRPr="00285C0D" w:rsidRDefault="003C5F62" w:rsidP="00465D42">
          <w:pPr>
            <w:rPr>
              <w:sz w:val="24"/>
              <w:szCs w:val="24"/>
            </w:rPr>
          </w:pPr>
        </w:p>
      </w:tc>
    </w:tr>
    <w:tr w:rsidR="003C5F62" w:rsidRPr="00285C0D" w:rsidTr="002F3BE5">
      <w:trPr>
        <w:trHeight w:val="413"/>
      </w:trPr>
      <w:tc>
        <w:tcPr>
          <w:tcW w:w="2125" w:type="dxa"/>
          <w:vAlign w:val="center"/>
        </w:tcPr>
        <w:p w:rsidR="003C5F62" w:rsidRPr="0069301C" w:rsidRDefault="003C5F62"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C5F62" w:rsidRPr="000B3CBA" w:rsidRDefault="003C5F62" w:rsidP="00465D42">
          <w:pPr>
            <w:jc w:val="center"/>
            <w:rPr>
              <w:sz w:val="18"/>
              <w:szCs w:val="18"/>
            </w:rPr>
          </w:pPr>
          <w:r w:rsidRPr="001A58A6">
            <w:rPr>
              <w:sz w:val="18"/>
              <w:szCs w:val="18"/>
            </w:rPr>
            <w:t>INVITACION CONVOCATORIA MÍNIMA CUANTÍA</w:t>
          </w:r>
        </w:p>
      </w:tc>
      <w:tc>
        <w:tcPr>
          <w:tcW w:w="2458" w:type="dxa"/>
          <w:vMerge/>
        </w:tcPr>
        <w:p w:rsidR="003C5F62" w:rsidRPr="00285C0D" w:rsidRDefault="003C5F62" w:rsidP="00465D42">
          <w:pPr>
            <w:rPr>
              <w:sz w:val="24"/>
              <w:szCs w:val="24"/>
            </w:rPr>
          </w:pPr>
        </w:p>
      </w:tc>
    </w:tr>
    <w:tr w:rsidR="003C5F62" w:rsidRPr="00285C0D" w:rsidTr="002F3BE5">
      <w:trPr>
        <w:trHeight w:val="402"/>
      </w:trPr>
      <w:tc>
        <w:tcPr>
          <w:tcW w:w="2125" w:type="dxa"/>
          <w:vAlign w:val="center"/>
        </w:tcPr>
        <w:p w:rsidR="003C5F62" w:rsidRPr="0069301C" w:rsidRDefault="003C5F62" w:rsidP="00465D42">
          <w:pPr>
            <w:rPr>
              <w:b/>
              <w:sz w:val="18"/>
              <w:szCs w:val="18"/>
            </w:rPr>
          </w:pPr>
          <w:r>
            <w:rPr>
              <w:b/>
              <w:sz w:val="18"/>
              <w:szCs w:val="18"/>
            </w:rPr>
            <w:t>Versión: 2</w:t>
          </w:r>
        </w:p>
      </w:tc>
      <w:tc>
        <w:tcPr>
          <w:tcW w:w="5670" w:type="dxa"/>
          <w:vMerge/>
        </w:tcPr>
        <w:p w:rsidR="003C5F62" w:rsidRPr="00285C0D" w:rsidRDefault="003C5F62" w:rsidP="00465D42">
          <w:pPr>
            <w:rPr>
              <w:sz w:val="24"/>
              <w:szCs w:val="24"/>
            </w:rPr>
          </w:pPr>
        </w:p>
      </w:tc>
      <w:tc>
        <w:tcPr>
          <w:tcW w:w="2458" w:type="dxa"/>
          <w:vMerge/>
        </w:tcPr>
        <w:p w:rsidR="003C5F62" w:rsidRPr="00285C0D" w:rsidRDefault="003C5F62" w:rsidP="00465D42">
          <w:pPr>
            <w:rPr>
              <w:sz w:val="24"/>
              <w:szCs w:val="24"/>
            </w:rPr>
          </w:pPr>
        </w:p>
      </w:tc>
    </w:tr>
  </w:tbl>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F62" w:rsidRDefault="003C5F62"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5F62" w:rsidRPr="00285C0D" w:rsidTr="002F3BE5">
      <w:trPr>
        <w:trHeight w:val="417"/>
      </w:trPr>
      <w:tc>
        <w:tcPr>
          <w:tcW w:w="2125" w:type="dxa"/>
          <w:vAlign w:val="center"/>
        </w:tcPr>
        <w:p w:rsidR="003C5F62" w:rsidRPr="000B3CBA" w:rsidRDefault="003C5F62"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B487B">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B487B">
            <w:rPr>
              <w:b/>
              <w:noProof/>
              <w:sz w:val="18"/>
              <w:szCs w:val="18"/>
            </w:rPr>
            <w:t>34</w:t>
          </w:r>
          <w:r w:rsidRPr="00163D2F">
            <w:rPr>
              <w:b/>
              <w:sz w:val="18"/>
              <w:szCs w:val="18"/>
            </w:rPr>
            <w:fldChar w:fldCharType="end"/>
          </w:r>
        </w:p>
      </w:tc>
      <w:tc>
        <w:tcPr>
          <w:tcW w:w="5670" w:type="dxa"/>
          <w:vMerge w:val="restart"/>
          <w:vAlign w:val="center"/>
        </w:tcPr>
        <w:p w:rsidR="003C5F62" w:rsidRPr="000B3CBA" w:rsidRDefault="003C5F62" w:rsidP="00465D42">
          <w:pPr>
            <w:jc w:val="center"/>
            <w:rPr>
              <w:sz w:val="18"/>
              <w:szCs w:val="18"/>
            </w:rPr>
          </w:pPr>
          <w:r>
            <w:rPr>
              <w:sz w:val="18"/>
              <w:szCs w:val="18"/>
            </w:rPr>
            <w:t>PROCESO ADQUIRIR BIENES Y SERVICIOS</w:t>
          </w:r>
        </w:p>
      </w:tc>
      <w:tc>
        <w:tcPr>
          <w:tcW w:w="2458" w:type="dxa"/>
          <w:vMerge w:val="restart"/>
        </w:tcPr>
        <w:p w:rsidR="003C5F62" w:rsidRPr="00285C0D" w:rsidRDefault="003C5F62" w:rsidP="00465D42">
          <w:pPr>
            <w:jc w:val="center"/>
            <w:rPr>
              <w:noProof/>
              <w:sz w:val="24"/>
              <w:szCs w:val="24"/>
              <w:lang w:val="es-CO" w:eastAsia="es-CO"/>
            </w:rPr>
          </w:pPr>
        </w:p>
        <w:p w:rsidR="003C5F62" w:rsidRPr="00285C0D" w:rsidRDefault="003C5F62" w:rsidP="00465D42">
          <w:pPr>
            <w:jc w:val="center"/>
            <w:rPr>
              <w:noProof/>
              <w:sz w:val="24"/>
              <w:szCs w:val="24"/>
              <w:lang w:val="es-CO" w:eastAsia="es-CO"/>
            </w:rPr>
          </w:pPr>
          <w:r>
            <w:rPr>
              <w:noProof/>
              <w:sz w:val="24"/>
              <w:szCs w:val="24"/>
              <w:lang w:val="en-US" w:eastAsia="en-US"/>
            </w:rPr>
            <w:drawing>
              <wp:inline distT="0" distB="0" distL="0" distR="0" wp14:anchorId="0D051095" wp14:editId="1659E5FE">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3C5F62" w:rsidRPr="00285C0D" w:rsidRDefault="003C5F62"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C5F62" w:rsidRPr="00285C0D" w:rsidTr="002F3BE5">
      <w:trPr>
        <w:trHeight w:val="422"/>
      </w:trPr>
      <w:tc>
        <w:tcPr>
          <w:tcW w:w="2125" w:type="dxa"/>
          <w:vAlign w:val="center"/>
        </w:tcPr>
        <w:p w:rsidR="003C5F62" w:rsidRPr="0069301C" w:rsidRDefault="003C5F62"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C5F62" w:rsidRPr="001A58A6" w:rsidRDefault="003C5F62" w:rsidP="00465D42">
          <w:pPr>
            <w:jc w:val="center"/>
            <w:rPr>
              <w:sz w:val="18"/>
              <w:szCs w:val="18"/>
            </w:rPr>
          </w:pPr>
        </w:p>
      </w:tc>
      <w:tc>
        <w:tcPr>
          <w:tcW w:w="2458" w:type="dxa"/>
          <w:vMerge/>
        </w:tcPr>
        <w:p w:rsidR="003C5F62" w:rsidRPr="00285C0D" w:rsidRDefault="003C5F62" w:rsidP="00465D42">
          <w:pPr>
            <w:rPr>
              <w:sz w:val="24"/>
              <w:szCs w:val="24"/>
            </w:rPr>
          </w:pPr>
        </w:p>
      </w:tc>
    </w:tr>
    <w:tr w:rsidR="003C5F62" w:rsidRPr="00285C0D" w:rsidTr="002F3BE5">
      <w:trPr>
        <w:trHeight w:val="413"/>
      </w:trPr>
      <w:tc>
        <w:tcPr>
          <w:tcW w:w="2125" w:type="dxa"/>
          <w:vAlign w:val="center"/>
        </w:tcPr>
        <w:p w:rsidR="003C5F62" w:rsidRPr="0069301C" w:rsidRDefault="003C5F62"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C5F62" w:rsidRPr="000B3CBA" w:rsidRDefault="003C5F62" w:rsidP="00465D42">
          <w:pPr>
            <w:jc w:val="center"/>
            <w:rPr>
              <w:sz w:val="18"/>
              <w:szCs w:val="18"/>
            </w:rPr>
          </w:pPr>
          <w:r w:rsidRPr="001A58A6">
            <w:rPr>
              <w:sz w:val="18"/>
              <w:szCs w:val="18"/>
            </w:rPr>
            <w:t>INVITACION CONVOCATORIA MÍNIMA CUANTÍA</w:t>
          </w:r>
        </w:p>
      </w:tc>
      <w:tc>
        <w:tcPr>
          <w:tcW w:w="2458" w:type="dxa"/>
          <w:vMerge/>
        </w:tcPr>
        <w:p w:rsidR="003C5F62" w:rsidRPr="00285C0D" w:rsidRDefault="003C5F62" w:rsidP="00465D42">
          <w:pPr>
            <w:rPr>
              <w:sz w:val="24"/>
              <w:szCs w:val="24"/>
            </w:rPr>
          </w:pPr>
        </w:p>
      </w:tc>
    </w:tr>
    <w:tr w:rsidR="003C5F62" w:rsidRPr="00285C0D" w:rsidTr="002F3BE5">
      <w:trPr>
        <w:trHeight w:val="402"/>
      </w:trPr>
      <w:tc>
        <w:tcPr>
          <w:tcW w:w="2125" w:type="dxa"/>
          <w:vAlign w:val="center"/>
        </w:tcPr>
        <w:p w:rsidR="003C5F62" w:rsidRPr="0069301C" w:rsidRDefault="003C5F62" w:rsidP="00465D42">
          <w:pPr>
            <w:rPr>
              <w:b/>
              <w:sz w:val="18"/>
              <w:szCs w:val="18"/>
            </w:rPr>
          </w:pPr>
          <w:r>
            <w:rPr>
              <w:b/>
              <w:sz w:val="18"/>
              <w:szCs w:val="18"/>
            </w:rPr>
            <w:t>Versión: 2</w:t>
          </w:r>
        </w:p>
      </w:tc>
      <w:tc>
        <w:tcPr>
          <w:tcW w:w="5670" w:type="dxa"/>
          <w:vMerge/>
        </w:tcPr>
        <w:p w:rsidR="003C5F62" w:rsidRPr="00285C0D" w:rsidRDefault="003C5F62" w:rsidP="00465D42">
          <w:pPr>
            <w:rPr>
              <w:sz w:val="24"/>
              <w:szCs w:val="24"/>
            </w:rPr>
          </w:pPr>
        </w:p>
      </w:tc>
      <w:tc>
        <w:tcPr>
          <w:tcW w:w="2458" w:type="dxa"/>
          <w:vMerge/>
        </w:tcPr>
        <w:p w:rsidR="003C5F62" w:rsidRPr="00285C0D" w:rsidRDefault="003C5F62" w:rsidP="00465D42">
          <w:pPr>
            <w:rPr>
              <w:sz w:val="24"/>
              <w:szCs w:val="24"/>
            </w:rPr>
          </w:pPr>
        </w:p>
      </w:tc>
    </w:tr>
  </w:tbl>
  <w:p w:rsidR="003C5F62" w:rsidRDefault="003C5F62" w:rsidP="00465D42">
    <w:pPr>
      <w:pStyle w:val="Encabezado"/>
    </w:pPr>
  </w:p>
  <w:p w:rsidR="003C5F62" w:rsidRDefault="003C5F62" w:rsidP="00465D42">
    <w:pPr>
      <w:pStyle w:val="Encabezado"/>
    </w:pPr>
  </w:p>
  <w:p w:rsidR="003C5F62" w:rsidRDefault="003C5F62" w:rsidP="00465D42">
    <w:pPr>
      <w:pStyle w:val="Encabezado"/>
    </w:pPr>
  </w:p>
  <w:p w:rsidR="003C5F62" w:rsidRDefault="003C5F62" w:rsidP="00465D42">
    <w:pPr>
      <w:pStyle w:val="Encabezado"/>
    </w:pPr>
  </w:p>
  <w:p w:rsidR="003C5F62" w:rsidRDefault="003C5F62" w:rsidP="00465D42">
    <w:pPr>
      <w:pStyle w:val="Encabezado"/>
    </w:pPr>
  </w:p>
  <w:p w:rsidR="003C5F62" w:rsidRDefault="003C5F62" w:rsidP="00465D42">
    <w:pPr>
      <w:pStyle w:val="Encabezado"/>
    </w:pPr>
  </w:p>
  <w:p w:rsidR="003C5F62" w:rsidRDefault="003C5F62" w:rsidP="0036020B">
    <w:pPr>
      <w:pStyle w:val="Encabezado"/>
    </w:pPr>
  </w:p>
  <w:p w:rsidR="003C5F62" w:rsidRDefault="003C5F62" w:rsidP="0036020B">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F62" w:rsidRDefault="003C5F6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5F62" w:rsidRPr="00285C0D" w:rsidTr="00484403">
      <w:trPr>
        <w:trHeight w:val="417"/>
      </w:trPr>
      <w:tc>
        <w:tcPr>
          <w:tcW w:w="2125" w:type="dxa"/>
          <w:vAlign w:val="center"/>
        </w:tcPr>
        <w:p w:rsidR="003C5F62" w:rsidRPr="000B3CBA" w:rsidRDefault="003C5F6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B487B">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B487B">
            <w:rPr>
              <w:b/>
              <w:noProof/>
              <w:sz w:val="18"/>
              <w:szCs w:val="18"/>
            </w:rPr>
            <w:t>34</w:t>
          </w:r>
          <w:r w:rsidRPr="00163D2F">
            <w:rPr>
              <w:b/>
              <w:sz w:val="18"/>
              <w:szCs w:val="18"/>
            </w:rPr>
            <w:fldChar w:fldCharType="end"/>
          </w:r>
        </w:p>
      </w:tc>
      <w:tc>
        <w:tcPr>
          <w:tcW w:w="5670" w:type="dxa"/>
          <w:vMerge w:val="restart"/>
          <w:vAlign w:val="center"/>
        </w:tcPr>
        <w:p w:rsidR="003C5F62" w:rsidRPr="000B3CBA" w:rsidRDefault="003C5F62" w:rsidP="00484403">
          <w:pPr>
            <w:jc w:val="center"/>
            <w:rPr>
              <w:sz w:val="18"/>
              <w:szCs w:val="18"/>
            </w:rPr>
          </w:pPr>
          <w:r>
            <w:rPr>
              <w:sz w:val="18"/>
              <w:szCs w:val="18"/>
            </w:rPr>
            <w:t>PROCESO ADQUIRIR BIENES Y SERVICIOS</w:t>
          </w:r>
        </w:p>
      </w:tc>
      <w:tc>
        <w:tcPr>
          <w:tcW w:w="2458" w:type="dxa"/>
          <w:vMerge w:val="restart"/>
        </w:tcPr>
        <w:p w:rsidR="003C5F62" w:rsidRPr="00285C0D" w:rsidRDefault="003C5F62" w:rsidP="00484403">
          <w:pPr>
            <w:jc w:val="center"/>
            <w:rPr>
              <w:noProof/>
              <w:sz w:val="24"/>
              <w:szCs w:val="24"/>
              <w:lang w:val="es-CO" w:eastAsia="es-CO"/>
            </w:rPr>
          </w:pPr>
        </w:p>
        <w:p w:rsidR="003C5F62" w:rsidRPr="00285C0D" w:rsidRDefault="003C5F62" w:rsidP="00484403">
          <w:pPr>
            <w:jc w:val="center"/>
            <w:rPr>
              <w:noProof/>
              <w:sz w:val="24"/>
              <w:szCs w:val="24"/>
              <w:lang w:val="es-CO" w:eastAsia="es-CO"/>
            </w:rPr>
          </w:pPr>
          <w:r>
            <w:rPr>
              <w:noProof/>
              <w:sz w:val="24"/>
              <w:szCs w:val="24"/>
              <w:lang w:val="en-US" w:eastAsia="en-US"/>
            </w:rPr>
            <w:drawing>
              <wp:inline distT="0" distB="0" distL="0" distR="0" wp14:anchorId="3E8F2E73" wp14:editId="15F5BEE2">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3C5F62" w:rsidRPr="00285C0D" w:rsidRDefault="003C5F6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C5F62" w:rsidRPr="00285C0D" w:rsidTr="00484403">
      <w:trPr>
        <w:trHeight w:val="422"/>
      </w:trPr>
      <w:tc>
        <w:tcPr>
          <w:tcW w:w="2125" w:type="dxa"/>
          <w:vAlign w:val="center"/>
        </w:tcPr>
        <w:p w:rsidR="003C5F62" w:rsidRPr="0069301C" w:rsidRDefault="003C5F6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C5F62" w:rsidRPr="001A58A6" w:rsidRDefault="003C5F62" w:rsidP="00484403">
          <w:pPr>
            <w:jc w:val="center"/>
            <w:rPr>
              <w:sz w:val="18"/>
              <w:szCs w:val="18"/>
            </w:rPr>
          </w:pPr>
        </w:p>
      </w:tc>
      <w:tc>
        <w:tcPr>
          <w:tcW w:w="2458" w:type="dxa"/>
          <w:vMerge/>
        </w:tcPr>
        <w:p w:rsidR="003C5F62" w:rsidRPr="00285C0D" w:rsidRDefault="003C5F62" w:rsidP="00484403">
          <w:pPr>
            <w:rPr>
              <w:sz w:val="24"/>
              <w:szCs w:val="24"/>
            </w:rPr>
          </w:pPr>
        </w:p>
      </w:tc>
    </w:tr>
    <w:tr w:rsidR="003C5F62" w:rsidRPr="00285C0D" w:rsidTr="00484403">
      <w:trPr>
        <w:trHeight w:val="413"/>
      </w:trPr>
      <w:tc>
        <w:tcPr>
          <w:tcW w:w="2125" w:type="dxa"/>
          <w:vAlign w:val="center"/>
        </w:tcPr>
        <w:p w:rsidR="003C5F62" w:rsidRPr="0069301C" w:rsidRDefault="003C5F6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C5F62" w:rsidRPr="000B3CBA" w:rsidRDefault="003C5F62" w:rsidP="00484403">
          <w:pPr>
            <w:jc w:val="center"/>
            <w:rPr>
              <w:sz w:val="18"/>
              <w:szCs w:val="18"/>
            </w:rPr>
          </w:pPr>
          <w:r w:rsidRPr="001A58A6">
            <w:rPr>
              <w:sz w:val="18"/>
              <w:szCs w:val="18"/>
            </w:rPr>
            <w:t>INVITACION CONVOCATORIA MÍNIMA CUANTÍA</w:t>
          </w:r>
        </w:p>
      </w:tc>
      <w:tc>
        <w:tcPr>
          <w:tcW w:w="2458" w:type="dxa"/>
          <w:vMerge/>
        </w:tcPr>
        <w:p w:rsidR="003C5F62" w:rsidRPr="00285C0D" w:rsidRDefault="003C5F62" w:rsidP="00484403">
          <w:pPr>
            <w:rPr>
              <w:sz w:val="24"/>
              <w:szCs w:val="24"/>
            </w:rPr>
          </w:pPr>
        </w:p>
      </w:tc>
    </w:tr>
    <w:tr w:rsidR="003C5F62" w:rsidRPr="00285C0D" w:rsidTr="00F30E9A">
      <w:trPr>
        <w:trHeight w:val="402"/>
      </w:trPr>
      <w:tc>
        <w:tcPr>
          <w:tcW w:w="2125" w:type="dxa"/>
          <w:vAlign w:val="center"/>
        </w:tcPr>
        <w:p w:rsidR="003C5F62" w:rsidRPr="0069301C" w:rsidRDefault="003C5F62" w:rsidP="00484403">
          <w:pPr>
            <w:rPr>
              <w:b/>
              <w:sz w:val="18"/>
              <w:szCs w:val="18"/>
            </w:rPr>
          </w:pPr>
          <w:r>
            <w:rPr>
              <w:b/>
              <w:sz w:val="18"/>
              <w:szCs w:val="18"/>
            </w:rPr>
            <w:t>Versión: 2</w:t>
          </w:r>
        </w:p>
      </w:tc>
      <w:tc>
        <w:tcPr>
          <w:tcW w:w="5670" w:type="dxa"/>
          <w:vMerge/>
        </w:tcPr>
        <w:p w:rsidR="003C5F62" w:rsidRPr="00285C0D" w:rsidRDefault="003C5F62" w:rsidP="00484403">
          <w:pPr>
            <w:rPr>
              <w:sz w:val="24"/>
              <w:szCs w:val="24"/>
            </w:rPr>
          </w:pPr>
        </w:p>
      </w:tc>
      <w:tc>
        <w:tcPr>
          <w:tcW w:w="2458" w:type="dxa"/>
          <w:vMerge/>
        </w:tcPr>
        <w:p w:rsidR="003C5F62" w:rsidRPr="00285C0D" w:rsidRDefault="003C5F62" w:rsidP="00484403">
          <w:pPr>
            <w:rPr>
              <w:sz w:val="24"/>
              <w:szCs w:val="24"/>
            </w:rPr>
          </w:pPr>
        </w:p>
      </w:tc>
    </w:tr>
  </w:tbl>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p w:rsidR="003C5F62" w:rsidRDefault="003C5F6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6A2060"/>
    <w:multiLevelType w:val="hybridMultilevel"/>
    <w:tmpl w:val="8152A9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011F3553"/>
    <w:multiLevelType w:val="hybridMultilevel"/>
    <w:tmpl w:val="3304A0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85E1DF7"/>
    <w:multiLevelType w:val="hybridMultilevel"/>
    <w:tmpl w:val="D28E43F0"/>
    <w:lvl w:ilvl="0" w:tplc="B546E06A">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6526AEB"/>
    <w:multiLevelType w:val="hybridMultilevel"/>
    <w:tmpl w:val="B2E82388"/>
    <w:lvl w:ilvl="0" w:tplc="78560F2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0663021"/>
    <w:multiLevelType w:val="hybridMultilevel"/>
    <w:tmpl w:val="29ECB7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A76E41"/>
    <w:multiLevelType w:val="hybridMultilevel"/>
    <w:tmpl w:val="5046E354"/>
    <w:lvl w:ilvl="0" w:tplc="A672003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8" w15:restartNumberingAfterBreak="0">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FC50AF"/>
    <w:multiLevelType w:val="hybridMultilevel"/>
    <w:tmpl w:val="065EA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603F56"/>
    <w:multiLevelType w:val="hybridMultilevel"/>
    <w:tmpl w:val="224E6B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A2E6D008"/>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5" w15:restartNumberingAfterBreak="0">
    <w:nsid w:val="3B8221DA"/>
    <w:multiLevelType w:val="hybridMultilevel"/>
    <w:tmpl w:val="DBCE12F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3D301037"/>
    <w:multiLevelType w:val="hybridMultilevel"/>
    <w:tmpl w:val="9F04E89A"/>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4FD6177"/>
    <w:multiLevelType w:val="hybridMultilevel"/>
    <w:tmpl w:val="349E1686"/>
    <w:lvl w:ilvl="0" w:tplc="7FB0E400">
      <w:start w:val="1"/>
      <w:numFmt w:val="decimal"/>
      <w:lvlText w:val="%1."/>
      <w:lvlJc w:val="left"/>
      <w:pPr>
        <w:ind w:left="360" w:hanging="360"/>
      </w:pPr>
      <w:rPr>
        <w:rFonts w:ascii="Arial" w:hAnsi="Arial" w:cs="Arial"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D51400C"/>
    <w:multiLevelType w:val="hybridMultilevel"/>
    <w:tmpl w:val="A4D03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3" w15:restartNumberingAfterBreak="0">
    <w:nsid w:val="5FFE5037"/>
    <w:multiLevelType w:val="hybridMultilevel"/>
    <w:tmpl w:val="0AA6F9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0CD6501"/>
    <w:multiLevelType w:val="hybridMultilevel"/>
    <w:tmpl w:val="542A4C5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1">
    <w:nsid w:val="63DB0ADA"/>
    <w:multiLevelType w:val="hybridMultilevel"/>
    <w:tmpl w:val="899C98E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5DE51C9"/>
    <w:multiLevelType w:val="hybridMultilevel"/>
    <w:tmpl w:val="83CCB54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7F6843"/>
    <w:multiLevelType w:val="hybridMultilevel"/>
    <w:tmpl w:val="19F057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2" w15:restartNumberingAfterBreak="0">
    <w:nsid w:val="78B45183"/>
    <w:multiLevelType w:val="hybridMultilevel"/>
    <w:tmpl w:val="CA7692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9074720"/>
    <w:multiLevelType w:val="hybridMultilevel"/>
    <w:tmpl w:val="BE903DA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8"/>
  </w:num>
  <w:num w:numId="2">
    <w:abstractNumId w:val="22"/>
  </w:num>
  <w:num w:numId="3">
    <w:abstractNumId w:val="29"/>
  </w:num>
  <w:num w:numId="4">
    <w:abstractNumId w:val="21"/>
  </w:num>
  <w:num w:numId="5">
    <w:abstractNumId w:val="23"/>
  </w:num>
  <w:num w:numId="6">
    <w:abstractNumId w:val="13"/>
    <w:lvlOverride w:ilvl="0">
      <w:startOverride w:val="1"/>
    </w:lvlOverride>
  </w:num>
  <w:num w:numId="7">
    <w:abstractNumId w:val="5"/>
  </w:num>
  <w:num w:numId="8">
    <w:abstractNumId w:val="35"/>
  </w:num>
  <w:num w:numId="9">
    <w:abstractNumId w:val="8"/>
  </w:num>
  <w:num w:numId="10">
    <w:abstractNumId w:val="6"/>
  </w:num>
  <w:num w:numId="11">
    <w:abstractNumId w:val="32"/>
  </w:num>
  <w:num w:numId="12">
    <w:abstractNumId w:val="41"/>
  </w:num>
  <w:num w:numId="13">
    <w:abstractNumId w:val="17"/>
  </w:num>
  <w:num w:numId="14">
    <w:abstractNumId w:val="18"/>
  </w:num>
  <w:num w:numId="15">
    <w:abstractNumId w:val="39"/>
  </w:num>
  <w:num w:numId="16">
    <w:abstractNumId w:val="7"/>
  </w:num>
  <w:num w:numId="17">
    <w:abstractNumId w:val="3"/>
  </w:num>
  <w:num w:numId="18">
    <w:abstractNumId w:val="2"/>
  </w:num>
  <w:num w:numId="19">
    <w:abstractNumId w:val="1"/>
  </w:num>
  <w:num w:numId="20">
    <w:abstractNumId w:val="0"/>
  </w:num>
  <w:num w:numId="21">
    <w:abstractNumId w:val="4"/>
  </w:num>
  <w:num w:numId="22">
    <w:abstractNumId w:val="12"/>
  </w:num>
  <w:num w:numId="23">
    <w:abstractNumId w:val="24"/>
  </w:num>
  <w:num w:numId="24">
    <w:abstractNumId w:val="31"/>
  </w:num>
  <w:num w:numId="25">
    <w:abstractNumId w:val="38"/>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4"/>
  </w:num>
  <w:num w:numId="29">
    <w:abstractNumId w:val="40"/>
  </w:num>
  <w:num w:numId="30">
    <w:abstractNumId w:val="37"/>
  </w:num>
  <w:num w:numId="31">
    <w:abstractNumId w:val="42"/>
  </w:num>
  <w:num w:numId="32">
    <w:abstractNumId w:val="15"/>
  </w:num>
  <w:num w:numId="33">
    <w:abstractNumId w:val="25"/>
  </w:num>
  <w:num w:numId="34">
    <w:abstractNumId w:val="26"/>
  </w:num>
  <w:num w:numId="35">
    <w:abstractNumId w:val="19"/>
  </w:num>
  <w:num w:numId="36">
    <w:abstractNumId w:val="33"/>
  </w:num>
  <w:num w:numId="37">
    <w:abstractNumId w:val="14"/>
  </w:num>
  <w:num w:numId="38">
    <w:abstractNumId w:val="27"/>
  </w:num>
  <w:num w:numId="39">
    <w:abstractNumId w:val="20"/>
  </w:num>
  <w:num w:numId="40">
    <w:abstractNumId w:val="43"/>
  </w:num>
  <w:num w:numId="41">
    <w:abstractNumId w:val="10"/>
  </w:num>
  <w:num w:numId="42">
    <w:abstractNumId w:val="36"/>
  </w:num>
  <w:num w:numId="43">
    <w:abstractNumId w:val="30"/>
  </w:num>
  <w:num w:numId="44">
    <w:abstractNumId w:val="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4B"/>
    <w:rsid w:val="00001C2C"/>
    <w:rsid w:val="00001CD3"/>
    <w:rsid w:val="00002210"/>
    <w:rsid w:val="0000247E"/>
    <w:rsid w:val="00002735"/>
    <w:rsid w:val="00002ABA"/>
    <w:rsid w:val="0000311B"/>
    <w:rsid w:val="000031FE"/>
    <w:rsid w:val="000039B1"/>
    <w:rsid w:val="00003A52"/>
    <w:rsid w:val="000046D6"/>
    <w:rsid w:val="00004C00"/>
    <w:rsid w:val="00005A44"/>
    <w:rsid w:val="00005CCF"/>
    <w:rsid w:val="00005F4B"/>
    <w:rsid w:val="000060EB"/>
    <w:rsid w:val="0000617C"/>
    <w:rsid w:val="0000633E"/>
    <w:rsid w:val="000069BE"/>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0BCF"/>
    <w:rsid w:val="0002186E"/>
    <w:rsid w:val="0002190B"/>
    <w:rsid w:val="00021C56"/>
    <w:rsid w:val="00021EC0"/>
    <w:rsid w:val="00022034"/>
    <w:rsid w:val="000227D7"/>
    <w:rsid w:val="00022954"/>
    <w:rsid w:val="00022C0F"/>
    <w:rsid w:val="0002337E"/>
    <w:rsid w:val="000235C7"/>
    <w:rsid w:val="0002364E"/>
    <w:rsid w:val="00023F04"/>
    <w:rsid w:val="00024945"/>
    <w:rsid w:val="00024953"/>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AD3"/>
    <w:rsid w:val="00030DF4"/>
    <w:rsid w:val="00031A61"/>
    <w:rsid w:val="00031D11"/>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9A8"/>
    <w:rsid w:val="00043BD6"/>
    <w:rsid w:val="0004408D"/>
    <w:rsid w:val="000447CA"/>
    <w:rsid w:val="00044865"/>
    <w:rsid w:val="0004572C"/>
    <w:rsid w:val="0004573B"/>
    <w:rsid w:val="000462E0"/>
    <w:rsid w:val="0004632B"/>
    <w:rsid w:val="0004665B"/>
    <w:rsid w:val="000466B5"/>
    <w:rsid w:val="00046A95"/>
    <w:rsid w:val="00046CE7"/>
    <w:rsid w:val="00046D92"/>
    <w:rsid w:val="00046DE4"/>
    <w:rsid w:val="00047475"/>
    <w:rsid w:val="00047A07"/>
    <w:rsid w:val="000502A3"/>
    <w:rsid w:val="0005048F"/>
    <w:rsid w:val="000508BC"/>
    <w:rsid w:val="00050C4A"/>
    <w:rsid w:val="00050DCC"/>
    <w:rsid w:val="00051741"/>
    <w:rsid w:val="0005186C"/>
    <w:rsid w:val="00051BE6"/>
    <w:rsid w:val="00051CF2"/>
    <w:rsid w:val="00051DFE"/>
    <w:rsid w:val="00052055"/>
    <w:rsid w:val="000525BE"/>
    <w:rsid w:val="00052827"/>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782"/>
    <w:rsid w:val="00063ACD"/>
    <w:rsid w:val="00064CEF"/>
    <w:rsid w:val="0006516C"/>
    <w:rsid w:val="00065547"/>
    <w:rsid w:val="00065C36"/>
    <w:rsid w:val="00065C84"/>
    <w:rsid w:val="00066156"/>
    <w:rsid w:val="00066201"/>
    <w:rsid w:val="000666C4"/>
    <w:rsid w:val="00066702"/>
    <w:rsid w:val="000669C7"/>
    <w:rsid w:val="00066B50"/>
    <w:rsid w:val="00066C7B"/>
    <w:rsid w:val="00070003"/>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10E"/>
    <w:rsid w:val="00082207"/>
    <w:rsid w:val="00082C51"/>
    <w:rsid w:val="00082CCB"/>
    <w:rsid w:val="000839B6"/>
    <w:rsid w:val="000846D9"/>
    <w:rsid w:val="00084A88"/>
    <w:rsid w:val="000850C3"/>
    <w:rsid w:val="000852B7"/>
    <w:rsid w:val="0008575D"/>
    <w:rsid w:val="00085C94"/>
    <w:rsid w:val="00085D28"/>
    <w:rsid w:val="00085EF3"/>
    <w:rsid w:val="00087075"/>
    <w:rsid w:val="00087702"/>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3DAF"/>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73C"/>
    <w:rsid w:val="0009697E"/>
    <w:rsid w:val="00096982"/>
    <w:rsid w:val="00096A6A"/>
    <w:rsid w:val="00096D6D"/>
    <w:rsid w:val="00097254"/>
    <w:rsid w:val="000979A9"/>
    <w:rsid w:val="00097DFA"/>
    <w:rsid w:val="00097FAF"/>
    <w:rsid w:val="000A00F9"/>
    <w:rsid w:val="000A039B"/>
    <w:rsid w:val="000A08C3"/>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304"/>
    <w:rsid w:val="000A74A6"/>
    <w:rsid w:val="000A7D7F"/>
    <w:rsid w:val="000A7EA9"/>
    <w:rsid w:val="000B07DD"/>
    <w:rsid w:val="000B0CCA"/>
    <w:rsid w:val="000B1158"/>
    <w:rsid w:val="000B131B"/>
    <w:rsid w:val="000B14B6"/>
    <w:rsid w:val="000B1C40"/>
    <w:rsid w:val="000B1ECD"/>
    <w:rsid w:val="000B2551"/>
    <w:rsid w:val="000B26A2"/>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34"/>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3CE"/>
    <w:rsid w:val="000C79EA"/>
    <w:rsid w:val="000C7E78"/>
    <w:rsid w:val="000C7FEF"/>
    <w:rsid w:val="000D0378"/>
    <w:rsid w:val="000D0BAE"/>
    <w:rsid w:val="000D0BF1"/>
    <w:rsid w:val="000D118D"/>
    <w:rsid w:val="000D1A5F"/>
    <w:rsid w:val="000D1B67"/>
    <w:rsid w:val="000D21E1"/>
    <w:rsid w:val="000D236B"/>
    <w:rsid w:val="000D2495"/>
    <w:rsid w:val="000D2B1E"/>
    <w:rsid w:val="000D2DEC"/>
    <w:rsid w:val="000D3141"/>
    <w:rsid w:val="000D355D"/>
    <w:rsid w:val="000D3673"/>
    <w:rsid w:val="000D3AD2"/>
    <w:rsid w:val="000D3EDD"/>
    <w:rsid w:val="000D43E4"/>
    <w:rsid w:val="000D4801"/>
    <w:rsid w:val="000D4A2E"/>
    <w:rsid w:val="000D4DBA"/>
    <w:rsid w:val="000D5307"/>
    <w:rsid w:val="000D56EE"/>
    <w:rsid w:val="000D5D0E"/>
    <w:rsid w:val="000D60B3"/>
    <w:rsid w:val="000D6323"/>
    <w:rsid w:val="000D6632"/>
    <w:rsid w:val="000D6B75"/>
    <w:rsid w:val="000D76B1"/>
    <w:rsid w:val="000D7A9A"/>
    <w:rsid w:val="000D7C18"/>
    <w:rsid w:val="000D7E5E"/>
    <w:rsid w:val="000E005D"/>
    <w:rsid w:val="000E00FD"/>
    <w:rsid w:val="000E02E6"/>
    <w:rsid w:val="000E0541"/>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A31"/>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71A"/>
    <w:rsid w:val="000F79FE"/>
    <w:rsid w:val="00100814"/>
    <w:rsid w:val="00100BEE"/>
    <w:rsid w:val="00100CA1"/>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D77"/>
    <w:rsid w:val="00106838"/>
    <w:rsid w:val="00106B01"/>
    <w:rsid w:val="0010718C"/>
    <w:rsid w:val="00107211"/>
    <w:rsid w:val="00107532"/>
    <w:rsid w:val="0010791D"/>
    <w:rsid w:val="00107AEC"/>
    <w:rsid w:val="001105E5"/>
    <w:rsid w:val="00110629"/>
    <w:rsid w:val="001115A0"/>
    <w:rsid w:val="001116B9"/>
    <w:rsid w:val="00111A81"/>
    <w:rsid w:val="00111B1A"/>
    <w:rsid w:val="00111F79"/>
    <w:rsid w:val="0011234E"/>
    <w:rsid w:val="00112660"/>
    <w:rsid w:val="00112700"/>
    <w:rsid w:val="00112D99"/>
    <w:rsid w:val="001132BD"/>
    <w:rsid w:val="001136D8"/>
    <w:rsid w:val="00113DE0"/>
    <w:rsid w:val="00114055"/>
    <w:rsid w:val="001141A2"/>
    <w:rsid w:val="00114395"/>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483"/>
    <w:rsid w:val="00124742"/>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5099"/>
    <w:rsid w:val="00135182"/>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6085"/>
    <w:rsid w:val="00146705"/>
    <w:rsid w:val="0014678C"/>
    <w:rsid w:val="0014759D"/>
    <w:rsid w:val="00147F15"/>
    <w:rsid w:val="00150119"/>
    <w:rsid w:val="001506CC"/>
    <w:rsid w:val="00150978"/>
    <w:rsid w:val="00150BCD"/>
    <w:rsid w:val="00151212"/>
    <w:rsid w:val="001516BE"/>
    <w:rsid w:val="001516DC"/>
    <w:rsid w:val="0015194B"/>
    <w:rsid w:val="00151C4F"/>
    <w:rsid w:val="0015236C"/>
    <w:rsid w:val="001525F0"/>
    <w:rsid w:val="001526E2"/>
    <w:rsid w:val="0015293B"/>
    <w:rsid w:val="00152B7A"/>
    <w:rsid w:val="0015376A"/>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2DB"/>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3F41"/>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129"/>
    <w:rsid w:val="00191437"/>
    <w:rsid w:val="0019171D"/>
    <w:rsid w:val="00191A51"/>
    <w:rsid w:val="001920F1"/>
    <w:rsid w:val="0019213E"/>
    <w:rsid w:val="0019259A"/>
    <w:rsid w:val="00192648"/>
    <w:rsid w:val="001928F5"/>
    <w:rsid w:val="001939F0"/>
    <w:rsid w:val="00193AA2"/>
    <w:rsid w:val="00193F40"/>
    <w:rsid w:val="00194BDB"/>
    <w:rsid w:val="00195ED0"/>
    <w:rsid w:val="00195FDA"/>
    <w:rsid w:val="0019619A"/>
    <w:rsid w:val="0019663F"/>
    <w:rsid w:val="00197A67"/>
    <w:rsid w:val="00197C0E"/>
    <w:rsid w:val="00197E6B"/>
    <w:rsid w:val="001A014E"/>
    <w:rsid w:val="001A092B"/>
    <w:rsid w:val="001A0B29"/>
    <w:rsid w:val="001A0D7C"/>
    <w:rsid w:val="001A14A1"/>
    <w:rsid w:val="001A14B6"/>
    <w:rsid w:val="001A1581"/>
    <w:rsid w:val="001A1C60"/>
    <w:rsid w:val="001A21A3"/>
    <w:rsid w:val="001A3153"/>
    <w:rsid w:val="001A32F7"/>
    <w:rsid w:val="001A3827"/>
    <w:rsid w:val="001A3852"/>
    <w:rsid w:val="001A3B07"/>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B00E4"/>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98"/>
    <w:rsid w:val="001C48E9"/>
    <w:rsid w:val="001C4A7A"/>
    <w:rsid w:val="001C4AAC"/>
    <w:rsid w:val="001C531E"/>
    <w:rsid w:val="001C5692"/>
    <w:rsid w:val="001C66A0"/>
    <w:rsid w:val="001C6A1E"/>
    <w:rsid w:val="001C6CB4"/>
    <w:rsid w:val="001C725A"/>
    <w:rsid w:val="001C726B"/>
    <w:rsid w:val="001C7E20"/>
    <w:rsid w:val="001D0082"/>
    <w:rsid w:val="001D04AE"/>
    <w:rsid w:val="001D0A05"/>
    <w:rsid w:val="001D0AC7"/>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36D"/>
    <w:rsid w:val="001E1526"/>
    <w:rsid w:val="001E1B5D"/>
    <w:rsid w:val="001E206E"/>
    <w:rsid w:val="001E214F"/>
    <w:rsid w:val="001E2D74"/>
    <w:rsid w:val="001E3604"/>
    <w:rsid w:val="001E3B0A"/>
    <w:rsid w:val="001E3E9F"/>
    <w:rsid w:val="001E3FC9"/>
    <w:rsid w:val="001E438E"/>
    <w:rsid w:val="001E56A6"/>
    <w:rsid w:val="001E59D2"/>
    <w:rsid w:val="001E5BB9"/>
    <w:rsid w:val="001E5CE8"/>
    <w:rsid w:val="001E5E46"/>
    <w:rsid w:val="001E6B97"/>
    <w:rsid w:val="001E7171"/>
    <w:rsid w:val="001E73A4"/>
    <w:rsid w:val="001E74E7"/>
    <w:rsid w:val="001F01C6"/>
    <w:rsid w:val="001F078D"/>
    <w:rsid w:val="001F096F"/>
    <w:rsid w:val="001F0C5D"/>
    <w:rsid w:val="001F18C0"/>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5D1"/>
    <w:rsid w:val="001F6A71"/>
    <w:rsid w:val="001F7981"/>
    <w:rsid w:val="001F7AFE"/>
    <w:rsid w:val="00200873"/>
    <w:rsid w:val="00200998"/>
    <w:rsid w:val="0020120F"/>
    <w:rsid w:val="00201665"/>
    <w:rsid w:val="00201785"/>
    <w:rsid w:val="00201D93"/>
    <w:rsid w:val="00201EE8"/>
    <w:rsid w:val="00201F0B"/>
    <w:rsid w:val="002028FD"/>
    <w:rsid w:val="00203BB0"/>
    <w:rsid w:val="0020422F"/>
    <w:rsid w:val="002043F8"/>
    <w:rsid w:val="0020451E"/>
    <w:rsid w:val="00204633"/>
    <w:rsid w:val="00204E53"/>
    <w:rsid w:val="0020513F"/>
    <w:rsid w:val="002055D7"/>
    <w:rsid w:val="00205782"/>
    <w:rsid w:val="00205CA1"/>
    <w:rsid w:val="00205E3A"/>
    <w:rsid w:val="0020604E"/>
    <w:rsid w:val="00206A86"/>
    <w:rsid w:val="00207022"/>
    <w:rsid w:val="00207382"/>
    <w:rsid w:val="002073FE"/>
    <w:rsid w:val="002074E3"/>
    <w:rsid w:val="002105AC"/>
    <w:rsid w:val="002108FD"/>
    <w:rsid w:val="00210B79"/>
    <w:rsid w:val="00210F77"/>
    <w:rsid w:val="00211ADD"/>
    <w:rsid w:val="00211E0D"/>
    <w:rsid w:val="00211FD4"/>
    <w:rsid w:val="0021213E"/>
    <w:rsid w:val="00212233"/>
    <w:rsid w:val="00212415"/>
    <w:rsid w:val="00212A9C"/>
    <w:rsid w:val="00212BF7"/>
    <w:rsid w:val="00213004"/>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72"/>
    <w:rsid w:val="002250CC"/>
    <w:rsid w:val="0022513D"/>
    <w:rsid w:val="002253F6"/>
    <w:rsid w:val="0022598B"/>
    <w:rsid w:val="00225D63"/>
    <w:rsid w:val="00226053"/>
    <w:rsid w:val="00226335"/>
    <w:rsid w:val="0022652D"/>
    <w:rsid w:val="00226AC8"/>
    <w:rsid w:val="00227903"/>
    <w:rsid w:val="00227BAC"/>
    <w:rsid w:val="00227C49"/>
    <w:rsid w:val="00227D66"/>
    <w:rsid w:val="0023077B"/>
    <w:rsid w:val="00230AFB"/>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545F"/>
    <w:rsid w:val="0023577F"/>
    <w:rsid w:val="002358F8"/>
    <w:rsid w:val="00235B1E"/>
    <w:rsid w:val="002362CF"/>
    <w:rsid w:val="0023655A"/>
    <w:rsid w:val="00236B01"/>
    <w:rsid w:val="00236D63"/>
    <w:rsid w:val="002375E6"/>
    <w:rsid w:val="002378E5"/>
    <w:rsid w:val="00237DE6"/>
    <w:rsid w:val="00237E8B"/>
    <w:rsid w:val="00237FF8"/>
    <w:rsid w:val="002403CF"/>
    <w:rsid w:val="002403EF"/>
    <w:rsid w:val="00240952"/>
    <w:rsid w:val="00240EDB"/>
    <w:rsid w:val="00241365"/>
    <w:rsid w:val="0024143F"/>
    <w:rsid w:val="002419C2"/>
    <w:rsid w:val="00241BDC"/>
    <w:rsid w:val="00241E30"/>
    <w:rsid w:val="00242399"/>
    <w:rsid w:val="0024270E"/>
    <w:rsid w:val="00242C67"/>
    <w:rsid w:val="002431BD"/>
    <w:rsid w:val="00243F37"/>
    <w:rsid w:val="00243FBF"/>
    <w:rsid w:val="00244382"/>
    <w:rsid w:val="002445BB"/>
    <w:rsid w:val="002447BD"/>
    <w:rsid w:val="002449F8"/>
    <w:rsid w:val="00244C66"/>
    <w:rsid w:val="00245696"/>
    <w:rsid w:val="00245971"/>
    <w:rsid w:val="00245A7F"/>
    <w:rsid w:val="00245C39"/>
    <w:rsid w:val="00246D3D"/>
    <w:rsid w:val="00246D47"/>
    <w:rsid w:val="00246EE4"/>
    <w:rsid w:val="002474D6"/>
    <w:rsid w:val="0024756E"/>
    <w:rsid w:val="00247C35"/>
    <w:rsid w:val="00250169"/>
    <w:rsid w:val="0025026D"/>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274"/>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2750"/>
    <w:rsid w:val="0028284C"/>
    <w:rsid w:val="00283312"/>
    <w:rsid w:val="00283459"/>
    <w:rsid w:val="002835E3"/>
    <w:rsid w:val="00283DBB"/>
    <w:rsid w:val="00283E4F"/>
    <w:rsid w:val="002841AB"/>
    <w:rsid w:val="00284DE8"/>
    <w:rsid w:val="00285C0D"/>
    <w:rsid w:val="00285C23"/>
    <w:rsid w:val="0028627A"/>
    <w:rsid w:val="002862F9"/>
    <w:rsid w:val="00286FE8"/>
    <w:rsid w:val="00287414"/>
    <w:rsid w:val="002879AC"/>
    <w:rsid w:val="00287A37"/>
    <w:rsid w:val="00287D46"/>
    <w:rsid w:val="00287D51"/>
    <w:rsid w:val="00287DF9"/>
    <w:rsid w:val="00287E17"/>
    <w:rsid w:val="00290BBA"/>
    <w:rsid w:val="002914A5"/>
    <w:rsid w:val="00291C35"/>
    <w:rsid w:val="00292695"/>
    <w:rsid w:val="00292DB0"/>
    <w:rsid w:val="00293A95"/>
    <w:rsid w:val="00294B2B"/>
    <w:rsid w:val="00294DC3"/>
    <w:rsid w:val="00294EB5"/>
    <w:rsid w:val="00294FA8"/>
    <w:rsid w:val="0029532B"/>
    <w:rsid w:val="002953D9"/>
    <w:rsid w:val="0029547E"/>
    <w:rsid w:val="00295519"/>
    <w:rsid w:val="00295B34"/>
    <w:rsid w:val="0029620D"/>
    <w:rsid w:val="00296410"/>
    <w:rsid w:val="00296F96"/>
    <w:rsid w:val="00297D47"/>
    <w:rsid w:val="002A076D"/>
    <w:rsid w:val="002A0835"/>
    <w:rsid w:val="002A0C2A"/>
    <w:rsid w:val="002A1127"/>
    <w:rsid w:val="002A1221"/>
    <w:rsid w:val="002A1392"/>
    <w:rsid w:val="002A1A18"/>
    <w:rsid w:val="002A1BF2"/>
    <w:rsid w:val="002A1DCD"/>
    <w:rsid w:val="002A20E4"/>
    <w:rsid w:val="002A2A20"/>
    <w:rsid w:val="002A2E5F"/>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793"/>
    <w:rsid w:val="002A68AF"/>
    <w:rsid w:val="002A6AC6"/>
    <w:rsid w:val="002A6F85"/>
    <w:rsid w:val="002A78F2"/>
    <w:rsid w:val="002A7B16"/>
    <w:rsid w:val="002A7D12"/>
    <w:rsid w:val="002B01DC"/>
    <w:rsid w:val="002B039C"/>
    <w:rsid w:val="002B0A80"/>
    <w:rsid w:val="002B0ACA"/>
    <w:rsid w:val="002B19E1"/>
    <w:rsid w:val="002B1A7E"/>
    <w:rsid w:val="002B1B02"/>
    <w:rsid w:val="002B1F5C"/>
    <w:rsid w:val="002B20C3"/>
    <w:rsid w:val="002B29C1"/>
    <w:rsid w:val="002B51BB"/>
    <w:rsid w:val="002B5C3D"/>
    <w:rsid w:val="002B5E5A"/>
    <w:rsid w:val="002B5FC4"/>
    <w:rsid w:val="002B64BA"/>
    <w:rsid w:val="002B67B5"/>
    <w:rsid w:val="002B69AC"/>
    <w:rsid w:val="002B6A01"/>
    <w:rsid w:val="002B6B7B"/>
    <w:rsid w:val="002B6E32"/>
    <w:rsid w:val="002B7BDA"/>
    <w:rsid w:val="002C03AC"/>
    <w:rsid w:val="002C0602"/>
    <w:rsid w:val="002C0B6A"/>
    <w:rsid w:val="002C0B85"/>
    <w:rsid w:val="002C0BE8"/>
    <w:rsid w:val="002C10BE"/>
    <w:rsid w:val="002C1140"/>
    <w:rsid w:val="002C17B2"/>
    <w:rsid w:val="002C1AEB"/>
    <w:rsid w:val="002C262B"/>
    <w:rsid w:val="002C2873"/>
    <w:rsid w:val="002C2DFC"/>
    <w:rsid w:val="002C2E4E"/>
    <w:rsid w:val="002C32B9"/>
    <w:rsid w:val="002C38A1"/>
    <w:rsid w:val="002C3F25"/>
    <w:rsid w:val="002C566D"/>
    <w:rsid w:val="002C5767"/>
    <w:rsid w:val="002C57DE"/>
    <w:rsid w:val="002C5D08"/>
    <w:rsid w:val="002C5DFA"/>
    <w:rsid w:val="002C6703"/>
    <w:rsid w:val="002C6F3C"/>
    <w:rsid w:val="002C70A6"/>
    <w:rsid w:val="002C7679"/>
    <w:rsid w:val="002C7A3D"/>
    <w:rsid w:val="002D0B0D"/>
    <w:rsid w:val="002D0E74"/>
    <w:rsid w:val="002D108D"/>
    <w:rsid w:val="002D1408"/>
    <w:rsid w:val="002D1452"/>
    <w:rsid w:val="002D14DB"/>
    <w:rsid w:val="002D1FC6"/>
    <w:rsid w:val="002D2FA2"/>
    <w:rsid w:val="002D3476"/>
    <w:rsid w:val="002D396E"/>
    <w:rsid w:val="002D40CC"/>
    <w:rsid w:val="002D45AA"/>
    <w:rsid w:val="002D5575"/>
    <w:rsid w:val="002D56C9"/>
    <w:rsid w:val="002D5BB9"/>
    <w:rsid w:val="002D608E"/>
    <w:rsid w:val="002D61A1"/>
    <w:rsid w:val="002D6EC1"/>
    <w:rsid w:val="002D708A"/>
    <w:rsid w:val="002D79E8"/>
    <w:rsid w:val="002D7C33"/>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2FEA"/>
    <w:rsid w:val="002E3143"/>
    <w:rsid w:val="002E3B12"/>
    <w:rsid w:val="002E3C40"/>
    <w:rsid w:val="002E3DC6"/>
    <w:rsid w:val="002E3F13"/>
    <w:rsid w:val="002E405A"/>
    <w:rsid w:val="002E45C2"/>
    <w:rsid w:val="002E492C"/>
    <w:rsid w:val="002E4DB0"/>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94A"/>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010"/>
    <w:rsid w:val="00315188"/>
    <w:rsid w:val="0031556A"/>
    <w:rsid w:val="00315579"/>
    <w:rsid w:val="0031581B"/>
    <w:rsid w:val="00315DC9"/>
    <w:rsid w:val="003168FE"/>
    <w:rsid w:val="0031712E"/>
    <w:rsid w:val="00317EE1"/>
    <w:rsid w:val="00320280"/>
    <w:rsid w:val="003202DE"/>
    <w:rsid w:val="00320314"/>
    <w:rsid w:val="003204BA"/>
    <w:rsid w:val="003204D7"/>
    <w:rsid w:val="003209DA"/>
    <w:rsid w:val="00320BD3"/>
    <w:rsid w:val="00320C8A"/>
    <w:rsid w:val="00320C9E"/>
    <w:rsid w:val="00321029"/>
    <w:rsid w:val="0032190F"/>
    <w:rsid w:val="003225AC"/>
    <w:rsid w:val="0032263C"/>
    <w:rsid w:val="00322FBD"/>
    <w:rsid w:val="0032310B"/>
    <w:rsid w:val="0032330E"/>
    <w:rsid w:val="0032336B"/>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E7F"/>
    <w:rsid w:val="003301F3"/>
    <w:rsid w:val="0033053A"/>
    <w:rsid w:val="00330601"/>
    <w:rsid w:val="00330C3C"/>
    <w:rsid w:val="00330C9A"/>
    <w:rsid w:val="0033115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8B2"/>
    <w:rsid w:val="00340B0F"/>
    <w:rsid w:val="00340CDC"/>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425"/>
    <w:rsid w:val="00347B2F"/>
    <w:rsid w:val="00347E19"/>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8D5"/>
    <w:rsid w:val="00357CB3"/>
    <w:rsid w:val="00360151"/>
    <w:rsid w:val="0036020B"/>
    <w:rsid w:val="00360615"/>
    <w:rsid w:val="00361146"/>
    <w:rsid w:val="003612D7"/>
    <w:rsid w:val="003616F1"/>
    <w:rsid w:val="003618E6"/>
    <w:rsid w:val="00361A2F"/>
    <w:rsid w:val="00361DDE"/>
    <w:rsid w:val="00362240"/>
    <w:rsid w:val="003624D1"/>
    <w:rsid w:val="00362774"/>
    <w:rsid w:val="00362800"/>
    <w:rsid w:val="00362F79"/>
    <w:rsid w:val="003630AF"/>
    <w:rsid w:val="00363956"/>
    <w:rsid w:val="00363D7E"/>
    <w:rsid w:val="00363D96"/>
    <w:rsid w:val="00363E5E"/>
    <w:rsid w:val="00363E90"/>
    <w:rsid w:val="0036443D"/>
    <w:rsid w:val="0036534A"/>
    <w:rsid w:val="00365CF6"/>
    <w:rsid w:val="0036698E"/>
    <w:rsid w:val="00367672"/>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369"/>
    <w:rsid w:val="003866E1"/>
    <w:rsid w:val="00386900"/>
    <w:rsid w:val="00386DDC"/>
    <w:rsid w:val="00387272"/>
    <w:rsid w:val="00387991"/>
    <w:rsid w:val="00387A82"/>
    <w:rsid w:val="00387AD6"/>
    <w:rsid w:val="00387EB5"/>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864"/>
    <w:rsid w:val="003948F8"/>
    <w:rsid w:val="00394B6B"/>
    <w:rsid w:val="00396434"/>
    <w:rsid w:val="00397165"/>
    <w:rsid w:val="003977CD"/>
    <w:rsid w:val="003978D9"/>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3329"/>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2271"/>
    <w:rsid w:val="003B2834"/>
    <w:rsid w:val="003B3303"/>
    <w:rsid w:val="003B34F5"/>
    <w:rsid w:val="003B4214"/>
    <w:rsid w:val="003B479F"/>
    <w:rsid w:val="003B4E58"/>
    <w:rsid w:val="003B598D"/>
    <w:rsid w:val="003B5E2E"/>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773"/>
    <w:rsid w:val="003C2A78"/>
    <w:rsid w:val="003C2ADB"/>
    <w:rsid w:val="003C3041"/>
    <w:rsid w:val="003C3453"/>
    <w:rsid w:val="003C3E85"/>
    <w:rsid w:val="003C3F40"/>
    <w:rsid w:val="003C477B"/>
    <w:rsid w:val="003C4E1B"/>
    <w:rsid w:val="003C5056"/>
    <w:rsid w:val="003C542E"/>
    <w:rsid w:val="003C54F4"/>
    <w:rsid w:val="003C5612"/>
    <w:rsid w:val="003C5875"/>
    <w:rsid w:val="003C5BEE"/>
    <w:rsid w:val="003C5C27"/>
    <w:rsid w:val="003C5CE7"/>
    <w:rsid w:val="003C5F58"/>
    <w:rsid w:val="003C5F62"/>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8A3"/>
    <w:rsid w:val="003D5D74"/>
    <w:rsid w:val="003D5DF6"/>
    <w:rsid w:val="003D5F68"/>
    <w:rsid w:val="003D688D"/>
    <w:rsid w:val="003D68D1"/>
    <w:rsid w:val="003D6A4B"/>
    <w:rsid w:val="003D6C48"/>
    <w:rsid w:val="003D7474"/>
    <w:rsid w:val="003D7911"/>
    <w:rsid w:val="003E0A6C"/>
    <w:rsid w:val="003E1030"/>
    <w:rsid w:val="003E10A5"/>
    <w:rsid w:val="003E16AA"/>
    <w:rsid w:val="003E1E59"/>
    <w:rsid w:val="003E261B"/>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E51"/>
    <w:rsid w:val="003E6458"/>
    <w:rsid w:val="003E6559"/>
    <w:rsid w:val="003E65CB"/>
    <w:rsid w:val="003E713B"/>
    <w:rsid w:val="003E7513"/>
    <w:rsid w:val="003F0134"/>
    <w:rsid w:val="003F03B7"/>
    <w:rsid w:val="003F03D8"/>
    <w:rsid w:val="003F06A9"/>
    <w:rsid w:val="003F07FE"/>
    <w:rsid w:val="003F081A"/>
    <w:rsid w:val="003F0C79"/>
    <w:rsid w:val="003F0FC3"/>
    <w:rsid w:val="003F1C25"/>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19E6"/>
    <w:rsid w:val="004021C6"/>
    <w:rsid w:val="004026F2"/>
    <w:rsid w:val="004028F7"/>
    <w:rsid w:val="00402EEB"/>
    <w:rsid w:val="00403A81"/>
    <w:rsid w:val="00403CB7"/>
    <w:rsid w:val="00404AAB"/>
    <w:rsid w:val="004052D2"/>
    <w:rsid w:val="004057B3"/>
    <w:rsid w:val="0040596F"/>
    <w:rsid w:val="00405A68"/>
    <w:rsid w:val="00405A6A"/>
    <w:rsid w:val="0040677A"/>
    <w:rsid w:val="0040688B"/>
    <w:rsid w:val="0040690C"/>
    <w:rsid w:val="00406E07"/>
    <w:rsid w:val="00406FFA"/>
    <w:rsid w:val="0040750F"/>
    <w:rsid w:val="00407F64"/>
    <w:rsid w:val="00410421"/>
    <w:rsid w:val="00410599"/>
    <w:rsid w:val="00411579"/>
    <w:rsid w:val="0041173F"/>
    <w:rsid w:val="00412555"/>
    <w:rsid w:val="00412CC7"/>
    <w:rsid w:val="00412EC6"/>
    <w:rsid w:val="004131B9"/>
    <w:rsid w:val="00413701"/>
    <w:rsid w:val="004143A8"/>
    <w:rsid w:val="00414594"/>
    <w:rsid w:val="00414C71"/>
    <w:rsid w:val="00414C7D"/>
    <w:rsid w:val="0041530D"/>
    <w:rsid w:val="00415432"/>
    <w:rsid w:val="0041572A"/>
    <w:rsid w:val="00416484"/>
    <w:rsid w:val="00416D90"/>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768A"/>
    <w:rsid w:val="00430076"/>
    <w:rsid w:val="00430B30"/>
    <w:rsid w:val="00430F64"/>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2"/>
    <w:rsid w:val="00436F63"/>
    <w:rsid w:val="00437302"/>
    <w:rsid w:val="00437424"/>
    <w:rsid w:val="004379B2"/>
    <w:rsid w:val="00437AF8"/>
    <w:rsid w:val="00440ABA"/>
    <w:rsid w:val="004414D3"/>
    <w:rsid w:val="004414F8"/>
    <w:rsid w:val="004418FC"/>
    <w:rsid w:val="00442835"/>
    <w:rsid w:val="00443125"/>
    <w:rsid w:val="00443738"/>
    <w:rsid w:val="00443A74"/>
    <w:rsid w:val="00443C82"/>
    <w:rsid w:val="00444474"/>
    <w:rsid w:val="00444644"/>
    <w:rsid w:val="0044494A"/>
    <w:rsid w:val="00444B0F"/>
    <w:rsid w:val="00444D0D"/>
    <w:rsid w:val="00444D23"/>
    <w:rsid w:val="00444DC3"/>
    <w:rsid w:val="00445F89"/>
    <w:rsid w:val="00445FDC"/>
    <w:rsid w:val="004475A5"/>
    <w:rsid w:val="0044763D"/>
    <w:rsid w:val="00447810"/>
    <w:rsid w:val="0045008B"/>
    <w:rsid w:val="00450763"/>
    <w:rsid w:val="00450F7C"/>
    <w:rsid w:val="00450F99"/>
    <w:rsid w:val="0045111B"/>
    <w:rsid w:val="00452D87"/>
    <w:rsid w:val="0045355B"/>
    <w:rsid w:val="00453CD6"/>
    <w:rsid w:val="0045403F"/>
    <w:rsid w:val="004544DD"/>
    <w:rsid w:val="00454515"/>
    <w:rsid w:val="00454A92"/>
    <w:rsid w:val="00454C17"/>
    <w:rsid w:val="00454E0A"/>
    <w:rsid w:val="00454EE1"/>
    <w:rsid w:val="00454FE9"/>
    <w:rsid w:val="00455062"/>
    <w:rsid w:val="0045532E"/>
    <w:rsid w:val="00455C41"/>
    <w:rsid w:val="00455ED8"/>
    <w:rsid w:val="00456727"/>
    <w:rsid w:val="00456E97"/>
    <w:rsid w:val="00456EA9"/>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551"/>
    <w:rsid w:val="004726BF"/>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41E8"/>
    <w:rsid w:val="00484403"/>
    <w:rsid w:val="00484943"/>
    <w:rsid w:val="00484BA0"/>
    <w:rsid w:val="0048526D"/>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82B"/>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338"/>
    <w:rsid w:val="004B25EA"/>
    <w:rsid w:val="004B2EC4"/>
    <w:rsid w:val="004B3301"/>
    <w:rsid w:val="004B3874"/>
    <w:rsid w:val="004B3950"/>
    <w:rsid w:val="004B3A43"/>
    <w:rsid w:val="004B3CDA"/>
    <w:rsid w:val="004B3E0E"/>
    <w:rsid w:val="004B3E48"/>
    <w:rsid w:val="004B46E5"/>
    <w:rsid w:val="004B4758"/>
    <w:rsid w:val="004B480C"/>
    <w:rsid w:val="004B487B"/>
    <w:rsid w:val="004B4C55"/>
    <w:rsid w:val="004B4F97"/>
    <w:rsid w:val="004B59CB"/>
    <w:rsid w:val="004B5B83"/>
    <w:rsid w:val="004B67F2"/>
    <w:rsid w:val="004B6C62"/>
    <w:rsid w:val="004B71EE"/>
    <w:rsid w:val="004B7C9F"/>
    <w:rsid w:val="004B7DE7"/>
    <w:rsid w:val="004C006C"/>
    <w:rsid w:val="004C00F9"/>
    <w:rsid w:val="004C0174"/>
    <w:rsid w:val="004C068B"/>
    <w:rsid w:val="004C1329"/>
    <w:rsid w:val="004C1A29"/>
    <w:rsid w:val="004C1A50"/>
    <w:rsid w:val="004C1C50"/>
    <w:rsid w:val="004C1E29"/>
    <w:rsid w:val="004C2566"/>
    <w:rsid w:val="004C2815"/>
    <w:rsid w:val="004C298C"/>
    <w:rsid w:val="004C383E"/>
    <w:rsid w:val="004C39E2"/>
    <w:rsid w:val="004C3CC6"/>
    <w:rsid w:val="004C4AEB"/>
    <w:rsid w:val="004C4F22"/>
    <w:rsid w:val="004C4F3E"/>
    <w:rsid w:val="004C57A6"/>
    <w:rsid w:val="004C5D83"/>
    <w:rsid w:val="004C7D08"/>
    <w:rsid w:val="004D04C9"/>
    <w:rsid w:val="004D06B1"/>
    <w:rsid w:val="004D07F3"/>
    <w:rsid w:val="004D093A"/>
    <w:rsid w:val="004D0D03"/>
    <w:rsid w:val="004D15ED"/>
    <w:rsid w:val="004D214F"/>
    <w:rsid w:val="004D2AB1"/>
    <w:rsid w:val="004D2B2B"/>
    <w:rsid w:val="004D31E5"/>
    <w:rsid w:val="004D34BC"/>
    <w:rsid w:val="004D35A3"/>
    <w:rsid w:val="004D3ADE"/>
    <w:rsid w:val="004D3E76"/>
    <w:rsid w:val="004D4375"/>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50029B"/>
    <w:rsid w:val="00500584"/>
    <w:rsid w:val="005008A5"/>
    <w:rsid w:val="005009C8"/>
    <w:rsid w:val="00500B8D"/>
    <w:rsid w:val="00500BBB"/>
    <w:rsid w:val="00500E9D"/>
    <w:rsid w:val="00501755"/>
    <w:rsid w:val="00501921"/>
    <w:rsid w:val="005019FF"/>
    <w:rsid w:val="00501A69"/>
    <w:rsid w:val="00501B3D"/>
    <w:rsid w:val="00501FC0"/>
    <w:rsid w:val="0050231B"/>
    <w:rsid w:val="00502472"/>
    <w:rsid w:val="0050272B"/>
    <w:rsid w:val="00502961"/>
    <w:rsid w:val="00502B77"/>
    <w:rsid w:val="00502FFD"/>
    <w:rsid w:val="005037C8"/>
    <w:rsid w:val="00503A2A"/>
    <w:rsid w:val="0050409D"/>
    <w:rsid w:val="00504925"/>
    <w:rsid w:val="00505525"/>
    <w:rsid w:val="00505669"/>
    <w:rsid w:val="00505765"/>
    <w:rsid w:val="00505C91"/>
    <w:rsid w:val="005065F8"/>
    <w:rsid w:val="00507959"/>
    <w:rsid w:val="00507EE4"/>
    <w:rsid w:val="00510088"/>
    <w:rsid w:val="005110BA"/>
    <w:rsid w:val="00511178"/>
    <w:rsid w:val="0051215A"/>
    <w:rsid w:val="00512193"/>
    <w:rsid w:val="005121AD"/>
    <w:rsid w:val="00512358"/>
    <w:rsid w:val="00512B18"/>
    <w:rsid w:val="00512CFC"/>
    <w:rsid w:val="0051358F"/>
    <w:rsid w:val="0051376D"/>
    <w:rsid w:val="00513964"/>
    <w:rsid w:val="00513BB2"/>
    <w:rsid w:val="00514CEF"/>
    <w:rsid w:val="00514ED4"/>
    <w:rsid w:val="00515584"/>
    <w:rsid w:val="005159E9"/>
    <w:rsid w:val="00515B3F"/>
    <w:rsid w:val="00515B4E"/>
    <w:rsid w:val="00515B95"/>
    <w:rsid w:val="0051608C"/>
    <w:rsid w:val="005167E5"/>
    <w:rsid w:val="00516E8C"/>
    <w:rsid w:val="005172C5"/>
    <w:rsid w:val="0051776A"/>
    <w:rsid w:val="0051791D"/>
    <w:rsid w:val="00517A80"/>
    <w:rsid w:val="00520288"/>
    <w:rsid w:val="00520B50"/>
    <w:rsid w:val="00520FA4"/>
    <w:rsid w:val="00521383"/>
    <w:rsid w:val="005213B6"/>
    <w:rsid w:val="0052168E"/>
    <w:rsid w:val="00521690"/>
    <w:rsid w:val="00522660"/>
    <w:rsid w:val="00522F83"/>
    <w:rsid w:val="00523946"/>
    <w:rsid w:val="00523EF3"/>
    <w:rsid w:val="00524667"/>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6DD"/>
    <w:rsid w:val="00545825"/>
    <w:rsid w:val="00545B1C"/>
    <w:rsid w:val="00545D6E"/>
    <w:rsid w:val="0054648E"/>
    <w:rsid w:val="005466EF"/>
    <w:rsid w:val="005475B7"/>
    <w:rsid w:val="00547CFD"/>
    <w:rsid w:val="00550155"/>
    <w:rsid w:val="0055058A"/>
    <w:rsid w:val="005508AD"/>
    <w:rsid w:val="00550B13"/>
    <w:rsid w:val="005511DC"/>
    <w:rsid w:val="0055164D"/>
    <w:rsid w:val="00551B0F"/>
    <w:rsid w:val="0055217D"/>
    <w:rsid w:val="005522B2"/>
    <w:rsid w:val="0055302B"/>
    <w:rsid w:val="00553E4E"/>
    <w:rsid w:val="00553E69"/>
    <w:rsid w:val="00553FC0"/>
    <w:rsid w:val="00554026"/>
    <w:rsid w:val="00554037"/>
    <w:rsid w:val="005545D7"/>
    <w:rsid w:val="00554C4E"/>
    <w:rsid w:val="00555010"/>
    <w:rsid w:val="0055685E"/>
    <w:rsid w:val="005569C8"/>
    <w:rsid w:val="00556B31"/>
    <w:rsid w:val="00557086"/>
    <w:rsid w:val="0055716F"/>
    <w:rsid w:val="00557561"/>
    <w:rsid w:val="005576FC"/>
    <w:rsid w:val="005609BE"/>
    <w:rsid w:val="00560EF3"/>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129"/>
    <w:rsid w:val="005735BA"/>
    <w:rsid w:val="005736B0"/>
    <w:rsid w:val="00573A1B"/>
    <w:rsid w:val="00573CB0"/>
    <w:rsid w:val="00573F1A"/>
    <w:rsid w:val="00574128"/>
    <w:rsid w:val="005742FC"/>
    <w:rsid w:val="0057486C"/>
    <w:rsid w:val="00574EC0"/>
    <w:rsid w:val="00574F87"/>
    <w:rsid w:val="00574FBB"/>
    <w:rsid w:val="00575034"/>
    <w:rsid w:val="005757D6"/>
    <w:rsid w:val="00575A0B"/>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88A"/>
    <w:rsid w:val="00584D56"/>
    <w:rsid w:val="00584D61"/>
    <w:rsid w:val="00584F18"/>
    <w:rsid w:val="005850AE"/>
    <w:rsid w:val="005856E2"/>
    <w:rsid w:val="00585C95"/>
    <w:rsid w:val="00585D2F"/>
    <w:rsid w:val="00586730"/>
    <w:rsid w:val="00587215"/>
    <w:rsid w:val="005877ED"/>
    <w:rsid w:val="005879E1"/>
    <w:rsid w:val="00587B8B"/>
    <w:rsid w:val="00587DC3"/>
    <w:rsid w:val="00587F54"/>
    <w:rsid w:val="00590527"/>
    <w:rsid w:val="00590815"/>
    <w:rsid w:val="00590B20"/>
    <w:rsid w:val="00590F14"/>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6A9"/>
    <w:rsid w:val="005A0962"/>
    <w:rsid w:val="005A09DC"/>
    <w:rsid w:val="005A09E0"/>
    <w:rsid w:val="005A16B0"/>
    <w:rsid w:val="005A1CC4"/>
    <w:rsid w:val="005A2014"/>
    <w:rsid w:val="005A2435"/>
    <w:rsid w:val="005A264D"/>
    <w:rsid w:val="005A2D00"/>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B01C2"/>
    <w:rsid w:val="005B03E9"/>
    <w:rsid w:val="005B0542"/>
    <w:rsid w:val="005B062C"/>
    <w:rsid w:val="005B104A"/>
    <w:rsid w:val="005B113F"/>
    <w:rsid w:val="005B1792"/>
    <w:rsid w:val="005B1CE0"/>
    <w:rsid w:val="005B2B37"/>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82F"/>
    <w:rsid w:val="005B6908"/>
    <w:rsid w:val="005B7161"/>
    <w:rsid w:val="005B757C"/>
    <w:rsid w:val="005B7869"/>
    <w:rsid w:val="005B7A33"/>
    <w:rsid w:val="005B7C75"/>
    <w:rsid w:val="005B7FD3"/>
    <w:rsid w:val="005C0ABE"/>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8CA"/>
    <w:rsid w:val="005C48E4"/>
    <w:rsid w:val="005C4A08"/>
    <w:rsid w:val="005C4BC2"/>
    <w:rsid w:val="005C50FF"/>
    <w:rsid w:val="005C618D"/>
    <w:rsid w:val="005C61F2"/>
    <w:rsid w:val="005C64F0"/>
    <w:rsid w:val="005C651D"/>
    <w:rsid w:val="005C6F41"/>
    <w:rsid w:val="005C7E77"/>
    <w:rsid w:val="005D00F4"/>
    <w:rsid w:val="005D08E4"/>
    <w:rsid w:val="005D1A52"/>
    <w:rsid w:val="005D1EE3"/>
    <w:rsid w:val="005D1FC3"/>
    <w:rsid w:val="005D2003"/>
    <w:rsid w:val="005D211F"/>
    <w:rsid w:val="005D2BE3"/>
    <w:rsid w:val="005D2CD4"/>
    <w:rsid w:val="005D2FBF"/>
    <w:rsid w:val="005D33CB"/>
    <w:rsid w:val="005D3BF1"/>
    <w:rsid w:val="005D463B"/>
    <w:rsid w:val="005D51FB"/>
    <w:rsid w:val="005D5D5D"/>
    <w:rsid w:val="005D5E6E"/>
    <w:rsid w:val="005D65A5"/>
    <w:rsid w:val="005D6729"/>
    <w:rsid w:val="005D6CB2"/>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C1D"/>
    <w:rsid w:val="005E3DB2"/>
    <w:rsid w:val="005E3E22"/>
    <w:rsid w:val="005E40CA"/>
    <w:rsid w:val="005E4248"/>
    <w:rsid w:val="005E45AA"/>
    <w:rsid w:val="005E475F"/>
    <w:rsid w:val="005E59AC"/>
    <w:rsid w:val="005E5A81"/>
    <w:rsid w:val="005E6093"/>
    <w:rsid w:val="005E6274"/>
    <w:rsid w:val="005E633D"/>
    <w:rsid w:val="005E6D47"/>
    <w:rsid w:val="005F08F4"/>
    <w:rsid w:val="005F0D2E"/>
    <w:rsid w:val="005F16AD"/>
    <w:rsid w:val="005F1DCF"/>
    <w:rsid w:val="005F21C8"/>
    <w:rsid w:val="005F297F"/>
    <w:rsid w:val="005F33CC"/>
    <w:rsid w:val="005F35DB"/>
    <w:rsid w:val="005F3E28"/>
    <w:rsid w:val="005F3FEF"/>
    <w:rsid w:val="005F515F"/>
    <w:rsid w:val="005F577C"/>
    <w:rsid w:val="005F5889"/>
    <w:rsid w:val="005F5D66"/>
    <w:rsid w:val="005F622A"/>
    <w:rsid w:val="005F6443"/>
    <w:rsid w:val="005F6516"/>
    <w:rsid w:val="005F66BD"/>
    <w:rsid w:val="005F68D6"/>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518"/>
    <w:rsid w:val="00604797"/>
    <w:rsid w:val="00604BB1"/>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9C7"/>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507A"/>
    <w:rsid w:val="00625379"/>
    <w:rsid w:val="00625DDA"/>
    <w:rsid w:val="006260F7"/>
    <w:rsid w:val="0062673F"/>
    <w:rsid w:val="00626DC0"/>
    <w:rsid w:val="00627646"/>
    <w:rsid w:val="0062785C"/>
    <w:rsid w:val="00627C5F"/>
    <w:rsid w:val="00630482"/>
    <w:rsid w:val="00630C18"/>
    <w:rsid w:val="00630C1F"/>
    <w:rsid w:val="00630C9A"/>
    <w:rsid w:val="00630CC9"/>
    <w:rsid w:val="00630D67"/>
    <w:rsid w:val="00630D98"/>
    <w:rsid w:val="0063184F"/>
    <w:rsid w:val="00631875"/>
    <w:rsid w:val="00631F21"/>
    <w:rsid w:val="00632231"/>
    <w:rsid w:val="00632824"/>
    <w:rsid w:val="00632A43"/>
    <w:rsid w:val="00632ACC"/>
    <w:rsid w:val="00632ECC"/>
    <w:rsid w:val="00633199"/>
    <w:rsid w:val="006335DC"/>
    <w:rsid w:val="00633F60"/>
    <w:rsid w:val="00635B51"/>
    <w:rsid w:val="00636728"/>
    <w:rsid w:val="006369ED"/>
    <w:rsid w:val="00637CB3"/>
    <w:rsid w:val="00637D6D"/>
    <w:rsid w:val="006401AA"/>
    <w:rsid w:val="0064107D"/>
    <w:rsid w:val="00641185"/>
    <w:rsid w:val="006416E1"/>
    <w:rsid w:val="00641DA7"/>
    <w:rsid w:val="0064200E"/>
    <w:rsid w:val="0064207A"/>
    <w:rsid w:val="0064296A"/>
    <w:rsid w:val="006436B5"/>
    <w:rsid w:val="00643B89"/>
    <w:rsid w:val="00643C63"/>
    <w:rsid w:val="00643EA0"/>
    <w:rsid w:val="006457C2"/>
    <w:rsid w:val="00645974"/>
    <w:rsid w:val="00645A1B"/>
    <w:rsid w:val="00647026"/>
    <w:rsid w:val="00647AAD"/>
    <w:rsid w:val="00650CEA"/>
    <w:rsid w:val="00650D60"/>
    <w:rsid w:val="0065124A"/>
    <w:rsid w:val="0065125D"/>
    <w:rsid w:val="00651BF9"/>
    <w:rsid w:val="00651F32"/>
    <w:rsid w:val="00651F41"/>
    <w:rsid w:val="00652315"/>
    <w:rsid w:val="0065262B"/>
    <w:rsid w:val="00652932"/>
    <w:rsid w:val="00652A57"/>
    <w:rsid w:val="00652C2D"/>
    <w:rsid w:val="00652E7B"/>
    <w:rsid w:val="00653263"/>
    <w:rsid w:val="00653581"/>
    <w:rsid w:val="006537CC"/>
    <w:rsid w:val="0065384B"/>
    <w:rsid w:val="00653B28"/>
    <w:rsid w:val="00653EA0"/>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EE"/>
    <w:rsid w:val="00665609"/>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ECB"/>
    <w:rsid w:val="00675B55"/>
    <w:rsid w:val="00675C87"/>
    <w:rsid w:val="00676304"/>
    <w:rsid w:val="0067671B"/>
    <w:rsid w:val="00676792"/>
    <w:rsid w:val="006777AA"/>
    <w:rsid w:val="00677A99"/>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C8C"/>
    <w:rsid w:val="00685D7F"/>
    <w:rsid w:val="006863CB"/>
    <w:rsid w:val="006865F2"/>
    <w:rsid w:val="006878B6"/>
    <w:rsid w:val="00687F5E"/>
    <w:rsid w:val="0069008B"/>
    <w:rsid w:val="00690C6F"/>
    <w:rsid w:val="00690E42"/>
    <w:rsid w:val="006910B3"/>
    <w:rsid w:val="00691697"/>
    <w:rsid w:val="00691FEB"/>
    <w:rsid w:val="006921A6"/>
    <w:rsid w:val="00692DF5"/>
    <w:rsid w:val="0069301C"/>
    <w:rsid w:val="00693753"/>
    <w:rsid w:val="00693A3C"/>
    <w:rsid w:val="00693F29"/>
    <w:rsid w:val="00693F94"/>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934"/>
    <w:rsid w:val="006B0E5C"/>
    <w:rsid w:val="006B120C"/>
    <w:rsid w:val="006B1973"/>
    <w:rsid w:val="006B2C5C"/>
    <w:rsid w:val="006B3C38"/>
    <w:rsid w:val="006B4804"/>
    <w:rsid w:val="006B4AE0"/>
    <w:rsid w:val="006B4B0E"/>
    <w:rsid w:val="006B5489"/>
    <w:rsid w:val="006B5DD2"/>
    <w:rsid w:val="006B63AA"/>
    <w:rsid w:val="006B6F09"/>
    <w:rsid w:val="006B6FC6"/>
    <w:rsid w:val="006B71E1"/>
    <w:rsid w:val="006B72E5"/>
    <w:rsid w:val="006B757E"/>
    <w:rsid w:val="006B7968"/>
    <w:rsid w:val="006B7CC1"/>
    <w:rsid w:val="006B7F81"/>
    <w:rsid w:val="006C0803"/>
    <w:rsid w:val="006C1095"/>
    <w:rsid w:val="006C1328"/>
    <w:rsid w:val="006C159A"/>
    <w:rsid w:val="006C15BD"/>
    <w:rsid w:val="006C16AC"/>
    <w:rsid w:val="006C1D2E"/>
    <w:rsid w:val="006C1F44"/>
    <w:rsid w:val="006C2BF0"/>
    <w:rsid w:val="006C2FE8"/>
    <w:rsid w:val="006C3BB6"/>
    <w:rsid w:val="006C405D"/>
    <w:rsid w:val="006C424D"/>
    <w:rsid w:val="006C4419"/>
    <w:rsid w:val="006C47AA"/>
    <w:rsid w:val="006C5751"/>
    <w:rsid w:val="006C576B"/>
    <w:rsid w:val="006C5C5D"/>
    <w:rsid w:val="006C5F74"/>
    <w:rsid w:val="006C5FBE"/>
    <w:rsid w:val="006C67B8"/>
    <w:rsid w:val="006C69D1"/>
    <w:rsid w:val="006C6B6A"/>
    <w:rsid w:val="006C6EE3"/>
    <w:rsid w:val="006C7CED"/>
    <w:rsid w:val="006D01D5"/>
    <w:rsid w:val="006D096A"/>
    <w:rsid w:val="006D0D28"/>
    <w:rsid w:val="006D105D"/>
    <w:rsid w:val="006D1C74"/>
    <w:rsid w:val="006D1D10"/>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55"/>
    <w:rsid w:val="006F3E76"/>
    <w:rsid w:val="006F3F94"/>
    <w:rsid w:val="006F43A6"/>
    <w:rsid w:val="006F4F64"/>
    <w:rsid w:val="006F4F83"/>
    <w:rsid w:val="006F55A4"/>
    <w:rsid w:val="006F57B9"/>
    <w:rsid w:val="006F6451"/>
    <w:rsid w:val="006F6A34"/>
    <w:rsid w:val="006F6AD4"/>
    <w:rsid w:val="006F748E"/>
    <w:rsid w:val="006F783F"/>
    <w:rsid w:val="0070131D"/>
    <w:rsid w:val="0070146F"/>
    <w:rsid w:val="00702640"/>
    <w:rsid w:val="00702993"/>
    <w:rsid w:val="00702ED7"/>
    <w:rsid w:val="00704089"/>
    <w:rsid w:val="00704814"/>
    <w:rsid w:val="00705052"/>
    <w:rsid w:val="007050BA"/>
    <w:rsid w:val="007055CB"/>
    <w:rsid w:val="007055F4"/>
    <w:rsid w:val="00705969"/>
    <w:rsid w:val="00705C96"/>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36B"/>
    <w:rsid w:val="00717934"/>
    <w:rsid w:val="00717DF0"/>
    <w:rsid w:val="00717FFB"/>
    <w:rsid w:val="00720441"/>
    <w:rsid w:val="00720984"/>
    <w:rsid w:val="00720A67"/>
    <w:rsid w:val="00720B5F"/>
    <w:rsid w:val="00720D52"/>
    <w:rsid w:val="00721B2B"/>
    <w:rsid w:val="007222BF"/>
    <w:rsid w:val="00722956"/>
    <w:rsid w:val="00722D4A"/>
    <w:rsid w:val="0072309A"/>
    <w:rsid w:val="007237DB"/>
    <w:rsid w:val="00723A88"/>
    <w:rsid w:val="00723E39"/>
    <w:rsid w:val="00724F43"/>
    <w:rsid w:val="0072561C"/>
    <w:rsid w:val="007256AE"/>
    <w:rsid w:val="00725857"/>
    <w:rsid w:val="00726779"/>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1A5"/>
    <w:rsid w:val="00734FBB"/>
    <w:rsid w:val="007350E1"/>
    <w:rsid w:val="007354F5"/>
    <w:rsid w:val="00735527"/>
    <w:rsid w:val="0073552B"/>
    <w:rsid w:val="0073593C"/>
    <w:rsid w:val="00735D38"/>
    <w:rsid w:val="007365CB"/>
    <w:rsid w:val="00736848"/>
    <w:rsid w:val="00736DAE"/>
    <w:rsid w:val="007370B3"/>
    <w:rsid w:val="00737BB3"/>
    <w:rsid w:val="00737C4C"/>
    <w:rsid w:val="00737DDC"/>
    <w:rsid w:val="00737E3A"/>
    <w:rsid w:val="007402C1"/>
    <w:rsid w:val="00740535"/>
    <w:rsid w:val="00740BB9"/>
    <w:rsid w:val="00741575"/>
    <w:rsid w:val="0074181B"/>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50304"/>
    <w:rsid w:val="00750370"/>
    <w:rsid w:val="00750833"/>
    <w:rsid w:val="00750FBC"/>
    <w:rsid w:val="00751425"/>
    <w:rsid w:val="00751957"/>
    <w:rsid w:val="00751DB1"/>
    <w:rsid w:val="00752038"/>
    <w:rsid w:val="00752829"/>
    <w:rsid w:val="007532D3"/>
    <w:rsid w:val="00753CDC"/>
    <w:rsid w:val="00754457"/>
    <w:rsid w:val="00754B5C"/>
    <w:rsid w:val="00754CDE"/>
    <w:rsid w:val="00754D8A"/>
    <w:rsid w:val="00754DC1"/>
    <w:rsid w:val="00756041"/>
    <w:rsid w:val="007566F2"/>
    <w:rsid w:val="0075700F"/>
    <w:rsid w:val="0075725C"/>
    <w:rsid w:val="00760613"/>
    <w:rsid w:val="00760D46"/>
    <w:rsid w:val="00761A2D"/>
    <w:rsid w:val="007621D2"/>
    <w:rsid w:val="007624E0"/>
    <w:rsid w:val="0076256C"/>
    <w:rsid w:val="00762FA0"/>
    <w:rsid w:val="00762FD6"/>
    <w:rsid w:val="00763078"/>
    <w:rsid w:val="00763AF4"/>
    <w:rsid w:val="00764494"/>
    <w:rsid w:val="00764CDD"/>
    <w:rsid w:val="00765C5E"/>
    <w:rsid w:val="00766058"/>
    <w:rsid w:val="0076616C"/>
    <w:rsid w:val="0076632C"/>
    <w:rsid w:val="00766A00"/>
    <w:rsid w:val="00767807"/>
    <w:rsid w:val="007709E1"/>
    <w:rsid w:val="00770B65"/>
    <w:rsid w:val="00771F44"/>
    <w:rsid w:val="0077200D"/>
    <w:rsid w:val="00772218"/>
    <w:rsid w:val="0077260F"/>
    <w:rsid w:val="00772F3E"/>
    <w:rsid w:val="00773098"/>
    <w:rsid w:val="00773287"/>
    <w:rsid w:val="0077328C"/>
    <w:rsid w:val="00773314"/>
    <w:rsid w:val="00773336"/>
    <w:rsid w:val="007734E2"/>
    <w:rsid w:val="0077357A"/>
    <w:rsid w:val="0077382D"/>
    <w:rsid w:val="00773A5C"/>
    <w:rsid w:val="00775D0D"/>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3EA"/>
    <w:rsid w:val="007818D9"/>
    <w:rsid w:val="00781D34"/>
    <w:rsid w:val="00781D6D"/>
    <w:rsid w:val="00782029"/>
    <w:rsid w:val="00782103"/>
    <w:rsid w:val="0078281A"/>
    <w:rsid w:val="00783E44"/>
    <w:rsid w:val="00783E80"/>
    <w:rsid w:val="007840A1"/>
    <w:rsid w:val="007843E2"/>
    <w:rsid w:val="00784DBC"/>
    <w:rsid w:val="00784E5B"/>
    <w:rsid w:val="007859E1"/>
    <w:rsid w:val="00785CBC"/>
    <w:rsid w:val="00786A2D"/>
    <w:rsid w:val="00786B05"/>
    <w:rsid w:val="00787206"/>
    <w:rsid w:val="007873F7"/>
    <w:rsid w:val="00790008"/>
    <w:rsid w:val="00790622"/>
    <w:rsid w:val="00790999"/>
    <w:rsid w:val="007909BA"/>
    <w:rsid w:val="00790ACC"/>
    <w:rsid w:val="00790F51"/>
    <w:rsid w:val="0079148B"/>
    <w:rsid w:val="007915C5"/>
    <w:rsid w:val="00791768"/>
    <w:rsid w:val="00791B35"/>
    <w:rsid w:val="00791F1C"/>
    <w:rsid w:val="007922E8"/>
    <w:rsid w:val="00792692"/>
    <w:rsid w:val="007930E7"/>
    <w:rsid w:val="00793106"/>
    <w:rsid w:val="007934AC"/>
    <w:rsid w:val="00793746"/>
    <w:rsid w:val="00793E01"/>
    <w:rsid w:val="00794566"/>
    <w:rsid w:val="007946AA"/>
    <w:rsid w:val="00794A34"/>
    <w:rsid w:val="00794C3F"/>
    <w:rsid w:val="00794C70"/>
    <w:rsid w:val="00794CE6"/>
    <w:rsid w:val="00794D13"/>
    <w:rsid w:val="007956E4"/>
    <w:rsid w:val="007958A3"/>
    <w:rsid w:val="00795A57"/>
    <w:rsid w:val="00795A98"/>
    <w:rsid w:val="00795F13"/>
    <w:rsid w:val="0079630C"/>
    <w:rsid w:val="00796580"/>
    <w:rsid w:val="007965EF"/>
    <w:rsid w:val="00796717"/>
    <w:rsid w:val="00797087"/>
    <w:rsid w:val="0079745F"/>
    <w:rsid w:val="007975E3"/>
    <w:rsid w:val="00797D89"/>
    <w:rsid w:val="007A050B"/>
    <w:rsid w:val="007A1212"/>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E90"/>
    <w:rsid w:val="007A70E4"/>
    <w:rsid w:val="007A7603"/>
    <w:rsid w:val="007A79DE"/>
    <w:rsid w:val="007A7BDD"/>
    <w:rsid w:val="007A7C37"/>
    <w:rsid w:val="007B005B"/>
    <w:rsid w:val="007B0606"/>
    <w:rsid w:val="007B0C21"/>
    <w:rsid w:val="007B1ACF"/>
    <w:rsid w:val="007B1B9C"/>
    <w:rsid w:val="007B1DE5"/>
    <w:rsid w:val="007B24DA"/>
    <w:rsid w:val="007B26C4"/>
    <w:rsid w:val="007B337D"/>
    <w:rsid w:val="007B34C2"/>
    <w:rsid w:val="007B3850"/>
    <w:rsid w:val="007B3E90"/>
    <w:rsid w:val="007B419F"/>
    <w:rsid w:val="007B447F"/>
    <w:rsid w:val="007B45D4"/>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CD1"/>
    <w:rsid w:val="007D0316"/>
    <w:rsid w:val="007D0565"/>
    <w:rsid w:val="007D0C36"/>
    <w:rsid w:val="007D0F0E"/>
    <w:rsid w:val="007D0FA8"/>
    <w:rsid w:val="007D16CA"/>
    <w:rsid w:val="007D1862"/>
    <w:rsid w:val="007D1C28"/>
    <w:rsid w:val="007D1E01"/>
    <w:rsid w:val="007D2744"/>
    <w:rsid w:val="007D29F2"/>
    <w:rsid w:val="007D32C5"/>
    <w:rsid w:val="007D3390"/>
    <w:rsid w:val="007D3C5C"/>
    <w:rsid w:val="007D4271"/>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F6A"/>
    <w:rsid w:val="007E603E"/>
    <w:rsid w:val="007E65A0"/>
    <w:rsid w:val="007E65CA"/>
    <w:rsid w:val="007E6770"/>
    <w:rsid w:val="007E6D4E"/>
    <w:rsid w:val="007E7649"/>
    <w:rsid w:val="007E7DB8"/>
    <w:rsid w:val="007E7F62"/>
    <w:rsid w:val="007F061F"/>
    <w:rsid w:val="007F083C"/>
    <w:rsid w:val="007F0879"/>
    <w:rsid w:val="007F20E3"/>
    <w:rsid w:val="007F23A9"/>
    <w:rsid w:val="007F24AB"/>
    <w:rsid w:val="007F2877"/>
    <w:rsid w:val="007F2C1B"/>
    <w:rsid w:val="007F324C"/>
    <w:rsid w:val="007F3422"/>
    <w:rsid w:val="007F39AB"/>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0C89"/>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EF"/>
    <w:rsid w:val="00811018"/>
    <w:rsid w:val="00811844"/>
    <w:rsid w:val="0081193B"/>
    <w:rsid w:val="00811951"/>
    <w:rsid w:val="00811AE7"/>
    <w:rsid w:val="00812A61"/>
    <w:rsid w:val="00812BAE"/>
    <w:rsid w:val="00812ED9"/>
    <w:rsid w:val="00813032"/>
    <w:rsid w:val="00813326"/>
    <w:rsid w:val="0081337D"/>
    <w:rsid w:val="00813452"/>
    <w:rsid w:val="008135CA"/>
    <w:rsid w:val="00813A09"/>
    <w:rsid w:val="00813E7C"/>
    <w:rsid w:val="00814172"/>
    <w:rsid w:val="00814591"/>
    <w:rsid w:val="0081476B"/>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7E1"/>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28B"/>
    <w:rsid w:val="008507AD"/>
    <w:rsid w:val="00850A46"/>
    <w:rsid w:val="00850BF2"/>
    <w:rsid w:val="00850ED9"/>
    <w:rsid w:val="00850F00"/>
    <w:rsid w:val="00851964"/>
    <w:rsid w:val="0085248A"/>
    <w:rsid w:val="00852589"/>
    <w:rsid w:val="008525CC"/>
    <w:rsid w:val="00852E59"/>
    <w:rsid w:val="008531B5"/>
    <w:rsid w:val="00853876"/>
    <w:rsid w:val="008541BC"/>
    <w:rsid w:val="0085461A"/>
    <w:rsid w:val="00854B0C"/>
    <w:rsid w:val="008552D0"/>
    <w:rsid w:val="00855A6C"/>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5787"/>
    <w:rsid w:val="008657BE"/>
    <w:rsid w:val="00866428"/>
    <w:rsid w:val="0086669C"/>
    <w:rsid w:val="008668C6"/>
    <w:rsid w:val="00866B83"/>
    <w:rsid w:val="00866D1C"/>
    <w:rsid w:val="00866D7D"/>
    <w:rsid w:val="00866E06"/>
    <w:rsid w:val="00866E3D"/>
    <w:rsid w:val="00866E6A"/>
    <w:rsid w:val="008673CB"/>
    <w:rsid w:val="00867DFA"/>
    <w:rsid w:val="0087026C"/>
    <w:rsid w:val="008702B5"/>
    <w:rsid w:val="00870518"/>
    <w:rsid w:val="008705DE"/>
    <w:rsid w:val="00870F76"/>
    <w:rsid w:val="00871050"/>
    <w:rsid w:val="008713B8"/>
    <w:rsid w:val="008713DF"/>
    <w:rsid w:val="00871600"/>
    <w:rsid w:val="0087180C"/>
    <w:rsid w:val="008718F2"/>
    <w:rsid w:val="00871FAD"/>
    <w:rsid w:val="00872399"/>
    <w:rsid w:val="0087260C"/>
    <w:rsid w:val="00872664"/>
    <w:rsid w:val="008728FF"/>
    <w:rsid w:val="00872DF5"/>
    <w:rsid w:val="0087365F"/>
    <w:rsid w:val="00873724"/>
    <w:rsid w:val="008739F0"/>
    <w:rsid w:val="00873A07"/>
    <w:rsid w:val="00874722"/>
    <w:rsid w:val="00874959"/>
    <w:rsid w:val="00874A5A"/>
    <w:rsid w:val="00874DD8"/>
    <w:rsid w:val="0087520D"/>
    <w:rsid w:val="00875E26"/>
    <w:rsid w:val="00875F80"/>
    <w:rsid w:val="0087639F"/>
    <w:rsid w:val="00876D95"/>
    <w:rsid w:val="00876EA9"/>
    <w:rsid w:val="0087784B"/>
    <w:rsid w:val="00877AB2"/>
    <w:rsid w:val="0088009B"/>
    <w:rsid w:val="00880582"/>
    <w:rsid w:val="008806D5"/>
    <w:rsid w:val="008807C3"/>
    <w:rsid w:val="008807E5"/>
    <w:rsid w:val="008808B9"/>
    <w:rsid w:val="00880B13"/>
    <w:rsid w:val="008815F9"/>
    <w:rsid w:val="00881C0A"/>
    <w:rsid w:val="00881D02"/>
    <w:rsid w:val="00882666"/>
    <w:rsid w:val="00882B2A"/>
    <w:rsid w:val="00882E48"/>
    <w:rsid w:val="00882E4B"/>
    <w:rsid w:val="00882E86"/>
    <w:rsid w:val="008830CF"/>
    <w:rsid w:val="008835F0"/>
    <w:rsid w:val="008835F5"/>
    <w:rsid w:val="008838DA"/>
    <w:rsid w:val="00883A5C"/>
    <w:rsid w:val="00883C55"/>
    <w:rsid w:val="00883C7E"/>
    <w:rsid w:val="008844F5"/>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600"/>
    <w:rsid w:val="0088781B"/>
    <w:rsid w:val="00887ACF"/>
    <w:rsid w:val="008917E1"/>
    <w:rsid w:val="00891D27"/>
    <w:rsid w:val="008921EC"/>
    <w:rsid w:val="00892E7C"/>
    <w:rsid w:val="00892F3C"/>
    <w:rsid w:val="008930D0"/>
    <w:rsid w:val="0089312F"/>
    <w:rsid w:val="00893559"/>
    <w:rsid w:val="00893C56"/>
    <w:rsid w:val="00894101"/>
    <w:rsid w:val="00894281"/>
    <w:rsid w:val="00894BAF"/>
    <w:rsid w:val="00894F5A"/>
    <w:rsid w:val="008955F4"/>
    <w:rsid w:val="00895A75"/>
    <w:rsid w:val="00895B3D"/>
    <w:rsid w:val="0089625E"/>
    <w:rsid w:val="00896757"/>
    <w:rsid w:val="008970F2"/>
    <w:rsid w:val="0089722E"/>
    <w:rsid w:val="00897342"/>
    <w:rsid w:val="00897417"/>
    <w:rsid w:val="008975AC"/>
    <w:rsid w:val="008976B8"/>
    <w:rsid w:val="00897B11"/>
    <w:rsid w:val="008A0943"/>
    <w:rsid w:val="008A09DC"/>
    <w:rsid w:val="008A1C15"/>
    <w:rsid w:val="008A21B5"/>
    <w:rsid w:val="008A33D5"/>
    <w:rsid w:val="008A3CF8"/>
    <w:rsid w:val="008A3EF4"/>
    <w:rsid w:val="008A487A"/>
    <w:rsid w:val="008A4D0D"/>
    <w:rsid w:val="008A4E97"/>
    <w:rsid w:val="008A60B3"/>
    <w:rsid w:val="008A6AA4"/>
    <w:rsid w:val="008A75E9"/>
    <w:rsid w:val="008B0211"/>
    <w:rsid w:val="008B02CD"/>
    <w:rsid w:val="008B0DFC"/>
    <w:rsid w:val="008B13F8"/>
    <w:rsid w:val="008B21E8"/>
    <w:rsid w:val="008B317F"/>
    <w:rsid w:val="008B332E"/>
    <w:rsid w:val="008B3F77"/>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477"/>
    <w:rsid w:val="008B78C5"/>
    <w:rsid w:val="008B7B48"/>
    <w:rsid w:val="008C0532"/>
    <w:rsid w:val="008C0776"/>
    <w:rsid w:val="008C110F"/>
    <w:rsid w:val="008C12BC"/>
    <w:rsid w:val="008C1FF2"/>
    <w:rsid w:val="008C20C1"/>
    <w:rsid w:val="008C22B7"/>
    <w:rsid w:val="008C2655"/>
    <w:rsid w:val="008C2912"/>
    <w:rsid w:val="008C2C85"/>
    <w:rsid w:val="008C2E0A"/>
    <w:rsid w:val="008C34B6"/>
    <w:rsid w:val="008C45F7"/>
    <w:rsid w:val="008C4F3D"/>
    <w:rsid w:val="008C52D8"/>
    <w:rsid w:val="008C5F4A"/>
    <w:rsid w:val="008C627E"/>
    <w:rsid w:val="008C67EC"/>
    <w:rsid w:val="008C692A"/>
    <w:rsid w:val="008C6AEA"/>
    <w:rsid w:val="008C7285"/>
    <w:rsid w:val="008C7D99"/>
    <w:rsid w:val="008D01E6"/>
    <w:rsid w:val="008D0D6A"/>
    <w:rsid w:val="008D14D4"/>
    <w:rsid w:val="008D15AC"/>
    <w:rsid w:val="008D1D61"/>
    <w:rsid w:val="008D2594"/>
    <w:rsid w:val="008D27DE"/>
    <w:rsid w:val="008D3733"/>
    <w:rsid w:val="008D39AF"/>
    <w:rsid w:val="008D3C54"/>
    <w:rsid w:val="008D42B1"/>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008"/>
    <w:rsid w:val="008F540F"/>
    <w:rsid w:val="008F5BE1"/>
    <w:rsid w:val="008F5D16"/>
    <w:rsid w:val="008F5E59"/>
    <w:rsid w:val="008F6634"/>
    <w:rsid w:val="008F673A"/>
    <w:rsid w:val="008F6AD9"/>
    <w:rsid w:val="008F6C57"/>
    <w:rsid w:val="008F6E71"/>
    <w:rsid w:val="008F735E"/>
    <w:rsid w:val="008F7561"/>
    <w:rsid w:val="008F799B"/>
    <w:rsid w:val="008F7AA1"/>
    <w:rsid w:val="00900759"/>
    <w:rsid w:val="009008BA"/>
    <w:rsid w:val="009009D4"/>
    <w:rsid w:val="00900BA7"/>
    <w:rsid w:val="00900BC8"/>
    <w:rsid w:val="00900E8E"/>
    <w:rsid w:val="00901110"/>
    <w:rsid w:val="009012BC"/>
    <w:rsid w:val="00901408"/>
    <w:rsid w:val="00901AE2"/>
    <w:rsid w:val="00901FCC"/>
    <w:rsid w:val="00902261"/>
    <w:rsid w:val="00903CFE"/>
    <w:rsid w:val="00903FA8"/>
    <w:rsid w:val="009041B7"/>
    <w:rsid w:val="00904D03"/>
    <w:rsid w:val="00904D2B"/>
    <w:rsid w:val="00905273"/>
    <w:rsid w:val="0090528B"/>
    <w:rsid w:val="00905446"/>
    <w:rsid w:val="009056A9"/>
    <w:rsid w:val="009059E5"/>
    <w:rsid w:val="0090662C"/>
    <w:rsid w:val="009077AE"/>
    <w:rsid w:val="00910C20"/>
    <w:rsid w:val="00910D90"/>
    <w:rsid w:val="00911084"/>
    <w:rsid w:val="009114F6"/>
    <w:rsid w:val="009116F6"/>
    <w:rsid w:val="00911707"/>
    <w:rsid w:val="009118B9"/>
    <w:rsid w:val="00911CC4"/>
    <w:rsid w:val="0091208F"/>
    <w:rsid w:val="0091212C"/>
    <w:rsid w:val="00912177"/>
    <w:rsid w:val="009122DC"/>
    <w:rsid w:val="00912FBC"/>
    <w:rsid w:val="0091320E"/>
    <w:rsid w:val="00913381"/>
    <w:rsid w:val="00913AD9"/>
    <w:rsid w:val="00913ED3"/>
    <w:rsid w:val="0091400E"/>
    <w:rsid w:val="00914081"/>
    <w:rsid w:val="0091494D"/>
    <w:rsid w:val="00914C32"/>
    <w:rsid w:val="00915374"/>
    <w:rsid w:val="00915416"/>
    <w:rsid w:val="009155DF"/>
    <w:rsid w:val="00915943"/>
    <w:rsid w:val="00915A8B"/>
    <w:rsid w:val="00915C90"/>
    <w:rsid w:val="00915ED7"/>
    <w:rsid w:val="00916521"/>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3B7"/>
    <w:rsid w:val="00923B6A"/>
    <w:rsid w:val="00923C41"/>
    <w:rsid w:val="00924118"/>
    <w:rsid w:val="009243E5"/>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060"/>
    <w:rsid w:val="00930CE4"/>
    <w:rsid w:val="00931FE8"/>
    <w:rsid w:val="009320C0"/>
    <w:rsid w:val="00932822"/>
    <w:rsid w:val="00932B1D"/>
    <w:rsid w:val="00932D79"/>
    <w:rsid w:val="00932F0F"/>
    <w:rsid w:val="009336A0"/>
    <w:rsid w:val="00933A68"/>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E12"/>
    <w:rsid w:val="00946E1A"/>
    <w:rsid w:val="00946F8B"/>
    <w:rsid w:val="0094701A"/>
    <w:rsid w:val="00947110"/>
    <w:rsid w:val="0094772E"/>
    <w:rsid w:val="00947F05"/>
    <w:rsid w:val="00950985"/>
    <w:rsid w:val="0095098A"/>
    <w:rsid w:val="009510C6"/>
    <w:rsid w:val="0095195D"/>
    <w:rsid w:val="00951BD6"/>
    <w:rsid w:val="00951BE3"/>
    <w:rsid w:val="00951CC4"/>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4D3"/>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94"/>
    <w:rsid w:val="00972E4A"/>
    <w:rsid w:val="00973119"/>
    <w:rsid w:val="0097315A"/>
    <w:rsid w:val="0097335E"/>
    <w:rsid w:val="00973846"/>
    <w:rsid w:val="00974610"/>
    <w:rsid w:val="00974818"/>
    <w:rsid w:val="00974881"/>
    <w:rsid w:val="00974EF1"/>
    <w:rsid w:val="0097514D"/>
    <w:rsid w:val="00975A41"/>
    <w:rsid w:val="00977773"/>
    <w:rsid w:val="00977DBA"/>
    <w:rsid w:val="0098037F"/>
    <w:rsid w:val="0098053F"/>
    <w:rsid w:val="00980633"/>
    <w:rsid w:val="00980ACB"/>
    <w:rsid w:val="009810E9"/>
    <w:rsid w:val="009811D3"/>
    <w:rsid w:val="00981664"/>
    <w:rsid w:val="00981FE2"/>
    <w:rsid w:val="00982030"/>
    <w:rsid w:val="0098230D"/>
    <w:rsid w:val="00982580"/>
    <w:rsid w:val="0098272E"/>
    <w:rsid w:val="009827FA"/>
    <w:rsid w:val="00982A1C"/>
    <w:rsid w:val="00982DEC"/>
    <w:rsid w:val="0098357C"/>
    <w:rsid w:val="00984263"/>
    <w:rsid w:val="00984569"/>
    <w:rsid w:val="009845F4"/>
    <w:rsid w:val="00984D92"/>
    <w:rsid w:val="00984D95"/>
    <w:rsid w:val="009850B0"/>
    <w:rsid w:val="009850C8"/>
    <w:rsid w:val="00985112"/>
    <w:rsid w:val="00985D93"/>
    <w:rsid w:val="00985DF7"/>
    <w:rsid w:val="00985E9F"/>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2D1"/>
    <w:rsid w:val="009A0E6E"/>
    <w:rsid w:val="009A0EEC"/>
    <w:rsid w:val="009A1234"/>
    <w:rsid w:val="009A1398"/>
    <w:rsid w:val="009A14D9"/>
    <w:rsid w:val="009A1E03"/>
    <w:rsid w:val="009A2140"/>
    <w:rsid w:val="009A2F1C"/>
    <w:rsid w:val="009A3363"/>
    <w:rsid w:val="009A3612"/>
    <w:rsid w:val="009A36E7"/>
    <w:rsid w:val="009A40E2"/>
    <w:rsid w:val="009A4296"/>
    <w:rsid w:val="009A448D"/>
    <w:rsid w:val="009A4527"/>
    <w:rsid w:val="009A47BA"/>
    <w:rsid w:val="009A53AC"/>
    <w:rsid w:val="009A5533"/>
    <w:rsid w:val="009A5655"/>
    <w:rsid w:val="009A578B"/>
    <w:rsid w:val="009A585B"/>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3CCA"/>
    <w:rsid w:val="009B44E8"/>
    <w:rsid w:val="009B47FE"/>
    <w:rsid w:val="009B4C29"/>
    <w:rsid w:val="009B5885"/>
    <w:rsid w:val="009B5A40"/>
    <w:rsid w:val="009B60AE"/>
    <w:rsid w:val="009B61DA"/>
    <w:rsid w:val="009B6423"/>
    <w:rsid w:val="009B6424"/>
    <w:rsid w:val="009B6D02"/>
    <w:rsid w:val="009B6FE8"/>
    <w:rsid w:val="009B6FF6"/>
    <w:rsid w:val="009C0055"/>
    <w:rsid w:val="009C0341"/>
    <w:rsid w:val="009C0342"/>
    <w:rsid w:val="009C0C53"/>
    <w:rsid w:val="009C1778"/>
    <w:rsid w:val="009C22F2"/>
    <w:rsid w:val="009C2970"/>
    <w:rsid w:val="009C2A77"/>
    <w:rsid w:val="009C2E9F"/>
    <w:rsid w:val="009C2F54"/>
    <w:rsid w:val="009C30D1"/>
    <w:rsid w:val="009C3AF8"/>
    <w:rsid w:val="009C47C9"/>
    <w:rsid w:val="009C52F2"/>
    <w:rsid w:val="009C5A2B"/>
    <w:rsid w:val="009C5BB5"/>
    <w:rsid w:val="009C62B2"/>
    <w:rsid w:val="009C6452"/>
    <w:rsid w:val="009C69D8"/>
    <w:rsid w:val="009C6C13"/>
    <w:rsid w:val="009C7885"/>
    <w:rsid w:val="009C7952"/>
    <w:rsid w:val="009C7C0B"/>
    <w:rsid w:val="009C7EA8"/>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3C"/>
    <w:rsid w:val="009D41A6"/>
    <w:rsid w:val="009D4BB8"/>
    <w:rsid w:val="009D5AD1"/>
    <w:rsid w:val="009D6179"/>
    <w:rsid w:val="009D665C"/>
    <w:rsid w:val="009D67E5"/>
    <w:rsid w:val="009D68D7"/>
    <w:rsid w:val="009D7D6A"/>
    <w:rsid w:val="009E0B57"/>
    <w:rsid w:val="009E1F14"/>
    <w:rsid w:val="009E26B1"/>
    <w:rsid w:val="009E2911"/>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51D"/>
    <w:rsid w:val="009F4B4A"/>
    <w:rsid w:val="009F4F98"/>
    <w:rsid w:val="009F501E"/>
    <w:rsid w:val="009F5FAD"/>
    <w:rsid w:val="009F5FF4"/>
    <w:rsid w:val="009F62FD"/>
    <w:rsid w:val="009F6ACB"/>
    <w:rsid w:val="009F6C2A"/>
    <w:rsid w:val="009F6F0D"/>
    <w:rsid w:val="009F7136"/>
    <w:rsid w:val="009F7167"/>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6D8"/>
    <w:rsid w:val="00A04780"/>
    <w:rsid w:val="00A04868"/>
    <w:rsid w:val="00A04B6D"/>
    <w:rsid w:val="00A04F52"/>
    <w:rsid w:val="00A0504F"/>
    <w:rsid w:val="00A076BC"/>
    <w:rsid w:val="00A07A4A"/>
    <w:rsid w:val="00A07F8A"/>
    <w:rsid w:val="00A10B77"/>
    <w:rsid w:val="00A10BA4"/>
    <w:rsid w:val="00A10BFB"/>
    <w:rsid w:val="00A10D1B"/>
    <w:rsid w:val="00A10D88"/>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C23"/>
    <w:rsid w:val="00A13D42"/>
    <w:rsid w:val="00A145B6"/>
    <w:rsid w:val="00A14B07"/>
    <w:rsid w:val="00A150F1"/>
    <w:rsid w:val="00A154BD"/>
    <w:rsid w:val="00A157C3"/>
    <w:rsid w:val="00A160F2"/>
    <w:rsid w:val="00A16512"/>
    <w:rsid w:val="00A16B27"/>
    <w:rsid w:val="00A16D25"/>
    <w:rsid w:val="00A16DFA"/>
    <w:rsid w:val="00A17228"/>
    <w:rsid w:val="00A1794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558F"/>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15B"/>
    <w:rsid w:val="00A45A2C"/>
    <w:rsid w:val="00A46728"/>
    <w:rsid w:val="00A46AFA"/>
    <w:rsid w:val="00A46F63"/>
    <w:rsid w:val="00A47887"/>
    <w:rsid w:val="00A47A8C"/>
    <w:rsid w:val="00A5078C"/>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48"/>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323"/>
    <w:rsid w:val="00A824BD"/>
    <w:rsid w:val="00A82794"/>
    <w:rsid w:val="00A828B2"/>
    <w:rsid w:val="00A82FB3"/>
    <w:rsid w:val="00A8321D"/>
    <w:rsid w:val="00A83365"/>
    <w:rsid w:val="00A83727"/>
    <w:rsid w:val="00A83799"/>
    <w:rsid w:val="00A84833"/>
    <w:rsid w:val="00A850C3"/>
    <w:rsid w:val="00A85C8C"/>
    <w:rsid w:val="00A85FCC"/>
    <w:rsid w:val="00A86102"/>
    <w:rsid w:val="00A86387"/>
    <w:rsid w:val="00A864C9"/>
    <w:rsid w:val="00A86AD9"/>
    <w:rsid w:val="00A86F7B"/>
    <w:rsid w:val="00A9103C"/>
    <w:rsid w:val="00A9170E"/>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5FB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5CA2"/>
    <w:rsid w:val="00AA6167"/>
    <w:rsid w:val="00AA6D7C"/>
    <w:rsid w:val="00AA6E10"/>
    <w:rsid w:val="00AA6EBF"/>
    <w:rsid w:val="00AA72EE"/>
    <w:rsid w:val="00AA747B"/>
    <w:rsid w:val="00AA772F"/>
    <w:rsid w:val="00AB00E7"/>
    <w:rsid w:val="00AB03A4"/>
    <w:rsid w:val="00AB0546"/>
    <w:rsid w:val="00AB0F66"/>
    <w:rsid w:val="00AB244A"/>
    <w:rsid w:val="00AB2542"/>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198C"/>
    <w:rsid w:val="00AD2722"/>
    <w:rsid w:val="00AD2956"/>
    <w:rsid w:val="00AD3459"/>
    <w:rsid w:val="00AD3490"/>
    <w:rsid w:val="00AD3871"/>
    <w:rsid w:val="00AD3C29"/>
    <w:rsid w:val="00AD3C41"/>
    <w:rsid w:val="00AD3E53"/>
    <w:rsid w:val="00AD41BC"/>
    <w:rsid w:val="00AD421C"/>
    <w:rsid w:val="00AD482F"/>
    <w:rsid w:val="00AD4BB7"/>
    <w:rsid w:val="00AD5026"/>
    <w:rsid w:val="00AD5130"/>
    <w:rsid w:val="00AD54C4"/>
    <w:rsid w:val="00AD5C88"/>
    <w:rsid w:val="00AD6484"/>
    <w:rsid w:val="00AD68BA"/>
    <w:rsid w:val="00AD6AAB"/>
    <w:rsid w:val="00AD6AD9"/>
    <w:rsid w:val="00AD73C8"/>
    <w:rsid w:val="00AE02C2"/>
    <w:rsid w:val="00AE03D3"/>
    <w:rsid w:val="00AE0476"/>
    <w:rsid w:val="00AE0730"/>
    <w:rsid w:val="00AE0ED3"/>
    <w:rsid w:val="00AE12AE"/>
    <w:rsid w:val="00AE14D2"/>
    <w:rsid w:val="00AE1B8B"/>
    <w:rsid w:val="00AE1CA3"/>
    <w:rsid w:val="00AE1CF9"/>
    <w:rsid w:val="00AE21D4"/>
    <w:rsid w:val="00AE2685"/>
    <w:rsid w:val="00AE26C9"/>
    <w:rsid w:val="00AE2B61"/>
    <w:rsid w:val="00AE2B78"/>
    <w:rsid w:val="00AE2E12"/>
    <w:rsid w:val="00AE30D4"/>
    <w:rsid w:val="00AE30FD"/>
    <w:rsid w:val="00AE323E"/>
    <w:rsid w:val="00AE3365"/>
    <w:rsid w:val="00AE45B9"/>
    <w:rsid w:val="00AE4A9D"/>
    <w:rsid w:val="00AE50CE"/>
    <w:rsid w:val="00AE5205"/>
    <w:rsid w:val="00AE5348"/>
    <w:rsid w:val="00AE535E"/>
    <w:rsid w:val="00AE537C"/>
    <w:rsid w:val="00AE539F"/>
    <w:rsid w:val="00AE5408"/>
    <w:rsid w:val="00AE5648"/>
    <w:rsid w:val="00AE57A9"/>
    <w:rsid w:val="00AE5ABA"/>
    <w:rsid w:val="00AE6531"/>
    <w:rsid w:val="00AE6828"/>
    <w:rsid w:val="00AE68BB"/>
    <w:rsid w:val="00AE698D"/>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07A1F"/>
    <w:rsid w:val="00B1054D"/>
    <w:rsid w:val="00B10841"/>
    <w:rsid w:val="00B10B8E"/>
    <w:rsid w:val="00B11000"/>
    <w:rsid w:val="00B121EC"/>
    <w:rsid w:val="00B128D4"/>
    <w:rsid w:val="00B12989"/>
    <w:rsid w:val="00B129A7"/>
    <w:rsid w:val="00B130B3"/>
    <w:rsid w:val="00B13356"/>
    <w:rsid w:val="00B13925"/>
    <w:rsid w:val="00B145EB"/>
    <w:rsid w:val="00B14806"/>
    <w:rsid w:val="00B14C03"/>
    <w:rsid w:val="00B14D01"/>
    <w:rsid w:val="00B15168"/>
    <w:rsid w:val="00B158C5"/>
    <w:rsid w:val="00B15966"/>
    <w:rsid w:val="00B15A70"/>
    <w:rsid w:val="00B1654D"/>
    <w:rsid w:val="00B165F2"/>
    <w:rsid w:val="00B168AB"/>
    <w:rsid w:val="00B16A28"/>
    <w:rsid w:val="00B17348"/>
    <w:rsid w:val="00B17700"/>
    <w:rsid w:val="00B17FB1"/>
    <w:rsid w:val="00B2016F"/>
    <w:rsid w:val="00B20561"/>
    <w:rsid w:val="00B20683"/>
    <w:rsid w:val="00B207BE"/>
    <w:rsid w:val="00B207E3"/>
    <w:rsid w:val="00B20C25"/>
    <w:rsid w:val="00B21076"/>
    <w:rsid w:val="00B214F3"/>
    <w:rsid w:val="00B21A9F"/>
    <w:rsid w:val="00B21BD0"/>
    <w:rsid w:val="00B21DCE"/>
    <w:rsid w:val="00B22148"/>
    <w:rsid w:val="00B23477"/>
    <w:rsid w:val="00B237A0"/>
    <w:rsid w:val="00B239C2"/>
    <w:rsid w:val="00B23C1F"/>
    <w:rsid w:val="00B2449C"/>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0F62"/>
    <w:rsid w:val="00B32B6D"/>
    <w:rsid w:val="00B3318C"/>
    <w:rsid w:val="00B33491"/>
    <w:rsid w:val="00B33C63"/>
    <w:rsid w:val="00B3456F"/>
    <w:rsid w:val="00B3470B"/>
    <w:rsid w:val="00B3490A"/>
    <w:rsid w:val="00B3491F"/>
    <w:rsid w:val="00B34CA4"/>
    <w:rsid w:val="00B35134"/>
    <w:rsid w:val="00B353CD"/>
    <w:rsid w:val="00B35891"/>
    <w:rsid w:val="00B359C1"/>
    <w:rsid w:val="00B36084"/>
    <w:rsid w:val="00B364F9"/>
    <w:rsid w:val="00B365E8"/>
    <w:rsid w:val="00B3681E"/>
    <w:rsid w:val="00B36F57"/>
    <w:rsid w:val="00B3730B"/>
    <w:rsid w:val="00B37A17"/>
    <w:rsid w:val="00B407CE"/>
    <w:rsid w:val="00B40AA3"/>
    <w:rsid w:val="00B40C16"/>
    <w:rsid w:val="00B40F43"/>
    <w:rsid w:val="00B415ED"/>
    <w:rsid w:val="00B41C82"/>
    <w:rsid w:val="00B41D28"/>
    <w:rsid w:val="00B41F9C"/>
    <w:rsid w:val="00B4268F"/>
    <w:rsid w:val="00B429D6"/>
    <w:rsid w:val="00B43352"/>
    <w:rsid w:val="00B4361F"/>
    <w:rsid w:val="00B43B4B"/>
    <w:rsid w:val="00B441BE"/>
    <w:rsid w:val="00B44460"/>
    <w:rsid w:val="00B44DCF"/>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70B2"/>
    <w:rsid w:val="00B57409"/>
    <w:rsid w:val="00B5747A"/>
    <w:rsid w:val="00B574E2"/>
    <w:rsid w:val="00B576FA"/>
    <w:rsid w:val="00B57A72"/>
    <w:rsid w:val="00B57CA5"/>
    <w:rsid w:val="00B57CAB"/>
    <w:rsid w:val="00B57FBF"/>
    <w:rsid w:val="00B60504"/>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1E91"/>
    <w:rsid w:val="00B7287E"/>
    <w:rsid w:val="00B72DD2"/>
    <w:rsid w:val="00B73D3E"/>
    <w:rsid w:val="00B73F04"/>
    <w:rsid w:val="00B7469A"/>
    <w:rsid w:val="00B74ADB"/>
    <w:rsid w:val="00B75819"/>
    <w:rsid w:val="00B759D3"/>
    <w:rsid w:val="00B75CC7"/>
    <w:rsid w:val="00B75DB9"/>
    <w:rsid w:val="00B763FB"/>
    <w:rsid w:val="00B765E1"/>
    <w:rsid w:val="00B76C2C"/>
    <w:rsid w:val="00B76C47"/>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90D2E"/>
    <w:rsid w:val="00B911A0"/>
    <w:rsid w:val="00B91420"/>
    <w:rsid w:val="00B9144F"/>
    <w:rsid w:val="00B91575"/>
    <w:rsid w:val="00B91A13"/>
    <w:rsid w:val="00B91B47"/>
    <w:rsid w:val="00B91BE2"/>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879"/>
    <w:rsid w:val="00B95D08"/>
    <w:rsid w:val="00B966D1"/>
    <w:rsid w:val="00B9738C"/>
    <w:rsid w:val="00B9795F"/>
    <w:rsid w:val="00B979D8"/>
    <w:rsid w:val="00B97FFE"/>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521F"/>
    <w:rsid w:val="00BA522C"/>
    <w:rsid w:val="00BA52B3"/>
    <w:rsid w:val="00BA57D0"/>
    <w:rsid w:val="00BA57E3"/>
    <w:rsid w:val="00BA5B62"/>
    <w:rsid w:val="00BA6728"/>
    <w:rsid w:val="00BA6827"/>
    <w:rsid w:val="00BA6AD1"/>
    <w:rsid w:val="00BA6E0E"/>
    <w:rsid w:val="00BA7666"/>
    <w:rsid w:val="00BA7DEC"/>
    <w:rsid w:val="00BB01D8"/>
    <w:rsid w:val="00BB0C94"/>
    <w:rsid w:val="00BB0DBD"/>
    <w:rsid w:val="00BB10C3"/>
    <w:rsid w:val="00BB1786"/>
    <w:rsid w:val="00BB2094"/>
    <w:rsid w:val="00BB2583"/>
    <w:rsid w:val="00BB2B4A"/>
    <w:rsid w:val="00BB3E43"/>
    <w:rsid w:val="00BB4307"/>
    <w:rsid w:val="00BB4449"/>
    <w:rsid w:val="00BB4B19"/>
    <w:rsid w:val="00BB4CD8"/>
    <w:rsid w:val="00BB4F8D"/>
    <w:rsid w:val="00BB5017"/>
    <w:rsid w:val="00BB50ED"/>
    <w:rsid w:val="00BB5223"/>
    <w:rsid w:val="00BB5A8F"/>
    <w:rsid w:val="00BB61B0"/>
    <w:rsid w:val="00BB6CCD"/>
    <w:rsid w:val="00BB718E"/>
    <w:rsid w:val="00BB71B1"/>
    <w:rsid w:val="00BB7584"/>
    <w:rsid w:val="00BB7EEE"/>
    <w:rsid w:val="00BC0142"/>
    <w:rsid w:val="00BC02D5"/>
    <w:rsid w:val="00BC041F"/>
    <w:rsid w:val="00BC0478"/>
    <w:rsid w:val="00BC0817"/>
    <w:rsid w:val="00BC0957"/>
    <w:rsid w:val="00BC10C2"/>
    <w:rsid w:val="00BC1345"/>
    <w:rsid w:val="00BC15B4"/>
    <w:rsid w:val="00BC19FE"/>
    <w:rsid w:val="00BC1DD3"/>
    <w:rsid w:val="00BC1DE1"/>
    <w:rsid w:val="00BC2111"/>
    <w:rsid w:val="00BC233D"/>
    <w:rsid w:val="00BC2466"/>
    <w:rsid w:val="00BC24AD"/>
    <w:rsid w:val="00BC27E4"/>
    <w:rsid w:val="00BC2AAE"/>
    <w:rsid w:val="00BC2BE2"/>
    <w:rsid w:val="00BC2D44"/>
    <w:rsid w:val="00BC2E61"/>
    <w:rsid w:val="00BC37AC"/>
    <w:rsid w:val="00BC38B2"/>
    <w:rsid w:val="00BC3910"/>
    <w:rsid w:val="00BC3B07"/>
    <w:rsid w:val="00BC3D02"/>
    <w:rsid w:val="00BC3E09"/>
    <w:rsid w:val="00BC47BD"/>
    <w:rsid w:val="00BC4C1C"/>
    <w:rsid w:val="00BC4C92"/>
    <w:rsid w:val="00BC543B"/>
    <w:rsid w:val="00BC589C"/>
    <w:rsid w:val="00BC5F23"/>
    <w:rsid w:val="00BC66E9"/>
    <w:rsid w:val="00BC67A8"/>
    <w:rsid w:val="00BC68AC"/>
    <w:rsid w:val="00BC6B62"/>
    <w:rsid w:val="00BC6FD2"/>
    <w:rsid w:val="00BC7A72"/>
    <w:rsid w:val="00BC7FB5"/>
    <w:rsid w:val="00BC7FDE"/>
    <w:rsid w:val="00BD0049"/>
    <w:rsid w:val="00BD09FF"/>
    <w:rsid w:val="00BD0AAE"/>
    <w:rsid w:val="00BD0D3D"/>
    <w:rsid w:val="00BD19F8"/>
    <w:rsid w:val="00BD23E5"/>
    <w:rsid w:val="00BD24D4"/>
    <w:rsid w:val="00BD27A4"/>
    <w:rsid w:val="00BD2B0B"/>
    <w:rsid w:val="00BD2D80"/>
    <w:rsid w:val="00BD2FBB"/>
    <w:rsid w:val="00BD3190"/>
    <w:rsid w:val="00BD3AD8"/>
    <w:rsid w:val="00BD3F28"/>
    <w:rsid w:val="00BD42F7"/>
    <w:rsid w:val="00BD4515"/>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1766"/>
    <w:rsid w:val="00BE1807"/>
    <w:rsid w:val="00BE1AEF"/>
    <w:rsid w:val="00BE2056"/>
    <w:rsid w:val="00BE215F"/>
    <w:rsid w:val="00BE2F2D"/>
    <w:rsid w:val="00BE2F84"/>
    <w:rsid w:val="00BE3123"/>
    <w:rsid w:val="00BE399D"/>
    <w:rsid w:val="00BE3B51"/>
    <w:rsid w:val="00BE4226"/>
    <w:rsid w:val="00BE44A1"/>
    <w:rsid w:val="00BE459C"/>
    <w:rsid w:val="00BE48CB"/>
    <w:rsid w:val="00BE5497"/>
    <w:rsid w:val="00BE551B"/>
    <w:rsid w:val="00BE574B"/>
    <w:rsid w:val="00BE5E97"/>
    <w:rsid w:val="00BE62FE"/>
    <w:rsid w:val="00BE635E"/>
    <w:rsid w:val="00BE687D"/>
    <w:rsid w:val="00BE7466"/>
    <w:rsid w:val="00BE7544"/>
    <w:rsid w:val="00BF05F2"/>
    <w:rsid w:val="00BF0724"/>
    <w:rsid w:val="00BF0FC7"/>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0771"/>
    <w:rsid w:val="00C018D1"/>
    <w:rsid w:val="00C01934"/>
    <w:rsid w:val="00C01D1E"/>
    <w:rsid w:val="00C02618"/>
    <w:rsid w:val="00C02EA9"/>
    <w:rsid w:val="00C030C7"/>
    <w:rsid w:val="00C032D3"/>
    <w:rsid w:val="00C039F3"/>
    <w:rsid w:val="00C03CD2"/>
    <w:rsid w:val="00C03F5F"/>
    <w:rsid w:val="00C04CEB"/>
    <w:rsid w:val="00C057EF"/>
    <w:rsid w:val="00C05917"/>
    <w:rsid w:val="00C05A66"/>
    <w:rsid w:val="00C05BBB"/>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5CB7"/>
    <w:rsid w:val="00C1673D"/>
    <w:rsid w:val="00C16FD6"/>
    <w:rsid w:val="00C17325"/>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4490"/>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3FD9"/>
    <w:rsid w:val="00C34069"/>
    <w:rsid w:val="00C34248"/>
    <w:rsid w:val="00C34951"/>
    <w:rsid w:val="00C34C58"/>
    <w:rsid w:val="00C363E8"/>
    <w:rsid w:val="00C366C3"/>
    <w:rsid w:val="00C36BD8"/>
    <w:rsid w:val="00C36BE9"/>
    <w:rsid w:val="00C36D50"/>
    <w:rsid w:val="00C36FA7"/>
    <w:rsid w:val="00C3751E"/>
    <w:rsid w:val="00C37591"/>
    <w:rsid w:val="00C37B96"/>
    <w:rsid w:val="00C37C1A"/>
    <w:rsid w:val="00C40D2E"/>
    <w:rsid w:val="00C415FE"/>
    <w:rsid w:val="00C41685"/>
    <w:rsid w:val="00C41BBF"/>
    <w:rsid w:val="00C42561"/>
    <w:rsid w:val="00C42BF7"/>
    <w:rsid w:val="00C43555"/>
    <w:rsid w:val="00C439FA"/>
    <w:rsid w:val="00C43AC0"/>
    <w:rsid w:val="00C43BB3"/>
    <w:rsid w:val="00C44358"/>
    <w:rsid w:val="00C44A0C"/>
    <w:rsid w:val="00C44EF4"/>
    <w:rsid w:val="00C450E4"/>
    <w:rsid w:val="00C451FE"/>
    <w:rsid w:val="00C4563E"/>
    <w:rsid w:val="00C457F7"/>
    <w:rsid w:val="00C45938"/>
    <w:rsid w:val="00C45A09"/>
    <w:rsid w:val="00C4687B"/>
    <w:rsid w:val="00C476D2"/>
    <w:rsid w:val="00C47830"/>
    <w:rsid w:val="00C47B28"/>
    <w:rsid w:val="00C5015B"/>
    <w:rsid w:val="00C50EE7"/>
    <w:rsid w:val="00C50F37"/>
    <w:rsid w:val="00C50F9E"/>
    <w:rsid w:val="00C51037"/>
    <w:rsid w:val="00C5198A"/>
    <w:rsid w:val="00C527F1"/>
    <w:rsid w:val="00C5284C"/>
    <w:rsid w:val="00C53252"/>
    <w:rsid w:val="00C53B2D"/>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3EAF"/>
    <w:rsid w:val="00C641B1"/>
    <w:rsid w:val="00C64C94"/>
    <w:rsid w:val="00C655D2"/>
    <w:rsid w:val="00C659CB"/>
    <w:rsid w:val="00C66EA4"/>
    <w:rsid w:val="00C67414"/>
    <w:rsid w:val="00C67605"/>
    <w:rsid w:val="00C677BF"/>
    <w:rsid w:val="00C67959"/>
    <w:rsid w:val="00C67A2B"/>
    <w:rsid w:val="00C67CF9"/>
    <w:rsid w:val="00C7019C"/>
    <w:rsid w:val="00C701DC"/>
    <w:rsid w:val="00C701E5"/>
    <w:rsid w:val="00C70856"/>
    <w:rsid w:val="00C70977"/>
    <w:rsid w:val="00C70B4C"/>
    <w:rsid w:val="00C7158F"/>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3C7"/>
    <w:rsid w:val="00C825F7"/>
    <w:rsid w:val="00C82F2B"/>
    <w:rsid w:val="00C82F72"/>
    <w:rsid w:val="00C837DE"/>
    <w:rsid w:val="00C8391F"/>
    <w:rsid w:val="00C8395B"/>
    <w:rsid w:val="00C83FDA"/>
    <w:rsid w:val="00C8459F"/>
    <w:rsid w:val="00C84B93"/>
    <w:rsid w:val="00C851F5"/>
    <w:rsid w:val="00C854F3"/>
    <w:rsid w:val="00C86C4B"/>
    <w:rsid w:val="00C86DD7"/>
    <w:rsid w:val="00C87757"/>
    <w:rsid w:val="00C87BA0"/>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6871"/>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8ED"/>
    <w:rsid w:val="00CA49F5"/>
    <w:rsid w:val="00CA4E72"/>
    <w:rsid w:val="00CA5018"/>
    <w:rsid w:val="00CA5A76"/>
    <w:rsid w:val="00CA5BDF"/>
    <w:rsid w:val="00CA67D4"/>
    <w:rsid w:val="00CA6A1F"/>
    <w:rsid w:val="00CA7050"/>
    <w:rsid w:val="00CA729B"/>
    <w:rsid w:val="00CA737B"/>
    <w:rsid w:val="00CA7929"/>
    <w:rsid w:val="00CA7EDD"/>
    <w:rsid w:val="00CB0032"/>
    <w:rsid w:val="00CB01B6"/>
    <w:rsid w:val="00CB07D7"/>
    <w:rsid w:val="00CB0EBC"/>
    <w:rsid w:val="00CB1178"/>
    <w:rsid w:val="00CB1392"/>
    <w:rsid w:val="00CB165B"/>
    <w:rsid w:val="00CB1717"/>
    <w:rsid w:val="00CB18F8"/>
    <w:rsid w:val="00CB1C28"/>
    <w:rsid w:val="00CB2046"/>
    <w:rsid w:val="00CB22B3"/>
    <w:rsid w:val="00CB22BE"/>
    <w:rsid w:val="00CB22E5"/>
    <w:rsid w:val="00CB2AAF"/>
    <w:rsid w:val="00CB2B71"/>
    <w:rsid w:val="00CB33A2"/>
    <w:rsid w:val="00CB3AE2"/>
    <w:rsid w:val="00CB3E38"/>
    <w:rsid w:val="00CB41D6"/>
    <w:rsid w:val="00CB4E8B"/>
    <w:rsid w:val="00CB5236"/>
    <w:rsid w:val="00CB61B0"/>
    <w:rsid w:val="00CB719E"/>
    <w:rsid w:val="00CB7948"/>
    <w:rsid w:val="00CB7C95"/>
    <w:rsid w:val="00CB7DFB"/>
    <w:rsid w:val="00CB7EBC"/>
    <w:rsid w:val="00CC0033"/>
    <w:rsid w:val="00CC00F0"/>
    <w:rsid w:val="00CC06BC"/>
    <w:rsid w:val="00CC0EAC"/>
    <w:rsid w:val="00CC13B6"/>
    <w:rsid w:val="00CC16D2"/>
    <w:rsid w:val="00CC1CE8"/>
    <w:rsid w:val="00CC2C20"/>
    <w:rsid w:val="00CC365F"/>
    <w:rsid w:val="00CC435E"/>
    <w:rsid w:val="00CC4989"/>
    <w:rsid w:val="00CC51C0"/>
    <w:rsid w:val="00CC57DF"/>
    <w:rsid w:val="00CC5AE5"/>
    <w:rsid w:val="00CC5C2D"/>
    <w:rsid w:val="00CC603A"/>
    <w:rsid w:val="00CC6325"/>
    <w:rsid w:val="00CC64C1"/>
    <w:rsid w:val="00CC659D"/>
    <w:rsid w:val="00CC7986"/>
    <w:rsid w:val="00CD02D2"/>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9F2"/>
    <w:rsid w:val="00CE30C8"/>
    <w:rsid w:val="00CE3809"/>
    <w:rsid w:val="00CE3B12"/>
    <w:rsid w:val="00CE4636"/>
    <w:rsid w:val="00CE49AA"/>
    <w:rsid w:val="00CE573D"/>
    <w:rsid w:val="00CE62F4"/>
    <w:rsid w:val="00CE6A58"/>
    <w:rsid w:val="00CE6B21"/>
    <w:rsid w:val="00CE6C30"/>
    <w:rsid w:val="00CE6C89"/>
    <w:rsid w:val="00CE6D83"/>
    <w:rsid w:val="00CE7CD8"/>
    <w:rsid w:val="00CF09BD"/>
    <w:rsid w:val="00CF0B3D"/>
    <w:rsid w:val="00CF0F55"/>
    <w:rsid w:val="00CF11C2"/>
    <w:rsid w:val="00CF14DB"/>
    <w:rsid w:val="00CF1EB2"/>
    <w:rsid w:val="00CF1F0B"/>
    <w:rsid w:val="00CF235E"/>
    <w:rsid w:val="00CF2D0E"/>
    <w:rsid w:val="00CF2E7F"/>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06"/>
    <w:rsid w:val="00CF7CE1"/>
    <w:rsid w:val="00D00406"/>
    <w:rsid w:val="00D00877"/>
    <w:rsid w:val="00D00994"/>
    <w:rsid w:val="00D00BAA"/>
    <w:rsid w:val="00D0143A"/>
    <w:rsid w:val="00D0189B"/>
    <w:rsid w:val="00D01DDA"/>
    <w:rsid w:val="00D02167"/>
    <w:rsid w:val="00D02353"/>
    <w:rsid w:val="00D025FA"/>
    <w:rsid w:val="00D02AEF"/>
    <w:rsid w:val="00D02E1E"/>
    <w:rsid w:val="00D03499"/>
    <w:rsid w:val="00D035B4"/>
    <w:rsid w:val="00D0368C"/>
    <w:rsid w:val="00D042A3"/>
    <w:rsid w:val="00D04ECD"/>
    <w:rsid w:val="00D05130"/>
    <w:rsid w:val="00D05876"/>
    <w:rsid w:val="00D05B38"/>
    <w:rsid w:val="00D05B45"/>
    <w:rsid w:val="00D05C0E"/>
    <w:rsid w:val="00D05D33"/>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F8A"/>
    <w:rsid w:val="00D206BF"/>
    <w:rsid w:val="00D21676"/>
    <w:rsid w:val="00D21926"/>
    <w:rsid w:val="00D21C26"/>
    <w:rsid w:val="00D21C2E"/>
    <w:rsid w:val="00D21DBD"/>
    <w:rsid w:val="00D21E13"/>
    <w:rsid w:val="00D21EB9"/>
    <w:rsid w:val="00D21ECD"/>
    <w:rsid w:val="00D220F0"/>
    <w:rsid w:val="00D22E9F"/>
    <w:rsid w:val="00D22EA4"/>
    <w:rsid w:val="00D2302B"/>
    <w:rsid w:val="00D23627"/>
    <w:rsid w:val="00D23F54"/>
    <w:rsid w:val="00D24476"/>
    <w:rsid w:val="00D2486F"/>
    <w:rsid w:val="00D251E5"/>
    <w:rsid w:val="00D258A2"/>
    <w:rsid w:val="00D25E84"/>
    <w:rsid w:val="00D25EE2"/>
    <w:rsid w:val="00D2649A"/>
    <w:rsid w:val="00D26E22"/>
    <w:rsid w:val="00D27F18"/>
    <w:rsid w:val="00D30445"/>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8D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5A8"/>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77"/>
    <w:rsid w:val="00D6088E"/>
    <w:rsid w:val="00D60E08"/>
    <w:rsid w:val="00D612B7"/>
    <w:rsid w:val="00D61896"/>
    <w:rsid w:val="00D61C1B"/>
    <w:rsid w:val="00D61C6B"/>
    <w:rsid w:val="00D622AF"/>
    <w:rsid w:val="00D62310"/>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6D64"/>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323"/>
    <w:rsid w:val="00D734CC"/>
    <w:rsid w:val="00D736C5"/>
    <w:rsid w:val="00D73AA0"/>
    <w:rsid w:val="00D73AD6"/>
    <w:rsid w:val="00D73B26"/>
    <w:rsid w:val="00D73E76"/>
    <w:rsid w:val="00D73F44"/>
    <w:rsid w:val="00D73F87"/>
    <w:rsid w:val="00D742FD"/>
    <w:rsid w:val="00D7444E"/>
    <w:rsid w:val="00D74814"/>
    <w:rsid w:val="00D74BB2"/>
    <w:rsid w:val="00D74D50"/>
    <w:rsid w:val="00D75079"/>
    <w:rsid w:val="00D75461"/>
    <w:rsid w:val="00D755EA"/>
    <w:rsid w:val="00D759CE"/>
    <w:rsid w:val="00D76011"/>
    <w:rsid w:val="00D76724"/>
    <w:rsid w:val="00D768A3"/>
    <w:rsid w:val="00D769F7"/>
    <w:rsid w:val="00D76AC2"/>
    <w:rsid w:val="00D76F56"/>
    <w:rsid w:val="00D77348"/>
    <w:rsid w:val="00D77413"/>
    <w:rsid w:val="00D77895"/>
    <w:rsid w:val="00D800C6"/>
    <w:rsid w:val="00D80B5E"/>
    <w:rsid w:val="00D80C47"/>
    <w:rsid w:val="00D81300"/>
    <w:rsid w:val="00D814C6"/>
    <w:rsid w:val="00D8237F"/>
    <w:rsid w:val="00D82A04"/>
    <w:rsid w:val="00D82FE0"/>
    <w:rsid w:val="00D839F3"/>
    <w:rsid w:val="00D84B61"/>
    <w:rsid w:val="00D84C85"/>
    <w:rsid w:val="00D84F00"/>
    <w:rsid w:val="00D850BD"/>
    <w:rsid w:val="00D8525C"/>
    <w:rsid w:val="00D852E7"/>
    <w:rsid w:val="00D85C89"/>
    <w:rsid w:val="00D86330"/>
    <w:rsid w:val="00D870FE"/>
    <w:rsid w:val="00D872B6"/>
    <w:rsid w:val="00D8769E"/>
    <w:rsid w:val="00D87933"/>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E34"/>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44A"/>
    <w:rsid w:val="00D97993"/>
    <w:rsid w:val="00D97EF6"/>
    <w:rsid w:val="00DA005D"/>
    <w:rsid w:val="00DA0F5B"/>
    <w:rsid w:val="00DA1676"/>
    <w:rsid w:val="00DA16E4"/>
    <w:rsid w:val="00DA17B8"/>
    <w:rsid w:val="00DA1AD5"/>
    <w:rsid w:val="00DA1E92"/>
    <w:rsid w:val="00DA20A3"/>
    <w:rsid w:val="00DA23C2"/>
    <w:rsid w:val="00DA2D2C"/>
    <w:rsid w:val="00DA3C76"/>
    <w:rsid w:val="00DA3EE3"/>
    <w:rsid w:val="00DA4EA8"/>
    <w:rsid w:val="00DA5308"/>
    <w:rsid w:val="00DA5AC3"/>
    <w:rsid w:val="00DA5FFB"/>
    <w:rsid w:val="00DA6146"/>
    <w:rsid w:val="00DA614B"/>
    <w:rsid w:val="00DA6266"/>
    <w:rsid w:val="00DA6DF8"/>
    <w:rsid w:val="00DA6F8F"/>
    <w:rsid w:val="00DA6FBF"/>
    <w:rsid w:val="00DA7470"/>
    <w:rsid w:val="00DB0B6B"/>
    <w:rsid w:val="00DB0D90"/>
    <w:rsid w:val="00DB0E5F"/>
    <w:rsid w:val="00DB10D9"/>
    <w:rsid w:val="00DB1171"/>
    <w:rsid w:val="00DB1703"/>
    <w:rsid w:val="00DB1FA2"/>
    <w:rsid w:val="00DB21A7"/>
    <w:rsid w:val="00DB23C3"/>
    <w:rsid w:val="00DB2D6F"/>
    <w:rsid w:val="00DB3C65"/>
    <w:rsid w:val="00DB3CAD"/>
    <w:rsid w:val="00DB473C"/>
    <w:rsid w:val="00DB4A2A"/>
    <w:rsid w:val="00DB4A35"/>
    <w:rsid w:val="00DB4BDA"/>
    <w:rsid w:val="00DB5265"/>
    <w:rsid w:val="00DB52E4"/>
    <w:rsid w:val="00DB67FC"/>
    <w:rsid w:val="00DB6AA3"/>
    <w:rsid w:val="00DB7295"/>
    <w:rsid w:val="00DB765A"/>
    <w:rsid w:val="00DB7C3D"/>
    <w:rsid w:val="00DB7CF5"/>
    <w:rsid w:val="00DC02CF"/>
    <w:rsid w:val="00DC032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CFA"/>
    <w:rsid w:val="00DD1D57"/>
    <w:rsid w:val="00DD1D7B"/>
    <w:rsid w:val="00DD23FC"/>
    <w:rsid w:val="00DD28CC"/>
    <w:rsid w:val="00DD2907"/>
    <w:rsid w:val="00DD33D7"/>
    <w:rsid w:val="00DD3DD0"/>
    <w:rsid w:val="00DD408D"/>
    <w:rsid w:val="00DD42A7"/>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3DC"/>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4A4"/>
    <w:rsid w:val="00DF25F0"/>
    <w:rsid w:val="00DF262B"/>
    <w:rsid w:val="00DF2A49"/>
    <w:rsid w:val="00DF2CCF"/>
    <w:rsid w:val="00DF3082"/>
    <w:rsid w:val="00DF339A"/>
    <w:rsid w:val="00DF3A88"/>
    <w:rsid w:val="00DF430C"/>
    <w:rsid w:val="00DF46CB"/>
    <w:rsid w:val="00DF5057"/>
    <w:rsid w:val="00DF510B"/>
    <w:rsid w:val="00DF5295"/>
    <w:rsid w:val="00DF5364"/>
    <w:rsid w:val="00DF5398"/>
    <w:rsid w:val="00DF5700"/>
    <w:rsid w:val="00DF5B31"/>
    <w:rsid w:val="00DF5B59"/>
    <w:rsid w:val="00DF5D57"/>
    <w:rsid w:val="00DF60FB"/>
    <w:rsid w:val="00DF62CD"/>
    <w:rsid w:val="00DF70EA"/>
    <w:rsid w:val="00DF77C4"/>
    <w:rsid w:val="00DF7E6B"/>
    <w:rsid w:val="00E00322"/>
    <w:rsid w:val="00E005A7"/>
    <w:rsid w:val="00E009F2"/>
    <w:rsid w:val="00E00F3F"/>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100FA"/>
    <w:rsid w:val="00E1012A"/>
    <w:rsid w:val="00E10755"/>
    <w:rsid w:val="00E11276"/>
    <w:rsid w:val="00E11730"/>
    <w:rsid w:val="00E11B6C"/>
    <w:rsid w:val="00E11BF0"/>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6DD"/>
    <w:rsid w:val="00E15FFD"/>
    <w:rsid w:val="00E161A4"/>
    <w:rsid w:val="00E165B2"/>
    <w:rsid w:val="00E16840"/>
    <w:rsid w:val="00E16C95"/>
    <w:rsid w:val="00E172A9"/>
    <w:rsid w:val="00E1733B"/>
    <w:rsid w:val="00E17801"/>
    <w:rsid w:val="00E1784B"/>
    <w:rsid w:val="00E178BB"/>
    <w:rsid w:val="00E17A79"/>
    <w:rsid w:val="00E2003D"/>
    <w:rsid w:val="00E20CFF"/>
    <w:rsid w:val="00E20F46"/>
    <w:rsid w:val="00E21079"/>
    <w:rsid w:val="00E21524"/>
    <w:rsid w:val="00E21619"/>
    <w:rsid w:val="00E21A6B"/>
    <w:rsid w:val="00E21CB7"/>
    <w:rsid w:val="00E2247F"/>
    <w:rsid w:val="00E225CE"/>
    <w:rsid w:val="00E225DB"/>
    <w:rsid w:val="00E22F5E"/>
    <w:rsid w:val="00E23146"/>
    <w:rsid w:val="00E2330A"/>
    <w:rsid w:val="00E23FFB"/>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895"/>
    <w:rsid w:val="00E329D0"/>
    <w:rsid w:val="00E32FB6"/>
    <w:rsid w:val="00E33969"/>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9ED"/>
    <w:rsid w:val="00E419FD"/>
    <w:rsid w:val="00E41B7C"/>
    <w:rsid w:val="00E41FAF"/>
    <w:rsid w:val="00E42139"/>
    <w:rsid w:val="00E427C8"/>
    <w:rsid w:val="00E42FD4"/>
    <w:rsid w:val="00E431FA"/>
    <w:rsid w:val="00E43740"/>
    <w:rsid w:val="00E4381B"/>
    <w:rsid w:val="00E43E1E"/>
    <w:rsid w:val="00E4426F"/>
    <w:rsid w:val="00E442F0"/>
    <w:rsid w:val="00E44A8C"/>
    <w:rsid w:val="00E44BB7"/>
    <w:rsid w:val="00E44C02"/>
    <w:rsid w:val="00E45855"/>
    <w:rsid w:val="00E46890"/>
    <w:rsid w:val="00E468E2"/>
    <w:rsid w:val="00E46C00"/>
    <w:rsid w:val="00E46E4C"/>
    <w:rsid w:val="00E46ECF"/>
    <w:rsid w:val="00E475E0"/>
    <w:rsid w:val="00E4794F"/>
    <w:rsid w:val="00E501AD"/>
    <w:rsid w:val="00E5033B"/>
    <w:rsid w:val="00E50502"/>
    <w:rsid w:val="00E509D5"/>
    <w:rsid w:val="00E50F4C"/>
    <w:rsid w:val="00E516C6"/>
    <w:rsid w:val="00E51F40"/>
    <w:rsid w:val="00E52035"/>
    <w:rsid w:val="00E53262"/>
    <w:rsid w:val="00E5345E"/>
    <w:rsid w:val="00E535DC"/>
    <w:rsid w:val="00E53E55"/>
    <w:rsid w:val="00E53ED7"/>
    <w:rsid w:val="00E541A1"/>
    <w:rsid w:val="00E54274"/>
    <w:rsid w:val="00E54A0A"/>
    <w:rsid w:val="00E54B5A"/>
    <w:rsid w:val="00E54E02"/>
    <w:rsid w:val="00E55D41"/>
    <w:rsid w:val="00E560E7"/>
    <w:rsid w:val="00E56896"/>
    <w:rsid w:val="00E56FC9"/>
    <w:rsid w:val="00E571AC"/>
    <w:rsid w:val="00E57328"/>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3F92"/>
    <w:rsid w:val="00E64676"/>
    <w:rsid w:val="00E64A88"/>
    <w:rsid w:val="00E64B55"/>
    <w:rsid w:val="00E64BEA"/>
    <w:rsid w:val="00E65475"/>
    <w:rsid w:val="00E658E8"/>
    <w:rsid w:val="00E65BB0"/>
    <w:rsid w:val="00E65CDD"/>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0FE0"/>
    <w:rsid w:val="00E81721"/>
    <w:rsid w:val="00E81D18"/>
    <w:rsid w:val="00E82432"/>
    <w:rsid w:val="00E8290A"/>
    <w:rsid w:val="00E829C7"/>
    <w:rsid w:val="00E82AEA"/>
    <w:rsid w:val="00E83E9E"/>
    <w:rsid w:val="00E84774"/>
    <w:rsid w:val="00E84927"/>
    <w:rsid w:val="00E8493F"/>
    <w:rsid w:val="00E8501D"/>
    <w:rsid w:val="00E852E7"/>
    <w:rsid w:val="00E85317"/>
    <w:rsid w:val="00E866F1"/>
    <w:rsid w:val="00E874A9"/>
    <w:rsid w:val="00E87503"/>
    <w:rsid w:val="00E87D25"/>
    <w:rsid w:val="00E87D3E"/>
    <w:rsid w:val="00E87DB0"/>
    <w:rsid w:val="00E87E12"/>
    <w:rsid w:val="00E87F7D"/>
    <w:rsid w:val="00E90598"/>
    <w:rsid w:val="00E90BFE"/>
    <w:rsid w:val="00E911C9"/>
    <w:rsid w:val="00E91500"/>
    <w:rsid w:val="00E917F5"/>
    <w:rsid w:val="00E91A73"/>
    <w:rsid w:val="00E91C0C"/>
    <w:rsid w:val="00E91FE3"/>
    <w:rsid w:val="00E92438"/>
    <w:rsid w:val="00E92508"/>
    <w:rsid w:val="00E926DF"/>
    <w:rsid w:val="00E92BBB"/>
    <w:rsid w:val="00E93175"/>
    <w:rsid w:val="00E936DD"/>
    <w:rsid w:val="00E93C1A"/>
    <w:rsid w:val="00E93CE6"/>
    <w:rsid w:val="00E93F2C"/>
    <w:rsid w:val="00E943F8"/>
    <w:rsid w:val="00E94405"/>
    <w:rsid w:val="00E949A3"/>
    <w:rsid w:val="00E94AFE"/>
    <w:rsid w:val="00E94ED7"/>
    <w:rsid w:val="00E94FF3"/>
    <w:rsid w:val="00E953D6"/>
    <w:rsid w:val="00E9551C"/>
    <w:rsid w:val="00E95D26"/>
    <w:rsid w:val="00E965C9"/>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E70"/>
    <w:rsid w:val="00EA305E"/>
    <w:rsid w:val="00EA33E0"/>
    <w:rsid w:val="00EA3785"/>
    <w:rsid w:val="00EA42BA"/>
    <w:rsid w:val="00EA4CF8"/>
    <w:rsid w:val="00EA4E60"/>
    <w:rsid w:val="00EA5A0D"/>
    <w:rsid w:val="00EA60EB"/>
    <w:rsid w:val="00EA6631"/>
    <w:rsid w:val="00EA6915"/>
    <w:rsid w:val="00EA6DC7"/>
    <w:rsid w:val="00EA7250"/>
    <w:rsid w:val="00EA7F21"/>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73EE"/>
    <w:rsid w:val="00EB74A1"/>
    <w:rsid w:val="00EB7B4C"/>
    <w:rsid w:val="00EB7F4D"/>
    <w:rsid w:val="00EC0912"/>
    <w:rsid w:val="00EC0BE8"/>
    <w:rsid w:val="00EC0E26"/>
    <w:rsid w:val="00EC190A"/>
    <w:rsid w:val="00EC19F2"/>
    <w:rsid w:val="00EC1A29"/>
    <w:rsid w:val="00EC1B65"/>
    <w:rsid w:val="00EC1DD2"/>
    <w:rsid w:val="00EC25EF"/>
    <w:rsid w:val="00EC3409"/>
    <w:rsid w:val="00EC355B"/>
    <w:rsid w:val="00EC39B5"/>
    <w:rsid w:val="00EC41D6"/>
    <w:rsid w:val="00EC4C3F"/>
    <w:rsid w:val="00EC5044"/>
    <w:rsid w:val="00EC57AE"/>
    <w:rsid w:val="00EC5A39"/>
    <w:rsid w:val="00EC6B8B"/>
    <w:rsid w:val="00EC6F4C"/>
    <w:rsid w:val="00EC72D3"/>
    <w:rsid w:val="00EC7391"/>
    <w:rsid w:val="00EC7908"/>
    <w:rsid w:val="00EC7938"/>
    <w:rsid w:val="00EC7D60"/>
    <w:rsid w:val="00EC7F48"/>
    <w:rsid w:val="00ED009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26C"/>
    <w:rsid w:val="00ED7599"/>
    <w:rsid w:val="00ED7807"/>
    <w:rsid w:val="00ED7B3D"/>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EEC"/>
    <w:rsid w:val="00EE4F19"/>
    <w:rsid w:val="00EE4FE2"/>
    <w:rsid w:val="00EE5077"/>
    <w:rsid w:val="00EE544E"/>
    <w:rsid w:val="00EE56CC"/>
    <w:rsid w:val="00EE584C"/>
    <w:rsid w:val="00EE5886"/>
    <w:rsid w:val="00EE58A8"/>
    <w:rsid w:val="00EE5971"/>
    <w:rsid w:val="00EE6856"/>
    <w:rsid w:val="00EE6D77"/>
    <w:rsid w:val="00EE6E4A"/>
    <w:rsid w:val="00EE74EB"/>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9E9"/>
    <w:rsid w:val="00EF5B4D"/>
    <w:rsid w:val="00EF5D48"/>
    <w:rsid w:val="00EF6131"/>
    <w:rsid w:val="00EF65F3"/>
    <w:rsid w:val="00EF6A16"/>
    <w:rsid w:val="00EF75A2"/>
    <w:rsid w:val="00EF7E4B"/>
    <w:rsid w:val="00EF7EC6"/>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E28"/>
    <w:rsid w:val="00F10F88"/>
    <w:rsid w:val="00F1149E"/>
    <w:rsid w:val="00F11835"/>
    <w:rsid w:val="00F11D9A"/>
    <w:rsid w:val="00F11FA7"/>
    <w:rsid w:val="00F12353"/>
    <w:rsid w:val="00F1285B"/>
    <w:rsid w:val="00F12B1D"/>
    <w:rsid w:val="00F12C3D"/>
    <w:rsid w:val="00F12FC7"/>
    <w:rsid w:val="00F134D0"/>
    <w:rsid w:val="00F13594"/>
    <w:rsid w:val="00F13657"/>
    <w:rsid w:val="00F136F6"/>
    <w:rsid w:val="00F13D6C"/>
    <w:rsid w:val="00F1424F"/>
    <w:rsid w:val="00F14C04"/>
    <w:rsid w:val="00F14C59"/>
    <w:rsid w:val="00F14E32"/>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6321"/>
    <w:rsid w:val="00F26B09"/>
    <w:rsid w:val="00F26BC3"/>
    <w:rsid w:val="00F2749C"/>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97F"/>
    <w:rsid w:val="00F35FD8"/>
    <w:rsid w:val="00F36781"/>
    <w:rsid w:val="00F36851"/>
    <w:rsid w:val="00F36F61"/>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0E8"/>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BD3"/>
    <w:rsid w:val="00F50133"/>
    <w:rsid w:val="00F5013C"/>
    <w:rsid w:val="00F50CEC"/>
    <w:rsid w:val="00F50EAC"/>
    <w:rsid w:val="00F512DD"/>
    <w:rsid w:val="00F5140E"/>
    <w:rsid w:val="00F5174D"/>
    <w:rsid w:val="00F519BB"/>
    <w:rsid w:val="00F51CD1"/>
    <w:rsid w:val="00F51E14"/>
    <w:rsid w:val="00F51F72"/>
    <w:rsid w:val="00F52A2E"/>
    <w:rsid w:val="00F52EF4"/>
    <w:rsid w:val="00F536AE"/>
    <w:rsid w:val="00F538CD"/>
    <w:rsid w:val="00F53C6E"/>
    <w:rsid w:val="00F53D83"/>
    <w:rsid w:val="00F53E0D"/>
    <w:rsid w:val="00F540FF"/>
    <w:rsid w:val="00F5458D"/>
    <w:rsid w:val="00F549BB"/>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4B8F"/>
    <w:rsid w:val="00F655B0"/>
    <w:rsid w:val="00F65C38"/>
    <w:rsid w:val="00F65C67"/>
    <w:rsid w:val="00F663D1"/>
    <w:rsid w:val="00F70952"/>
    <w:rsid w:val="00F70D94"/>
    <w:rsid w:val="00F71494"/>
    <w:rsid w:val="00F72224"/>
    <w:rsid w:val="00F72A86"/>
    <w:rsid w:val="00F73020"/>
    <w:rsid w:val="00F73BD2"/>
    <w:rsid w:val="00F73E9C"/>
    <w:rsid w:val="00F7403A"/>
    <w:rsid w:val="00F742BA"/>
    <w:rsid w:val="00F74A83"/>
    <w:rsid w:val="00F74B31"/>
    <w:rsid w:val="00F74FEF"/>
    <w:rsid w:val="00F75181"/>
    <w:rsid w:val="00F75190"/>
    <w:rsid w:val="00F75409"/>
    <w:rsid w:val="00F75583"/>
    <w:rsid w:val="00F757CF"/>
    <w:rsid w:val="00F75A11"/>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4C"/>
    <w:rsid w:val="00F81D1B"/>
    <w:rsid w:val="00F82049"/>
    <w:rsid w:val="00F822E7"/>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0A9D"/>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E86"/>
    <w:rsid w:val="00F9564D"/>
    <w:rsid w:val="00F9667B"/>
    <w:rsid w:val="00F96B24"/>
    <w:rsid w:val="00F96D2C"/>
    <w:rsid w:val="00F96E3F"/>
    <w:rsid w:val="00F97053"/>
    <w:rsid w:val="00F97196"/>
    <w:rsid w:val="00F97511"/>
    <w:rsid w:val="00F9758D"/>
    <w:rsid w:val="00F97615"/>
    <w:rsid w:val="00FA033A"/>
    <w:rsid w:val="00FA05CE"/>
    <w:rsid w:val="00FA0804"/>
    <w:rsid w:val="00FA0C1A"/>
    <w:rsid w:val="00FA107D"/>
    <w:rsid w:val="00FA13E1"/>
    <w:rsid w:val="00FA13E6"/>
    <w:rsid w:val="00FA19DE"/>
    <w:rsid w:val="00FA1E55"/>
    <w:rsid w:val="00FA2137"/>
    <w:rsid w:val="00FA26DC"/>
    <w:rsid w:val="00FA36A9"/>
    <w:rsid w:val="00FA36C1"/>
    <w:rsid w:val="00FA43F1"/>
    <w:rsid w:val="00FA5280"/>
    <w:rsid w:val="00FA56D3"/>
    <w:rsid w:val="00FA5E2B"/>
    <w:rsid w:val="00FA66A7"/>
    <w:rsid w:val="00FA6E38"/>
    <w:rsid w:val="00FA6EFA"/>
    <w:rsid w:val="00FA70EE"/>
    <w:rsid w:val="00FA7958"/>
    <w:rsid w:val="00FB08C6"/>
    <w:rsid w:val="00FB0AE9"/>
    <w:rsid w:val="00FB0CC2"/>
    <w:rsid w:val="00FB1305"/>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9AD"/>
    <w:rsid w:val="00FB6CC1"/>
    <w:rsid w:val="00FB6D5C"/>
    <w:rsid w:val="00FB6F67"/>
    <w:rsid w:val="00FB7223"/>
    <w:rsid w:val="00FB772D"/>
    <w:rsid w:val="00FB7CB4"/>
    <w:rsid w:val="00FB7D1A"/>
    <w:rsid w:val="00FB7E1B"/>
    <w:rsid w:val="00FC0128"/>
    <w:rsid w:val="00FC0186"/>
    <w:rsid w:val="00FC050B"/>
    <w:rsid w:val="00FC0F09"/>
    <w:rsid w:val="00FC1213"/>
    <w:rsid w:val="00FC1BC1"/>
    <w:rsid w:val="00FC2269"/>
    <w:rsid w:val="00FC2600"/>
    <w:rsid w:val="00FC2E94"/>
    <w:rsid w:val="00FC362C"/>
    <w:rsid w:val="00FC3A02"/>
    <w:rsid w:val="00FC3CBF"/>
    <w:rsid w:val="00FC41F2"/>
    <w:rsid w:val="00FC438E"/>
    <w:rsid w:val="00FC441B"/>
    <w:rsid w:val="00FC5148"/>
    <w:rsid w:val="00FC570E"/>
    <w:rsid w:val="00FC5A1D"/>
    <w:rsid w:val="00FC5A93"/>
    <w:rsid w:val="00FC5BD6"/>
    <w:rsid w:val="00FC6427"/>
    <w:rsid w:val="00FC673F"/>
    <w:rsid w:val="00FC6D78"/>
    <w:rsid w:val="00FC6E0A"/>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1A4"/>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DF2"/>
    <w:rsid w:val="00FF24D4"/>
    <w:rsid w:val="00FF24DC"/>
    <w:rsid w:val="00FF275E"/>
    <w:rsid w:val="00FF2B06"/>
    <w:rsid w:val="00FF2F90"/>
    <w:rsid w:val="00FF39AB"/>
    <w:rsid w:val="00FF3A9E"/>
    <w:rsid w:val="00FF4347"/>
    <w:rsid w:val="00FF4A1E"/>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629725E6"/>
  <w15:docId w15:val="{AC298A62-FCC0-42A3-85CE-E84B978CB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2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21"/>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25"/>
      </w:numPr>
    </w:pPr>
  </w:style>
  <w:style w:type="numbering" w:customStyle="1" w:styleId="Sinlista2">
    <w:name w:val="Sin lista2"/>
    <w:next w:val="Sinlista"/>
    <w:uiPriority w:val="99"/>
    <w:semiHidden/>
    <w:unhideWhenUsed/>
    <w:rsid w:val="00BB6CCD"/>
  </w:style>
  <w:style w:type="table" w:customStyle="1" w:styleId="Tablaconcuadrcula2">
    <w:name w:val="Tabla con cuadrícula2"/>
    <w:basedOn w:val="Tablanormal"/>
    <w:next w:val="Tablaconcuadrcula"/>
    <w:uiPriority w:val="59"/>
    <w:rsid w:val="00BB6CC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0">
    <w:name w:val="xl180"/>
    <w:basedOn w:val="Normal"/>
    <w:rsid w:val="00BB6CCD"/>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81">
    <w:name w:val="xl181"/>
    <w:basedOn w:val="Normal"/>
    <w:rsid w:val="00BB6CCD"/>
    <w:pPr>
      <w:pBdr>
        <w:top w:val="single" w:sz="8"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82">
    <w:name w:val="xl182"/>
    <w:basedOn w:val="Normal"/>
    <w:rsid w:val="00BB6CCD"/>
    <w:pPr>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3">
    <w:name w:val="xl183"/>
    <w:basedOn w:val="Normal"/>
    <w:rsid w:val="00BB6CCD"/>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4">
    <w:name w:val="xl184"/>
    <w:basedOn w:val="Normal"/>
    <w:rsid w:val="00BB6CC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5">
    <w:name w:val="xl185"/>
    <w:basedOn w:val="Normal"/>
    <w:rsid w:val="00BB6CCD"/>
    <w:pPr>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86">
    <w:name w:val="xl186"/>
    <w:basedOn w:val="Normal"/>
    <w:rsid w:val="00BB6CCD"/>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87">
    <w:name w:val="xl187"/>
    <w:basedOn w:val="Normal"/>
    <w:rsid w:val="00BB6CCD"/>
    <w:pPr>
      <w:pBdr>
        <w:lef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8">
    <w:name w:val="xl188"/>
    <w:basedOn w:val="Normal"/>
    <w:rsid w:val="00BB6CCD"/>
    <w:pP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9">
    <w:name w:val="xl189"/>
    <w:basedOn w:val="Normal"/>
    <w:rsid w:val="00BB6CCD"/>
    <w:pPr>
      <w:pBdr>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90">
    <w:name w:val="xl190"/>
    <w:basedOn w:val="Normal"/>
    <w:rsid w:val="00BB6CCD"/>
    <w:pPr>
      <w:pBdr>
        <w:left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91">
    <w:name w:val="xl191"/>
    <w:basedOn w:val="Normal"/>
    <w:rsid w:val="00BB6CCD"/>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92">
    <w:name w:val="xl192"/>
    <w:basedOn w:val="Normal"/>
    <w:rsid w:val="00BB6CCD"/>
    <w:pPr>
      <w:pBdr>
        <w:top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93">
    <w:name w:val="xl193"/>
    <w:basedOn w:val="Normal"/>
    <w:rsid w:val="00BB6CCD"/>
    <w:pPr>
      <w:pBdr>
        <w:left w:val="single" w:sz="8"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94">
    <w:name w:val="xl194"/>
    <w:basedOn w:val="Normal"/>
    <w:rsid w:val="00BB6CCD"/>
    <w:pPr>
      <w:pBdr>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95">
    <w:name w:val="xl195"/>
    <w:basedOn w:val="Normal"/>
    <w:rsid w:val="00BB6CCD"/>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96">
    <w:name w:val="xl196"/>
    <w:basedOn w:val="Normal"/>
    <w:rsid w:val="00BB6CCD"/>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207382"/>
  </w:style>
  <w:style w:type="table" w:customStyle="1" w:styleId="Tablaconcuadrcula3">
    <w:name w:val="Tabla con cuadrícula3"/>
    <w:basedOn w:val="Tablanormal"/>
    <w:next w:val="Tablaconcuadrcula"/>
    <w:uiPriority w:val="59"/>
    <w:rsid w:val="002073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DA2D2C"/>
  </w:style>
  <w:style w:type="table" w:customStyle="1" w:styleId="Tablaconcuadrcula4">
    <w:name w:val="Tabla con cuadrícula4"/>
    <w:basedOn w:val="Tablanormal"/>
    <w:next w:val="Tablaconcuadrcula"/>
    <w:uiPriority w:val="59"/>
    <w:rsid w:val="00DA2D2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368DB"/>
  </w:style>
  <w:style w:type="table" w:customStyle="1" w:styleId="Tablaconcuadrcula5">
    <w:name w:val="Tabla con cuadrícula5"/>
    <w:basedOn w:val="Tablanormal"/>
    <w:next w:val="Tablaconcuadrcula"/>
    <w:uiPriority w:val="59"/>
    <w:rsid w:val="00D368D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3C5F62"/>
  </w:style>
  <w:style w:type="table" w:customStyle="1" w:styleId="Tablaconcuadrcula6">
    <w:name w:val="Tabla con cuadrícula6"/>
    <w:basedOn w:val="Tablanormal"/>
    <w:next w:val="Tablaconcuadrcula"/>
    <w:uiPriority w:val="59"/>
    <w:rsid w:val="003C5F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usa-ofcon@policia.gov.co"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AA000-E51B-4CD5-8BCE-60410B2A8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15090</TotalTime>
  <Pages>1</Pages>
  <Words>33713</Words>
  <Characters>192167</Characters>
  <Application>Microsoft Office Word</Application>
  <DocSecurity>0</DocSecurity>
  <Lines>1601</Lines>
  <Paragraphs>450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USUARIO1</cp:lastModifiedBy>
  <cp:revision>7628</cp:revision>
  <cp:lastPrinted>2021-07-21T20:17:00Z</cp:lastPrinted>
  <dcterms:created xsi:type="dcterms:W3CDTF">2014-05-28T19:51:00Z</dcterms:created>
  <dcterms:modified xsi:type="dcterms:W3CDTF">2021-07-21T20:18:00Z</dcterms:modified>
</cp:coreProperties>
</file>