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A5EA" w14:textId="77777777" w:rsidR="00416A78" w:rsidRDefault="00416A78" w:rsidP="00416A78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14:paraId="5236F471" w14:textId="77777777" w:rsidR="00416A78" w:rsidRDefault="00416A78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6E6D3CC2" w14:textId="1D84EA10" w:rsidR="00963D0C" w:rsidRDefault="004C0DDE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C0DDE">
        <w:rPr>
          <w:rFonts w:cs="Arial"/>
          <w:b/>
          <w:sz w:val="20"/>
          <w:szCs w:val="20"/>
          <w:lang w:val="es-CO"/>
        </w:rPr>
        <w:t>Formato 5 – Documento de Constitución de Unión Temporal</w:t>
      </w:r>
    </w:p>
    <w:p w14:paraId="0F141ED0" w14:textId="77777777" w:rsidR="004C0DDE" w:rsidRPr="00421558" w:rsidRDefault="004C0DD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6FC0D3D0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C9F9F2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D57FD9A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3A8AE07" w14:textId="082CC24C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363ED2" w:rsidRPr="00363ED2">
        <w:rPr>
          <w:rFonts w:cs="Arial"/>
          <w:b/>
          <w:bCs/>
          <w:sz w:val="20"/>
          <w:szCs w:val="20"/>
        </w:rPr>
        <w:t>CCENEG-045-01-2021</w:t>
      </w:r>
    </w:p>
    <w:p w14:paraId="7928F50B" w14:textId="77777777" w:rsidR="0081620B" w:rsidRDefault="0081620B" w:rsidP="00963D0C">
      <w:pPr>
        <w:rPr>
          <w:rFonts w:cs="Arial"/>
          <w:sz w:val="20"/>
          <w:szCs w:val="20"/>
        </w:rPr>
      </w:pPr>
    </w:p>
    <w:p w14:paraId="334D912C" w14:textId="221395F3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4C0DDE" w:rsidRPr="004C0DDE">
        <w:rPr>
          <w:rFonts w:cs="Arial"/>
          <w:b/>
          <w:sz w:val="20"/>
          <w:szCs w:val="20"/>
          <w:u w:val="single"/>
        </w:rPr>
        <w:t>UNIÓN TEMPORAL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Default="006E25B4" w:rsidP="00963D0C">
      <w:pPr>
        <w:rPr>
          <w:rFonts w:cs="Arial"/>
          <w:sz w:val="20"/>
          <w:szCs w:val="20"/>
        </w:rPr>
      </w:pPr>
    </w:p>
    <w:p w14:paraId="0B6FBEF0" w14:textId="1E9FCD1D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Consorcio será igual al término de ejecución y liquidación del Acuerdo Marco y un (1) año más. </w:t>
      </w:r>
    </w:p>
    <w:p w14:paraId="738C860F" w14:textId="77777777" w:rsidR="004C0DDE" w:rsidRDefault="004C0DDE" w:rsidP="004C0DDE">
      <w:pPr>
        <w:pStyle w:val="Prrafodelista"/>
        <w:ind w:left="360"/>
        <w:rPr>
          <w:rFonts w:cs="Arial"/>
          <w:sz w:val="20"/>
          <w:szCs w:val="20"/>
        </w:rPr>
      </w:pPr>
    </w:p>
    <w:p w14:paraId="6F744E0D" w14:textId="0773CCA7" w:rsidR="006E25B4" w:rsidRDefault="004C0DDE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Unión Temporal</w:t>
      </w:r>
      <w:r w:rsidR="006E25B4">
        <w:rPr>
          <w:rFonts w:cs="Arial"/>
          <w:sz w:val="20"/>
          <w:szCs w:val="20"/>
        </w:rPr>
        <w:t xml:space="preserve"> está integrad</w:t>
      </w:r>
      <w:r>
        <w:rPr>
          <w:rFonts w:cs="Arial"/>
          <w:sz w:val="20"/>
          <w:szCs w:val="20"/>
        </w:rPr>
        <w:t>a</w:t>
      </w:r>
      <w:r w:rsidR="006E25B4">
        <w:rPr>
          <w:rFonts w:cs="Arial"/>
          <w:sz w:val="20"/>
          <w:szCs w:val="20"/>
        </w:rPr>
        <w:t xml:space="preserve"> por: </w:t>
      </w:r>
    </w:p>
    <w:p w14:paraId="1E402BBA" w14:textId="77777777" w:rsidR="004C0DDE" w:rsidRPr="004C0DDE" w:rsidRDefault="004C0DDE" w:rsidP="004C0DDE">
      <w:pPr>
        <w:pStyle w:val="Prrafodelista"/>
        <w:rPr>
          <w:rFonts w:cs="Arial"/>
          <w:sz w:val="20"/>
          <w:szCs w:val="20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130"/>
        <w:gridCol w:w="1875"/>
        <w:gridCol w:w="1650"/>
        <w:gridCol w:w="2250"/>
      </w:tblGrid>
      <w:tr w:rsidR="004C0DDE" w14:paraId="015BED89" w14:textId="77777777" w:rsidTr="004C0DDE">
        <w:tc>
          <w:tcPr>
            <w:tcW w:w="5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4B55A8EB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No.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13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303E09ED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NOMBRE/RAZÓN SOCIAL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570FA422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NIT O C.C.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vAlign w:val="center"/>
            <w:hideMark/>
          </w:tcPr>
          <w:p w14:paraId="0E18A0CB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% PARTICIPACIÓN (*)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single" w:sz="6" w:space="0" w:color="BFBFBF"/>
              <w:left w:val="nil"/>
              <w:bottom w:val="single" w:sz="6" w:space="0" w:color="BFBFBF"/>
              <w:right w:val="single" w:sz="6" w:space="0" w:color="BFBFBF"/>
            </w:tcBorders>
            <w:shd w:val="clear" w:color="auto" w:fill="0070C0"/>
            <w:hideMark/>
          </w:tcPr>
          <w:p w14:paraId="61DD498F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ES_tradnl"/>
              </w:rPr>
              <w:t>TÉRMINOS Y EXTENSIÓN DE (+) LA PARTICIPACIÓN EN LA EJECUCIÓN DEL ACUERDO</w:t>
            </w:r>
            <w:r>
              <w:rPr>
                <w:rFonts w:eastAsia="Times New Roman" w:cs="Arial"/>
                <w:color w:val="FFFFFF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4C0DDE" w14:paraId="542AFA70" w14:textId="77777777" w:rsidTr="004C0DDE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EB45A8A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1 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28023BB3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78B8FF9E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6C333613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hideMark/>
          </w:tcPr>
          <w:p w14:paraId="03AE637A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4C0DDE" w14:paraId="078B0DED" w14:textId="77777777" w:rsidTr="004C0DDE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0FD68098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2 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30FFBE5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073F4E45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22AA6AE2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hideMark/>
          </w:tcPr>
          <w:p w14:paraId="7ED33451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</w:tr>
      <w:tr w:rsidR="004C0DDE" w14:paraId="4155D104" w14:textId="77777777" w:rsidTr="004C0DDE">
        <w:tc>
          <w:tcPr>
            <w:tcW w:w="540" w:type="dxa"/>
            <w:tcBorders>
              <w:top w:val="nil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7CA1F25E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3 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6BDC05F8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72DDE4D1" w14:textId="77777777" w:rsidR="004C0DDE" w:rsidRDefault="004C0DDE">
            <w:pPr>
              <w:spacing w:line="25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45A00B27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BFBFBF"/>
              <w:right w:val="single" w:sz="6" w:space="0" w:color="BFBFBF"/>
            </w:tcBorders>
            <w:hideMark/>
          </w:tcPr>
          <w:p w14:paraId="27D8C04B" w14:textId="77777777" w:rsidR="004C0DDE" w:rsidRDefault="004C0DDE">
            <w:pPr>
              <w:spacing w:line="25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s-CO" w:eastAsia="es-ES_tradnl"/>
              </w:rPr>
            </w:pPr>
            <w:r>
              <w:rPr>
                <w:rFonts w:eastAsia="Times New Roman" w:cs="Arial"/>
                <w:sz w:val="16"/>
                <w:szCs w:val="16"/>
                <w:lang w:val="es-CO" w:eastAsia="es-ES_tradnl"/>
              </w:rPr>
              <w:t> </w:t>
            </w:r>
          </w:p>
        </w:tc>
      </w:tr>
    </w:tbl>
    <w:p w14:paraId="007EDF10" w14:textId="77777777" w:rsidR="004C0DDE" w:rsidRPr="004C0DDE" w:rsidRDefault="004C0DDE" w:rsidP="004C0DDE">
      <w:pPr>
        <w:rPr>
          <w:rFonts w:cs="Arial"/>
          <w:sz w:val="20"/>
          <w:szCs w:val="20"/>
        </w:rPr>
      </w:pPr>
    </w:p>
    <w:p w14:paraId="5BE33418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p w14:paraId="6A6B498C" w14:textId="70E03E9A" w:rsid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</w:t>
      </w:r>
      <w:proofErr w:type="gramStart"/>
      <w:r w:rsidRPr="006E25B4">
        <w:rPr>
          <w:rFonts w:cs="Arial"/>
          <w:sz w:val="16"/>
          <w:szCs w:val="16"/>
        </w:rPr>
        <w:t>integrantes,</w:t>
      </w:r>
      <w:proofErr w:type="gramEnd"/>
      <w:r w:rsidRPr="006E25B4">
        <w:rPr>
          <w:rFonts w:cs="Arial"/>
          <w:sz w:val="16"/>
          <w:szCs w:val="16"/>
        </w:rPr>
        <w:t xml:space="preserve"> debe ser igual al 100%. </w:t>
      </w:r>
    </w:p>
    <w:p w14:paraId="3C9FC12D" w14:textId="77777777" w:rsidR="004C0DDE" w:rsidRDefault="004C0DDE" w:rsidP="004C0DDE">
      <w:pPr>
        <w:textAlignment w:val="baseline"/>
        <w:rPr>
          <w:rFonts w:ascii="Segoe UI" w:eastAsia="Times New Roman" w:hAnsi="Segoe UI" w:cs="Segoe UI"/>
          <w:sz w:val="18"/>
          <w:szCs w:val="18"/>
          <w:lang w:val="es-CO" w:eastAsia="es-ES_tradnl"/>
        </w:rPr>
      </w:pPr>
      <w:r>
        <w:rPr>
          <w:rFonts w:eastAsia="Times New Roman" w:cs="Arial"/>
          <w:sz w:val="16"/>
          <w:szCs w:val="16"/>
          <w:lang w:eastAsia="es-ES_tradnl"/>
        </w:rPr>
        <w:t>(+) Discriminar en función de las actividades a ejecutar para cada uno de los integrantes de la Unión Temporal. </w:t>
      </w:r>
      <w:r>
        <w:rPr>
          <w:rFonts w:eastAsia="Times New Roman" w:cs="Arial"/>
          <w:sz w:val="16"/>
          <w:szCs w:val="16"/>
          <w:lang w:val="es-CO" w:eastAsia="es-ES_tradnl"/>
        </w:rPr>
        <w:t> </w:t>
      </w:r>
    </w:p>
    <w:p w14:paraId="65CE9CC5" w14:textId="77777777" w:rsidR="004C0DDE" w:rsidRPr="004C0DDE" w:rsidRDefault="004C0DDE" w:rsidP="006E25B4">
      <w:pPr>
        <w:rPr>
          <w:rFonts w:cs="Arial"/>
          <w:sz w:val="16"/>
          <w:szCs w:val="16"/>
          <w:lang w:val="es-CO"/>
        </w:rPr>
      </w:pPr>
    </w:p>
    <w:p w14:paraId="30F16889" w14:textId="77777777" w:rsidR="0081620B" w:rsidRDefault="0081620B" w:rsidP="00963D0C">
      <w:pPr>
        <w:rPr>
          <w:rFonts w:cs="Arial"/>
          <w:sz w:val="20"/>
          <w:szCs w:val="20"/>
        </w:rPr>
      </w:pPr>
    </w:p>
    <w:p w14:paraId="38442018" w14:textId="153CE13D" w:rsidR="008F0EE8" w:rsidRDefault="004C0DDE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Unión Temporal</w:t>
      </w:r>
      <w:r w:rsidR="008F0EE8">
        <w:rPr>
          <w:rFonts w:cs="Arial"/>
          <w:sz w:val="20"/>
          <w:szCs w:val="20"/>
        </w:rPr>
        <w:t xml:space="preserve"> se denominará: </w:t>
      </w:r>
      <w:r>
        <w:rPr>
          <w:rFonts w:cs="Arial"/>
          <w:b/>
          <w:sz w:val="20"/>
          <w:szCs w:val="20"/>
        </w:rPr>
        <w:t>UNIÓN TEMPORAL</w:t>
      </w:r>
      <w:r w:rsidR="008F0EE8">
        <w:rPr>
          <w:rFonts w:cs="Arial"/>
          <w:b/>
          <w:sz w:val="20"/>
          <w:szCs w:val="20"/>
        </w:rPr>
        <w:t xml:space="preserve"> </w:t>
      </w:r>
      <w:r w:rsidR="008F0EE8" w:rsidRPr="008F0EE8">
        <w:rPr>
          <w:rFonts w:cs="Arial"/>
          <w:sz w:val="20"/>
          <w:szCs w:val="20"/>
        </w:rPr>
        <w:t>[</w:t>
      </w:r>
      <w:r w:rsidR="008F0EE8" w:rsidRPr="008F0EE8">
        <w:rPr>
          <w:rFonts w:cs="Arial"/>
          <w:sz w:val="20"/>
          <w:szCs w:val="20"/>
          <w:highlight w:val="lightGray"/>
        </w:rPr>
        <w:t>___________</w:t>
      </w:r>
      <w:r w:rsidR="008F0EE8">
        <w:rPr>
          <w:rFonts w:cs="Arial"/>
          <w:sz w:val="20"/>
          <w:szCs w:val="20"/>
          <w:highlight w:val="lightGray"/>
        </w:rPr>
        <w:t>______________</w:t>
      </w:r>
      <w:r w:rsidR="008F0EE8" w:rsidRPr="008F0EE8">
        <w:rPr>
          <w:rFonts w:cs="Arial"/>
          <w:sz w:val="20"/>
          <w:szCs w:val="20"/>
          <w:highlight w:val="lightGray"/>
        </w:rPr>
        <w:t>_</w:t>
      </w:r>
      <w:r w:rsidR="008F0EE8">
        <w:rPr>
          <w:rFonts w:cs="Arial"/>
          <w:sz w:val="20"/>
          <w:szCs w:val="20"/>
        </w:rPr>
        <w:t>]</w:t>
      </w:r>
    </w:p>
    <w:p w14:paraId="289007C5" w14:textId="77777777" w:rsidR="008F0EE8" w:rsidRPr="004C0DDE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3886DC3F" w14:textId="33F46AFA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</w:t>
      </w:r>
      <w:r w:rsidR="004C0DDE">
        <w:rPr>
          <w:rFonts w:cs="Arial"/>
          <w:b/>
          <w:sz w:val="20"/>
          <w:szCs w:val="20"/>
        </w:rPr>
        <w:t>de la 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</w:t>
      </w:r>
      <w:r w:rsidR="004C0DDE">
        <w:rPr>
          <w:rFonts w:cs="Arial"/>
          <w:sz w:val="20"/>
          <w:szCs w:val="20"/>
        </w:rPr>
        <w:t>de la 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Acuerdo Marco, firmarlo y tomar todas las determinaciones que fueren necesarias respecto de su ejecución y liquidación, con amplias y suficientes facultades. </w:t>
      </w:r>
    </w:p>
    <w:p w14:paraId="591F7E30" w14:textId="77777777" w:rsidR="003322C4" w:rsidRPr="003322C4" w:rsidRDefault="003322C4" w:rsidP="003322C4">
      <w:pPr>
        <w:pStyle w:val="Prrafodelista"/>
        <w:rPr>
          <w:rFonts w:cs="Arial"/>
          <w:sz w:val="20"/>
          <w:szCs w:val="20"/>
        </w:rPr>
      </w:pPr>
    </w:p>
    <w:p w14:paraId="546D3332" w14:textId="15E7BE81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Suplente </w:t>
      </w:r>
      <w:r w:rsidR="004C0DDE">
        <w:rPr>
          <w:rFonts w:cs="Arial"/>
          <w:b/>
          <w:sz w:val="20"/>
          <w:szCs w:val="20"/>
        </w:rPr>
        <w:t>de 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</w:t>
      </w:r>
      <w:r w:rsidR="004C0DDE" w:rsidRPr="004C0DDE">
        <w:rPr>
          <w:rFonts w:cs="Arial"/>
          <w:sz w:val="20"/>
          <w:szCs w:val="20"/>
        </w:rPr>
        <w:t>de la 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7C51D94E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6B0A84DD" w14:textId="29E45EE8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</w:t>
      </w:r>
      <w:r w:rsidR="004C0DDE">
        <w:rPr>
          <w:rFonts w:cs="Arial"/>
          <w:b/>
          <w:sz w:val="20"/>
          <w:szCs w:val="20"/>
        </w:rPr>
        <w:t>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para participar en el presente proceso de selección, sus integrantes se comprometen a: </w:t>
      </w:r>
    </w:p>
    <w:p w14:paraId="0D97F21F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19304F07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Acuerdo Marco. </w:t>
      </w:r>
    </w:p>
    <w:p w14:paraId="6D54891F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Responder en forma solidaria e ilimitada por el cumplimiento total de la Propuesta y de las obligaciones que se originen del Acuerdo y </w:t>
      </w:r>
      <w:r w:rsidR="005D3BF6">
        <w:rPr>
          <w:rFonts w:cs="Arial"/>
          <w:sz w:val="20"/>
          <w:szCs w:val="20"/>
        </w:rPr>
        <w:t xml:space="preserve">Órdenes de Compra tanto en la Operación Secundaria. </w:t>
      </w:r>
    </w:p>
    <w:p w14:paraId="5F1D5256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Acuerdo Marco y las Órdenes de Compra. </w:t>
      </w:r>
    </w:p>
    <w:p w14:paraId="02EC92A0" w14:textId="6B05DE8F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</w:t>
      </w:r>
      <w:r w:rsidR="004C0DDE">
        <w:rPr>
          <w:rFonts w:cs="Arial"/>
          <w:b/>
          <w:sz w:val="20"/>
          <w:szCs w:val="20"/>
        </w:rPr>
        <w:t>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a otro integrante </w:t>
      </w:r>
      <w:proofErr w:type="gramStart"/>
      <w:r>
        <w:rPr>
          <w:rFonts w:cs="Arial"/>
          <w:sz w:val="20"/>
          <w:szCs w:val="20"/>
        </w:rPr>
        <w:t>del mismo</w:t>
      </w:r>
      <w:proofErr w:type="gramEnd"/>
      <w:r>
        <w:rPr>
          <w:rFonts w:cs="Arial"/>
          <w:sz w:val="20"/>
          <w:szCs w:val="20"/>
        </w:rPr>
        <w:t xml:space="preserve">. </w:t>
      </w:r>
    </w:p>
    <w:p w14:paraId="48C1AE62" w14:textId="784AA8D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</w:t>
      </w:r>
      <w:r w:rsidR="004C0DDE">
        <w:rPr>
          <w:rFonts w:cs="Arial"/>
          <w:b/>
          <w:sz w:val="20"/>
          <w:szCs w:val="20"/>
        </w:rPr>
        <w:t>la Unión Temporal</w:t>
      </w:r>
      <w:r>
        <w:rPr>
          <w:rFonts w:cs="Arial"/>
          <w:sz w:val="20"/>
          <w:szCs w:val="20"/>
        </w:rPr>
        <w:t xml:space="preserve"> a terceros sin autorización previa de Colombia Compra Eficiente. </w:t>
      </w:r>
    </w:p>
    <w:p w14:paraId="494BD087" w14:textId="18C6D085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</w:t>
      </w:r>
      <w:r w:rsidR="004C0DDE">
        <w:rPr>
          <w:rFonts w:cs="Arial"/>
          <w:b/>
          <w:sz w:val="20"/>
          <w:szCs w:val="20"/>
        </w:rPr>
        <w:t>la Unión Temporal</w:t>
      </w:r>
      <w:r w:rsidR="004C0D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durante el tiempo de duración del Acuerdo y un (1) año más. </w:t>
      </w:r>
    </w:p>
    <w:p w14:paraId="7C8B9D3C" w14:textId="77777777" w:rsidR="005D3BF6" w:rsidRDefault="005D3BF6" w:rsidP="005D3BF6">
      <w:pPr>
        <w:rPr>
          <w:rFonts w:cs="Arial"/>
          <w:sz w:val="20"/>
          <w:szCs w:val="20"/>
        </w:rPr>
      </w:pPr>
    </w:p>
    <w:p w14:paraId="131C10F8" w14:textId="07521BB3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sede de</w:t>
      </w:r>
      <w:r w:rsidR="004C0DDE">
        <w:rPr>
          <w:rFonts w:cs="Arial"/>
          <w:sz w:val="20"/>
          <w:szCs w:val="20"/>
        </w:rPr>
        <w:t xml:space="preserve"> la</w:t>
      </w:r>
      <w:r w:rsidR="004C0DDE">
        <w:rPr>
          <w:rFonts w:cs="Arial"/>
          <w:b/>
          <w:sz w:val="20"/>
          <w:szCs w:val="20"/>
        </w:rPr>
        <w:t xml:space="preserve"> Unión Temporal</w:t>
      </w:r>
      <w:r>
        <w:rPr>
          <w:rFonts w:cs="Arial"/>
          <w:sz w:val="20"/>
          <w:szCs w:val="20"/>
        </w:rPr>
        <w:t xml:space="preserve"> y notificaciones serán en: </w:t>
      </w:r>
    </w:p>
    <w:p w14:paraId="36C3AB79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5296E9C6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B960F5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6D70992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899733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2933291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64078BC9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08A972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D6A58A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43C3AFBA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1E5641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283D83CC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AF600D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2A8B799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0641D298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5395CAB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4A4EDC1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638BDA7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69D07E7E" w14:textId="77777777" w:rsidR="0081620B" w:rsidRDefault="0081620B" w:rsidP="00963D0C">
      <w:pPr>
        <w:rPr>
          <w:rFonts w:cs="Arial"/>
          <w:sz w:val="20"/>
          <w:szCs w:val="20"/>
        </w:rPr>
      </w:pPr>
    </w:p>
    <w:p w14:paraId="7E9184E8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2FA4B005" w14:textId="77777777" w:rsidR="0081620B" w:rsidRDefault="0081620B" w:rsidP="00963D0C">
      <w:pPr>
        <w:rPr>
          <w:rFonts w:cs="Arial"/>
          <w:sz w:val="20"/>
          <w:szCs w:val="20"/>
        </w:rPr>
      </w:pPr>
    </w:p>
    <w:p w14:paraId="5C016D7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3DD1F454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0DDD80B8" w14:textId="77777777" w:rsidTr="00CA5549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3A9722E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3225FA4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8BBF61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855519" w14:textId="77777777" w:rsidTr="00CA5549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059FBF94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F447E6F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21E931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42CF17D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11B3585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DB06A32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B39127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19E8500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3E6CC1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58DE755" w14:textId="77777777" w:rsidTr="00CA5549">
        <w:trPr>
          <w:trHeight w:val="227"/>
          <w:jc w:val="center"/>
        </w:trPr>
        <w:tc>
          <w:tcPr>
            <w:tcW w:w="2835" w:type="dxa"/>
            <w:vAlign w:val="bottom"/>
          </w:tcPr>
          <w:p w14:paraId="0960FFE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004C0CF" w14:textId="77777777" w:rsidTr="00CA5549">
        <w:trPr>
          <w:trHeight w:val="227"/>
          <w:jc w:val="center"/>
        </w:trPr>
        <w:tc>
          <w:tcPr>
            <w:tcW w:w="2835" w:type="dxa"/>
            <w:vAlign w:val="bottom"/>
          </w:tcPr>
          <w:p w14:paraId="6FF085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AFBCDC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658E8E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9123A31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4F16AE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1A5591FA" w14:textId="77777777" w:rsidTr="00CA5549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2609D8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2548E6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10E773E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6593552" w14:textId="77777777" w:rsidTr="00CA5549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14:paraId="5FCDD45F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5605981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75F91C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21A161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A8B8C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020F182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438CEF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11680DA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ADDCD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317E718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5A06F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6EBC5B9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709820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305DCD9" w14:textId="77777777" w:rsidTr="00CA554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0D0DCA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32F6237C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BF5F0" w14:textId="77777777" w:rsidR="000043DC" w:rsidRDefault="000043DC" w:rsidP="00963D0C">
      <w:r>
        <w:separator/>
      </w:r>
    </w:p>
  </w:endnote>
  <w:endnote w:type="continuationSeparator" w:id="0">
    <w:p w14:paraId="23495CED" w14:textId="77777777" w:rsidR="000043DC" w:rsidRDefault="000043DC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0D2CE" w14:textId="77777777" w:rsidR="003F1FCB" w:rsidRDefault="003F1F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9BA4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634AB286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2D323EEA" wp14:editId="7BA461EF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5BEE" w14:textId="77777777" w:rsidR="003F1FCB" w:rsidRDefault="003F1F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A4425" w14:textId="77777777" w:rsidR="000043DC" w:rsidRDefault="000043DC" w:rsidP="00963D0C">
      <w:r>
        <w:separator/>
      </w:r>
    </w:p>
  </w:footnote>
  <w:footnote w:type="continuationSeparator" w:id="0">
    <w:p w14:paraId="44CB1DA2" w14:textId="77777777" w:rsidR="000043DC" w:rsidRDefault="000043DC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F305" w14:textId="09116299" w:rsidR="003F1FCB" w:rsidRDefault="003F1F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44592" w14:textId="7B002B65" w:rsidR="00963D0C" w:rsidRDefault="00963D0C" w:rsidP="00963D0C">
    <w:pPr>
      <w:pStyle w:val="Encabezado"/>
      <w:jc w:val="right"/>
    </w:pPr>
    <w:r>
      <w:rPr>
        <w:noProof/>
        <w:szCs w:val="26"/>
        <w:lang w:eastAsia="es-CO"/>
      </w:rPr>
      <w:drawing>
        <wp:inline distT="0" distB="0" distL="0" distR="0" wp14:anchorId="55520E67" wp14:editId="47FF6E2B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B18A" w14:textId="3CA4605B" w:rsidR="003F1FCB" w:rsidRDefault="003F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43DC"/>
    <w:rsid w:val="0000673B"/>
    <w:rsid w:val="000B1726"/>
    <w:rsid w:val="001108E1"/>
    <w:rsid w:val="00115406"/>
    <w:rsid w:val="001E5126"/>
    <w:rsid w:val="0023473D"/>
    <w:rsid w:val="00265C49"/>
    <w:rsid w:val="002F2481"/>
    <w:rsid w:val="002F25F5"/>
    <w:rsid w:val="0030063F"/>
    <w:rsid w:val="003135B5"/>
    <w:rsid w:val="003322C4"/>
    <w:rsid w:val="00363ED2"/>
    <w:rsid w:val="003B4646"/>
    <w:rsid w:val="003F1FCB"/>
    <w:rsid w:val="00416A78"/>
    <w:rsid w:val="00421558"/>
    <w:rsid w:val="004C0DDE"/>
    <w:rsid w:val="00533F56"/>
    <w:rsid w:val="005D3BF6"/>
    <w:rsid w:val="005F4AFE"/>
    <w:rsid w:val="00626F98"/>
    <w:rsid w:val="00645B8B"/>
    <w:rsid w:val="00652F0A"/>
    <w:rsid w:val="00657B86"/>
    <w:rsid w:val="006C3220"/>
    <w:rsid w:val="006E25B4"/>
    <w:rsid w:val="006E6D45"/>
    <w:rsid w:val="007A5450"/>
    <w:rsid w:val="007C5331"/>
    <w:rsid w:val="007E39E1"/>
    <w:rsid w:val="0081620B"/>
    <w:rsid w:val="008338C0"/>
    <w:rsid w:val="008343B3"/>
    <w:rsid w:val="008B337C"/>
    <w:rsid w:val="008C172B"/>
    <w:rsid w:val="008C2841"/>
    <w:rsid w:val="008E40EC"/>
    <w:rsid w:val="008F0EE8"/>
    <w:rsid w:val="00963D0C"/>
    <w:rsid w:val="00A33E4F"/>
    <w:rsid w:val="00B714D3"/>
    <w:rsid w:val="00B7223A"/>
    <w:rsid w:val="00BF7E4A"/>
    <w:rsid w:val="00C16236"/>
    <w:rsid w:val="00C27CD5"/>
    <w:rsid w:val="00C34D87"/>
    <w:rsid w:val="00CA5549"/>
    <w:rsid w:val="00DB2B3E"/>
    <w:rsid w:val="00DE5FAB"/>
    <w:rsid w:val="00E67B98"/>
    <w:rsid w:val="00EF7C66"/>
    <w:rsid w:val="00FB5C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A7E51"/>
    <w:rsid w:val="003F2776"/>
    <w:rsid w:val="0043503D"/>
    <w:rsid w:val="00544E76"/>
    <w:rsid w:val="006B2C0D"/>
    <w:rsid w:val="006D4A79"/>
    <w:rsid w:val="00703C72"/>
    <w:rsid w:val="00714786"/>
    <w:rsid w:val="00744EF2"/>
    <w:rsid w:val="007E2758"/>
    <w:rsid w:val="008802DE"/>
    <w:rsid w:val="00B7589C"/>
    <w:rsid w:val="00CA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2" ma:contentTypeDescription="Crear nuevo documento." ma:contentTypeScope="" ma:versionID="68b7e5bd66b6925c3ef941854e641ad0">
  <xsd:schema xmlns:xsd="http://www.w3.org/2001/XMLSchema" xmlns:xs="http://www.w3.org/2001/XMLSchema" xmlns:p="http://schemas.microsoft.com/office/2006/metadata/properties" xmlns:ns2="e2d0f5ef-58b5-4aac-95ff-11718a30cce4" targetNamespace="http://schemas.microsoft.com/office/2006/metadata/properties" ma:root="true" ma:fieldsID="790f0b5eaac90caaa830f8d3399a9875" ns2:_="">
    <xsd:import namespace="e2d0f5ef-58b5-4aac-95ff-11718a30c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B742F4-525B-42A8-AF5F-32B80D05C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d0f5ef-58b5-4aac-95ff-11718a30c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e2d0f5ef-58b5-4aac-95ff-11718a30cce4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668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Juliette Alejandra Santana Merchan</cp:lastModifiedBy>
  <cp:revision>29</cp:revision>
  <dcterms:created xsi:type="dcterms:W3CDTF">2019-09-30T20:57:00Z</dcterms:created>
  <dcterms:modified xsi:type="dcterms:W3CDTF">2021-07-20T22:46:00Z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