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BF4BDB" w14:textId="267455E0" w:rsidR="002A0743" w:rsidRPr="00002030" w:rsidRDefault="00A91FB8" w:rsidP="00A91FB8">
      <w:pPr>
        <w:jc w:val="center"/>
        <w:rPr>
          <w:b/>
          <w:sz w:val="22"/>
          <w:szCs w:val="22"/>
        </w:rPr>
      </w:pPr>
      <w:r w:rsidRPr="00002030">
        <w:rPr>
          <w:b/>
          <w:sz w:val="22"/>
          <w:szCs w:val="22"/>
        </w:rPr>
        <w:t xml:space="preserve">CRONOGRAMA PROCESO PN METIB CD </w:t>
      </w:r>
      <w:r w:rsidR="00E459F3">
        <w:rPr>
          <w:b/>
          <w:sz w:val="22"/>
          <w:szCs w:val="22"/>
        </w:rPr>
        <w:t>072</w:t>
      </w:r>
      <w:r w:rsidRPr="00002030">
        <w:rPr>
          <w:b/>
          <w:sz w:val="22"/>
          <w:szCs w:val="22"/>
        </w:rPr>
        <w:t xml:space="preserve"> – 202</w:t>
      </w:r>
      <w:r w:rsidR="00E459F3">
        <w:rPr>
          <w:b/>
          <w:sz w:val="22"/>
          <w:szCs w:val="22"/>
        </w:rPr>
        <w:t>1</w:t>
      </w:r>
    </w:p>
    <w:p w14:paraId="13CDE83A" w14:textId="77777777" w:rsidR="00A91FB8" w:rsidRDefault="00A91FB8" w:rsidP="00A91FB8">
      <w:pPr>
        <w:jc w:val="center"/>
        <w:rPr>
          <w:b/>
        </w:rPr>
      </w:pPr>
    </w:p>
    <w:p w14:paraId="5D52C07A" w14:textId="3BE0DF36" w:rsidR="00A91FB8" w:rsidRDefault="00A91FB8" w:rsidP="00A91FB8">
      <w:pPr>
        <w:jc w:val="both"/>
        <w:rPr>
          <w:b/>
          <w:lang w:val="es-CO"/>
        </w:rPr>
      </w:pPr>
      <w:r>
        <w:rPr>
          <w:b/>
        </w:rPr>
        <w:t xml:space="preserve">OBJETO: </w:t>
      </w:r>
      <w:bookmarkStart w:id="0" w:name="_Hlk77923115"/>
      <w:r w:rsidR="00AA5C42" w:rsidRPr="00ED6629">
        <w:rPr>
          <w:b/>
          <w:color w:val="000000" w:themeColor="text1"/>
          <w:lang w:val="es-CO"/>
        </w:rPr>
        <w:t>ARRENDAMIENTO DE UN LOCAL DESTINADO PARA EL SERVICIO DE RESTAURANTE Y UN LOCAL PARA EL SERVICIO DE CAFETERÍA EN LAS INSTALACIONES DEL COMPLEJO POLICIAL PICALEÑA METROPOLITANA DE IBAGUÉ Y EL DEPARTAMENTO DE POLICÍA TOLIMA</w:t>
      </w:r>
      <w:bookmarkEnd w:id="0"/>
    </w:p>
    <w:tbl>
      <w:tblPr>
        <w:tblpPr w:leftFromText="141" w:rightFromText="141" w:vertAnchor="page" w:horzAnchor="margin" w:tblpY="3311"/>
        <w:tblW w:w="892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03"/>
        <w:gridCol w:w="6023"/>
      </w:tblGrid>
      <w:tr w:rsidR="00A91FB8" w:rsidRPr="007300CC" w14:paraId="070607CE" w14:textId="77777777" w:rsidTr="00A91FB8">
        <w:trPr>
          <w:trHeight w:val="558"/>
        </w:trPr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AEE621" w14:textId="77777777" w:rsidR="00A91FB8" w:rsidRPr="003B5CF5" w:rsidRDefault="00A91FB8" w:rsidP="00A91FB8">
            <w:pPr>
              <w:pStyle w:val="Textoindependiente"/>
              <w:rPr>
                <w:rFonts w:cs="Arial"/>
                <w:b/>
                <w:sz w:val="20"/>
              </w:rPr>
            </w:pPr>
            <w:r w:rsidRPr="003B5CF5">
              <w:rPr>
                <w:rFonts w:cs="Arial"/>
                <w:b/>
                <w:sz w:val="20"/>
              </w:rPr>
              <w:t xml:space="preserve">PUBLICACIÓN </w:t>
            </w:r>
            <w:r w:rsidR="00002030">
              <w:rPr>
                <w:rFonts w:cs="Arial"/>
                <w:b/>
                <w:sz w:val="20"/>
              </w:rPr>
              <w:t xml:space="preserve"> PROCESO</w:t>
            </w:r>
          </w:p>
        </w:tc>
        <w:tc>
          <w:tcPr>
            <w:tcW w:w="6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BF69B7" w14:textId="77777777" w:rsidR="00A91FB8" w:rsidRPr="003B5CF5" w:rsidRDefault="00A91FB8" w:rsidP="00A91FB8">
            <w:pPr>
              <w:pStyle w:val="Textoindependiente"/>
              <w:rPr>
                <w:rFonts w:cs="Arial"/>
                <w:b/>
                <w:sz w:val="20"/>
              </w:rPr>
            </w:pPr>
            <w:r w:rsidRPr="003B5CF5">
              <w:rPr>
                <w:rFonts w:cs="Arial"/>
                <w:b/>
                <w:sz w:val="20"/>
              </w:rPr>
              <w:t>SECOP II</w:t>
            </w:r>
          </w:p>
          <w:p w14:paraId="74475044" w14:textId="168E2BFB" w:rsidR="00A91FB8" w:rsidRPr="003B5CF5" w:rsidRDefault="00A91FB8" w:rsidP="00A91FB8">
            <w:pPr>
              <w:pStyle w:val="Textoindependiente"/>
              <w:rPr>
                <w:rFonts w:cs="Arial"/>
                <w:b/>
                <w:sz w:val="20"/>
              </w:rPr>
            </w:pPr>
            <w:r w:rsidRPr="003B5CF5">
              <w:rPr>
                <w:rFonts w:cs="Arial"/>
                <w:b/>
                <w:sz w:val="20"/>
              </w:rPr>
              <w:t xml:space="preserve">Fecha:  </w:t>
            </w:r>
            <w:r w:rsidR="00C71341">
              <w:rPr>
                <w:rFonts w:cs="Arial"/>
                <w:b/>
                <w:sz w:val="20"/>
              </w:rPr>
              <w:t>26</w:t>
            </w:r>
            <w:r w:rsidRPr="003B5CF5">
              <w:rPr>
                <w:rFonts w:cs="Arial"/>
                <w:b/>
                <w:sz w:val="20"/>
              </w:rPr>
              <w:t>/0</w:t>
            </w:r>
            <w:r w:rsidR="00C71341">
              <w:rPr>
                <w:rFonts w:cs="Arial"/>
                <w:b/>
                <w:sz w:val="20"/>
              </w:rPr>
              <w:t>7</w:t>
            </w:r>
            <w:r w:rsidRPr="003B5CF5">
              <w:rPr>
                <w:rFonts w:cs="Arial"/>
                <w:b/>
                <w:sz w:val="20"/>
              </w:rPr>
              <w:t>/202</w:t>
            </w:r>
            <w:r w:rsidR="00C71341">
              <w:rPr>
                <w:rFonts w:cs="Arial"/>
                <w:b/>
                <w:sz w:val="20"/>
              </w:rPr>
              <w:t>1</w:t>
            </w:r>
          </w:p>
          <w:p w14:paraId="6EDF4925" w14:textId="77777777" w:rsidR="00A91FB8" w:rsidRPr="003B5CF5" w:rsidRDefault="00A91FB8" w:rsidP="00A91FB8">
            <w:pPr>
              <w:pStyle w:val="Textoindependiente"/>
              <w:rPr>
                <w:rFonts w:cs="Arial"/>
                <w:sz w:val="20"/>
              </w:rPr>
            </w:pPr>
            <w:r w:rsidRPr="003B5CF5">
              <w:rPr>
                <w:rFonts w:cs="Arial"/>
                <w:b/>
                <w:sz w:val="20"/>
              </w:rPr>
              <w:t xml:space="preserve">Hora  : </w:t>
            </w:r>
            <w:r w:rsidRPr="003B5CF5">
              <w:rPr>
                <w:rFonts w:cs="Arial"/>
                <w:b/>
                <w:sz w:val="20"/>
              </w:rPr>
              <w:softHyphen/>
              <w:t xml:space="preserve"> 07:00 horas</w:t>
            </w:r>
            <w:r w:rsidRPr="003B5CF5">
              <w:rPr>
                <w:rFonts w:cs="Arial"/>
                <w:sz w:val="20"/>
              </w:rPr>
              <w:t xml:space="preserve"> </w:t>
            </w:r>
          </w:p>
        </w:tc>
      </w:tr>
      <w:tr w:rsidR="00A91FB8" w:rsidRPr="007300CC" w14:paraId="555ECD06" w14:textId="77777777" w:rsidTr="00A91FB8">
        <w:trPr>
          <w:trHeight w:val="2688"/>
        </w:trPr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662AF4" w14:textId="77777777" w:rsidR="00A91FB8" w:rsidRPr="003B5CF5" w:rsidRDefault="00A91FB8" w:rsidP="00A91FB8">
            <w:pPr>
              <w:pStyle w:val="Textoindependiente"/>
              <w:rPr>
                <w:rFonts w:cs="Arial"/>
                <w:b/>
                <w:sz w:val="20"/>
              </w:rPr>
            </w:pPr>
            <w:r w:rsidRPr="003B5CF5">
              <w:rPr>
                <w:rFonts w:cs="Arial"/>
                <w:b/>
                <w:sz w:val="20"/>
              </w:rPr>
              <w:t>CIERRE DE PROPUESTAS</w:t>
            </w:r>
          </w:p>
        </w:tc>
        <w:tc>
          <w:tcPr>
            <w:tcW w:w="6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8A8033" w14:textId="77777777" w:rsidR="00A91FB8" w:rsidRPr="003B5CF5" w:rsidRDefault="00A91FB8" w:rsidP="00A91FB8">
            <w:pPr>
              <w:pStyle w:val="Textoindependiente"/>
              <w:rPr>
                <w:rFonts w:cs="Arial"/>
                <w:b/>
                <w:sz w:val="20"/>
              </w:rPr>
            </w:pPr>
            <w:r w:rsidRPr="003B5CF5">
              <w:rPr>
                <w:rFonts w:cs="Arial"/>
                <w:b/>
                <w:sz w:val="20"/>
              </w:rPr>
              <w:t>SECOP II</w:t>
            </w:r>
          </w:p>
          <w:p w14:paraId="1364E8CA" w14:textId="77777777" w:rsidR="00A91FB8" w:rsidRPr="003B5CF5" w:rsidRDefault="00A91FB8" w:rsidP="00A91FB8">
            <w:pPr>
              <w:pStyle w:val="Textoindependiente"/>
              <w:jc w:val="both"/>
              <w:rPr>
                <w:rFonts w:cs="Arial"/>
                <w:sz w:val="20"/>
              </w:rPr>
            </w:pPr>
          </w:p>
          <w:p w14:paraId="21435311" w14:textId="31205C69" w:rsidR="00A91FB8" w:rsidRPr="003B5CF5" w:rsidRDefault="00A91FB8" w:rsidP="00A91FB8">
            <w:pPr>
              <w:pStyle w:val="Textoindependiente"/>
              <w:jc w:val="both"/>
              <w:rPr>
                <w:rFonts w:cs="Arial"/>
                <w:b/>
                <w:sz w:val="20"/>
              </w:rPr>
            </w:pPr>
            <w:r w:rsidRPr="003B5CF5">
              <w:rPr>
                <w:rFonts w:cs="Arial"/>
                <w:b/>
                <w:sz w:val="20"/>
              </w:rPr>
              <w:t>Fecha: 2</w:t>
            </w:r>
            <w:r w:rsidR="00C71341">
              <w:rPr>
                <w:rFonts w:cs="Arial"/>
                <w:b/>
                <w:sz w:val="20"/>
              </w:rPr>
              <w:t>8</w:t>
            </w:r>
            <w:r w:rsidRPr="003B5CF5">
              <w:rPr>
                <w:rFonts w:cs="Arial"/>
                <w:b/>
                <w:sz w:val="20"/>
              </w:rPr>
              <w:t>/0</w:t>
            </w:r>
            <w:r w:rsidR="00C71341">
              <w:rPr>
                <w:rFonts w:cs="Arial"/>
                <w:b/>
                <w:sz w:val="20"/>
              </w:rPr>
              <w:t>7</w:t>
            </w:r>
            <w:r w:rsidRPr="003B5CF5">
              <w:rPr>
                <w:rFonts w:cs="Arial"/>
                <w:b/>
                <w:sz w:val="20"/>
              </w:rPr>
              <w:t>/202</w:t>
            </w:r>
            <w:r w:rsidR="00C71341">
              <w:rPr>
                <w:rFonts w:cs="Arial"/>
                <w:b/>
                <w:sz w:val="20"/>
              </w:rPr>
              <w:t>1</w:t>
            </w:r>
          </w:p>
          <w:p w14:paraId="2ED68A2B" w14:textId="77777777" w:rsidR="00A91FB8" w:rsidRPr="003B5CF5" w:rsidRDefault="00A91FB8" w:rsidP="00A91FB8">
            <w:pPr>
              <w:pStyle w:val="Textoindependiente"/>
              <w:jc w:val="both"/>
              <w:rPr>
                <w:rFonts w:cs="Arial"/>
                <w:sz w:val="20"/>
              </w:rPr>
            </w:pPr>
            <w:r w:rsidRPr="003B5CF5">
              <w:rPr>
                <w:rFonts w:cs="Arial"/>
                <w:b/>
                <w:sz w:val="20"/>
              </w:rPr>
              <w:t>Hora:   08:00 HORAS</w:t>
            </w:r>
            <w:r w:rsidRPr="003B5CF5">
              <w:rPr>
                <w:rFonts w:cs="Arial"/>
                <w:sz w:val="20"/>
              </w:rPr>
              <w:t>.</w:t>
            </w:r>
          </w:p>
          <w:p w14:paraId="777F6909" w14:textId="77777777" w:rsidR="00A91FB8" w:rsidRPr="003B5CF5" w:rsidRDefault="00A91FB8" w:rsidP="00A91FB8">
            <w:pPr>
              <w:pStyle w:val="Textoindependiente"/>
              <w:jc w:val="both"/>
              <w:rPr>
                <w:rFonts w:cs="Arial"/>
                <w:sz w:val="20"/>
              </w:rPr>
            </w:pPr>
          </w:p>
          <w:p w14:paraId="6DED812B" w14:textId="77777777" w:rsidR="00A91FB8" w:rsidRPr="003B5CF5" w:rsidRDefault="00A91FB8" w:rsidP="00A91FB8">
            <w:pPr>
              <w:jc w:val="both"/>
            </w:pPr>
            <w:r w:rsidRPr="003B5CF5">
              <w:t>La oferta deberá presentarse conforme lo establece Colombia Compra Eficiente a través del SECOP II; en donde corresponde al oferente tener en cuenta las siguientes consideraciones:</w:t>
            </w:r>
          </w:p>
          <w:p w14:paraId="4B81350C" w14:textId="77777777" w:rsidR="00A91FB8" w:rsidRPr="003B5CF5" w:rsidRDefault="00A91FB8" w:rsidP="00A91FB8">
            <w:pPr>
              <w:jc w:val="both"/>
            </w:pPr>
          </w:p>
          <w:p w14:paraId="36DCF2E3" w14:textId="77777777" w:rsidR="00A91FB8" w:rsidRPr="003B5CF5" w:rsidRDefault="00A91FB8" w:rsidP="00A91FB8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ind w:left="0" w:hanging="426"/>
              <w:jc w:val="both"/>
              <w:rPr>
                <w:rFonts w:cs="Arial"/>
                <w:sz w:val="20"/>
                <w:szCs w:val="20"/>
              </w:rPr>
            </w:pPr>
            <w:r w:rsidRPr="003B5CF5">
              <w:rPr>
                <w:rFonts w:ascii="Arial" w:hAnsi="Arial" w:cs="Arial"/>
                <w:sz w:val="20"/>
                <w:szCs w:val="20"/>
              </w:rPr>
              <w:t>Todos los trámites como presentación de ofertas, observaciones al proceso y a las evaluaciones, subsanaciones y demás requerimientos serán surtidos a través de la plataforma SECOP II.</w:t>
            </w:r>
            <w:r w:rsidRPr="003B5CF5">
              <w:rPr>
                <w:rFonts w:cs="Arial"/>
                <w:sz w:val="20"/>
                <w:szCs w:val="20"/>
              </w:rPr>
              <w:t xml:space="preserve"> </w:t>
            </w:r>
          </w:p>
        </w:tc>
      </w:tr>
      <w:tr w:rsidR="00A91FB8" w:rsidRPr="007300CC" w14:paraId="1D95D1E6" w14:textId="77777777" w:rsidTr="00A91FB8">
        <w:trPr>
          <w:trHeight w:val="62"/>
        </w:trPr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EC41DD" w14:textId="77777777" w:rsidR="00A91FB8" w:rsidRPr="003B5CF5" w:rsidRDefault="00002030" w:rsidP="00A91FB8">
            <w:pPr>
              <w:pStyle w:val="Textoindependiente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PUBLICACIÓN INFORME DE E</w:t>
            </w:r>
            <w:r w:rsidRPr="003B5CF5">
              <w:rPr>
                <w:rFonts w:cs="Arial"/>
                <w:b/>
                <w:sz w:val="20"/>
              </w:rPr>
              <w:t xml:space="preserve">VALUACIÓN DE LAS PROPUESTAS  </w:t>
            </w:r>
          </w:p>
        </w:tc>
        <w:tc>
          <w:tcPr>
            <w:tcW w:w="6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A7773A" w14:textId="4F3E9043" w:rsidR="00A91FB8" w:rsidRPr="003B5CF5" w:rsidRDefault="00BB0A2D" w:rsidP="00A91FB8">
            <w:pPr>
              <w:pStyle w:val="Textoindependiente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30/07/2021</w:t>
            </w:r>
            <w:r w:rsidR="00A91FB8">
              <w:rPr>
                <w:rFonts w:cs="Arial"/>
                <w:sz w:val="20"/>
              </w:rPr>
              <w:t xml:space="preserve"> a las </w:t>
            </w:r>
            <w:r>
              <w:rPr>
                <w:rFonts w:cs="Arial"/>
                <w:sz w:val="20"/>
              </w:rPr>
              <w:t>19</w:t>
            </w:r>
            <w:r w:rsidR="00A91FB8">
              <w:rPr>
                <w:rFonts w:cs="Arial"/>
                <w:sz w:val="20"/>
              </w:rPr>
              <w:t>:00 hrs.</w:t>
            </w:r>
          </w:p>
        </w:tc>
      </w:tr>
      <w:tr w:rsidR="00A91FB8" w:rsidRPr="007300CC" w14:paraId="75BBAB7B" w14:textId="77777777" w:rsidTr="00A91FB8">
        <w:trPr>
          <w:trHeight w:val="990"/>
        </w:trPr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A238B4" w14:textId="77777777" w:rsidR="00A91FB8" w:rsidRPr="007300CC" w:rsidRDefault="00002030" w:rsidP="00BE6130">
            <w:pPr>
              <w:pStyle w:val="Textoindependiente"/>
              <w:rPr>
                <w:rFonts w:cs="Arial"/>
                <w:b/>
                <w:sz w:val="20"/>
              </w:rPr>
            </w:pPr>
            <w:r w:rsidRPr="007300CC">
              <w:rPr>
                <w:rFonts w:cs="Arial"/>
                <w:b/>
                <w:sz w:val="20"/>
              </w:rPr>
              <w:t xml:space="preserve">OBSERVACIONES Y PRESENTACIÓN DE DOCUMENTOS </w:t>
            </w:r>
            <w:r w:rsidR="00BE6130">
              <w:rPr>
                <w:rFonts w:cs="Arial"/>
                <w:b/>
                <w:sz w:val="20"/>
              </w:rPr>
              <w:t>SUBSANADOS</w:t>
            </w:r>
          </w:p>
        </w:tc>
        <w:tc>
          <w:tcPr>
            <w:tcW w:w="6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660431" w14:textId="4098A56C" w:rsidR="00A91FB8" w:rsidRPr="007300CC" w:rsidRDefault="00BB0A2D" w:rsidP="00A91FB8">
            <w:pPr>
              <w:pStyle w:val="Textoindependiente"/>
              <w:ind w:left="3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02/08/2021</w:t>
            </w:r>
            <w:r w:rsidR="00A91FB8">
              <w:rPr>
                <w:rFonts w:cs="Arial"/>
                <w:sz w:val="20"/>
              </w:rPr>
              <w:t xml:space="preserve"> a las </w:t>
            </w:r>
            <w:r>
              <w:rPr>
                <w:rFonts w:cs="Arial"/>
                <w:sz w:val="20"/>
              </w:rPr>
              <w:t>19</w:t>
            </w:r>
            <w:r w:rsidR="00A91FB8">
              <w:rPr>
                <w:rFonts w:cs="Arial"/>
                <w:sz w:val="20"/>
              </w:rPr>
              <w:t>:00 hrs.</w:t>
            </w:r>
          </w:p>
        </w:tc>
      </w:tr>
      <w:tr w:rsidR="00A91FB8" w:rsidRPr="007300CC" w14:paraId="73AC079E" w14:textId="77777777" w:rsidTr="00A91FB8">
        <w:trPr>
          <w:trHeight w:val="694"/>
        </w:trPr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AE8C2A" w14:textId="77777777" w:rsidR="00A91FB8" w:rsidRPr="007300CC" w:rsidRDefault="00002030" w:rsidP="00A91FB8">
            <w:pPr>
              <w:pStyle w:val="Textoindependiente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FIRMA DEL CONTRATO</w:t>
            </w:r>
            <w:r w:rsidRPr="007300CC">
              <w:rPr>
                <w:rFonts w:cs="Arial"/>
                <w:b/>
                <w:sz w:val="20"/>
              </w:rPr>
              <w:t>.</w:t>
            </w:r>
          </w:p>
        </w:tc>
        <w:tc>
          <w:tcPr>
            <w:tcW w:w="6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43F21D" w14:textId="594BB720" w:rsidR="00A91FB8" w:rsidRPr="007300CC" w:rsidRDefault="00BB0A2D" w:rsidP="00A91FB8">
            <w:pPr>
              <w:pStyle w:val="Textoindependiente"/>
              <w:jc w:val="both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03/08/2021</w:t>
            </w:r>
          </w:p>
        </w:tc>
      </w:tr>
    </w:tbl>
    <w:p w14:paraId="29AD245F" w14:textId="77777777" w:rsidR="00A91FB8" w:rsidRDefault="00A91FB8" w:rsidP="00A91FB8">
      <w:pPr>
        <w:jc w:val="both"/>
        <w:rPr>
          <w:b/>
        </w:rPr>
      </w:pPr>
    </w:p>
    <w:sectPr w:rsidR="00A91FB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0FB7CA" w14:textId="77777777" w:rsidR="009374FC" w:rsidRDefault="009374FC" w:rsidP="00A91FB8">
      <w:r>
        <w:separator/>
      </w:r>
    </w:p>
  </w:endnote>
  <w:endnote w:type="continuationSeparator" w:id="0">
    <w:p w14:paraId="0700111D" w14:textId="77777777" w:rsidR="009374FC" w:rsidRDefault="009374FC" w:rsidP="00A91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3CBF6A" w14:textId="77777777" w:rsidR="009374FC" w:rsidRDefault="009374FC" w:rsidP="00A91FB8">
      <w:r>
        <w:separator/>
      </w:r>
    </w:p>
  </w:footnote>
  <w:footnote w:type="continuationSeparator" w:id="0">
    <w:p w14:paraId="4BE884DE" w14:textId="77777777" w:rsidR="009374FC" w:rsidRDefault="009374FC" w:rsidP="00A91F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1285A7C"/>
    <w:multiLevelType w:val="hybridMultilevel"/>
    <w:tmpl w:val="F29A9A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53E"/>
    <w:rsid w:val="00002030"/>
    <w:rsid w:val="0022276C"/>
    <w:rsid w:val="0035453E"/>
    <w:rsid w:val="003B5CF5"/>
    <w:rsid w:val="00590E32"/>
    <w:rsid w:val="00774471"/>
    <w:rsid w:val="008E2D36"/>
    <w:rsid w:val="009374FC"/>
    <w:rsid w:val="00A91FB8"/>
    <w:rsid w:val="00AA5C42"/>
    <w:rsid w:val="00BB0A2D"/>
    <w:rsid w:val="00BE6130"/>
    <w:rsid w:val="00C71341"/>
    <w:rsid w:val="00E459F3"/>
    <w:rsid w:val="00FA6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DB129"/>
  <w15:chartTrackingRefBased/>
  <w15:docId w15:val="{49F1AAA2-5179-457D-8892-ECB4012AB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53E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"/>
    <w:basedOn w:val="Normal"/>
    <w:link w:val="TextoindependienteCar"/>
    <w:rsid w:val="0035453E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rsid w:val="0035453E"/>
    <w:rPr>
      <w:rFonts w:ascii="Arial" w:eastAsia="Times New Roman" w:hAnsi="Arial" w:cs="Times New Roman"/>
      <w:sz w:val="24"/>
      <w:szCs w:val="20"/>
      <w:lang w:eastAsia="es-ES"/>
    </w:rPr>
  </w:style>
  <w:style w:type="character" w:styleId="Hipervnculo">
    <w:name w:val="Hyperlink"/>
    <w:uiPriority w:val="99"/>
    <w:rsid w:val="0035453E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3B5CF5"/>
    <w:pPr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paragraph" w:styleId="Encabezado">
    <w:name w:val="header"/>
    <w:basedOn w:val="Normal"/>
    <w:link w:val="EncabezadoCar"/>
    <w:uiPriority w:val="99"/>
    <w:unhideWhenUsed/>
    <w:rsid w:val="00A91FB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91FB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A91FB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91FB8"/>
    <w:rPr>
      <w:rFonts w:ascii="Arial" w:eastAsia="Times New Roman" w:hAnsi="Arial" w:cs="Arial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151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METIB - FAYSURY DEL MAR TRIANA PARRA</dc:creator>
  <cp:keywords/>
  <dc:description/>
  <cp:lastModifiedBy>METIB - FAYSURY DEL MAR TRIANA PARRA</cp:lastModifiedBy>
  <cp:revision>9</cp:revision>
  <dcterms:created xsi:type="dcterms:W3CDTF">2020-01-15T23:17:00Z</dcterms:created>
  <dcterms:modified xsi:type="dcterms:W3CDTF">2021-07-23T16:26:00Z</dcterms:modified>
</cp:coreProperties>
</file>