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1D5F3" w14:textId="77777777" w:rsidR="00E22A26" w:rsidRPr="000B5529" w:rsidRDefault="00E22A26" w:rsidP="00E22A26">
      <w:pPr>
        <w:jc w:val="both"/>
        <w:rPr>
          <w:rFonts w:ascii="Arial" w:hAnsi="Arial" w:cs="Arial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934"/>
      </w:tblGrid>
      <w:tr w:rsidR="00E22A26" w:rsidRPr="000B5529" w14:paraId="5649EF17" w14:textId="77777777" w:rsidTr="00A22C91">
        <w:tc>
          <w:tcPr>
            <w:tcW w:w="10063" w:type="dxa"/>
            <w:shd w:val="clear" w:color="auto" w:fill="632423"/>
          </w:tcPr>
          <w:p w14:paraId="42A9B873" w14:textId="77777777" w:rsidR="00E22A26" w:rsidRPr="000B5529" w:rsidRDefault="00E22A26" w:rsidP="00E22A26">
            <w:pPr>
              <w:spacing w:before="1"/>
              <w:jc w:val="center"/>
              <w:rPr>
                <w:rFonts w:ascii="Arial" w:hAnsi="Arial" w:cs="Arial"/>
                <w:b/>
                <w:lang w:val="pt-BR"/>
              </w:rPr>
            </w:pPr>
            <w:r w:rsidRPr="000B5529">
              <w:rPr>
                <w:rFonts w:ascii="Arial" w:hAnsi="Arial" w:cs="Arial"/>
                <w:b/>
                <w:lang w:val="pt-BR"/>
              </w:rPr>
              <w:t>ANEXO 01</w:t>
            </w:r>
          </w:p>
          <w:p w14:paraId="0415E048" w14:textId="77777777" w:rsidR="00E22A26" w:rsidRPr="000B5529" w:rsidRDefault="00E22A26" w:rsidP="003C7AF1">
            <w:pPr>
              <w:spacing w:before="1"/>
              <w:jc w:val="center"/>
              <w:rPr>
                <w:rFonts w:ascii="Arial" w:hAnsi="Arial" w:cs="Arial"/>
                <w:b/>
                <w:bCs/>
                <w:lang w:val="pt-BR"/>
              </w:rPr>
            </w:pPr>
            <w:r w:rsidRPr="000B5529">
              <w:rPr>
                <w:rFonts w:ascii="Arial" w:hAnsi="Arial" w:cs="Arial"/>
                <w:b/>
                <w:bCs/>
                <w:lang w:val="pt-BR"/>
              </w:rPr>
              <w:t>CARACTERÍSTICAS TÉCNICAS MÍNIMAS</w:t>
            </w:r>
          </w:p>
        </w:tc>
      </w:tr>
    </w:tbl>
    <w:p w14:paraId="6D662363" w14:textId="77777777" w:rsidR="00E22A26" w:rsidRPr="000B5529" w:rsidRDefault="00E22A26" w:rsidP="00E22A26">
      <w:pPr>
        <w:rPr>
          <w:rFonts w:ascii="Arial" w:hAnsi="Arial" w:cs="Arial"/>
          <w:b/>
          <w:bCs/>
        </w:rPr>
      </w:pPr>
    </w:p>
    <w:p w14:paraId="02688B99" w14:textId="77777777" w:rsidR="00E22A26" w:rsidRPr="000B5529" w:rsidRDefault="00E22A26" w:rsidP="00E22A26">
      <w:pPr>
        <w:spacing w:before="1"/>
        <w:jc w:val="center"/>
        <w:rPr>
          <w:rFonts w:ascii="Arial" w:hAnsi="Arial" w:cs="Arial"/>
          <w:b/>
          <w:bCs/>
        </w:rPr>
      </w:pPr>
    </w:p>
    <w:p w14:paraId="7FC01F28" w14:textId="7BE4B0A1" w:rsidR="00E22A26" w:rsidRPr="000B5529" w:rsidRDefault="00E22A26" w:rsidP="00E22A26">
      <w:pPr>
        <w:spacing w:before="1"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 xml:space="preserve">Ciudad y fecha: </w:t>
      </w:r>
      <w:r w:rsidR="00B507C3" w:rsidRPr="000B5529">
        <w:rPr>
          <w:rFonts w:ascii="Arial" w:hAnsi="Arial" w:cs="Arial"/>
          <w:bCs/>
        </w:rPr>
        <w:t>Ibagué</w:t>
      </w:r>
    </w:p>
    <w:p w14:paraId="0F591736" w14:textId="77777777" w:rsidR="00B507C3" w:rsidRPr="000B5529" w:rsidRDefault="00B507C3" w:rsidP="00E22A26">
      <w:pPr>
        <w:spacing w:before="1"/>
        <w:jc w:val="both"/>
        <w:rPr>
          <w:rFonts w:ascii="Arial" w:hAnsi="Arial" w:cs="Arial"/>
          <w:bCs/>
        </w:rPr>
      </w:pPr>
    </w:p>
    <w:p w14:paraId="087832AE" w14:textId="77777777" w:rsidR="00E22A26" w:rsidRPr="000B5529" w:rsidRDefault="00E22A26" w:rsidP="00E22A26">
      <w:pPr>
        <w:spacing w:before="1"/>
        <w:jc w:val="both"/>
        <w:rPr>
          <w:rFonts w:ascii="Arial" w:hAnsi="Arial" w:cs="Arial"/>
          <w:b/>
          <w:bCs/>
        </w:rPr>
      </w:pPr>
      <w:r w:rsidRPr="000B5529">
        <w:rPr>
          <w:rFonts w:ascii="Arial" w:hAnsi="Arial" w:cs="Arial"/>
          <w:b/>
          <w:bCs/>
        </w:rPr>
        <w:t>Señores</w:t>
      </w:r>
      <w:r w:rsidRPr="000B5529">
        <w:rPr>
          <w:rFonts w:ascii="Tahoma" w:eastAsia="MS Gothic" w:hAnsi="Tahoma" w:cs="Tahoma"/>
          <w:b/>
          <w:bCs/>
        </w:rPr>
        <w:t> </w:t>
      </w:r>
    </w:p>
    <w:p w14:paraId="063CEC0C" w14:textId="76F0638E" w:rsidR="00E22A26" w:rsidRPr="000B5529" w:rsidRDefault="00E22A26" w:rsidP="00E22A26">
      <w:pPr>
        <w:spacing w:before="1"/>
        <w:jc w:val="both"/>
        <w:rPr>
          <w:rFonts w:ascii="Arial" w:hAnsi="Arial" w:cs="Arial"/>
          <w:b/>
          <w:bCs/>
        </w:rPr>
      </w:pPr>
      <w:r w:rsidRPr="000B5529">
        <w:rPr>
          <w:rFonts w:ascii="Arial" w:hAnsi="Arial" w:cs="Arial"/>
          <w:b/>
          <w:bCs/>
        </w:rPr>
        <w:t>INFIBAGUÉ</w:t>
      </w:r>
    </w:p>
    <w:p w14:paraId="7F28296E" w14:textId="77777777" w:rsidR="00B507C3" w:rsidRPr="000B5529" w:rsidRDefault="00B507C3" w:rsidP="00E22A26">
      <w:pPr>
        <w:spacing w:before="1"/>
        <w:jc w:val="both"/>
        <w:rPr>
          <w:rFonts w:ascii="Arial" w:hAnsi="Arial" w:cs="Arial"/>
          <w:bCs/>
        </w:rPr>
      </w:pPr>
    </w:p>
    <w:p w14:paraId="6A3829A0" w14:textId="4C903A77" w:rsidR="00E22A26" w:rsidRPr="000B5529" w:rsidRDefault="00E22A26" w:rsidP="00E22A26">
      <w:pPr>
        <w:spacing w:before="1"/>
        <w:jc w:val="both"/>
        <w:rPr>
          <w:rFonts w:ascii="Arial" w:hAnsi="Arial" w:cs="Arial"/>
          <w:bCs/>
          <w:color w:val="FF0000"/>
        </w:rPr>
      </w:pPr>
      <w:r w:rsidRPr="000B5529">
        <w:rPr>
          <w:rFonts w:ascii="Arial" w:hAnsi="Arial" w:cs="Arial"/>
          <w:bCs/>
        </w:rPr>
        <w:t>REF: PROC</w:t>
      </w:r>
      <w:r w:rsidR="00EE63E3" w:rsidRPr="000B5529">
        <w:rPr>
          <w:rFonts w:ascii="Arial" w:hAnsi="Arial" w:cs="Arial"/>
          <w:bCs/>
        </w:rPr>
        <w:t>ESO DE MINIMA CUANTIA No.</w:t>
      </w:r>
      <w:r w:rsidR="004D2BA1">
        <w:rPr>
          <w:rFonts w:ascii="Arial" w:hAnsi="Arial" w:cs="Arial"/>
          <w:bCs/>
          <w:color w:val="FF0000"/>
        </w:rPr>
        <w:t>MIN-016-2021</w:t>
      </w:r>
    </w:p>
    <w:p w14:paraId="07A1D1D8" w14:textId="77777777" w:rsidR="00E22A26" w:rsidRPr="000B5529" w:rsidRDefault="00E22A26" w:rsidP="00E22A26">
      <w:pPr>
        <w:spacing w:before="1"/>
        <w:jc w:val="both"/>
        <w:rPr>
          <w:rFonts w:ascii="Arial" w:hAnsi="Arial" w:cs="Arial"/>
          <w:bCs/>
        </w:rPr>
      </w:pPr>
    </w:p>
    <w:tbl>
      <w:tblPr>
        <w:tblW w:w="876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1"/>
        <w:gridCol w:w="2857"/>
        <w:gridCol w:w="1574"/>
        <w:gridCol w:w="786"/>
        <w:gridCol w:w="2766"/>
      </w:tblGrid>
      <w:tr w:rsidR="00E22A26" w:rsidRPr="000B5529" w14:paraId="5C22FBA5" w14:textId="77777777" w:rsidTr="00E22A26">
        <w:trPr>
          <w:trHeight w:val="33"/>
          <w:jc w:val="center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C0277" w14:textId="77777777" w:rsidR="00E22A26" w:rsidRPr="000B5529" w:rsidRDefault="00E22A26" w:rsidP="00A22C91">
            <w:pPr>
              <w:pStyle w:val="NormalWeb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5529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77583" w14:textId="77777777" w:rsidR="00E22A26" w:rsidRPr="000B5529" w:rsidRDefault="00E22A26" w:rsidP="00A22C91">
            <w:pPr>
              <w:pStyle w:val="NormalWeb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5529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3D3BF" w14:textId="77777777" w:rsidR="00E22A26" w:rsidRPr="000B5529" w:rsidRDefault="00E22A26" w:rsidP="00A22C91">
            <w:pPr>
              <w:pStyle w:val="NormalWeb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5529">
              <w:rPr>
                <w:rFonts w:ascii="Arial" w:hAnsi="Arial" w:cs="Arial"/>
                <w:b/>
                <w:sz w:val="18"/>
                <w:szCs w:val="18"/>
              </w:rPr>
              <w:t xml:space="preserve">CANT. MÍNIMA 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EFFDB" w14:textId="77777777" w:rsidR="00E22A26" w:rsidRPr="000B5529" w:rsidRDefault="00E22A26" w:rsidP="00A22C91">
            <w:pPr>
              <w:pStyle w:val="NormalWeb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5529">
              <w:rPr>
                <w:rFonts w:ascii="Arial" w:hAnsi="Arial" w:cs="Arial"/>
                <w:b/>
                <w:sz w:val="18"/>
                <w:szCs w:val="18"/>
              </w:rPr>
              <w:t>UND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A5A9D" w14:textId="77777777" w:rsidR="00E22A26" w:rsidRPr="000B5529" w:rsidRDefault="00E22A26" w:rsidP="00A22C91">
            <w:pPr>
              <w:pStyle w:val="NormalWeb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5529">
              <w:rPr>
                <w:rFonts w:ascii="Arial" w:hAnsi="Arial" w:cs="Arial"/>
                <w:b/>
                <w:sz w:val="18"/>
                <w:szCs w:val="18"/>
              </w:rPr>
              <w:t xml:space="preserve">TIEMPO A CONTRATAR </w:t>
            </w:r>
          </w:p>
        </w:tc>
      </w:tr>
      <w:tr w:rsidR="00E22A26" w:rsidRPr="000B5529" w14:paraId="4A620405" w14:textId="77777777" w:rsidTr="00B507C3">
        <w:trPr>
          <w:trHeight w:val="2173"/>
          <w:jc w:val="center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D523" w14:textId="77777777" w:rsidR="00E22A26" w:rsidRPr="000B5529" w:rsidRDefault="00E22A26" w:rsidP="003C7AF1">
            <w:pPr>
              <w:pStyle w:val="NormalWeb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5529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984A4" w14:textId="6D883A96" w:rsidR="00E22A26" w:rsidRPr="000B5529" w:rsidRDefault="00B507C3" w:rsidP="003C7AF1">
            <w:pPr>
              <w:pStyle w:val="NormalWeb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5529">
              <w:rPr>
                <w:rFonts w:ascii="Arial" w:hAnsi="Arial" w:cs="Arial"/>
                <w:sz w:val="18"/>
                <w:szCs w:val="18"/>
              </w:rPr>
              <w:t>CONTRATAR LA REVISION TECNOMECANICA Y DE GASES DE LOS VEHICULOS DE PROPIEDAD Y BAJO LA RESPONSABILIDAD DEL INSTITUTO DE FINANCIAMIENTO PROMOCION Y DESARROLLO DE IBAGUE- INFIBAGUE”.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27B1F" w14:textId="49BAB702" w:rsidR="00E22A26" w:rsidRPr="000B5529" w:rsidRDefault="00B507C3" w:rsidP="003C7AF1">
            <w:pPr>
              <w:pStyle w:val="NormalWeb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5529">
              <w:rPr>
                <w:rFonts w:ascii="Arial" w:hAnsi="Arial" w:cs="Arial"/>
                <w:sz w:val="18"/>
                <w:szCs w:val="18"/>
              </w:rPr>
              <w:t>1</w:t>
            </w:r>
            <w:r w:rsidR="00D2650B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A0B56" w14:textId="77777777" w:rsidR="00E22A26" w:rsidRPr="000B5529" w:rsidRDefault="00E22A26" w:rsidP="003C7AF1">
            <w:pPr>
              <w:pStyle w:val="NormalWeb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B5529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1A91F" w14:textId="210593A8" w:rsidR="00E22A26" w:rsidRPr="000B5529" w:rsidRDefault="00723F42" w:rsidP="003C7AF1">
            <w:pPr>
              <w:pStyle w:val="NormalWeb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 plazo será hasta el 31 de diciembre de 2021</w:t>
            </w:r>
          </w:p>
        </w:tc>
      </w:tr>
    </w:tbl>
    <w:p w14:paraId="1B51E8D3" w14:textId="20931634" w:rsidR="003C7AF1" w:rsidRPr="000B5529" w:rsidRDefault="00E22A26" w:rsidP="000B5529">
      <w:pPr>
        <w:tabs>
          <w:tab w:val="left" w:pos="7078"/>
        </w:tabs>
        <w:jc w:val="both"/>
        <w:rPr>
          <w:rFonts w:ascii="Arial" w:hAnsi="Arial" w:cs="Arial"/>
          <w:b/>
          <w:bCs/>
        </w:rPr>
      </w:pPr>
      <w:r w:rsidRPr="000B5529">
        <w:rPr>
          <w:rFonts w:ascii="Arial" w:hAnsi="Arial" w:cs="Arial"/>
          <w:b/>
          <w:bCs/>
        </w:rPr>
        <w:t xml:space="preserve"> </w:t>
      </w:r>
    </w:p>
    <w:p w14:paraId="192CBAA1" w14:textId="77777777" w:rsidR="000B5529" w:rsidRPr="000B5529" w:rsidRDefault="000B5529" w:rsidP="000B5529">
      <w:pPr>
        <w:jc w:val="both"/>
        <w:rPr>
          <w:rFonts w:ascii="Arial" w:hAnsi="Arial" w:cs="Arial"/>
          <w:bCs/>
          <w:lang w:val="es-MX"/>
        </w:rPr>
      </w:pPr>
      <w:r w:rsidRPr="000B5529">
        <w:rPr>
          <w:rFonts w:ascii="Arial" w:hAnsi="Arial" w:cs="Arial"/>
          <w:bCs/>
          <w:lang w:val="es-MX"/>
        </w:rPr>
        <w:t xml:space="preserve">Dentro de las actividades que desarrollara el presente contrato:  </w:t>
      </w:r>
    </w:p>
    <w:p w14:paraId="64006463" w14:textId="77777777" w:rsidR="000B5529" w:rsidRPr="000B5529" w:rsidRDefault="000B5529" w:rsidP="000B5529">
      <w:pPr>
        <w:pStyle w:val="Sinespaciado"/>
        <w:jc w:val="both"/>
        <w:rPr>
          <w:rFonts w:ascii="Arial" w:hAnsi="Arial" w:cs="Arial"/>
          <w:sz w:val="20"/>
          <w:szCs w:val="20"/>
          <w:lang w:val="es-ES"/>
        </w:rPr>
      </w:pPr>
    </w:p>
    <w:p w14:paraId="7E18291D" w14:textId="77777777" w:rsidR="000B5529" w:rsidRPr="000B5529" w:rsidRDefault="000B5529" w:rsidP="000B5529">
      <w:pPr>
        <w:pStyle w:val="Prrafodelista"/>
        <w:tabs>
          <w:tab w:val="left" w:pos="0"/>
        </w:tabs>
        <w:ind w:left="0"/>
        <w:jc w:val="both"/>
        <w:rPr>
          <w:rFonts w:ascii="Arial" w:hAnsi="Arial" w:cs="Arial"/>
          <w:b/>
          <w:bCs/>
          <w:u w:val="single"/>
        </w:rPr>
      </w:pPr>
      <w:r w:rsidRPr="000B5529">
        <w:rPr>
          <w:rFonts w:ascii="Arial" w:hAnsi="Arial" w:cs="Arial"/>
          <w:b/>
          <w:bCs/>
          <w:u w:val="single"/>
        </w:rPr>
        <w:t>OBLIGACIONES GENERALES DEL CONTRATISTA:</w:t>
      </w:r>
    </w:p>
    <w:p w14:paraId="7FEE471A" w14:textId="77777777" w:rsidR="000B5529" w:rsidRPr="000B5529" w:rsidRDefault="000B5529" w:rsidP="000B5529">
      <w:pPr>
        <w:pStyle w:val="Prrafodelista"/>
        <w:tabs>
          <w:tab w:val="left" w:pos="0"/>
        </w:tabs>
        <w:ind w:left="0"/>
        <w:jc w:val="both"/>
        <w:rPr>
          <w:rFonts w:ascii="Arial" w:hAnsi="Arial" w:cs="Arial"/>
          <w:b/>
          <w:bCs/>
          <w:u w:val="single"/>
        </w:rPr>
      </w:pPr>
    </w:p>
    <w:p w14:paraId="732A9D2A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>Sin perjuicio de la autonomía técnica, administrativa y financiera, atender las instrucciones y lineamientos que durante el desarrollo del contrato se le impartan por parte de INFIBAGUÉ, reportando de manera inmediata cualquier novedad o anomalía al Supervisor del contrato.</w:t>
      </w:r>
    </w:p>
    <w:p w14:paraId="44DC43AD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>Ejecutar el objeto del presente contrato en los plazos establecidos bajo las condiciones económicas, legales, técnicas y financieras, estipuladas en los términos de referencia que se deriven del contrato que se suscriba.</w:t>
      </w:r>
    </w:p>
    <w:p w14:paraId="511D2195" w14:textId="77777777" w:rsidR="000B5529" w:rsidRPr="000B5529" w:rsidRDefault="000B5529" w:rsidP="000B5529">
      <w:pPr>
        <w:pStyle w:val="Prrafodelista"/>
        <w:ind w:left="0"/>
        <w:jc w:val="both"/>
        <w:rPr>
          <w:rFonts w:ascii="Arial" w:hAnsi="Arial" w:cs="Arial"/>
          <w:bCs/>
        </w:rPr>
      </w:pPr>
    </w:p>
    <w:p w14:paraId="659E33E2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>Mantener los precios establecidos en la oferta que acompaña la propuesta presentada.</w:t>
      </w:r>
    </w:p>
    <w:p w14:paraId="01394E61" w14:textId="77777777" w:rsidR="000B5529" w:rsidRPr="000B5529" w:rsidRDefault="000B5529" w:rsidP="000B5529">
      <w:pPr>
        <w:pStyle w:val="Prrafodelista"/>
        <w:ind w:left="0"/>
        <w:jc w:val="both"/>
        <w:rPr>
          <w:rFonts w:ascii="Arial" w:hAnsi="Arial" w:cs="Arial"/>
          <w:bCs/>
        </w:rPr>
      </w:pPr>
    </w:p>
    <w:p w14:paraId="0E809A96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>No acceder a peticiones o amenazas de quienes actúen fuera de la ley con el fin de obligarlos a hacer u omitir algún acto o hecho, debiendo informar inmediatamente a INFIBAGUÉ a través del Supervisor acerca de la ocurrencia de tales peticiones o amenazas y a las demás autoridades competentes para que se adopten las medidas y correctivos que fueren necesarios.</w:t>
      </w:r>
    </w:p>
    <w:p w14:paraId="76B71A92" w14:textId="77777777" w:rsidR="000B5529" w:rsidRPr="000B5529" w:rsidRDefault="000B5529" w:rsidP="000B5529">
      <w:pPr>
        <w:pStyle w:val="Prrafodelista"/>
        <w:ind w:left="0"/>
        <w:jc w:val="both"/>
        <w:rPr>
          <w:rFonts w:ascii="Arial" w:hAnsi="Arial" w:cs="Arial"/>
          <w:bCs/>
        </w:rPr>
      </w:pPr>
    </w:p>
    <w:p w14:paraId="69835394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 xml:space="preserve">Actuar con lealtad y buena fe en las distintas etapas contractuales, evitando dilaciones injustificadas. Suscribir todas las actas que le apliquen conforme a la prestación del servicio, </w:t>
      </w:r>
      <w:r w:rsidRPr="000B5529">
        <w:rPr>
          <w:rFonts w:ascii="Arial" w:hAnsi="Arial" w:cs="Arial"/>
          <w:bCs/>
        </w:rPr>
        <w:lastRenderedPageBreak/>
        <w:t xml:space="preserve">realizar los trámites que le correspondan de legalización y demás, en el tiempo otorgado para ello. </w:t>
      </w:r>
    </w:p>
    <w:p w14:paraId="6E2A32A6" w14:textId="77777777" w:rsidR="000B5529" w:rsidRPr="000B5529" w:rsidRDefault="000B5529" w:rsidP="000B5529">
      <w:pPr>
        <w:pStyle w:val="Prrafodelista"/>
        <w:ind w:left="0"/>
        <w:jc w:val="both"/>
        <w:rPr>
          <w:rFonts w:ascii="Arial" w:hAnsi="Arial" w:cs="Arial"/>
          <w:bCs/>
        </w:rPr>
      </w:pPr>
    </w:p>
    <w:p w14:paraId="63E5FAFF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>Cumplir con sus obligaciones frente al Sistema de Seguridad Social Integral y Parafiscales, de acuerdo con el Artículo 23 de la Ley 1150 de 2007 y demás normatividad vigente sobre la materia; adicionalmente cumplir estrictamente con la normatividad laboral del personal que deba contratar para ejecutar el objeto contractual.</w:t>
      </w:r>
    </w:p>
    <w:p w14:paraId="08DAE9AC" w14:textId="77777777" w:rsidR="000B5529" w:rsidRPr="000B5529" w:rsidRDefault="000B5529" w:rsidP="000B5529">
      <w:pPr>
        <w:pStyle w:val="Prrafodelista"/>
        <w:ind w:left="0"/>
        <w:jc w:val="both"/>
        <w:rPr>
          <w:rFonts w:ascii="Arial" w:hAnsi="Arial" w:cs="Arial"/>
          <w:bCs/>
        </w:rPr>
      </w:pPr>
    </w:p>
    <w:p w14:paraId="51432793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>Conocer y cumplir los lineamientos del Sistema Integrado de Gestión de INFIBAGUÉ y la normatividad que lo soporta, los cuales incluyen:</w:t>
      </w:r>
    </w:p>
    <w:p w14:paraId="1852262B" w14:textId="77777777" w:rsidR="000B5529" w:rsidRPr="000B5529" w:rsidRDefault="000B5529" w:rsidP="000B5529">
      <w:pPr>
        <w:pStyle w:val="Prrafodelista"/>
        <w:ind w:left="0"/>
        <w:jc w:val="both"/>
        <w:rPr>
          <w:rFonts w:ascii="Arial" w:hAnsi="Arial" w:cs="Arial"/>
          <w:bCs/>
        </w:rPr>
      </w:pPr>
    </w:p>
    <w:p w14:paraId="228F0B73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>Identificar y controlar los aspectos e impactos ambientales significativos producto de sus operaciones.</w:t>
      </w:r>
    </w:p>
    <w:p w14:paraId="64B70DB9" w14:textId="77777777" w:rsidR="000B5529" w:rsidRPr="000B5529" w:rsidRDefault="000B5529" w:rsidP="000B5529">
      <w:pPr>
        <w:pStyle w:val="Prrafodelista"/>
        <w:ind w:left="661"/>
        <w:jc w:val="both"/>
        <w:rPr>
          <w:rFonts w:ascii="Arial" w:hAnsi="Arial" w:cs="Arial"/>
          <w:bCs/>
        </w:rPr>
      </w:pPr>
    </w:p>
    <w:p w14:paraId="5D964EF7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>Participar activamente en la implementación del Plan Institucional de Gestión Ambiental PIGA y el Plan de Gestión Integral de Residuos Sólidos PGIRS definidos en el Instituto.</w:t>
      </w:r>
    </w:p>
    <w:p w14:paraId="6A6054FC" w14:textId="77777777" w:rsidR="000B5529" w:rsidRPr="000B5529" w:rsidRDefault="000B5529" w:rsidP="000B5529">
      <w:pPr>
        <w:pStyle w:val="Prrafodelista"/>
        <w:ind w:left="0"/>
        <w:jc w:val="both"/>
        <w:rPr>
          <w:rFonts w:ascii="Arial" w:hAnsi="Arial" w:cs="Arial"/>
          <w:bCs/>
        </w:rPr>
      </w:pPr>
    </w:p>
    <w:p w14:paraId="0CA94009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>Participar en las actividades de Gestión de Calidad, Gestión Ambiental y Salud Ocupacional y Seguridad y Salud en el Trabajo programadas por la coordinación del Sistema Integrado y/o la Dirección Administrativa y Comercial a las que se le cite.</w:t>
      </w:r>
    </w:p>
    <w:p w14:paraId="540A4FBE" w14:textId="77777777" w:rsidR="000B5529" w:rsidRPr="000B5529" w:rsidRDefault="000B5529" w:rsidP="000B5529">
      <w:pPr>
        <w:pStyle w:val="Prrafodelista"/>
        <w:ind w:left="661"/>
        <w:jc w:val="both"/>
        <w:rPr>
          <w:rFonts w:ascii="Arial" w:hAnsi="Arial" w:cs="Arial"/>
          <w:bCs/>
        </w:rPr>
      </w:pPr>
    </w:p>
    <w:p w14:paraId="2AA207E3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 xml:space="preserve">Acoger y aplicar las acciones correctivas o de mejora que se establezcan en las diferentes auditorías internas y externas realizadas durante la ejecución del contrato. </w:t>
      </w:r>
    </w:p>
    <w:p w14:paraId="25155D78" w14:textId="77777777" w:rsidR="000B5529" w:rsidRPr="000B5529" w:rsidRDefault="000B5529" w:rsidP="000B5529">
      <w:pPr>
        <w:pStyle w:val="Prrafodelista"/>
        <w:ind w:left="661"/>
        <w:jc w:val="both"/>
        <w:rPr>
          <w:rFonts w:ascii="Arial" w:hAnsi="Arial" w:cs="Arial"/>
          <w:bCs/>
        </w:rPr>
      </w:pPr>
    </w:p>
    <w:p w14:paraId="3FAF7B71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>Usar ropa y calzado adecuado, portar siempre su identificación como contratista o personal contratado por el contratista y utilizar los elementos de protección personal según la actividad a realizar.</w:t>
      </w:r>
    </w:p>
    <w:p w14:paraId="4A1F7664" w14:textId="77777777" w:rsidR="000B5529" w:rsidRPr="000B5529" w:rsidRDefault="000B5529" w:rsidP="000B5529">
      <w:pPr>
        <w:pStyle w:val="Prrafodelista"/>
        <w:ind w:left="661"/>
        <w:jc w:val="both"/>
        <w:rPr>
          <w:rFonts w:ascii="Arial" w:hAnsi="Arial" w:cs="Arial"/>
          <w:bCs/>
        </w:rPr>
      </w:pPr>
    </w:p>
    <w:p w14:paraId="340DBA16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>Reportar dentro de las primeras 48 horas a su supervisor y a la Dirección Administrativa y Comercial – Grupo de Gestión Humana y SST la ocurrencia de cualquier tipo de accidente en la operación y participar activamente en su investigación.</w:t>
      </w:r>
    </w:p>
    <w:p w14:paraId="0DA8BD14" w14:textId="77777777" w:rsidR="000B5529" w:rsidRPr="000B5529" w:rsidRDefault="000B5529" w:rsidP="000B5529">
      <w:pPr>
        <w:pStyle w:val="Prrafodelista"/>
        <w:ind w:left="0"/>
        <w:jc w:val="both"/>
        <w:rPr>
          <w:rFonts w:ascii="Arial" w:hAnsi="Arial" w:cs="Arial"/>
          <w:bCs/>
        </w:rPr>
      </w:pPr>
    </w:p>
    <w:p w14:paraId="1D6A6F00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>Aplicar los manuales, procedimientos, guías, instructivos, registros y demás documentos a que haya lugar para el cabal cumplimiento del Sistema de Gestión de Calidad ISO 9001:2015, Sistema de Gestión Ambiental ISO 14001:2015 y Sistema de Gestión de Seguridad y Salud en el Trabajo OHSAS 18001:2007.</w:t>
      </w:r>
    </w:p>
    <w:p w14:paraId="17311876" w14:textId="77777777" w:rsidR="000B5529" w:rsidRPr="000B5529" w:rsidRDefault="000B5529" w:rsidP="000B5529">
      <w:pPr>
        <w:pStyle w:val="Prrafodelista"/>
        <w:ind w:left="0"/>
        <w:jc w:val="both"/>
        <w:rPr>
          <w:rFonts w:ascii="Arial" w:hAnsi="Arial" w:cs="Arial"/>
          <w:bCs/>
        </w:rPr>
      </w:pPr>
    </w:p>
    <w:p w14:paraId="518428F4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 xml:space="preserve">Cumplir con lo establecido en el Manual de Seguridad y Salud en el trabajo para contratistas o el personal contratado por el contratista para la ejecución de algunas actividades relacionadas con el contrato. </w:t>
      </w:r>
    </w:p>
    <w:p w14:paraId="5623FA6C" w14:textId="77777777" w:rsidR="000B5529" w:rsidRPr="000B5529" w:rsidRDefault="000B5529" w:rsidP="000B5529">
      <w:pPr>
        <w:pStyle w:val="Prrafodelista"/>
        <w:ind w:left="661"/>
        <w:jc w:val="both"/>
        <w:rPr>
          <w:rFonts w:ascii="Arial" w:hAnsi="Arial" w:cs="Arial"/>
          <w:bCs/>
        </w:rPr>
      </w:pPr>
    </w:p>
    <w:p w14:paraId="3D4ADCA6" w14:textId="77777777" w:rsidR="000B5529" w:rsidRPr="000B5529" w:rsidRDefault="000B5529" w:rsidP="000B5529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bCs/>
        </w:rPr>
      </w:pPr>
      <w:r w:rsidRPr="000B5529">
        <w:rPr>
          <w:rFonts w:ascii="Arial" w:hAnsi="Arial" w:cs="Arial"/>
          <w:bCs/>
        </w:rPr>
        <w:t>Las demás obligaciones que correspondan conforme a la naturaleza del contrato.</w:t>
      </w:r>
    </w:p>
    <w:p w14:paraId="7BFF96DB" w14:textId="77777777" w:rsidR="000B5529" w:rsidRPr="000B5529" w:rsidRDefault="000B5529" w:rsidP="000B5529">
      <w:pPr>
        <w:pStyle w:val="Prrafodelista"/>
        <w:ind w:left="360"/>
        <w:jc w:val="both"/>
        <w:rPr>
          <w:rFonts w:ascii="Arial" w:hAnsi="Arial" w:cs="Arial"/>
          <w:bCs/>
        </w:rPr>
      </w:pPr>
    </w:p>
    <w:p w14:paraId="174B4580" w14:textId="77777777" w:rsidR="000B5529" w:rsidRPr="000B5529" w:rsidRDefault="000B5529" w:rsidP="000B5529">
      <w:pPr>
        <w:pStyle w:val="Prrafodelista"/>
        <w:tabs>
          <w:tab w:val="left" w:pos="0"/>
        </w:tabs>
        <w:ind w:left="0"/>
        <w:jc w:val="both"/>
        <w:rPr>
          <w:rFonts w:ascii="Arial" w:hAnsi="Arial" w:cs="Arial"/>
          <w:b/>
          <w:bCs/>
          <w:u w:val="single"/>
        </w:rPr>
      </w:pPr>
      <w:r w:rsidRPr="000B5529">
        <w:rPr>
          <w:rFonts w:ascii="Arial" w:hAnsi="Arial" w:cs="Arial"/>
          <w:b/>
          <w:bCs/>
          <w:u w:val="single"/>
        </w:rPr>
        <w:lastRenderedPageBreak/>
        <w:t>OBLIGACIONES ESPECÍFICAS DEL CONTRATISTA</w:t>
      </w:r>
    </w:p>
    <w:p w14:paraId="3DB5EF61" w14:textId="77777777" w:rsidR="000B5529" w:rsidRPr="000B5529" w:rsidRDefault="000B5529" w:rsidP="000B5529">
      <w:pPr>
        <w:pStyle w:val="Prrafodelista"/>
        <w:tabs>
          <w:tab w:val="left" w:pos="0"/>
        </w:tabs>
        <w:ind w:left="0"/>
        <w:jc w:val="both"/>
        <w:rPr>
          <w:rFonts w:ascii="Arial" w:hAnsi="Arial" w:cs="Arial"/>
          <w:b/>
        </w:rPr>
      </w:pPr>
    </w:p>
    <w:p w14:paraId="07AD38B4" w14:textId="77777777" w:rsidR="000B5529" w:rsidRPr="000B5529" w:rsidRDefault="000B5529" w:rsidP="000B5529">
      <w:pPr>
        <w:pStyle w:val="NormalArial"/>
        <w:numPr>
          <w:ilvl w:val="0"/>
          <w:numId w:val="10"/>
        </w:numPr>
        <w:shd w:val="clear" w:color="auto" w:fill="FFFFFF"/>
        <w:spacing w:line="276" w:lineRule="auto"/>
        <w:rPr>
          <w:b w:val="0"/>
          <w:sz w:val="20"/>
          <w:szCs w:val="20"/>
          <w:u w:val="none"/>
        </w:rPr>
      </w:pPr>
      <w:r w:rsidRPr="000B5529">
        <w:rPr>
          <w:b w:val="0"/>
          <w:sz w:val="20"/>
          <w:szCs w:val="20"/>
          <w:u w:val="none"/>
        </w:rPr>
        <w:t>Hacer entrega del certificado de revisión tecnicomecanica y de gases al almacén general del instituto de conformidad con la propuesta técnica realizada.</w:t>
      </w:r>
    </w:p>
    <w:p w14:paraId="1B650A6A" w14:textId="77777777" w:rsidR="000B5529" w:rsidRPr="000B5529" w:rsidRDefault="000B5529" w:rsidP="000B5529">
      <w:pPr>
        <w:pStyle w:val="NormalArial"/>
        <w:numPr>
          <w:ilvl w:val="0"/>
          <w:numId w:val="10"/>
        </w:numPr>
        <w:shd w:val="clear" w:color="auto" w:fill="FFFFFF"/>
        <w:spacing w:line="276" w:lineRule="auto"/>
        <w:rPr>
          <w:b w:val="0"/>
          <w:sz w:val="20"/>
          <w:szCs w:val="20"/>
          <w:u w:val="none"/>
        </w:rPr>
      </w:pPr>
      <w:r w:rsidRPr="000B5529">
        <w:rPr>
          <w:b w:val="0"/>
          <w:sz w:val="20"/>
          <w:szCs w:val="20"/>
          <w:u w:val="none"/>
        </w:rPr>
        <w:t xml:space="preserve">Se deberá efectuar la revisión tecnicomecanica de cada vehículo previo al vencimiento de este, en atención a la fecha estipulada por el supervisor del contrato. </w:t>
      </w:r>
    </w:p>
    <w:p w14:paraId="0E4D40C1" w14:textId="77777777" w:rsidR="000B5529" w:rsidRPr="000B5529" w:rsidRDefault="000B5529" w:rsidP="000B5529">
      <w:pPr>
        <w:pStyle w:val="NormalArial"/>
        <w:numPr>
          <w:ilvl w:val="0"/>
          <w:numId w:val="10"/>
        </w:numPr>
        <w:shd w:val="clear" w:color="auto" w:fill="FFFFFF"/>
        <w:spacing w:line="276" w:lineRule="auto"/>
        <w:rPr>
          <w:b w:val="0"/>
          <w:sz w:val="20"/>
          <w:szCs w:val="20"/>
          <w:u w:val="none"/>
        </w:rPr>
      </w:pPr>
      <w:r w:rsidRPr="000B5529">
        <w:rPr>
          <w:b w:val="0"/>
          <w:sz w:val="20"/>
          <w:szCs w:val="20"/>
          <w:u w:val="none"/>
        </w:rPr>
        <w:t xml:space="preserve">Efectuar la entrega de lo solicitado en las especificaciones técnicas dentro del plazo establecido por parte del CDA. </w:t>
      </w:r>
    </w:p>
    <w:p w14:paraId="44B9E116" w14:textId="77777777" w:rsidR="000B5529" w:rsidRPr="000B5529" w:rsidRDefault="000B5529" w:rsidP="000B5529">
      <w:pPr>
        <w:pStyle w:val="NormalArial"/>
        <w:numPr>
          <w:ilvl w:val="0"/>
          <w:numId w:val="10"/>
        </w:numPr>
        <w:shd w:val="clear" w:color="auto" w:fill="FFFFFF"/>
        <w:spacing w:line="276" w:lineRule="auto"/>
        <w:rPr>
          <w:b w:val="0"/>
          <w:sz w:val="20"/>
          <w:szCs w:val="20"/>
          <w:u w:val="none"/>
        </w:rPr>
      </w:pPr>
      <w:r w:rsidRPr="000B5529">
        <w:rPr>
          <w:b w:val="0"/>
          <w:sz w:val="20"/>
          <w:szCs w:val="20"/>
          <w:u w:val="none"/>
        </w:rPr>
        <w:t>Informar oportunamente al CDA sobre la capacidad de recepción de los centros de revisión tecnicomecanica autorizados por el RUNT con el objetivo de dar cumplimiento a las entregas de los certificados programados.</w:t>
      </w:r>
    </w:p>
    <w:p w14:paraId="29FCF2F1" w14:textId="77777777" w:rsidR="000B5529" w:rsidRPr="000B5529" w:rsidRDefault="000B5529" w:rsidP="000B5529">
      <w:pPr>
        <w:pStyle w:val="NormalArial"/>
        <w:numPr>
          <w:ilvl w:val="0"/>
          <w:numId w:val="10"/>
        </w:numPr>
        <w:shd w:val="clear" w:color="auto" w:fill="FFFFFF"/>
        <w:spacing w:line="276" w:lineRule="auto"/>
        <w:rPr>
          <w:b w:val="0"/>
          <w:sz w:val="20"/>
          <w:szCs w:val="20"/>
          <w:u w:val="none"/>
        </w:rPr>
      </w:pPr>
      <w:r w:rsidRPr="000B5529">
        <w:rPr>
          <w:b w:val="0"/>
          <w:sz w:val="20"/>
          <w:szCs w:val="20"/>
          <w:u w:val="none"/>
        </w:rPr>
        <w:t>Garantizar la disponibilidad y la calidad de los elementos requeridos por la entidad.</w:t>
      </w:r>
    </w:p>
    <w:p w14:paraId="6800DB3E" w14:textId="77777777" w:rsidR="000B5529" w:rsidRPr="000B5529" w:rsidRDefault="000B5529" w:rsidP="000B5529">
      <w:pPr>
        <w:pStyle w:val="NormalArial"/>
        <w:numPr>
          <w:ilvl w:val="0"/>
          <w:numId w:val="10"/>
        </w:numPr>
        <w:shd w:val="clear" w:color="auto" w:fill="FFFFFF"/>
        <w:spacing w:line="276" w:lineRule="auto"/>
        <w:rPr>
          <w:b w:val="0"/>
          <w:sz w:val="20"/>
          <w:szCs w:val="20"/>
          <w:u w:val="none"/>
        </w:rPr>
      </w:pPr>
      <w:r w:rsidRPr="000B5529">
        <w:rPr>
          <w:b w:val="0"/>
          <w:sz w:val="20"/>
          <w:szCs w:val="20"/>
          <w:u w:val="none"/>
        </w:rPr>
        <w:t>Asumir los costos, gravámenes y demás gastos ocasionados con la presente contratación.</w:t>
      </w:r>
    </w:p>
    <w:p w14:paraId="03E7D59C" w14:textId="77777777" w:rsidR="000B5529" w:rsidRPr="000B5529" w:rsidRDefault="000B5529" w:rsidP="000B5529">
      <w:pPr>
        <w:pStyle w:val="NormalArial"/>
        <w:numPr>
          <w:ilvl w:val="0"/>
          <w:numId w:val="10"/>
        </w:numPr>
        <w:shd w:val="clear" w:color="auto" w:fill="FFFFFF"/>
        <w:spacing w:line="276" w:lineRule="auto"/>
        <w:rPr>
          <w:b w:val="0"/>
          <w:sz w:val="20"/>
          <w:szCs w:val="20"/>
          <w:u w:val="none"/>
        </w:rPr>
      </w:pPr>
      <w:r w:rsidRPr="000B5529">
        <w:rPr>
          <w:b w:val="0"/>
          <w:sz w:val="20"/>
          <w:szCs w:val="20"/>
          <w:u w:val="none"/>
        </w:rPr>
        <w:t xml:space="preserve"> Responder por los daños y perjuicios que por culpa del personal a cargo del CDA, se causen a los vehículos de la entidad o a terceros durante la entrega de los elementos.</w:t>
      </w:r>
    </w:p>
    <w:p w14:paraId="6FFA6D5A" w14:textId="77777777" w:rsidR="000B5529" w:rsidRPr="000B5529" w:rsidRDefault="000B5529" w:rsidP="000B5529">
      <w:pPr>
        <w:pStyle w:val="NormalArial"/>
        <w:numPr>
          <w:ilvl w:val="0"/>
          <w:numId w:val="10"/>
        </w:numPr>
        <w:shd w:val="clear" w:color="auto" w:fill="FFFFFF"/>
        <w:spacing w:line="276" w:lineRule="auto"/>
        <w:rPr>
          <w:b w:val="0"/>
          <w:sz w:val="20"/>
          <w:szCs w:val="20"/>
          <w:u w:val="none"/>
        </w:rPr>
      </w:pPr>
      <w:r w:rsidRPr="000B5529">
        <w:rPr>
          <w:b w:val="0"/>
          <w:sz w:val="20"/>
          <w:szCs w:val="20"/>
          <w:u w:val="none"/>
        </w:rPr>
        <w:t>Dar prioridad a los vehículos del instituto para la revisión inmediata en el momento de encontrarse en el CDA.</w:t>
      </w:r>
    </w:p>
    <w:p w14:paraId="754211EC" w14:textId="77777777" w:rsidR="000B5529" w:rsidRPr="000B5529" w:rsidRDefault="000B5529" w:rsidP="000B5529">
      <w:pPr>
        <w:pStyle w:val="NormalArial"/>
        <w:shd w:val="clear" w:color="auto" w:fill="FFFFFF"/>
        <w:spacing w:line="276" w:lineRule="auto"/>
        <w:ind w:left="720"/>
        <w:rPr>
          <w:b w:val="0"/>
          <w:sz w:val="20"/>
          <w:szCs w:val="20"/>
          <w:u w:val="none"/>
        </w:rPr>
      </w:pPr>
    </w:p>
    <w:p w14:paraId="305D946F" w14:textId="77777777" w:rsidR="00E22A26" w:rsidRPr="000B5529" w:rsidRDefault="00E22A26" w:rsidP="00E22A26">
      <w:pPr>
        <w:pStyle w:val="m1866188425705836083gmail-msolistparagraph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es-ES"/>
        </w:rPr>
      </w:pPr>
    </w:p>
    <w:p w14:paraId="11143F7E" w14:textId="752AB29C" w:rsidR="00E22A26" w:rsidRPr="000B5529" w:rsidRDefault="00E22A26" w:rsidP="00E22A26">
      <w:pPr>
        <w:contextualSpacing/>
        <w:jc w:val="both"/>
        <w:rPr>
          <w:rFonts w:ascii="Arial" w:hAnsi="Arial" w:cs="Arial"/>
        </w:rPr>
      </w:pPr>
      <w:r w:rsidRPr="000B5529">
        <w:rPr>
          <w:rFonts w:ascii="Arial" w:hAnsi="Arial" w:cs="Arial"/>
        </w:rPr>
        <w:t xml:space="preserve">Además de lo anterior, el suscrito proponente se compromete y obliga a dar cumplimiento en caso de resultar adjudicatario del proceso de </w:t>
      </w:r>
      <w:r w:rsidRPr="000B5529">
        <w:rPr>
          <w:rFonts w:ascii="Arial" w:hAnsi="Arial" w:cs="Arial"/>
          <w:b/>
          <w:bCs/>
        </w:rPr>
        <w:t xml:space="preserve">MINIMA CUANTIA </w:t>
      </w:r>
      <w:r w:rsidRPr="000B5529">
        <w:rPr>
          <w:rFonts w:ascii="Arial" w:hAnsi="Arial" w:cs="Arial"/>
          <w:b/>
          <w:bCs/>
          <w:color w:val="FF0000"/>
        </w:rPr>
        <w:t xml:space="preserve">No. </w:t>
      </w:r>
      <w:r w:rsidR="00723F42">
        <w:rPr>
          <w:rFonts w:ascii="Arial" w:hAnsi="Arial" w:cs="Arial"/>
          <w:b/>
          <w:bCs/>
          <w:color w:val="FF0000"/>
        </w:rPr>
        <w:t>MIN-015-2021</w:t>
      </w:r>
      <w:r w:rsidRPr="000B5529">
        <w:rPr>
          <w:rFonts w:ascii="Arial" w:hAnsi="Arial" w:cs="Arial"/>
          <w:b/>
          <w:bCs/>
          <w:color w:val="FF0000"/>
        </w:rPr>
        <w:t xml:space="preserve">, </w:t>
      </w:r>
      <w:r w:rsidRPr="000B5529">
        <w:rPr>
          <w:rFonts w:ascii="Arial" w:hAnsi="Arial" w:cs="Arial"/>
        </w:rPr>
        <w:t xml:space="preserve">a los siguientes requisitos de orden técnico previo inicio del contrato que se derive de la presente convocatoria pública y durante toda la ejecución del mismo. </w:t>
      </w:r>
    </w:p>
    <w:p w14:paraId="50D47E18" w14:textId="77777777" w:rsidR="00E22A26" w:rsidRPr="000B5529" w:rsidRDefault="00E22A26" w:rsidP="00E22A26">
      <w:pPr>
        <w:contextualSpacing/>
        <w:jc w:val="both"/>
        <w:rPr>
          <w:rFonts w:ascii="Arial" w:hAnsi="Arial" w:cs="Arial"/>
        </w:rPr>
      </w:pPr>
    </w:p>
    <w:p w14:paraId="02F636D7" w14:textId="77777777" w:rsidR="003C7AF1" w:rsidRPr="000B5529" w:rsidRDefault="003C7AF1" w:rsidP="00E22A26">
      <w:pPr>
        <w:contextualSpacing/>
        <w:jc w:val="both"/>
        <w:rPr>
          <w:rFonts w:ascii="Arial" w:hAnsi="Arial" w:cs="Arial"/>
        </w:rPr>
      </w:pPr>
    </w:p>
    <w:p w14:paraId="3AA27A99" w14:textId="77777777" w:rsidR="00E22A26" w:rsidRPr="000B5529" w:rsidRDefault="00E22A26" w:rsidP="00E22A2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eastAsia="en-US"/>
        </w:rPr>
      </w:pPr>
    </w:p>
    <w:p w14:paraId="064604AC" w14:textId="77777777" w:rsidR="00E22A26" w:rsidRPr="000B5529" w:rsidRDefault="00E22A26" w:rsidP="00E22A26">
      <w:pPr>
        <w:jc w:val="both"/>
        <w:rPr>
          <w:rFonts w:ascii="Arial" w:hAnsi="Arial" w:cs="Arial"/>
        </w:rPr>
      </w:pPr>
    </w:p>
    <w:p w14:paraId="472DF0BB" w14:textId="77777777" w:rsidR="00E22A26" w:rsidRPr="000B5529" w:rsidRDefault="00E22A26" w:rsidP="00E22A26">
      <w:pPr>
        <w:jc w:val="both"/>
        <w:rPr>
          <w:rFonts w:ascii="Arial" w:hAnsi="Arial" w:cs="Arial"/>
        </w:rPr>
      </w:pPr>
      <w:r w:rsidRPr="000B5529">
        <w:rPr>
          <w:rFonts w:ascii="Arial" w:hAnsi="Arial" w:cs="Arial"/>
        </w:rPr>
        <w:t>Dada en ______ a los ( ) __________ del mes de __________ de _______</w:t>
      </w:r>
    </w:p>
    <w:p w14:paraId="48792341" w14:textId="77777777" w:rsidR="00E22A26" w:rsidRPr="000B5529" w:rsidRDefault="00E22A26" w:rsidP="00E22A26">
      <w:pPr>
        <w:jc w:val="both"/>
        <w:rPr>
          <w:rFonts w:ascii="Arial" w:hAnsi="Arial" w:cs="Arial"/>
        </w:rPr>
      </w:pPr>
    </w:p>
    <w:p w14:paraId="6A4A4EF9" w14:textId="77777777" w:rsidR="00E22A26" w:rsidRPr="000B5529" w:rsidRDefault="00E22A26" w:rsidP="00E22A26">
      <w:pPr>
        <w:jc w:val="both"/>
        <w:rPr>
          <w:rFonts w:ascii="Arial" w:hAnsi="Arial" w:cs="Arial"/>
        </w:rPr>
      </w:pPr>
      <w:r w:rsidRPr="000B5529">
        <w:rPr>
          <w:rFonts w:ascii="Arial" w:hAnsi="Arial" w:cs="Arial"/>
        </w:rPr>
        <w:t xml:space="preserve">EL PROPONENTE </w:t>
      </w:r>
    </w:p>
    <w:p w14:paraId="3FC4A8E8" w14:textId="77777777" w:rsidR="00E22A26" w:rsidRPr="000B5529" w:rsidRDefault="00E22A26" w:rsidP="00E22A26">
      <w:pPr>
        <w:jc w:val="both"/>
        <w:rPr>
          <w:rFonts w:ascii="Arial" w:hAnsi="Arial" w:cs="Arial"/>
        </w:rPr>
      </w:pPr>
    </w:p>
    <w:p w14:paraId="7690AF2F" w14:textId="77777777" w:rsidR="00E22A26" w:rsidRPr="000B5529" w:rsidRDefault="00E22A26" w:rsidP="00E22A26">
      <w:pPr>
        <w:jc w:val="both"/>
        <w:rPr>
          <w:rFonts w:ascii="Arial" w:hAnsi="Arial" w:cs="Arial"/>
        </w:rPr>
      </w:pPr>
    </w:p>
    <w:p w14:paraId="279D9549" w14:textId="77777777" w:rsidR="00E22A26" w:rsidRPr="000B5529" w:rsidRDefault="00E22A26" w:rsidP="00E22A26">
      <w:pPr>
        <w:jc w:val="both"/>
        <w:rPr>
          <w:rFonts w:ascii="Arial" w:hAnsi="Arial" w:cs="Arial"/>
        </w:rPr>
      </w:pPr>
      <w:r w:rsidRPr="000B5529">
        <w:rPr>
          <w:rFonts w:ascii="Arial" w:hAnsi="Arial" w:cs="Arial"/>
        </w:rPr>
        <w:t>FIRMA -----------------------------------------------------------</w:t>
      </w:r>
    </w:p>
    <w:p w14:paraId="6374EB0F" w14:textId="77777777" w:rsidR="00E22A26" w:rsidRPr="000B5529" w:rsidRDefault="00E22A26" w:rsidP="00E22A26">
      <w:pPr>
        <w:jc w:val="both"/>
        <w:rPr>
          <w:rFonts w:ascii="Arial" w:hAnsi="Arial" w:cs="Arial"/>
          <w:b/>
        </w:rPr>
      </w:pPr>
    </w:p>
    <w:p w14:paraId="176A7A9D" w14:textId="77777777" w:rsidR="00D25C0E" w:rsidRPr="000B5529" w:rsidRDefault="00D25C0E">
      <w:pPr>
        <w:rPr>
          <w:rFonts w:ascii="Arial" w:hAnsi="Arial" w:cs="Arial"/>
        </w:rPr>
      </w:pPr>
    </w:p>
    <w:sectPr w:rsidR="00D25C0E" w:rsidRPr="000B5529" w:rsidSect="00D75C20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F9763" w14:textId="77777777" w:rsidR="005E3E01" w:rsidRDefault="005E3E01">
      <w:r>
        <w:separator/>
      </w:r>
    </w:p>
  </w:endnote>
  <w:endnote w:type="continuationSeparator" w:id="0">
    <w:p w14:paraId="5EBADAD7" w14:textId="77777777" w:rsidR="005E3E01" w:rsidRDefault="005E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ook w:val="04A0" w:firstRow="1" w:lastRow="0" w:firstColumn="1" w:lastColumn="0" w:noHBand="0" w:noVBand="1"/>
    </w:tblPr>
    <w:tblGrid>
      <w:gridCol w:w="5589"/>
      <w:gridCol w:w="3249"/>
    </w:tblGrid>
    <w:tr w:rsidR="00E44015" w14:paraId="301B7867" w14:textId="77777777" w:rsidTr="00A22C91">
      <w:trPr>
        <w:trHeight w:val="891"/>
        <w:jc w:val="center"/>
      </w:trPr>
      <w:tc>
        <w:tcPr>
          <w:tcW w:w="6658" w:type="dxa"/>
          <w:shd w:val="clear" w:color="auto" w:fill="auto"/>
          <w:vAlign w:val="center"/>
        </w:tcPr>
        <w:p w14:paraId="7639E0A9" w14:textId="77777777" w:rsidR="00E44015" w:rsidRPr="00D674D3" w:rsidRDefault="00E22A26" w:rsidP="00E44015">
          <w:pPr>
            <w:pStyle w:val="Piedepgina"/>
            <w:tabs>
              <w:tab w:val="clear" w:pos="8838"/>
              <w:tab w:val="right" w:pos="8818"/>
            </w:tabs>
            <w:ind w:hanging="249"/>
            <w:jc w:val="center"/>
            <w:rPr>
              <w:rStyle w:val="Ninguno"/>
              <w:rFonts w:ascii="Arial Unicode MS" w:eastAsia="Arial Unicode MS" w:hAnsi="Arial Unicode MS" w:cs="Arial Unicode MS"/>
              <w:sz w:val="14"/>
              <w:szCs w:val="12"/>
            </w:rPr>
          </w:pPr>
          <w:r w:rsidRPr="00D674D3">
            <w:rPr>
              <w:rStyle w:val="Ninguno"/>
              <w:rFonts w:ascii="Arial" w:hAnsi="Arial" w:cs="Arial"/>
              <w:sz w:val="16"/>
              <w:szCs w:val="12"/>
            </w:rPr>
            <w:t xml:space="preserve">Calle 60 con Cra. 5ª Edificio CAMI Norte Barrio La Floresta, </w:t>
          </w:r>
          <w:r w:rsidRPr="00D674D3">
            <w:rPr>
              <w:rStyle w:val="Ninguno"/>
              <w:rFonts w:ascii="Arial" w:hAnsi="Arial" w:cs="Arial"/>
              <w:sz w:val="16"/>
              <w:szCs w:val="16"/>
            </w:rPr>
            <w:t>Ibagué – Tolima</w:t>
          </w:r>
        </w:p>
        <w:p w14:paraId="256CB6E5" w14:textId="77777777" w:rsidR="00E44015" w:rsidRPr="00D674D3" w:rsidRDefault="00E22A26" w:rsidP="00E44015">
          <w:pPr>
            <w:pStyle w:val="Piedepgina"/>
            <w:tabs>
              <w:tab w:val="clear" w:pos="8838"/>
              <w:tab w:val="right" w:pos="8818"/>
            </w:tabs>
            <w:jc w:val="center"/>
            <w:rPr>
              <w:rStyle w:val="Ninguno"/>
              <w:rFonts w:ascii="Arial" w:eastAsia="Tahoma" w:hAnsi="Arial" w:cs="Arial"/>
              <w:sz w:val="16"/>
              <w:szCs w:val="16"/>
              <w:lang w:val="pt-BR"/>
            </w:rPr>
          </w:pPr>
          <w:r w:rsidRPr="00D674D3">
            <w:rPr>
              <w:rStyle w:val="Ninguno"/>
              <w:rFonts w:ascii="Arial" w:hAnsi="Arial" w:cs="Arial"/>
              <w:sz w:val="16"/>
              <w:szCs w:val="16"/>
              <w:lang w:val="pt-BR"/>
            </w:rPr>
            <w:t>Teléfono: (8) 2746888 – (8) 2786888 - (8) 2747444 Fax: (8) 2746410</w:t>
          </w:r>
        </w:p>
        <w:p w14:paraId="56B140A3" w14:textId="77777777" w:rsidR="00E44015" w:rsidRPr="00D674D3" w:rsidRDefault="00E22A26" w:rsidP="00E44015">
          <w:pPr>
            <w:pStyle w:val="Piedepgina"/>
            <w:jc w:val="center"/>
            <w:rPr>
              <w:rStyle w:val="Ninguno"/>
              <w:rFonts w:ascii="Tahoma" w:eastAsia="Tahoma" w:hAnsi="Tahoma" w:cs="Tahoma"/>
              <w:sz w:val="12"/>
              <w:szCs w:val="12"/>
              <w:lang w:val="pt-BR"/>
            </w:rPr>
          </w:pPr>
          <w:r w:rsidRPr="00D674D3">
            <w:rPr>
              <w:rStyle w:val="Ninguno"/>
              <w:rFonts w:ascii="Arial" w:hAnsi="Arial" w:cs="Arial"/>
              <w:sz w:val="16"/>
              <w:szCs w:val="16"/>
              <w:lang w:val="pt-BR"/>
            </w:rPr>
            <w:t xml:space="preserve">E-mail: </w:t>
          </w:r>
          <w:hyperlink r:id="rId1" w:history="1">
            <w:r w:rsidRPr="00D674D3">
              <w:rPr>
                <w:rStyle w:val="Hyperlink0"/>
                <w:sz w:val="16"/>
                <w:szCs w:val="16"/>
                <w:lang w:val="pt-BR"/>
              </w:rPr>
              <w:t>correspondencia@infibague.gov.co</w:t>
            </w:r>
          </w:hyperlink>
          <w:r w:rsidRPr="00D674D3">
            <w:rPr>
              <w:rStyle w:val="Hyperlink0"/>
              <w:sz w:val="16"/>
              <w:szCs w:val="16"/>
              <w:lang w:val="pt-BR"/>
            </w:rPr>
            <w:t xml:space="preserve"> </w:t>
          </w:r>
          <w:r w:rsidRPr="00D674D3">
            <w:rPr>
              <w:rStyle w:val="Ninguno"/>
              <w:rFonts w:ascii="Arial" w:hAnsi="Arial" w:cs="Arial"/>
              <w:sz w:val="16"/>
              <w:szCs w:val="16"/>
              <w:lang w:val="pt-BR"/>
            </w:rPr>
            <w:t xml:space="preserve"> </w:t>
          </w:r>
          <w:r w:rsidRPr="00D674D3">
            <w:rPr>
              <w:rStyle w:val="Ninguno"/>
              <w:rFonts w:ascii="Arial" w:hAnsi="Arial" w:cs="Arial"/>
              <w:sz w:val="16"/>
              <w:szCs w:val="16"/>
              <w:lang w:val="pt-BR"/>
            </w:rPr>
            <w:br/>
            <w:t xml:space="preserve">Página Web: </w:t>
          </w:r>
          <w:hyperlink r:id="rId2" w:history="1">
            <w:r w:rsidRPr="00D674D3">
              <w:rPr>
                <w:rStyle w:val="Hyperlink0"/>
                <w:sz w:val="16"/>
                <w:szCs w:val="16"/>
                <w:lang w:val="pt-BR"/>
              </w:rPr>
              <w:t>www.infibague.gov.co</w:t>
            </w:r>
          </w:hyperlink>
          <w:r w:rsidRPr="00D674D3">
            <w:rPr>
              <w:rStyle w:val="Hyperlink0"/>
              <w:sz w:val="16"/>
              <w:szCs w:val="16"/>
              <w:lang w:val="pt-BR"/>
            </w:rPr>
            <w:t xml:space="preserve">    </w:t>
          </w:r>
        </w:p>
      </w:tc>
      <w:tc>
        <w:tcPr>
          <w:tcW w:w="2737" w:type="dxa"/>
          <w:shd w:val="clear" w:color="auto" w:fill="auto"/>
          <w:vAlign w:val="center"/>
        </w:tcPr>
        <w:p w14:paraId="6909980F" w14:textId="77777777" w:rsidR="00E44015" w:rsidRPr="00D674D3" w:rsidRDefault="00E22A26" w:rsidP="00E44015">
          <w:pPr>
            <w:pStyle w:val="Piedepgina"/>
            <w:tabs>
              <w:tab w:val="clear" w:pos="8838"/>
              <w:tab w:val="right" w:pos="8818"/>
            </w:tabs>
            <w:ind w:right="-340"/>
            <w:jc w:val="center"/>
            <w:rPr>
              <w:rStyle w:val="Ninguno"/>
              <w:rFonts w:ascii="Tahoma" w:eastAsia="Tahoma" w:hAnsi="Tahoma" w:cs="Tahoma"/>
              <w:sz w:val="12"/>
              <w:szCs w:val="12"/>
            </w:rPr>
          </w:pPr>
          <w:r w:rsidRPr="00D674D3">
            <w:rPr>
              <w:rStyle w:val="Ninguno"/>
              <w:rFonts w:ascii="Tahoma" w:eastAsia="Tahoma" w:hAnsi="Tahoma" w:cs="Tahoma"/>
              <w:noProof/>
              <w:sz w:val="12"/>
              <w:szCs w:val="12"/>
              <w:lang w:val="es-CO" w:eastAsia="es-CO"/>
            </w:rPr>
            <w:drawing>
              <wp:inline distT="0" distB="0" distL="0" distR="0" wp14:anchorId="3C4BE919" wp14:editId="473A4856">
                <wp:extent cx="1925955" cy="544830"/>
                <wp:effectExtent l="0" t="0" r="0" b="0"/>
                <wp:docPr id="1" name="Imagen 9" descr="C:\Users\ANGELA M MARTINEZ A.INFIBAGUE\Downloads\LOGOS ALCALDÍA 2020_2023-04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C:\Users\ANGELA M MARTINEZ A.INFIBAGUE\Downloads\LOGOS ALCALDÍA 2020_2023-04.png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173" t="18840" r="24187" b="2463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5955" cy="544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D674D3">
            <w:rPr>
              <w:rStyle w:val="Ninguno"/>
              <w:rFonts w:ascii="Tahoma" w:eastAsia="Tahoma" w:hAnsi="Tahoma" w:cs="Tahoma"/>
              <w:sz w:val="12"/>
              <w:szCs w:val="12"/>
            </w:rPr>
            <w:t xml:space="preserve">                                              </w:t>
          </w:r>
        </w:p>
      </w:tc>
    </w:tr>
  </w:tbl>
  <w:p w14:paraId="28E6D20C" w14:textId="77777777" w:rsidR="00E44015" w:rsidRDefault="005E3E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6BA46" w14:textId="77777777" w:rsidR="005E3E01" w:rsidRDefault="005E3E01">
      <w:r>
        <w:separator/>
      </w:r>
    </w:p>
  </w:footnote>
  <w:footnote w:type="continuationSeparator" w:id="0">
    <w:p w14:paraId="6FC3A028" w14:textId="77777777" w:rsidR="005E3E01" w:rsidRDefault="005E3E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58" w:type="pct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297"/>
      <w:gridCol w:w="4544"/>
      <w:gridCol w:w="2089"/>
    </w:tblGrid>
    <w:tr w:rsidR="00D2650B" w:rsidRPr="00E44015" w14:paraId="6D0D5226" w14:textId="77777777" w:rsidTr="003C7AF1">
      <w:trPr>
        <w:cantSplit/>
        <w:trHeight w:val="65"/>
      </w:trPr>
      <w:tc>
        <w:tcPr>
          <w:tcW w:w="1245" w:type="pct"/>
          <w:vMerge w:val="restart"/>
          <w:vAlign w:val="center"/>
        </w:tcPr>
        <w:p w14:paraId="3D19FC1B" w14:textId="0976B628" w:rsidR="00E44015" w:rsidRPr="00E44015" w:rsidRDefault="00D2650B" w:rsidP="00E44015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 wp14:anchorId="2A36D1BB" wp14:editId="0C2D863B">
                <wp:extent cx="1321697" cy="990600"/>
                <wp:effectExtent l="0" t="0" r="0" b="0"/>
                <wp:docPr id="3" name="Imagen 3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1433" cy="10053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65" w:type="pct"/>
          <w:vMerge w:val="restart"/>
          <w:vAlign w:val="center"/>
        </w:tcPr>
        <w:p w14:paraId="28E96164" w14:textId="77777777" w:rsidR="00E44015" w:rsidRPr="00E44015" w:rsidRDefault="00E22A26" w:rsidP="00E44015">
          <w:pPr>
            <w:pStyle w:val="Encabezado"/>
            <w:jc w:val="center"/>
            <w:rPr>
              <w:b/>
              <w:sz w:val="20"/>
              <w:szCs w:val="20"/>
            </w:rPr>
          </w:pPr>
          <w:r w:rsidRPr="00E44015">
            <w:rPr>
              <w:b/>
              <w:sz w:val="20"/>
              <w:szCs w:val="20"/>
            </w:rPr>
            <w:t>INSTITUTO DE FINANCIAMIENTO, PROMOCIÓN Y DESARROLLO DE IBAGUÉ - INFIBAGUÉ –</w:t>
          </w:r>
        </w:p>
        <w:p w14:paraId="1C49FB0B" w14:textId="77777777" w:rsidR="00E44015" w:rsidRPr="00E44015" w:rsidRDefault="00E22A26" w:rsidP="00E44015">
          <w:pPr>
            <w:pStyle w:val="Encabezado"/>
            <w:jc w:val="center"/>
            <w:rPr>
              <w:b/>
              <w:sz w:val="20"/>
              <w:szCs w:val="20"/>
              <w:lang w:val="es-ES"/>
            </w:rPr>
          </w:pPr>
          <w:r w:rsidRPr="00E44015">
            <w:rPr>
              <w:b/>
              <w:sz w:val="20"/>
              <w:szCs w:val="20"/>
              <w:lang w:val="es-ES"/>
            </w:rPr>
            <w:t>NIT 890.700.755-5</w:t>
          </w:r>
        </w:p>
      </w:tc>
      <w:tc>
        <w:tcPr>
          <w:tcW w:w="1190" w:type="pct"/>
          <w:vAlign w:val="center"/>
        </w:tcPr>
        <w:p w14:paraId="5D3093EF" w14:textId="77777777" w:rsidR="00E44015" w:rsidRPr="00E44015" w:rsidRDefault="00E22A26" w:rsidP="00E44015">
          <w:pPr>
            <w:pStyle w:val="Encabezado"/>
            <w:jc w:val="center"/>
            <w:rPr>
              <w:b/>
              <w:sz w:val="20"/>
              <w:szCs w:val="20"/>
            </w:rPr>
          </w:pPr>
          <w:r w:rsidRPr="00E44015">
            <w:rPr>
              <w:b/>
              <w:sz w:val="20"/>
              <w:szCs w:val="20"/>
            </w:rPr>
            <w:t xml:space="preserve">Código: </w:t>
          </w:r>
        </w:p>
        <w:p w14:paraId="2BA827D8" w14:textId="77777777" w:rsidR="00E44015" w:rsidRPr="00E44015" w:rsidRDefault="00E22A26" w:rsidP="00E44015">
          <w:pPr>
            <w:pStyle w:val="Encabezado"/>
            <w:jc w:val="center"/>
            <w:rPr>
              <w:b/>
              <w:sz w:val="20"/>
              <w:szCs w:val="20"/>
            </w:rPr>
          </w:pPr>
          <w:r w:rsidRPr="00E44015">
            <w:rPr>
              <w:b/>
              <w:sz w:val="20"/>
              <w:szCs w:val="20"/>
            </w:rPr>
            <w:t>FOR-GC-002</w:t>
          </w:r>
        </w:p>
      </w:tc>
    </w:tr>
    <w:tr w:rsidR="00D2650B" w:rsidRPr="00E44015" w14:paraId="04FCED97" w14:textId="77777777" w:rsidTr="003C7AF1">
      <w:trPr>
        <w:cantSplit/>
        <w:trHeight w:val="371"/>
      </w:trPr>
      <w:tc>
        <w:tcPr>
          <w:tcW w:w="1245" w:type="pct"/>
          <w:vMerge/>
          <w:vAlign w:val="center"/>
        </w:tcPr>
        <w:p w14:paraId="33155CFD" w14:textId="77777777" w:rsidR="00E44015" w:rsidRPr="00E44015" w:rsidRDefault="005E3E01" w:rsidP="00E44015">
          <w:pPr>
            <w:pStyle w:val="Encabezado"/>
            <w:jc w:val="center"/>
            <w:rPr>
              <w:sz w:val="20"/>
              <w:szCs w:val="20"/>
            </w:rPr>
          </w:pPr>
        </w:p>
      </w:tc>
      <w:tc>
        <w:tcPr>
          <w:tcW w:w="2565" w:type="pct"/>
          <w:vMerge/>
          <w:vAlign w:val="center"/>
        </w:tcPr>
        <w:p w14:paraId="559D2003" w14:textId="77777777" w:rsidR="00E44015" w:rsidRPr="00E44015" w:rsidRDefault="005E3E01" w:rsidP="00E44015">
          <w:pPr>
            <w:pStyle w:val="Encabezado"/>
            <w:jc w:val="center"/>
            <w:rPr>
              <w:b/>
              <w:noProof/>
              <w:sz w:val="20"/>
              <w:szCs w:val="20"/>
            </w:rPr>
          </w:pPr>
        </w:p>
      </w:tc>
      <w:tc>
        <w:tcPr>
          <w:tcW w:w="1190" w:type="pct"/>
          <w:vAlign w:val="center"/>
        </w:tcPr>
        <w:p w14:paraId="07E20596" w14:textId="77777777" w:rsidR="00E44015" w:rsidRPr="00E44015" w:rsidRDefault="00E22A26" w:rsidP="00E44015">
          <w:pPr>
            <w:pStyle w:val="Encabezado"/>
            <w:jc w:val="center"/>
            <w:rPr>
              <w:b/>
              <w:sz w:val="20"/>
              <w:szCs w:val="20"/>
            </w:rPr>
          </w:pPr>
          <w:r w:rsidRPr="00E44015">
            <w:rPr>
              <w:b/>
              <w:sz w:val="20"/>
              <w:szCs w:val="20"/>
            </w:rPr>
            <w:t>Versión: 03</w:t>
          </w:r>
        </w:p>
      </w:tc>
    </w:tr>
    <w:tr w:rsidR="00D2650B" w:rsidRPr="00E44015" w14:paraId="47079AD5" w14:textId="77777777" w:rsidTr="003C7AF1">
      <w:trPr>
        <w:cantSplit/>
        <w:trHeight w:val="374"/>
      </w:trPr>
      <w:tc>
        <w:tcPr>
          <w:tcW w:w="1245" w:type="pct"/>
          <w:vMerge/>
        </w:tcPr>
        <w:p w14:paraId="76335FC4" w14:textId="77777777" w:rsidR="00E44015" w:rsidRPr="00E44015" w:rsidRDefault="005E3E01" w:rsidP="00E44015">
          <w:pPr>
            <w:pStyle w:val="Encabezado"/>
            <w:rPr>
              <w:sz w:val="20"/>
              <w:szCs w:val="20"/>
            </w:rPr>
          </w:pPr>
        </w:p>
      </w:tc>
      <w:tc>
        <w:tcPr>
          <w:tcW w:w="2565" w:type="pct"/>
          <w:vMerge w:val="restart"/>
          <w:shd w:val="clear" w:color="auto" w:fill="auto"/>
          <w:vAlign w:val="center"/>
        </w:tcPr>
        <w:p w14:paraId="2BEDDEF6" w14:textId="77777777" w:rsidR="00E44015" w:rsidRPr="00E44015" w:rsidRDefault="00E22A26" w:rsidP="00E44015">
          <w:pPr>
            <w:pStyle w:val="Encabezado"/>
            <w:jc w:val="center"/>
            <w:rPr>
              <w:b/>
              <w:sz w:val="20"/>
              <w:szCs w:val="20"/>
              <w:lang w:val="es-ES"/>
            </w:rPr>
          </w:pPr>
          <w:r w:rsidRPr="00E44015">
            <w:rPr>
              <w:b/>
              <w:sz w:val="20"/>
              <w:szCs w:val="20"/>
              <w:lang w:val="es-ES"/>
            </w:rPr>
            <w:t xml:space="preserve">ANEXOS </w:t>
          </w:r>
        </w:p>
        <w:p w14:paraId="5F8F477A" w14:textId="77777777" w:rsidR="00E44015" w:rsidRPr="00E44015" w:rsidRDefault="00E22A26" w:rsidP="00E44015">
          <w:pPr>
            <w:pStyle w:val="Encabezado"/>
            <w:jc w:val="center"/>
            <w:rPr>
              <w:b/>
              <w:sz w:val="20"/>
              <w:szCs w:val="20"/>
              <w:lang w:val="es-ES"/>
            </w:rPr>
          </w:pPr>
          <w:r w:rsidRPr="00E44015">
            <w:rPr>
              <w:b/>
              <w:sz w:val="20"/>
              <w:szCs w:val="20"/>
              <w:lang w:val="es-ES"/>
            </w:rPr>
            <w:t xml:space="preserve">MINIMA CUANTIA </w:t>
          </w:r>
        </w:p>
        <w:p w14:paraId="16B5F16F" w14:textId="77777777" w:rsidR="00E44015" w:rsidRPr="00E44015" w:rsidRDefault="005E3E01" w:rsidP="00E44015">
          <w:pPr>
            <w:pStyle w:val="Encabezado"/>
            <w:jc w:val="center"/>
            <w:rPr>
              <w:b/>
              <w:sz w:val="20"/>
              <w:szCs w:val="20"/>
              <w:lang w:val="es-ES"/>
            </w:rPr>
          </w:pPr>
        </w:p>
      </w:tc>
      <w:tc>
        <w:tcPr>
          <w:tcW w:w="1190" w:type="pct"/>
          <w:vAlign w:val="center"/>
        </w:tcPr>
        <w:p w14:paraId="5CFBE831" w14:textId="77777777" w:rsidR="00E44015" w:rsidRPr="00E44015" w:rsidRDefault="00E22A26" w:rsidP="00E44015">
          <w:pPr>
            <w:pStyle w:val="Encabezado"/>
            <w:jc w:val="center"/>
            <w:rPr>
              <w:b/>
              <w:sz w:val="20"/>
              <w:szCs w:val="20"/>
            </w:rPr>
          </w:pPr>
          <w:r w:rsidRPr="00E44015">
            <w:rPr>
              <w:b/>
              <w:sz w:val="20"/>
              <w:szCs w:val="20"/>
            </w:rPr>
            <w:t xml:space="preserve">Pág. </w:t>
          </w:r>
          <w:r w:rsidRPr="00E44015">
            <w:rPr>
              <w:rStyle w:val="Nmerodepgina"/>
              <w:b/>
              <w:sz w:val="20"/>
              <w:szCs w:val="20"/>
            </w:rPr>
            <w:fldChar w:fldCharType="begin"/>
          </w:r>
          <w:r w:rsidRPr="00E44015">
            <w:rPr>
              <w:rStyle w:val="Nmerodepgina"/>
              <w:b/>
              <w:sz w:val="20"/>
              <w:szCs w:val="20"/>
            </w:rPr>
            <w:instrText xml:space="preserve"> PAGE </w:instrText>
          </w:r>
          <w:r w:rsidRPr="00E44015">
            <w:rPr>
              <w:rStyle w:val="Nmerodepgina"/>
              <w:b/>
              <w:sz w:val="20"/>
              <w:szCs w:val="20"/>
            </w:rPr>
            <w:fldChar w:fldCharType="separate"/>
          </w:r>
          <w:r w:rsidR="00C11A15">
            <w:rPr>
              <w:rStyle w:val="Nmerodepgina"/>
              <w:b/>
              <w:noProof/>
              <w:sz w:val="20"/>
              <w:szCs w:val="20"/>
            </w:rPr>
            <w:t>2</w:t>
          </w:r>
          <w:r w:rsidRPr="00E44015">
            <w:rPr>
              <w:rStyle w:val="Nmerodepgina"/>
              <w:b/>
              <w:sz w:val="20"/>
              <w:szCs w:val="20"/>
            </w:rPr>
            <w:fldChar w:fldCharType="end"/>
          </w:r>
          <w:r w:rsidRPr="00E44015">
            <w:rPr>
              <w:rStyle w:val="Nmerodepgina"/>
              <w:b/>
              <w:sz w:val="20"/>
              <w:szCs w:val="20"/>
            </w:rPr>
            <w:t xml:space="preserve"> de </w:t>
          </w:r>
          <w:r w:rsidRPr="00E44015">
            <w:rPr>
              <w:rStyle w:val="Nmerodepgina"/>
              <w:b/>
              <w:sz w:val="20"/>
              <w:szCs w:val="20"/>
            </w:rPr>
            <w:fldChar w:fldCharType="begin"/>
          </w:r>
          <w:r w:rsidRPr="00E44015">
            <w:rPr>
              <w:rStyle w:val="Nmerodepgina"/>
              <w:b/>
              <w:sz w:val="20"/>
              <w:szCs w:val="20"/>
            </w:rPr>
            <w:instrText xml:space="preserve"> NUMPAGES </w:instrText>
          </w:r>
          <w:r w:rsidRPr="00E44015">
            <w:rPr>
              <w:rStyle w:val="Nmerodepgina"/>
              <w:b/>
              <w:sz w:val="20"/>
              <w:szCs w:val="20"/>
            </w:rPr>
            <w:fldChar w:fldCharType="separate"/>
          </w:r>
          <w:r w:rsidR="00C11A15">
            <w:rPr>
              <w:rStyle w:val="Nmerodepgina"/>
              <w:b/>
              <w:noProof/>
              <w:sz w:val="20"/>
              <w:szCs w:val="20"/>
            </w:rPr>
            <w:t>4</w:t>
          </w:r>
          <w:r w:rsidRPr="00E44015">
            <w:rPr>
              <w:rStyle w:val="Nmerodepgina"/>
              <w:b/>
              <w:sz w:val="20"/>
              <w:szCs w:val="20"/>
            </w:rPr>
            <w:fldChar w:fldCharType="end"/>
          </w:r>
        </w:p>
      </w:tc>
    </w:tr>
    <w:tr w:rsidR="00D2650B" w:rsidRPr="00E44015" w14:paraId="7E344A0D" w14:textId="77777777" w:rsidTr="003C7AF1">
      <w:trPr>
        <w:cantSplit/>
        <w:trHeight w:val="690"/>
      </w:trPr>
      <w:tc>
        <w:tcPr>
          <w:tcW w:w="1245" w:type="pct"/>
          <w:vMerge/>
        </w:tcPr>
        <w:p w14:paraId="09CBC0F6" w14:textId="77777777" w:rsidR="00E44015" w:rsidRPr="00E44015" w:rsidRDefault="005E3E01" w:rsidP="00E44015">
          <w:pPr>
            <w:pStyle w:val="Encabezado"/>
            <w:rPr>
              <w:sz w:val="20"/>
              <w:szCs w:val="20"/>
            </w:rPr>
          </w:pPr>
        </w:p>
      </w:tc>
      <w:tc>
        <w:tcPr>
          <w:tcW w:w="2565" w:type="pct"/>
          <w:vMerge/>
          <w:shd w:val="clear" w:color="auto" w:fill="auto"/>
          <w:vAlign w:val="center"/>
        </w:tcPr>
        <w:p w14:paraId="68B66033" w14:textId="77777777" w:rsidR="00E44015" w:rsidRPr="00E44015" w:rsidRDefault="005E3E01" w:rsidP="00E44015">
          <w:pPr>
            <w:pStyle w:val="Encabezado"/>
            <w:jc w:val="center"/>
            <w:rPr>
              <w:b/>
              <w:sz w:val="20"/>
              <w:szCs w:val="20"/>
            </w:rPr>
          </w:pPr>
        </w:p>
      </w:tc>
      <w:tc>
        <w:tcPr>
          <w:tcW w:w="1190" w:type="pct"/>
          <w:vAlign w:val="center"/>
        </w:tcPr>
        <w:p w14:paraId="379585A1" w14:textId="77777777" w:rsidR="00E44015" w:rsidRPr="00E44015" w:rsidRDefault="00E22A26" w:rsidP="00E44015">
          <w:pPr>
            <w:pStyle w:val="Encabezado"/>
            <w:jc w:val="center"/>
            <w:rPr>
              <w:b/>
              <w:sz w:val="20"/>
              <w:szCs w:val="20"/>
            </w:rPr>
          </w:pPr>
          <w:r w:rsidRPr="00E44015">
            <w:rPr>
              <w:b/>
              <w:sz w:val="20"/>
              <w:szCs w:val="20"/>
            </w:rPr>
            <w:t>Vigente desde: 2020/01/23</w:t>
          </w:r>
        </w:p>
      </w:tc>
    </w:tr>
  </w:tbl>
  <w:p w14:paraId="3709C963" w14:textId="77777777" w:rsidR="00E44015" w:rsidRDefault="005E3E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02C80"/>
    <w:multiLevelType w:val="multilevel"/>
    <w:tmpl w:val="E0B651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C07205D"/>
    <w:multiLevelType w:val="hybridMultilevel"/>
    <w:tmpl w:val="E190EF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E7FB6"/>
    <w:multiLevelType w:val="hybridMultilevel"/>
    <w:tmpl w:val="7452E0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01700"/>
    <w:multiLevelType w:val="hybridMultilevel"/>
    <w:tmpl w:val="33605A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05E79"/>
    <w:multiLevelType w:val="hybridMultilevel"/>
    <w:tmpl w:val="D05A92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C32148"/>
    <w:multiLevelType w:val="singleLevel"/>
    <w:tmpl w:val="99BA2558"/>
    <w:lvl w:ilvl="0">
      <w:start w:val="1"/>
      <w:numFmt w:val="lowerLetter"/>
      <w:lvlText w:val="%1)"/>
      <w:lvlJc w:val="left"/>
      <w:pPr>
        <w:tabs>
          <w:tab w:val="num" w:pos="0"/>
        </w:tabs>
        <w:ind w:left="991" w:hanging="283"/>
      </w:pPr>
    </w:lvl>
  </w:abstractNum>
  <w:abstractNum w:abstractNumId="6" w15:restartNumberingAfterBreak="0">
    <w:nsid w:val="372B2181"/>
    <w:multiLevelType w:val="hybridMultilevel"/>
    <w:tmpl w:val="0F9AC8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934058"/>
    <w:multiLevelType w:val="hybridMultilevel"/>
    <w:tmpl w:val="586203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B6CC6"/>
    <w:multiLevelType w:val="singleLevel"/>
    <w:tmpl w:val="7BF873C8"/>
    <w:lvl w:ilvl="0">
      <w:start w:val="1"/>
      <w:numFmt w:val="lowerLetter"/>
      <w:lvlText w:val="%1)"/>
      <w:legacy w:legacy="1" w:legacySpace="0" w:legacyIndent="283"/>
      <w:lvlJc w:val="left"/>
      <w:pPr>
        <w:ind w:left="991" w:hanging="283"/>
      </w:pPr>
    </w:lvl>
  </w:abstractNum>
  <w:abstractNum w:abstractNumId="9" w15:restartNumberingAfterBreak="0">
    <w:nsid w:val="6CF4159F"/>
    <w:multiLevelType w:val="multilevel"/>
    <w:tmpl w:val="AC70D5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8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4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A26"/>
    <w:rsid w:val="000B5529"/>
    <w:rsid w:val="00191B9A"/>
    <w:rsid w:val="001E15AD"/>
    <w:rsid w:val="002C3FC1"/>
    <w:rsid w:val="003C7AF1"/>
    <w:rsid w:val="004D2BA1"/>
    <w:rsid w:val="005E3E01"/>
    <w:rsid w:val="00634315"/>
    <w:rsid w:val="0066708A"/>
    <w:rsid w:val="006A40E7"/>
    <w:rsid w:val="006E42D1"/>
    <w:rsid w:val="00723F42"/>
    <w:rsid w:val="00AF3C28"/>
    <w:rsid w:val="00B507C3"/>
    <w:rsid w:val="00C11A15"/>
    <w:rsid w:val="00CB4996"/>
    <w:rsid w:val="00D25C0E"/>
    <w:rsid w:val="00D2650B"/>
    <w:rsid w:val="00D704DC"/>
    <w:rsid w:val="00D75C20"/>
    <w:rsid w:val="00E22A26"/>
    <w:rsid w:val="00E61DEE"/>
    <w:rsid w:val="00EE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95E5F8"/>
  <w15:chartTrackingRefBased/>
  <w15:docId w15:val="{7B7B138B-EBEE-0542-8373-EBC54DC38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2A26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Encabezado Car Car,Encabezado Car Car Car Car Car,Encabezado Car Car Car Car Car Car,Encabezado 2,encabezado Car Car Car Car,encabezado Car Car Car Car Car,encabezado Car Car Car,Encabezado1, Car Car Car"/>
    <w:basedOn w:val="Normal"/>
    <w:link w:val="EncabezadoCar"/>
    <w:unhideWhenUsed/>
    <w:rsid w:val="00E22A26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sz w:val="24"/>
      <w:szCs w:val="24"/>
      <w:lang w:val="es-CO" w:eastAsia="zh-CN"/>
    </w:rPr>
  </w:style>
  <w:style w:type="character" w:customStyle="1" w:styleId="EncabezadoCar">
    <w:name w:val="Encabezado Car"/>
    <w:aliases w:val="h Car,h8 Car,h9 Car,h10 Car,h18 Car,encabezado Car,Encabezado Car Car Car,Encabezado Car Car Car Car Car Car1,Encabezado Car Car Car Car Car Car Car,Encabezado 2 Car,encabezado Car Car Car Car Car1,encabezado Car Car Car Car Car Car"/>
    <w:basedOn w:val="Fuentedeprrafopredeter"/>
    <w:link w:val="Encabezado"/>
    <w:rsid w:val="00E22A26"/>
  </w:style>
  <w:style w:type="paragraph" w:styleId="Piedepgina">
    <w:name w:val="footer"/>
    <w:aliases w:val="Pie de página Car Car,f"/>
    <w:basedOn w:val="Normal"/>
    <w:link w:val="PiedepginaCar"/>
    <w:uiPriority w:val="99"/>
    <w:unhideWhenUsed/>
    <w:rsid w:val="00E22A26"/>
    <w:pPr>
      <w:tabs>
        <w:tab w:val="center" w:pos="4419"/>
        <w:tab w:val="right" w:pos="8838"/>
      </w:tabs>
    </w:pPr>
    <w:rPr>
      <w:rFonts w:asciiTheme="minorHAnsi" w:eastAsiaTheme="minorEastAsia" w:hAnsiTheme="minorHAnsi" w:cstheme="minorBidi"/>
      <w:sz w:val="24"/>
      <w:szCs w:val="24"/>
      <w:lang w:val="es-CO" w:eastAsia="zh-CN"/>
    </w:rPr>
  </w:style>
  <w:style w:type="character" w:customStyle="1" w:styleId="PiedepginaCar">
    <w:name w:val="Pie de página Car"/>
    <w:aliases w:val="Pie de página Car Car Car,f Car"/>
    <w:basedOn w:val="Fuentedeprrafopredeter"/>
    <w:link w:val="Piedepgina"/>
    <w:uiPriority w:val="99"/>
    <w:rsid w:val="00E22A26"/>
  </w:style>
  <w:style w:type="character" w:styleId="Nmerodepgina">
    <w:name w:val="page number"/>
    <w:rsid w:val="00E22A26"/>
    <w:rPr>
      <w:rFonts w:cs="Times New Roman"/>
    </w:rPr>
  </w:style>
  <w:style w:type="character" w:customStyle="1" w:styleId="Ninguno">
    <w:name w:val="Ninguno"/>
    <w:rsid w:val="00E22A26"/>
    <w:rPr>
      <w:lang w:val="es-ES_tradnl"/>
    </w:rPr>
  </w:style>
  <w:style w:type="character" w:customStyle="1" w:styleId="Hyperlink0">
    <w:name w:val="Hyperlink.0"/>
    <w:rsid w:val="00E22A26"/>
    <w:rPr>
      <w:rFonts w:ascii="Tahoma" w:eastAsia="Tahoma" w:hAnsi="Tahoma" w:cs="Tahoma"/>
      <w:color w:val="0000FF"/>
      <w:sz w:val="12"/>
      <w:szCs w:val="12"/>
      <w:u w:val="single" w:color="0000FF"/>
      <w:lang w:val="en-US"/>
    </w:rPr>
  </w:style>
  <w:style w:type="paragraph" w:customStyle="1" w:styleId="Default">
    <w:name w:val="Default"/>
    <w:link w:val="DefaultCar"/>
    <w:rsid w:val="00E22A26"/>
    <w:pPr>
      <w:widowControl w:val="0"/>
      <w:autoSpaceDE w:val="0"/>
      <w:autoSpaceDN w:val="0"/>
      <w:adjustRightInd w:val="0"/>
    </w:pPr>
    <w:rPr>
      <w:rFonts w:ascii="Arial" w:eastAsia="Calibri" w:hAnsi="Arial" w:cs="Arial"/>
      <w:color w:val="000000"/>
      <w:lang w:val="es-ES" w:eastAsia="es-ES"/>
    </w:rPr>
  </w:style>
  <w:style w:type="paragraph" w:styleId="Textoindependiente">
    <w:name w:val="Body Text"/>
    <w:basedOn w:val="Normal"/>
    <w:link w:val="TextoindependienteCar"/>
    <w:rsid w:val="00E22A26"/>
    <w:pPr>
      <w:spacing w:after="120"/>
    </w:pPr>
    <w:rPr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rsid w:val="00E22A26"/>
    <w:rPr>
      <w:rFonts w:ascii="Times New Roman" w:eastAsia="Calibri" w:hAnsi="Times New Roman" w:cs="Times New Roman"/>
      <w:sz w:val="20"/>
      <w:szCs w:val="20"/>
      <w:lang w:val="x-none" w:eastAsia="es-ES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qFormat/>
    <w:rsid w:val="00E22A26"/>
    <w:pPr>
      <w:spacing w:before="100" w:beforeAutospacing="1" w:after="100" w:afterAutospacing="1"/>
    </w:pPr>
    <w:rPr>
      <w:rFonts w:ascii="Verdana" w:hAnsi="Verdana" w:cs="Verdana"/>
      <w:color w:val="000000"/>
      <w:sz w:val="17"/>
      <w:szCs w:val="17"/>
      <w:lang w:val="es-CO" w:eastAsia="es-CO"/>
    </w:rPr>
  </w:style>
  <w:style w:type="paragraph" w:styleId="Prrafodelista">
    <w:name w:val="List Paragraph"/>
    <w:aliases w:val="titulo 3,Bolita,List Paragraph,Párrafo de lista2,Párrafo de lista3,Párrafo de lista21,Bullets,Chulito,Bullet List,FooterText,numbered,Paragraphe de liste1,lp1,Bulletr List Paragraph,Foot,列出段落,列出段落1,List Paragraph2,リスト段落1,HOJA,BOLADEF"/>
    <w:basedOn w:val="Normal"/>
    <w:link w:val="PrrafodelistaCar"/>
    <w:qFormat/>
    <w:rsid w:val="00E22A26"/>
    <w:pPr>
      <w:ind w:left="708"/>
    </w:pPr>
  </w:style>
  <w:style w:type="character" w:customStyle="1" w:styleId="PrrafodelistaCar">
    <w:name w:val="Párrafo de lista Car"/>
    <w:aliases w:val="titulo 3 Car,Bolita Car,List Paragraph Car,Párrafo de lista2 Car,Párrafo de lista3 Car,Párrafo de lista21 Car,Bullets Car,Chulito Car,Bullet List Car,FooterText Car,numbered Car,Paragraphe de liste1 Car,lp1 Car,Foot Car,列出段落 Car"/>
    <w:link w:val="Prrafodelista"/>
    <w:rsid w:val="00E22A26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DefaultCar">
    <w:name w:val="Default Car"/>
    <w:link w:val="Default"/>
    <w:locked/>
    <w:rsid w:val="00E22A26"/>
    <w:rPr>
      <w:rFonts w:ascii="Arial" w:eastAsia="Calibri" w:hAnsi="Arial" w:cs="Arial"/>
      <w:color w:val="000000"/>
      <w:lang w:val="es-ES" w:eastAsia="es-ES"/>
    </w:rPr>
  </w:style>
  <w:style w:type="paragraph" w:customStyle="1" w:styleId="m1866188425705836083gmail-msolistparagraph">
    <w:name w:val="m_1866188425705836083gmail-msolistparagraph"/>
    <w:basedOn w:val="Normal"/>
    <w:rsid w:val="00E22A26"/>
    <w:pPr>
      <w:spacing w:before="100" w:beforeAutospacing="1" w:after="100" w:afterAutospacing="1"/>
    </w:pPr>
    <w:rPr>
      <w:rFonts w:eastAsia="Times New Roman"/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3C7AF1"/>
    <w:rPr>
      <w:color w:val="0000FF"/>
      <w:u w:val="single"/>
    </w:rPr>
  </w:style>
  <w:style w:type="paragraph" w:customStyle="1" w:styleId="NormalArial">
    <w:name w:val="Normal + Arial"/>
    <w:basedOn w:val="Normal"/>
    <w:rsid w:val="003C7AF1"/>
    <w:pPr>
      <w:jc w:val="both"/>
    </w:pPr>
    <w:rPr>
      <w:rFonts w:ascii="Arial" w:eastAsia="Times New Roman" w:hAnsi="Arial" w:cs="Arial"/>
      <w:b/>
      <w:sz w:val="23"/>
      <w:szCs w:val="23"/>
      <w:u w:val="single"/>
      <w:lang w:eastAsia="zh-CN"/>
    </w:rPr>
  </w:style>
  <w:style w:type="paragraph" w:styleId="Sinespaciado">
    <w:name w:val="No Spacing"/>
    <w:link w:val="SinespaciadoCar"/>
    <w:uiPriority w:val="1"/>
    <w:qFormat/>
    <w:rsid w:val="000B5529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0B5529"/>
    <w:rPr>
      <w:rFonts w:ascii="Times New Roman" w:eastAsia="Times New Roman" w:hAnsi="Times New Roman" w:cs="Times New Roman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0B55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B5529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B5529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B55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B5529"/>
    <w:rPr>
      <w:rFonts w:ascii="Times New Roman" w:eastAsia="Calibri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552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5529"/>
    <w:rPr>
      <w:rFonts w:ascii="Segoe UI" w:eastAsia="Calibri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infibague.gov.co" TargetMode="External"/><Relationship Id="rId1" Type="http://schemas.openxmlformats.org/officeDocument/2006/relationships/hyperlink" Target="mailto:correspondencia@infibagu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JULIAN STEVEN PEREZ QUITIAN</cp:lastModifiedBy>
  <cp:revision>6</cp:revision>
  <cp:lastPrinted>2020-05-28T14:27:00Z</cp:lastPrinted>
  <dcterms:created xsi:type="dcterms:W3CDTF">2021-01-08T14:00:00Z</dcterms:created>
  <dcterms:modified xsi:type="dcterms:W3CDTF">2021-08-02T22:21:00Z</dcterms:modified>
</cp:coreProperties>
</file>