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6231" w14:textId="056A642E" w:rsidR="00530CEC" w:rsidRPr="00530CEC" w:rsidRDefault="005C5606" w:rsidP="00530CE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5C5606">
        <w:rPr>
          <w:rFonts w:cs="Arial"/>
          <w:b/>
          <w:sz w:val="20"/>
          <w:szCs w:val="20"/>
        </w:rPr>
        <w:t>IDU-LP-DTC-009-2021</w:t>
      </w:r>
    </w:p>
    <w:p w14:paraId="40F3F2DE" w14:textId="35D97F93" w:rsidR="00763821" w:rsidRPr="00530CEC" w:rsidRDefault="00530CEC" w:rsidP="00530CEC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66B0AE02" w14:textId="77777777" w:rsidR="00530CEC" w:rsidRPr="00530CEC" w:rsidRDefault="00530CEC" w:rsidP="000F63A9">
      <w:pPr>
        <w:pStyle w:val="Encabezado"/>
        <w:jc w:val="right"/>
        <w:rPr>
          <w:lang w:val="es-ES"/>
        </w:rPr>
      </w:pPr>
    </w:p>
    <w:p w14:paraId="2DDC05D9" w14:textId="77777777" w:rsidR="00530CEC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6AD56E7C" w14:textId="5FD29CF3" w:rsidR="004003F4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</w:t>
      </w:r>
      <w:r w:rsidR="008878F6" w:rsidRPr="00530CEC">
        <w:rPr>
          <w:b/>
          <w:bCs/>
          <w:sz w:val="20"/>
          <w:szCs w:val="20"/>
        </w:rPr>
        <w:t>UNTAJE DE INDUSTRIA NACIONAL</w:t>
      </w:r>
    </w:p>
    <w:p w14:paraId="18FC8B07" w14:textId="740002D1" w:rsidR="004003F4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</w:t>
      </w:r>
      <w:r w:rsidR="00300DDC" w:rsidRPr="00530CEC">
        <w:rPr>
          <w:sz w:val="20"/>
          <w:szCs w:val="20"/>
          <w:highlight w:val="lightGray"/>
        </w:rPr>
        <w:t xml:space="preserve">no debe ser </w:t>
      </w:r>
      <w:r w:rsidR="009039C5" w:rsidRPr="00530CEC">
        <w:rPr>
          <w:sz w:val="20"/>
          <w:szCs w:val="20"/>
          <w:highlight w:val="lightGray"/>
        </w:rPr>
        <w:t>diligenciado</w:t>
      </w:r>
      <w:r w:rsidR="00300DDC" w:rsidRPr="00530CEC">
        <w:rPr>
          <w:sz w:val="20"/>
          <w:szCs w:val="20"/>
          <w:highlight w:val="lightGray"/>
        </w:rPr>
        <w:t xml:space="preserve"> por proponentes nacionales o extranjeros con trato nacional. </w:t>
      </w:r>
      <w:r w:rsidR="00530CEC"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</w:t>
      </w:r>
      <w:r w:rsidR="00E44F05" w:rsidRPr="00530CEC">
        <w:rPr>
          <w:sz w:val="20"/>
          <w:szCs w:val="20"/>
          <w:highlight w:val="lightGray"/>
        </w:rPr>
        <w:t>diligenciado</w:t>
      </w:r>
      <w:r w:rsidRPr="00530CEC">
        <w:rPr>
          <w:sz w:val="20"/>
          <w:szCs w:val="20"/>
          <w:highlight w:val="lightGray"/>
        </w:rPr>
        <w:t xml:space="preserve"> por los </w:t>
      </w:r>
      <w:r w:rsidR="00530CEC"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</w:t>
      </w:r>
      <w:r w:rsidR="009A7477" w:rsidRPr="00530CEC">
        <w:rPr>
          <w:sz w:val="20"/>
          <w:szCs w:val="20"/>
          <w:highlight w:val="lightGray"/>
        </w:rPr>
        <w:t xml:space="preserve">el puntaje correspondiente </w:t>
      </w:r>
      <w:r w:rsidR="00CE0D87" w:rsidRPr="00530CEC">
        <w:rPr>
          <w:sz w:val="20"/>
          <w:szCs w:val="20"/>
          <w:highlight w:val="lightGray"/>
        </w:rPr>
        <w:t>a incorporación</w:t>
      </w:r>
      <w:r w:rsidR="009A7477" w:rsidRPr="00530CEC">
        <w:rPr>
          <w:sz w:val="20"/>
          <w:szCs w:val="20"/>
          <w:highlight w:val="lightGray"/>
        </w:rPr>
        <w:t xml:space="preserve"> de componente nacional en servicios extranjeros</w:t>
      </w:r>
      <w:r w:rsidRPr="00530CEC">
        <w:rPr>
          <w:sz w:val="20"/>
          <w:szCs w:val="20"/>
          <w:highlight w:val="lightGray"/>
        </w:rPr>
        <w:t>.</w:t>
      </w:r>
      <w:r w:rsidR="005A2D0C" w:rsidRPr="00530CEC">
        <w:rPr>
          <w:sz w:val="20"/>
          <w:szCs w:val="20"/>
          <w:highlight w:val="lightGray"/>
        </w:rPr>
        <w:t>]</w:t>
      </w:r>
      <w:r w:rsidR="00300DDC" w:rsidRPr="00530CEC">
        <w:rPr>
          <w:sz w:val="20"/>
          <w:szCs w:val="20"/>
          <w:highlight w:val="lightGray"/>
        </w:rPr>
        <w:t xml:space="preserve"> </w:t>
      </w:r>
    </w:p>
    <w:p w14:paraId="39DE9C4B" w14:textId="77777777" w:rsidR="00FD7C7F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CDC803A" w14:textId="77777777" w:rsidR="00501CC5" w:rsidRPr="00530CEC" w:rsidRDefault="00501CC5" w:rsidP="47D7159F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60159BC" w:rsidR="004003F4" w:rsidRPr="00530CEC" w:rsidRDefault="47D7159F" w:rsidP="47D7159F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40D8E474" w14:textId="77777777" w:rsidR="004003F4" w:rsidRPr="00530CEC" w:rsidRDefault="47D7159F" w:rsidP="47D7159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5BC1033E" w14:textId="3B3AEFF6" w:rsidR="004003F4" w:rsidRPr="00530CEC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530CEC" w:rsidRDefault="47D7159F" w:rsidP="47D7159F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1DE7AB3" w14:textId="77777777" w:rsidR="00671AE8" w:rsidRPr="00530CEC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E31F5AC" w14:textId="77777777" w:rsidR="005C5606" w:rsidRPr="00CF7208" w:rsidRDefault="005C5606" w:rsidP="005C5606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  <w:bookmarkStart w:id="0" w:name="_Hlk511125131"/>
    </w:p>
    <w:p w14:paraId="6DAA97F4" w14:textId="77777777" w:rsidR="005C5606" w:rsidRDefault="005C5606" w:rsidP="005C5606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IDU-DTC-009-2021</w:t>
      </w:r>
      <w:r w:rsidRPr="00CF7208">
        <w:rPr>
          <w:sz w:val="20"/>
          <w:szCs w:val="20"/>
        </w:rPr>
        <w:t xml:space="preserve"> en adelante el “Proceso de Contratación” </w:t>
      </w:r>
    </w:p>
    <w:p w14:paraId="44946EFD" w14:textId="77777777" w:rsidR="005C5606" w:rsidRPr="00BA7C8C" w:rsidRDefault="005C5606" w:rsidP="005C5606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sz w:val="20"/>
          <w:szCs w:val="20"/>
        </w:rPr>
        <w:t xml:space="preserve">Objeto: </w:t>
      </w:r>
      <w:r w:rsidRPr="00B41E2B">
        <w:rPr>
          <w:b/>
        </w:rPr>
        <w:t>CONSTRUCCIÓN DE LA MALLA VIAL, OBRAS DE ACCESIBILIDAD Y COMPLEMENTARIAS EN CUMPLIMIENTO DE LA ACCIÓN POPULAR 2013-00399 EN BOGOTA D.C.</w:t>
      </w:r>
    </w:p>
    <w:p w14:paraId="6141171F" w14:textId="3CEA52BE" w:rsidR="004B1C64" w:rsidRPr="00530CEC" w:rsidRDefault="47D7159F" w:rsidP="47D7159F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4209976" w14:textId="7CFE5067" w:rsidR="00671AE8" w:rsidRPr="00530CEC" w:rsidRDefault="00821885" w:rsidP="000F63A9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 w:rsidR="00530CEC"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 w:rsidR="00530CEC"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 w:rsidR="00AC4067"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roponente”</w:t>
      </w:r>
      <w:r w:rsidR="004F6494" w:rsidRPr="00530CEC">
        <w:rPr>
          <w:rFonts w:cs="Arial"/>
          <w:sz w:val="20"/>
          <w:szCs w:val="20"/>
          <w:lang w:bidi="en-US"/>
        </w:rPr>
        <w:t>,</w:t>
      </w:r>
      <w:r w:rsidRPr="00530CEC">
        <w:rPr>
          <w:rFonts w:cs="Arial"/>
          <w:sz w:val="20"/>
          <w:szCs w:val="20"/>
          <w:lang w:bidi="en-US"/>
        </w:rPr>
        <w:t xml:space="preserve"> </w:t>
      </w:r>
      <w:r w:rsidR="004B1C64" w:rsidRPr="00530CEC">
        <w:rPr>
          <w:rFonts w:cs="Arial"/>
          <w:sz w:val="20"/>
          <w:szCs w:val="20"/>
          <w:lang w:bidi="en-US"/>
        </w:rPr>
        <w:t>presento</w:t>
      </w:r>
      <w:r w:rsidR="00671AE8" w:rsidRPr="00530CEC">
        <w:rPr>
          <w:rFonts w:cs="Arial"/>
          <w:sz w:val="20"/>
          <w:szCs w:val="20"/>
          <w:lang w:bidi="en-US"/>
        </w:rPr>
        <w:t xml:space="preserve"> ofrecimiento para contratar dentro de la estructura </w:t>
      </w:r>
      <w:r w:rsidR="00FA1094" w:rsidRPr="00530CEC">
        <w:rPr>
          <w:rFonts w:cs="Arial"/>
          <w:sz w:val="20"/>
          <w:szCs w:val="20"/>
          <w:lang w:bidi="en-US"/>
        </w:rPr>
        <w:t xml:space="preserve">del </w:t>
      </w:r>
      <w:r w:rsidR="00AC4067">
        <w:rPr>
          <w:rFonts w:cs="Arial"/>
          <w:sz w:val="20"/>
          <w:szCs w:val="20"/>
          <w:lang w:bidi="en-US"/>
        </w:rPr>
        <w:t>p</w:t>
      </w:r>
      <w:r w:rsidR="00FA1094" w:rsidRPr="00530CEC">
        <w:rPr>
          <w:rFonts w:cs="Arial"/>
          <w:sz w:val="20"/>
          <w:szCs w:val="20"/>
          <w:lang w:bidi="en-US"/>
        </w:rPr>
        <w:t>royecto</w:t>
      </w:r>
      <w:r w:rsidR="007C026A"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personal </w:t>
      </w:r>
      <w:r w:rsidR="00E02D9B" w:rsidRPr="00530CEC">
        <w:rPr>
          <w:rFonts w:cs="Arial"/>
          <w:sz w:val="20"/>
          <w:szCs w:val="20"/>
          <w:lang w:val="es-MX" w:bidi="en-US"/>
        </w:rPr>
        <w:t xml:space="preserve">nacional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calificado. </w:t>
      </w:r>
      <w:r w:rsidR="0011652A"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B84B1D9" w14:textId="3FC9FE71" w:rsidR="00AE577A" w:rsidRPr="00530CEC" w:rsidRDefault="00AE577A" w:rsidP="00AE577A">
      <w:pPr>
        <w:spacing w:after="120"/>
        <w:rPr>
          <w:rFonts w:cs="Arial"/>
          <w:sz w:val="20"/>
          <w:szCs w:val="20"/>
          <w:lang w:bidi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</w:t>
      </w:r>
      <w:r w:rsidR="00763821" w:rsidRPr="001B40B3">
        <w:rPr>
          <w:rFonts w:cs="Arial"/>
          <w:sz w:val="20"/>
          <w:szCs w:val="20"/>
          <w:lang w:bidi="en-US"/>
        </w:rPr>
        <w:t>a la ejecución del contrato más del 90% del personal calificado de origen colombiano.</w:t>
      </w:r>
    </w:p>
    <w:p w14:paraId="7992698F" w14:textId="77777777" w:rsidR="00AE577A" w:rsidRPr="000F63A9" w:rsidRDefault="00AE577A" w:rsidP="000F63A9">
      <w:pPr>
        <w:spacing w:after="120"/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24B9467" w14:textId="27B0F4B5" w:rsidR="00AE577A" w:rsidRPr="000F63A9" w:rsidRDefault="00AE577A" w:rsidP="00AE577A">
      <w:pPr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0F63A9">
        <w:rPr>
          <w:rFonts w:cs="Arial"/>
          <w:sz w:val="20"/>
          <w:szCs w:val="20"/>
          <w:lang w:bidi="en-US"/>
        </w:rPr>
        <w:t xml:space="preserve"> de las personas con las cuales se cumple</w:t>
      </w:r>
      <w:r w:rsidRPr="000F63A9">
        <w:rPr>
          <w:rFonts w:cs="Arial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0F63A9">
        <w:rPr>
          <w:rFonts w:cs="Arial"/>
          <w:sz w:val="20"/>
          <w:szCs w:val="20"/>
          <w:lang w:bidi="en-US"/>
        </w:rPr>
        <w:t>, a partir de la ejecución de</w:t>
      </w:r>
      <w:r w:rsidR="000D7B0E" w:rsidRPr="000F63A9">
        <w:rPr>
          <w:rFonts w:cs="Arial"/>
          <w:sz w:val="20"/>
          <w:szCs w:val="20"/>
          <w:lang w:bidi="en-US"/>
        </w:rPr>
        <w:t>l</w:t>
      </w:r>
      <w:r w:rsidR="001728CD" w:rsidRPr="000F63A9">
        <w:rPr>
          <w:rFonts w:cs="Arial"/>
          <w:sz w:val="20"/>
          <w:szCs w:val="20"/>
          <w:lang w:bidi="en-US"/>
        </w:rPr>
        <w:t xml:space="preserve"> contrato,</w:t>
      </w:r>
      <w:r w:rsidRPr="000F63A9">
        <w:rPr>
          <w:rFonts w:cs="Arial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0F63A9">
        <w:rPr>
          <w:rFonts w:cs="Arial"/>
          <w:sz w:val="20"/>
          <w:szCs w:val="20"/>
          <w:lang w:bidi="en-US"/>
        </w:rPr>
        <w:t xml:space="preserve">que se mantiene </w:t>
      </w:r>
      <w:r w:rsidRPr="000F63A9">
        <w:rPr>
          <w:rFonts w:cs="Arial"/>
          <w:sz w:val="20"/>
          <w:szCs w:val="20"/>
          <w:lang w:bidi="en-US"/>
        </w:rPr>
        <w:t>el porcentaje de personal nacional calificado</w:t>
      </w:r>
      <w:r w:rsidR="001352FA" w:rsidRPr="000F63A9">
        <w:rPr>
          <w:rFonts w:cs="Arial"/>
          <w:sz w:val="20"/>
          <w:szCs w:val="20"/>
          <w:lang w:bidi="en-US"/>
        </w:rPr>
        <w:t xml:space="preserve"> y </w:t>
      </w:r>
      <w:r w:rsidR="00A1445D" w:rsidRPr="000F63A9">
        <w:rPr>
          <w:rFonts w:cs="Arial"/>
          <w:sz w:val="20"/>
          <w:szCs w:val="20"/>
          <w:lang w:bidi="en-US"/>
        </w:rPr>
        <w:t xml:space="preserve">adjuntar el </w:t>
      </w:r>
      <w:r w:rsidR="001352FA" w:rsidRPr="000F63A9">
        <w:rPr>
          <w:rFonts w:cs="Arial"/>
          <w:sz w:val="20"/>
          <w:szCs w:val="20"/>
          <w:lang w:bidi="en-US"/>
        </w:rPr>
        <w:t>soporte de la vinculación laboral o por cualquier otra modalidad de ese personal</w:t>
      </w:r>
      <w:r w:rsidRPr="000F63A9"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5AE483E0" w14:textId="04752110" w:rsidR="00181BF7" w:rsidRPr="000F63A9" w:rsidRDefault="47D7159F" w:rsidP="47D7159F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C8214B8" w14:textId="77777777" w:rsidR="005C715F" w:rsidRPr="000F63A9" w:rsidRDefault="005C715F" w:rsidP="47D7159F">
      <w:pPr>
        <w:spacing w:after="120"/>
        <w:rPr>
          <w:rFonts w:cs="Arial"/>
          <w:sz w:val="20"/>
          <w:szCs w:val="20"/>
        </w:rPr>
      </w:pPr>
    </w:p>
    <w:p w14:paraId="60E1C27D" w14:textId="5F6EEB8D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FEF2E32" w14:textId="298C5A7C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r</w:t>
      </w:r>
      <w:r w:rsidRPr="000F63A9">
        <w:rPr>
          <w:sz w:val="20"/>
          <w:szCs w:val="20"/>
        </w:rPr>
        <w:t xml:space="preserve">epresentante </w:t>
      </w:r>
      <w:r w:rsidR="00530CEC" w:rsidRPr="000F63A9">
        <w:rPr>
          <w:sz w:val="20"/>
          <w:szCs w:val="20"/>
        </w:rPr>
        <w:t>l</w:t>
      </w:r>
      <w:r w:rsidRPr="000F63A9">
        <w:rPr>
          <w:sz w:val="20"/>
          <w:szCs w:val="20"/>
        </w:rPr>
        <w:t>egal</w:t>
      </w:r>
      <w:r w:rsidRPr="000F63A9">
        <w:rPr>
          <w:sz w:val="20"/>
          <w:szCs w:val="20"/>
        </w:rPr>
        <w:tab/>
        <w:t>__________________________________</w:t>
      </w:r>
    </w:p>
    <w:p w14:paraId="25CC0683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 No.</w:t>
      </w:r>
      <w:r w:rsidRPr="000F63A9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0F63A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F63A9" w:rsidRDefault="47D7159F" w:rsidP="47D7159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419BBECE" w14:textId="00DAD570" w:rsidR="004003F4" w:rsidRPr="000F63A9" w:rsidRDefault="47D7159F" w:rsidP="005C715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30CEC">
        <w:rPr>
          <w:rFonts w:cs="Arial"/>
          <w:sz w:val="20"/>
          <w:szCs w:val="20"/>
          <w:highlight w:val="darkGray"/>
        </w:rPr>
        <w:t>r</w:t>
      </w:r>
      <w:r w:rsidRPr="000F63A9">
        <w:rPr>
          <w:rFonts w:cs="Arial"/>
          <w:sz w:val="20"/>
          <w:szCs w:val="20"/>
          <w:highlight w:val="darkGray"/>
        </w:rPr>
        <w:t xml:space="preserve">epresentante </w:t>
      </w:r>
      <w:r w:rsidR="00530CEC">
        <w:rPr>
          <w:rFonts w:cs="Arial"/>
          <w:sz w:val="20"/>
          <w:szCs w:val="20"/>
          <w:highlight w:val="darkGray"/>
        </w:rPr>
        <w:t>l</w:t>
      </w:r>
      <w:r w:rsidRPr="000F63A9">
        <w:rPr>
          <w:rFonts w:cs="Arial"/>
          <w:sz w:val="20"/>
          <w:szCs w:val="20"/>
          <w:highlight w:val="darkGray"/>
        </w:rPr>
        <w:t>egal]</w:t>
      </w:r>
    </w:p>
    <w:sectPr w:rsidR="004003F4" w:rsidRPr="000F63A9" w:rsidSect="006F7946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CF2B7" w14:textId="77777777" w:rsidR="00810D05" w:rsidRDefault="00810D05" w:rsidP="00D97E04">
      <w:pPr>
        <w:spacing w:before="0" w:after="0"/>
      </w:pPr>
      <w:r>
        <w:separator/>
      </w:r>
    </w:p>
  </w:endnote>
  <w:endnote w:type="continuationSeparator" w:id="0">
    <w:p w14:paraId="440307D7" w14:textId="77777777" w:rsidR="00810D05" w:rsidRDefault="00810D05" w:rsidP="00D97E04">
      <w:pPr>
        <w:spacing w:before="0" w:after="0"/>
      </w:pPr>
      <w:r>
        <w:continuationSeparator/>
      </w:r>
    </w:p>
  </w:endnote>
  <w:endnote w:type="continuationNotice" w:id="1">
    <w:p w14:paraId="068502E2" w14:textId="77777777" w:rsidR="00810D05" w:rsidRDefault="00810D0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Yu Gothic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0950ED0A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CB696F">
            <w:rPr>
              <w:rFonts w:eastAsia="Arial" w:cs="Arial"/>
              <w:sz w:val="16"/>
              <w:szCs w:val="16"/>
              <w:lang w:eastAsia="es-CO"/>
            </w:rPr>
            <w:t>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77777777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E90DC" w14:textId="77777777" w:rsidR="00810D05" w:rsidRDefault="00810D05" w:rsidP="00D97E04">
      <w:pPr>
        <w:spacing w:before="0" w:after="0"/>
      </w:pPr>
      <w:r>
        <w:separator/>
      </w:r>
    </w:p>
  </w:footnote>
  <w:footnote w:type="continuationSeparator" w:id="0">
    <w:p w14:paraId="24F48A0B" w14:textId="77777777" w:rsidR="00810D05" w:rsidRDefault="00810D05" w:rsidP="00D97E04">
      <w:pPr>
        <w:spacing w:before="0" w:after="0"/>
      </w:pPr>
      <w:r>
        <w:continuationSeparator/>
      </w:r>
    </w:p>
  </w:footnote>
  <w:footnote w:type="continuationNotice" w:id="1">
    <w:p w14:paraId="184A7625" w14:textId="77777777" w:rsidR="00810D05" w:rsidRDefault="00810D0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519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75"/>
      <w:gridCol w:w="4207"/>
      <w:gridCol w:w="860"/>
      <w:gridCol w:w="1837"/>
    </w:tblGrid>
    <w:tr w:rsidR="00530CEC" w:rsidRPr="00530CEC" w14:paraId="0BC7CDE6" w14:textId="77777777" w:rsidTr="003E72ED">
      <w:trPr>
        <w:trHeight w:val="170"/>
      </w:trPr>
      <w:tc>
        <w:tcPr>
          <w:tcW w:w="5000" w:type="pct"/>
          <w:gridSpan w:val="4"/>
          <w:shd w:val="clear" w:color="auto" w:fill="auto"/>
          <w:vAlign w:val="center"/>
        </w:tcPr>
        <w:p w14:paraId="3FC0CD26" w14:textId="24E4B71D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77777777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LICITACIÓN DE OBRA PÚBLICA DE INFRAESTRUCTURA DE TRANSPORTE (VERSIÓN 3) </w:t>
          </w:r>
        </w:p>
      </w:tc>
    </w:tr>
    <w:tr w:rsidR="00530CEC" w:rsidRPr="00530CEC" w14:paraId="03006199" w14:textId="77777777" w:rsidTr="003E72ED">
      <w:trPr>
        <w:trHeight w:val="273"/>
      </w:trPr>
      <w:tc>
        <w:tcPr>
          <w:tcW w:w="674" w:type="pct"/>
          <w:shd w:val="clear" w:color="auto" w:fill="auto"/>
          <w:vAlign w:val="center"/>
        </w:tcPr>
        <w:p w14:paraId="0B32AE73" w14:textId="77777777" w:rsidR="00530CEC" w:rsidRPr="00530CEC" w:rsidRDefault="00530CEC" w:rsidP="003E72E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25B269A" w14:textId="6712D12C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CCE-EICP-</w:t>
          </w:r>
          <w:r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FM-10</w:t>
          </w:r>
        </w:p>
      </w:tc>
      <w:tc>
        <w:tcPr>
          <w:tcW w:w="539" w:type="pct"/>
          <w:shd w:val="clear" w:color="auto" w:fill="auto"/>
          <w:vAlign w:val="center"/>
        </w:tcPr>
        <w:p w14:paraId="6DE4BDF4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7B583BF0" w14:textId="7B3DCBD5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295DC3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295DC3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3E72ED">
      <w:trPr>
        <w:trHeight w:val="85"/>
      </w:trPr>
      <w:tc>
        <w:tcPr>
          <w:tcW w:w="674" w:type="pct"/>
          <w:shd w:val="clear" w:color="auto" w:fill="auto"/>
          <w:vAlign w:val="center"/>
        </w:tcPr>
        <w:p w14:paraId="40ACE45A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43C12C4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3</w:t>
          </w:r>
        </w:p>
      </w:tc>
    </w:tr>
  </w:tbl>
  <w:p w14:paraId="51F7D202" w14:textId="646F76AA" w:rsidR="00F06FA6" w:rsidRDefault="003E72ED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23284B4D" wp14:editId="1EAF3223">
          <wp:simplePos x="0" y="0"/>
          <wp:positionH relativeFrom="margin">
            <wp:posOffset>5124450</wp:posOffset>
          </wp:positionH>
          <wp:positionV relativeFrom="paragraph">
            <wp:posOffset>-723900</wp:posOffset>
          </wp:positionV>
          <wp:extent cx="793699" cy="816376"/>
          <wp:effectExtent l="0" t="0" r="6985" b="317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35C79"/>
    <w:rsid w:val="00043622"/>
    <w:rsid w:val="00086F93"/>
    <w:rsid w:val="000A5E38"/>
    <w:rsid w:val="000B4A25"/>
    <w:rsid w:val="000C27AB"/>
    <w:rsid w:val="000D7B0E"/>
    <w:rsid w:val="000F63A9"/>
    <w:rsid w:val="0011652A"/>
    <w:rsid w:val="001352FA"/>
    <w:rsid w:val="00140D77"/>
    <w:rsid w:val="00143A4D"/>
    <w:rsid w:val="00160861"/>
    <w:rsid w:val="001728CD"/>
    <w:rsid w:val="00181BF7"/>
    <w:rsid w:val="001849C3"/>
    <w:rsid w:val="001B40B3"/>
    <w:rsid w:val="001B56F9"/>
    <w:rsid w:val="001B5875"/>
    <w:rsid w:val="001B7BDA"/>
    <w:rsid w:val="00222903"/>
    <w:rsid w:val="002761EB"/>
    <w:rsid w:val="00282353"/>
    <w:rsid w:val="00283D29"/>
    <w:rsid w:val="00285985"/>
    <w:rsid w:val="00295DC3"/>
    <w:rsid w:val="002A0729"/>
    <w:rsid w:val="002C2DAE"/>
    <w:rsid w:val="002F3B01"/>
    <w:rsid w:val="002F4425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3E72ED"/>
    <w:rsid w:val="004003F4"/>
    <w:rsid w:val="00420A50"/>
    <w:rsid w:val="0042522E"/>
    <w:rsid w:val="004324BB"/>
    <w:rsid w:val="00446BCB"/>
    <w:rsid w:val="00447B65"/>
    <w:rsid w:val="00454800"/>
    <w:rsid w:val="004652D7"/>
    <w:rsid w:val="004826D4"/>
    <w:rsid w:val="004954CB"/>
    <w:rsid w:val="004A58EE"/>
    <w:rsid w:val="004B1C64"/>
    <w:rsid w:val="004C5A08"/>
    <w:rsid w:val="004D408C"/>
    <w:rsid w:val="004F6494"/>
    <w:rsid w:val="00501CC5"/>
    <w:rsid w:val="0052093F"/>
    <w:rsid w:val="00530CEC"/>
    <w:rsid w:val="00542F31"/>
    <w:rsid w:val="005549B6"/>
    <w:rsid w:val="005559F9"/>
    <w:rsid w:val="005721B0"/>
    <w:rsid w:val="0058252E"/>
    <w:rsid w:val="005A2D0C"/>
    <w:rsid w:val="005B44C5"/>
    <w:rsid w:val="005C5606"/>
    <w:rsid w:val="005C715F"/>
    <w:rsid w:val="005E163A"/>
    <w:rsid w:val="005F655F"/>
    <w:rsid w:val="0060340A"/>
    <w:rsid w:val="0060761E"/>
    <w:rsid w:val="00620D9C"/>
    <w:rsid w:val="0062493B"/>
    <w:rsid w:val="0064004A"/>
    <w:rsid w:val="00671AE8"/>
    <w:rsid w:val="006B5B9E"/>
    <w:rsid w:val="006F7946"/>
    <w:rsid w:val="00703BF3"/>
    <w:rsid w:val="00711BF0"/>
    <w:rsid w:val="0073487E"/>
    <w:rsid w:val="00734CD6"/>
    <w:rsid w:val="007427BF"/>
    <w:rsid w:val="00763821"/>
    <w:rsid w:val="00766DAA"/>
    <w:rsid w:val="00766DBC"/>
    <w:rsid w:val="00770D92"/>
    <w:rsid w:val="00774157"/>
    <w:rsid w:val="00775EAF"/>
    <w:rsid w:val="00786D31"/>
    <w:rsid w:val="00790217"/>
    <w:rsid w:val="007979B9"/>
    <w:rsid w:val="007C026A"/>
    <w:rsid w:val="007D153B"/>
    <w:rsid w:val="007D6956"/>
    <w:rsid w:val="007D79C9"/>
    <w:rsid w:val="007E492E"/>
    <w:rsid w:val="007E7EB8"/>
    <w:rsid w:val="00801451"/>
    <w:rsid w:val="00810307"/>
    <w:rsid w:val="00810D05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8C5338"/>
    <w:rsid w:val="00900344"/>
    <w:rsid w:val="009039C5"/>
    <w:rsid w:val="0092772F"/>
    <w:rsid w:val="0094684D"/>
    <w:rsid w:val="00950931"/>
    <w:rsid w:val="009A7477"/>
    <w:rsid w:val="009C68DF"/>
    <w:rsid w:val="009D0390"/>
    <w:rsid w:val="009D56B1"/>
    <w:rsid w:val="00A10ACC"/>
    <w:rsid w:val="00A115B8"/>
    <w:rsid w:val="00A1445D"/>
    <w:rsid w:val="00A26867"/>
    <w:rsid w:val="00A31A8C"/>
    <w:rsid w:val="00A333A9"/>
    <w:rsid w:val="00A51D9B"/>
    <w:rsid w:val="00A56D2D"/>
    <w:rsid w:val="00A71194"/>
    <w:rsid w:val="00A75F06"/>
    <w:rsid w:val="00A81114"/>
    <w:rsid w:val="00AC4067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B696F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37AFF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06FA6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B3A4BF-B85F-4068-81A4-2FD14A91A3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5D8587-BE5A-4DF5-A46A-E44F77107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Andrea Alvarez</cp:lastModifiedBy>
  <cp:revision>3</cp:revision>
  <cp:lastPrinted>2020-11-13T22:28:00Z</cp:lastPrinted>
  <dcterms:created xsi:type="dcterms:W3CDTF">2021-01-12T18:36:00Z</dcterms:created>
  <dcterms:modified xsi:type="dcterms:W3CDTF">2021-07-21T13:27:00Z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