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FECHA</w:t>
      </w:r>
      <w:r w:rsidR="00985094" w:rsidRPr="00E570B8">
        <w:rPr>
          <w:rFonts w:ascii="Arial" w:hAnsi="Arial" w:cs="Arial"/>
          <w:color w:val="000000"/>
        </w:rPr>
        <w:t>:</w:t>
      </w:r>
      <w:r w:rsidR="00985094">
        <w:rPr>
          <w:rFonts w:ascii="Arial" w:hAnsi="Arial" w:cs="Arial"/>
          <w:color w:val="000000"/>
        </w:rPr>
        <w:t xml:space="preserve"> </w:t>
      </w:r>
      <w:r w:rsidR="003F4855">
        <w:rPr>
          <w:rFonts w:ascii="Arial" w:hAnsi="Arial" w:cs="Arial"/>
          <w:color w:val="000000"/>
        </w:rPr>
        <w:t>SEPTIEMBRE</w:t>
      </w:r>
      <w:r w:rsidR="008B2FD8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89771C">
        <w:rPr>
          <w:rFonts w:ascii="Arial" w:hAnsi="Arial" w:cs="Arial"/>
          <w:b/>
          <w:color w:val="000000"/>
        </w:rPr>
        <w:t xml:space="preserve">JHON BAYRON BEDOYA SANDOVAL </w:t>
      </w:r>
      <w:r w:rsidR="00DA4943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89771C">
        <w:rPr>
          <w:rFonts w:ascii="Arial" w:hAnsi="Arial" w:cs="Arial"/>
          <w:b/>
          <w:color w:val="000000"/>
        </w:rPr>
        <w:t>1054565977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61A5D">
        <w:rPr>
          <w:rFonts w:ascii="Arial" w:hAnsi="Arial" w:cs="Arial"/>
        </w:rPr>
        <w:t xml:space="preserve">Dos Millones Seiscientos Veinticinco Mil pesos </w:t>
      </w:r>
      <w:r w:rsidR="00E570B8" w:rsidRPr="00E570B8">
        <w:rPr>
          <w:rFonts w:ascii="Arial" w:hAnsi="Arial" w:cs="Arial"/>
        </w:rPr>
        <w:t>($</w:t>
      </w:r>
      <w:r w:rsidR="0089771C" w:rsidRPr="0089771C">
        <w:rPr>
          <w:rFonts w:ascii="Arial" w:hAnsi="Arial" w:cs="Arial"/>
        </w:rPr>
        <w:t>2.625.000</w:t>
      </w:r>
      <w:r w:rsidR="0089771C">
        <w:rPr>
          <w:rFonts w:ascii="Arial" w:hAnsi="Arial" w:cs="Arial"/>
        </w:rPr>
        <w:t>.00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9771C" w:rsidP="008977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9771C">
        <w:rPr>
          <w:rFonts w:ascii="Arial" w:hAnsi="Arial" w:cs="Arial"/>
          <w:color w:val="000000"/>
        </w:rPr>
        <w:t>PRESTAR LOS SERVICIOS</w:t>
      </w:r>
      <w:r>
        <w:rPr>
          <w:rFonts w:ascii="Arial" w:hAnsi="Arial" w:cs="Arial"/>
          <w:color w:val="000000"/>
        </w:rPr>
        <w:t xml:space="preserve"> PROFESIONALES COMO HISTORIADOR </w:t>
      </w:r>
      <w:r w:rsidRPr="0089771C">
        <w:rPr>
          <w:rFonts w:ascii="Arial" w:hAnsi="Arial" w:cs="Arial"/>
          <w:color w:val="000000"/>
        </w:rPr>
        <w:t>EN LA QUINTA DIVISION PARA LA DIRECCI</w:t>
      </w:r>
      <w:r w:rsidRPr="0089771C">
        <w:rPr>
          <w:rFonts w:ascii="Arial" w:hAnsi="Arial" w:cs="Arial" w:hint="eastAsia"/>
          <w:color w:val="000000"/>
        </w:rPr>
        <w:t>Ó</w:t>
      </w:r>
      <w:r>
        <w:rPr>
          <w:rFonts w:ascii="Arial" w:hAnsi="Arial" w:cs="Arial"/>
          <w:color w:val="000000"/>
        </w:rPr>
        <w:t xml:space="preserve">N DE APOYO A </w:t>
      </w:r>
      <w:r w:rsidRPr="0089771C">
        <w:rPr>
          <w:rFonts w:ascii="Arial" w:hAnsi="Arial" w:cs="Arial"/>
          <w:color w:val="000000"/>
        </w:rPr>
        <w:t>JUSTICIA TRANSICIONAL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89771C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</w:t>
      </w:r>
      <w:r w:rsidRPr="0089771C">
        <w:rPr>
          <w:rFonts w:ascii="Arial" w:hAnsi="Arial" w:cs="Arial"/>
        </w:rPr>
        <w:t>No. 411-CENAC PERSONAL-2018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5C6DB4" w:rsidRPr="005C6DB4">
        <w:rPr>
          <w:rFonts w:ascii="Arial" w:hAnsi="Arial" w:cs="Arial"/>
        </w:rPr>
        <w:t>VEINTI SEIS MILLONES SEISCIENTOS VEINTI CINCO MIL</w:t>
      </w:r>
      <w:r w:rsidR="0089771C" w:rsidRPr="0089771C">
        <w:rPr>
          <w:rFonts w:ascii="Arial" w:hAnsi="Arial" w:cs="Arial"/>
        </w:rPr>
        <w:t xml:space="preserve"> </w:t>
      </w:r>
      <w:r w:rsidR="0089771C">
        <w:rPr>
          <w:rFonts w:ascii="Arial" w:hAnsi="Arial" w:cs="Arial"/>
        </w:rPr>
        <w:t xml:space="preserve"> </w:t>
      </w:r>
      <w:r w:rsidR="0089771C" w:rsidRPr="0089771C">
        <w:rPr>
          <w:rFonts w:ascii="Arial" w:hAnsi="Arial" w:cs="Arial"/>
        </w:rPr>
        <w:t>($</w:t>
      </w:r>
      <w:r w:rsidR="005C6DB4">
        <w:rPr>
          <w:rFonts w:ascii="Arial" w:hAnsi="Arial" w:cs="Arial"/>
        </w:rPr>
        <w:t>26,250,000</w:t>
      </w:r>
      <w:r w:rsidR="0089771C" w:rsidRPr="0089771C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89771C">
        <w:rPr>
          <w:rFonts w:ascii="Arial" w:hAnsi="Arial" w:cs="Arial"/>
          <w:b/>
          <w:color w:val="000000"/>
        </w:rPr>
        <w:t xml:space="preserve">JHON BAYRON BEDOYA SANDOVAL 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89771C">
        <w:rPr>
          <w:rFonts w:ascii="Arial" w:hAnsi="Arial" w:cs="Arial"/>
          <w:b/>
          <w:color w:val="000000"/>
        </w:rPr>
        <w:t>.054.565.977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89771C">
        <w:rPr>
          <w:rFonts w:ascii="Arial" w:hAnsi="Arial" w:cs="Arial"/>
          <w:b/>
          <w:color w:val="000000"/>
        </w:rPr>
        <w:t>30 C # 2 – 08 Bogotá D</w:t>
      </w:r>
      <w:proofErr w:type="gramStart"/>
      <w:r w:rsidR="0089771C">
        <w:rPr>
          <w:rFonts w:ascii="Arial" w:hAnsi="Arial" w:cs="Arial"/>
          <w:b/>
          <w:color w:val="000000"/>
        </w:rPr>
        <w:t>,C</w:t>
      </w:r>
      <w:proofErr w:type="gramEnd"/>
      <w:r w:rsidR="0089771C">
        <w:rPr>
          <w:rFonts w:ascii="Arial" w:hAnsi="Arial" w:cs="Arial"/>
          <w:b/>
          <w:color w:val="000000"/>
        </w:rPr>
        <w:t xml:space="preserve">.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89771C">
        <w:rPr>
          <w:rFonts w:ascii="Arial" w:hAnsi="Arial" w:cs="Arial"/>
          <w:b/>
          <w:color w:val="000000"/>
        </w:rPr>
        <w:t>0 452 7076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89771C" w:rsidRPr="0089771C">
        <w:rPr>
          <w:rFonts w:ascii="Arial" w:hAnsi="Arial" w:cs="Arial"/>
          <w:b/>
          <w:color w:val="000000"/>
        </w:rPr>
        <w:t>39210716142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89771C" w:rsidRPr="0089771C">
        <w:rPr>
          <w:rFonts w:ascii="Arial" w:hAnsi="Arial" w:cs="Arial"/>
          <w:b/>
          <w:color w:val="000000"/>
        </w:rPr>
        <w:t>BANCOLOMBIA</w:t>
      </w:r>
      <w:r w:rsidR="0089771C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9A7C6F" w:rsidP="00B87F6D">
      <w:pPr>
        <w:jc w:val="both"/>
        <w:rPr>
          <w:rFonts w:ascii="Arial" w:hAnsi="Arial" w:cs="Arial"/>
          <w:color w:val="000000"/>
        </w:rPr>
      </w:pPr>
      <w:bookmarkStart w:id="0" w:name="_GoBack"/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60288" behindDoc="1" locked="0" layoutInCell="1" allowOverlap="1" wp14:anchorId="4340777B" wp14:editId="1B3476CA">
            <wp:simplePos x="0" y="0"/>
            <wp:positionH relativeFrom="column">
              <wp:posOffset>272415</wp:posOffset>
            </wp:positionH>
            <wp:positionV relativeFrom="paragraph">
              <wp:posOffset>103504</wp:posOffset>
            </wp:positionV>
            <wp:extent cx="1542506" cy="828675"/>
            <wp:effectExtent l="0" t="0" r="63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506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9401EE" w:rsidRPr="00E570B8" w:rsidRDefault="00B87F6D" w:rsidP="002B26F1">
      <w:pPr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A68D0"/>
    <w:rsid w:val="001C1010"/>
    <w:rsid w:val="001D69F8"/>
    <w:rsid w:val="00203C63"/>
    <w:rsid w:val="002B26F1"/>
    <w:rsid w:val="0035648B"/>
    <w:rsid w:val="003F4855"/>
    <w:rsid w:val="00461A5D"/>
    <w:rsid w:val="004E3898"/>
    <w:rsid w:val="004F41CA"/>
    <w:rsid w:val="005B4268"/>
    <w:rsid w:val="005C6DB4"/>
    <w:rsid w:val="0063047F"/>
    <w:rsid w:val="0080580B"/>
    <w:rsid w:val="00847F74"/>
    <w:rsid w:val="00863271"/>
    <w:rsid w:val="00871B2D"/>
    <w:rsid w:val="00886E29"/>
    <w:rsid w:val="0089771C"/>
    <w:rsid w:val="008B2FD8"/>
    <w:rsid w:val="008C34A8"/>
    <w:rsid w:val="009366DD"/>
    <w:rsid w:val="009401EE"/>
    <w:rsid w:val="00985094"/>
    <w:rsid w:val="009A7C6F"/>
    <w:rsid w:val="009E2896"/>
    <w:rsid w:val="00B012A2"/>
    <w:rsid w:val="00B162E3"/>
    <w:rsid w:val="00B87F6D"/>
    <w:rsid w:val="00B911D1"/>
    <w:rsid w:val="00BD396B"/>
    <w:rsid w:val="00D05B18"/>
    <w:rsid w:val="00DA4943"/>
    <w:rsid w:val="00E11CC3"/>
    <w:rsid w:val="00E570B8"/>
    <w:rsid w:val="00F95CF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10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1010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10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1010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jhon bedoya</cp:lastModifiedBy>
  <cp:revision>19</cp:revision>
  <cp:lastPrinted>2018-01-22T21:36:00Z</cp:lastPrinted>
  <dcterms:created xsi:type="dcterms:W3CDTF">2018-01-31T22:46:00Z</dcterms:created>
  <dcterms:modified xsi:type="dcterms:W3CDTF">2018-10-01T21:38:00Z</dcterms:modified>
</cp:coreProperties>
</file>