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Pr="003F05A9" w:rsidRDefault="001959D9" w:rsidP="009F33B0">
      <w:pPr>
        <w:spacing w:after="0" w:line="240" w:lineRule="auto"/>
        <w:contextualSpacing/>
        <w:jc w:val="center"/>
        <w:rPr>
          <w:rFonts w:ascii="Arial" w:hAnsi="Arial" w:cs="Arial"/>
          <w:b/>
          <w:color w:val="000000" w:themeColor="text1"/>
          <w:spacing w:val="2"/>
        </w:rPr>
      </w:pPr>
      <w:r w:rsidRPr="003F05A9">
        <w:rPr>
          <w:rFonts w:ascii="Arial" w:hAnsi="Arial" w:cs="Arial"/>
          <w:b/>
          <w:color w:val="000000" w:themeColor="text1"/>
          <w:spacing w:val="2"/>
        </w:rPr>
        <w:t>PROCESO DE GESTIÓN CONTRACTUAL</w:t>
      </w:r>
    </w:p>
    <w:p w14:paraId="2FE55C85" w14:textId="77777777" w:rsidR="001959D9" w:rsidRPr="003F05A9" w:rsidRDefault="001959D9" w:rsidP="009F33B0">
      <w:pPr>
        <w:spacing w:after="0" w:line="240" w:lineRule="auto"/>
        <w:contextualSpacing/>
        <w:jc w:val="center"/>
        <w:rPr>
          <w:rFonts w:ascii="Arial" w:hAnsi="Arial" w:cs="Arial"/>
          <w:b/>
          <w:color w:val="000000" w:themeColor="text1"/>
          <w:spacing w:val="2"/>
        </w:rPr>
      </w:pPr>
    </w:p>
    <w:p w14:paraId="6A18CD01" w14:textId="77777777" w:rsidR="001959D9" w:rsidRPr="003F05A9" w:rsidRDefault="001959D9" w:rsidP="009F33B0">
      <w:pPr>
        <w:spacing w:after="0" w:line="240" w:lineRule="auto"/>
        <w:contextualSpacing/>
        <w:jc w:val="center"/>
        <w:rPr>
          <w:rFonts w:ascii="Arial" w:hAnsi="Arial" w:cs="Arial"/>
          <w:b/>
          <w:color w:val="000000" w:themeColor="text1"/>
          <w:spacing w:val="2"/>
        </w:rPr>
      </w:pPr>
      <w:r w:rsidRPr="003F05A9">
        <w:rPr>
          <w:rFonts w:ascii="Arial" w:hAnsi="Arial" w:cs="Arial"/>
          <w:b/>
          <w:color w:val="000000" w:themeColor="text1"/>
          <w:spacing w:val="2"/>
        </w:rPr>
        <w:t>ETAPA CONTRACTUAL</w:t>
      </w:r>
    </w:p>
    <w:p w14:paraId="6D8E26D3" w14:textId="77777777" w:rsidR="001959D9" w:rsidRPr="003F05A9" w:rsidRDefault="001959D9" w:rsidP="009F33B0">
      <w:pPr>
        <w:spacing w:after="0" w:line="240" w:lineRule="auto"/>
        <w:contextualSpacing/>
        <w:jc w:val="center"/>
        <w:rPr>
          <w:rFonts w:ascii="Arial" w:hAnsi="Arial" w:cs="Arial"/>
          <w:b/>
          <w:color w:val="000000" w:themeColor="text1"/>
          <w:spacing w:val="2"/>
        </w:rPr>
      </w:pPr>
    </w:p>
    <w:p w14:paraId="07613F2D" w14:textId="547D7F6C" w:rsidR="009F33B0" w:rsidRPr="003F05A9" w:rsidRDefault="00C968E6" w:rsidP="009F33B0">
      <w:pPr>
        <w:spacing w:after="0" w:line="240" w:lineRule="auto"/>
        <w:contextualSpacing/>
        <w:jc w:val="center"/>
        <w:rPr>
          <w:rFonts w:ascii="Arial" w:hAnsi="Arial" w:cs="Arial"/>
          <w:b/>
          <w:color w:val="000000" w:themeColor="text1"/>
          <w:spacing w:val="2"/>
        </w:rPr>
      </w:pPr>
      <w:r w:rsidRPr="003F05A9">
        <w:rPr>
          <w:rFonts w:ascii="Arial" w:hAnsi="Arial" w:cs="Arial"/>
          <w:b/>
          <w:color w:val="000000" w:themeColor="text1"/>
          <w:spacing w:val="2"/>
        </w:rPr>
        <w:t xml:space="preserve">FORMATO </w:t>
      </w:r>
    </w:p>
    <w:p w14:paraId="0FD40D3B" w14:textId="3792C6BC" w:rsidR="00C968E6" w:rsidRPr="003F05A9" w:rsidRDefault="009F33B0" w:rsidP="009F33B0">
      <w:pPr>
        <w:spacing w:after="0" w:line="240" w:lineRule="auto"/>
        <w:contextualSpacing/>
        <w:jc w:val="center"/>
        <w:rPr>
          <w:rFonts w:ascii="Arial" w:hAnsi="Arial" w:cs="Arial"/>
          <w:b/>
          <w:color w:val="000000" w:themeColor="text1"/>
          <w:spacing w:val="2"/>
        </w:rPr>
      </w:pPr>
      <w:r w:rsidRPr="003F05A9">
        <w:rPr>
          <w:rFonts w:ascii="Arial" w:hAnsi="Arial" w:cs="Arial"/>
          <w:b/>
          <w:color w:val="000000" w:themeColor="text1"/>
          <w:spacing w:val="2"/>
        </w:rPr>
        <w:t xml:space="preserve">ANEXO AL CONTRATO </w:t>
      </w:r>
    </w:p>
    <w:p w14:paraId="0A5B2BAE" w14:textId="120A11C9" w:rsidR="009F33B0" w:rsidRPr="003F05A9"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themeColor="text1"/>
        </w:rPr>
      </w:pPr>
      <w:r w:rsidRPr="003F05A9">
        <w:rPr>
          <w:rStyle w:val="Nmerodepgina"/>
          <w:rFonts w:ascii="Arial" w:hAnsi="Arial" w:cs="Arial"/>
          <w:b/>
          <w:color w:val="000000" w:themeColor="text1"/>
        </w:rPr>
        <w:t xml:space="preserve">No. </w:t>
      </w:r>
      <w:r w:rsidR="00557680" w:rsidRPr="003F05A9">
        <w:rPr>
          <w:rStyle w:val="Nmerodepgina"/>
          <w:rFonts w:ascii="Arial" w:hAnsi="Arial" w:cs="Arial"/>
          <w:b/>
          <w:color w:val="000000" w:themeColor="text1"/>
        </w:rPr>
        <w:t>CO1.PCCNTR. XXXX</w:t>
      </w:r>
      <w:r w:rsidR="00790511" w:rsidRPr="003F05A9">
        <w:rPr>
          <w:rStyle w:val="Nmerodepgina"/>
          <w:rFonts w:ascii="Arial" w:hAnsi="Arial" w:cs="Arial"/>
          <w:b/>
          <w:color w:val="000000" w:themeColor="text1"/>
        </w:rPr>
        <w:t xml:space="preserve"> </w:t>
      </w:r>
      <w:r w:rsidRPr="003F05A9">
        <w:rPr>
          <w:rStyle w:val="Nmerodepgina"/>
          <w:rFonts w:ascii="Arial" w:hAnsi="Arial" w:cs="Arial"/>
          <w:b/>
          <w:color w:val="000000" w:themeColor="text1"/>
        </w:rPr>
        <w:t xml:space="preserve">DE </w:t>
      </w:r>
      <w:r w:rsidR="004053E5" w:rsidRPr="003F05A9">
        <w:rPr>
          <w:rStyle w:val="Nmerodepgina"/>
          <w:rFonts w:ascii="Arial" w:hAnsi="Arial" w:cs="Arial"/>
          <w:b/>
          <w:color w:val="000000" w:themeColor="text1"/>
        </w:rPr>
        <w:t xml:space="preserve">20XX </w:t>
      </w:r>
    </w:p>
    <w:p w14:paraId="72FFFBFF" w14:textId="7152A399" w:rsidR="009F33B0" w:rsidRPr="003F05A9"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themeColor="text1"/>
        </w:rPr>
      </w:pPr>
      <w:r w:rsidRPr="003F05A9">
        <w:rPr>
          <w:rStyle w:val="Nmerodepgina"/>
          <w:rFonts w:ascii="Arial" w:hAnsi="Arial" w:cs="Arial"/>
          <w:b/>
          <w:color w:val="000000" w:themeColor="text1"/>
        </w:rPr>
        <w:t xml:space="preserve">CELEBRADO ENTRE EL SERVICIO NACIONAL DE APRENDIZAJE - SENA </w:t>
      </w:r>
    </w:p>
    <w:p w14:paraId="6173537B" w14:textId="77777777" w:rsidR="009F33B0" w:rsidRPr="003F05A9" w:rsidRDefault="009F33B0" w:rsidP="009F33B0">
      <w:pPr>
        <w:pStyle w:val="Encabezado"/>
        <w:tabs>
          <w:tab w:val="clear" w:pos="4252"/>
          <w:tab w:val="clear" w:pos="8504"/>
        </w:tabs>
        <w:spacing w:before="40" w:after="40" w:line="240" w:lineRule="auto"/>
        <w:jc w:val="center"/>
        <w:rPr>
          <w:rFonts w:ascii="Arial" w:hAnsi="Arial" w:cs="Arial"/>
          <w:b/>
          <w:color w:val="000000" w:themeColor="text1"/>
        </w:rPr>
      </w:pPr>
      <w:r w:rsidRPr="003F05A9">
        <w:rPr>
          <w:rFonts w:ascii="Arial" w:hAnsi="Arial" w:cs="Arial"/>
          <w:b/>
          <w:color w:val="000000" w:themeColor="text1"/>
        </w:rPr>
        <w:t xml:space="preserve">Y </w:t>
      </w:r>
      <w:r w:rsidRPr="003F05A9">
        <w:rPr>
          <w:rStyle w:val="Nmerodepgina"/>
          <w:rFonts w:ascii="Arial" w:hAnsi="Arial" w:cs="Arial"/>
          <w:b/>
          <w:bCs/>
          <w:color w:val="000000" w:themeColor="text1"/>
        </w:rPr>
        <w:t>XXXXX (Nombre del contratista)</w:t>
      </w:r>
    </w:p>
    <w:p w14:paraId="15008FD6" w14:textId="20567A9D" w:rsidR="009F33B0" w:rsidRPr="003F05A9" w:rsidRDefault="009F33B0" w:rsidP="009F33B0">
      <w:pPr>
        <w:spacing w:after="0" w:line="240" w:lineRule="auto"/>
        <w:contextualSpacing/>
        <w:jc w:val="center"/>
        <w:rPr>
          <w:rStyle w:val="Nmerodepgina"/>
          <w:rFonts w:ascii="Arial" w:hAnsi="Arial" w:cs="Arial"/>
          <w:b/>
          <w:color w:val="000000" w:themeColor="text1"/>
        </w:rPr>
      </w:pPr>
    </w:p>
    <w:p w14:paraId="51840AAE" w14:textId="77777777" w:rsidR="00790511" w:rsidRPr="003F05A9" w:rsidRDefault="00790511" w:rsidP="00790511">
      <w:pPr>
        <w:pStyle w:val="Default"/>
        <w:spacing w:line="276" w:lineRule="auto"/>
        <w:ind w:right="-29"/>
        <w:jc w:val="both"/>
        <w:rPr>
          <w:b/>
          <w:color w:val="000000" w:themeColor="text1"/>
          <w:sz w:val="22"/>
          <w:szCs w:val="22"/>
          <w:u w:val="single"/>
          <w:lang w:val="es-ES_tradnl"/>
        </w:rPr>
      </w:pPr>
    </w:p>
    <w:p w14:paraId="34C2EBD6" w14:textId="5DEB4E40" w:rsidR="00147956" w:rsidRPr="003F05A9" w:rsidRDefault="00790511" w:rsidP="00790511">
      <w:pPr>
        <w:pStyle w:val="Default"/>
        <w:spacing w:line="276" w:lineRule="auto"/>
        <w:ind w:right="-29"/>
        <w:jc w:val="both"/>
        <w:rPr>
          <w:rStyle w:val="Nmerodepgina"/>
          <w:bCs/>
          <w:color w:val="000000" w:themeColor="text1"/>
          <w:sz w:val="22"/>
          <w:szCs w:val="22"/>
        </w:rPr>
      </w:pPr>
      <w:r w:rsidRPr="003F05A9">
        <w:rPr>
          <w:b/>
          <w:color w:val="000000" w:themeColor="text1"/>
          <w:sz w:val="22"/>
          <w:szCs w:val="22"/>
          <w:u w:val="single"/>
        </w:rPr>
        <w:t>OBJETO</w:t>
      </w:r>
      <w:r w:rsidRPr="003F05A9">
        <w:rPr>
          <w:color w:val="000000" w:themeColor="text1"/>
          <w:sz w:val="22"/>
          <w:szCs w:val="22"/>
        </w:rPr>
        <w:t xml:space="preserve">: </w:t>
      </w:r>
      <w:r w:rsidR="004824DE" w:rsidRPr="003F05A9">
        <w:rPr>
          <w:rStyle w:val="Nmerodepgina"/>
          <w:bCs/>
          <w:i/>
          <w:iCs/>
          <w:color w:val="000000" w:themeColor="text1"/>
          <w:sz w:val="22"/>
          <w:szCs w:val="22"/>
        </w:rPr>
        <w:t>Adquisición de máquinas y equipos para procesos de mecanizado del Centro de Diseño e Innovación Tecnológica Industrial, de la Regional Risaralda, para la vigencia 2021”</w:t>
      </w:r>
      <w:r w:rsidR="004824DE" w:rsidRPr="003F05A9">
        <w:rPr>
          <w:rStyle w:val="Nmerodepgina"/>
          <w:bCs/>
          <w:color w:val="000000" w:themeColor="text1"/>
          <w:sz w:val="22"/>
          <w:szCs w:val="22"/>
        </w:rPr>
        <w:t>.</w:t>
      </w:r>
    </w:p>
    <w:p w14:paraId="2725E104" w14:textId="77777777" w:rsidR="004824DE" w:rsidRPr="003F05A9" w:rsidRDefault="004824DE" w:rsidP="00790511">
      <w:pPr>
        <w:pStyle w:val="Default"/>
        <w:spacing w:line="276" w:lineRule="auto"/>
        <w:ind w:right="-29"/>
        <w:jc w:val="both"/>
        <w:rPr>
          <w:rStyle w:val="Nmerodepgina"/>
          <w:rFonts w:eastAsia="Calibri"/>
          <w:color w:val="000000" w:themeColor="text1"/>
          <w:sz w:val="22"/>
          <w:szCs w:val="22"/>
          <w:lang w:val="es-CO" w:eastAsia="en-US"/>
        </w:rPr>
      </w:pPr>
    </w:p>
    <w:p w14:paraId="32408DF4" w14:textId="1554EE3F" w:rsidR="00790511" w:rsidRPr="003F05A9" w:rsidRDefault="00790511" w:rsidP="00790511">
      <w:pPr>
        <w:pStyle w:val="Default"/>
        <w:spacing w:line="276" w:lineRule="auto"/>
        <w:ind w:right="-29"/>
        <w:jc w:val="both"/>
        <w:rPr>
          <w:color w:val="000000" w:themeColor="text1"/>
          <w:sz w:val="22"/>
          <w:szCs w:val="22"/>
        </w:rPr>
      </w:pPr>
      <w:r w:rsidRPr="003F05A9">
        <w:rPr>
          <w:b/>
          <w:color w:val="000000" w:themeColor="text1"/>
          <w:sz w:val="22"/>
          <w:szCs w:val="22"/>
          <w:u w:val="single"/>
        </w:rPr>
        <w:t>FORMA DE PAGO:</w:t>
      </w:r>
      <w:r w:rsidRPr="003F05A9">
        <w:rPr>
          <w:color w:val="000000" w:themeColor="text1"/>
          <w:sz w:val="22"/>
          <w:szCs w:val="22"/>
        </w:rPr>
        <w:t xml:space="preserve"> </w:t>
      </w:r>
    </w:p>
    <w:p w14:paraId="7192A919" w14:textId="77777777" w:rsidR="00790511" w:rsidRPr="003F05A9" w:rsidRDefault="00790511" w:rsidP="00790511">
      <w:pPr>
        <w:pStyle w:val="Textoindependiente"/>
        <w:spacing w:line="276" w:lineRule="auto"/>
        <w:jc w:val="both"/>
        <w:rPr>
          <w:rFonts w:ascii="Arial" w:hAnsi="Arial" w:cs="Arial"/>
          <w:color w:val="000000" w:themeColor="text1"/>
          <w:lang w:eastAsia="es-CO"/>
        </w:rPr>
      </w:pPr>
      <w:r w:rsidRPr="003F05A9">
        <w:rPr>
          <w:rFonts w:ascii="Arial" w:hAnsi="Arial" w:cs="Arial"/>
          <w:color w:val="000000" w:themeColor="text1"/>
          <w:lang w:eastAsia="es-CO"/>
        </w:rPr>
        <w:t xml:space="preserve">El Servicio Nacional de Aprendizaje SENA, se compromete a pagar el valor del contrato subordinado a las apropiaciones que del mismo se hagan del presupuesto de la siguiente manera: </w:t>
      </w:r>
    </w:p>
    <w:p w14:paraId="1CC70AE5" w14:textId="77777777" w:rsidR="007A44D2" w:rsidRPr="003F05A9" w:rsidRDefault="007A44D2" w:rsidP="007A44D2">
      <w:pPr>
        <w:spacing w:after="0" w:line="240" w:lineRule="auto"/>
        <w:jc w:val="both"/>
        <w:rPr>
          <w:rFonts w:ascii="Arial" w:hAnsi="Arial" w:cs="Arial"/>
          <w:color w:val="000000" w:themeColor="text1"/>
        </w:rPr>
      </w:pPr>
      <w:r w:rsidRPr="003F05A9">
        <w:rPr>
          <w:rFonts w:ascii="Arial" w:hAnsi="Arial" w:cs="Arial"/>
          <w:color w:val="000000" w:themeColor="text1"/>
        </w:rPr>
        <w:t xml:space="preserve">El SENA cancelará al CONTRATISTA mediante único pago, una vez recibido a satisfacción el objeto del contrato, previo cumplimiento de los requisitos exigidos para el mismo e Informe del Supervisor que se designe. El pago está sujeto a la disponibilidad de PAC. Todo lo anterior dando cumplimiento a la ley 789 de 2002, artículo 23 de la ley 1150 de 2007. </w:t>
      </w:r>
    </w:p>
    <w:p w14:paraId="1AF9AEE9" w14:textId="77777777" w:rsidR="007A44D2" w:rsidRPr="003F05A9" w:rsidRDefault="007A44D2" w:rsidP="007A44D2">
      <w:pPr>
        <w:spacing w:after="0" w:line="240" w:lineRule="auto"/>
        <w:jc w:val="both"/>
        <w:rPr>
          <w:rFonts w:ascii="Arial" w:hAnsi="Arial" w:cs="Arial"/>
          <w:color w:val="000000" w:themeColor="text1"/>
        </w:rPr>
      </w:pPr>
    </w:p>
    <w:p w14:paraId="77B7F190" w14:textId="77777777" w:rsidR="007A44D2" w:rsidRPr="003F05A9" w:rsidRDefault="007A44D2" w:rsidP="007A44D2">
      <w:pPr>
        <w:spacing w:after="0" w:line="240" w:lineRule="auto"/>
        <w:jc w:val="both"/>
        <w:rPr>
          <w:rFonts w:ascii="Arial" w:hAnsi="Arial" w:cs="Arial"/>
          <w:color w:val="000000" w:themeColor="text1"/>
        </w:rPr>
      </w:pPr>
      <w:r w:rsidRPr="003F05A9">
        <w:rPr>
          <w:rFonts w:ascii="Arial" w:hAnsi="Arial" w:cs="Arial"/>
          <w:color w:val="000000" w:themeColor="text1"/>
        </w:rPr>
        <w:t xml:space="preserve">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14:paraId="66BB281B" w14:textId="77777777" w:rsidR="007A44D2" w:rsidRPr="003F05A9" w:rsidRDefault="007A44D2" w:rsidP="007A44D2">
      <w:pPr>
        <w:spacing w:after="0" w:line="240" w:lineRule="auto"/>
        <w:jc w:val="both"/>
        <w:rPr>
          <w:rFonts w:ascii="Arial" w:hAnsi="Arial" w:cs="Arial"/>
          <w:color w:val="000000" w:themeColor="text1"/>
        </w:rPr>
      </w:pPr>
    </w:p>
    <w:p w14:paraId="1C05A260" w14:textId="49097C19" w:rsidR="00790511" w:rsidRPr="003F05A9" w:rsidRDefault="007A44D2" w:rsidP="007A44D2">
      <w:pPr>
        <w:pStyle w:val="Default"/>
        <w:spacing w:line="276" w:lineRule="auto"/>
        <w:ind w:right="-29"/>
        <w:jc w:val="both"/>
        <w:rPr>
          <w:color w:val="000000" w:themeColor="text1"/>
          <w:sz w:val="22"/>
          <w:szCs w:val="22"/>
        </w:rPr>
      </w:pPr>
      <w:r w:rsidRPr="003F05A9">
        <w:rPr>
          <w:color w:val="000000" w:themeColor="text1"/>
          <w:sz w:val="22"/>
          <w:szCs w:val="22"/>
        </w:rPr>
        <w:t>Para la realización del pago el contratista deberá acreditar previamente encontrarse al día en el pago de aportes al Sistema de Seguridad Social Integral y aportes Parafiscales, así como la expedición de la factura electrónica según Resolución 042 del 5 de mayo de 2020 expedida por la DIAN y circular número 3-2021-000055 del 07 de abril del 2021 dada por la Dirección General del SENA sobre “Lineamientos y requisitos para la recepción de facturación electrónica expedida por contratistas y proveedores” literal A.</w:t>
      </w:r>
    </w:p>
    <w:p w14:paraId="0BEA9A5C" w14:textId="77777777" w:rsidR="007A44D2" w:rsidRPr="003F05A9" w:rsidRDefault="007A44D2" w:rsidP="007A44D2">
      <w:pPr>
        <w:pStyle w:val="Default"/>
        <w:spacing w:line="276" w:lineRule="auto"/>
        <w:ind w:right="-29"/>
        <w:jc w:val="both"/>
        <w:rPr>
          <w:rStyle w:val="Nmerodepgina"/>
          <w:rFonts w:eastAsia="Calibri"/>
          <w:color w:val="000000" w:themeColor="text1"/>
          <w:sz w:val="22"/>
          <w:szCs w:val="22"/>
          <w:lang w:val="es-CO" w:eastAsia="en-US"/>
        </w:rPr>
      </w:pPr>
    </w:p>
    <w:p w14:paraId="011034CD" w14:textId="4FE2BC29" w:rsidR="00790511" w:rsidRPr="003F05A9" w:rsidRDefault="00790511" w:rsidP="00790511">
      <w:pPr>
        <w:pStyle w:val="Default"/>
        <w:spacing w:line="276" w:lineRule="auto"/>
        <w:jc w:val="both"/>
        <w:rPr>
          <w:b/>
          <w:color w:val="000000" w:themeColor="text1"/>
          <w:sz w:val="22"/>
          <w:szCs w:val="22"/>
        </w:rPr>
      </w:pPr>
      <w:r w:rsidRPr="003F05A9">
        <w:rPr>
          <w:b/>
          <w:color w:val="000000" w:themeColor="text1"/>
          <w:sz w:val="22"/>
          <w:szCs w:val="22"/>
          <w:u w:val="single"/>
        </w:rPr>
        <w:t xml:space="preserve">OBLIGACIONES: </w:t>
      </w:r>
    </w:p>
    <w:p w14:paraId="79549677" w14:textId="77777777" w:rsidR="005C5FE2" w:rsidRPr="003F05A9" w:rsidRDefault="005C5FE2" w:rsidP="005C5FE2">
      <w:pPr>
        <w:spacing w:after="0" w:line="240" w:lineRule="auto"/>
        <w:ind w:left="720"/>
        <w:jc w:val="both"/>
        <w:textAlignment w:val="baseline"/>
        <w:rPr>
          <w:rFonts w:ascii="Arial" w:eastAsia="Times New Roman" w:hAnsi="Arial" w:cs="Arial"/>
          <w:color w:val="000000" w:themeColor="text1"/>
          <w:lang w:eastAsia="es-CO"/>
        </w:rPr>
      </w:pPr>
      <w:r w:rsidRPr="003F05A9">
        <w:rPr>
          <w:rFonts w:ascii="Arial" w:eastAsia="Times New Roman" w:hAnsi="Arial" w:cs="Arial"/>
          <w:color w:val="000000" w:themeColor="text1"/>
          <w:lang w:eastAsia="es-CO"/>
        </w:rPr>
        <w:t> </w:t>
      </w:r>
    </w:p>
    <w:p w14:paraId="3D1D4AAB" w14:textId="77777777" w:rsidR="005C5FE2" w:rsidRPr="003F05A9" w:rsidRDefault="005C5FE2" w:rsidP="005C5FE2">
      <w:pPr>
        <w:spacing w:after="0" w:line="240" w:lineRule="auto"/>
        <w:jc w:val="both"/>
        <w:textAlignment w:val="baseline"/>
        <w:rPr>
          <w:rFonts w:ascii="Arial" w:eastAsia="Times New Roman" w:hAnsi="Arial" w:cs="Arial"/>
          <w:color w:val="000000" w:themeColor="text1"/>
          <w:lang w:eastAsia="es-CO"/>
        </w:rPr>
      </w:pPr>
      <w:r w:rsidRPr="003F05A9">
        <w:rPr>
          <w:rFonts w:ascii="Arial" w:eastAsia="Times New Roman" w:hAnsi="Arial" w:cs="Arial"/>
          <w:b/>
          <w:bCs/>
          <w:color w:val="000000" w:themeColor="text1"/>
          <w:lang w:eastAsia="es-CO"/>
        </w:rPr>
        <w:t>OBLIGACIONES DEL CONTRATISTA</w:t>
      </w:r>
      <w:r w:rsidRPr="003F05A9">
        <w:rPr>
          <w:rFonts w:ascii="Arial" w:eastAsia="Times New Roman" w:hAnsi="Arial" w:cs="Arial"/>
          <w:color w:val="000000" w:themeColor="text1"/>
          <w:lang w:eastAsia="es-CO"/>
        </w:rPr>
        <w:t> </w:t>
      </w:r>
    </w:p>
    <w:p w14:paraId="27C64A47" w14:textId="77777777" w:rsidR="005C5FE2" w:rsidRPr="003F05A9" w:rsidRDefault="005C5FE2" w:rsidP="005C5FE2">
      <w:pPr>
        <w:spacing w:after="0" w:line="240" w:lineRule="auto"/>
        <w:jc w:val="both"/>
        <w:textAlignment w:val="baseline"/>
        <w:rPr>
          <w:rFonts w:ascii="Arial" w:eastAsia="Times New Roman" w:hAnsi="Arial" w:cs="Arial"/>
          <w:color w:val="000000" w:themeColor="text1"/>
          <w:lang w:eastAsia="es-CO"/>
        </w:rPr>
      </w:pPr>
      <w:r w:rsidRPr="003F05A9">
        <w:rPr>
          <w:rFonts w:ascii="Arial" w:eastAsia="Times New Roman" w:hAnsi="Arial" w:cs="Arial"/>
          <w:color w:val="000000" w:themeColor="text1"/>
          <w:lang w:eastAsia="es-CO"/>
        </w:rPr>
        <w:t> </w:t>
      </w:r>
    </w:p>
    <w:p w14:paraId="7D1C5C8E" w14:textId="77777777" w:rsidR="005C5FE2" w:rsidRPr="003F05A9" w:rsidRDefault="005C5FE2" w:rsidP="005C5FE2">
      <w:pPr>
        <w:spacing w:after="0" w:line="240" w:lineRule="auto"/>
        <w:jc w:val="both"/>
        <w:textAlignment w:val="baseline"/>
        <w:rPr>
          <w:rFonts w:ascii="Arial" w:eastAsia="Times New Roman" w:hAnsi="Arial" w:cs="Arial"/>
          <w:color w:val="000000" w:themeColor="text1"/>
          <w:lang w:eastAsia="es-CO"/>
        </w:rPr>
      </w:pPr>
      <w:r w:rsidRPr="003F05A9">
        <w:rPr>
          <w:rFonts w:ascii="Arial" w:eastAsia="Times New Roman" w:hAnsi="Arial" w:cs="Arial"/>
          <w:b/>
          <w:bCs/>
          <w:color w:val="000000" w:themeColor="text1"/>
          <w:lang w:eastAsia="es-CO"/>
        </w:rPr>
        <w:t>Obligaciones Generales del Contratista:</w:t>
      </w:r>
      <w:r w:rsidRPr="003F05A9">
        <w:rPr>
          <w:rFonts w:ascii="Arial" w:eastAsia="Times New Roman" w:hAnsi="Arial" w:cs="Arial"/>
          <w:color w:val="000000" w:themeColor="text1"/>
          <w:lang w:eastAsia="es-CO"/>
        </w:rPr>
        <w:t> </w:t>
      </w:r>
    </w:p>
    <w:p w14:paraId="4417C0D3" w14:textId="77777777" w:rsidR="005C5FE2" w:rsidRPr="003F05A9" w:rsidRDefault="005C5FE2" w:rsidP="005C5FE2">
      <w:pPr>
        <w:spacing w:after="0" w:line="240" w:lineRule="auto"/>
        <w:ind w:left="1080"/>
        <w:jc w:val="both"/>
        <w:textAlignment w:val="baseline"/>
        <w:rPr>
          <w:rFonts w:ascii="Arial" w:eastAsia="Times New Roman" w:hAnsi="Arial" w:cs="Arial"/>
          <w:color w:val="000000" w:themeColor="text1"/>
          <w:lang w:eastAsia="es-CO"/>
        </w:rPr>
      </w:pPr>
      <w:r w:rsidRPr="003F05A9">
        <w:rPr>
          <w:rFonts w:ascii="Arial" w:eastAsia="Times New Roman" w:hAnsi="Arial" w:cs="Arial"/>
          <w:color w:val="000000" w:themeColor="text1"/>
          <w:lang w:eastAsia="es-CO"/>
        </w:rPr>
        <w:t> </w:t>
      </w:r>
    </w:p>
    <w:p w14:paraId="34684CE3"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lastRenderedPageBreak/>
        <w:t xml:space="preserve">Desarrollar el objeto contractual en condiciones de eficiencia, oportunidad y calidad de conformidad con los parámetros establecidos en el SENA y acatar las instrucciones que para el desarrollo del contrato le imparta el SENA por conducto del Supervisor. </w:t>
      </w:r>
    </w:p>
    <w:p w14:paraId="205A7E6D" w14:textId="77777777" w:rsidR="004824DE" w:rsidRPr="003F05A9" w:rsidRDefault="004824DE" w:rsidP="004824DE">
      <w:pPr>
        <w:pStyle w:val="Prrafodelista"/>
        <w:numPr>
          <w:ilvl w:val="0"/>
          <w:numId w:val="33"/>
        </w:numPr>
        <w:spacing w:line="240" w:lineRule="auto"/>
        <w:jc w:val="both"/>
        <w:rPr>
          <w:rFonts w:ascii="Arial" w:hAnsi="Arial" w:cs="Arial"/>
          <w:color w:val="000000" w:themeColor="text1"/>
        </w:rPr>
      </w:pPr>
      <w:r w:rsidRPr="003F05A9">
        <w:rPr>
          <w:rFonts w:ascii="Arial" w:hAnsi="Arial" w:cs="Arial"/>
          <w:color w:val="000000" w:themeColor="text1"/>
        </w:rPr>
        <w:t>Aprobar el contrato en SECOP II por parte de personas competentes y suscribir oportunamente las garantías solicitadas a efectos de dar inicio a la ejecución contractual.</w:t>
      </w:r>
    </w:p>
    <w:p w14:paraId="4AB0ECE5"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Ejecutar el objeto del contrato en los plazos establecidos, bajo las condiciones económicas y técnicas de acuerdo con su propuesta. </w:t>
      </w:r>
    </w:p>
    <w:p w14:paraId="007CEA1B" w14:textId="77777777" w:rsidR="004824DE" w:rsidRPr="003F05A9" w:rsidRDefault="004824DE" w:rsidP="004824DE">
      <w:pPr>
        <w:pStyle w:val="Prrafodelista"/>
        <w:numPr>
          <w:ilvl w:val="0"/>
          <w:numId w:val="33"/>
        </w:numPr>
        <w:spacing w:line="240" w:lineRule="auto"/>
        <w:rPr>
          <w:rFonts w:ascii="Arial" w:hAnsi="Arial" w:cs="Arial"/>
          <w:color w:val="000000" w:themeColor="text1"/>
        </w:rPr>
      </w:pPr>
      <w:r w:rsidRPr="003F05A9">
        <w:rPr>
          <w:rFonts w:ascii="Arial" w:hAnsi="Arial" w:cs="Arial"/>
          <w:color w:val="000000" w:themeColor="text1"/>
        </w:rPr>
        <w:t>Dar a conocer al SENA cualquier reclamación, petición, orden o similar de terceros que indirecta o directamente pueda tener algún efecto sobre la ejecución del Contrato o sobre sus obligaciones.</w:t>
      </w:r>
    </w:p>
    <w:p w14:paraId="532DCA46" w14:textId="77777777" w:rsidR="004824DE" w:rsidRPr="003F05A9" w:rsidRDefault="004824DE" w:rsidP="004824DE">
      <w:pPr>
        <w:pStyle w:val="Prrafodelista"/>
        <w:numPr>
          <w:ilvl w:val="0"/>
          <w:numId w:val="33"/>
        </w:numPr>
        <w:spacing w:line="240" w:lineRule="auto"/>
        <w:rPr>
          <w:rFonts w:ascii="Arial" w:hAnsi="Arial" w:cs="Arial"/>
          <w:color w:val="000000" w:themeColor="text1"/>
        </w:rPr>
      </w:pPr>
      <w:r w:rsidRPr="003F05A9">
        <w:rPr>
          <w:rFonts w:ascii="Arial" w:hAnsi="Arial" w:cs="Arial"/>
          <w:color w:val="000000" w:themeColor="text1"/>
        </w:rPr>
        <w:t>Obrar con lealtad y buena fe en el desarrollo del contrato.</w:t>
      </w:r>
    </w:p>
    <w:p w14:paraId="1EB5CFAD"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Asumir todos los gastos e impuestos, tasas y contribuciones derivados de la celebración, ejecución y liquidación del Contrato, así como el valor de la prima de la Garantía Única y sus modificaciones.</w:t>
      </w:r>
    </w:p>
    <w:p w14:paraId="3FECE289"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Asumir por cuenta todos los gastos que demande la ejecución del contrato, impuestos, tasas y contribuciones nacionales, departamentales y municipales derivados de la celebración, ejecución y liquidación del contrato, así como el valor de la prima de la garantía única y sus modificaciones. </w:t>
      </w:r>
    </w:p>
    <w:p w14:paraId="7DBB6E91" w14:textId="77777777" w:rsidR="004824DE" w:rsidRPr="003F05A9" w:rsidRDefault="004824DE" w:rsidP="004824DE">
      <w:pPr>
        <w:pStyle w:val="Prrafodelista"/>
        <w:numPr>
          <w:ilvl w:val="0"/>
          <w:numId w:val="33"/>
        </w:numPr>
        <w:spacing w:line="240" w:lineRule="auto"/>
        <w:rPr>
          <w:rFonts w:ascii="Arial" w:hAnsi="Arial" w:cs="Arial"/>
          <w:color w:val="000000" w:themeColor="text1"/>
        </w:rPr>
      </w:pPr>
      <w:r w:rsidRPr="003F05A9">
        <w:rPr>
          <w:rFonts w:ascii="Arial" w:hAnsi="Arial" w:cs="Arial"/>
          <w:color w:val="000000" w:themeColor="text1"/>
        </w:rPr>
        <w:t>Conocer a cabalidad el estudio previo, especificaciones técnicas y contrato, para realizar la ejecución del mismo con eficiencia y eficacia.</w:t>
      </w:r>
    </w:p>
    <w:p w14:paraId="1A8DB7D9"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Avisar al SENA, dentro del día hábil siguiente de conocida su existencia, la causal de incompatibilidad o inhabilidad sobreviniente. </w:t>
      </w:r>
    </w:p>
    <w:p w14:paraId="49D2CD62" w14:textId="77777777" w:rsidR="004824DE" w:rsidRPr="003F05A9" w:rsidRDefault="004824DE" w:rsidP="004824DE">
      <w:pPr>
        <w:pStyle w:val="Prrafodelista"/>
        <w:numPr>
          <w:ilvl w:val="0"/>
          <w:numId w:val="33"/>
        </w:numPr>
        <w:spacing w:line="240" w:lineRule="auto"/>
        <w:jc w:val="both"/>
        <w:rPr>
          <w:rFonts w:ascii="Arial" w:hAnsi="Arial" w:cs="Arial"/>
          <w:color w:val="000000" w:themeColor="text1"/>
        </w:rPr>
      </w:pPr>
      <w:r w:rsidRPr="003F05A9">
        <w:rPr>
          <w:rFonts w:ascii="Arial" w:hAnsi="Arial" w:cs="Arial"/>
          <w:color w:val="000000" w:themeColor="text1"/>
        </w:rPr>
        <w:t>Mantener vigente las garantías exigidas por el tiempo pactado en el contrato, así como de las modificaciones que se presenten en la ejecución del mismo.</w:t>
      </w:r>
    </w:p>
    <w:p w14:paraId="371E025E"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Permanecer a paz y salvo en el pago de aportes al sistema de seguridad social integral y de aportes parafiscales, durante todo el tiempo de ejecución del contrato y acreditar </w:t>
      </w:r>
      <w:proofErr w:type="gramStart"/>
      <w:r w:rsidRPr="003F05A9">
        <w:rPr>
          <w:rFonts w:ascii="Arial" w:hAnsi="Arial" w:cs="Arial"/>
          <w:color w:val="000000" w:themeColor="text1"/>
        </w:rPr>
        <w:t>el paz</w:t>
      </w:r>
      <w:proofErr w:type="gramEnd"/>
      <w:r w:rsidRPr="003F05A9">
        <w:rPr>
          <w:rFonts w:ascii="Arial" w:hAnsi="Arial" w:cs="Arial"/>
          <w:color w:val="000000" w:themeColor="text1"/>
        </w:rPr>
        <w:t xml:space="preserve"> y salvo cada vez que se lo requiera el SENA, por cuanto es un requisito previo para los pagos de acuerdo a lo dispuesto en el artículo 23 de la Ley 1150 de 2007. En caso tal que NO se encuentre obligado a cancelar aportes parafiscales correspondiente a SENA e I.C.B.F. y excepcionalmente al Sistema de Seguridad Social, Salud, en el caso de personas naturales empleadoras, DEBERÁ INDICAR DICHA CIRCUNSTANCIA. </w:t>
      </w:r>
    </w:p>
    <w:p w14:paraId="154D9ADB"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Reportar al supervisor del contrato de manera inmediata, cualquier novedad o anomalía sucedida en el desarrollo de la ejecución del objeto contractual.</w:t>
      </w:r>
    </w:p>
    <w:p w14:paraId="5D3A7AB4"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Mantener al SENA indemne de cualquier reclamación proveniente de terceros que intervengan en el desarrollo del objeto contractual. </w:t>
      </w:r>
    </w:p>
    <w:p w14:paraId="27823F9B"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Dar cumplimiento a las obligaciones del sistema de seguridad social (salud, pensión y riesgos laborales), así como al SG-SST y demás normas aplicables, y presentar los documentos respectivos que acrediten todos los anteriores. </w:t>
      </w:r>
    </w:p>
    <w:p w14:paraId="4ACEEC95"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Cumplir con las normas contempladas en el Decreto 1072 de 2015 del Ministerio de Trabajo, Resolución 0312 de 2019 y demás que sean pertinentes. Para el cumplimiento de requisitos mínimos en SST, la ARL a la que este afiliado el contratista, o el Representante legal deberá certificar el cumplimiento de los estándares mínimos</w:t>
      </w:r>
      <w:r w:rsidRPr="003F05A9">
        <w:rPr>
          <w:rFonts w:ascii="Arial" w:hAnsi="Arial" w:cs="Arial"/>
          <w:b/>
          <w:bCs/>
          <w:color w:val="000000" w:themeColor="text1"/>
        </w:rPr>
        <w:t xml:space="preserve">. </w:t>
      </w:r>
    </w:p>
    <w:p w14:paraId="7F56F0B5" w14:textId="77777777" w:rsidR="004824DE" w:rsidRPr="003F05A9" w:rsidRDefault="004824DE" w:rsidP="004824DE">
      <w:pPr>
        <w:pStyle w:val="Prrafodelista"/>
        <w:numPr>
          <w:ilvl w:val="0"/>
          <w:numId w:val="33"/>
        </w:numPr>
        <w:spacing w:after="0" w:line="240" w:lineRule="auto"/>
        <w:jc w:val="both"/>
        <w:rPr>
          <w:rFonts w:ascii="Arial" w:eastAsiaTheme="minorEastAsia" w:hAnsi="Arial" w:cs="Arial"/>
          <w:color w:val="000000" w:themeColor="text1"/>
        </w:rPr>
      </w:pPr>
      <w:r w:rsidRPr="003F05A9">
        <w:rPr>
          <w:rFonts w:ascii="Arial" w:hAnsi="Arial" w:cs="Arial"/>
          <w:color w:val="000000" w:themeColor="text1"/>
        </w:rPr>
        <w:lastRenderedPageBreak/>
        <w:t>Dotar al personal encargado de dar cumplimiento al objeto contractual con los elementos de protección personal que sean necesarios, los cuales deben cumplir con las especificaciones técnicas exigidas por la legislación colombiana vigente. Sin que ello implique sobre costos o incremento del valor del contrato. Así como también el contratista deberá suministrar a las personas que ingresen al Centro para la ejecución del contrato, de los elementos de protección personal necesarios para prevenir y mitigar contagio de COVID-19. Se deberán acoger al protocolo que se tiene establecido para evitar el contagio durante su estancia en el Centro.</w:t>
      </w:r>
    </w:p>
    <w:p w14:paraId="455D5520" w14:textId="77777777" w:rsidR="004824DE" w:rsidRPr="003F05A9" w:rsidRDefault="004824DE" w:rsidP="004824DE">
      <w:pPr>
        <w:pStyle w:val="Prrafodelista"/>
        <w:numPr>
          <w:ilvl w:val="0"/>
          <w:numId w:val="33"/>
        </w:numPr>
        <w:spacing w:after="0" w:line="240" w:lineRule="auto"/>
        <w:jc w:val="both"/>
        <w:rPr>
          <w:rFonts w:ascii="Arial" w:eastAsiaTheme="minorEastAsia" w:hAnsi="Arial" w:cs="Arial"/>
          <w:color w:val="000000" w:themeColor="text1"/>
        </w:rPr>
      </w:pPr>
      <w:r w:rsidRPr="003F05A9">
        <w:rPr>
          <w:rFonts w:ascii="Arial" w:eastAsiaTheme="minorEastAsia" w:hAnsi="Arial" w:cs="Arial"/>
          <w:color w:val="000000" w:themeColor="text1"/>
        </w:rPr>
        <w:t>En el caso de que aplique los equipos deben tener algún tipo de etiquetado de eficiencia energética, o demostrar con certificaciones del fabricante o comercializador que los equipos ofrecidos, son más eficientes en el consumo de energía que otros existentes en el mercado.</w:t>
      </w:r>
    </w:p>
    <w:p w14:paraId="289792C1" w14:textId="77777777" w:rsidR="004824DE" w:rsidRPr="003F05A9" w:rsidRDefault="004824DE" w:rsidP="004824DE">
      <w:pPr>
        <w:pStyle w:val="Prrafodelista"/>
        <w:numPr>
          <w:ilvl w:val="0"/>
          <w:numId w:val="33"/>
        </w:numPr>
        <w:spacing w:after="0" w:line="240" w:lineRule="auto"/>
        <w:jc w:val="both"/>
        <w:rPr>
          <w:rFonts w:ascii="Arial" w:hAnsi="Arial" w:cs="Arial"/>
          <w:color w:val="000000" w:themeColor="text1"/>
        </w:rPr>
      </w:pPr>
      <w:r w:rsidRPr="003F05A9">
        <w:rPr>
          <w:rFonts w:ascii="Arial" w:hAnsi="Arial" w:cs="Arial"/>
          <w:color w:val="000000" w:themeColor="text1"/>
        </w:rPr>
        <w:t xml:space="preserve">El contratista en virtud de la Ley 1672 de 2013, Artículo 6°. Obligaciones. Numeral 2 Del Productor: Literal e, f, </w:t>
      </w:r>
      <w:proofErr w:type="gramStart"/>
      <w:r w:rsidRPr="003F05A9">
        <w:rPr>
          <w:rFonts w:ascii="Arial" w:hAnsi="Arial" w:cs="Arial"/>
          <w:color w:val="000000" w:themeColor="text1"/>
        </w:rPr>
        <w:t>i,  j</w:t>
      </w:r>
      <w:proofErr w:type="gramEnd"/>
      <w:r w:rsidRPr="003F05A9">
        <w:rPr>
          <w:rFonts w:ascii="Arial" w:hAnsi="Arial" w:cs="Arial"/>
          <w:color w:val="000000" w:themeColor="text1"/>
        </w:rPr>
        <w:t>, K. y Numeral 3 del comercializador, y en armonía con lo dispuesto en el artículo 2.2.7A.2.1  y sus numerales 2,3, 4 y 5 y del artículo 2.2.7A.2.2 y sus numerales 1 y 3 del decreto 284 de 2018; adjuntará acta de compromiso de cumplimiento de los anteriores artículos, según le aplique.</w:t>
      </w:r>
    </w:p>
    <w:p w14:paraId="70F57B32" w14:textId="77777777" w:rsidR="005C5FE2" w:rsidRPr="003F05A9" w:rsidRDefault="005C5FE2" w:rsidP="005C5FE2">
      <w:pPr>
        <w:spacing w:after="0" w:line="240" w:lineRule="auto"/>
        <w:ind w:left="426" w:hanging="284"/>
        <w:jc w:val="both"/>
        <w:textAlignment w:val="baseline"/>
        <w:rPr>
          <w:rFonts w:ascii="Arial" w:eastAsia="Times New Roman" w:hAnsi="Arial" w:cs="Arial"/>
          <w:color w:val="000000" w:themeColor="text1"/>
          <w:lang w:eastAsia="es-CO"/>
        </w:rPr>
      </w:pPr>
      <w:r w:rsidRPr="003F05A9">
        <w:rPr>
          <w:rFonts w:ascii="Arial" w:eastAsia="Times New Roman" w:hAnsi="Arial" w:cs="Arial"/>
          <w:color w:val="000000" w:themeColor="text1"/>
          <w:lang w:eastAsia="es-CO"/>
        </w:rPr>
        <w:t> </w:t>
      </w:r>
    </w:p>
    <w:p w14:paraId="148412FF" w14:textId="5883A4CD" w:rsidR="005C5FE2" w:rsidRPr="003F05A9" w:rsidRDefault="005C5FE2" w:rsidP="005C5FE2">
      <w:pPr>
        <w:spacing w:after="0" w:line="240" w:lineRule="auto"/>
        <w:jc w:val="both"/>
        <w:textAlignment w:val="baseline"/>
        <w:rPr>
          <w:rFonts w:ascii="Arial" w:eastAsia="Times New Roman" w:hAnsi="Arial" w:cs="Arial"/>
          <w:color w:val="000000" w:themeColor="text1"/>
          <w:lang w:eastAsia="es-CO"/>
        </w:rPr>
      </w:pPr>
      <w:r w:rsidRPr="003F05A9">
        <w:rPr>
          <w:rFonts w:ascii="Arial" w:eastAsia="Times New Roman" w:hAnsi="Arial" w:cs="Arial"/>
          <w:b/>
          <w:bCs/>
          <w:color w:val="000000" w:themeColor="text1"/>
          <w:lang w:eastAsia="es-CO"/>
        </w:rPr>
        <w:t>OBLIGACIONES ESPECÍFICAS DEL CONTRATISTA:</w:t>
      </w:r>
      <w:r w:rsidRPr="003F05A9">
        <w:rPr>
          <w:rFonts w:ascii="Arial" w:eastAsia="Times New Roman" w:hAnsi="Arial" w:cs="Arial"/>
          <w:color w:val="000000" w:themeColor="text1"/>
          <w:lang w:eastAsia="es-CO"/>
        </w:rPr>
        <w:t> </w:t>
      </w:r>
    </w:p>
    <w:p w14:paraId="4D56373F" w14:textId="7F923F81" w:rsidR="004824DE" w:rsidRPr="003F05A9" w:rsidRDefault="004824DE" w:rsidP="005C5FE2">
      <w:pPr>
        <w:spacing w:after="0" w:line="240" w:lineRule="auto"/>
        <w:jc w:val="both"/>
        <w:textAlignment w:val="baseline"/>
        <w:rPr>
          <w:rFonts w:ascii="Arial" w:eastAsia="Times New Roman" w:hAnsi="Arial" w:cs="Arial"/>
          <w:color w:val="000000" w:themeColor="text1"/>
          <w:lang w:eastAsia="es-CO"/>
        </w:rPr>
      </w:pPr>
    </w:p>
    <w:p w14:paraId="64194910" w14:textId="77777777" w:rsidR="004824DE" w:rsidRPr="003F05A9" w:rsidRDefault="004824DE" w:rsidP="004824DE">
      <w:pPr>
        <w:pStyle w:val="Prrafodelista"/>
        <w:numPr>
          <w:ilvl w:val="0"/>
          <w:numId w:val="34"/>
        </w:numPr>
        <w:spacing w:after="200" w:line="240" w:lineRule="auto"/>
        <w:jc w:val="both"/>
        <w:rPr>
          <w:rFonts w:ascii="Arial" w:hAnsi="Arial" w:cs="Arial"/>
          <w:color w:val="000000" w:themeColor="text1"/>
        </w:rPr>
      </w:pPr>
      <w:r w:rsidRPr="003F05A9">
        <w:rPr>
          <w:rFonts w:ascii="Arial" w:hAnsi="Arial" w:cs="Arial"/>
          <w:color w:val="000000" w:themeColor="text1"/>
        </w:rPr>
        <w:t xml:space="preserve">Entregar los bienes de acuerdo con lo requerido por la ley y por la entidad contratante, garantizando en todo caso la calidad de los bienes objeto de la compra. </w:t>
      </w:r>
    </w:p>
    <w:p w14:paraId="3914C746" w14:textId="77777777" w:rsidR="004824DE" w:rsidRPr="003F05A9" w:rsidRDefault="004824DE" w:rsidP="004824DE">
      <w:pPr>
        <w:pStyle w:val="Prrafodelista"/>
        <w:widowControl w:val="0"/>
        <w:numPr>
          <w:ilvl w:val="0"/>
          <w:numId w:val="34"/>
        </w:numPr>
        <w:autoSpaceDE w:val="0"/>
        <w:autoSpaceDN w:val="0"/>
        <w:adjustRightInd w:val="0"/>
        <w:spacing w:after="0" w:line="240" w:lineRule="auto"/>
        <w:jc w:val="both"/>
        <w:rPr>
          <w:rFonts w:ascii="Arial" w:hAnsi="Arial" w:cs="Arial"/>
          <w:b/>
          <w:bCs/>
          <w:color w:val="000000" w:themeColor="text1"/>
        </w:rPr>
      </w:pPr>
      <w:r w:rsidRPr="003F05A9">
        <w:rPr>
          <w:rFonts w:ascii="Arial" w:hAnsi="Arial" w:cs="Arial"/>
          <w:color w:val="000000" w:themeColor="text1"/>
        </w:rPr>
        <w:t xml:space="preserve">Todos los elementos que entregará el contratista deberán ser nuevos, de primera calidad y libres de defectos y no remanufacturados, cumpliendo las especificaciones de la ficha técnica correspondiente, de acuerdo con las normas de calidad y seguridad del producto. </w:t>
      </w:r>
    </w:p>
    <w:p w14:paraId="6D2DA7D0" w14:textId="77777777" w:rsidR="004824DE" w:rsidRPr="003F05A9" w:rsidRDefault="004824DE" w:rsidP="004824DE">
      <w:pPr>
        <w:pStyle w:val="Prrafodelista"/>
        <w:widowControl w:val="0"/>
        <w:numPr>
          <w:ilvl w:val="0"/>
          <w:numId w:val="34"/>
        </w:numPr>
        <w:autoSpaceDE w:val="0"/>
        <w:autoSpaceDN w:val="0"/>
        <w:adjustRightInd w:val="0"/>
        <w:spacing w:after="0" w:line="240" w:lineRule="auto"/>
        <w:jc w:val="both"/>
        <w:rPr>
          <w:rFonts w:ascii="Arial" w:hAnsi="Arial" w:cs="Arial"/>
          <w:b/>
          <w:bCs/>
          <w:color w:val="000000" w:themeColor="text1"/>
        </w:rPr>
      </w:pPr>
      <w:r w:rsidRPr="003F05A9">
        <w:rPr>
          <w:rFonts w:ascii="Arial" w:hAnsi="Arial" w:cs="Arial"/>
          <w:color w:val="000000" w:themeColor="text1"/>
        </w:rPr>
        <w:t xml:space="preserve">La entrega de los bienes se realizará según programación acordada con el supervisor del contrato. </w:t>
      </w:r>
    </w:p>
    <w:p w14:paraId="0B8BB92C" w14:textId="77777777" w:rsidR="004824DE" w:rsidRPr="003F05A9" w:rsidRDefault="004824DE" w:rsidP="004824DE">
      <w:pPr>
        <w:pStyle w:val="Prrafodelista"/>
        <w:numPr>
          <w:ilvl w:val="0"/>
          <w:numId w:val="34"/>
        </w:numPr>
        <w:spacing w:after="200" w:line="240" w:lineRule="auto"/>
        <w:jc w:val="both"/>
        <w:rPr>
          <w:rFonts w:ascii="Arial" w:hAnsi="Arial" w:cs="Arial"/>
          <w:color w:val="000000" w:themeColor="text1"/>
        </w:rPr>
      </w:pPr>
      <w:r w:rsidRPr="003F05A9">
        <w:rPr>
          <w:rFonts w:ascii="Arial" w:hAnsi="Arial" w:cs="Arial"/>
          <w:color w:val="000000" w:themeColor="text1"/>
        </w:rPr>
        <w:t xml:space="preserve">Incluir todos los accesorios necesarios para el correcto funcionamiento de los equipos. </w:t>
      </w:r>
    </w:p>
    <w:p w14:paraId="0A4B81F6" w14:textId="77777777" w:rsidR="004824DE" w:rsidRPr="003F05A9" w:rsidRDefault="004824DE" w:rsidP="004824DE">
      <w:pPr>
        <w:pStyle w:val="Prrafodelista"/>
        <w:numPr>
          <w:ilvl w:val="0"/>
          <w:numId w:val="34"/>
        </w:numPr>
        <w:spacing w:after="200" w:line="240" w:lineRule="auto"/>
        <w:jc w:val="both"/>
        <w:rPr>
          <w:rFonts w:ascii="Arial" w:hAnsi="Arial" w:cs="Arial"/>
          <w:color w:val="000000" w:themeColor="text1"/>
        </w:rPr>
      </w:pPr>
      <w:r w:rsidRPr="003F05A9">
        <w:rPr>
          <w:rFonts w:ascii="Arial" w:hAnsi="Arial" w:cs="Arial"/>
          <w:color w:val="000000" w:themeColor="text1"/>
        </w:rPr>
        <w:t>Asumir los costos o acciones correctivas por los bienes no recibidos a satisfacción por el supervisor, o con especificaciones diferentes o inferiores a las requeridas. Lo anterior, sin perjuicio de la respectiva garantía de cumplimiento y calidad u otras medidas correctivas o sancionatorias que la Entidad considere pertinentes y que sea responsabilidad del contratista.</w:t>
      </w:r>
    </w:p>
    <w:p w14:paraId="0DC57DF5" w14:textId="77777777" w:rsidR="004824DE" w:rsidRPr="003F05A9" w:rsidRDefault="004824DE" w:rsidP="004824DE">
      <w:pPr>
        <w:pStyle w:val="Prrafodelista"/>
        <w:widowControl w:val="0"/>
        <w:numPr>
          <w:ilvl w:val="0"/>
          <w:numId w:val="34"/>
        </w:numPr>
        <w:autoSpaceDE w:val="0"/>
        <w:autoSpaceDN w:val="0"/>
        <w:adjustRightInd w:val="0"/>
        <w:spacing w:after="0" w:line="240" w:lineRule="auto"/>
        <w:jc w:val="both"/>
        <w:rPr>
          <w:rFonts w:ascii="Arial" w:hAnsi="Arial" w:cs="Arial"/>
          <w:color w:val="000000" w:themeColor="text1"/>
        </w:rPr>
      </w:pPr>
      <w:r w:rsidRPr="003F05A9">
        <w:rPr>
          <w:rFonts w:ascii="Arial" w:hAnsi="Arial" w:cs="Arial"/>
          <w:color w:val="000000" w:themeColor="text1"/>
        </w:rPr>
        <w:t xml:space="preserve">El transporte, cargue, descargue, entrega, riesgo y propiedad de los elementos requeridos por el SENA, serán asumidos por el contratista, hasta que se realice la entrega total a satisfacción en el lugar indicado. </w:t>
      </w:r>
    </w:p>
    <w:p w14:paraId="6C7DCD55" w14:textId="77777777" w:rsidR="004824DE" w:rsidRPr="003F05A9" w:rsidRDefault="004824DE" w:rsidP="004824DE">
      <w:pPr>
        <w:pStyle w:val="Prrafodelista"/>
        <w:widowControl w:val="0"/>
        <w:numPr>
          <w:ilvl w:val="0"/>
          <w:numId w:val="34"/>
        </w:numPr>
        <w:autoSpaceDE w:val="0"/>
        <w:autoSpaceDN w:val="0"/>
        <w:adjustRightInd w:val="0"/>
        <w:spacing w:after="0" w:line="240" w:lineRule="auto"/>
        <w:jc w:val="both"/>
        <w:rPr>
          <w:rFonts w:ascii="Arial" w:eastAsia="Arial Narrow" w:hAnsi="Arial" w:cs="Arial"/>
          <w:color w:val="000000" w:themeColor="text1"/>
        </w:rPr>
      </w:pPr>
      <w:r w:rsidRPr="003F05A9">
        <w:rPr>
          <w:rFonts w:ascii="Arial" w:hAnsi="Arial" w:cs="Arial"/>
          <w:color w:val="000000" w:themeColor="text1"/>
        </w:rPr>
        <w:t>Presentar la factura electrónica al momento de la entrega de los elementos, según Resolución 042 del 5 de mayo de 2020 expedida por la DIAN.</w:t>
      </w:r>
    </w:p>
    <w:p w14:paraId="313B31F6" w14:textId="77777777" w:rsidR="004824DE" w:rsidRPr="003F05A9" w:rsidRDefault="004824DE" w:rsidP="004824DE">
      <w:pPr>
        <w:pStyle w:val="Prrafodelista"/>
        <w:widowControl w:val="0"/>
        <w:numPr>
          <w:ilvl w:val="0"/>
          <w:numId w:val="34"/>
        </w:numPr>
        <w:autoSpaceDE w:val="0"/>
        <w:autoSpaceDN w:val="0"/>
        <w:adjustRightInd w:val="0"/>
        <w:spacing w:after="0" w:line="240" w:lineRule="auto"/>
        <w:jc w:val="both"/>
        <w:rPr>
          <w:rFonts w:ascii="Arial" w:hAnsi="Arial" w:cs="Arial"/>
          <w:color w:val="000000" w:themeColor="text1"/>
        </w:rPr>
      </w:pPr>
      <w:r w:rsidRPr="003F05A9">
        <w:rPr>
          <w:rFonts w:ascii="Arial" w:hAnsi="Arial" w:cs="Arial"/>
          <w:color w:val="000000" w:themeColor="text1"/>
        </w:rPr>
        <w:t>Reemplazar o restituir a su costa, sin que implique modificación al plazo de entrega, los elementos que resulten defectuosos o de mala calidad o con especificaciones diferentes o inferiores a los requeridos por la entidad, sin costo adicional para la entidad. Si el contratista no restituye los elementos defectuosos dentro del término señalado por el SENA, éste podrá proceder a declarar el siniestro de incumplimiento y/o a solicitar el pago de las multas señaladas en el contrato.</w:t>
      </w:r>
    </w:p>
    <w:p w14:paraId="46F87C6A" w14:textId="77777777" w:rsidR="004824DE" w:rsidRPr="003F05A9" w:rsidRDefault="004824DE" w:rsidP="004824DE">
      <w:pPr>
        <w:pStyle w:val="Prrafodelista"/>
        <w:widowControl w:val="0"/>
        <w:numPr>
          <w:ilvl w:val="0"/>
          <w:numId w:val="34"/>
        </w:numPr>
        <w:autoSpaceDE w:val="0"/>
        <w:autoSpaceDN w:val="0"/>
        <w:adjustRightInd w:val="0"/>
        <w:spacing w:after="0" w:line="240" w:lineRule="auto"/>
        <w:jc w:val="both"/>
        <w:rPr>
          <w:rFonts w:ascii="Arial" w:hAnsi="Arial" w:cs="Arial"/>
          <w:color w:val="000000" w:themeColor="text1"/>
        </w:rPr>
      </w:pPr>
      <w:r w:rsidRPr="003F05A9">
        <w:rPr>
          <w:rFonts w:ascii="Arial" w:hAnsi="Arial" w:cs="Arial"/>
          <w:color w:val="000000" w:themeColor="text1"/>
        </w:rPr>
        <w:lastRenderedPageBreak/>
        <w:t xml:space="preserve">Deberá entregar los productos embalados de tal forma con la menor cantidad de empaque posible con el fin de evitar aumento en la generación de residuos. </w:t>
      </w:r>
    </w:p>
    <w:p w14:paraId="289B2CFA" w14:textId="08EFFE43" w:rsidR="004824DE" w:rsidRPr="003F05A9" w:rsidRDefault="004824DE" w:rsidP="004824DE">
      <w:pPr>
        <w:pStyle w:val="Prrafodelista"/>
        <w:numPr>
          <w:ilvl w:val="0"/>
          <w:numId w:val="34"/>
        </w:numPr>
        <w:spacing w:after="200" w:line="240" w:lineRule="auto"/>
        <w:jc w:val="both"/>
        <w:rPr>
          <w:rFonts w:ascii="Arial" w:hAnsi="Arial" w:cs="Arial"/>
          <w:color w:val="000000" w:themeColor="text1"/>
        </w:rPr>
      </w:pPr>
      <w:r w:rsidRPr="003F05A9">
        <w:rPr>
          <w:rFonts w:ascii="Arial" w:hAnsi="Arial" w:cs="Arial"/>
          <w:color w:val="000000" w:themeColor="text1"/>
        </w:rPr>
        <w:t xml:space="preserve">En caso de tener elementos importados el Contratista deberá entregar con los manuales y/o instructivos, el manifiesto de importación de los equipos y demás documentos que se requieran para el adecuado funcionamiento del mismo. </w:t>
      </w:r>
    </w:p>
    <w:p w14:paraId="29D96E6B" w14:textId="77777777" w:rsidR="005C5FE2" w:rsidRPr="003F05A9" w:rsidRDefault="005C5FE2" w:rsidP="005C5FE2">
      <w:pPr>
        <w:spacing w:after="0" w:line="240" w:lineRule="auto"/>
        <w:ind w:left="1080"/>
        <w:jc w:val="both"/>
        <w:textAlignment w:val="baseline"/>
        <w:rPr>
          <w:rFonts w:ascii="Arial" w:eastAsia="Times New Roman" w:hAnsi="Arial" w:cs="Arial"/>
          <w:color w:val="000000" w:themeColor="text1"/>
          <w:lang w:eastAsia="es-CO"/>
        </w:rPr>
      </w:pPr>
      <w:r w:rsidRPr="003F05A9">
        <w:rPr>
          <w:rFonts w:ascii="Arial" w:eastAsia="Times New Roman" w:hAnsi="Arial" w:cs="Arial"/>
          <w:color w:val="000000" w:themeColor="text1"/>
          <w:lang w:eastAsia="es-CO"/>
        </w:rPr>
        <w:t> </w:t>
      </w:r>
    </w:p>
    <w:p w14:paraId="50A72BCD" w14:textId="77777777" w:rsidR="005C5FE2" w:rsidRPr="003F05A9" w:rsidRDefault="005C5FE2" w:rsidP="005C5FE2">
      <w:pPr>
        <w:spacing w:after="0" w:line="240" w:lineRule="auto"/>
        <w:jc w:val="both"/>
        <w:textAlignment w:val="baseline"/>
        <w:rPr>
          <w:rFonts w:ascii="Arial" w:eastAsia="Times New Roman" w:hAnsi="Arial" w:cs="Arial"/>
          <w:color w:val="000000" w:themeColor="text1"/>
          <w:lang w:eastAsia="es-CO"/>
        </w:rPr>
      </w:pPr>
      <w:r w:rsidRPr="003F05A9">
        <w:rPr>
          <w:rFonts w:ascii="Arial" w:eastAsia="Times New Roman" w:hAnsi="Arial" w:cs="Arial"/>
          <w:b/>
          <w:bCs/>
          <w:color w:val="000000" w:themeColor="text1"/>
          <w:lang w:eastAsia="es-CO"/>
        </w:rPr>
        <w:t>OBLIGACIONES DEL SENA:</w:t>
      </w:r>
      <w:r w:rsidRPr="003F05A9">
        <w:rPr>
          <w:rFonts w:ascii="Arial" w:eastAsia="Times New Roman" w:hAnsi="Arial" w:cs="Arial"/>
          <w:color w:val="000000" w:themeColor="text1"/>
          <w:lang w:eastAsia="es-CO"/>
        </w:rPr>
        <w:t> </w:t>
      </w:r>
    </w:p>
    <w:p w14:paraId="38482925" w14:textId="77777777" w:rsidR="005C5FE2" w:rsidRPr="003F05A9" w:rsidRDefault="005C5FE2" w:rsidP="005C5FE2">
      <w:pPr>
        <w:spacing w:after="0" w:line="240" w:lineRule="auto"/>
        <w:ind w:left="720"/>
        <w:jc w:val="both"/>
        <w:textAlignment w:val="baseline"/>
        <w:rPr>
          <w:rFonts w:ascii="Arial" w:eastAsia="Times New Roman" w:hAnsi="Arial" w:cs="Arial"/>
          <w:color w:val="000000" w:themeColor="text1"/>
          <w:lang w:eastAsia="es-CO"/>
        </w:rPr>
      </w:pPr>
      <w:r w:rsidRPr="003F05A9">
        <w:rPr>
          <w:rFonts w:ascii="Arial" w:eastAsia="Times New Roman" w:hAnsi="Arial" w:cs="Arial"/>
          <w:color w:val="000000" w:themeColor="text1"/>
          <w:lang w:eastAsia="es-CO"/>
        </w:rPr>
        <w:t> </w:t>
      </w:r>
    </w:p>
    <w:p w14:paraId="32F35D48" w14:textId="77777777" w:rsidR="004824DE" w:rsidRPr="003F05A9" w:rsidRDefault="004824DE" w:rsidP="004824DE">
      <w:pPr>
        <w:spacing w:line="240" w:lineRule="auto"/>
        <w:jc w:val="both"/>
        <w:rPr>
          <w:rFonts w:ascii="Arial" w:hAnsi="Arial" w:cs="Arial"/>
          <w:bCs/>
          <w:snapToGrid w:val="0"/>
          <w:color w:val="000000" w:themeColor="text1"/>
        </w:rPr>
      </w:pPr>
      <w:r w:rsidRPr="003F05A9">
        <w:rPr>
          <w:rFonts w:ascii="Arial" w:hAnsi="Arial" w:cs="Arial"/>
          <w:bCs/>
          <w:snapToGrid w:val="0"/>
          <w:color w:val="000000" w:themeColor="text1"/>
        </w:rPr>
        <w:t xml:space="preserve">Además de las obligaciones y estipulaciones señaladas en las Leyes 80 de 1993 y 1150 de 2007, así como las que se deriven del Decreto 1082 de 2015, el SENA se obliga a: </w:t>
      </w:r>
    </w:p>
    <w:p w14:paraId="3D4E6401" w14:textId="77777777" w:rsidR="004824DE" w:rsidRPr="003F05A9" w:rsidRDefault="004824DE" w:rsidP="004824DE">
      <w:pPr>
        <w:pStyle w:val="Prrafodelista"/>
        <w:numPr>
          <w:ilvl w:val="0"/>
          <w:numId w:val="35"/>
        </w:numPr>
        <w:spacing w:after="0" w:line="240" w:lineRule="auto"/>
        <w:jc w:val="both"/>
        <w:rPr>
          <w:rFonts w:ascii="Arial" w:hAnsi="Arial" w:cs="Arial"/>
          <w:b/>
          <w:bCs/>
          <w:color w:val="000000" w:themeColor="text1"/>
        </w:rPr>
      </w:pPr>
      <w:r w:rsidRPr="003F05A9">
        <w:rPr>
          <w:rFonts w:ascii="Arial" w:hAnsi="Arial" w:cs="Arial"/>
          <w:color w:val="000000" w:themeColor="text1"/>
        </w:rPr>
        <w:t>Pagar al contratista el valor del contrato, de acuerdo con la forma de pago estipulada en el mismo</w:t>
      </w:r>
      <w:r w:rsidRPr="003F05A9">
        <w:rPr>
          <w:rFonts w:ascii="Arial" w:hAnsi="Arial" w:cs="Arial"/>
          <w:b/>
          <w:bCs/>
          <w:color w:val="000000" w:themeColor="text1"/>
        </w:rPr>
        <w:t xml:space="preserve">. </w:t>
      </w:r>
    </w:p>
    <w:p w14:paraId="035F53D5" w14:textId="77777777" w:rsidR="004824DE" w:rsidRPr="003F05A9" w:rsidRDefault="004824DE" w:rsidP="004824DE">
      <w:pPr>
        <w:pStyle w:val="Prrafodelista"/>
        <w:numPr>
          <w:ilvl w:val="0"/>
          <w:numId w:val="35"/>
        </w:numPr>
        <w:spacing w:after="0" w:line="240" w:lineRule="auto"/>
        <w:jc w:val="both"/>
        <w:rPr>
          <w:rFonts w:ascii="Arial" w:hAnsi="Arial" w:cs="Arial"/>
          <w:color w:val="000000" w:themeColor="text1"/>
        </w:rPr>
      </w:pPr>
      <w:r w:rsidRPr="003F05A9">
        <w:rPr>
          <w:rFonts w:ascii="Arial" w:hAnsi="Arial" w:cs="Arial"/>
          <w:color w:val="000000" w:themeColor="text1"/>
        </w:rPr>
        <w:t xml:space="preserve">Aprobar las garantías que en debida forma constituya el contratista. </w:t>
      </w:r>
    </w:p>
    <w:p w14:paraId="7B1FC135" w14:textId="77777777" w:rsidR="004824DE" w:rsidRPr="003F05A9" w:rsidRDefault="004824DE" w:rsidP="004824DE">
      <w:pPr>
        <w:pStyle w:val="Prrafodelista"/>
        <w:numPr>
          <w:ilvl w:val="0"/>
          <w:numId w:val="35"/>
        </w:numPr>
        <w:spacing w:after="0" w:line="240" w:lineRule="auto"/>
        <w:jc w:val="both"/>
        <w:rPr>
          <w:rFonts w:ascii="Arial" w:hAnsi="Arial" w:cs="Arial"/>
          <w:b/>
          <w:bCs/>
          <w:color w:val="000000" w:themeColor="text1"/>
        </w:rPr>
      </w:pPr>
      <w:r w:rsidRPr="003F05A9">
        <w:rPr>
          <w:rFonts w:ascii="Arial" w:hAnsi="Arial" w:cs="Arial"/>
          <w:color w:val="000000" w:themeColor="text1"/>
        </w:rPr>
        <w:t>Formular las sugerencias por escrito sobre los asuntos que estime convenientes en el desarrollo del contrato, sin perjuicio de la autonomía propia del contratista</w:t>
      </w:r>
      <w:r w:rsidRPr="003F05A9">
        <w:rPr>
          <w:rFonts w:ascii="Arial" w:hAnsi="Arial" w:cs="Arial"/>
          <w:b/>
          <w:bCs/>
          <w:color w:val="000000" w:themeColor="text1"/>
        </w:rPr>
        <w:t xml:space="preserve">. </w:t>
      </w:r>
    </w:p>
    <w:p w14:paraId="0C43FC41" w14:textId="77777777" w:rsidR="004824DE" w:rsidRPr="003F05A9" w:rsidRDefault="004824DE" w:rsidP="004824DE">
      <w:pPr>
        <w:pStyle w:val="Prrafodelista"/>
        <w:numPr>
          <w:ilvl w:val="0"/>
          <w:numId w:val="35"/>
        </w:numPr>
        <w:spacing w:after="0" w:line="240" w:lineRule="auto"/>
        <w:jc w:val="both"/>
        <w:rPr>
          <w:rFonts w:ascii="Arial" w:hAnsi="Arial" w:cs="Arial"/>
          <w:color w:val="000000" w:themeColor="text1"/>
        </w:rPr>
      </w:pPr>
      <w:r w:rsidRPr="003F05A9">
        <w:rPr>
          <w:rFonts w:ascii="Arial" w:hAnsi="Arial" w:cs="Arial"/>
          <w:color w:val="000000" w:themeColor="text1"/>
        </w:rPr>
        <w:t xml:space="preserve">Vigilar la debida y oportuna ejecución del contrato y el cumplimiento de las obligaciones contractuales. </w:t>
      </w:r>
    </w:p>
    <w:p w14:paraId="2730EF9B" w14:textId="77777777" w:rsidR="004824DE" w:rsidRPr="003F05A9" w:rsidRDefault="004824DE" w:rsidP="004824DE">
      <w:pPr>
        <w:pStyle w:val="Prrafodelista"/>
        <w:numPr>
          <w:ilvl w:val="0"/>
          <w:numId w:val="35"/>
        </w:numPr>
        <w:spacing w:after="0" w:line="240" w:lineRule="auto"/>
        <w:jc w:val="both"/>
        <w:rPr>
          <w:rFonts w:ascii="Arial" w:hAnsi="Arial" w:cs="Arial"/>
          <w:color w:val="000000" w:themeColor="text1"/>
        </w:rPr>
      </w:pPr>
      <w:r w:rsidRPr="003F05A9">
        <w:rPr>
          <w:rFonts w:ascii="Arial" w:hAnsi="Arial" w:cs="Arial"/>
          <w:color w:val="000000" w:themeColor="text1"/>
        </w:rPr>
        <w:t xml:space="preserve">Prestar la mayor colaboración necesaria al contratista para la correcta ejecución del objeto contratado. </w:t>
      </w:r>
    </w:p>
    <w:p w14:paraId="1B64C44F" w14:textId="77777777" w:rsidR="004824DE" w:rsidRPr="003F05A9" w:rsidRDefault="004824DE" w:rsidP="004824DE">
      <w:pPr>
        <w:pStyle w:val="Prrafodelista"/>
        <w:numPr>
          <w:ilvl w:val="0"/>
          <w:numId w:val="35"/>
        </w:numPr>
        <w:spacing w:after="0" w:line="240" w:lineRule="auto"/>
        <w:jc w:val="both"/>
        <w:rPr>
          <w:rFonts w:ascii="Arial" w:hAnsi="Arial" w:cs="Arial"/>
          <w:color w:val="000000" w:themeColor="text1"/>
        </w:rPr>
      </w:pPr>
      <w:r w:rsidRPr="003F05A9">
        <w:rPr>
          <w:rFonts w:ascii="Arial" w:hAnsi="Arial" w:cs="Arial"/>
          <w:color w:val="000000" w:themeColor="text1"/>
        </w:rPr>
        <w:t>Poner a disposición del contratista la información y/o documentación, cuando se requiera para la cabal ejecución del contrato y hasta la liquidación del mismo. Lo anterior, sin perjuicio de las normas de confidencialidad y reserva a que haya lugar por disposición legal.</w:t>
      </w:r>
    </w:p>
    <w:p w14:paraId="03CBCA9E" w14:textId="77777777" w:rsidR="004824DE" w:rsidRPr="003F05A9" w:rsidRDefault="004824DE" w:rsidP="004824DE">
      <w:pPr>
        <w:pStyle w:val="Prrafodelista"/>
        <w:numPr>
          <w:ilvl w:val="0"/>
          <w:numId w:val="35"/>
        </w:numPr>
        <w:spacing w:after="0" w:line="240" w:lineRule="auto"/>
        <w:jc w:val="both"/>
        <w:rPr>
          <w:rFonts w:ascii="Arial" w:hAnsi="Arial" w:cs="Arial"/>
          <w:color w:val="000000" w:themeColor="text1"/>
        </w:rPr>
      </w:pPr>
      <w:r w:rsidRPr="003F05A9">
        <w:rPr>
          <w:rFonts w:ascii="Arial" w:hAnsi="Arial" w:cs="Arial"/>
          <w:color w:val="000000" w:themeColor="text1"/>
        </w:rPr>
        <w:t xml:space="preserve">Ejercer la supervisión general del contrato. </w:t>
      </w:r>
    </w:p>
    <w:p w14:paraId="3C28C08D" w14:textId="77777777" w:rsidR="004824DE" w:rsidRPr="003F05A9" w:rsidRDefault="004824DE" w:rsidP="004824DE">
      <w:pPr>
        <w:pStyle w:val="Prrafodelista"/>
        <w:numPr>
          <w:ilvl w:val="0"/>
          <w:numId w:val="35"/>
        </w:numPr>
        <w:spacing w:after="0" w:line="240" w:lineRule="auto"/>
        <w:jc w:val="both"/>
        <w:rPr>
          <w:rFonts w:ascii="Arial" w:hAnsi="Arial" w:cs="Arial"/>
          <w:b/>
          <w:bCs/>
          <w:color w:val="000000" w:themeColor="text1"/>
          <w:lang w:val="es-ES"/>
        </w:rPr>
      </w:pPr>
      <w:r w:rsidRPr="003F05A9">
        <w:rPr>
          <w:rFonts w:ascii="Arial" w:hAnsi="Arial" w:cs="Arial"/>
          <w:color w:val="000000" w:themeColor="text1"/>
        </w:rPr>
        <w:t>Liquidar el contrato cuando corresponda.</w:t>
      </w:r>
    </w:p>
    <w:p w14:paraId="026FC10F" w14:textId="77777777" w:rsidR="004824DE" w:rsidRPr="003F05A9" w:rsidRDefault="004824DE" w:rsidP="004824DE">
      <w:pPr>
        <w:pStyle w:val="Prrafodelista"/>
        <w:numPr>
          <w:ilvl w:val="0"/>
          <w:numId w:val="35"/>
        </w:numPr>
        <w:spacing w:after="0" w:line="240" w:lineRule="auto"/>
        <w:jc w:val="both"/>
        <w:rPr>
          <w:rFonts w:ascii="Arial" w:hAnsi="Arial" w:cs="Arial"/>
          <w:bCs/>
          <w:color w:val="000000" w:themeColor="text1"/>
          <w:lang w:val="es-ES"/>
        </w:rPr>
      </w:pPr>
      <w:r w:rsidRPr="003F05A9">
        <w:rPr>
          <w:rFonts w:ascii="Arial" w:hAnsi="Arial" w:cs="Arial"/>
          <w:bCs/>
          <w:color w:val="000000" w:themeColor="text1"/>
        </w:rPr>
        <w:t xml:space="preserve">Las demás que se consideren pertinentes conforme al objeto del contrato </w:t>
      </w:r>
    </w:p>
    <w:p w14:paraId="144E1C24" w14:textId="77777777" w:rsidR="004824DE" w:rsidRPr="003F05A9" w:rsidRDefault="004824DE" w:rsidP="004824DE">
      <w:pPr>
        <w:spacing w:line="240" w:lineRule="auto"/>
        <w:jc w:val="both"/>
        <w:rPr>
          <w:rFonts w:ascii="Arial" w:hAnsi="Arial" w:cs="Arial"/>
          <w:b/>
          <w:color w:val="000000" w:themeColor="text1"/>
        </w:rPr>
      </w:pPr>
    </w:p>
    <w:p w14:paraId="19C70455" w14:textId="77777777" w:rsidR="005C5FE2" w:rsidRPr="003F05A9" w:rsidRDefault="005C5FE2" w:rsidP="00790511">
      <w:pPr>
        <w:pStyle w:val="Default"/>
        <w:spacing w:line="276" w:lineRule="auto"/>
        <w:jc w:val="both"/>
        <w:rPr>
          <w:b/>
          <w:color w:val="000000" w:themeColor="text1"/>
          <w:sz w:val="22"/>
          <w:szCs w:val="22"/>
          <w:u w:val="single"/>
        </w:rPr>
      </w:pPr>
    </w:p>
    <w:p w14:paraId="21EE3761" w14:textId="0770968A" w:rsidR="00790511" w:rsidRPr="003F05A9" w:rsidRDefault="00790511" w:rsidP="00790511">
      <w:pPr>
        <w:pStyle w:val="Default"/>
        <w:spacing w:line="276" w:lineRule="auto"/>
        <w:jc w:val="both"/>
        <w:rPr>
          <w:b/>
          <w:snapToGrid w:val="0"/>
          <w:color w:val="000000" w:themeColor="text1"/>
          <w:sz w:val="22"/>
          <w:szCs w:val="22"/>
        </w:rPr>
      </w:pPr>
      <w:r w:rsidRPr="003F05A9">
        <w:rPr>
          <w:b/>
          <w:color w:val="000000" w:themeColor="text1"/>
          <w:sz w:val="22"/>
          <w:szCs w:val="22"/>
          <w:u w:val="single"/>
        </w:rPr>
        <w:t>MULTAS</w:t>
      </w:r>
      <w:r w:rsidRPr="003F05A9">
        <w:rPr>
          <w:color w:val="000000" w:themeColor="text1"/>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3F05A9">
        <w:rPr>
          <w:b/>
          <w:color w:val="000000" w:themeColor="text1"/>
          <w:sz w:val="22"/>
          <w:szCs w:val="22"/>
        </w:rPr>
        <w:t>CONTRATISTA</w:t>
      </w:r>
      <w:r w:rsidRPr="003F05A9">
        <w:rPr>
          <w:color w:val="000000" w:themeColor="text1"/>
          <w:sz w:val="22"/>
          <w:szCs w:val="22"/>
        </w:rPr>
        <w:t xml:space="preserve"> y como apremio para que las atienda oportunamente, el</w:t>
      </w:r>
      <w:r w:rsidRPr="003F05A9">
        <w:rPr>
          <w:b/>
          <w:color w:val="000000" w:themeColor="text1"/>
          <w:sz w:val="22"/>
          <w:szCs w:val="22"/>
        </w:rPr>
        <w:t xml:space="preserve"> CONTRATISTA</w:t>
      </w:r>
      <w:r w:rsidRPr="003F05A9">
        <w:rPr>
          <w:color w:val="000000" w:themeColor="text1"/>
          <w:sz w:val="22"/>
          <w:szCs w:val="22"/>
        </w:rPr>
        <w:t xml:space="preserve"> pagará a favor del SENA multas equivalentes al </w:t>
      </w:r>
      <w:r w:rsidR="007E6EA8" w:rsidRPr="003F05A9">
        <w:rPr>
          <w:rStyle w:val="Nmerodepgina"/>
          <w:rFonts w:eastAsia="Calibri"/>
          <w:color w:val="000000" w:themeColor="text1"/>
          <w:sz w:val="22"/>
          <w:szCs w:val="22"/>
          <w:lang w:val="es-CO" w:eastAsia="en-US"/>
        </w:rPr>
        <w:t>cinco</w:t>
      </w:r>
      <w:r w:rsidRPr="003F05A9">
        <w:rPr>
          <w:rStyle w:val="Nmerodepgina"/>
          <w:rFonts w:eastAsia="Calibri"/>
          <w:color w:val="000000" w:themeColor="text1"/>
          <w:sz w:val="22"/>
          <w:szCs w:val="22"/>
          <w:lang w:val="es-CO" w:eastAsia="en-US"/>
        </w:rPr>
        <w:t xml:space="preserve"> (</w:t>
      </w:r>
      <w:r w:rsidR="007E6EA8" w:rsidRPr="003F05A9">
        <w:rPr>
          <w:rStyle w:val="Nmerodepgina"/>
          <w:rFonts w:eastAsia="Calibri"/>
          <w:color w:val="000000" w:themeColor="text1"/>
          <w:sz w:val="22"/>
          <w:szCs w:val="22"/>
          <w:lang w:val="es-CO" w:eastAsia="en-US"/>
        </w:rPr>
        <w:t>5</w:t>
      </w:r>
      <w:r w:rsidRPr="003F05A9">
        <w:rPr>
          <w:rStyle w:val="Nmerodepgina"/>
          <w:rFonts w:eastAsia="Calibri"/>
          <w:color w:val="000000" w:themeColor="text1"/>
          <w:sz w:val="22"/>
          <w:szCs w:val="22"/>
          <w:lang w:val="es-CO"/>
        </w:rPr>
        <w:t>%)</w:t>
      </w:r>
      <w:r w:rsidRPr="003F05A9">
        <w:rPr>
          <w:rFonts w:eastAsia="Calibri"/>
          <w:color w:val="000000" w:themeColor="text1"/>
          <w:sz w:val="22"/>
          <w:szCs w:val="22"/>
          <w:lang w:eastAsia="en-US"/>
        </w:rPr>
        <w:t xml:space="preserve"> del valor del contrato por cada día de atraso en el cumplimiento de sus obligaciones, sin que el valor total de ellas pueda llegar a exceder el </w:t>
      </w:r>
      <w:r w:rsidR="007E6EA8" w:rsidRPr="003F05A9">
        <w:rPr>
          <w:rStyle w:val="Nmerodepgina"/>
          <w:rFonts w:eastAsia="Calibri"/>
          <w:color w:val="000000" w:themeColor="text1"/>
          <w:sz w:val="22"/>
          <w:szCs w:val="22"/>
          <w:lang w:val="es-CO"/>
        </w:rPr>
        <w:t>veinte por ciento (20</w:t>
      </w:r>
      <w:r w:rsidRPr="003F05A9">
        <w:rPr>
          <w:rStyle w:val="Nmerodepgina"/>
          <w:rFonts w:eastAsia="Calibri"/>
          <w:color w:val="000000" w:themeColor="text1"/>
          <w:sz w:val="22"/>
          <w:szCs w:val="22"/>
          <w:lang w:val="es-CO"/>
        </w:rPr>
        <w:t>%)</w:t>
      </w:r>
      <w:r w:rsidRPr="003F05A9">
        <w:rPr>
          <w:rFonts w:eastAsia="Calibri"/>
          <w:color w:val="000000" w:themeColor="text1"/>
          <w:sz w:val="22"/>
          <w:szCs w:val="22"/>
          <w:lang w:eastAsia="en-US"/>
        </w:rPr>
        <w:t xml:space="preserve"> del valor total del mismo, </w:t>
      </w:r>
      <w:r w:rsidRPr="003F05A9">
        <w:rPr>
          <w:color w:val="000000" w:themeColor="text1"/>
          <w:sz w:val="22"/>
          <w:szCs w:val="22"/>
        </w:rPr>
        <w:t>para tal efecto se dará aplicación al artículo 86 de la Ley 1474 de 2011.</w:t>
      </w:r>
    </w:p>
    <w:p w14:paraId="2DEC75BD" w14:textId="77777777" w:rsidR="00790511" w:rsidRPr="003F05A9" w:rsidRDefault="00790511" w:rsidP="00790511">
      <w:pPr>
        <w:pStyle w:val="Default"/>
        <w:spacing w:line="276" w:lineRule="auto"/>
        <w:jc w:val="both"/>
        <w:rPr>
          <w:b/>
          <w:snapToGrid w:val="0"/>
          <w:color w:val="000000" w:themeColor="text1"/>
          <w:sz w:val="22"/>
          <w:szCs w:val="22"/>
        </w:rPr>
      </w:pPr>
    </w:p>
    <w:p w14:paraId="4ACF43B4" w14:textId="636D961F" w:rsidR="00790511" w:rsidRPr="003F05A9" w:rsidRDefault="00790511" w:rsidP="00790511">
      <w:pPr>
        <w:pStyle w:val="Default"/>
        <w:spacing w:line="276" w:lineRule="auto"/>
        <w:jc w:val="both"/>
        <w:rPr>
          <w:b/>
          <w:snapToGrid w:val="0"/>
          <w:color w:val="000000" w:themeColor="text1"/>
          <w:sz w:val="22"/>
          <w:szCs w:val="22"/>
        </w:rPr>
      </w:pPr>
      <w:r w:rsidRPr="003F05A9">
        <w:rPr>
          <w:b/>
          <w:color w:val="000000" w:themeColor="text1"/>
          <w:sz w:val="22"/>
          <w:szCs w:val="22"/>
          <w:u w:val="single"/>
        </w:rPr>
        <w:t>CLÁUSULA PENAL PECUNIARIA</w:t>
      </w:r>
      <w:r w:rsidRPr="003F05A9">
        <w:rPr>
          <w:b/>
          <w:color w:val="000000" w:themeColor="text1"/>
          <w:sz w:val="22"/>
          <w:szCs w:val="22"/>
        </w:rPr>
        <w:t xml:space="preserve">: </w:t>
      </w:r>
      <w:r w:rsidRPr="003F05A9">
        <w:rPr>
          <w:color w:val="000000" w:themeColor="text1"/>
          <w:sz w:val="22"/>
          <w:szCs w:val="22"/>
        </w:rPr>
        <w:t xml:space="preserve">Si </w:t>
      </w:r>
      <w:r w:rsidRPr="003F05A9">
        <w:rPr>
          <w:b/>
          <w:color w:val="000000" w:themeColor="text1"/>
          <w:sz w:val="22"/>
          <w:szCs w:val="22"/>
        </w:rPr>
        <w:t>EL</w:t>
      </w:r>
      <w:r w:rsidRPr="003F05A9">
        <w:rPr>
          <w:color w:val="000000" w:themeColor="text1"/>
          <w:sz w:val="22"/>
          <w:szCs w:val="22"/>
        </w:rPr>
        <w:t xml:space="preserve"> </w:t>
      </w:r>
      <w:r w:rsidRPr="003F05A9">
        <w:rPr>
          <w:b/>
          <w:color w:val="000000" w:themeColor="text1"/>
          <w:sz w:val="22"/>
          <w:szCs w:val="22"/>
        </w:rPr>
        <w:t>CONTRATISTA</w:t>
      </w:r>
      <w:r w:rsidRPr="003F05A9">
        <w:rPr>
          <w:color w:val="000000" w:themeColor="text1"/>
          <w:sz w:val="22"/>
          <w:szCs w:val="22"/>
        </w:rPr>
        <w:t xml:space="preserve"> no diere cumplimiento en forma total o parcial al objeto o a las obligaciones emanadas del contrato, pagará al </w:t>
      </w:r>
      <w:r w:rsidRPr="003F05A9">
        <w:rPr>
          <w:b/>
          <w:color w:val="000000" w:themeColor="text1"/>
          <w:sz w:val="22"/>
          <w:szCs w:val="22"/>
        </w:rPr>
        <w:t xml:space="preserve">SENA </w:t>
      </w:r>
      <w:r w:rsidRPr="003F05A9">
        <w:rPr>
          <w:color w:val="000000" w:themeColor="text1"/>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3F05A9">
        <w:rPr>
          <w:b/>
          <w:snapToGrid w:val="0"/>
          <w:color w:val="000000" w:themeColor="text1"/>
          <w:sz w:val="22"/>
          <w:szCs w:val="22"/>
        </w:rPr>
        <w:t xml:space="preserve"> </w:t>
      </w:r>
    </w:p>
    <w:p w14:paraId="7E250185" w14:textId="77777777" w:rsidR="00790511" w:rsidRPr="003F05A9" w:rsidRDefault="00790511" w:rsidP="00790511">
      <w:pPr>
        <w:pStyle w:val="Default"/>
        <w:spacing w:line="276" w:lineRule="auto"/>
        <w:jc w:val="both"/>
        <w:rPr>
          <w:b/>
          <w:snapToGrid w:val="0"/>
          <w:color w:val="000000" w:themeColor="text1"/>
          <w:sz w:val="22"/>
          <w:szCs w:val="22"/>
        </w:rPr>
      </w:pPr>
    </w:p>
    <w:p w14:paraId="0C652477" w14:textId="6CB8387C" w:rsidR="00790511" w:rsidRPr="003F05A9" w:rsidRDefault="00790511" w:rsidP="00790511">
      <w:pPr>
        <w:pStyle w:val="Default"/>
        <w:spacing w:line="276" w:lineRule="auto"/>
        <w:jc w:val="both"/>
        <w:rPr>
          <w:color w:val="000000" w:themeColor="text1"/>
          <w:sz w:val="22"/>
          <w:szCs w:val="22"/>
        </w:rPr>
      </w:pPr>
      <w:r w:rsidRPr="003F05A9">
        <w:rPr>
          <w:b/>
          <w:color w:val="000000" w:themeColor="text1"/>
          <w:sz w:val="22"/>
          <w:szCs w:val="22"/>
          <w:u w:val="single"/>
        </w:rPr>
        <w:t>INHABILIDADES E INCOMPATIBILIDADES</w:t>
      </w:r>
      <w:r w:rsidRPr="003F05A9">
        <w:rPr>
          <w:b/>
          <w:color w:val="000000" w:themeColor="text1"/>
          <w:sz w:val="22"/>
          <w:szCs w:val="22"/>
        </w:rPr>
        <w:t xml:space="preserve">: </w:t>
      </w:r>
      <w:r w:rsidRPr="003F05A9">
        <w:rPr>
          <w:bCs/>
          <w:color w:val="000000" w:themeColor="text1"/>
          <w:sz w:val="22"/>
          <w:szCs w:val="22"/>
        </w:rPr>
        <w:t xml:space="preserve">el </w:t>
      </w:r>
      <w:r w:rsidRPr="003F05A9">
        <w:rPr>
          <w:b/>
          <w:bCs/>
          <w:color w:val="000000" w:themeColor="text1"/>
          <w:sz w:val="22"/>
          <w:szCs w:val="22"/>
        </w:rPr>
        <w:t>CONTRATISTA</w:t>
      </w:r>
      <w:r w:rsidRPr="003F05A9">
        <w:rPr>
          <w:bCs/>
          <w:color w:val="000000" w:themeColor="text1"/>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3F05A9">
        <w:rPr>
          <w:b/>
          <w:bCs/>
          <w:color w:val="000000" w:themeColor="text1"/>
          <w:sz w:val="22"/>
          <w:szCs w:val="22"/>
          <w:u w:val="single"/>
        </w:rPr>
        <w:t>PARÁGRAFO PRIMERO</w:t>
      </w:r>
      <w:r w:rsidRPr="003F05A9">
        <w:rPr>
          <w:b/>
          <w:bCs/>
          <w:color w:val="000000" w:themeColor="text1"/>
          <w:sz w:val="22"/>
          <w:szCs w:val="22"/>
        </w:rPr>
        <w:t xml:space="preserve">: </w:t>
      </w:r>
      <w:r w:rsidRPr="003F05A9">
        <w:rPr>
          <w:color w:val="000000" w:themeColor="text1"/>
          <w:sz w:val="22"/>
          <w:szCs w:val="22"/>
        </w:rPr>
        <w:t>Si llegare a sobrevenir inhabilidad o incompatibilidad por parte del</w:t>
      </w:r>
      <w:r w:rsidRPr="003F05A9">
        <w:rPr>
          <w:b/>
          <w:color w:val="000000" w:themeColor="text1"/>
          <w:sz w:val="22"/>
          <w:szCs w:val="22"/>
        </w:rPr>
        <w:t xml:space="preserve"> CONTRATISTA</w:t>
      </w:r>
      <w:r w:rsidRPr="003F05A9">
        <w:rPr>
          <w:color w:val="000000" w:themeColor="text1"/>
          <w:sz w:val="22"/>
          <w:szCs w:val="22"/>
        </w:rPr>
        <w:t xml:space="preserve">, éste cederá el contrato previa autorización escrita del </w:t>
      </w:r>
      <w:r w:rsidRPr="003F05A9">
        <w:rPr>
          <w:b/>
          <w:color w:val="000000" w:themeColor="text1"/>
          <w:sz w:val="22"/>
          <w:szCs w:val="22"/>
        </w:rPr>
        <w:t>SENA</w:t>
      </w:r>
      <w:r w:rsidRPr="003F05A9">
        <w:rPr>
          <w:color w:val="000000" w:themeColor="text1"/>
          <w:sz w:val="22"/>
          <w:szCs w:val="22"/>
        </w:rPr>
        <w:t xml:space="preserve"> a través de la supervisión y si ello no fuere posible el</w:t>
      </w:r>
      <w:r w:rsidRPr="003F05A9">
        <w:rPr>
          <w:b/>
          <w:color w:val="000000" w:themeColor="text1"/>
          <w:sz w:val="22"/>
          <w:szCs w:val="22"/>
        </w:rPr>
        <w:t xml:space="preserve"> CONTRATISTA</w:t>
      </w:r>
      <w:r w:rsidRPr="003F05A9">
        <w:rPr>
          <w:color w:val="000000" w:themeColor="text1"/>
          <w:sz w:val="22"/>
          <w:szCs w:val="22"/>
        </w:rPr>
        <w:t xml:space="preserve"> renunciará a su ejecución. </w:t>
      </w:r>
      <w:r w:rsidRPr="003F05A9">
        <w:rPr>
          <w:b/>
          <w:bCs/>
          <w:color w:val="000000" w:themeColor="text1"/>
          <w:sz w:val="22"/>
          <w:szCs w:val="22"/>
          <w:u w:val="single"/>
        </w:rPr>
        <w:t>PARÁGRAFO SEGUNDO</w:t>
      </w:r>
      <w:r w:rsidRPr="003F05A9">
        <w:rPr>
          <w:b/>
          <w:bCs/>
          <w:color w:val="000000" w:themeColor="text1"/>
          <w:sz w:val="22"/>
          <w:szCs w:val="22"/>
        </w:rPr>
        <w:t>:</w:t>
      </w:r>
      <w:r w:rsidRPr="003F05A9">
        <w:rPr>
          <w:color w:val="000000" w:themeColor="text1"/>
          <w:sz w:val="22"/>
          <w:szCs w:val="22"/>
        </w:rPr>
        <w:t xml:space="preserve"> Presentada la causal de inhabilidad o incompatibilidad, el</w:t>
      </w:r>
      <w:r w:rsidRPr="003F05A9">
        <w:rPr>
          <w:b/>
          <w:color w:val="000000" w:themeColor="text1"/>
          <w:sz w:val="22"/>
          <w:szCs w:val="22"/>
        </w:rPr>
        <w:t xml:space="preserve"> CONTRATISTA</w:t>
      </w:r>
      <w:r w:rsidRPr="003F05A9">
        <w:rPr>
          <w:color w:val="000000" w:themeColor="text1"/>
          <w:sz w:val="22"/>
          <w:szCs w:val="22"/>
        </w:rPr>
        <w:t xml:space="preserve"> deberá informar al </w:t>
      </w:r>
      <w:r w:rsidRPr="003F05A9">
        <w:rPr>
          <w:b/>
          <w:color w:val="000000" w:themeColor="text1"/>
          <w:sz w:val="22"/>
          <w:szCs w:val="22"/>
        </w:rPr>
        <w:t>SENA</w:t>
      </w:r>
      <w:r w:rsidRPr="003F05A9">
        <w:rPr>
          <w:color w:val="000000" w:themeColor="text1"/>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3F05A9">
        <w:rPr>
          <w:b/>
          <w:color w:val="000000" w:themeColor="text1"/>
          <w:sz w:val="22"/>
          <w:szCs w:val="22"/>
        </w:rPr>
        <w:t>EL SENA</w:t>
      </w:r>
      <w:r w:rsidRPr="003F05A9">
        <w:rPr>
          <w:color w:val="000000" w:themeColor="text1"/>
          <w:sz w:val="22"/>
          <w:szCs w:val="22"/>
        </w:rPr>
        <w:t xml:space="preserve"> se reserva la facultad de aceptar al candidato propuesto por el</w:t>
      </w:r>
      <w:r w:rsidRPr="003F05A9">
        <w:rPr>
          <w:b/>
          <w:color w:val="000000" w:themeColor="text1"/>
          <w:sz w:val="22"/>
          <w:szCs w:val="22"/>
        </w:rPr>
        <w:t xml:space="preserve"> CONTRATISTA</w:t>
      </w:r>
      <w:r w:rsidRPr="003F05A9">
        <w:rPr>
          <w:color w:val="000000" w:themeColor="text1"/>
          <w:sz w:val="22"/>
          <w:szCs w:val="22"/>
        </w:rPr>
        <w:t xml:space="preserve"> o en su defecto autorizar la cesión a favor de un tercero que reúna las condiciones para continuar con la ejecución del contrato. </w:t>
      </w:r>
    </w:p>
    <w:p w14:paraId="725BDFE9" w14:textId="77777777" w:rsidR="00790511" w:rsidRPr="003F05A9" w:rsidRDefault="00790511" w:rsidP="00790511">
      <w:pPr>
        <w:pStyle w:val="Default"/>
        <w:spacing w:line="276" w:lineRule="auto"/>
        <w:jc w:val="both"/>
        <w:rPr>
          <w:b/>
          <w:bCs/>
          <w:color w:val="000000" w:themeColor="text1"/>
          <w:sz w:val="22"/>
          <w:szCs w:val="22"/>
        </w:rPr>
      </w:pPr>
    </w:p>
    <w:p w14:paraId="1F349511" w14:textId="49A9D904" w:rsidR="00790511" w:rsidRPr="003F05A9" w:rsidRDefault="00790511" w:rsidP="00790511">
      <w:pPr>
        <w:pStyle w:val="Default"/>
        <w:spacing w:line="276" w:lineRule="auto"/>
        <w:jc w:val="both"/>
        <w:rPr>
          <w:color w:val="000000" w:themeColor="text1"/>
          <w:sz w:val="22"/>
          <w:szCs w:val="22"/>
        </w:rPr>
      </w:pPr>
      <w:r w:rsidRPr="003F05A9">
        <w:rPr>
          <w:b/>
          <w:bCs/>
          <w:color w:val="000000" w:themeColor="text1"/>
          <w:sz w:val="22"/>
          <w:szCs w:val="22"/>
          <w:u w:val="single"/>
        </w:rPr>
        <w:t>INDEMNIDAD DEL SENA</w:t>
      </w:r>
      <w:bookmarkStart w:id="0" w:name="_Toc69578209"/>
      <w:bookmarkStart w:id="1" w:name="_Toc69578356"/>
      <w:r w:rsidRPr="003F05A9">
        <w:rPr>
          <w:b/>
          <w:color w:val="000000" w:themeColor="text1"/>
          <w:sz w:val="22"/>
          <w:szCs w:val="22"/>
        </w:rPr>
        <w:t>:</w:t>
      </w:r>
      <w:r w:rsidRPr="003F05A9">
        <w:rPr>
          <w:bCs/>
          <w:color w:val="000000" w:themeColor="text1"/>
          <w:sz w:val="22"/>
          <w:szCs w:val="22"/>
        </w:rPr>
        <w:t xml:space="preserve"> </w:t>
      </w:r>
      <w:bookmarkEnd w:id="0"/>
      <w:bookmarkEnd w:id="1"/>
      <w:r w:rsidRPr="003F05A9">
        <w:rPr>
          <w:color w:val="000000" w:themeColor="text1"/>
          <w:sz w:val="22"/>
          <w:szCs w:val="22"/>
        </w:rPr>
        <w:t>el</w:t>
      </w:r>
      <w:r w:rsidRPr="003F05A9">
        <w:rPr>
          <w:b/>
          <w:color w:val="000000" w:themeColor="text1"/>
          <w:sz w:val="22"/>
          <w:szCs w:val="22"/>
        </w:rPr>
        <w:t xml:space="preserve"> CONTRATISTA</w:t>
      </w:r>
      <w:r w:rsidRPr="003F05A9">
        <w:rPr>
          <w:color w:val="000000" w:themeColor="text1"/>
          <w:sz w:val="22"/>
          <w:szCs w:val="22"/>
        </w:rPr>
        <w:t>, mantendrá indemne al SENA contra todo reclamo, demanda, acción legal, y costos que puedan causarse o surgir por daños o lesiones a personas o bienes, ocasionados por EL</w:t>
      </w:r>
      <w:r w:rsidRPr="003F05A9">
        <w:rPr>
          <w:b/>
          <w:color w:val="000000" w:themeColor="text1"/>
          <w:sz w:val="22"/>
          <w:szCs w:val="22"/>
        </w:rPr>
        <w:t xml:space="preserve"> CONTRATISTA</w:t>
      </w:r>
      <w:r w:rsidRPr="003F05A9">
        <w:rPr>
          <w:color w:val="000000" w:themeColor="text1"/>
          <w:sz w:val="22"/>
          <w:szCs w:val="22"/>
        </w:rPr>
        <w:t xml:space="preserve"> o su personal, durante la ejecución del objeto y obligaciones del contrato. En caso de que se formule reclamo, demanda o acción legal contra el </w:t>
      </w:r>
      <w:r w:rsidRPr="003F05A9">
        <w:rPr>
          <w:b/>
          <w:color w:val="000000" w:themeColor="text1"/>
          <w:sz w:val="22"/>
          <w:szCs w:val="22"/>
        </w:rPr>
        <w:t xml:space="preserve">SENA </w:t>
      </w:r>
      <w:r w:rsidRPr="003F05A9">
        <w:rPr>
          <w:color w:val="000000" w:themeColor="text1"/>
          <w:sz w:val="22"/>
          <w:szCs w:val="22"/>
        </w:rPr>
        <w:t>por asuntos, que según el contrato sean de responsabilidad del</w:t>
      </w:r>
      <w:r w:rsidRPr="003F05A9">
        <w:rPr>
          <w:b/>
          <w:color w:val="000000" w:themeColor="text1"/>
          <w:sz w:val="22"/>
          <w:szCs w:val="22"/>
        </w:rPr>
        <w:t xml:space="preserve"> CONTRATISTA</w:t>
      </w:r>
      <w:r w:rsidRPr="003F05A9">
        <w:rPr>
          <w:color w:val="000000" w:themeColor="text1"/>
          <w:sz w:val="22"/>
          <w:szCs w:val="22"/>
        </w:rPr>
        <w:t xml:space="preserve">, se le comunicará lo más pronto posible de ello para que por su cuenta adopte oportunamente las medidas previstas por la ley para mantener indemne al </w:t>
      </w:r>
      <w:r w:rsidRPr="003F05A9">
        <w:rPr>
          <w:b/>
          <w:color w:val="000000" w:themeColor="text1"/>
          <w:sz w:val="22"/>
          <w:szCs w:val="22"/>
        </w:rPr>
        <w:t xml:space="preserve">SENA </w:t>
      </w:r>
      <w:r w:rsidRPr="003F05A9">
        <w:rPr>
          <w:color w:val="000000" w:themeColor="text1"/>
          <w:sz w:val="22"/>
          <w:szCs w:val="22"/>
        </w:rPr>
        <w:t xml:space="preserve">y adelante los trámites para llegar a un arreglo del conflicto.  </w:t>
      </w:r>
      <w:r w:rsidRPr="003F05A9">
        <w:rPr>
          <w:b/>
          <w:color w:val="000000" w:themeColor="text1"/>
          <w:sz w:val="22"/>
          <w:szCs w:val="22"/>
        </w:rPr>
        <w:t>EL</w:t>
      </w:r>
      <w:r w:rsidRPr="003F05A9">
        <w:rPr>
          <w:color w:val="000000" w:themeColor="text1"/>
          <w:sz w:val="22"/>
          <w:szCs w:val="22"/>
        </w:rPr>
        <w:t xml:space="preserve"> </w:t>
      </w:r>
      <w:r w:rsidRPr="003F05A9">
        <w:rPr>
          <w:b/>
          <w:color w:val="000000" w:themeColor="text1"/>
          <w:sz w:val="22"/>
          <w:szCs w:val="22"/>
        </w:rPr>
        <w:t xml:space="preserve">SENA, </w:t>
      </w:r>
      <w:r w:rsidRPr="003F05A9">
        <w:rPr>
          <w:color w:val="000000" w:themeColor="text1"/>
          <w:sz w:val="22"/>
          <w:szCs w:val="22"/>
        </w:rPr>
        <w:t>a solicitud del</w:t>
      </w:r>
      <w:r w:rsidRPr="003F05A9">
        <w:rPr>
          <w:b/>
          <w:color w:val="000000" w:themeColor="text1"/>
          <w:sz w:val="22"/>
          <w:szCs w:val="22"/>
        </w:rPr>
        <w:t xml:space="preserve"> CONTRATISTA</w:t>
      </w:r>
      <w:r w:rsidRPr="003F05A9">
        <w:rPr>
          <w:color w:val="000000" w:themeColor="text1"/>
          <w:sz w:val="22"/>
          <w:szCs w:val="22"/>
        </w:rPr>
        <w:t xml:space="preserve">, podrá prestar su colaboración para atender los reclamos legales y el contratista a su vez reconocerá los costos que éstos ocasionen al </w:t>
      </w:r>
      <w:r w:rsidRPr="003F05A9">
        <w:rPr>
          <w:b/>
          <w:color w:val="000000" w:themeColor="text1"/>
          <w:sz w:val="22"/>
          <w:szCs w:val="22"/>
        </w:rPr>
        <w:t xml:space="preserve">SENA, </w:t>
      </w:r>
      <w:r w:rsidRPr="003F05A9">
        <w:rPr>
          <w:color w:val="000000" w:themeColor="text1"/>
          <w:sz w:val="22"/>
          <w:szCs w:val="22"/>
        </w:rPr>
        <w:t xml:space="preserve">sin que la responsabilidad de </w:t>
      </w:r>
      <w:r w:rsidRPr="003F05A9">
        <w:rPr>
          <w:b/>
          <w:color w:val="000000" w:themeColor="text1"/>
          <w:sz w:val="22"/>
          <w:szCs w:val="22"/>
        </w:rPr>
        <w:t>EL CONTRATISTA</w:t>
      </w:r>
      <w:r w:rsidRPr="003F05A9">
        <w:rPr>
          <w:color w:val="000000" w:themeColor="text1"/>
          <w:sz w:val="22"/>
          <w:szCs w:val="22"/>
        </w:rPr>
        <w:t xml:space="preserve"> se atenúe por este reconocimiento, ni por el hecho de que el </w:t>
      </w:r>
      <w:r w:rsidRPr="003F05A9">
        <w:rPr>
          <w:b/>
          <w:color w:val="000000" w:themeColor="text1"/>
          <w:sz w:val="22"/>
          <w:szCs w:val="22"/>
        </w:rPr>
        <w:t xml:space="preserve">SENA </w:t>
      </w:r>
      <w:r w:rsidRPr="003F05A9">
        <w:rPr>
          <w:color w:val="000000" w:themeColor="text1"/>
          <w:sz w:val="22"/>
          <w:szCs w:val="22"/>
        </w:rPr>
        <w:t xml:space="preserve">en un momento haya prestado su colaboración para atender a la defensa de sus intereses contra tales reclamos, demandas o acciones legales. Si en cualquiera de los eventos previstos en este numeral </w:t>
      </w:r>
      <w:r w:rsidRPr="003F05A9">
        <w:rPr>
          <w:b/>
          <w:color w:val="000000" w:themeColor="text1"/>
          <w:sz w:val="22"/>
          <w:szCs w:val="22"/>
        </w:rPr>
        <w:t>EL CONTRATISTA</w:t>
      </w:r>
      <w:r w:rsidRPr="003F05A9">
        <w:rPr>
          <w:color w:val="000000" w:themeColor="text1"/>
          <w:sz w:val="22"/>
          <w:szCs w:val="22"/>
        </w:rPr>
        <w:t xml:space="preserve"> no asume debida y oportunamente la defensa del </w:t>
      </w:r>
      <w:r w:rsidRPr="003F05A9">
        <w:rPr>
          <w:b/>
          <w:color w:val="000000" w:themeColor="text1"/>
          <w:sz w:val="22"/>
          <w:szCs w:val="22"/>
        </w:rPr>
        <w:t xml:space="preserve">SENA </w:t>
      </w:r>
      <w:r w:rsidRPr="003F05A9">
        <w:rPr>
          <w:color w:val="000000" w:themeColor="text1"/>
          <w:sz w:val="22"/>
          <w:szCs w:val="22"/>
        </w:rPr>
        <w:t>éste podrá hacerlo directamente, previa comunicación escrita al</w:t>
      </w:r>
      <w:r w:rsidRPr="003F05A9">
        <w:rPr>
          <w:b/>
          <w:color w:val="000000" w:themeColor="text1"/>
          <w:sz w:val="22"/>
          <w:szCs w:val="22"/>
        </w:rPr>
        <w:t xml:space="preserve"> CONTRATISTA</w:t>
      </w:r>
      <w:r w:rsidRPr="003F05A9">
        <w:rPr>
          <w:color w:val="000000" w:themeColor="text1"/>
          <w:sz w:val="22"/>
          <w:szCs w:val="22"/>
        </w:rPr>
        <w:t xml:space="preserve">, quien pagará todos los gastos que el </w:t>
      </w:r>
      <w:r w:rsidRPr="003F05A9">
        <w:rPr>
          <w:b/>
          <w:color w:val="000000" w:themeColor="text1"/>
          <w:sz w:val="22"/>
          <w:szCs w:val="22"/>
        </w:rPr>
        <w:t xml:space="preserve">SENA </w:t>
      </w:r>
      <w:r w:rsidRPr="003F05A9">
        <w:rPr>
          <w:color w:val="000000" w:themeColor="text1"/>
          <w:sz w:val="22"/>
          <w:szCs w:val="22"/>
        </w:rPr>
        <w:t>incurra por tal motivo. En caso de que así no lo hiciera el</w:t>
      </w:r>
      <w:r w:rsidRPr="003F05A9">
        <w:rPr>
          <w:b/>
          <w:color w:val="000000" w:themeColor="text1"/>
          <w:sz w:val="22"/>
          <w:szCs w:val="22"/>
        </w:rPr>
        <w:t xml:space="preserve"> CONTRATISTA</w:t>
      </w:r>
      <w:r w:rsidRPr="003F05A9">
        <w:rPr>
          <w:color w:val="000000" w:themeColor="text1"/>
          <w:sz w:val="22"/>
          <w:szCs w:val="22"/>
        </w:rPr>
        <w:t xml:space="preserve">, el </w:t>
      </w:r>
      <w:r w:rsidRPr="003F05A9">
        <w:rPr>
          <w:b/>
          <w:color w:val="000000" w:themeColor="text1"/>
          <w:sz w:val="22"/>
          <w:szCs w:val="22"/>
        </w:rPr>
        <w:t xml:space="preserve">SENA </w:t>
      </w:r>
      <w:r w:rsidRPr="003F05A9">
        <w:rPr>
          <w:color w:val="000000" w:themeColor="text1"/>
          <w:sz w:val="22"/>
          <w:szCs w:val="22"/>
        </w:rPr>
        <w:t>tendrá derecho a descontar el valor de tales erogaciones de cualquier suma que adeude EL CONTRATISTA.</w:t>
      </w:r>
    </w:p>
    <w:p w14:paraId="13F75389" w14:textId="77777777" w:rsidR="00790511" w:rsidRPr="003F05A9" w:rsidRDefault="00790511" w:rsidP="00790511">
      <w:pPr>
        <w:pStyle w:val="Default"/>
        <w:spacing w:line="276" w:lineRule="auto"/>
        <w:jc w:val="both"/>
        <w:rPr>
          <w:color w:val="000000" w:themeColor="text1"/>
          <w:sz w:val="22"/>
          <w:szCs w:val="22"/>
        </w:rPr>
      </w:pPr>
    </w:p>
    <w:p w14:paraId="3F476A9E" w14:textId="0C462A7C" w:rsidR="00790511" w:rsidRPr="003F05A9" w:rsidRDefault="00790511" w:rsidP="00790511">
      <w:pPr>
        <w:pStyle w:val="Default"/>
        <w:spacing w:line="276" w:lineRule="auto"/>
        <w:jc w:val="both"/>
        <w:rPr>
          <w:b/>
          <w:snapToGrid w:val="0"/>
          <w:color w:val="000000" w:themeColor="text1"/>
          <w:sz w:val="22"/>
          <w:szCs w:val="22"/>
        </w:rPr>
      </w:pPr>
      <w:r w:rsidRPr="003F05A9">
        <w:rPr>
          <w:b/>
          <w:color w:val="000000" w:themeColor="text1"/>
          <w:sz w:val="22"/>
          <w:szCs w:val="22"/>
          <w:u w:val="single"/>
        </w:rPr>
        <w:t>GASTOS E IMPUESTOS</w:t>
      </w:r>
      <w:r w:rsidRPr="003F05A9">
        <w:rPr>
          <w:b/>
          <w:bCs/>
          <w:color w:val="000000" w:themeColor="text1"/>
          <w:sz w:val="22"/>
          <w:szCs w:val="22"/>
        </w:rPr>
        <w:t xml:space="preserve">: </w:t>
      </w:r>
      <w:r w:rsidRPr="003F05A9">
        <w:rPr>
          <w:bCs/>
          <w:color w:val="000000" w:themeColor="text1"/>
          <w:sz w:val="22"/>
          <w:szCs w:val="22"/>
        </w:rPr>
        <w:t xml:space="preserve">Serán por cuenta del </w:t>
      </w:r>
      <w:r w:rsidRPr="003F05A9">
        <w:rPr>
          <w:b/>
          <w:bCs/>
          <w:color w:val="000000" w:themeColor="text1"/>
          <w:sz w:val="22"/>
          <w:szCs w:val="22"/>
        </w:rPr>
        <w:t>CONTRATISTA</w:t>
      </w:r>
      <w:r w:rsidRPr="003F05A9">
        <w:rPr>
          <w:bCs/>
          <w:color w:val="000000" w:themeColor="text1"/>
          <w:sz w:val="22"/>
          <w:szCs w:val="22"/>
        </w:rPr>
        <w:t xml:space="preserve"> todos los gastos e impuestos, tasas y contribuciones nacionales, departamentales y municipales derivados de </w:t>
      </w:r>
      <w:r w:rsidRPr="003F05A9">
        <w:rPr>
          <w:bCs/>
          <w:color w:val="000000" w:themeColor="text1"/>
          <w:sz w:val="22"/>
          <w:szCs w:val="22"/>
        </w:rPr>
        <w:lastRenderedPageBreak/>
        <w:t xml:space="preserve">la celebración, ejecución y liquidación del contrato, así como el valor de la prima de la </w:t>
      </w:r>
      <w:r w:rsidRPr="003F05A9">
        <w:rPr>
          <w:color w:val="000000" w:themeColor="text1"/>
          <w:sz w:val="22"/>
          <w:szCs w:val="22"/>
        </w:rPr>
        <w:t>garantía única y sus modificaciones</w:t>
      </w:r>
      <w:r w:rsidRPr="003F05A9">
        <w:rPr>
          <w:b/>
          <w:color w:val="000000" w:themeColor="text1"/>
          <w:sz w:val="22"/>
          <w:szCs w:val="22"/>
        </w:rPr>
        <w:t>.</w:t>
      </w:r>
      <w:r w:rsidRPr="003F05A9">
        <w:rPr>
          <w:b/>
          <w:snapToGrid w:val="0"/>
          <w:color w:val="000000" w:themeColor="text1"/>
          <w:sz w:val="22"/>
          <w:szCs w:val="22"/>
        </w:rPr>
        <w:t xml:space="preserve"> </w:t>
      </w:r>
    </w:p>
    <w:p w14:paraId="1792BA5D" w14:textId="77777777" w:rsidR="00790511" w:rsidRPr="003F05A9" w:rsidRDefault="00790511" w:rsidP="00790511">
      <w:pPr>
        <w:pStyle w:val="Default"/>
        <w:spacing w:line="276" w:lineRule="auto"/>
        <w:jc w:val="both"/>
        <w:rPr>
          <w:b/>
          <w:snapToGrid w:val="0"/>
          <w:color w:val="000000" w:themeColor="text1"/>
          <w:sz w:val="22"/>
          <w:szCs w:val="22"/>
        </w:rPr>
      </w:pPr>
    </w:p>
    <w:p w14:paraId="31D20724" w14:textId="7AD87E9B" w:rsidR="00790511" w:rsidRPr="003F05A9" w:rsidRDefault="00790511" w:rsidP="00790511">
      <w:pPr>
        <w:pStyle w:val="Default"/>
        <w:spacing w:line="276" w:lineRule="auto"/>
        <w:jc w:val="both"/>
        <w:rPr>
          <w:color w:val="000000" w:themeColor="text1"/>
          <w:spacing w:val="-3"/>
          <w:sz w:val="22"/>
          <w:szCs w:val="22"/>
        </w:rPr>
      </w:pPr>
      <w:r w:rsidRPr="003F05A9">
        <w:rPr>
          <w:b/>
          <w:color w:val="000000" w:themeColor="text1"/>
          <w:sz w:val="22"/>
          <w:szCs w:val="22"/>
          <w:u w:val="single"/>
        </w:rPr>
        <w:t>SOLUCIÓN DIRECTA DE CONTROVERSIAS CONTRACTUALES</w:t>
      </w:r>
      <w:r w:rsidRPr="003F05A9">
        <w:rPr>
          <w:b/>
          <w:color w:val="000000" w:themeColor="text1"/>
          <w:sz w:val="22"/>
          <w:szCs w:val="22"/>
        </w:rPr>
        <w:t xml:space="preserve">: </w:t>
      </w:r>
      <w:r w:rsidRPr="003F05A9">
        <w:rPr>
          <w:color w:val="000000" w:themeColor="text1"/>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3F05A9" w:rsidRDefault="00790511" w:rsidP="00790511">
      <w:pPr>
        <w:pStyle w:val="Default"/>
        <w:spacing w:line="276" w:lineRule="auto"/>
        <w:jc w:val="both"/>
        <w:rPr>
          <w:b/>
          <w:snapToGrid w:val="0"/>
          <w:color w:val="000000" w:themeColor="text1"/>
          <w:sz w:val="22"/>
          <w:szCs w:val="22"/>
        </w:rPr>
      </w:pPr>
    </w:p>
    <w:p w14:paraId="6168BE74" w14:textId="225C798C" w:rsidR="00790511" w:rsidRPr="003F05A9" w:rsidRDefault="00790511" w:rsidP="00790511">
      <w:pPr>
        <w:pStyle w:val="Default"/>
        <w:spacing w:line="276" w:lineRule="auto"/>
        <w:jc w:val="both"/>
        <w:rPr>
          <w:b/>
          <w:bCs/>
          <w:color w:val="000000" w:themeColor="text1"/>
          <w:sz w:val="22"/>
          <w:szCs w:val="22"/>
        </w:rPr>
      </w:pPr>
      <w:r w:rsidRPr="003F05A9">
        <w:rPr>
          <w:b/>
          <w:snapToGrid w:val="0"/>
          <w:color w:val="000000" w:themeColor="text1"/>
          <w:sz w:val="22"/>
          <w:szCs w:val="22"/>
          <w:u w:val="single"/>
        </w:rPr>
        <w:t>CESIÓN Y SUBCONTRATOS</w:t>
      </w:r>
      <w:r w:rsidRPr="003F05A9">
        <w:rPr>
          <w:b/>
          <w:snapToGrid w:val="0"/>
          <w:color w:val="000000" w:themeColor="text1"/>
          <w:sz w:val="22"/>
          <w:szCs w:val="22"/>
        </w:rPr>
        <w:t xml:space="preserve">: </w:t>
      </w:r>
      <w:r w:rsidRPr="003F05A9">
        <w:rPr>
          <w:color w:val="000000" w:themeColor="text1"/>
          <w:spacing w:val="-3"/>
          <w:sz w:val="22"/>
          <w:szCs w:val="22"/>
        </w:rPr>
        <w:t>El</w:t>
      </w:r>
      <w:r w:rsidRPr="003F05A9">
        <w:rPr>
          <w:b/>
          <w:color w:val="000000" w:themeColor="text1"/>
          <w:spacing w:val="-3"/>
          <w:sz w:val="22"/>
          <w:szCs w:val="22"/>
        </w:rPr>
        <w:t xml:space="preserve"> CONTRATISTA</w:t>
      </w:r>
      <w:r w:rsidRPr="003F05A9">
        <w:rPr>
          <w:color w:val="000000" w:themeColor="text1"/>
          <w:spacing w:val="-3"/>
          <w:sz w:val="22"/>
          <w:szCs w:val="22"/>
        </w:rPr>
        <w:t xml:space="preserve">, no podrá ceder ni subcontratar el respectivo contrato sin el consentimiento previo y escrito del </w:t>
      </w:r>
      <w:r w:rsidRPr="003F05A9">
        <w:rPr>
          <w:b/>
          <w:color w:val="000000" w:themeColor="text1"/>
          <w:spacing w:val="-3"/>
          <w:sz w:val="22"/>
          <w:szCs w:val="22"/>
        </w:rPr>
        <w:t>SENA</w:t>
      </w:r>
      <w:r w:rsidRPr="003F05A9">
        <w:rPr>
          <w:color w:val="000000" w:themeColor="text1"/>
          <w:spacing w:val="-3"/>
          <w:sz w:val="22"/>
          <w:szCs w:val="22"/>
        </w:rPr>
        <w:t xml:space="preserve"> pudiendo éste negar la autorización de la cesión o del subcontrato.</w:t>
      </w:r>
      <w:r w:rsidRPr="003F05A9">
        <w:rPr>
          <w:b/>
          <w:bCs/>
          <w:color w:val="000000" w:themeColor="text1"/>
          <w:sz w:val="22"/>
          <w:szCs w:val="22"/>
        </w:rPr>
        <w:t xml:space="preserve"> </w:t>
      </w:r>
    </w:p>
    <w:p w14:paraId="50AFAFD9" w14:textId="77777777" w:rsidR="00790511" w:rsidRPr="003F05A9" w:rsidRDefault="00790511" w:rsidP="00790511">
      <w:pPr>
        <w:pStyle w:val="Default"/>
        <w:spacing w:line="276" w:lineRule="auto"/>
        <w:jc w:val="both"/>
        <w:rPr>
          <w:b/>
          <w:bCs/>
          <w:color w:val="000000" w:themeColor="text1"/>
          <w:sz w:val="22"/>
          <w:szCs w:val="22"/>
        </w:rPr>
      </w:pPr>
    </w:p>
    <w:p w14:paraId="3CE337C2" w14:textId="77777777" w:rsidR="00790511" w:rsidRPr="003F05A9" w:rsidRDefault="00790511" w:rsidP="00790511">
      <w:pPr>
        <w:pStyle w:val="Textoindependiente"/>
        <w:spacing w:after="0" w:line="240" w:lineRule="auto"/>
        <w:jc w:val="both"/>
        <w:rPr>
          <w:rFonts w:ascii="Arial" w:hAnsi="Arial" w:cs="Arial"/>
          <w:b/>
          <w:color w:val="000000" w:themeColor="text1"/>
        </w:rPr>
      </w:pPr>
      <w:r w:rsidRPr="003F05A9">
        <w:rPr>
          <w:rFonts w:ascii="Arial" w:hAnsi="Arial" w:cs="Arial"/>
          <w:b/>
          <w:bCs/>
          <w:color w:val="000000" w:themeColor="text1"/>
          <w:u w:val="single"/>
        </w:rPr>
        <w:t>DE LA INTERPRETACIÓN UNILATERAL, MODIFICACIÓN UNILATERAL, TERMINACIÓN UNILATERAL Y CADUCIDAD:</w:t>
      </w:r>
      <w:r w:rsidRPr="003F05A9">
        <w:rPr>
          <w:rFonts w:ascii="Arial" w:hAnsi="Arial" w:cs="Arial"/>
          <w:color w:val="000000" w:themeColor="text1"/>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3F05A9" w:rsidRDefault="00790511" w:rsidP="00790511">
      <w:pPr>
        <w:pStyle w:val="Textoindependiente"/>
        <w:spacing w:after="0" w:line="240" w:lineRule="auto"/>
        <w:jc w:val="both"/>
        <w:rPr>
          <w:rFonts w:ascii="Arial" w:hAnsi="Arial" w:cs="Arial"/>
          <w:b/>
          <w:color w:val="000000" w:themeColor="text1"/>
        </w:rPr>
      </w:pPr>
    </w:p>
    <w:p w14:paraId="6FECF52D" w14:textId="36E58A9F" w:rsidR="00790511" w:rsidRPr="003F05A9" w:rsidRDefault="00790511" w:rsidP="00790511">
      <w:pPr>
        <w:pStyle w:val="Textoindependiente"/>
        <w:spacing w:after="0" w:line="240" w:lineRule="auto"/>
        <w:jc w:val="both"/>
        <w:rPr>
          <w:rFonts w:ascii="Arial" w:hAnsi="Arial" w:cs="Arial"/>
          <w:b/>
          <w:color w:val="000000" w:themeColor="text1"/>
          <w:lang w:val="es-ES"/>
        </w:rPr>
      </w:pPr>
      <w:r w:rsidRPr="003F05A9">
        <w:rPr>
          <w:rFonts w:ascii="Arial" w:hAnsi="Arial" w:cs="Arial"/>
          <w:b/>
          <w:color w:val="000000" w:themeColor="text1"/>
          <w:u w:val="single"/>
        </w:rPr>
        <w:t>CAUSALES DE TERMINACIÓN</w:t>
      </w:r>
      <w:r w:rsidRPr="003F05A9">
        <w:rPr>
          <w:rFonts w:ascii="Arial" w:hAnsi="Arial" w:cs="Arial"/>
          <w:b/>
          <w:color w:val="000000" w:themeColor="text1"/>
        </w:rPr>
        <w:t>:</w:t>
      </w:r>
      <w:r w:rsidRPr="003F05A9">
        <w:rPr>
          <w:rFonts w:ascii="Arial" w:hAnsi="Arial" w:cs="Arial"/>
          <w:color w:val="000000" w:themeColor="text1"/>
        </w:rPr>
        <w:t xml:space="preserve"> Este contrato se dará por terminado en cualquiera de los siguientes eventos: </w:t>
      </w:r>
      <w:r w:rsidRPr="003F05A9">
        <w:rPr>
          <w:rFonts w:ascii="Arial" w:hAnsi="Arial" w:cs="Arial"/>
          <w:b/>
          <w:color w:val="000000" w:themeColor="text1"/>
        </w:rPr>
        <w:t>a)</w:t>
      </w:r>
      <w:r w:rsidRPr="003F05A9">
        <w:rPr>
          <w:rFonts w:ascii="Arial" w:hAnsi="Arial" w:cs="Arial"/>
          <w:color w:val="000000" w:themeColor="text1"/>
        </w:rPr>
        <w:t xml:space="preserve"> Anticipadamente por mutuo acuerdo de las partes, siempre que con ello no se causen perjuicios al </w:t>
      </w:r>
      <w:r w:rsidRPr="003F05A9">
        <w:rPr>
          <w:rFonts w:ascii="Arial" w:hAnsi="Arial" w:cs="Arial"/>
          <w:b/>
          <w:color w:val="000000" w:themeColor="text1"/>
        </w:rPr>
        <w:t>SENA</w:t>
      </w:r>
      <w:r w:rsidRPr="003F05A9">
        <w:rPr>
          <w:rFonts w:ascii="Arial" w:hAnsi="Arial" w:cs="Arial"/>
          <w:color w:val="000000" w:themeColor="text1"/>
        </w:rPr>
        <w:t xml:space="preserve">. </w:t>
      </w:r>
      <w:r w:rsidRPr="003F05A9">
        <w:rPr>
          <w:rFonts w:ascii="Arial" w:hAnsi="Arial" w:cs="Arial"/>
          <w:b/>
          <w:color w:val="000000" w:themeColor="text1"/>
        </w:rPr>
        <w:t>b)</w:t>
      </w:r>
      <w:r w:rsidRPr="003F05A9">
        <w:rPr>
          <w:rFonts w:ascii="Arial" w:hAnsi="Arial" w:cs="Arial"/>
          <w:color w:val="000000" w:themeColor="text1"/>
        </w:rPr>
        <w:t xml:space="preserve"> Por agotamiento del objeto o vencimiento del plazo. </w:t>
      </w:r>
      <w:r w:rsidRPr="003F05A9">
        <w:rPr>
          <w:rFonts w:ascii="Arial" w:hAnsi="Arial" w:cs="Arial"/>
          <w:b/>
          <w:color w:val="000000" w:themeColor="text1"/>
        </w:rPr>
        <w:t>c)</w:t>
      </w:r>
      <w:r w:rsidRPr="003F05A9">
        <w:rPr>
          <w:rFonts w:ascii="Arial" w:hAnsi="Arial" w:cs="Arial"/>
          <w:color w:val="000000" w:themeColor="text1"/>
        </w:rPr>
        <w:t xml:space="preserve"> Por fuerza mayor o caso fortuito que hagan imposible continuar su ejecución. </w:t>
      </w:r>
      <w:r w:rsidRPr="003F05A9">
        <w:rPr>
          <w:rFonts w:ascii="Arial" w:hAnsi="Arial" w:cs="Arial"/>
          <w:b/>
          <w:color w:val="000000" w:themeColor="text1"/>
        </w:rPr>
        <w:t xml:space="preserve">d) </w:t>
      </w:r>
      <w:r w:rsidRPr="003F05A9">
        <w:rPr>
          <w:rFonts w:ascii="Arial" w:hAnsi="Arial" w:cs="Arial"/>
          <w:color w:val="000000" w:themeColor="text1"/>
        </w:rPr>
        <w:t xml:space="preserve">Unilateralmente por incumplimiento del contratista. </w:t>
      </w:r>
      <w:r w:rsidRPr="003F05A9">
        <w:rPr>
          <w:rFonts w:ascii="Arial" w:hAnsi="Arial" w:cs="Arial"/>
          <w:b/>
          <w:color w:val="000000" w:themeColor="text1"/>
        </w:rPr>
        <w:t>PARÁGRAFO:</w:t>
      </w:r>
      <w:r w:rsidRPr="003F05A9">
        <w:rPr>
          <w:rFonts w:ascii="Arial" w:hAnsi="Arial" w:cs="Arial"/>
          <w:color w:val="000000" w:themeColor="text1"/>
        </w:rPr>
        <w:t xml:space="preserve"> La terminación anticipada del contrato se hará constar en acta suscrita por las partes.</w:t>
      </w:r>
      <w:r w:rsidRPr="003F05A9">
        <w:rPr>
          <w:rFonts w:ascii="Arial" w:hAnsi="Arial" w:cs="Arial"/>
          <w:b/>
          <w:color w:val="000000" w:themeColor="text1"/>
          <w:lang w:val="es-ES"/>
        </w:rPr>
        <w:t xml:space="preserve"> </w:t>
      </w:r>
    </w:p>
    <w:p w14:paraId="1F03B707" w14:textId="77777777" w:rsidR="00790511" w:rsidRPr="003F05A9" w:rsidRDefault="00790511" w:rsidP="00790511">
      <w:pPr>
        <w:pStyle w:val="Textoindependiente"/>
        <w:spacing w:after="0" w:line="240" w:lineRule="auto"/>
        <w:jc w:val="both"/>
        <w:rPr>
          <w:rFonts w:ascii="Arial" w:hAnsi="Arial" w:cs="Arial"/>
          <w:b/>
          <w:color w:val="000000" w:themeColor="text1"/>
          <w:lang w:val="es-ES"/>
        </w:rPr>
      </w:pPr>
    </w:p>
    <w:p w14:paraId="130DD62B" w14:textId="7116BA82" w:rsidR="00790511" w:rsidRPr="003F05A9" w:rsidRDefault="00790511" w:rsidP="00790511">
      <w:pPr>
        <w:pStyle w:val="Textoindependiente"/>
        <w:spacing w:after="0" w:line="240" w:lineRule="auto"/>
        <w:jc w:val="both"/>
        <w:rPr>
          <w:rFonts w:ascii="Arial" w:hAnsi="Arial" w:cs="Arial"/>
          <w:b/>
          <w:color w:val="000000" w:themeColor="text1"/>
          <w:lang w:val="es-ES"/>
        </w:rPr>
      </w:pPr>
      <w:r w:rsidRPr="003F05A9">
        <w:rPr>
          <w:rFonts w:ascii="Arial" w:hAnsi="Arial" w:cs="Arial"/>
          <w:b/>
          <w:color w:val="000000" w:themeColor="text1"/>
          <w:u w:val="single"/>
        </w:rPr>
        <w:t>EXCLUSIÓN DE RELACIÓN LABORAL</w:t>
      </w:r>
      <w:r w:rsidRPr="003F05A9">
        <w:rPr>
          <w:rFonts w:ascii="Arial" w:hAnsi="Arial" w:cs="Arial"/>
          <w:color w:val="000000" w:themeColor="text1"/>
        </w:rPr>
        <w:t xml:space="preserve">: Teniendo en cuenta que </w:t>
      </w:r>
      <w:r w:rsidRPr="003F05A9">
        <w:rPr>
          <w:rFonts w:ascii="Arial" w:hAnsi="Arial" w:cs="Arial"/>
          <w:b/>
          <w:color w:val="000000" w:themeColor="text1"/>
        </w:rPr>
        <w:t>EL CONTRATISTA</w:t>
      </w:r>
      <w:r w:rsidRPr="003F05A9">
        <w:rPr>
          <w:rFonts w:ascii="Arial" w:hAnsi="Arial" w:cs="Arial"/>
          <w:color w:val="000000" w:themeColor="text1"/>
        </w:rPr>
        <w:t xml:space="preserve"> actúa con plena autonomía técnica y administrativa, frente al </w:t>
      </w:r>
      <w:r w:rsidRPr="003F05A9">
        <w:rPr>
          <w:rFonts w:ascii="Arial" w:hAnsi="Arial" w:cs="Arial"/>
          <w:b/>
          <w:color w:val="000000" w:themeColor="text1"/>
        </w:rPr>
        <w:t>SENA</w:t>
      </w:r>
      <w:r w:rsidRPr="003F05A9">
        <w:rPr>
          <w:rFonts w:ascii="Arial" w:hAnsi="Arial" w:cs="Arial"/>
          <w:color w:val="000000" w:themeColor="text1"/>
        </w:rPr>
        <w:t xml:space="preserve">, se excluye cualquier vínculo de tipo laboral entre el </w:t>
      </w:r>
      <w:r w:rsidRPr="003F05A9">
        <w:rPr>
          <w:rFonts w:ascii="Arial" w:hAnsi="Arial" w:cs="Arial"/>
          <w:b/>
          <w:color w:val="000000" w:themeColor="text1"/>
        </w:rPr>
        <w:t>SENA</w:t>
      </w:r>
      <w:r w:rsidRPr="003F05A9">
        <w:rPr>
          <w:rFonts w:ascii="Arial" w:hAnsi="Arial" w:cs="Arial"/>
          <w:color w:val="000000" w:themeColor="text1"/>
        </w:rPr>
        <w:t xml:space="preserve"> y </w:t>
      </w:r>
      <w:r w:rsidRPr="003F05A9">
        <w:rPr>
          <w:rFonts w:ascii="Arial" w:hAnsi="Arial" w:cs="Arial"/>
          <w:b/>
          <w:color w:val="000000" w:themeColor="text1"/>
        </w:rPr>
        <w:t>EL CONTRATISTA</w:t>
      </w:r>
      <w:r w:rsidRPr="003F05A9">
        <w:rPr>
          <w:rFonts w:ascii="Arial" w:hAnsi="Arial" w:cs="Arial"/>
          <w:color w:val="000000" w:themeColor="text1"/>
        </w:rPr>
        <w:t xml:space="preserve"> o el personal utilizado por éste para el desarrollo del objeto del contrato. En </w:t>
      </w:r>
      <w:proofErr w:type="gramStart"/>
      <w:r w:rsidRPr="003F05A9">
        <w:rPr>
          <w:rFonts w:ascii="Arial" w:hAnsi="Arial" w:cs="Arial"/>
          <w:color w:val="000000" w:themeColor="text1"/>
        </w:rPr>
        <w:t>consecuencia</w:t>
      </w:r>
      <w:proofErr w:type="gramEnd"/>
      <w:r w:rsidRPr="003F05A9">
        <w:rPr>
          <w:rFonts w:ascii="Arial" w:hAnsi="Arial" w:cs="Arial"/>
          <w:color w:val="000000" w:themeColor="text1"/>
        </w:rPr>
        <w:t xml:space="preserve"> será de exclusiva responsabilidad del contratista el pago de salarios y prestaciones a que hubiera lugar respecto del personal mencionado.</w:t>
      </w:r>
      <w:r w:rsidRPr="003F05A9">
        <w:rPr>
          <w:rFonts w:ascii="Arial" w:hAnsi="Arial" w:cs="Arial"/>
          <w:b/>
          <w:color w:val="000000" w:themeColor="text1"/>
          <w:lang w:val="es-ES"/>
        </w:rPr>
        <w:t xml:space="preserve"> </w:t>
      </w:r>
    </w:p>
    <w:p w14:paraId="0FFE07F6" w14:textId="77777777" w:rsidR="00790511" w:rsidRPr="003F05A9" w:rsidRDefault="00790511" w:rsidP="00790511">
      <w:pPr>
        <w:pStyle w:val="Textoindependiente"/>
        <w:spacing w:after="0" w:line="240" w:lineRule="auto"/>
        <w:jc w:val="both"/>
        <w:rPr>
          <w:rFonts w:ascii="Arial" w:hAnsi="Arial" w:cs="Arial"/>
          <w:b/>
          <w:color w:val="000000" w:themeColor="text1"/>
          <w:lang w:val="es-ES"/>
        </w:rPr>
      </w:pPr>
    </w:p>
    <w:p w14:paraId="14DDFD1A" w14:textId="1F84303A" w:rsidR="00790511" w:rsidRPr="003F05A9" w:rsidRDefault="00790511" w:rsidP="00790511">
      <w:pPr>
        <w:pStyle w:val="Textoindependiente"/>
        <w:spacing w:after="0" w:line="240" w:lineRule="auto"/>
        <w:jc w:val="both"/>
        <w:rPr>
          <w:rFonts w:ascii="Arial" w:hAnsi="Arial" w:cs="Arial"/>
          <w:color w:val="000000" w:themeColor="text1"/>
        </w:rPr>
      </w:pPr>
      <w:r w:rsidRPr="003F05A9">
        <w:rPr>
          <w:rFonts w:ascii="Arial" w:hAnsi="Arial" w:cs="Arial"/>
          <w:b/>
          <w:color w:val="000000" w:themeColor="text1"/>
          <w:u w:val="single"/>
        </w:rPr>
        <w:t>PROPIEDAD INTELECTUAL:</w:t>
      </w:r>
      <w:r w:rsidRPr="003F05A9">
        <w:rPr>
          <w:rFonts w:ascii="Arial" w:hAnsi="Arial" w:cs="Arial"/>
          <w:color w:val="000000" w:themeColor="text1"/>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3F05A9" w:rsidRDefault="00790511" w:rsidP="00790511">
      <w:pPr>
        <w:pStyle w:val="Textoindependiente"/>
        <w:spacing w:after="0" w:line="240" w:lineRule="auto"/>
        <w:jc w:val="both"/>
        <w:rPr>
          <w:rFonts w:ascii="Arial" w:hAnsi="Arial" w:cs="Arial"/>
          <w:color w:val="000000" w:themeColor="text1"/>
        </w:rPr>
      </w:pPr>
    </w:p>
    <w:p w14:paraId="23437AE1" w14:textId="461563BA" w:rsidR="00790511" w:rsidRPr="003F05A9" w:rsidRDefault="00790511" w:rsidP="00790511">
      <w:pPr>
        <w:pStyle w:val="Textoindependiente"/>
        <w:spacing w:after="0" w:line="240" w:lineRule="auto"/>
        <w:jc w:val="both"/>
        <w:rPr>
          <w:rFonts w:ascii="Arial" w:hAnsi="Arial" w:cs="Arial"/>
          <w:color w:val="000000" w:themeColor="text1"/>
        </w:rPr>
      </w:pPr>
      <w:r w:rsidRPr="003F05A9">
        <w:rPr>
          <w:rFonts w:ascii="Arial" w:hAnsi="Arial" w:cs="Arial"/>
          <w:b/>
          <w:color w:val="000000" w:themeColor="text1"/>
          <w:u w:val="single"/>
        </w:rPr>
        <w:t>SEGURIDAD DE LA INFORMACIÓN Y CONFIDENCIALIDAD:</w:t>
      </w:r>
      <w:r w:rsidRPr="003F05A9">
        <w:rPr>
          <w:rFonts w:ascii="Arial" w:hAnsi="Arial" w:cs="Arial"/>
          <w:color w:val="000000" w:themeColor="text1"/>
        </w:rPr>
        <w:t xml:space="preserve"> el CONTRATISTA se obliga a guardar estricta confidencialidad sobre toda la información sometida a reserva debidamente identificada como tal por EL SENA y conocida en virtud del desarrollo y </w:t>
      </w:r>
      <w:r w:rsidRPr="003F05A9">
        <w:rPr>
          <w:rFonts w:ascii="Arial" w:hAnsi="Arial" w:cs="Arial"/>
          <w:color w:val="000000" w:themeColor="text1"/>
        </w:rPr>
        <w:lastRenderedPageBreak/>
        <w:t>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3F05A9" w:rsidRDefault="00790511" w:rsidP="00790511">
      <w:pPr>
        <w:pStyle w:val="Textoindependiente"/>
        <w:spacing w:after="0" w:line="240" w:lineRule="auto"/>
        <w:jc w:val="both"/>
        <w:rPr>
          <w:rFonts w:ascii="Arial" w:hAnsi="Arial" w:cs="Arial"/>
          <w:color w:val="000000" w:themeColor="text1"/>
        </w:rPr>
      </w:pPr>
    </w:p>
    <w:p w14:paraId="5F825BAB" w14:textId="3447C669" w:rsidR="00790511" w:rsidRPr="003F05A9" w:rsidRDefault="00790511" w:rsidP="00790511">
      <w:pPr>
        <w:pStyle w:val="Textoindependiente"/>
        <w:spacing w:after="0" w:line="240" w:lineRule="auto"/>
        <w:jc w:val="both"/>
        <w:rPr>
          <w:rFonts w:ascii="Arial" w:hAnsi="Arial" w:cs="Arial"/>
          <w:color w:val="000000" w:themeColor="text1"/>
        </w:rPr>
      </w:pPr>
      <w:r w:rsidRPr="003F05A9">
        <w:rPr>
          <w:rFonts w:ascii="Arial" w:hAnsi="Arial" w:cs="Arial"/>
          <w:b/>
          <w:color w:val="000000" w:themeColor="text1"/>
          <w:u w:val="single"/>
        </w:rPr>
        <w:t xml:space="preserve">LIQUIDACIÓN DEL CONTRATO: </w:t>
      </w:r>
      <w:r w:rsidRPr="003F05A9">
        <w:rPr>
          <w:rFonts w:ascii="Arial" w:hAnsi="Arial" w:cs="Arial"/>
          <w:color w:val="000000" w:themeColor="text1"/>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3F05A9" w:rsidRDefault="00790511" w:rsidP="00790511">
      <w:pPr>
        <w:pStyle w:val="Textoindependiente"/>
        <w:spacing w:after="0" w:line="240" w:lineRule="auto"/>
        <w:jc w:val="both"/>
        <w:rPr>
          <w:rFonts w:ascii="Arial" w:hAnsi="Arial" w:cs="Arial"/>
          <w:b/>
          <w:color w:val="000000" w:themeColor="text1"/>
          <w:u w:val="single"/>
        </w:rPr>
      </w:pPr>
    </w:p>
    <w:p w14:paraId="5E8AEAC3" w14:textId="739D6A59" w:rsidR="009F33B0" w:rsidRPr="003F05A9" w:rsidRDefault="009F33B0" w:rsidP="00790511">
      <w:pPr>
        <w:pStyle w:val="Textoindependiente"/>
        <w:spacing w:after="0" w:line="240" w:lineRule="auto"/>
        <w:jc w:val="both"/>
        <w:rPr>
          <w:rFonts w:ascii="Arial" w:hAnsi="Arial" w:cs="Arial"/>
          <w:color w:val="000000" w:themeColor="text1"/>
        </w:rPr>
      </w:pPr>
      <w:r w:rsidRPr="003F05A9">
        <w:rPr>
          <w:rFonts w:ascii="Arial" w:hAnsi="Arial" w:cs="Arial"/>
          <w:b/>
          <w:color w:val="000000" w:themeColor="text1"/>
          <w:u w:val="single"/>
        </w:rPr>
        <w:t>DOCUMENTOS</w:t>
      </w:r>
      <w:r w:rsidRPr="003F05A9">
        <w:rPr>
          <w:rFonts w:ascii="Arial" w:hAnsi="Arial" w:cs="Arial"/>
          <w:b/>
          <w:color w:val="000000" w:themeColor="text1"/>
        </w:rPr>
        <w:t>:</w:t>
      </w:r>
      <w:r w:rsidRPr="003F05A9">
        <w:rPr>
          <w:rFonts w:ascii="Arial" w:hAnsi="Arial" w:cs="Arial"/>
          <w:color w:val="000000" w:themeColor="text1"/>
        </w:rPr>
        <w:t xml:space="preserve"> Los documentos que a continuación se relacionan, se considerarán para todos los efectos parte integrante del contrato y en consecuencia producen sus mismos efectos y obligaciones jurídicas y contractuales: </w:t>
      </w:r>
      <w:r w:rsidRPr="003F05A9">
        <w:rPr>
          <w:rFonts w:ascii="Arial" w:hAnsi="Arial" w:cs="Arial"/>
          <w:b/>
          <w:color w:val="000000" w:themeColor="text1"/>
        </w:rPr>
        <w:t>a)</w:t>
      </w:r>
      <w:r w:rsidRPr="003F05A9">
        <w:rPr>
          <w:rFonts w:ascii="Arial" w:hAnsi="Arial" w:cs="Arial"/>
          <w:color w:val="000000" w:themeColor="text1"/>
        </w:rPr>
        <w:t xml:space="preserve"> El estudio previo, pliego electrónico, adendas y los demás documentos previos expedidos por el </w:t>
      </w:r>
      <w:r w:rsidRPr="003F05A9">
        <w:rPr>
          <w:rFonts w:ascii="Arial" w:hAnsi="Arial" w:cs="Arial"/>
          <w:b/>
          <w:color w:val="000000" w:themeColor="text1"/>
        </w:rPr>
        <w:t xml:space="preserve">SENA </w:t>
      </w:r>
      <w:r w:rsidRPr="003F05A9">
        <w:rPr>
          <w:rFonts w:ascii="Arial" w:hAnsi="Arial" w:cs="Arial"/>
          <w:color w:val="000000" w:themeColor="text1"/>
        </w:rPr>
        <w:t>en desarrollo del proceso</w:t>
      </w:r>
      <w:r w:rsidRPr="003F05A9">
        <w:rPr>
          <w:rFonts w:ascii="Arial" w:hAnsi="Arial" w:cs="Arial"/>
          <w:b/>
          <w:color w:val="000000" w:themeColor="text1"/>
        </w:rPr>
        <w:t>. b)</w:t>
      </w:r>
      <w:r w:rsidRPr="003F05A9">
        <w:rPr>
          <w:rFonts w:ascii="Arial" w:hAnsi="Arial" w:cs="Arial"/>
          <w:color w:val="000000" w:themeColor="text1"/>
        </w:rPr>
        <w:t xml:space="preserve"> La propuesta del </w:t>
      </w:r>
      <w:r w:rsidRPr="003F05A9">
        <w:rPr>
          <w:rFonts w:ascii="Arial" w:hAnsi="Arial" w:cs="Arial"/>
          <w:b/>
          <w:color w:val="000000" w:themeColor="text1"/>
        </w:rPr>
        <w:t xml:space="preserve">CONTRATISTA </w:t>
      </w:r>
      <w:r w:rsidRPr="003F05A9">
        <w:rPr>
          <w:rFonts w:ascii="Arial" w:hAnsi="Arial" w:cs="Arial"/>
          <w:color w:val="000000" w:themeColor="text1"/>
        </w:rPr>
        <w:t xml:space="preserve">y los documentos adjuntos presentados con la misma. </w:t>
      </w:r>
      <w:r w:rsidRPr="003F05A9">
        <w:rPr>
          <w:rFonts w:ascii="Arial" w:hAnsi="Arial" w:cs="Arial"/>
          <w:b/>
          <w:color w:val="000000" w:themeColor="text1"/>
        </w:rPr>
        <w:t>c)</w:t>
      </w:r>
      <w:r w:rsidRPr="003F05A9">
        <w:rPr>
          <w:rFonts w:ascii="Arial" w:hAnsi="Arial" w:cs="Arial"/>
          <w:color w:val="000000" w:themeColor="text1"/>
        </w:rPr>
        <w:t xml:space="preserve"> Las instrucciones escritas al </w:t>
      </w:r>
      <w:r w:rsidRPr="003F05A9">
        <w:rPr>
          <w:rFonts w:ascii="Arial" w:hAnsi="Arial" w:cs="Arial"/>
          <w:b/>
          <w:bCs/>
          <w:color w:val="000000" w:themeColor="text1"/>
        </w:rPr>
        <w:t>CONTRATISTA</w:t>
      </w:r>
      <w:r w:rsidRPr="003F05A9">
        <w:rPr>
          <w:rFonts w:ascii="Arial" w:hAnsi="Arial" w:cs="Arial"/>
          <w:color w:val="000000" w:themeColor="text1"/>
        </w:rPr>
        <w:t xml:space="preserve"> para la ejecución de los trabajos. </w:t>
      </w:r>
      <w:r w:rsidRPr="003F05A9">
        <w:rPr>
          <w:rFonts w:ascii="Arial" w:hAnsi="Arial" w:cs="Arial"/>
          <w:b/>
          <w:color w:val="000000" w:themeColor="text1"/>
        </w:rPr>
        <w:t>d)</w:t>
      </w:r>
      <w:r w:rsidRPr="003F05A9">
        <w:rPr>
          <w:rFonts w:ascii="Arial" w:hAnsi="Arial" w:cs="Arial"/>
          <w:color w:val="000000" w:themeColor="text1"/>
        </w:rPr>
        <w:t xml:space="preserve"> Las actas y demás documentos que durante la ejecución del contrato se suscriban por las partes. </w:t>
      </w:r>
    </w:p>
    <w:p w14:paraId="7905D935" w14:textId="77777777" w:rsidR="00790511" w:rsidRPr="003F05A9" w:rsidRDefault="00790511" w:rsidP="00790511">
      <w:pPr>
        <w:pStyle w:val="Textoindependiente"/>
        <w:spacing w:after="0" w:line="240" w:lineRule="auto"/>
        <w:jc w:val="both"/>
        <w:rPr>
          <w:rFonts w:ascii="Arial" w:hAnsi="Arial" w:cs="Arial"/>
          <w:color w:val="000000" w:themeColor="text1"/>
        </w:rPr>
      </w:pPr>
    </w:p>
    <w:p w14:paraId="125D14E8" w14:textId="706AB046" w:rsidR="009F33B0" w:rsidRPr="003F05A9" w:rsidRDefault="009F33B0" w:rsidP="00790511">
      <w:pPr>
        <w:pStyle w:val="Textoindependiente"/>
        <w:spacing w:after="0" w:line="240" w:lineRule="auto"/>
        <w:jc w:val="both"/>
        <w:rPr>
          <w:rFonts w:ascii="Arial" w:hAnsi="Arial" w:cs="Arial"/>
          <w:color w:val="000000" w:themeColor="text1"/>
        </w:rPr>
      </w:pPr>
      <w:r w:rsidRPr="003F05A9">
        <w:rPr>
          <w:rFonts w:ascii="Arial" w:hAnsi="Arial" w:cs="Arial"/>
          <w:b/>
          <w:bCs/>
          <w:color w:val="000000" w:themeColor="text1"/>
          <w:u w:val="single"/>
        </w:rPr>
        <w:t>PERFECCIONAMIENTO Y EJECUCIÓN:</w:t>
      </w:r>
      <w:r w:rsidRPr="003F05A9">
        <w:rPr>
          <w:rFonts w:ascii="Arial" w:hAnsi="Arial" w:cs="Arial"/>
          <w:b/>
          <w:bCs/>
          <w:color w:val="000000" w:themeColor="text1"/>
        </w:rPr>
        <w:t xml:space="preserve"> </w:t>
      </w:r>
      <w:r w:rsidRPr="003F05A9">
        <w:rPr>
          <w:rFonts w:ascii="Arial" w:hAnsi="Arial" w:cs="Arial"/>
          <w:color w:val="000000" w:themeColor="text1"/>
        </w:rPr>
        <w:t xml:space="preserve">El presente contrato, se entenderá perfeccionado con la firma de las partes contratantes y para su legalización y ejecución requiere: </w:t>
      </w:r>
      <w:r w:rsidRPr="003F05A9">
        <w:rPr>
          <w:rFonts w:ascii="Arial" w:hAnsi="Arial" w:cs="Arial"/>
          <w:b/>
          <w:color w:val="000000" w:themeColor="text1"/>
        </w:rPr>
        <w:t xml:space="preserve">1) </w:t>
      </w:r>
      <w:r w:rsidRPr="003F05A9">
        <w:rPr>
          <w:rFonts w:ascii="Arial" w:hAnsi="Arial" w:cs="Arial"/>
          <w:color w:val="000000" w:themeColor="text1"/>
        </w:rPr>
        <w:t xml:space="preserve">Registro Presupuestal. </w:t>
      </w:r>
      <w:r w:rsidRPr="003F05A9">
        <w:rPr>
          <w:rFonts w:ascii="Arial" w:hAnsi="Arial" w:cs="Arial"/>
          <w:b/>
          <w:color w:val="000000" w:themeColor="text1"/>
        </w:rPr>
        <w:t xml:space="preserve">2) </w:t>
      </w:r>
      <w:r w:rsidRPr="003F05A9">
        <w:rPr>
          <w:rFonts w:ascii="Arial" w:hAnsi="Arial" w:cs="Arial"/>
          <w:color w:val="000000" w:themeColor="text1"/>
        </w:rPr>
        <w:t xml:space="preserve">Constitución de la garantía única en las condiciones señaladas en la cláusula octava del presente contrato por parte de EL CONTRATISTA y la aprobación de la misma por parte del </w:t>
      </w:r>
      <w:r w:rsidRPr="003F05A9">
        <w:rPr>
          <w:rFonts w:ascii="Arial" w:hAnsi="Arial" w:cs="Arial"/>
          <w:b/>
          <w:color w:val="000000" w:themeColor="text1"/>
        </w:rPr>
        <w:t>SENA</w:t>
      </w:r>
      <w:r w:rsidRPr="003F05A9">
        <w:rPr>
          <w:rFonts w:ascii="Arial" w:hAnsi="Arial" w:cs="Arial"/>
          <w:color w:val="000000" w:themeColor="text1"/>
        </w:rPr>
        <w:t xml:space="preserve">. </w:t>
      </w:r>
      <w:r w:rsidRPr="003F05A9">
        <w:rPr>
          <w:rFonts w:ascii="Arial" w:hAnsi="Arial" w:cs="Arial"/>
          <w:b/>
          <w:color w:val="000000" w:themeColor="text1"/>
        </w:rPr>
        <w:t>PARÁGRAFO:</w:t>
      </w:r>
      <w:r w:rsidRPr="003F05A9">
        <w:rPr>
          <w:rFonts w:ascii="Arial" w:hAnsi="Arial" w:cs="Arial"/>
          <w:color w:val="000000" w:themeColor="text1"/>
        </w:rPr>
        <w:t xml:space="preserve"> El inicio de la ejecución estará condicionado, además, a los requisitos de inicio contemplados en el pliego de condiciones y/o estudio previo.</w:t>
      </w:r>
    </w:p>
    <w:p w14:paraId="47F96E88" w14:textId="77777777" w:rsidR="00790511" w:rsidRPr="003F05A9" w:rsidRDefault="00790511" w:rsidP="00790511">
      <w:pPr>
        <w:pStyle w:val="Textoindependiente"/>
        <w:spacing w:after="0" w:line="240" w:lineRule="auto"/>
        <w:jc w:val="both"/>
        <w:rPr>
          <w:rFonts w:ascii="Arial" w:hAnsi="Arial" w:cs="Arial"/>
          <w:color w:val="000000" w:themeColor="text1"/>
        </w:rPr>
      </w:pPr>
    </w:p>
    <w:p w14:paraId="17F7C87F" w14:textId="4712300C" w:rsidR="009F33B0" w:rsidRPr="003F05A9" w:rsidRDefault="009F33B0" w:rsidP="00790511">
      <w:pPr>
        <w:pStyle w:val="Textoindependiente"/>
        <w:spacing w:after="0" w:line="240" w:lineRule="auto"/>
        <w:jc w:val="both"/>
        <w:rPr>
          <w:rFonts w:ascii="Arial" w:hAnsi="Arial" w:cs="Arial"/>
          <w:color w:val="000000" w:themeColor="text1"/>
        </w:rPr>
      </w:pPr>
      <w:r w:rsidRPr="003F05A9">
        <w:rPr>
          <w:rFonts w:ascii="Arial" w:hAnsi="Arial" w:cs="Arial"/>
          <w:b/>
          <w:color w:val="000000" w:themeColor="text1"/>
          <w:u w:val="single"/>
        </w:rPr>
        <w:t>SUSPENSIÓN:</w:t>
      </w:r>
      <w:r w:rsidRPr="003F05A9">
        <w:rPr>
          <w:rFonts w:ascii="Arial" w:hAnsi="Arial" w:cs="Arial"/>
          <w:color w:val="000000" w:themeColor="text1"/>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3F05A9">
        <w:rPr>
          <w:rFonts w:ascii="Arial" w:hAnsi="Arial" w:cs="Arial"/>
          <w:b/>
          <w:color w:val="000000" w:themeColor="text1"/>
        </w:rPr>
        <w:t>PARÁGRAFO:</w:t>
      </w:r>
      <w:r w:rsidRPr="003F05A9">
        <w:rPr>
          <w:rFonts w:ascii="Arial" w:hAnsi="Arial" w:cs="Arial"/>
          <w:color w:val="000000" w:themeColor="text1"/>
        </w:rPr>
        <w:t xml:space="preserve"> En caso de suspensión el (la) CONTRATISTA se obliga a informar tal evento al Asegurador y a ampliar las garantías, proporcionalmente al término que dure la misma.</w:t>
      </w:r>
    </w:p>
    <w:p w14:paraId="1FCA11A1" w14:textId="77777777" w:rsidR="00790511" w:rsidRPr="003F05A9" w:rsidRDefault="00790511" w:rsidP="00790511">
      <w:pPr>
        <w:pStyle w:val="Textoindependiente"/>
        <w:spacing w:after="0" w:line="240" w:lineRule="auto"/>
        <w:jc w:val="both"/>
        <w:rPr>
          <w:rFonts w:ascii="Arial" w:hAnsi="Arial" w:cs="Arial"/>
          <w:color w:val="000000" w:themeColor="text1"/>
        </w:rPr>
      </w:pPr>
    </w:p>
    <w:p w14:paraId="17D37D2A" w14:textId="26131C17" w:rsidR="009F33B0" w:rsidRPr="003F05A9" w:rsidRDefault="009F33B0" w:rsidP="00790511">
      <w:pPr>
        <w:pStyle w:val="Textoindependiente"/>
        <w:spacing w:after="0" w:line="240" w:lineRule="auto"/>
        <w:jc w:val="both"/>
        <w:rPr>
          <w:rFonts w:ascii="Arial" w:hAnsi="Arial" w:cs="Arial"/>
          <w:color w:val="000000" w:themeColor="text1"/>
        </w:rPr>
      </w:pPr>
      <w:r w:rsidRPr="003F05A9">
        <w:rPr>
          <w:rFonts w:ascii="Arial" w:hAnsi="Arial" w:cs="Arial"/>
          <w:b/>
          <w:color w:val="000000" w:themeColor="text1"/>
          <w:u w:val="single"/>
        </w:rPr>
        <w:t>RÉGIMEN LEGAL:</w:t>
      </w:r>
      <w:r w:rsidRPr="003F05A9">
        <w:rPr>
          <w:rFonts w:ascii="Arial" w:hAnsi="Arial" w:cs="Arial"/>
          <w:color w:val="000000" w:themeColor="text1"/>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3F05A9">
        <w:rPr>
          <w:rFonts w:ascii="Arial" w:hAnsi="Arial" w:cs="Arial"/>
          <w:b/>
          <w:bCs/>
          <w:color w:val="000000" w:themeColor="text1"/>
        </w:rPr>
        <w:t>.</w:t>
      </w:r>
      <w:r w:rsidRPr="003F05A9">
        <w:rPr>
          <w:rFonts w:ascii="Arial" w:hAnsi="Arial" w:cs="Arial"/>
          <w:color w:val="000000" w:themeColor="text1"/>
        </w:rPr>
        <w:t xml:space="preserve"> </w:t>
      </w:r>
    </w:p>
    <w:p w14:paraId="46296696" w14:textId="77777777" w:rsidR="00790511" w:rsidRPr="003F05A9" w:rsidRDefault="00790511" w:rsidP="00790511">
      <w:pPr>
        <w:pStyle w:val="Textoindependiente"/>
        <w:spacing w:after="0" w:line="240" w:lineRule="auto"/>
        <w:jc w:val="both"/>
        <w:rPr>
          <w:rFonts w:ascii="Arial" w:hAnsi="Arial" w:cs="Arial"/>
          <w:color w:val="000000" w:themeColor="text1"/>
        </w:rPr>
      </w:pPr>
    </w:p>
    <w:p w14:paraId="2775839C" w14:textId="3A6BA917" w:rsidR="009F33B0" w:rsidRPr="003F05A9" w:rsidRDefault="009F33B0" w:rsidP="00790511">
      <w:pPr>
        <w:pStyle w:val="Textoindependiente"/>
        <w:spacing w:after="0" w:line="240" w:lineRule="auto"/>
        <w:jc w:val="both"/>
        <w:rPr>
          <w:rFonts w:ascii="Arial" w:hAnsi="Arial" w:cs="Arial"/>
          <w:color w:val="000000" w:themeColor="text1"/>
          <w:lang w:eastAsia="ar-SA"/>
        </w:rPr>
      </w:pPr>
      <w:r w:rsidRPr="003F05A9">
        <w:rPr>
          <w:rFonts w:ascii="Arial" w:hAnsi="Arial" w:cs="Arial"/>
          <w:b/>
          <w:color w:val="000000" w:themeColor="text1"/>
          <w:u w:val="single"/>
        </w:rPr>
        <w:t>SUPERVISIÓN Y/O INTERVENTORÍA</w:t>
      </w:r>
      <w:r w:rsidRPr="003F05A9">
        <w:rPr>
          <w:rFonts w:ascii="Arial" w:hAnsi="Arial" w:cs="Arial"/>
          <w:color w:val="000000" w:themeColor="text1"/>
        </w:rPr>
        <w:t xml:space="preserve"> </w:t>
      </w:r>
      <w:r w:rsidRPr="003F05A9">
        <w:rPr>
          <w:rFonts w:ascii="Arial" w:hAnsi="Arial" w:cs="Arial"/>
          <w:color w:val="000000" w:themeColor="text1"/>
          <w:lang w:eastAsia="ar-SA"/>
        </w:rPr>
        <w:t>efectuará la supervisión de la ejecución del contrato a través del funcionario</w:t>
      </w:r>
      <w:r w:rsidR="00157E9F" w:rsidRPr="003F05A9">
        <w:rPr>
          <w:rFonts w:ascii="Arial" w:hAnsi="Arial" w:cs="Arial"/>
          <w:color w:val="000000" w:themeColor="text1"/>
          <w:lang w:eastAsia="ar-SA"/>
        </w:rPr>
        <w:t xml:space="preserve"> </w:t>
      </w:r>
      <w:r w:rsidRPr="003F05A9">
        <w:rPr>
          <w:rFonts w:ascii="Arial" w:hAnsi="Arial" w:cs="Arial"/>
          <w:color w:val="000000" w:themeColor="text1"/>
          <w:lang w:eastAsia="ar-SA"/>
        </w:rPr>
        <w:t xml:space="preserve">que el </w:t>
      </w:r>
      <w:r w:rsidR="005C5FE2" w:rsidRPr="003F05A9">
        <w:rPr>
          <w:rStyle w:val="Nmerodepgina"/>
          <w:rFonts w:ascii="Arial" w:hAnsi="Arial" w:cs="Arial"/>
          <w:color w:val="000000" w:themeColor="text1"/>
        </w:rPr>
        <w:t xml:space="preserve">Oscar Alberto </w:t>
      </w:r>
      <w:proofErr w:type="spellStart"/>
      <w:r w:rsidR="005C5FE2" w:rsidRPr="003F05A9">
        <w:rPr>
          <w:rStyle w:val="Nmerodepgina"/>
          <w:rFonts w:ascii="Arial" w:hAnsi="Arial" w:cs="Arial"/>
          <w:color w:val="000000" w:themeColor="text1"/>
        </w:rPr>
        <w:t>Sanchez</w:t>
      </w:r>
      <w:proofErr w:type="spellEnd"/>
      <w:r w:rsidR="005C5FE2" w:rsidRPr="003F05A9">
        <w:rPr>
          <w:rStyle w:val="Nmerodepgina"/>
          <w:rFonts w:ascii="Arial" w:hAnsi="Arial" w:cs="Arial"/>
          <w:color w:val="000000" w:themeColor="text1"/>
        </w:rPr>
        <w:t xml:space="preserve"> </w:t>
      </w:r>
      <w:proofErr w:type="spellStart"/>
      <w:r w:rsidR="005C5FE2" w:rsidRPr="003F05A9">
        <w:rPr>
          <w:rStyle w:val="Nmerodepgina"/>
          <w:rFonts w:ascii="Arial" w:hAnsi="Arial" w:cs="Arial"/>
          <w:color w:val="000000" w:themeColor="text1"/>
        </w:rPr>
        <w:t>Lopez</w:t>
      </w:r>
      <w:proofErr w:type="spellEnd"/>
      <w:r w:rsidR="005C5FE2" w:rsidRPr="003F05A9">
        <w:rPr>
          <w:rStyle w:val="Nmerodepgina"/>
          <w:rFonts w:ascii="Arial" w:hAnsi="Arial" w:cs="Arial"/>
          <w:color w:val="000000" w:themeColor="text1"/>
        </w:rPr>
        <w:t>, Ordenador del gasto</w:t>
      </w:r>
      <w:r w:rsidRPr="003F05A9">
        <w:rPr>
          <w:rFonts w:ascii="Arial" w:hAnsi="Arial" w:cs="Arial"/>
          <w:color w:val="000000" w:themeColor="text1"/>
          <w:lang w:eastAsia="ar-SA"/>
        </w:rPr>
        <w:t xml:space="preserve"> designe por escrito, quien velará por el cabal cumplimiento de todas y cada una de las actividades que se le encomienden al contratista, de conformidad con lo determinado por el </w:t>
      </w:r>
      <w:r w:rsidRPr="003F05A9">
        <w:rPr>
          <w:rStyle w:val="Nmerodepgina"/>
          <w:rFonts w:ascii="Arial" w:hAnsi="Arial" w:cs="Arial"/>
          <w:color w:val="000000" w:themeColor="text1"/>
        </w:rPr>
        <w:t>Manual de Supervisión e Interventoría, Código GCCON-M-002.</w:t>
      </w:r>
    </w:p>
    <w:p w14:paraId="6246B8DC" w14:textId="77777777" w:rsidR="009F33B0" w:rsidRPr="003F05A9" w:rsidRDefault="009F33B0" w:rsidP="009F33B0">
      <w:pPr>
        <w:pStyle w:val="Textoindependiente"/>
        <w:spacing w:line="276" w:lineRule="auto"/>
        <w:jc w:val="both"/>
        <w:rPr>
          <w:rFonts w:ascii="Arial" w:hAnsi="Arial" w:cs="Arial"/>
          <w:color w:val="000000" w:themeColor="text1"/>
          <w:lang w:eastAsia="ar-SA"/>
        </w:rPr>
      </w:pPr>
    </w:p>
    <w:p w14:paraId="2B239873" w14:textId="131879B6" w:rsidR="009F33B0" w:rsidRPr="003F05A9" w:rsidRDefault="009F33B0" w:rsidP="009F33B0">
      <w:pPr>
        <w:pStyle w:val="Textoindependiente"/>
        <w:spacing w:line="276" w:lineRule="auto"/>
        <w:jc w:val="both"/>
        <w:rPr>
          <w:rStyle w:val="Nmerodepgina"/>
          <w:rFonts w:ascii="Arial" w:hAnsi="Arial" w:cs="Arial"/>
          <w:i/>
          <w:iCs/>
          <w:color w:val="000000" w:themeColor="text1"/>
          <w:vertAlign w:val="superscript"/>
        </w:rPr>
      </w:pPr>
      <w:r w:rsidRPr="003F05A9">
        <w:rPr>
          <w:rFonts w:ascii="Arial" w:hAnsi="Arial" w:cs="Arial"/>
          <w:i/>
          <w:iCs/>
          <w:color w:val="000000" w:themeColor="text1"/>
          <w:vertAlign w:val="superscript"/>
        </w:rPr>
        <w:t xml:space="preserve">Revisó: </w:t>
      </w:r>
      <w:proofErr w:type="spellStart"/>
      <w:r w:rsidR="002B3C82" w:rsidRPr="003F05A9">
        <w:rPr>
          <w:rStyle w:val="Nmerodepgina"/>
          <w:rFonts w:ascii="Arial" w:hAnsi="Arial" w:cs="Arial"/>
          <w:i/>
          <w:iCs/>
          <w:color w:val="000000" w:themeColor="text1"/>
          <w:vertAlign w:val="superscript"/>
        </w:rPr>
        <w:t>Estefania</w:t>
      </w:r>
      <w:proofErr w:type="spellEnd"/>
      <w:r w:rsidR="002B3C82" w:rsidRPr="003F05A9">
        <w:rPr>
          <w:rStyle w:val="Nmerodepgina"/>
          <w:rFonts w:ascii="Arial" w:hAnsi="Arial" w:cs="Arial"/>
          <w:i/>
          <w:iCs/>
          <w:color w:val="000000" w:themeColor="text1"/>
          <w:vertAlign w:val="superscript"/>
        </w:rPr>
        <w:t xml:space="preserve"> </w:t>
      </w:r>
      <w:proofErr w:type="spellStart"/>
      <w:r w:rsidR="002B3C82" w:rsidRPr="003F05A9">
        <w:rPr>
          <w:rStyle w:val="Nmerodepgina"/>
          <w:rFonts w:ascii="Arial" w:hAnsi="Arial" w:cs="Arial"/>
          <w:i/>
          <w:iCs/>
          <w:color w:val="000000" w:themeColor="text1"/>
          <w:vertAlign w:val="superscript"/>
        </w:rPr>
        <w:t>Ramirez</w:t>
      </w:r>
      <w:proofErr w:type="spellEnd"/>
      <w:r w:rsidR="002B3C82" w:rsidRPr="003F05A9">
        <w:rPr>
          <w:rStyle w:val="Nmerodepgina"/>
          <w:rFonts w:ascii="Arial" w:hAnsi="Arial" w:cs="Arial"/>
          <w:i/>
          <w:iCs/>
          <w:color w:val="000000" w:themeColor="text1"/>
          <w:vertAlign w:val="superscript"/>
        </w:rPr>
        <w:t xml:space="preserve"> </w:t>
      </w:r>
      <w:proofErr w:type="spellStart"/>
      <w:r w:rsidR="002B3C82" w:rsidRPr="003F05A9">
        <w:rPr>
          <w:rStyle w:val="Nmerodepgina"/>
          <w:rFonts w:ascii="Arial" w:hAnsi="Arial" w:cs="Arial"/>
          <w:i/>
          <w:iCs/>
          <w:color w:val="000000" w:themeColor="text1"/>
          <w:vertAlign w:val="superscript"/>
        </w:rPr>
        <w:t>Marin</w:t>
      </w:r>
      <w:proofErr w:type="spellEnd"/>
      <w:r w:rsidR="002B3C82" w:rsidRPr="003F05A9">
        <w:rPr>
          <w:rStyle w:val="Nmerodepgina"/>
          <w:rFonts w:ascii="Arial" w:hAnsi="Arial" w:cs="Arial"/>
          <w:i/>
          <w:iCs/>
          <w:color w:val="000000" w:themeColor="text1"/>
          <w:vertAlign w:val="superscript"/>
        </w:rPr>
        <w:t xml:space="preserve"> – Abogada Gestión Contractual </w:t>
      </w:r>
    </w:p>
    <w:p w14:paraId="3B322286" w14:textId="17828856" w:rsidR="00E34BBD" w:rsidRPr="003F05A9" w:rsidRDefault="009F33B0" w:rsidP="007E6EA8">
      <w:pPr>
        <w:tabs>
          <w:tab w:val="left" w:pos="828"/>
        </w:tabs>
        <w:adjustRightInd w:val="0"/>
        <w:spacing w:line="276" w:lineRule="auto"/>
        <w:jc w:val="both"/>
        <w:rPr>
          <w:rFonts w:ascii="Arial" w:hAnsi="Arial" w:cs="Arial"/>
          <w:i/>
          <w:color w:val="000000" w:themeColor="text1"/>
          <w:vertAlign w:val="superscript"/>
        </w:rPr>
      </w:pPr>
      <w:r w:rsidRPr="003F05A9">
        <w:rPr>
          <w:rFonts w:ascii="Arial" w:hAnsi="Arial" w:cs="Arial"/>
          <w:i/>
          <w:iCs/>
          <w:color w:val="000000" w:themeColor="text1"/>
          <w:vertAlign w:val="superscript"/>
        </w:rPr>
        <w:t>Elaboró</w:t>
      </w:r>
      <w:r w:rsidRPr="003F05A9">
        <w:rPr>
          <w:rStyle w:val="Nmerodepgina"/>
          <w:rFonts w:ascii="Arial" w:hAnsi="Arial" w:cs="Arial"/>
          <w:i/>
          <w:iCs/>
          <w:color w:val="000000" w:themeColor="text1"/>
          <w:vertAlign w:val="superscript"/>
        </w:rPr>
        <w:t xml:space="preserve">: </w:t>
      </w:r>
      <w:r w:rsidR="004824DE" w:rsidRPr="003F05A9">
        <w:rPr>
          <w:rStyle w:val="Nmerodepgina"/>
          <w:rFonts w:ascii="Arial" w:hAnsi="Arial" w:cs="Arial"/>
          <w:i/>
          <w:iCs/>
          <w:color w:val="000000" w:themeColor="text1"/>
          <w:vertAlign w:val="superscript"/>
        </w:rPr>
        <w:t xml:space="preserve">Pamela Lozano-Apoyo gestión contractual </w:t>
      </w:r>
    </w:p>
    <w:sectPr w:rsidR="00E34BBD" w:rsidRPr="003F05A9"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40C22" w14:textId="77777777" w:rsidR="000B087C" w:rsidRDefault="000B087C" w:rsidP="001A74F0">
      <w:pPr>
        <w:spacing w:after="0" w:line="240" w:lineRule="auto"/>
      </w:pPr>
      <w:r>
        <w:separator/>
      </w:r>
    </w:p>
  </w:endnote>
  <w:endnote w:type="continuationSeparator" w:id="0">
    <w:p w14:paraId="4410E75E" w14:textId="77777777" w:rsidR="000B087C" w:rsidRDefault="000B087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B087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E6EA8" w:rsidRPr="007E6EA8">
          <w:rPr>
            <w:rFonts w:ascii="Arial" w:hAnsi="Arial" w:cs="Arial"/>
            <w:noProof/>
            <w:sz w:val="20"/>
            <w:szCs w:val="20"/>
            <w:lang w:val="es-ES"/>
          </w:rPr>
          <w:t>6</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A6591" w14:textId="77777777" w:rsidR="000B087C" w:rsidRDefault="000B087C" w:rsidP="001A74F0">
      <w:pPr>
        <w:spacing w:after="0" w:line="240" w:lineRule="auto"/>
      </w:pPr>
      <w:r>
        <w:separator/>
      </w:r>
    </w:p>
  </w:footnote>
  <w:footnote w:type="continuationSeparator" w:id="0">
    <w:p w14:paraId="188804B2" w14:textId="77777777" w:rsidR="000B087C" w:rsidRDefault="000B087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B087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6670"/>
    <w:multiLevelType w:val="multilevel"/>
    <w:tmpl w:val="5290DE9C"/>
    <w:lvl w:ilvl="0">
      <w:start w:val="5"/>
      <w:numFmt w:val="decimal"/>
      <w:lvlText w:val="%1."/>
      <w:lvlJc w:val="left"/>
      <w:pPr>
        <w:tabs>
          <w:tab w:val="num" w:pos="5322"/>
        </w:tabs>
        <w:ind w:left="5322" w:hanging="360"/>
      </w:pPr>
    </w:lvl>
    <w:lvl w:ilvl="1" w:tentative="1">
      <w:start w:val="1"/>
      <w:numFmt w:val="decimal"/>
      <w:lvlText w:val="%2."/>
      <w:lvlJc w:val="left"/>
      <w:pPr>
        <w:tabs>
          <w:tab w:val="num" w:pos="6042"/>
        </w:tabs>
        <w:ind w:left="6042" w:hanging="360"/>
      </w:pPr>
    </w:lvl>
    <w:lvl w:ilvl="2" w:tentative="1">
      <w:start w:val="1"/>
      <w:numFmt w:val="decimal"/>
      <w:lvlText w:val="%3."/>
      <w:lvlJc w:val="left"/>
      <w:pPr>
        <w:tabs>
          <w:tab w:val="num" w:pos="6762"/>
        </w:tabs>
        <w:ind w:left="6762" w:hanging="360"/>
      </w:pPr>
    </w:lvl>
    <w:lvl w:ilvl="3" w:tentative="1">
      <w:start w:val="1"/>
      <w:numFmt w:val="decimal"/>
      <w:lvlText w:val="%4."/>
      <w:lvlJc w:val="left"/>
      <w:pPr>
        <w:tabs>
          <w:tab w:val="num" w:pos="7482"/>
        </w:tabs>
        <w:ind w:left="7482" w:hanging="360"/>
      </w:pPr>
    </w:lvl>
    <w:lvl w:ilvl="4" w:tentative="1">
      <w:start w:val="1"/>
      <w:numFmt w:val="decimal"/>
      <w:lvlText w:val="%5."/>
      <w:lvlJc w:val="left"/>
      <w:pPr>
        <w:tabs>
          <w:tab w:val="num" w:pos="8202"/>
        </w:tabs>
        <w:ind w:left="8202" w:hanging="360"/>
      </w:pPr>
    </w:lvl>
    <w:lvl w:ilvl="5" w:tentative="1">
      <w:start w:val="1"/>
      <w:numFmt w:val="decimal"/>
      <w:lvlText w:val="%6."/>
      <w:lvlJc w:val="left"/>
      <w:pPr>
        <w:tabs>
          <w:tab w:val="num" w:pos="8922"/>
        </w:tabs>
        <w:ind w:left="8922" w:hanging="360"/>
      </w:pPr>
    </w:lvl>
    <w:lvl w:ilvl="6" w:tentative="1">
      <w:start w:val="1"/>
      <w:numFmt w:val="decimal"/>
      <w:lvlText w:val="%7."/>
      <w:lvlJc w:val="left"/>
      <w:pPr>
        <w:tabs>
          <w:tab w:val="num" w:pos="9642"/>
        </w:tabs>
        <w:ind w:left="9642" w:hanging="360"/>
      </w:pPr>
    </w:lvl>
    <w:lvl w:ilvl="7" w:tentative="1">
      <w:start w:val="1"/>
      <w:numFmt w:val="decimal"/>
      <w:lvlText w:val="%8."/>
      <w:lvlJc w:val="left"/>
      <w:pPr>
        <w:tabs>
          <w:tab w:val="num" w:pos="10362"/>
        </w:tabs>
        <w:ind w:left="10362" w:hanging="360"/>
      </w:pPr>
    </w:lvl>
    <w:lvl w:ilvl="8" w:tentative="1">
      <w:start w:val="1"/>
      <w:numFmt w:val="decimal"/>
      <w:lvlText w:val="%9."/>
      <w:lvlJc w:val="left"/>
      <w:pPr>
        <w:tabs>
          <w:tab w:val="num" w:pos="11082"/>
        </w:tabs>
        <w:ind w:left="11082" w:hanging="360"/>
      </w:pPr>
    </w:lvl>
  </w:abstractNum>
  <w:abstractNum w:abstractNumId="1" w15:restartNumberingAfterBreak="0">
    <w:nsid w:val="051F15F4"/>
    <w:multiLevelType w:val="multilevel"/>
    <w:tmpl w:val="DB68BC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062F47"/>
    <w:multiLevelType w:val="multilevel"/>
    <w:tmpl w:val="CA72F24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EB3FFB"/>
    <w:multiLevelType w:val="multilevel"/>
    <w:tmpl w:val="961AE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330CB6"/>
    <w:multiLevelType w:val="multilevel"/>
    <w:tmpl w:val="9CA4C5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A223A0"/>
    <w:multiLevelType w:val="multilevel"/>
    <w:tmpl w:val="C0B4520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B5A7554"/>
    <w:multiLevelType w:val="multilevel"/>
    <w:tmpl w:val="DFDCB4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556830"/>
    <w:multiLevelType w:val="hybridMultilevel"/>
    <w:tmpl w:val="6C5A433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765980"/>
    <w:multiLevelType w:val="multilevel"/>
    <w:tmpl w:val="9E12CA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D8726B"/>
    <w:multiLevelType w:val="multilevel"/>
    <w:tmpl w:val="8A0094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C0278B"/>
    <w:multiLevelType w:val="multilevel"/>
    <w:tmpl w:val="80F496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8A603D"/>
    <w:multiLevelType w:val="multilevel"/>
    <w:tmpl w:val="A6C6A7E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B972F8"/>
    <w:multiLevelType w:val="multilevel"/>
    <w:tmpl w:val="DA7077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056938"/>
    <w:multiLevelType w:val="multilevel"/>
    <w:tmpl w:val="96A25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6C13E4"/>
    <w:multiLevelType w:val="multilevel"/>
    <w:tmpl w:val="67A210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5E06D5F"/>
    <w:multiLevelType w:val="multilevel"/>
    <w:tmpl w:val="491E75F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83C772C"/>
    <w:multiLevelType w:val="multilevel"/>
    <w:tmpl w:val="3FA282F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D561299"/>
    <w:multiLevelType w:val="multilevel"/>
    <w:tmpl w:val="4E462E9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1347066"/>
    <w:multiLevelType w:val="hybridMultilevel"/>
    <w:tmpl w:val="12D262B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1B54BDA"/>
    <w:multiLevelType w:val="multilevel"/>
    <w:tmpl w:val="503475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0D7C6C"/>
    <w:multiLevelType w:val="multilevel"/>
    <w:tmpl w:val="25F6B0D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B1A360F"/>
    <w:multiLevelType w:val="multilevel"/>
    <w:tmpl w:val="26A01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D72886"/>
    <w:multiLevelType w:val="multilevel"/>
    <w:tmpl w:val="9F1A3E3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F6449A8"/>
    <w:multiLevelType w:val="multilevel"/>
    <w:tmpl w:val="080E742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3A75319"/>
    <w:multiLevelType w:val="multilevel"/>
    <w:tmpl w:val="637059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D45543"/>
    <w:multiLevelType w:val="multilevel"/>
    <w:tmpl w:val="6FC8EB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D6188D"/>
    <w:multiLevelType w:val="multilevel"/>
    <w:tmpl w:val="1BAE5E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3E1195"/>
    <w:multiLevelType w:val="multilevel"/>
    <w:tmpl w:val="6B0664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897FBD"/>
    <w:multiLevelType w:val="multilevel"/>
    <w:tmpl w:val="82DEEB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2A63D2"/>
    <w:multiLevelType w:val="multilevel"/>
    <w:tmpl w:val="62943F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736C8A"/>
    <w:multiLevelType w:val="multilevel"/>
    <w:tmpl w:val="68DC2A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204EB2"/>
    <w:multiLevelType w:val="hybridMultilevel"/>
    <w:tmpl w:val="6B16A8EE"/>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7616AE"/>
    <w:multiLevelType w:val="multilevel"/>
    <w:tmpl w:val="8AEAB0A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ADF0244"/>
    <w:multiLevelType w:val="multilevel"/>
    <w:tmpl w:val="489E55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A84EC4"/>
    <w:multiLevelType w:val="multilevel"/>
    <w:tmpl w:val="D9D8B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3"/>
  </w:num>
  <w:num w:numId="3">
    <w:abstractNumId w:val="26"/>
  </w:num>
  <w:num w:numId="4">
    <w:abstractNumId w:val="10"/>
  </w:num>
  <w:num w:numId="5">
    <w:abstractNumId w:val="0"/>
  </w:num>
  <w:num w:numId="6">
    <w:abstractNumId w:val="30"/>
  </w:num>
  <w:num w:numId="7">
    <w:abstractNumId w:val="29"/>
  </w:num>
  <w:num w:numId="8">
    <w:abstractNumId w:val="1"/>
  </w:num>
  <w:num w:numId="9">
    <w:abstractNumId w:val="24"/>
  </w:num>
  <w:num w:numId="10">
    <w:abstractNumId w:val="28"/>
  </w:num>
  <w:num w:numId="11">
    <w:abstractNumId w:val="2"/>
  </w:num>
  <w:num w:numId="12">
    <w:abstractNumId w:val="11"/>
  </w:num>
  <w:num w:numId="13">
    <w:abstractNumId w:val="25"/>
  </w:num>
  <w:num w:numId="14">
    <w:abstractNumId w:val="21"/>
  </w:num>
  <w:num w:numId="15">
    <w:abstractNumId w:val="34"/>
  </w:num>
  <w:num w:numId="16">
    <w:abstractNumId w:val="9"/>
  </w:num>
  <w:num w:numId="17">
    <w:abstractNumId w:val="12"/>
  </w:num>
  <w:num w:numId="18">
    <w:abstractNumId w:val="27"/>
  </w:num>
  <w:num w:numId="19">
    <w:abstractNumId w:val="4"/>
  </w:num>
  <w:num w:numId="20">
    <w:abstractNumId w:val="19"/>
  </w:num>
  <w:num w:numId="21">
    <w:abstractNumId w:val="8"/>
  </w:num>
  <w:num w:numId="22">
    <w:abstractNumId w:val="6"/>
  </w:num>
  <w:num w:numId="23">
    <w:abstractNumId w:val="33"/>
  </w:num>
  <w:num w:numId="24">
    <w:abstractNumId w:val="14"/>
  </w:num>
  <w:num w:numId="25">
    <w:abstractNumId w:val="32"/>
  </w:num>
  <w:num w:numId="26">
    <w:abstractNumId w:val="22"/>
  </w:num>
  <w:num w:numId="27">
    <w:abstractNumId w:val="15"/>
  </w:num>
  <w:num w:numId="28">
    <w:abstractNumId w:val="16"/>
  </w:num>
  <w:num w:numId="29">
    <w:abstractNumId w:val="17"/>
  </w:num>
  <w:num w:numId="30">
    <w:abstractNumId w:val="20"/>
  </w:num>
  <w:num w:numId="31">
    <w:abstractNumId w:val="5"/>
  </w:num>
  <w:num w:numId="32">
    <w:abstractNumId w:val="23"/>
  </w:num>
  <w:num w:numId="33">
    <w:abstractNumId w:val="7"/>
  </w:num>
  <w:num w:numId="34">
    <w:abstractNumId w:val="18"/>
  </w:num>
  <w:num w:numId="35">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B087C"/>
    <w:rsid w:val="000C1FF1"/>
    <w:rsid w:val="000C3EDF"/>
    <w:rsid w:val="00114AEC"/>
    <w:rsid w:val="00115DB7"/>
    <w:rsid w:val="00147956"/>
    <w:rsid w:val="00157E9F"/>
    <w:rsid w:val="0017667A"/>
    <w:rsid w:val="00184D13"/>
    <w:rsid w:val="001959D9"/>
    <w:rsid w:val="001A6548"/>
    <w:rsid w:val="001A74F0"/>
    <w:rsid w:val="001D259E"/>
    <w:rsid w:val="001E5CA9"/>
    <w:rsid w:val="002322F0"/>
    <w:rsid w:val="00237DC2"/>
    <w:rsid w:val="00242FE7"/>
    <w:rsid w:val="00261E0B"/>
    <w:rsid w:val="0029071C"/>
    <w:rsid w:val="002B3C82"/>
    <w:rsid w:val="002F56E8"/>
    <w:rsid w:val="003271BC"/>
    <w:rsid w:val="00331DDB"/>
    <w:rsid w:val="00352EF2"/>
    <w:rsid w:val="00366335"/>
    <w:rsid w:val="00380F24"/>
    <w:rsid w:val="003956D9"/>
    <w:rsid w:val="00395A34"/>
    <w:rsid w:val="003A1B93"/>
    <w:rsid w:val="003B110D"/>
    <w:rsid w:val="003B6DE2"/>
    <w:rsid w:val="003D41EE"/>
    <w:rsid w:val="003F05A9"/>
    <w:rsid w:val="003F6E39"/>
    <w:rsid w:val="004053E5"/>
    <w:rsid w:val="0041765B"/>
    <w:rsid w:val="00417A95"/>
    <w:rsid w:val="0042368D"/>
    <w:rsid w:val="00433946"/>
    <w:rsid w:val="00435AF8"/>
    <w:rsid w:val="004658BE"/>
    <w:rsid w:val="004824D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C5FE2"/>
    <w:rsid w:val="005E62A2"/>
    <w:rsid w:val="00633BEF"/>
    <w:rsid w:val="0064012F"/>
    <w:rsid w:val="00641471"/>
    <w:rsid w:val="006537E2"/>
    <w:rsid w:val="00671F45"/>
    <w:rsid w:val="00685FBC"/>
    <w:rsid w:val="006A05BA"/>
    <w:rsid w:val="006A2D47"/>
    <w:rsid w:val="006B63E3"/>
    <w:rsid w:val="006E1A51"/>
    <w:rsid w:val="006E3978"/>
    <w:rsid w:val="006F3821"/>
    <w:rsid w:val="0073001F"/>
    <w:rsid w:val="00745B31"/>
    <w:rsid w:val="0075241D"/>
    <w:rsid w:val="007725F3"/>
    <w:rsid w:val="00790511"/>
    <w:rsid w:val="007A44D2"/>
    <w:rsid w:val="007A57F9"/>
    <w:rsid w:val="007B56C1"/>
    <w:rsid w:val="007E6EA8"/>
    <w:rsid w:val="007E7E14"/>
    <w:rsid w:val="00815841"/>
    <w:rsid w:val="00817370"/>
    <w:rsid w:val="0081757D"/>
    <w:rsid w:val="00821888"/>
    <w:rsid w:val="00877662"/>
    <w:rsid w:val="00880BA8"/>
    <w:rsid w:val="008B4294"/>
    <w:rsid w:val="008C45B3"/>
    <w:rsid w:val="008D647D"/>
    <w:rsid w:val="008E2283"/>
    <w:rsid w:val="008F256A"/>
    <w:rsid w:val="008F73A0"/>
    <w:rsid w:val="00932A24"/>
    <w:rsid w:val="00936216"/>
    <w:rsid w:val="0096518A"/>
    <w:rsid w:val="00972A86"/>
    <w:rsid w:val="00973B6A"/>
    <w:rsid w:val="00983C98"/>
    <w:rsid w:val="00985661"/>
    <w:rsid w:val="009B48D7"/>
    <w:rsid w:val="009C10E4"/>
    <w:rsid w:val="009F33B0"/>
    <w:rsid w:val="00A04641"/>
    <w:rsid w:val="00A15A42"/>
    <w:rsid w:val="00A51AD9"/>
    <w:rsid w:val="00A7439D"/>
    <w:rsid w:val="00AA2937"/>
    <w:rsid w:val="00AB0A03"/>
    <w:rsid w:val="00AE1C21"/>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2475E"/>
    <w:rsid w:val="00D3202C"/>
    <w:rsid w:val="00D471AF"/>
    <w:rsid w:val="00D47B2F"/>
    <w:rsid w:val="00D533DD"/>
    <w:rsid w:val="00D53A48"/>
    <w:rsid w:val="00D55432"/>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 w:val="00FC586B"/>
    <w:rsid w:val="00FD7C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paragraph">
    <w:name w:val="paragraph"/>
    <w:basedOn w:val="Normal"/>
    <w:rsid w:val="00973B6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73B6A"/>
  </w:style>
  <w:style w:type="character" w:customStyle="1" w:styleId="eop">
    <w:name w:val="eop"/>
    <w:basedOn w:val="Fuentedeprrafopredeter"/>
    <w:rsid w:val="00973B6A"/>
  </w:style>
  <w:style w:type="paragraph" w:customStyle="1" w:styleId="msonormal0">
    <w:name w:val="msonormal"/>
    <w:basedOn w:val="Normal"/>
    <w:rsid w:val="007A44D2"/>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23682">
      <w:bodyDiv w:val="1"/>
      <w:marLeft w:val="0"/>
      <w:marRight w:val="0"/>
      <w:marTop w:val="0"/>
      <w:marBottom w:val="0"/>
      <w:divBdr>
        <w:top w:val="none" w:sz="0" w:space="0" w:color="auto"/>
        <w:left w:val="none" w:sz="0" w:space="0" w:color="auto"/>
        <w:bottom w:val="none" w:sz="0" w:space="0" w:color="auto"/>
        <w:right w:val="none" w:sz="0" w:space="0" w:color="auto"/>
      </w:divBdr>
      <w:divsChild>
        <w:div w:id="1133793485">
          <w:marLeft w:val="0"/>
          <w:marRight w:val="0"/>
          <w:marTop w:val="0"/>
          <w:marBottom w:val="0"/>
          <w:divBdr>
            <w:top w:val="none" w:sz="0" w:space="0" w:color="auto"/>
            <w:left w:val="none" w:sz="0" w:space="0" w:color="auto"/>
            <w:bottom w:val="none" w:sz="0" w:space="0" w:color="auto"/>
            <w:right w:val="none" w:sz="0" w:space="0" w:color="auto"/>
          </w:divBdr>
        </w:div>
        <w:div w:id="854541051">
          <w:marLeft w:val="0"/>
          <w:marRight w:val="0"/>
          <w:marTop w:val="0"/>
          <w:marBottom w:val="0"/>
          <w:divBdr>
            <w:top w:val="none" w:sz="0" w:space="0" w:color="auto"/>
            <w:left w:val="none" w:sz="0" w:space="0" w:color="auto"/>
            <w:bottom w:val="none" w:sz="0" w:space="0" w:color="auto"/>
            <w:right w:val="none" w:sz="0" w:space="0" w:color="auto"/>
          </w:divBdr>
        </w:div>
        <w:div w:id="781612320">
          <w:marLeft w:val="0"/>
          <w:marRight w:val="0"/>
          <w:marTop w:val="0"/>
          <w:marBottom w:val="0"/>
          <w:divBdr>
            <w:top w:val="none" w:sz="0" w:space="0" w:color="auto"/>
            <w:left w:val="none" w:sz="0" w:space="0" w:color="auto"/>
            <w:bottom w:val="none" w:sz="0" w:space="0" w:color="auto"/>
            <w:right w:val="none" w:sz="0" w:space="0" w:color="auto"/>
          </w:divBdr>
        </w:div>
        <w:div w:id="316886175">
          <w:marLeft w:val="0"/>
          <w:marRight w:val="0"/>
          <w:marTop w:val="0"/>
          <w:marBottom w:val="0"/>
          <w:divBdr>
            <w:top w:val="none" w:sz="0" w:space="0" w:color="auto"/>
            <w:left w:val="none" w:sz="0" w:space="0" w:color="auto"/>
            <w:bottom w:val="none" w:sz="0" w:space="0" w:color="auto"/>
            <w:right w:val="none" w:sz="0" w:space="0" w:color="auto"/>
          </w:divBdr>
        </w:div>
        <w:div w:id="156194018">
          <w:marLeft w:val="0"/>
          <w:marRight w:val="0"/>
          <w:marTop w:val="0"/>
          <w:marBottom w:val="0"/>
          <w:divBdr>
            <w:top w:val="none" w:sz="0" w:space="0" w:color="auto"/>
            <w:left w:val="none" w:sz="0" w:space="0" w:color="auto"/>
            <w:bottom w:val="none" w:sz="0" w:space="0" w:color="auto"/>
            <w:right w:val="none" w:sz="0" w:space="0" w:color="auto"/>
          </w:divBdr>
        </w:div>
        <w:div w:id="2129353920">
          <w:marLeft w:val="0"/>
          <w:marRight w:val="0"/>
          <w:marTop w:val="0"/>
          <w:marBottom w:val="0"/>
          <w:divBdr>
            <w:top w:val="none" w:sz="0" w:space="0" w:color="auto"/>
            <w:left w:val="none" w:sz="0" w:space="0" w:color="auto"/>
            <w:bottom w:val="none" w:sz="0" w:space="0" w:color="auto"/>
            <w:right w:val="none" w:sz="0" w:space="0" w:color="auto"/>
          </w:divBdr>
        </w:div>
        <w:div w:id="819999066">
          <w:marLeft w:val="0"/>
          <w:marRight w:val="0"/>
          <w:marTop w:val="0"/>
          <w:marBottom w:val="0"/>
          <w:divBdr>
            <w:top w:val="none" w:sz="0" w:space="0" w:color="auto"/>
            <w:left w:val="none" w:sz="0" w:space="0" w:color="auto"/>
            <w:bottom w:val="none" w:sz="0" w:space="0" w:color="auto"/>
            <w:right w:val="none" w:sz="0" w:space="0" w:color="auto"/>
          </w:divBdr>
        </w:div>
        <w:div w:id="2052800355">
          <w:marLeft w:val="0"/>
          <w:marRight w:val="0"/>
          <w:marTop w:val="0"/>
          <w:marBottom w:val="0"/>
          <w:divBdr>
            <w:top w:val="none" w:sz="0" w:space="0" w:color="auto"/>
            <w:left w:val="none" w:sz="0" w:space="0" w:color="auto"/>
            <w:bottom w:val="none" w:sz="0" w:space="0" w:color="auto"/>
            <w:right w:val="none" w:sz="0" w:space="0" w:color="auto"/>
          </w:divBdr>
        </w:div>
        <w:div w:id="1851481031">
          <w:marLeft w:val="0"/>
          <w:marRight w:val="0"/>
          <w:marTop w:val="0"/>
          <w:marBottom w:val="0"/>
          <w:divBdr>
            <w:top w:val="none" w:sz="0" w:space="0" w:color="auto"/>
            <w:left w:val="none" w:sz="0" w:space="0" w:color="auto"/>
            <w:bottom w:val="none" w:sz="0" w:space="0" w:color="auto"/>
            <w:right w:val="none" w:sz="0" w:space="0" w:color="auto"/>
          </w:divBdr>
        </w:div>
        <w:div w:id="1382555903">
          <w:marLeft w:val="0"/>
          <w:marRight w:val="0"/>
          <w:marTop w:val="0"/>
          <w:marBottom w:val="0"/>
          <w:divBdr>
            <w:top w:val="none" w:sz="0" w:space="0" w:color="auto"/>
            <w:left w:val="none" w:sz="0" w:space="0" w:color="auto"/>
            <w:bottom w:val="none" w:sz="0" w:space="0" w:color="auto"/>
            <w:right w:val="none" w:sz="0" w:space="0" w:color="auto"/>
          </w:divBdr>
        </w:div>
        <w:div w:id="1639217720">
          <w:marLeft w:val="0"/>
          <w:marRight w:val="0"/>
          <w:marTop w:val="0"/>
          <w:marBottom w:val="0"/>
          <w:divBdr>
            <w:top w:val="none" w:sz="0" w:space="0" w:color="auto"/>
            <w:left w:val="none" w:sz="0" w:space="0" w:color="auto"/>
            <w:bottom w:val="none" w:sz="0" w:space="0" w:color="auto"/>
            <w:right w:val="none" w:sz="0" w:space="0" w:color="auto"/>
          </w:divBdr>
        </w:div>
        <w:div w:id="229118470">
          <w:marLeft w:val="0"/>
          <w:marRight w:val="0"/>
          <w:marTop w:val="0"/>
          <w:marBottom w:val="0"/>
          <w:divBdr>
            <w:top w:val="none" w:sz="0" w:space="0" w:color="auto"/>
            <w:left w:val="none" w:sz="0" w:space="0" w:color="auto"/>
            <w:bottom w:val="none" w:sz="0" w:space="0" w:color="auto"/>
            <w:right w:val="none" w:sz="0" w:space="0" w:color="auto"/>
          </w:divBdr>
        </w:div>
        <w:div w:id="67702647">
          <w:marLeft w:val="0"/>
          <w:marRight w:val="0"/>
          <w:marTop w:val="0"/>
          <w:marBottom w:val="0"/>
          <w:divBdr>
            <w:top w:val="none" w:sz="0" w:space="0" w:color="auto"/>
            <w:left w:val="none" w:sz="0" w:space="0" w:color="auto"/>
            <w:bottom w:val="none" w:sz="0" w:space="0" w:color="auto"/>
            <w:right w:val="none" w:sz="0" w:space="0" w:color="auto"/>
          </w:divBdr>
        </w:div>
        <w:div w:id="321585538">
          <w:marLeft w:val="0"/>
          <w:marRight w:val="0"/>
          <w:marTop w:val="0"/>
          <w:marBottom w:val="0"/>
          <w:divBdr>
            <w:top w:val="none" w:sz="0" w:space="0" w:color="auto"/>
            <w:left w:val="none" w:sz="0" w:space="0" w:color="auto"/>
            <w:bottom w:val="none" w:sz="0" w:space="0" w:color="auto"/>
            <w:right w:val="none" w:sz="0" w:space="0" w:color="auto"/>
          </w:divBdr>
        </w:div>
        <w:div w:id="1906600491">
          <w:marLeft w:val="0"/>
          <w:marRight w:val="0"/>
          <w:marTop w:val="0"/>
          <w:marBottom w:val="0"/>
          <w:divBdr>
            <w:top w:val="none" w:sz="0" w:space="0" w:color="auto"/>
            <w:left w:val="none" w:sz="0" w:space="0" w:color="auto"/>
            <w:bottom w:val="none" w:sz="0" w:space="0" w:color="auto"/>
            <w:right w:val="none" w:sz="0" w:space="0" w:color="auto"/>
          </w:divBdr>
        </w:div>
        <w:div w:id="237978080">
          <w:marLeft w:val="0"/>
          <w:marRight w:val="0"/>
          <w:marTop w:val="0"/>
          <w:marBottom w:val="0"/>
          <w:divBdr>
            <w:top w:val="none" w:sz="0" w:space="0" w:color="auto"/>
            <w:left w:val="none" w:sz="0" w:space="0" w:color="auto"/>
            <w:bottom w:val="none" w:sz="0" w:space="0" w:color="auto"/>
            <w:right w:val="none" w:sz="0" w:space="0" w:color="auto"/>
          </w:divBdr>
        </w:div>
        <w:div w:id="1393037109">
          <w:marLeft w:val="0"/>
          <w:marRight w:val="0"/>
          <w:marTop w:val="0"/>
          <w:marBottom w:val="0"/>
          <w:divBdr>
            <w:top w:val="none" w:sz="0" w:space="0" w:color="auto"/>
            <w:left w:val="none" w:sz="0" w:space="0" w:color="auto"/>
            <w:bottom w:val="none" w:sz="0" w:space="0" w:color="auto"/>
            <w:right w:val="none" w:sz="0" w:space="0" w:color="auto"/>
          </w:divBdr>
        </w:div>
        <w:div w:id="1139305273">
          <w:marLeft w:val="0"/>
          <w:marRight w:val="0"/>
          <w:marTop w:val="0"/>
          <w:marBottom w:val="0"/>
          <w:divBdr>
            <w:top w:val="none" w:sz="0" w:space="0" w:color="auto"/>
            <w:left w:val="none" w:sz="0" w:space="0" w:color="auto"/>
            <w:bottom w:val="none" w:sz="0" w:space="0" w:color="auto"/>
            <w:right w:val="none" w:sz="0" w:space="0" w:color="auto"/>
          </w:divBdr>
        </w:div>
        <w:div w:id="66614761">
          <w:marLeft w:val="0"/>
          <w:marRight w:val="0"/>
          <w:marTop w:val="0"/>
          <w:marBottom w:val="0"/>
          <w:divBdr>
            <w:top w:val="none" w:sz="0" w:space="0" w:color="auto"/>
            <w:left w:val="none" w:sz="0" w:space="0" w:color="auto"/>
            <w:bottom w:val="none" w:sz="0" w:space="0" w:color="auto"/>
            <w:right w:val="none" w:sz="0" w:space="0" w:color="auto"/>
          </w:divBdr>
        </w:div>
        <w:div w:id="1650212605">
          <w:marLeft w:val="0"/>
          <w:marRight w:val="0"/>
          <w:marTop w:val="0"/>
          <w:marBottom w:val="0"/>
          <w:divBdr>
            <w:top w:val="none" w:sz="0" w:space="0" w:color="auto"/>
            <w:left w:val="none" w:sz="0" w:space="0" w:color="auto"/>
            <w:bottom w:val="none" w:sz="0" w:space="0" w:color="auto"/>
            <w:right w:val="none" w:sz="0" w:space="0" w:color="auto"/>
          </w:divBdr>
        </w:div>
        <w:div w:id="490412119">
          <w:marLeft w:val="0"/>
          <w:marRight w:val="0"/>
          <w:marTop w:val="0"/>
          <w:marBottom w:val="0"/>
          <w:divBdr>
            <w:top w:val="none" w:sz="0" w:space="0" w:color="auto"/>
            <w:left w:val="none" w:sz="0" w:space="0" w:color="auto"/>
            <w:bottom w:val="none" w:sz="0" w:space="0" w:color="auto"/>
            <w:right w:val="none" w:sz="0" w:space="0" w:color="auto"/>
          </w:divBdr>
        </w:div>
        <w:div w:id="1950772475">
          <w:marLeft w:val="0"/>
          <w:marRight w:val="0"/>
          <w:marTop w:val="0"/>
          <w:marBottom w:val="0"/>
          <w:divBdr>
            <w:top w:val="none" w:sz="0" w:space="0" w:color="auto"/>
            <w:left w:val="none" w:sz="0" w:space="0" w:color="auto"/>
            <w:bottom w:val="none" w:sz="0" w:space="0" w:color="auto"/>
            <w:right w:val="none" w:sz="0" w:space="0" w:color="auto"/>
          </w:divBdr>
        </w:div>
        <w:div w:id="509219222">
          <w:marLeft w:val="0"/>
          <w:marRight w:val="0"/>
          <w:marTop w:val="0"/>
          <w:marBottom w:val="0"/>
          <w:divBdr>
            <w:top w:val="none" w:sz="0" w:space="0" w:color="auto"/>
            <w:left w:val="none" w:sz="0" w:space="0" w:color="auto"/>
            <w:bottom w:val="none" w:sz="0" w:space="0" w:color="auto"/>
            <w:right w:val="none" w:sz="0" w:space="0" w:color="auto"/>
          </w:divBdr>
        </w:div>
        <w:div w:id="572737352">
          <w:marLeft w:val="0"/>
          <w:marRight w:val="0"/>
          <w:marTop w:val="0"/>
          <w:marBottom w:val="0"/>
          <w:divBdr>
            <w:top w:val="none" w:sz="0" w:space="0" w:color="auto"/>
            <w:left w:val="none" w:sz="0" w:space="0" w:color="auto"/>
            <w:bottom w:val="none" w:sz="0" w:space="0" w:color="auto"/>
            <w:right w:val="none" w:sz="0" w:space="0" w:color="auto"/>
          </w:divBdr>
        </w:div>
        <w:div w:id="212692749">
          <w:marLeft w:val="0"/>
          <w:marRight w:val="0"/>
          <w:marTop w:val="0"/>
          <w:marBottom w:val="0"/>
          <w:divBdr>
            <w:top w:val="none" w:sz="0" w:space="0" w:color="auto"/>
            <w:left w:val="none" w:sz="0" w:space="0" w:color="auto"/>
            <w:bottom w:val="none" w:sz="0" w:space="0" w:color="auto"/>
            <w:right w:val="none" w:sz="0" w:space="0" w:color="auto"/>
          </w:divBdr>
        </w:div>
        <w:div w:id="1589656220">
          <w:marLeft w:val="0"/>
          <w:marRight w:val="0"/>
          <w:marTop w:val="0"/>
          <w:marBottom w:val="0"/>
          <w:divBdr>
            <w:top w:val="none" w:sz="0" w:space="0" w:color="auto"/>
            <w:left w:val="none" w:sz="0" w:space="0" w:color="auto"/>
            <w:bottom w:val="none" w:sz="0" w:space="0" w:color="auto"/>
            <w:right w:val="none" w:sz="0" w:space="0" w:color="auto"/>
          </w:divBdr>
        </w:div>
        <w:div w:id="1008680383">
          <w:marLeft w:val="0"/>
          <w:marRight w:val="0"/>
          <w:marTop w:val="0"/>
          <w:marBottom w:val="0"/>
          <w:divBdr>
            <w:top w:val="none" w:sz="0" w:space="0" w:color="auto"/>
            <w:left w:val="none" w:sz="0" w:space="0" w:color="auto"/>
            <w:bottom w:val="none" w:sz="0" w:space="0" w:color="auto"/>
            <w:right w:val="none" w:sz="0" w:space="0" w:color="auto"/>
          </w:divBdr>
        </w:div>
        <w:div w:id="427114581">
          <w:marLeft w:val="0"/>
          <w:marRight w:val="0"/>
          <w:marTop w:val="0"/>
          <w:marBottom w:val="0"/>
          <w:divBdr>
            <w:top w:val="none" w:sz="0" w:space="0" w:color="auto"/>
            <w:left w:val="none" w:sz="0" w:space="0" w:color="auto"/>
            <w:bottom w:val="none" w:sz="0" w:space="0" w:color="auto"/>
            <w:right w:val="none" w:sz="0" w:space="0" w:color="auto"/>
          </w:divBdr>
        </w:div>
        <w:div w:id="1495300852">
          <w:marLeft w:val="0"/>
          <w:marRight w:val="0"/>
          <w:marTop w:val="0"/>
          <w:marBottom w:val="0"/>
          <w:divBdr>
            <w:top w:val="none" w:sz="0" w:space="0" w:color="auto"/>
            <w:left w:val="none" w:sz="0" w:space="0" w:color="auto"/>
            <w:bottom w:val="none" w:sz="0" w:space="0" w:color="auto"/>
            <w:right w:val="none" w:sz="0" w:space="0" w:color="auto"/>
          </w:divBdr>
        </w:div>
        <w:div w:id="166024705">
          <w:marLeft w:val="0"/>
          <w:marRight w:val="0"/>
          <w:marTop w:val="0"/>
          <w:marBottom w:val="0"/>
          <w:divBdr>
            <w:top w:val="none" w:sz="0" w:space="0" w:color="auto"/>
            <w:left w:val="none" w:sz="0" w:space="0" w:color="auto"/>
            <w:bottom w:val="none" w:sz="0" w:space="0" w:color="auto"/>
            <w:right w:val="none" w:sz="0" w:space="0" w:color="auto"/>
          </w:divBdr>
        </w:div>
        <w:div w:id="218595175">
          <w:marLeft w:val="0"/>
          <w:marRight w:val="0"/>
          <w:marTop w:val="0"/>
          <w:marBottom w:val="0"/>
          <w:divBdr>
            <w:top w:val="none" w:sz="0" w:space="0" w:color="auto"/>
            <w:left w:val="none" w:sz="0" w:space="0" w:color="auto"/>
            <w:bottom w:val="none" w:sz="0" w:space="0" w:color="auto"/>
            <w:right w:val="none" w:sz="0" w:space="0" w:color="auto"/>
          </w:divBdr>
        </w:div>
        <w:div w:id="1150824218">
          <w:marLeft w:val="0"/>
          <w:marRight w:val="0"/>
          <w:marTop w:val="0"/>
          <w:marBottom w:val="0"/>
          <w:divBdr>
            <w:top w:val="none" w:sz="0" w:space="0" w:color="auto"/>
            <w:left w:val="none" w:sz="0" w:space="0" w:color="auto"/>
            <w:bottom w:val="none" w:sz="0" w:space="0" w:color="auto"/>
            <w:right w:val="none" w:sz="0" w:space="0" w:color="auto"/>
          </w:divBdr>
        </w:div>
        <w:div w:id="378556728">
          <w:marLeft w:val="0"/>
          <w:marRight w:val="0"/>
          <w:marTop w:val="0"/>
          <w:marBottom w:val="0"/>
          <w:divBdr>
            <w:top w:val="none" w:sz="0" w:space="0" w:color="auto"/>
            <w:left w:val="none" w:sz="0" w:space="0" w:color="auto"/>
            <w:bottom w:val="none" w:sz="0" w:space="0" w:color="auto"/>
            <w:right w:val="none" w:sz="0" w:space="0" w:color="auto"/>
          </w:divBdr>
        </w:div>
        <w:div w:id="1743748682">
          <w:marLeft w:val="0"/>
          <w:marRight w:val="0"/>
          <w:marTop w:val="0"/>
          <w:marBottom w:val="0"/>
          <w:divBdr>
            <w:top w:val="none" w:sz="0" w:space="0" w:color="auto"/>
            <w:left w:val="none" w:sz="0" w:space="0" w:color="auto"/>
            <w:bottom w:val="none" w:sz="0" w:space="0" w:color="auto"/>
            <w:right w:val="none" w:sz="0" w:space="0" w:color="auto"/>
          </w:divBdr>
        </w:div>
        <w:div w:id="2125465993">
          <w:marLeft w:val="0"/>
          <w:marRight w:val="0"/>
          <w:marTop w:val="0"/>
          <w:marBottom w:val="0"/>
          <w:divBdr>
            <w:top w:val="none" w:sz="0" w:space="0" w:color="auto"/>
            <w:left w:val="none" w:sz="0" w:space="0" w:color="auto"/>
            <w:bottom w:val="none" w:sz="0" w:space="0" w:color="auto"/>
            <w:right w:val="none" w:sz="0" w:space="0" w:color="auto"/>
          </w:divBdr>
        </w:div>
        <w:div w:id="1145439358">
          <w:marLeft w:val="0"/>
          <w:marRight w:val="0"/>
          <w:marTop w:val="0"/>
          <w:marBottom w:val="0"/>
          <w:divBdr>
            <w:top w:val="none" w:sz="0" w:space="0" w:color="auto"/>
            <w:left w:val="none" w:sz="0" w:space="0" w:color="auto"/>
            <w:bottom w:val="none" w:sz="0" w:space="0" w:color="auto"/>
            <w:right w:val="none" w:sz="0" w:space="0" w:color="auto"/>
          </w:divBdr>
        </w:div>
        <w:div w:id="1555506254">
          <w:marLeft w:val="0"/>
          <w:marRight w:val="0"/>
          <w:marTop w:val="0"/>
          <w:marBottom w:val="0"/>
          <w:divBdr>
            <w:top w:val="none" w:sz="0" w:space="0" w:color="auto"/>
            <w:left w:val="none" w:sz="0" w:space="0" w:color="auto"/>
            <w:bottom w:val="none" w:sz="0" w:space="0" w:color="auto"/>
            <w:right w:val="none" w:sz="0" w:space="0" w:color="auto"/>
          </w:divBdr>
        </w:div>
        <w:div w:id="1513032980">
          <w:marLeft w:val="0"/>
          <w:marRight w:val="0"/>
          <w:marTop w:val="0"/>
          <w:marBottom w:val="0"/>
          <w:divBdr>
            <w:top w:val="none" w:sz="0" w:space="0" w:color="auto"/>
            <w:left w:val="none" w:sz="0" w:space="0" w:color="auto"/>
            <w:bottom w:val="none" w:sz="0" w:space="0" w:color="auto"/>
            <w:right w:val="none" w:sz="0" w:space="0" w:color="auto"/>
          </w:divBdr>
        </w:div>
        <w:div w:id="1698121832">
          <w:marLeft w:val="0"/>
          <w:marRight w:val="0"/>
          <w:marTop w:val="0"/>
          <w:marBottom w:val="0"/>
          <w:divBdr>
            <w:top w:val="none" w:sz="0" w:space="0" w:color="auto"/>
            <w:left w:val="none" w:sz="0" w:space="0" w:color="auto"/>
            <w:bottom w:val="none" w:sz="0" w:space="0" w:color="auto"/>
            <w:right w:val="none" w:sz="0" w:space="0" w:color="auto"/>
          </w:divBdr>
        </w:div>
        <w:div w:id="564027057">
          <w:marLeft w:val="0"/>
          <w:marRight w:val="0"/>
          <w:marTop w:val="0"/>
          <w:marBottom w:val="0"/>
          <w:divBdr>
            <w:top w:val="none" w:sz="0" w:space="0" w:color="auto"/>
            <w:left w:val="none" w:sz="0" w:space="0" w:color="auto"/>
            <w:bottom w:val="none" w:sz="0" w:space="0" w:color="auto"/>
            <w:right w:val="none" w:sz="0" w:space="0" w:color="auto"/>
          </w:divBdr>
        </w:div>
        <w:div w:id="1603762036">
          <w:marLeft w:val="0"/>
          <w:marRight w:val="0"/>
          <w:marTop w:val="0"/>
          <w:marBottom w:val="0"/>
          <w:divBdr>
            <w:top w:val="none" w:sz="0" w:space="0" w:color="auto"/>
            <w:left w:val="none" w:sz="0" w:space="0" w:color="auto"/>
            <w:bottom w:val="none" w:sz="0" w:space="0" w:color="auto"/>
            <w:right w:val="none" w:sz="0" w:space="0" w:color="auto"/>
          </w:divBdr>
        </w:div>
        <w:div w:id="1683362381">
          <w:marLeft w:val="0"/>
          <w:marRight w:val="0"/>
          <w:marTop w:val="0"/>
          <w:marBottom w:val="0"/>
          <w:divBdr>
            <w:top w:val="none" w:sz="0" w:space="0" w:color="auto"/>
            <w:left w:val="none" w:sz="0" w:space="0" w:color="auto"/>
            <w:bottom w:val="none" w:sz="0" w:space="0" w:color="auto"/>
            <w:right w:val="none" w:sz="0" w:space="0" w:color="auto"/>
          </w:divBdr>
        </w:div>
        <w:div w:id="53546701">
          <w:marLeft w:val="0"/>
          <w:marRight w:val="0"/>
          <w:marTop w:val="0"/>
          <w:marBottom w:val="0"/>
          <w:divBdr>
            <w:top w:val="none" w:sz="0" w:space="0" w:color="auto"/>
            <w:left w:val="none" w:sz="0" w:space="0" w:color="auto"/>
            <w:bottom w:val="none" w:sz="0" w:space="0" w:color="auto"/>
            <w:right w:val="none" w:sz="0" w:space="0" w:color="auto"/>
          </w:divBdr>
        </w:div>
        <w:div w:id="1533886779">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61115963">
      <w:bodyDiv w:val="1"/>
      <w:marLeft w:val="0"/>
      <w:marRight w:val="0"/>
      <w:marTop w:val="0"/>
      <w:marBottom w:val="0"/>
      <w:divBdr>
        <w:top w:val="none" w:sz="0" w:space="0" w:color="auto"/>
        <w:left w:val="none" w:sz="0" w:space="0" w:color="auto"/>
        <w:bottom w:val="none" w:sz="0" w:space="0" w:color="auto"/>
        <w:right w:val="none" w:sz="0" w:space="0" w:color="auto"/>
      </w:divBdr>
      <w:divsChild>
        <w:div w:id="36129030">
          <w:marLeft w:val="0"/>
          <w:marRight w:val="0"/>
          <w:marTop w:val="0"/>
          <w:marBottom w:val="0"/>
          <w:divBdr>
            <w:top w:val="none" w:sz="0" w:space="0" w:color="auto"/>
            <w:left w:val="none" w:sz="0" w:space="0" w:color="auto"/>
            <w:bottom w:val="none" w:sz="0" w:space="0" w:color="auto"/>
            <w:right w:val="none" w:sz="0" w:space="0" w:color="auto"/>
          </w:divBdr>
        </w:div>
        <w:div w:id="322898839">
          <w:marLeft w:val="0"/>
          <w:marRight w:val="0"/>
          <w:marTop w:val="0"/>
          <w:marBottom w:val="0"/>
          <w:divBdr>
            <w:top w:val="none" w:sz="0" w:space="0" w:color="auto"/>
            <w:left w:val="none" w:sz="0" w:space="0" w:color="auto"/>
            <w:bottom w:val="none" w:sz="0" w:space="0" w:color="auto"/>
            <w:right w:val="none" w:sz="0" w:space="0" w:color="auto"/>
          </w:divBdr>
        </w:div>
        <w:div w:id="635792796">
          <w:marLeft w:val="0"/>
          <w:marRight w:val="0"/>
          <w:marTop w:val="0"/>
          <w:marBottom w:val="0"/>
          <w:divBdr>
            <w:top w:val="none" w:sz="0" w:space="0" w:color="auto"/>
            <w:left w:val="none" w:sz="0" w:space="0" w:color="auto"/>
            <w:bottom w:val="none" w:sz="0" w:space="0" w:color="auto"/>
            <w:right w:val="none" w:sz="0" w:space="0" w:color="auto"/>
          </w:divBdr>
        </w:div>
        <w:div w:id="833686442">
          <w:marLeft w:val="0"/>
          <w:marRight w:val="0"/>
          <w:marTop w:val="0"/>
          <w:marBottom w:val="0"/>
          <w:divBdr>
            <w:top w:val="none" w:sz="0" w:space="0" w:color="auto"/>
            <w:left w:val="none" w:sz="0" w:space="0" w:color="auto"/>
            <w:bottom w:val="none" w:sz="0" w:space="0" w:color="auto"/>
            <w:right w:val="none" w:sz="0" w:space="0" w:color="auto"/>
          </w:divBdr>
        </w:div>
        <w:div w:id="212012335">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13D11"/>
    <w:rsid w:val="00276A73"/>
    <w:rsid w:val="002F39B8"/>
    <w:rsid w:val="0033727B"/>
    <w:rsid w:val="003526EF"/>
    <w:rsid w:val="00367691"/>
    <w:rsid w:val="00402E68"/>
    <w:rsid w:val="004210E3"/>
    <w:rsid w:val="008407BD"/>
    <w:rsid w:val="0088361A"/>
    <w:rsid w:val="00924FDA"/>
    <w:rsid w:val="009E6A90"/>
    <w:rsid w:val="00A8087D"/>
    <w:rsid w:val="00AF205E"/>
    <w:rsid w:val="00B22835"/>
    <w:rsid w:val="00B96D21"/>
    <w:rsid w:val="00BA067D"/>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420EAD8-C490-4D0B-916C-812DA2EA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3154</Words>
  <Characters>17351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PAMELA LOZANO JARAMILLO</cp:lastModifiedBy>
  <cp:revision>6</cp:revision>
  <dcterms:created xsi:type="dcterms:W3CDTF">2021-08-23T13:53:00Z</dcterms:created>
  <dcterms:modified xsi:type="dcterms:W3CDTF">2021-09-02T14:04:00Z</dcterms:modified>
</cp:coreProperties>
</file>