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5AF" w:rsidRDefault="00ED7E8C">
      <w:pPr>
        <w:pBdr>
          <w:top w:val="nil"/>
          <w:left w:val="nil"/>
          <w:bottom w:val="nil"/>
          <w:right w:val="nil"/>
          <w:between w:val="nil"/>
        </w:pBdr>
        <w:jc w:val="center"/>
        <w:rPr>
          <w:color w:val="000000"/>
        </w:rPr>
      </w:pPr>
      <w:r>
        <w:rPr>
          <w:color w:val="000000"/>
        </w:rPr>
        <w:t>INFORME DE SUPERVISIÓN PARA CONTRATOS DE PRESTACIÓN DE SERVICIOS PROFESIONALES Y DE APOYO A LA GESTIÓN</w:t>
      </w:r>
    </w:p>
    <w:p w:rsidR="00BA25AF" w:rsidRDefault="00BA25AF">
      <w:pPr>
        <w:jc w:val="both"/>
        <w:rPr>
          <w:rFonts w:ascii="Arial Narrow" w:eastAsia="Arial Narrow" w:hAnsi="Arial Narrow" w:cs="Arial Narrow"/>
        </w:rPr>
      </w:pPr>
    </w:p>
    <w:tbl>
      <w:tblPr>
        <w:tblStyle w:val="a3"/>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9"/>
        <w:gridCol w:w="444"/>
        <w:gridCol w:w="438"/>
        <w:gridCol w:w="582"/>
        <w:gridCol w:w="82"/>
        <w:gridCol w:w="162"/>
        <w:gridCol w:w="2376"/>
        <w:gridCol w:w="1064"/>
        <w:gridCol w:w="25"/>
        <w:gridCol w:w="218"/>
        <w:gridCol w:w="294"/>
        <w:gridCol w:w="527"/>
        <w:gridCol w:w="492"/>
        <w:gridCol w:w="557"/>
      </w:tblGrid>
      <w:tr w:rsidR="00BA25AF">
        <w:trPr>
          <w:jc w:val="center"/>
        </w:trPr>
        <w:tc>
          <w:tcPr>
            <w:tcW w:w="9730" w:type="dxa"/>
            <w:gridSpan w:val="14"/>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BA25AF">
        <w:trPr>
          <w:trHeight w:val="69"/>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Nombre del contratista</w:t>
            </w:r>
          </w:p>
        </w:tc>
        <w:tc>
          <w:tcPr>
            <w:tcW w:w="7261" w:type="dxa"/>
            <w:gridSpan w:val="13"/>
          </w:tcPr>
          <w:p w:rsidR="00BA25AF" w:rsidRDefault="00ED7E8C">
            <w:pPr>
              <w:rPr>
                <w:rFonts w:ascii="Arial Narrow" w:eastAsia="Arial Narrow" w:hAnsi="Arial Narrow" w:cs="Arial Narrow"/>
              </w:rPr>
            </w:pPr>
            <w:r>
              <w:rPr>
                <w:rFonts w:ascii="Arial Narrow" w:eastAsia="Arial Narrow" w:hAnsi="Arial Narrow" w:cs="Arial Narrow"/>
              </w:rPr>
              <w:t>Brandon Smith Vargas Pinzón</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Número de identificación</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1.073.245.071</w:t>
            </w:r>
          </w:p>
        </w:tc>
        <w:tc>
          <w:tcPr>
            <w:tcW w:w="2620" w:type="dxa"/>
            <w:gridSpan w:val="3"/>
            <w:vAlign w:val="center"/>
          </w:tcPr>
          <w:p w:rsidR="00BA25AF" w:rsidRDefault="00ED7E8C">
            <w:pPr>
              <w:rPr>
                <w:rFonts w:ascii="Arial Narrow" w:eastAsia="Arial Narrow" w:hAnsi="Arial Narrow" w:cs="Arial Narrow"/>
                <w:b/>
              </w:rPr>
            </w:pPr>
            <w:r>
              <w:rPr>
                <w:rFonts w:ascii="Arial Narrow" w:eastAsia="Arial Narrow" w:hAnsi="Arial Narrow" w:cs="Arial Narrow"/>
                <w:b/>
              </w:rPr>
              <w:t>Tipo de documento</w:t>
            </w:r>
          </w:p>
        </w:tc>
        <w:tc>
          <w:tcPr>
            <w:tcW w:w="3177" w:type="dxa"/>
            <w:gridSpan w:val="7"/>
            <w:vAlign w:val="center"/>
          </w:tcPr>
          <w:p w:rsidR="00BA25AF" w:rsidRDefault="00ED7E8C">
            <w:pPr>
              <w:rPr>
                <w:rFonts w:ascii="Arial Narrow" w:eastAsia="Arial Narrow" w:hAnsi="Arial Narrow" w:cs="Arial Narrow"/>
              </w:rPr>
            </w:pPr>
            <w:r>
              <w:rPr>
                <w:rFonts w:ascii="Arial Narrow" w:eastAsia="Arial Narrow" w:hAnsi="Arial Narrow" w:cs="Arial Narrow"/>
              </w:rPr>
              <w:t>Cedula de Ciudadanía</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Número del contrato</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711</w:t>
            </w:r>
          </w:p>
        </w:tc>
        <w:tc>
          <w:tcPr>
            <w:tcW w:w="2620" w:type="dxa"/>
            <w:gridSpan w:val="3"/>
          </w:tcPr>
          <w:p w:rsidR="00BA25AF" w:rsidRDefault="00ED7E8C">
            <w:pPr>
              <w:rPr>
                <w:rFonts w:ascii="Arial Narrow" w:eastAsia="Arial Narrow" w:hAnsi="Arial Narrow" w:cs="Arial Narrow"/>
                <w:b/>
              </w:rPr>
            </w:pPr>
            <w:r>
              <w:rPr>
                <w:rFonts w:ascii="Arial Narrow" w:eastAsia="Arial Narrow" w:hAnsi="Arial Narrow" w:cs="Arial Narrow"/>
                <w:b/>
              </w:rPr>
              <w:t>Pago número</w:t>
            </w:r>
          </w:p>
        </w:tc>
        <w:tc>
          <w:tcPr>
            <w:tcW w:w="1064" w:type="dxa"/>
          </w:tcPr>
          <w:p w:rsidR="00BA25AF" w:rsidRDefault="00ED7E8C">
            <w:pPr>
              <w:rPr>
                <w:rFonts w:ascii="Arial Narrow" w:eastAsia="Arial Narrow" w:hAnsi="Arial Narrow" w:cs="Arial Narrow"/>
              </w:rPr>
            </w:pPr>
            <w:r>
              <w:rPr>
                <w:rFonts w:ascii="Arial Narrow" w:eastAsia="Arial Narrow" w:hAnsi="Arial Narrow" w:cs="Arial Narrow"/>
              </w:rPr>
              <w:t>2</w:t>
            </w:r>
          </w:p>
        </w:tc>
        <w:tc>
          <w:tcPr>
            <w:tcW w:w="1064" w:type="dxa"/>
            <w:gridSpan w:val="4"/>
          </w:tcPr>
          <w:p w:rsidR="00BA25AF" w:rsidRDefault="00ED7E8C">
            <w:pPr>
              <w:jc w:val="center"/>
              <w:rPr>
                <w:rFonts w:ascii="Arial Narrow" w:eastAsia="Arial Narrow" w:hAnsi="Arial Narrow" w:cs="Arial Narrow"/>
              </w:rPr>
            </w:pPr>
            <w:r>
              <w:rPr>
                <w:rFonts w:ascii="Arial Narrow" w:eastAsia="Arial Narrow" w:hAnsi="Arial Narrow" w:cs="Arial Narrow"/>
              </w:rPr>
              <w:t>de</w:t>
            </w:r>
          </w:p>
        </w:tc>
        <w:tc>
          <w:tcPr>
            <w:tcW w:w="1049" w:type="dxa"/>
            <w:gridSpan w:val="2"/>
          </w:tcPr>
          <w:p w:rsidR="00BA25AF" w:rsidRDefault="00ED7E8C">
            <w:pPr>
              <w:rPr>
                <w:rFonts w:ascii="Arial Narrow" w:eastAsia="Arial Narrow" w:hAnsi="Arial Narrow" w:cs="Arial Narrow"/>
              </w:rPr>
            </w:pPr>
            <w:r>
              <w:rPr>
                <w:rFonts w:ascii="Arial Narrow" w:eastAsia="Arial Narrow" w:hAnsi="Arial Narrow" w:cs="Arial Narrow"/>
              </w:rPr>
              <w:t>6</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Período informado</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01/8/2021 A 30/08/2021</w:t>
            </w:r>
          </w:p>
        </w:tc>
        <w:tc>
          <w:tcPr>
            <w:tcW w:w="2620" w:type="dxa"/>
            <w:gridSpan w:val="3"/>
            <w:shd w:val="clear" w:color="auto" w:fill="auto"/>
          </w:tcPr>
          <w:p w:rsidR="00BA25AF" w:rsidRDefault="00ED7E8C">
            <w:pPr>
              <w:rPr>
                <w:rFonts w:ascii="Arial Narrow" w:eastAsia="Arial Narrow" w:hAnsi="Arial Narrow" w:cs="Arial Narrow"/>
                <w:b/>
              </w:rPr>
            </w:pPr>
            <w:r>
              <w:rPr>
                <w:rFonts w:ascii="Arial Narrow" w:eastAsia="Arial Narrow" w:hAnsi="Arial Narrow" w:cs="Arial Narrow"/>
                <w:b/>
              </w:rPr>
              <w:t>N° de Registro Presupuestal</w:t>
            </w:r>
          </w:p>
        </w:tc>
        <w:tc>
          <w:tcPr>
            <w:tcW w:w="3177" w:type="dxa"/>
            <w:gridSpan w:val="7"/>
            <w:shd w:val="clear" w:color="auto" w:fill="auto"/>
          </w:tcPr>
          <w:p w:rsidR="00BA25AF" w:rsidRDefault="00ED7E8C">
            <w:pPr>
              <w:rPr>
                <w:rFonts w:ascii="Arial Narrow" w:eastAsia="Arial Narrow" w:hAnsi="Arial Narrow" w:cs="Arial Narrow"/>
              </w:rPr>
            </w:pPr>
            <w:r>
              <w:rPr>
                <w:rFonts w:ascii="Arial Narrow" w:eastAsia="Arial Narrow" w:hAnsi="Arial Narrow" w:cs="Arial Narrow"/>
              </w:rPr>
              <w:t>RES-2021002032</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84" w:type="dxa"/>
            <w:gridSpan w:val="6"/>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color w:val="000000"/>
              </w:rPr>
              <w:t>0344000200291562</w:t>
            </w:r>
          </w:p>
        </w:tc>
        <w:tc>
          <w:tcPr>
            <w:tcW w:w="1089" w:type="dxa"/>
            <w:gridSpan w:val="2"/>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Borders>
              <w:bottom w:val="single" w:sz="4" w:space="0" w:color="000000"/>
            </w:tcBorders>
          </w:tcPr>
          <w:p w:rsidR="00BA25AF" w:rsidRDefault="00BA25AF">
            <w:pPr>
              <w:jc w:val="center"/>
              <w:rPr>
                <w:rFonts w:ascii="Arial Narrow" w:eastAsia="Arial Narrow" w:hAnsi="Arial Narrow" w:cs="Arial Narrow"/>
              </w:rPr>
            </w:pPr>
          </w:p>
        </w:tc>
        <w:tc>
          <w:tcPr>
            <w:tcW w:w="1019" w:type="dxa"/>
            <w:gridSpan w:val="2"/>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rPr>
              <w:t>Ahorros</w:t>
            </w:r>
          </w:p>
        </w:tc>
        <w:tc>
          <w:tcPr>
            <w:tcW w:w="557"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x</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261" w:type="dxa"/>
            <w:gridSpan w:val="13"/>
            <w:tcBorders>
              <w:bottom w:val="single" w:sz="4" w:space="0" w:color="000000"/>
            </w:tcBorders>
            <w:shd w:val="clear" w:color="auto" w:fill="auto"/>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1.656.000 Un </w:t>
            </w:r>
            <w:proofErr w:type="spellStart"/>
            <w:r>
              <w:rPr>
                <w:rFonts w:ascii="Arial Narrow" w:eastAsia="Arial Narrow" w:hAnsi="Arial Narrow" w:cs="Arial Narrow"/>
              </w:rPr>
              <w:t>Millon</w:t>
            </w:r>
            <w:proofErr w:type="spellEnd"/>
            <w:r>
              <w:rPr>
                <w:rFonts w:ascii="Arial Narrow" w:eastAsia="Arial Narrow" w:hAnsi="Arial Narrow" w:cs="Arial Narrow"/>
              </w:rPr>
              <w:t xml:space="preserve"> Seiscientos Cincuenta y seis  mil pesos (M/</w:t>
            </w:r>
            <w:proofErr w:type="spellStart"/>
            <w:r>
              <w:rPr>
                <w:rFonts w:ascii="Arial Narrow" w:eastAsia="Arial Narrow" w:hAnsi="Arial Narrow" w:cs="Arial Narrow"/>
              </w:rPr>
              <w:t>cte</w:t>
            </w:r>
            <w:proofErr w:type="spellEnd"/>
            <w:r>
              <w:rPr>
                <w:rFonts w:ascii="Arial Narrow" w:eastAsia="Arial Narrow" w:hAnsi="Arial Narrow" w:cs="Arial Narrow"/>
              </w:rPr>
              <w:t>)</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rPr>
              <w:t>Fecha Acta Inicio</w:t>
            </w:r>
          </w:p>
        </w:tc>
        <w:tc>
          <w:tcPr>
            <w:tcW w:w="1708" w:type="dxa"/>
            <w:gridSpan w:val="5"/>
            <w:tcBorders>
              <w:top w:val="single" w:sz="4" w:space="0" w:color="000000"/>
            </w:tcBorders>
            <w:vAlign w:val="center"/>
          </w:tcPr>
          <w:p w:rsidR="00BA25AF" w:rsidRDefault="00ED7E8C">
            <w:pPr>
              <w:rPr>
                <w:rFonts w:ascii="Arial Narrow" w:eastAsia="Arial Narrow" w:hAnsi="Arial Narrow" w:cs="Arial Narrow"/>
              </w:rPr>
            </w:pPr>
            <w:r>
              <w:rPr>
                <w:rFonts w:ascii="Arial Narrow" w:eastAsia="Arial Narrow" w:hAnsi="Arial Narrow" w:cs="Arial Narrow"/>
              </w:rPr>
              <w:t>26/07/2021</w:t>
            </w:r>
          </w:p>
        </w:tc>
        <w:tc>
          <w:tcPr>
            <w:tcW w:w="3683" w:type="dxa"/>
            <w:gridSpan w:val="4"/>
            <w:tcBorders>
              <w:top w:val="single" w:sz="4" w:space="0" w:color="000000"/>
            </w:tcBorders>
          </w:tcPr>
          <w:p w:rsidR="00BA25AF" w:rsidRDefault="00ED7E8C">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70" w:type="dxa"/>
            <w:gridSpan w:val="4"/>
            <w:tcBorders>
              <w:top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15/12/2021</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jc w:val="cente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Fecha de terminación prórroga</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trHeight w:val="170"/>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Valor adicionado</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jc w:val="cente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Periodo de Terminación</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jc w:val="center"/>
        </w:trPr>
        <w:tc>
          <w:tcPr>
            <w:tcW w:w="9730" w:type="dxa"/>
            <w:gridSpan w:val="14"/>
          </w:tcPr>
          <w:p w:rsidR="00BA25AF" w:rsidRDefault="00ED7E8C">
            <w:pPr>
              <w:jc w:val="both"/>
              <w:rPr>
                <w:rFonts w:ascii="Arial Narrow" w:eastAsia="Arial Narrow" w:hAnsi="Arial Narrow" w:cs="Arial Narrow"/>
                <w:b/>
              </w:rPr>
            </w:pPr>
            <w:r>
              <w:rPr>
                <w:rFonts w:ascii="Arial Narrow" w:eastAsia="Arial Narrow" w:hAnsi="Arial Narrow" w:cs="Arial Narrow"/>
                <w:b/>
              </w:rPr>
              <w:t>Objeto del Contrato</w:t>
            </w:r>
          </w:p>
        </w:tc>
      </w:tr>
      <w:tr w:rsidR="00BA25AF">
        <w:trPr>
          <w:trHeight w:val="154"/>
          <w:jc w:val="center"/>
        </w:trPr>
        <w:tc>
          <w:tcPr>
            <w:tcW w:w="4015" w:type="dxa"/>
            <w:gridSpan w:val="5"/>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715" w:type="dxa"/>
            <w:gridSpan w:val="9"/>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Actividades realizadas:</w:t>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1)Efectuar la organización, instrucción, planeación, dirección y realización de las actividades que se requieran para la consecución de mínimo 3 grupos de formación deportiva en el área y municipio asignados por el supervisor,  el contratista será la perso</w:t>
            </w:r>
            <w:r>
              <w:rPr>
                <w:rFonts w:ascii="Arial Narrow" w:eastAsia="Arial Narrow" w:hAnsi="Arial Narrow" w:cs="Arial Narrow"/>
                <w:color w:val="000000"/>
              </w:rPr>
              <w:t xml:space="preserve">na responsable de adelantar y gestar los procesos de convocatoria e inscripción a los procesos de formación que lidera, para la iniciación, fundamentación y perfeccionamiento en el deporte, a través de  medios de comunicación masivos, las Juntas de Acción </w:t>
            </w:r>
            <w:r>
              <w:rPr>
                <w:rFonts w:ascii="Arial Narrow" w:eastAsia="Arial Narrow" w:hAnsi="Arial Narrow" w:cs="Arial Narrow"/>
                <w:color w:val="000000"/>
              </w:rPr>
              <w:t>Comunal, las Instituciones Educativas, Resguardos Indígenas, personas en condición de discapacidad, población diversa y demás comunidades.</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Realicé convocatoria en las diferentes instituciones educativas, así como también a la comunidad en general, por medi</w:t>
            </w:r>
            <w:r>
              <w:rPr>
                <w:rFonts w:ascii="Arial Narrow" w:eastAsia="Arial Narrow" w:hAnsi="Arial Narrow" w:cs="Arial Narrow"/>
              </w:rPr>
              <w:t xml:space="preserve">o del uso de las diferentes redes sociales, también el uso de material impreso como lo son folletos y volantes alusivos a la práctica del deporte. De igual manera informe la metodología para llevar a cabo en los tres niveles de la escuela de formación con </w:t>
            </w:r>
            <w:r>
              <w:rPr>
                <w:rFonts w:ascii="Arial Narrow" w:eastAsia="Arial Narrow" w:hAnsi="Arial Narrow" w:cs="Arial Narrow"/>
              </w:rPr>
              <w:t>los deportistas de manera presencial en el municipio de Facatativá Cundinamarca</w:t>
            </w:r>
          </w:p>
          <w:p w:rsidR="00BA25AF" w:rsidRDefault="00BA25AF">
            <w:pPr>
              <w:jc w:val="center"/>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1887803" cy="1510243"/>
                  <wp:effectExtent l="0" t="0" r="0" b="0"/>
                  <wp:docPr id="140" name="image14.jpg" descr="C:\Users\MARTHA\Downloads\WhatsApp Image 2021-08-05 at 10.46.27 AM.jpeg"/>
                  <wp:cNvGraphicFramePr/>
                  <a:graphic xmlns:a="http://schemas.openxmlformats.org/drawingml/2006/main">
                    <a:graphicData uri="http://schemas.openxmlformats.org/drawingml/2006/picture">
                      <pic:pic xmlns:pic="http://schemas.openxmlformats.org/drawingml/2006/picture">
                        <pic:nvPicPr>
                          <pic:cNvPr id="0" name="image14.jpg" descr="C:\Users\MARTHA\Downloads\WhatsApp Image 2021-08-05 at 10.46.27 AM.jpeg"/>
                          <pic:cNvPicPr preferRelativeResize="0"/>
                        </pic:nvPicPr>
                        <pic:blipFill>
                          <a:blip r:embed="rId8"/>
                          <a:srcRect/>
                          <a:stretch>
                            <a:fillRect/>
                          </a:stretch>
                        </pic:blipFill>
                        <pic:spPr>
                          <a:xfrm>
                            <a:off x="0" y="0"/>
                            <a:ext cx="1887803" cy="1510243"/>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2) Posterior al acta de inicio se deberá presentar ante el respectivo supervisor el Plan de trabajo, teniendo 15 días calendario como término para dicha entrega, en donde s</w:t>
            </w:r>
            <w:r>
              <w:rPr>
                <w:rFonts w:ascii="Arial Narrow" w:eastAsia="Arial Narrow" w:hAnsi="Arial Narrow" w:cs="Arial Narrow"/>
                <w:color w:val="000000"/>
              </w:rPr>
              <w:t xml:space="preserve">e especifique horarios, sitios de práctica, y demás datos correspondientes.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Ejecute  el respectivo plan de trabajo, malla curricular y plan pedagógico a la supervisora Johanna Sandoval para su respectiva aprobación y en ella relaciono los lugares, horario</w:t>
            </w:r>
            <w:r>
              <w:rPr>
                <w:rFonts w:ascii="Arial Narrow" w:eastAsia="Arial Narrow" w:hAnsi="Arial Narrow" w:cs="Arial Narrow"/>
              </w:rPr>
              <w:t xml:space="preserve">s y demás datos solicitados. </w:t>
            </w:r>
          </w:p>
          <w:p w:rsidR="00BA25AF" w:rsidRDefault="00BA25AF">
            <w:pPr>
              <w:jc w:val="both"/>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2164421" cy="1528704"/>
                  <wp:effectExtent l="0" t="0" r="0" b="0"/>
                  <wp:docPr id="14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t="19908" r="41039" b="6017"/>
                          <a:stretch>
                            <a:fillRect/>
                          </a:stretch>
                        </pic:blipFill>
                        <pic:spPr>
                          <a:xfrm>
                            <a:off x="0" y="0"/>
                            <a:ext cx="2164421" cy="1528704"/>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 xml:space="preserve">3) Tener una cobertura mínima de 20 personas por grupo o una cobertura global de 60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 en los 3 grupos, en caso de estar vigentes las medidas que restrinjan la movilidad, o que promuevan el aislamiento o distanciamiento físico, el contratista podrá disminuir la cobertura a 15 personas por grupo o una cober</w:t>
            </w:r>
            <w:r>
              <w:rPr>
                <w:rFonts w:ascii="Arial Narrow" w:eastAsia="Arial Narrow" w:hAnsi="Arial Narrow" w:cs="Arial Narrow"/>
                <w:color w:val="000000"/>
              </w:rPr>
              <w:t xml:space="preserve">tura global de 45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w:t>
            </w:r>
          </w:p>
        </w:tc>
        <w:tc>
          <w:tcPr>
            <w:tcW w:w="5715" w:type="dxa"/>
            <w:gridSpan w:val="9"/>
          </w:tcPr>
          <w:p w:rsidR="00BA25AF" w:rsidRDefault="00ED7E8C">
            <w:pPr>
              <w:rPr>
                <w:rFonts w:ascii="Arial Narrow" w:eastAsia="Arial Narrow" w:hAnsi="Arial Narrow" w:cs="Arial Narrow"/>
              </w:rPr>
            </w:pPr>
            <w:r>
              <w:rPr>
                <w:rFonts w:ascii="Arial Narrow" w:eastAsia="Arial Narrow" w:hAnsi="Arial Narrow" w:cs="Arial Narrow"/>
              </w:rPr>
              <w:t>Se cumple con la cobertura mínima de 45 deportista en la escuela de formación de Futsal con una participación de</w:t>
            </w:r>
            <w:r>
              <w:rPr>
                <w:rFonts w:ascii="Arial Narrow" w:eastAsia="Arial Narrow" w:hAnsi="Arial Narrow" w:cs="Arial Narrow"/>
              </w:rPr>
              <w:br/>
              <w:t>- Iniciación 7 deportistas</w:t>
            </w:r>
            <w:r>
              <w:rPr>
                <w:rFonts w:ascii="Arial Narrow" w:eastAsia="Arial Narrow" w:hAnsi="Arial Narrow" w:cs="Arial Narrow"/>
              </w:rPr>
              <w:br/>
              <w:t>-Fundamentación 19 deportistas</w:t>
            </w:r>
          </w:p>
          <w:p w:rsidR="00BA25AF" w:rsidRDefault="00ED7E8C">
            <w:pPr>
              <w:rPr>
                <w:rFonts w:ascii="Arial Narrow" w:eastAsia="Arial Narrow" w:hAnsi="Arial Narrow" w:cs="Arial Narrow"/>
              </w:rPr>
            </w:pPr>
            <w:r>
              <w:rPr>
                <w:rFonts w:ascii="Arial Narrow" w:eastAsia="Arial Narrow" w:hAnsi="Arial Narrow" w:cs="Arial Narrow"/>
              </w:rPr>
              <w:t>-Perfeccionamient</w:t>
            </w:r>
            <w:r>
              <w:rPr>
                <w:rFonts w:ascii="Arial Narrow" w:eastAsia="Arial Narrow" w:hAnsi="Arial Narrow" w:cs="Arial Narrow"/>
              </w:rPr>
              <w:t xml:space="preserve">o 19 deportistas </w:t>
            </w:r>
          </w:p>
          <w:p w:rsidR="00BA25AF" w:rsidRDefault="00BA25AF">
            <w:pPr>
              <w:jc w:val="center"/>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2208706" cy="812727"/>
                  <wp:effectExtent l="0" t="0" r="0" b="0"/>
                  <wp:docPr id="14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t="21481" r="3750" b="15525"/>
                          <a:stretch>
                            <a:fillRect/>
                          </a:stretch>
                        </pic:blipFill>
                        <pic:spPr>
                          <a:xfrm>
                            <a:off x="0" y="0"/>
                            <a:ext cx="2208706" cy="812727"/>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lastRenderedPageBreak/>
              <w:t xml:space="preserve">4) Preparar y ejecutar 9 sesiones de </w:t>
            </w:r>
            <w:r>
              <w:rPr>
                <w:rFonts w:ascii="Arial Narrow" w:eastAsia="Arial Narrow" w:hAnsi="Arial Narrow" w:cs="Arial Narrow"/>
              </w:rPr>
              <w:t>formación</w:t>
            </w:r>
            <w:r>
              <w:rPr>
                <w:rFonts w:ascii="Arial Narrow" w:eastAsia="Arial Narrow" w:hAnsi="Arial Narrow" w:cs="Arial Narrow"/>
                <w:color w:val="000000"/>
              </w:rPr>
              <w:t xml:space="preserve"> a la semana, </w:t>
            </w:r>
            <w:r>
              <w:rPr>
                <w:rFonts w:ascii="Arial Narrow" w:eastAsia="Arial Narrow" w:hAnsi="Arial Narrow" w:cs="Arial Narrow"/>
              </w:rPr>
              <w:t>mínimo</w:t>
            </w:r>
            <w:r>
              <w:rPr>
                <w:rFonts w:ascii="Arial Narrow" w:eastAsia="Arial Narrow" w:hAnsi="Arial Narrow" w:cs="Arial Narrow"/>
                <w:color w:val="000000"/>
              </w:rPr>
              <w:t xml:space="preserve"> 36 sesiones al mes, con las escuelas de </w:t>
            </w:r>
            <w:r>
              <w:rPr>
                <w:rFonts w:ascii="Arial Narrow" w:eastAsia="Arial Narrow" w:hAnsi="Arial Narrow" w:cs="Arial Narrow"/>
              </w:rPr>
              <w:t>formación</w:t>
            </w:r>
            <w:r>
              <w:rPr>
                <w:rFonts w:ascii="Arial Narrow" w:eastAsia="Arial Narrow" w:hAnsi="Arial Narrow" w:cs="Arial Narrow"/>
                <w:color w:val="000000"/>
              </w:rPr>
              <w:t xml:space="preserve"> a cargo. Cada sesión estará </w:t>
            </w:r>
            <w:r>
              <w:rPr>
                <w:rFonts w:ascii="Arial Narrow" w:eastAsia="Arial Narrow" w:hAnsi="Arial Narrow" w:cs="Arial Narrow"/>
              </w:rPr>
              <w:t>compuesta</w:t>
            </w:r>
            <w:r>
              <w:rPr>
                <w:rFonts w:ascii="Arial Narrow" w:eastAsia="Arial Narrow" w:hAnsi="Arial Narrow" w:cs="Arial Narrow"/>
                <w:color w:val="000000"/>
              </w:rPr>
              <w:t xml:space="preserve"> por veinte (20) minutos de preparación, hora y treinta (1:30) minutos de </w:t>
            </w:r>
            <w:r>
              <w:rPr>
                <w:rFonts w:ascii="Arial Narrow" w:eastAsia="Arial Narrow" w:hAnsi="Arial Narrow" w:cs="Arial Narrow"/>
              </w:rPr>
              <w:t>formac</w:t>
            </w:r>
            <w:r>
              <w:rPr>
                <w:rFonts w:ascii="Arial Narrow" w:eastAsia="Arial Narrow" w:hAnsi="Arial Narrow" w:cs="Arial Narrow"/>
              </w:rPr>
              <w:t>ión</w:t>
            </w:r>
            <w:r>
              <w:rPr>
                <w:rFonts w:ascii="Arial Narrow" w:eastAsia="Arial Narrow" w:hAnsi="Arial Narrow" w:cs="Arial Narrow"/>
                <w:color w:val="000000"/>
              </w:rPr>
              <w:t xml:space="preserve"> y diez (10) minutos de cierre, para un total de 2 horas como mínimo. El no cumplimiento en el número de sesiones señaladas dará como consecuencia que el pago acordado por el respectivo </w:t>
            </w:r>
            <w:r>
              <w:rPr>
                <w:rFonts w:ascii="Arial Narrow" w:eastAsia="Arial Narrow" w:hAnsi="Arial Narrow" w:cs="Arial Narrow"/>
              </w:rPr>
              <w:t>período</w:t>
            </w:r>
            <w:r>
              <w:rPr>
                <w:rFonts w:ascii="Arial Narrow" w:eastAsia="Arial Narrow" w:hAnsi="Arial Narrow" w:cs="Arial Narrow"/>
                <w:color w:val="000000"/>
              </w:rPr>
              <w:t xml:space="preserve"> se realice de manera proporcional a las sesiones efectivame</w:t>
            </w:r>
            <w:r>
              <w:rPr>
                <w:rFonts w:ascii="Arial Narrow" w:eastAsia="Arial Narrow" w:hAnsi="Arial Narrow" w:cs="Arial Narrow"/>
                <w:color w:val="000000"/>
              </w:rPr>
              <w:t xml:space="preserve">nte realizadas; en caso de que se restrinja la movilidad  o que promuevan el aislamiento o distanciamiento físico, el contratista desarrollará 6 sesiones de formación a la semana, </w:t>
            </w:r>
            <w:r>
              <w:rPr>
                <w:rFonts w:ascii="Arial Narrow" w:eastAsia="Arial Narrow" w:hAnsi="Arial Narrow" w:cs="Arial Narrow"/>
              </w:rPr>
              <w:t>mínimo</w:t>
            </w:r>
            <w:r>
              <w:rPr>
                <w:rFonts w:ascii="Arial Narrow" w:eastAsia="Arial Narrow" w:hAnsi="Arial Narrow" w:cs="Arial Narrow"/>
                <w:color w:val="000000"/>
              </w:rPr>
              <w:t xml:space="preserve"> 24 sesiones al mes, a través de la utilización de medios virtuales o </w:t>
            </w:r>
            <w:r>
              <w:rPr>
                <w:rFonts w:ascii="Arial Narrow" w:eastAsia="Arial Narrow" w:hAnsi="Arial Narrow" w:cs="Arial Narrow"/>
                <w:color w:val="000000"/>
              </w:rPr>
              <w:t>medios de comunicación masivo, adoptando las estrategias pertinentes junto con el supervisor, teniendo en cuenta las necesidades de los municipios y conmutando, si es el caso, por actividades de recreación o actividad física.</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Realice  y se subí al drive la</w:t>
            </w:r>
            <w:r>
              <w:rPr>
                <w:rFonts w:ascii="Arial Narrow" w:eastAsia="Arial Narrow" w:hAnsi="Arial Narrow" w:cs="Arial Narrow"/>
              </w:rPr>
              <w:t>s 7 sesiones de Iniciación, 6 sesiones de Fundamentación  y 5 sesiones de Perfeccionamiento  sesiones semanales 3 de cada categoría, ósea, 19  sesiones mensuales en las tres categorías, así el trabajo vaya a ser virtual se  ejecuta las 36 sesiones mensuale</w:t>
            </w:r>
            <w:r>
              <w:rPr>
                <w:rFonts w:ascii="Arial Narrow" w:eastAsia="Arial Narrow" w:hAnsi="Arial Narrow" w:cs="Arial Narrow"/>
              </w:rPr>
              <w:t>s mandadas por el instituto departamental INDEPORTES Cundinamarca.</w:t>
            </w:r>
            <w:r>
              <w:rPr>
                <w:rFonts w:ascii="Arial Narrow" w:eastAsia="Arial Narrow" w:hAnsi="Arial Narrow" w:cs="Arial Narrow"/>
              </w:rPr>
              <w:br/>
              <w:t>las fechas de las sesiones de clase son:</w:t>
            </w:r>
          </w:p>
          <w:p w:rsidR="00BA25AF" w:rsidRDefault="00ED7E8C">
            <w:pPr>
              <w:jc w:val="both"/>
              <w:rPr>
                <w:rFonts w:ascii="Arial Narrow" w:eastAsia="Arial Narrow" w:hAnsi="Arial Narrow" w:cs="Arial Narrow"/>
              </w:rPr>
            </w:pPr>
            <w:r>
              <w:rPr>
                <w:rFonts w:ascii="Arial Narrow" w:eastAsia="Arial Narrow" w:hAnsi="Arial Narrow" w:cs="Arial Narrow"/>
              </w:rPr>
              <w:t>Iniciación los días ,17, 18, 19, 24, 25, 26 ,30 de agosto</w:t>
            </w:r>
          </w:p>
          <w:p w:rsidR="00BA25AF" w:rsidRDefault="00ED7E8C">
            <w:pPr>
              <w:jc w:val="both"/>
              <w:rPr>
                <w:rFonts w:ascii="Arial Narrow" w:eastAsia="Arial Narrow" w:hAnsi="Arial Narrow" w:cs="Arial Narrow"/>
              </w:rPr>
            </w:pPr>
            <w:r>
              <w:rPr>
                <w:rFonts w:ascii="Arial Narrow" w:eastAsia="Arial Narrow" w:hAnsi="Arial Narrow" w:cs="Arial Narrow"/>
              </w:rPr>
              <w:t xml:space="preserve">Fundamentación los días 16, 17, 23, 24, 30 y 31 de agosto </w:t>
            </w:r>
          </w:p>
          <w:p w:rsidR="00BA25AF" w:rsidRDefault="00ED7E8C">
            <w:pPr>
              <w:jc w:val="both"/>
              <w:rPr>
                <w:rFonts w:ascii="Arial Narrow" w:eastAsia="Arial Narrow" w:hAnsi="Arial Narrow" w:cs="Arial Narrow"/>
              </w:rPr>
            </w:pPr>
            <w:r>
              <w:rPr>
                <w:rFonts w:ascii="Arial Narrow" w:eastAsia="Arial Narrow" w:hAnsi="Arial Narrow" w:cs="Arial Narrow"/>
              </w:rPr>
              <w:t>Perfeccionamiento los días  17,</w:t>
            </w:r>
            <w:r>
              <w:rPr>
                <w:rFonts w:ascii="Arial Narrow" w:eastAsia="Arial Narrow" w:hAnsi="Arial Narrow" w:cs="Arial Narrow"/>
              </w:rPr>
              <w:t xml:space="preserve"> 18,19, 24, 25 y 31 de agosto</w:t>
            </w:r>
          </w:p>
          <w:p w:rsidR="00BA25AF" w:rsidRDefault="00BA25AF">
            <w:pPr>
              <w:jc w:val="center"/>
            </w:pPr>
          </w:p>
          <w:p w:rsidR="00BA25AF" w:rsidRDefault="00ED7E8C">
            <w:pPr>
              <w:jc w:val="center"/>
              <w:rPr>
                <w:rFonts w:ascii="Arial Narrow" w:eastAsia="Arial Narrow" w:hAnsi="Arial Narrow" w:cs="Arial Narrow"/>
              </w:rPr>
            </w:pPr>
            <w:r>
              <w:rPr>
                <w:noProof/>
                <w:lang w:val="es-CO" w:eastAsia="es-CO"/>
              </w:rPr>
              <w:drawing>
                <wp:inline distT="0" distB="0" distL="0" distR="0">
                  <wp:extent cx="3250496" cy="1440261"/>
                  <wp:effectExtent l="0" t="0" r="0" b="0"/>
                  <wp:docPr id="14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l="1791" t="21655" r="10114" b="8916"/>
                          <a:stretch>
                            <a:fillRect/>
                          </a:stretch>
                        </pic:blipFill>
                        <pic:spPr>
                          <a:xfrm>
                            <a:off x="0" y="0"/>
                            <a:ext cx="3250496" cy="1440261"/>
                          </a:xfrm>
                          <a:prstGeom prst="rect">
                            <a:avLst/>
                          </a:prstGeom>
                          <a:ln/>
                        </pic:spPr>
                      </pic:pic>
                    </a:graphicData>
                  </a:graphic>
                </wp:inline>
              </w:drawing>
            </w:r>
          </w:p>
          <w:p w:rsidR="00BA25AF" w:rsidRDefault="00BA25AF">
            <w:pPr>
              <w:jc w:val="center"/>
              <w:rPr>
                <w:rFonts w:ascii="Arial Narrow" w:eastAsia="Arial Narrow" w:hAnsi="Arial Narrow" w:cs="Arial Narrow"/>
              </w:rPr>
            </w:pPr>
          </w:p>
          <w:p w:rsidR="00BA25AF" w:rsidRDefault="00BA25AF">
            <w:pPr>
              <w:jc w:val="center"/>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 xml:space="preserve">5) Consolidar y actualizar la información a través de la plataforma o los medios que para tal fin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 xml:space="preserve"> Cundinamarca tenga implementada para la inscripción, consentimiento informado y firmado por los padres o tutores de cada deportista, y demás inform</w:t>
            </w:r>
            <w:r>
              <w:rPr>
                <w:rFonts w:ascii="Arial Narrow" w:eastAsia="Arial Narrow" w:hAnsi="Arial Narrow" w:cs="Arial Narrow"/>
                <w:color w:val="000000"/>
              </w:rPr>
              <w:t xml:space="preserve">ación que se requiera.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Realice la entrega de la ficha de inscripción a los padres y deportistas, de igual manera se les hizo saber los documento requeridos para la inscripción, igual que todos sus soportes requeridos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esto con e</w:t>
            </w:r>
            <w:r>
              <w:rPr>
                <w:rFonts w:ascii="Arial Narrow" w:eastAsia="Arial Narrow" w:hAnsi="Arial Narrow" w:cs="Arial Narrow"/>
              </w:rPr>
              <w:t>l fin de estar aplicando mis obligaciones de mi contrato laboral.</w:t>
            </w:r>
            <w:r>
              <w:rPr>
                <w:rFonts w:ascii="Arial Narrow" w:eastAsia="Arial Narrow" w:hAnsi="Arial Narrow" w:cs="Arial Narrow"/>
              </w:rPr>
              <w:br/>
            </w:r>
            <w:r>
              <w:rPr>
                <w:noProof/>
                <w:lang w:val="es-CO" w:eastAsia="es-CO"/>
              </w:rPr>
              <w:drawing>
                <wp:inline distT="0" distB="0" distL="0" distR="0">
                  <wp:extent cx="1685925" cy="1264760"/>
                  <wp:effectExtent l="0" t="0" r="0" b="0"/>
                  <wp:docPr id="144" name="image12.jpg" descr="C:\Users\MARTHA\Downloads\IMG_20210809_163815.jpg"/>
                  <wp:cNvGraphicFramePr/>
                  <a:graphic xmlns:a="http://schemas.openxmlformats.org/drawingml/2006/main">
                    <a:graphicData uri="http://schemas.openxmlformats.org/drawingml/2006/picture">
                      <pic:pic xmlns:pic="http://schemas.openxmlformats.org/drawingml/2006/picture">
                        <pic:nvPicPr>
                          <pic:cNvPr id="0" name="image12.jpg" descr="C:\Users\MARTHA\Downloads\IMG_20210809_163815.jpg"/>
                          <pic:cNvPicPr preferRelativeResize="0"/>
                        </pic:nvPicPr>
                        <pic:blipFill>
                          <a:blip r:embed="rId12"/>
                          <a:srcRect/>
                          <a:stretch>
                            <a:fillRect/>
                          </a:stretch>
                        </pic:blipFill>
                        <pic:spPr>
                          <a:xfrm>
                            <a:off x="0" y="0"/>
                            <a:ext cx="1685925" cy="1264760"/>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3053"/>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6) El contratista deberá tomar asistencia de los beneficiados por sesión realizada y soporte fotográfico conforme al formato dispuesto para ello y entrega en el respectivo informe mensua</w:t>
            </w:r>
            <w:r>
              <w:rPr>
                <w:rFonts w:ascii="Arial Narrow" w:eastAsia="Arial Narrow" w:hAnsi="Arial Narrow" w:cs="Arial Narrow"/>
                <w:color w:val="000000"/>
              </w:rPr>
              <w:t>l; la no entrega de esta evidencia ocasionará que no se contabilice como sesión realizada. En la evidencia se debe dejar constancia del buen uso y promoción de la imagen de INDEPORTES Cundinamarca.</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Ejecute el respectivo control de asistencia en cada uno de</w:t>
            </w:r>
            <w:r>
              <w:rPr>
                <w:rFonts w:ascii="Arial Narrow" w:eastAsia="Arial Narrow" w:hAnsi="Arial Narrow" w:cs="Arial Narrow"/>
              </w:rPr>
              <w:t xml:space="preserve"> los niveles de formación y continuamos en proceso de focalización   en los diferentes sectores del municipio de Facatativá y con los  presidentes de las juntas de acción comunal, guiándome hacia la población infantil ayudándome a contactarlos por medio te</w:t>
            </w:r>
            <w:r>
              <w:rPr>
                <w:rFonts w:ascii="Arial Narrow" w:eastAsia="Arial Narrow" w:hAnsi="Arial Narrow" w:cs="Arial Narrow"/>
              </w:rPr>
              <w:t>lefónico o voz a voz. Y acá tengo el formato para empezar con la asistencia.</w:t>
            </w:r>
          </w:p>
          <w:p w:rsidR="00BA25AF" w:rsidRDefault="00ED7E8C">
            <w:pPr>
              <w:jc w:val="center"/>
            </w:pPr>
            <w:r>
              <w:rPr>
                <w:noProof/>
                <w:lang w:val="es-CO" w:eastAsia="es-CO"/>
              </w:rPr>
              <w:drawing>
                <wp:inline distT="0" distB="0" distL="0" distR="0">
                  <wp:extent cx="3137290" cy="1089172"/>
                  <wp:effectExtent l="0" t="0" r="0" b="0"/>
                  <wp:docPr id="14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2173" t="20622" r="1810" b="20090"/>
                          <a:stretch>
                            <a:fillRect/>
                          </a:stretch>
                        </pic:blipFill>
                        <pic:spPr>
                          <a:xfrm>
                            <a:off x="0" y="0"/>
                            <a:ext cx="3137290" cy="1089172"/>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7) Presentar la planeación de las sesiones de clase antes del inicio de cada mes y hasta la finalización de su contrato al respectivo supervisor o persona delegada por la subg</w:t>
            </w:r>
            <w:r>
              <w:rPr>
                <w:rFonts w:ascii="Arial Narrow" w:eastAsia="Arial Narrow" w:hAnsi="Arial Narrow" w:cs="Arial Narrow"/>
                <w:color w:val="000000"/>
              </w:rPr>
              <w:t>erencia técnica, la planeación diaria de clase describiendo en cada una de las partes de ella los objetivos, aspectos físicos, técnicos y evaluativos, así como los métodos empleados.</w:t>
            </w:r>
          </w:p>
        </w:tc>
        <w:tc>
          <w:tcPr>
            <w:tcW w:w="5715" w:type="dxa"/>
            <w:gridSpan w:val="9"/>
          </w:tcPr>
          <w:p w:rsidR="00BA25AF" w:rsidRDefault="00ED7E8C">
            <w:pPr>
              <w:rPr>
                <w:rFonts w:ascii="Arial Narrow" w:eastAsia="Arial Narrow" w:hAnsi="Arial Narrow" w:cs="Arial Narrow"/>
              </w:rPr>
            </w:pPr>
            <w:r>
              <w:rPr>
                <w:rFonts w:ascii="Arial Narrow" w:eastAsia="Arial Narrow" w:hAnsi="Arial Narrow" w:cs="Arial Narrow"/>
              </w:rPr>
              <w:t>Presente mis planeaciones a los coordinadores y supervisor, la planeación de mis clases están divididas de la siguiente manera:</w:t>
            </w:r>
          </w:p>
          <w:p w:rsidR="00BA25AF" w:rsidRDefault="00ED7E8C">
            <w:pPr>
              <w:rPr>
                <w:rFonts w:ascii="Arial Narrow" w:eastAsia="Arial Narrow" w:hAnsi="Arial Narrow" w:cs="Arial Narrow"/>
              </w:rPr>
            </w:pPr>
            <w:r>
              <w:rPr>
                <w:rFonts w:ascii="Arial Narrow" w:eastAsia="Arial Narrow" w:hAnsi="Arial Narrow" w:cs="Arial Narrow"/>
              </w:rPr>
              <w:t>Lunes de 8 A 10 fundamentación  3 a 5 fundamentación y de 5 a 7 perfeccionamiento</w:t>
            </w:r>
          </w:p>
          <w:p w:rsidR="00BA25AF" w:rsidRDefault="00ED7E8C">
            <w:pPr>
              <w:rPr>
                <w:rFonts w:ascii="Arial Narrow" w:eastAsia="Arial Narrow" w:hAnsi="Arial Narrow" w:cs="Arial Narrow"/>
              </w:rPr>
            </w:pPr>
            <w:r>
              <w:rPr>
                <w:rFonts w:ascii="Arial Narrow" w:eastAsia="Arial Narrow" w:hAnsi="Arial Narrow" w:cs="Arial Narrow"/>
              </w:rPr>
              <w:t>Martes de 8 a 10 iniciación, de 3 a 5 fundamen</w:t>
            </w:r>
            <w:r>
              <w:rPr>
                <w:rFonts w:ascii="Arial Narrow" w:eastAsia="Arial Narrow" w:hAnsi="Arial Narrow" w:cs="Arial Narrow"/>
              </w:rPr>
              <w:t xml:space="preserve">tación y 5 a 7 perfeccionamiento </w:t>
            </w:r>
          </w:p>
          <w:p w:rsidR="00BA25AF" w:rsidRDefault="00ED7E8C">
            <w:pPr>
              <w:rPr>
                <w:rFonts w:ascii="Arial Narrow" w:eastAsia="Arial Narrow" w:hAnsi="Arial Narrow" w:cs="Arial Narrow"/>
              </w:rPr>
            </w:pPr>
            <w:r>
              <w:rPr>
                <w:rFonts w:ascii="Arial Narrow" w:eastAsia="Arial Narrow" w:hAnsi="Arial Narrow" w:cs="Arial Narrow"/>
              </w:rPr>
              <w:t xml:space="preserve">Miércoles  3 a 5 perfeccionamiento 5 a 7 iniciación </w:t>
            </w:r>
          </w:p>
          <w:p w:rsidR="00BA25AF" w:rsidRDefault="00ED7E8C">
            <w:r>
              <w:t xml:space="preserve">Jueves 8 a 10 </w:t>
            </w:r>
            <w:proofErr w:type="gramStart"/>
            <w:r>
              <w:t>inicia</w:t>
            </w:r>
            <w:bookmarkStart w:id="0" w:name="_GoBack"/>
            <w:bookmarkEnd w:id="0"/>
            <w:r>
              <w:t>ción</w:t>
            </w:r>
            <w:proofErr w:type="gramEnd"/>
            <w:r>
              <w:t>.</w:t>
            </w:r>
          </w:p>
          <w:p w:rsidR="00BA25AF" w:rsidRDefault="00BA25AF"/>
          <w:p w:rsidR="00BA25AF" w:rsidRDefault="00BA25AF"/>
          <w:p w:rsidR="00BA25AF" w:rsidRDefault="00ED7E8C">
            <w:pPr>
              <w:tabs>
                <w:tab w:val="left" w:pos="1741"/>
              </w:tabs>
            </w:pPr>
            <w:r>
              <w:lastRenderedPageBreak/>
              <w:tab/>
            </w:r>
            <w:r w:rsidR="00803A24">
              <w:rPr>
                <w:rFonts w:ascii="Calibri" w:hAnsi="Calibri" w:cs="Calibri"/>
                <w:noProof/>
                <w:color w:val="000000"/>
                <w:sz w:val="16"/>
                <w:szCs w:val="16"/>
                <w:bdr w:val="none" w:sz="0" w:space="0" w:color="auto" w:frame="1"/>
                <w:lang w:val="es-CO" w:eastAsia="es-CO"/>
              </w:rPr>
              <w:drawing>
                <wp:inline distT="0" distB="0" distL="0" distR="0">
                  <wp:extent cx="2038350" cy="1810813"/>
                  <wp:effectExtent l="0" t="0" r="0" b="0"/>
                  <wp:docPr id="1" name="Imagen 1" descr="https://lh6.googleusercontent.com/xg_E_-gWJW7QT_KwNes3LEgG4-zvmRjowTNFNX5vyOa9afjUDIyN4l8OXwrCR2wSVPTsFZ-qPvlmtfm90CiSznUqUV1h5n6DSBcclTWb_SLi5LLLwzarjoNP0zZNHg=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xg_E_-gWJW7QT_KwNes3LEgG4-zvmRjowTNFNX5vyOa9afjUDIyN4l8OXwrCR2wSVPTsFZ-qPvlmtfm90CiSznUqUV1h5n6DSBcclTWb_SLi5LLLwzarjoNP0zZNHg=s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38350" cy="1810813"/>
                          </a:xfrm>
                          <a:prstGeom prst="rect">
                            <a:avLst/>
                          </a:prstGeom>
                          <a:noFill/>
                          <a:ln>
                            <a:noFill/>
                          </a:ln>
                        </pic:spPr>
                      </pic:pic>
                    </a:graphicData>
                  </a:graphic>
                </wp:inline>
              </w:drawing>
            </w:r>
          </w:p>
          <w:p w:rsidR="00BA25AF" w:rsidRDefault="00BA25AF"/>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lastRenderedPageBreak/>
              <w:t>8) Presentar ante el Supervisor las evaluaciones que le realice a los grupos de alumnos a su cargo, de acuerdo con los manuales y forma</w:t>
            </w:r>
            <w:r>
              <w:rPr>
                <w:rFonts w:ascii="Arial Narrow" w:eastAsia="Arial Narrow" w:hAnsi="Arial Narrow" w:cs="Arial Narrow"/>
                <w:color w:val="000000"/>
              </w:rPr>
              <w:t>tos que le sean entregados; las cuales estarán establecidos en el cronograma general, los resultados obtenidos deberán ser entregados junto con el informe del respectivo periodo y un consolidado en el informe final.</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Informe que las evaluaciones serán ejecu</w:t>
            </w:r>
            <w:r>
              <w:rPr>
                <w:rFonts w:ascii="Arial Narrow" w:eastAsia="Arial Narrow" w:hAnsi="Arial Narrow" w:cs="Arial Narrow"/>
              </w:rPr>
              <w:t xml:space="preserve">tadas como test de entrada o estaré a la espera de ejecutarlas, enviadas por el instituto departamental para la recreación y el deporte de Cundinamarca. Se tiene programado las primeras evaluaciones a cada uno de los grupos en las primeras semanas del mes </w:t>
            </w:r>
            <w:r>
              <w:rPr>
                <w:rFonts w:ascii="Arial Narrow" w:eastAsia="Arial Narrow" w:hAnsi="Arial Narrow" w:cs="Arial Narrow"/>
              </w:rPr>
              <w:t>de septiembre, la cual realizaremos en las sesiones de clase. Teniendo en cuenta que en el cronograma ya quedaron estipuladas fechas y test  a realizar dentro de mi contrato laboral.</w:t>
            </w:r>
          </w:p>
          <w:p w:rsidR="00BA25AF" w:rsidRDefault="00ED7E8C">
            <w:pPr>
              <w:jc w:val="both"/>
              <w:rPr>
                <w:rFonts w:ascii="Arial Narrow" w:eastAsia="Arial Narrow" w:hAnsi="Arial Narrow" w:cs="Arial Narrow"/>
              </w:rPr>
            </w:pPr>
            <w:r>
              <w:rPr>
                <w:noProof/>
                <w:lang w:val="es-CO" w:eastAsia="es-CO"/>
              </w:rPr>
              <w:drawing>
                <wp:inline distT="0" distB="0" distL="0" distR="0">
                  <wp:extent cx="2356891" cy="856946"/>
                  <wp:effectExtent l="0" t="0" r="0" b="0"/>
                  <wp:docPr id="150" name="image3.jpg" descr="Medición y evaluación de la condición física: batería de test Eurofit"/>
                  <wp:cNvGraphicFramePr/>
                  <a:graphic xmlns:a="http://schemas.openxmlformats.org/drawingml/2006/main">
                    <a:graphicData uri="http://schemas.openxmlformats.org/drawingml/2006/picture">
                      <pic:pic xmlns:pic="http://schemas.openxmlformats.org/drawingml/2006/picture">
                        <pic:nvPicPr>
                          <pic:cNvPr id="0" name="image3.jpg" descr="Medición y evaluación de la condición física: batería de test Eurofit"/>
                          <pic:cNvPicPr preferRelativeResize="0"/>
                        </pic:nvPicPr>
                        <pic:blipFill>
                          <a:blip r:embed="rId15"/>
                          <a:srcRect/>
                          <a:stretch>
                            <a:fillRect/>
                          </a:stretch>
                        </pic:blipFill>
                        <pic:spPr>
                          <a:xfrm>
                            <a:off x="0" y="0"/>
                            <a:ext cx="2356891" cy="856946"/>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9) El contratista deberá entregar certificación por parte del organism</w:t>
            </w:r>
            <w:r>
              <w:rPr>
                <w:rFonts w:ascii="Arial Narrow" w:eastAsia="Arial Narrow" w:hAnsi="Arial Narrow" w:cs="Arial Narrow"/>
                <w:color w:val="000000"/>
              </w:rPr>
              <w:t>o deportivo municipal en donde conste la realización de actividades mensuales relacionadas con las obligaciones contractuales en el municipio asignado.</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Entregue el acta de reunión del día que me presente en el instituto de deporte y recreación de Facatativ</w:t>
            </w:r>
            <w:r>
              <w:rPr>
                <w:rFonts w:ascii="Arial Narrow" w:eastAsia="Arial Narrow" w:hAnsi="Arial Narrow" w:cs="Arial Narrow"/>
              </w:rPr>
              <w:t>á con el director del Instituto de deportes</w:t>
            </w:r>
          </w:p>
          <w:p w:rsidR="00BA25AF" w:rsidRDefault="00ED7E8C">
            <w:pPr>
              <w:jc w:val="center"/>
              <w:rPr>
                <w:rFonts w:ascii="Arial Narrow" w:eastAsia="Arial Narrow" w:hAnsi="Arial Narrow" w:cs="Arial Narrow"/>
              </w:rPr>
            </w:pPr>
            <w:r>
              <w:rPr>
                <w:rFonts w:ascii="Arial Narrow" w:eastAsia="Arial Narrow" w:hAnsi="Arial Narrow" w:cs="Arial Narrow"/>
                <w:noProof/>
                <w:lang w:val="es-CO" w:eastAsia="es-CO"/>
              </w:rPr>
              <w:drawing>
                <wp:inline distT="114300" distB="114300" distL="114300" distR="114300">
                  <wp:extent cx="1427798" cy="1883315"/>
                  <wp:effectExtent l="0" t="0" r="0" b="0"/>
                  <wp:docPr id="14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6"/>
                          <a:srcRect/>
                          <a:stretch>
                            <a:fillRect/>
                          </a:stretch>
                        </pic:blipFill>
                        <pic:spPr>
                          <a:xfrm>
                            <a:off x="0" y="0"/>
                            <a:ext cx="1427798" cy="1883315"/>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10) Desarrollar dos eventos de carácter municipal, de manera presencial o virtual teniendo en cuenta las medidas adoptadas por las autoridades territoriales en materia de aislamiento preventivo obligatorio de cara a conjurar la crisis generada por la COVID</w:t>
            </w:r>
            <w:r>
              <w:rPr>
                <w:rFonts w:ascii="Arial Narrow" w:eastAsia="Arial Narrow" w:hAnsi="Arial Narrow" w:cs="Arial Narrow"/>
                <w:color w:val="000000"/>
              </w:rPr>
              <w:t xml:space="preserve"> 19. Uno de estos eventos deberá encaminarse a la respectiva disciplina deportiva y el otro a actividades recreativas según las fechas indicadas por la subgerencia técnica.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Informe que el evento torneo interno de escuela de formación se realizara en la se</w:t>
            </w:r>
            <w:r>
              <w:rPr>
                <w:rFonts w:ascii="Arial Narrow" w:eastAsia="Arial Narrow" w:hAnsi="Arial Narrow" w:cs="Arial Narrow"/>
              </w:rPr>
              <w:t>mana número cuatro del mes de septiembre entre los días 20 y 23 de septiembre</w:t>
            </w:r>
          </w:p>
          <w:p w:rsidR="00BA25AF" w:rsidRDefault="00ED7E8C">
            <w:pPr>
              <w:jc w:val="both"/>
              <w:rPr>
                <w:rFonts w:ascii="Arial Narrow" w:eastAsia="Arial Narrow" w:hAnsi="Arial Narrow" w:cs="Arial Narrow"/>
              </w:rPr>
            </w:pPr>
            <w:r>
              <w:rPr>
                <w:noProof/>
                <w:lang w:val="es-CO" w:eastAsia="es-CO"/>
              </w:rPr>
              <w:drawing>
                <wp:inline distT="0" distB="0" distL="0" distR="0">
                  <wp:extent cx="2308822" cy="1538067"/>
                  <wp:effectExtent l="0" t="0" r="0" b="0"/>
                  <wp:docPr id="153" name="image8.jpg" descr="La selección Santander de microfútbol se subió al podio en el Campeonato  Nacional de Babymicro | Vanguardia.com"/>
                  <wp:cNvGraphicFramePr/>
                  <a:graphic xmlns:a="http://schemas.openxmlformats.org/drawingml/2006/main">
                    <a:graphicData uri="http://schemas.openxmlformats.org/drawingml/2006/picture">
                      <pic:pic xmlns:pic="http://schemas.openxmlformats.org/drawingml/2006/picture">
                        <pic:nvPicPr>
                          <pic:cNvPr id="0" name="image8.jpg" descr="La selección Santander de microfútbol se subió al podio en el Campeonato  Nacional de Babymicro | Vanguardia.com"/>
                          <pic:cNvPicPr preferRelativeResize="0"/>
                        </pic:nvPicPr>
                        <pic:blipFill>
                          <a:blip r:embed="rId17"/>
                          <a:srcRect/>
                          <a:stretch>
                            <a:fillRect/>
                          </a:stretch>
                        </pic:blipFill>
                        <pic:spPr>
                          <a:xfrm>
                            <a:off x="0" y="0"/>
                            <a:ext cx="2308822" cy="1538067"/>
                          </a:xfrm>
                          <a:prstGeom prst="rect">
                            <a:avLst/>
                          </a:prstGeom>
                          <a:ln/>
                        </pic:spPr>
                      </pic:pic>
                    </a:graphicData>
                  </a:graphic>
                </wp:inline>
              </w:drawing>
            </w:r>
            <w:r>
              <w:rPr>
                <w:rFonts w:ascii="Arial Narrow" w:eastAsia="Arial Narrow" w:hAnsi="Arial Narrow" w:cs="Arial Narrow"/>
              </w:rPr>
              <w:t xml:space="preserve">  </w:t>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rPr>
              <w:t xml:space="preserve">11) Consolidar y presentar mensualmente con el informe de supervisión un logro o actividad que deba ser resaltado, en el formato establecido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w:t>
            </w:r>
          </w:p>
        </w:tc>
        <w:tc>
          <w:tcPr>
            <w:tcW w:w="5715" w:type="dxa"/>
            <w:gridSpan w:val="9"/>
          </w:tcPr>
          <w:p w:rsidR="00BA25AF" w:rsidRDefault="00ED7E8C">
            <w:pPr>
              <w:jc w:val="both"/>
              <w:rPr>
                <w:rFonts w:ascii="Arial Narrow" w:eastAsia="Arial Narrow" w:hAnsi="Arial Narrow" w:cs="Arial Narrow"/>
              </w:rPr>
            </w:pPr>
            <w:proofErr w:type="spellStart"/>
            <w:r>
              <w:rPr>
                <w:rFonts w:ascii="Arial Narrow" w:eastAsia="Arial Narrow" w:hAnsi="Arial Narrow" w:cs="Arial Narrow"/>
              </w:rPr>
              <w:t>Cum</w:t>
            </w:r>
            <w:r>
              <w:rPr>
                <w:rFonts w:ascii="Arial Narrow" w:eastAsia="Arial Narrow" w:hAnsi="Arial Narrow" w:cs="Arial Narrow"/>
              </w:rPr>
              <w:t>pli</w:t>
            </w:r>
            <w:proofErr w:type="spellEnd"/>
            <w:r>
              <w:rPr>
                <w:rFonts w:ascii="Arial Narrow" w:eastAsia="Arial Narrow" w:hAnsi="Arial Narrow" w:cs="Arial Narrow"/>
              </w:rPr>
              <w:t xml:space="preserve"> con   la cantidad de deportistas mínima en la escuela de formación la cual es de 45 integrantes, de igual manera se logró el objetivo de realizar publicidad </w:t>
            </w:r>
            <w:proofErr w:type="spellStart"/>
            <w:r>
              <w:rPr>
                <w:rFonts w:ascii="Arial Narrow" w:eastAsia="Arial Narrow" w:hAnsi="Arial Narrow" w:cs="Arial Narrow"/>
              </w:rPr>
              <w:t>y</w:t>
            </w:r>
            <w:proofErr w:type="spellEnd"/>
            <w:r>
              <w:rPr>
                <w:rFonts w:ascii="Arial Narrow" w:eastAsia="Arial Narrow" w:hAnsi="Arial Narrow" w:cs="Arial Narrow"/>
              </w:rPr>
              <w:t xml:space="preserve"> inscripción de deportistas en los diferentes sectores del municipio de Facatativá</w:t>
            </w:r>
          </w:p>
          <w:p w:rsidR="00BA25AF" w:rsidRDefault="00ED7E8C">
            <w:pPr>
              <w:jc w:val="both"/>
              <w:rPr>
                <w:rFonts w:ascii="Arial Narrow" w:eastAsia="Arial Narrow" w:hAnsi="Arial Narrow" w:cs="Arial Narrow"/>
              </w:rPr>
            </w:pPr>
            <w:r>
              <w:rPr>
                <w:noProof/>
                <w:lang w:val="es-CO" w:eastAsia="es-CO"/>
              </w:rPr>
              <w:lastRenderedPageBreak/>
              <w:drawing>
                <wp:inline distT="0" distB="0" distL="0" distR="0">
                  <wp:extent cx="1872719" cy="1489819"/>
                  <wp:effectExtent l="0" t="0" r="0" b="0"/>
                  <wp:docPr id="15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l="1259" t="16959" r="48741" b="12293"/>
                          <a:stretch>
                            <a:fillRect/>
                          </a:stretch>
                        </pic:blipFill>
                        <pic:spPr>
                          <a:xfrm>
                            <a:off x="0" y="0"/>
                            <a:ext cx="1872719" cy="1489819"/>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lastRenderedPageBreak/>
              <w:t>12) Cum</w:t>
            </w:r>
            <w:r>
              <w:rPr>
                <w:rFonts w:ascii="Arial Narrow" w:eastAsia="Arial Narrow" w:hAnsi="Arial Narrow" w:cs="Arial Narrow"/>
                <w:color w:val="000000"/>
              </w:rPr>
              <w:t>plir e implementar los protocolos de bioseguridad emitidos por las autoridades competentes para evitar el contagio y propagación del virus COVID-19 o relacionados, así como disponer de los elementos de autocuidado necesarios para cumplir con las obligacion</w:t>
            </w:r>
            <w:r>
              <w:rPr>
                <w:rFonts w:ascii="Arial Narrow" w:eastAsia="Arial Narrow" w:hAnsi="Arial Narrow" w:cs="Arial Narrow"/>
                <w:color w:val="000000"/>
              </w:rPr>
              <w:t>es contractuales de forma habitual o por medios alternos.</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Ejecute dentro de las clases un espacio para hablar del autocuidado no solo en la clase ya que estas por el momento van a ser virtuales. Pero hay que hacerle entender a los niños la importancia de l</w:t>
            </w:r>
            <w:r>
              <w:rPr>
                <w:rFonts w:ascii="Arial Narrow" w:eastAsia="Arial Narrow" w:hAnsi="Arial Narrow" w:cs="Arial Narrow"/>
              </w:rPr>
              <w:t xml:space="preserve">o que estamos viviendo actualmente en el mundo y que el cuidado personal es lo que </w:t>
            </w:r>
            <w:proofErr w:type="spellStart"/>
            <w:r>
              <w:rPr>
                <w:rFonts w:ascii="Arial Narrow" w:eastAsia="Arial Narrow" w:hAnsi="Arial Narrow" w:cs="Arial Narrow"/>
              </w:rPr>
              <w:t>esta</w:t>
            </w:r>
            <w:proofErr w:type="spellEnd"/>
            <w:r>
              <w:rPr>
                <w:rFonts w:ascii="Arial Narrow" w:eastAsia="Arial Narrow" w:hAnsi="Arial Narrow" w:cs="Arial Narrow"/>
              </w:rPr>
              <w:t xml:space="preserve"> en nuestra mano y solo es concientizarnos y lograremos salir sin contagios de nuestros niños y niñas de nuestro municipio y la comunidad en general.</w:t>
            </w:r>
          </w:p>
          <w:p w:rsidR="00BA25AF" w:rsidRDefault="00BA25AF">
            <w:pPr>
              <w:jc w:val="both"/>
              <w:rPr>
                <w:rFonts w:ascii="Arial Narrow" w:eastAsia="Arial Narrow" w:hAnsi="Arial Narrow" w:cs="Arial Narrow"/>
              </w:rPr>
            </w:pPr>
          </w:p>
          <w:p w:rsidR="00BA25AF" w:rsidRDefault="00ED7E8C">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499811" cy="1588529"/>
                  <wp:effectExtent l="0" t="0" r="0" b="0"/>
                  <wp:docPr id="152" name="image10.jpg" descr="C:\Users\MARTHA\Downloads\WhatsApp Image 2021-09-04 at 6.03.06 PM.jpeg"/>
                  <wp:cNvGraphicFramePr/>
                  <a:graphic xmlns:a="http://schemas.openxmlformats.org/drawingml/2006/main">
                    <a:graphicData uri="http://schemas.openxmlformats.org/drawingml/2006/picture">
                      <pic:pic xmlns:pic="http://schemas.openxmlformats.org/drawingml/2006/picture">
                        <pic:nvPicPr>
                          <pic:cNvPr id="0" name="image10.jpg" descr="C:\Users\MARTHA\Downloads\WhatsApp Image 2021-09-04 at 6.03.06 PM.jpeg"/>
                          <pic:cNvPicPr preferRelativeResize="0"/>
                        </pic:nvPicPr>
                        <pic:blipFill>
                          <a:blip r:embed="rId19"/>
                          <a:srcRect b="25125"/>
                          <a:stretch>
                            <a:fillRect/>
                          </a:stretch>
                        </pic:blipFill>
                        <pic:spPr>
                          <a:xfrm>
                            <a:off x="0" y="0"/>
                            <a:ext cx="1499811" cy="1588529"/>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13) Asistir a l</w:t>
            </w:r>
            <w:r>
              <w:rPr>
                <w:rFonts w:ascii="Arial Narrow" w:eastAsia="Arial Narrow" w:hAnsi="Arial Narrow" w:cs="Arial Narrow"/>
                <w:color w:val="000000"/>
              </w:rPr>
              <w:t>as diferentes reuniones y capacitaciones convocadas por el Supervisor o la Subgerencia Técnica, al igual que apoyar la realización de los eventos que INDEPORTES Cundinamarca programe y requiera su apoyo o participación.</w:t>
            </w:r>
          </w:p>
        </w:tc>
        <w:tc>
          <w:tcPr>
            <w:tcW w:w="5715" w:type="dxa"/>
            <w:gridSpan w:val="9"/>
          </w:tcPr>
          <w:p w:rsidR="00BA25AF" w:rsidRDefault="00ED7E8C">
            <w:pPr>
              <w:jc w:val="both"/>
              <w:rPr>
                <w:rFonts w:ascii="Arial Narrow" w:eastAsia="Arial Narrow" w:hAnsi="Arial Narrow" w:cs="Arial Narrow"/>
              </w:rPr>
            </w:pPr>
            <w:proofErr w:type="spellStart"/>
            <w:r>
              <w:rPr>
                <w:rFonts w:ascii="Arial Narrow" w:eastAsia="Arial Narrow" w:hAnsi="Arial Narrow" w:cs="Arial Narrow"/>
              </w:rPr>
              <w:t>Asisti</w:t>
            </w:r>
            <w:proofErr w:type="spellEnd"/>
            <w:r>
              <w:rPr>
                <w:rFonts w:ascii="Arial Narrow" w:eastAsia="Arial Narrow" w:hAnsi="Arial Narrow" w:cs="Arial Narrow"/>
              </w:rPr>
              <w:t xml:space="preserve"> a las reuniones programadas p</w:t>
            </w:r>
            <w:r>
              <w:rPr>
                <w:rFonts w:ascii="Arial Narrow" w:eastAsia="Arial Narrow" w:hAnsi="Arial Narrow" w:cs="Arial Narrow"/>
              </w:rPr>
              <w:t>or la gestora JOHANNA ANDREA SANDOVAL GOMEZ  las cuales se realizaron de manera virtual</w:t>
            </w:r>
          </w:p>
          <w:p w:rsidR="00BA25AF" w:rsidRDefault="00ED7E8C">
            <w:pPr>
              <w:jc w:val="both"/>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025368" cy="2278027"/>
                  <wp:effectExtent l="0" t="0" r="0" b="0"/>
                  <wp:docPr id="154" name="image2.jpg" descr="C:\Users\MARTHA\Downloads\WhatsApp Image 2021-08-26 at 8.56.24 PM.jpeg"/>
                  <wp:cNvGraphicFramePr/>
                  <a:graphic xmlns:a="http://schemas.openxmlformats.org/drawingml/2006/main">
                    <a:graphicData uri="http://schemas.openxmlformats.org/drawingml/2006/picture">
                      <pic:pic xmlns:pic="http://schemas.openxmlformats.org/drawingml/2006/picture">
                        <pic:nvPicPr>
                          <pic:cNvPr id="0" name="image2.jpg" descr="C:\Users\MARTHA\Downloads\WhatsApp Image 2021-08-26 at 8.56.24 PM.jpeg"/>
                          <pic:cNvPicPr preferRelativeResize="0"/>
                        </pic:nvPicPr>
                        <pic:blipFill>
                          <a:blip r:embed="rId20"/>
                          <a:srcRect/>
                          <a:stretch>
                            <a:fillRect/>
                          </a:stretch>
                        </pic:blipFill>
                        <pic:spPr>
                          <a:xfrm>
                            <a:off x="0" y="0"/>
                            <a:ext cx="1025368" cy="2278027"/>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14) Apoyar el componente de actividad física y recreación en las diferentes actividades que realicen los fines de semana en los municipios asignados por la Subgerencia Técnica.</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Apoye  en las diferentes actividades que se realicen los fines de semana en el </w:t>
            </w:r>
            <w:r>
              <w:rPr>
                <w:rFonts w:ascii="Arial Narrow" w:eastAsia="Arial Narrow" w:hAnsi="Arial Narrow" w:cs="Arial Narrow"/>
              </w:rPr>
              <w:t>municipio asignado por la subgerencia técnica.</w:t>
            </w:r>
          </w:p>
          <w:p w:rsidR="00BA25AF" w:rsidRDefault="00ED7E8C">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040307" cy="1850011"/>
                  <wp:effectExtent l="0" t="0" r="0" b="0"/>
                  <wp:docPr id="155" name="image17.jpg" descr="C:\Users\MARTHA\Downloads\WhatsApp Image 2021-09-04 at 10.47.48 PM.jpeg"/>
                  <wp:cNvGraphicFramePr/>
                  <a:graphic xmlns:a="http://schemas.openxmlformats.org/drawingml/2006/main">
                    <a:graphicData uri="http://schemas.openxmlformats.org/drawingml/2006/picture">
                      <pic:pic xmlns:pic="http://schemas.openxmlformats.org/drawingml/2006/picture">
                        <pic:nvPicPr>
                          <pic:cNvPr id="0" name="image17.jpg" descr="C:\Users\MARTHA\Downloads\WhatsApp Image 2021-09-04 at 10.47.48 PM.jpeg"/>
                          <pic:cNvPicPr preferRelativeResize="0"/>
                        </pic:nvPicPr>
                        <pic:blipFill>
                          <a:blip r:embed="rId21"/>
                          <a:srcRect/>
                          <a:stretch>
                            <a:fillRect/>
                          </a:stretch>
                        </pic:blipFill>
                        <pic:spPr>
                          <a:xfrm>
                            <a:off x="0" y="0"/>
                            <a:ext cx="1040307" cy="1850011"/>
                          </a:xfrm>
                          <a:prstGeom prst="rect">
                            <a:avLst/>
                          </a:prstGeom>
                          <a:ln/>
                        </pic:spPr>
                      </pic:pic>
                    </a:graphicData>
                  </a:graphic>
                </wp:inline>
              </w:drawing>
            </w:r>
          </w:p>
          <w:p w:rsidR="00BA25AF" w:rsidRDefault="00BA25AF">
            <w:pPr>
              <w:jc w:val="center"/>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lastRenderedPageBreak/>
              <w:t>15) Realizar la entrega al supervisor del contrato los documentos, estudios y demás productos elaborados durante la ejecución a través de un informe final, en formato digital y modificable.</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Entregue inform</w:t>
            </w:r>
            <w:r>
              <w:rPr>
                <w:rFonts w:ascii="Arial Narrow" w:eastAsia="Arial Narrow" w:hAnsi="Arial Narrow" w:cs="Arial Narrow"/>
              </w:rPr>
              <w:t xml:space="preserve">ación correspondiente y requerida por nuestra gestora de sabana occidente y también lo que se pidió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drive que es nuestro medio de información con mi gestora Johana Sandoval.</w:t>
            </w:r>
          </w:p>
          <w:p w:rsidR="00BA25AF" w:rsidRDefault="00ED7E8C">
            <w:pPr>
              <w:jc w:val="center"/>
              <w:rPr>
                <w:rFonts w:ascii="Arial Narrow" w:eastAsia="Arial Narrow" w:hAnsi="Arial Narrow" w:cs="Arial Narrow"/>
              </w:rPr>
            </w:pPr>
            <w:r>
              <w:rPr>
                <w:noProof/>
                <w:lang w:val="es-CO" w:eastAsia="es-CO"/>
              </w:rPr>
              <w:drawing>
                <wp:inline distT="0" distB="0" distL="0" distR="0">
                  <wp:extent cx="2182429" cy="1227030"/>
                  <wp:effectExtent l="0" t="0" r="0" b="0"/>
                  <wp:docPr id="15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2182429" cy="1227030"/>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BA25AF">
            <w:pPr>
              <w:jc w:val="both"/>
              <w:rPr>
                <w:rFonts w:ascii="Arial Narrow" w:eastAsia="Arial Narrow" w:hAnsi="Arial Narrow" w:cs="Arial Narrow"/>
                <w:color w:val="000000"/>
              </w:rPr>
            </w:pPr>
          </w:p>
        </w:tc>
        <w:tc>
          <w:tcPr>
            <w:tcW w:w="5715" w:type="dxa"/>
            <w:gridSpan w:val="9"/>
          </w:tcPr>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En calidad de contratista indico que las obligaciones con el sistema</w:t>
            </w:r>
            <w:r>
              <w:rPr>
                <w:rFonts w:ascii="Arial Narrow" w:eastAsia="Arial Narrow" w:hAnsi="Arial Narrow" w:cs="Arial Narrow"/>
              </w:rPr>
              <w:t xml:space="preserve"> Seguridad social, salud y pensiones se han efectuado de la siguiente manera: </w:t>
            </w:r>
          </w:p>
          <w:tbl>
            <w:tblPr>
              <w:tblStyle w:val="a4"/>
              <w:tblW w:w="52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4"/>
              <w:gridCol w:w="857"/>
              <w:gridCol w:w="879"/>
              <w:gridCol w:w="886"/>
              <w:gridCol w:w="690"/>
              <w:gridCol w:w="1082"/>
            </w:tblGrid>
            <w:tr w:rsidR="00BA25AF">
              <w:trPr>
                <w:trHeight w:val="243"/>
                <w:jc w:val="center"/>
              </w:trPr>
              <w:tc>
                <w:tcPr>
                  <w:tcW w:w="844"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Periodo </w:t>
                  </w:r>
                </w:p>
              </w:tc>
              <w:tc>
                <w:tcPr>
                  <w:tcW w:w="857"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IBC</w:t>
                  </w:r>
                </w:p>
              </w:tc>
              <w:tc>
                <w:tcPr>
                  <w:tcW w:w="879"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Salud</w:t>
                  </w:r>
                </w:p>
              </w:tc>
              <w:tc>
                <w:tcPr>
                  <w:tcW w:w="886"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Pensión</w:t>
                  </w:r>
                </w:p>
              </w:tc>
              <w:tc>
                <w:tcPr>
                  <w:tcW w:w="690"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ARL</w:t>
                  </w:r>
                </w:p>
              </w:tc>
              <w:tc>
                <w:tcPr>
                  <w:tcW w:w="1082"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Planilla </w:t>
                  </w:r>
                </w:p>
              </w:tc>
            </w:tr>
            <w:tr w:rsidR="00BA25AF">
              <w:trPr>
                <w:trHeight w:val="262"/>
                <w:jc w:val="center"/>
              </w:trPr>
              <w:tc>
                <w:tcPr>
                  <w:tcW w:w="844" w:type="dxa"/>
                  <w:tcBorders>
                    <w:bottom w:val="single" w:sz="4" w:space="0" w:color="000000"/>
                  </w:tcBorders>
                </w:tcPr>
                <w:p w:rsidR="00BA25AF" w:rsidRDefault="00ED7E8C">
                  <w:pPr>
                    <w:rPr>
                      <w:rFonts w:ascii="Arial Narrow" w:eastAsia="Arial Narrow" w:hAnsi="Arial Narrow" w:cs="Arial Narrow"/>
                    </w:rPr>
                  </w:pPr>
                  <w:bookmarkStart w:id="1" w:name="_heading=h.gjdgxs" w:colFirst="0" w:colLast="0"/>
                  <w:bookmarkEnd w:id="1"/>
                  <w:r>
                    <w:rPr>
                      <w:rFonts w:ascii="Arial Narrow" w:eastAsia="Arial Narrow" w:hAnsi="Arial Narrow" w:cs="Arial Narrow"/>
                    </w:rPr>
                    <w:t xml:space="preserve">JULIO </w:t>
                  </w:r>
                </w:p>
              </w:tc>
              <w:tc>
                <w:tcPr>
                  <w:tcW w:w="857"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181.706</w:t>
                  </w:r>
                </w:p>
              </w:tc>
              <w:tc>
                <w:tcPr>
                  <w:tcW w:w="879"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$22.800</w:t>
                  </w:r>
                </w:p>
              </w:tc>
              <w:tc>
                <w:tcPr>
                  <w:tcW w:w="886"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$29.100</w:t>
                  </w:r>
                </w:p>
              </w:tc>
              <w:tc>
                <w:tcPr>
                  <w:tcW w:w="690"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$4.500</w:t>
                  </w:r>
                </w:p>
              </w:tc>
              <w:tc>
                <w:tcPr>
                  <w:tcW w:w="1082"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4409889329</w:t>
                  </w:r>
                </w:p>
              </w:tc>
            </w:tr>
            <w:tr w:rsidR="00BA25AF">
              <w:trPr>
                <w:trHeight w:val="243"/>
                <w:jc w:val="center"/>
              </w:trPr>
              <w:tc>
                <w:tcPr>
                  <w:tcW w:w="844" w:type="dxa"/>
                  <w:shd w:val="clear" w:color="auto" w:fill="F2F2F2"/>
                </w:tcPr>
                <w:p w:rsidR="00BA25AF" w:rsidRDefault="00ED7E8C">
                  <w:pPr>
                    <w:jc w:val="both"/>
                    <w:rPr>
                      <w:rFonts w:ascii="Arial Narrow" w:eastAsia="Arial Narrow" w:hAnsi="Arial Narrow" w:cs="Arial Narrow"/>
                      <w:b/>
                      <w:sz w:val="18"/>
                      <w:szCs w:val="18"/>
                    </w:rPr>
                  </w:pPr>
                  <w:r>
                    <w:rPr>
                      <w:rFonts w:ascii="Arial Narrow" w:eastAsia="Arial Narrow" w:hAnsi="Arial Narrow" w:cs="Arial Narrow"/>
                      <w:b/>
                      <w:sz w:val="18"/>
                      <w:szCs w:val="18"/>
                    </w:rPr>
                    <w:t>Totales</w:t>
                  </w:r>
                </w:p>
              </w:tc>
              <w:tc>
                <w:tcPr>
                  <w:tcW w:w="857" w:type="dxa"/>
                  <w:shd w:val="clear" w:color="auto" w:fill="F2F2F2"/>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b/>
                      <w:color w:val="FF0000"/>
                      <w:sz w:val="18"/>
                      <w:szCs w:val="18"/>
                    </w:rPr>
                    <w:t xml:space="preserve"> </w:t>
                  </w:r>
                  <w:r>
                    <w:rPr>
                      <w:rFonts w:ascii="Arial Narrow" w:eastAsia="Arial Narrow" w:hAnsi="Arial Narrow" w:cs="Arial Narrow"/>
                    </w:rPr>
                    <w:t>181.706</w:t>
                  </w:r>
                </w:p>
              </w:tc>
              <w:tc>
                <w:tcPr>
                  <w:tcW w:w="879" w:type="dxa"/>
                  <w:tcBorders>
                    <w:bottom w:val="single" w:sz="4" w:space="0" w:color="000000"/>
                  </w:tcBorders>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$22.800</w:t>
                  </w:r>
                </w:p>
              </w:tc>
              <w:tc>
                <w:tcPr>
                  <w:tcW w:w="886" w:type="dxa"/>
                  <w:tcBorders>
                    <w:bottom w:val="single" w:sz="4" w:space="0" w:color="000000"/>
                  </w:tcBorders>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$29.100</w:t>
                  </w:r>
                </w:p>
              </w:tc>
              <w:tc>
                <w:tcPr>
                  <w:tcW w:w="690" w:type="dxa"/>
                  <w:tcBorders>
                    <w:bottom w:val="single" w:sz="4" w:space="0" w:color="000000"/>
                  </w:tcBorders>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$4.500</w:t>
                  </w:r>
                </w:p>
              </w:tc>
              <w:tc>
                <w:tcPr>
                  <w:tcW w:w="1082" w:type="dxa"/>
                  <w:tcBorders>
                    <w:bottom w:val="single" w:sz="4" w:space="0" w:color="000000"/>
                  </w:tcBorders>
                </w:tcPr>
                <w:p w:rsidR="00BA25AF" w:rsidRDefault="00BA25AF">
                  <w:pPr>
                    <w:jc w:val="center"/>
                    <w:rPr>
                      <w:rFonts w:ascii="Arial Narrow" w:eastAsia="Arial Narrow" w:hAnsi="Arial Narrow" w:cs="Arial Narrow"/>
                      <w:b/>
                      <w:color w:val="FF0000"/>
                      <w:sz w:val="18"/>
                      <w:szCs w:val="18"/>
                    </w:rPr>
                  </w:pPr>
                </w:p>
              </w:tc>
            </w:tr>
          </w:tbl>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tc>
      </w:tr>
    </w:tbl>
    <w:p w:rsidR="00BA25AF" w:rsidRDefault="00BA25AF">
      <w:pPr>
        <w:rPr>
          <w:rFonts w:ascii="Arial Narrow" w:eastAsia="Arial Narrow" w:hAnsi="Arial Narrow" w:cs="Arial Narrow"/>
        </w:rPr>
      </w:pPr>
    </w:p>
    <w:tbl>
      <w:tblPr>
        <w:tblStyle w:val="a5"/>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30"/>
      </w:tblGrid>
      <w:tr w:rsidR="00BA25AF">
        <w:trPr>
          <w:trHeight w:val="154"/>
          <w:jc w:val="center"/>
        </w:trPr>
        <w:tc>
          <w:tcPr>
            <w:tcW w:w="9730" w:type="dxa"/>
          </w:tcPr>
          <w:p w:rsidR="00BA25AF" w:rsidRDefault="00BA25AF">
            <w:pP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ED7E8C">
            <w:pPr>
              <w:jc w:val="center"/>
              <w:rPr>
                <w:rFonts w:ascii="Arial Narrow" w:eastAsia="Arial Narrow" w:hAnsi="Arial Narrow" w:cs="Arial Narrow"/>
                <w:b/>
              </w:rPr>
            </w:pPr>
            <w:r>
              <w:rPr>
                <w:noProof/>
                <w:lang w:val="es-CO" w:eastAsia="es-CO"/>
              </w:rPr>
              <w:drawing>
                <wp:inline distT="0" distB="0" distL="0" distR="0">
                  <wp:extent cx="1260721" cy="577124"/>
                  <wp:effectExtent l="0" t="0" r="0" b="0"/>
                  <wp:docPr id="15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3"/>
                          <a:srcRect/>
                          <a:stretch>
                            <a:fillRect/>
                          </a:stretch>
                        </pic:blipFill>
                        <pic:spPr>
                          <a:xfrm>
                            <a:off x="0" y="0"/>
                            <a:ext cx="1260721" cy="577124"/>
                          </a:xfrm>
                          <a:prstGeom prst="rect">
                            <a:avLst/>
                          </a:prstGeom>
                          <a:ln/>
                        </pic:spPr>
                      </pic:pic>
                    </a:graphicData>
                  </a:graphic>
                </wp:inline>
              </w:drawing>
            </w:r>
          </w:p>
          <w:p w:rsidR="00BA25AF" w:rsidRDefault="00ED7E8C">
            <w:pPr>
              <w:jc w:val="center"/>
              <w:rPr>
                <w:rFonts w:ascii="Arial Narrow" w:eastAsia="Arial Narrow" w:hAnsi="Arial Narrow" w:cs="Arial Narrow"/>
                <w:b/>
              </w:rPr>
            </w:pPr>
            <w:r>
              <w:rPr>
                <w:rFonts w:ascii="Arial Narrow" w:eastAsia="Arial Narrow" w:hAnsi="Arial Narrow" w:cs="Arial Narrow"/>
                <w:b/>
              </w:rPr>
              <w:t xml:space="preserve">BRANDON SMITH VARGAS PINZÓN </w:t>
            </w:r>
          </w:p>
          <w:p w:rsidR="00BA25AF" w:rsidRDefault="00ED7E8C">
            <w:pPr>
              <w:jc w:val="center"/>
              <w:rPr>
                <w:rFonts w:ascii="Arial Narrow" w:eastAsia="Arial Narrow" w:hAnsi="Arial Narrow" w:cs="Arial Narrow"/>
                <w:b/>
              </w:rPr>
            </w:pPr>
            <w:r>
              <w:rPr>
                <w:rFonts w:ascii="Arial Narrow" w:eastAsia="Arial Narrow" w:hAnsi="Arial Narrow" w:cs="Arial Narrow"/>
                <w:b/>
              </w:rPr>
              <w:t>CC. 1.073.245.071</w:t>
            </w:r>
          </w:p>
          <w:p w:rsidR="00BA25AF" w:rsidRDefault="00BA25AF">
            <w:pPr>
              <w:rPr>
                <w:rFonts w:ascii="Arial Narrow" w:eastAsia="Arial Narrow" w:hAnsi="Arial Narrow" w:cs="Arial Narrow"/>
                <w:b/>
              </w:rPr>
            </w:pPr>
          </w:p>
          <w:p w:rsidR="00BA25AF" w:rsidRDefault="00BA25AF">
            <w:pPr>
              <w:tabs>
                <w:tab w:val="left" w:pos="3660"/>
              </w:tabs>
              <w:jc w:val="center"/>
              <w:rPr>
                <w:rFonts w:ascii="Arial Narrow" w:eastAsia="Arial Narrow" w:hAnsi="Arial Narrow" w:cs="Arial Narrow"/>
                <w:highlight w:val="lightGray"/>
              </w:rPr>
            </w:pPr>
          </w:p>
          <w:p w:rsidR="00BA25AF" w:rsidRDefault="00ED7E8C">
            <w:pPr>
              <w:tabs>
                <w:tab w:val="left" w:pos="3660"/>
              </w:tabs>
              <w:jc w:val="center"/>
              <w:rPr>
                <w:rFonts w:ascii="Arial Narrow" w:eastAsia="Arial Narrow" w:hAnsi="Arial Narrow" w:cs="Arial Narrow"/>
                <w:highlight w:val="lightGray"/>
              </w:rPr>
            </w:pPr>
            <w:r>
              <w:rPr>
                <w:noProof/>
                <w:highlight w:val="white"/>
                <w:lang w:val="es-CO" w:eastAsia="es-CO"/>
              </w:rPr>
              <w:drawing>
                <wp:inline distT="0" distB="0" distL="0" distR="0">
                  <wp:extent cx="1939026" cy="365554"/>
                  <wp:effectExtent l="0" t="0" r="0" b="0"/>
                  <wp:docPr id="15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l="4922" t="36376" r="57385" b="39571"/>
                          <a:stretch>
                            <a:fillRect/>
                          </a:stretch>
                        </pic:blipFill>
                        <pic:spPr>
                          <a:xfrm>
                            <a:off x="0" y="0"/>
                            <a:ext cx="1939026" cy="365554"/>
                          </a:xfrm>
                          <a:prstGeom prst="rect">
                            <a:avLst/>
                          </a:prstGeom>
                          <a:ln/>
                        </pic:spPr>
                      </pic:pic>
                    </a:graphicData>
                  </a:graphic>
                </wp:inline>
              </w:drawing>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JOHANNA ANDREA SANDOVAL GOMEZ </w:t>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APOYO A LA SUPERVISION </w:t>
            </w:r>
          </w:p>
          <w:p w:rsidR="00BA25AF" w:rsidRDefault="00BA25AF">
            <w:pPr>
              <w:tabs>
                <w:tab w:val="left" w:pos="3660"/>
              </w:tabs>
              <w:rPr>
                <w:rFonts w:ascii="Arial Narrow" w:eastAsia="Arial Narrow" w:hAnsi="Arial Narrow" w:cs="Arial Narrow"/>
                <w:highlight w:val="lightGray"/>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rPr>
            </w:pPr>
          </w:p>
        </w:tc>
      </w:tr>
    </w:tbl>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tbl>
      <w:tblPr>
        <w:tblStyle w:val="a6"/>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BA25AF">
        <w:trPr>
          <w:jc w:val="center"/>
        </w:trPr>
        <w:tc>
          <w:tcPr>
            <w:tcW w:w="9493" w:type="dxa"/>
            <w:gridSpan w:val="5"/>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Nombre del (la) supervisor(a):</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PEDRO YESID GUZMAN LINARES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Cargo Supervisor(a):</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PROFESIONAL UNIVERSITARIO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 xml:space="preserve">Nombre del  Apoyo a la supervisión </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JOHANNA ANDREA SANDOVAL GOMEZ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Cargo</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GESTORTA PROVINCIA SABANA DE OCCIDENTE </w:t>
            </w:r>
          </w:p>
        </w:tc>
      </w:tr>
      <w:tr w:rsidR="00BA25AF">
        <w:trPr>
          <w:trHeight w:val="318"/>
          <w:jc w:val="center"/>
        </w:trPr>
        <w:tc>
          <w:tcPr>
            <w:tcW w:w="9493" w:type="dxa"/>
            <w:gridSpan w:val="5"/>
            <w:vAlign w:val="center"/>
          </w:tcPr>
          <w:p w:rsidR="00BA25AF" w:rsidRDefault="00ED7E8C">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BA25AF">
        <w:trPr>
          <w:trHeight w:val="3809"/>
          <w:jc w:val="center"/>
        </w:trPr>
        <w:tc>
          <w:tcPr>
            <w:tcW w:w="9493" w:type="dxa"/>
            <w:gridSpan w:val="5"/>
            <w:vAlign w:val="center"/>
          </w:tcPr>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bookmarkStart w:id="2" w:name="_heading=h.30j0zll" w:colFirst="0" w:colLast="0"/>
            <w:bookmarkEnd w:id="2"/>
            <w:r>
              <w:rPr>
                <w:rFonts w:ascii="Arial Narrow" w:eastAsia="Arial Narrow" w:hAnsi="Arial Narrow" w:cs="Arial Narrow"/>
              </w:rPr>
              <w:t xml:space="preserve">Por lo anterior, y en mi calidad de Supervisor del Contrato de Prestación de servicios 711 2021 y teniendo en cuenta el desarrollo de las actividades contenidas durante el periodo comprendido entre 01/08/2021 al 30/08/2021 considero pertinente y viable UN </w:t>
            </w:r>
            <w:r>
              <w:rPr>
                <w:rFonts w:ascii="Arial Narrow" w:eastAsia="Arial Narrow" w:hAnsi="Arial Narrow" w:cs="Arial Narrow"/>
              </w:rPr>
              <w:t>MILLON SEISCIENTOS CINCUENTA Y SEIS MIL  PESOS M/CTE ($1.656.000 )</w:t>
            </w:r>
            <w:r>
              <w:rPr>
                <w:rFonts w:ascii="Arial Narrow" w:eastAsia="Arial Narrow" w:hAnsi="Arial Narrow" w:cs="Arial Narrow"/>
                <w:highlight w:val="white"/>
              </w:rPr>
              <w:t xml:space="preserve">) </w:t>
            </w:r>
            <w:r>
              <w:rPr>
                <w:rFonts w:ascii="Arial Narrow" w:eastAsia="Arial Narrow" w:hAnsi="Arial Narrow" w:cs="Arial Narrow"/>
              </w:rPr>
              <w:t xml:space="preserve"> realizar el Giro por  a la cuenta de ahorros 0344000200291562 del Banco BBVA</w:t>
            </w:r>
          </w:p>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w:t>
            </w:r>
            <w:r>
              <w:rPr>
                <w:rFonts w:ascii="Arial Narrow" w:eastAsia="Arial Narrow" w:hAnsi="Arial Narrow" w:cs="Arial Narrow"/>
              </w:rPr>
              <w:t xml:space="preserve">portes al sistema de seguridad social se </w:t>
            </w:r>
            <w:proofErr w:type="spellStart"/>
            <w:r>
              <w:rPr>
                <w:rFonts w:ascii="Arial Narrow" w:eastAsia="Arial Narrow" w:hAnsi="Arial Narrow" w:cs="Arial Narrow"/>
              </w:rPr>
              <w:t>efectua</w:t>
            </w:r>
            <w:proofErr w:type="spellEnd"/>
            <w:r>
              <w:rPr>
                <w:rFonts w:ascii="Arial Narrow" w:eastAsia="Arial Narrow" w:hAnsi="Arial Narrow" w:cs="Arial Narrow"/>
              </w:rPr>
              <w:t xml:space="preserve">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w:t>
            </w:r>
            <w:r>
              <w:rPr>
                <w:rFonts w:ascii="Arial Narrow" w:eastAsia="Arial Narrow" w:hAnsi="Arial Narrow" w:cs="Arial Narrow"/>
                <w:i/>
              </w:rPr>
              <w:t>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w:t>
            </w:r>
            <w:r>
              <w:rPr>
                <w:rFonts w:ascii="Arial Narrow" w:eastAsia="Arial Narrow" w:hAnsi="Arial Narrow" w:cs="Arial Narrow"/>
              </w:rPr>
              <w:t xml:space="preserve"> soportes relacionados en el informe del contratista en especial los concernientes al pago de aportes al sistema de seguridad social teniendo presente que se efectuó la revisión mes vencido, de acuerdo con los lineamientos impartidos en la circular 005 de </w:t>
            </w:r>
            <w:r>
              <w:rPr>
                <w:rFonts w:ascii="Arial Narrow" w:eastAsia="Arial Narrow" w:hAnsi="Arial Narrow" w:cs="Arial Narrow"/>
              </w:rPr>
              <w:t>2021, expedida por la Subgerencia Administrativa y Financiera del Instituto Departamental para la Recreación y el Deporte de Cundinamarca.</w:t>
            </w:r>
          </w:p>
          <w:p w:rsidR="00BA25AF" w:rsidRDefault="00BA25AF">
            <w:pPr>
              <w:jc w:val="both"/>
              <w:rPr>
                <w:rFonts w:ascii="Arial Narrow" w:eastAsia="Arial Narrow" w:hAnsi="Arial Narrow" w:cs="Arial Narrow"/>
              </w:rPr>
            </w:pPr>
          </w:p>
          <w:p w:rsidR="00BA25AF" w:rsidRDefault="00ED7E8C">
            <w:pPr>
              <w:jc w:val="center"/>
              <w:rPr>
                <w:rFonts w:ascii="Arial Narrow" w:eastAsia="Arial Narrow" w:hAnsi="Arial Narrow" w:cs="Arial Narrow"/>
                <w:b/>
              </w:rPr>
            </w:pPr>
            <w:r>
              <w:rPr>
                <w:rFonts w:ascii="Arial Narrow" w:eastAsia="Arial Narrow" w:hAnsi="Arial Narrow" w:cs="Arial Narrow"/>
                <w:b/>
              </w:rPr>
              <w:t>ESTADO FINANCIERO</w:t>
            </w:r>
          </w:p>
          <w:tbl>
            <w:tblPr>
              <w:tblStyle w:val="a7"/>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BA25AF">
              <w:tc>
                <w:tcPr>
                  <w:tcW w:w="6950" w:type="dxa"/>
                  <w:gridSpan w:val="3"/>
                </w:tcPr>
                <w:p w:rsidR="00BA25AF" w:rsidRDefault="00ED7E8C">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$9.936.000</w:t>
                  </w:r>
                </w:p>
              </w:tc>
            </w:tr>
            <w:tr w:rsidR="00BA25AF">
              <w:tc>
                <w:tcPr>
                  <w:tcW w:w="1705"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SALDO POR EJECUTAR</w:t>
                  </w:r>
                </w:p>
              </w:tc>
            </w:tr>
            <w:tr w:rsidR="00BA25AF">
              <w:tc>
                <w:tcPr>
                  <w:tcW w:w="1705" w:type="dxa"/>
                </w:tcPr>
                <w:p w:rsidR="00BA25AF" w:rsidRDefault="00ED7E8C">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BA25AF" w:rsidRDefault="00ED7E8C">
                  <w:pPr>
                    <w:jc w:val="center"/>
                    <w:rPr>
                      <w:rFonts w:ascii="Arial Narrow" w:eastAsia="Arial Narrow" w:hAnsi="Arial Narrow" w:cs="Arial Narrow"/>
                    </w:rPr>
                  </w:pPr>
                  <w:r>
                    <w:rPr>
                      <w:rFonts w:ascii="Arial Narrow" w:eastAsia="Arial Narrow" w:hAnsi="Arial Narrow" w:cs="Arial Narrow"/>
                    </w:rPr>
                    <w:t xml:space="preserve">Del 26 al 30 </w:t>
                  </w:r>
                  <w:proofErr w:type="spellStart"/>
                  <w:r>
                    <w:rPr>
                      <w:rFonts w:ascii="Arial Narrow" w:eastAsia="Arial Narrow" w:hAnsi="Arial Narrow" w:cs="Arial Narrow"/>
                    </w:rPr>
                    <w:t>del</w:t>
                  </w:r>
                  <w:proofErr w:type="spellEnd"/>
                  <w:r>
                    <w:rPr>
                      <w:rFonts w:ascii="Arial Narrow" w:eastAsia="Arial Narrow" w:hAnsi="Arial Narrow" w:cs="Arial Narrow"/>
                    </w:rPr>
                    <w:t xml:space="preserve"> julio de 2021</w:t>
                  </w:r>
                </w:p>
              </w:tc>
              <w:tc>
                <w:tcPr>
                  <w:tcW w:w="2317" w:type="dxa"/>
                </w:tcPr>
                <w:p w:rsidR="00BA25AF" w:rsidRDefault="00ED7E8C">
                  <w:pPr>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  </w:t>
                  </w:r>
                  <w:r>
                    <w:rPr>
                      <w:rFonts w:ascii="Arial Narrow" w:eastAsia="Arial Narrow" w:hAnsi="Arial Narrow" w:cs="Arial Narrow"/>
                      <w:highlight w:val="white"/>
                    </w:rPr>
                    <w:t>276.000</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$9.660.000</w:t>
                  </w:r>
                </w:p>
              </w:tc>
            </w:tr>
            <w:tr w:rsidR="00BA25AF">
              <w:tc>
                <w:tcPr>
                  <w:tcW w:w="1705" w:type="dxa"/>
                </w:tcPr>
                <w:p w:rsidR="00BA25AF" w:rsidRDefault="00ED7E8C">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rsidR="00BA25AF" w:rsidRDefault="00ED7E8C">
                  <w:pPr>
                    <w:jc w:val="center"/>
                    <w:rPr>
                      <w:rFonts w:ascii="Arial Narrow" w:eastAsia="Arial Narrow" w:hAnsi="Arial Narrow" w:cs="Arial Narrow"/>
                    </w:rPr>
                  </w:pPr>
                  <w:r>
                    <w:rPr>
                      <w:rFonts w:ascii="Arial Narrow" w:eastAsia="Arial Narrow" w:hAnsi="Arial Narrow" w:cs="Arial Narrow"/>
                    </w:rPr>
                    <w:t>Del 01 al 30 de Agosto 2021</w:t>
                  </w:r>
                </w:p>
              </w:tc>
              <w:tc>
                <w:tcPr>
                  <w:tcW w:w="2317" w:type="dxa"/>
                </w:tcPr>
                <w:p w:rsidR="00BA25AF" w:rsidRDefault="00ED7E8C">
                  <w:pPr>
                    <w:jc w:val="center"/>
                    <w:rPr>
                      <w:rFonts w:ascii="Arial Narrow" w:eastAsia="Arial Narrow" w:hAnsi="Arial Narrow" w:cs="Arial Narrow"/>
                      <w:highlight w:val="lightGray"/>
                    </w:rPr>
                  </w:pPr>
                  <w:r>
                    <w:rPr>
                      <w:rFonts w:ascii="Arial Narrow" w:eastAsia="Arial Narrow" w:hAnsi="Arial Narrow" w:cs="Arial Narrow"/>
                      <w:highlight w:val="lightGray"/>
                    </w:rPr>
                    <w:t>$1.656.000</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$8.004.000</w:t>
                  </w:r>
                </w:p>
              </w:tc>
            </w:tr>
          </w:tbl>
          <w:p w:rsidR="00BA25AF" w:rsidRDefault="00BA25AF">
            <w:pPr>
              <w:jc w:val="both"/>
              <w:rPr>
                <w:rFonts w:ascii="Arial Narrow" w:eastAsia="Arial Narrow" w:hAnsi="Arial Narrow" w:cs="Arial Narrow"/>
                <w:b/>
              </w:rPr>
            </w:pPr>
          </w:p>
        </w:tc>
      </w:tr>
      <w:tr w:rsidR="00BA25AF">
        <w:trPr>
          <w:jc w:val="center"/>
        </w:trPr>
        <w:tc>
          <w:tcPr>
            <w:tcW w:w="9493"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BA25AF" w:rsidRDefault="00BA25AF">
            <w:pPr>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w:t>
            </w:r>
            <w:r>
              <w:rPr>
                <w:rFonts w:ascii="Arial Narrow" w:eastAsia="Arial Narrow" w:hAnsi="Arial Narrow" w:cs="Arial Narrow"/>
              </w:rPr>
              <w:t>s vigentes sobre el régimen de seguridad social y cumplió con los aportes de salud, pensión y ARL.</w:t>
            </w:r>
          </w:p>
        </w:tc>
      </w:tr>
      <w:tr w:rsidR="00BA25AF">
        <w:trPr>
          <w:jc w:val="center"/>
        </w:trPr>
        <w:tc>
          <w:tcPr>
            <w:tcW w:w="3114"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BA25AF" w:rsidRDefault="00ED7E8C">
            <w:pPr>
              <w:jc w:val="center"/>
              <w:rPr>
                <w:rFonts w:ascii="Arial Narrow" w:eastAsia="Arial Narrow" w:hAnsi="Arial Narrow" w:cs="Arial Narrow"/>
                <w:b/>
              </w:rPr>
            </w:pPr>
            <w:r>
              <w:rPr>
                <w:rFonts w:ascii="Arial Narrow" w:eastAsia="Arial Narrow" w:hAnsi="Arial Narrow" w:cs="Arial Narrow"/>
                <w:b/>
                <w:highlight w:val="yellow"/>
              </w:rPr>
              <w:t>X</w:t>
            </w:r>
          </w:p>
        </w:tc>
        <w:tc>
          <w:tcPr>
            <w:tcW w:w="1595"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BA25AF" w:rsidRDefault="00BA25AF">
            <w:pPr>
              <w:jc w:val="center"/>
              <w:rPr>
                <w:rFonts w:ascii="Arial Narrow" w:eastAsia="Arial Narrow" w:hAnsi="Arial Narrow" w:cs="Arial Narrow"/>
              </w:rPr>
            </w:pPr>
          </w:p>
        </w:tc>
      </w:tr>
      <w:tr w:rsidR="00BA25AF">
        <w:trPr>
          <w:trHeight w:val="760"/>
          <w:jc w:val="center"/>
        </w:trPr>
        <w:tc>
          <w:tcPr>
            <w:tcW w:w="9493" w:type="dxa"/>
            <w:gridSpan w:val="5"/>
            <w:shd w:val="clear" w:color="auto" w:fill="D9D9D9"/>
          </w:tcPr>
          <w:p w:rsidR="00BA25AF" w:rsidRDefault="00ED7E8C">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BA25AF" w:rsidRDefault="00BA25AF">
            <w:pPr>
              <w:tabs>
                <w:tab w:val="left" w:pos="3660"/>
              </w:tabs>
              <w:rPr>
                <w:rFonts w:ascii="Arial Narrow" w:eastAsia="Arial Narrow" w:hAnsi="Arial Narrow" w:cs="Arial Narrow"/>
                <w:highlight w:val="lightGray"/>
              </w:rPr>
            </w:pPr>
          </w:p>
          <w:p w:rsidR="00BA25AF" w:rsidRDefault="00BA25AF">
            <w:pPr>
              <w:tabs>
                <w:tab w:val="left" w:pos="3660"/>
              </w:tabs>
              <w:rPr>
                <w:rFonts w:ascii="Arial Narrow" w:eastAsia="Arial Narrow" w:hAnsi="Arial Narrow" w:cs="Arial Narrow"/>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highlight w:val="lightGray"/>
              </w:rPr>
            </w:pP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PEDRO YESID GUZMAN LINARES </w:t>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FIRMA SUPERVISOR</w:t>
            </w: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jc w:val="center"/>
              <w:rPr>
                <w:rFonts w:ascii="Arial Narrow" w:eastAsia="Arial Narrow" w:hAnsi="Arial Narrow" w:cs="Arial Narrow"/>
                <w:highlight w:val="lightGray"/>
              </w:rPr>
            </w:pPr>
          </w:p>
        </w:tc>
      </w:tr>
    </w:tbl>
    <w:p w:rsidR="00BA25AF" w:rsidRDefault="00BA25AF">
      <w:pPr>
        <w:rPr>
          <w:rFonts w:ascii="Arial Narrow" w:eastAsia="Arial Narrow" w:hAnsi="Arial Narrow" w:cs="Arial Narrow"/>
        </w:rPr>
      </w:pPr>
    </w:p>
    <w:sectPr w:rsidR="00BA25AF">
      <w:headerReference w:type="default" r:id="rId25"/>
      <w:footerReference w:type="default" r:id="rId26"/>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E8C" w:rsidRDefault="00ED7E8C">
      <w:r>
        <w:separator/>
      </w:r>
    </w:p>
  </w:endnote>
  <w:endnote w:type="continuationSeparator" w:id="0">
    <w:p w:rsidR="00ED7E8C" w:rsidRDefault="00E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AF" w:rsidRDefault="00ED7E8C">
    <w:pPr>
      <w:rPr>
        <w:rFonts w:ascii="Arial" w:eastAsia="Arial" w:hAnsi="Arial" w:cs="Arial"/>
        <w:sz w:val="16"/>
        <w:szCs w:val="16"/>
      </w:rPr>
    </w:pPr>
    <w:r>
      <w:rPr>
        <w:noProof/>
        <w:lang w:val="es-CO" w:eastAsia="es-CO"/>
      </w:rPr>
      <w:drawing>
        <wp:anchor distT="0" distB="0" distL="0" distR="0" simplePos="0" relativeHeight="251659264" behindDoc="1" locked="0" layoutInCell="1" hidden="0" allowOverlap="1">
          <wp:simplePos x="0" y="0"/>
          <wp:positionH relativeFrom="column">
            <wp:posOffset>-1080133</wp:posOffset>
          </wp:positionH>
          <wp:positionV relativeFrom="paragraph">
            <wp:posOffset>-402588</wp:posOffset>
          </wp:positionV>
          <wp:extent cx="7205345" cy="1157605"/>
          <wp:effectExtent l="0" t="0" r="0" b="0"/>
          <wp:wrapNone/>
          <wp:docPr id="1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g">
          <w:drawing>
            <wp:anchor distT="0" distB="0" distL="114300" distR="114300" simplePos="0" relativeHeight="251660288" behindDoc="0" locked="0" layoutInCell="1" hidden="0" allowOverlap="1">
              <wp:simplePos x="0" y="0"/>
              <wp:positionH relativeFrom="column">
                <wp:posOffset>3683000</wp:posOffset>
              </wp:positionH>
              <wp:positionV relativeFrom="paragraph">
                <wp:posOffset>-507999</wp:posOffset>
              </wp:positionV>
              <wp:extent cx="3448050" cy="1009650"/>
              <wp:effectExtent l="0" t="0" r="0" b="0"/>
              <wp:wrapNone/>
              <wp:docPr id="139" name="139 Rectángulo"/>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BA25AF" w:rsidRDefault="00BA25AF">
                          <w:pPr>
                            <w:textDirection w:val="btLr"/>
                          </w:pPr>
                        </w:p>
                        <w:p w:rsidR="00BA25AF" w:rsidRDefault="00ED7E8C">
                          <w:pPr>
                            <w:textDirection w:val="btLr"/>
                          </w:pPr>
                          <w:r>
                            <w:rPr>
                              <w:rFonts w:ascii="Arial" w:eastAsia="Arial" w:hAnsi="Arial" w:cs="Arial"/>
                              <w:color w:val="595959"/>
                              <w:sz w:val="18"/>
                            </w:rPr>
                            <w:t>Calle 26 #51-53 Bogotá D.C.</w:t>
                          </w:r>
                        </w:p>
                        <w:p w:rsidR="00BA25AF" w:rsidRDefault="00ED7E8C">
                          <w:pPr>
                            <w:textDirection w:val="btLr"/>
                          </w:pPr>
                          <w:r>
                            <w:rPr>
                              <w:rFonts w:ascii="Arial" w:eastAsia="Arial" w:hAnsi="Arial" w:cs="Arial"/>
                              <w:color w:val="000000"/>
                              <w:sz w:val="18"/>
                            </w:rPr>
                            <w:t>Sede Administrativa</w:t>
                          </w:r>
                        </w:p>
                        <w:p w:rsidR="00BA25AF" w:rsidRDefault="00ED7E8C">
                          <w:pPr>
                            <w:textDirection w:val="btLr"/>
                          </w:pPr>
                          <w:r>
                            <w:rPr>
                              <w:rFonts w:ascii="Arial" w:eastAsia="Arial" w:hAnsi="Arial" w:cs="Arial"/>
                              <w:color w:val="595959"/>
                              <w:sz w:val="18"/>
                            </w:rPr>
                            <w:t>Torre Beneficencia Piso 5</w:t>
                          </w:r>
                        </w:p>
                        <w:p w:rsidR="00BA25AF" w:rsidRDefault="00ED7E8C">
                          <w:pPr>
                            <w:textDirection w:val="btLr"/>
                          </w:pPr>
                          <w:r>
                            <w:rPr>
                              <w:rFonts w:ascii="Arial" w:eastAsia="Arial" w:hAnsi="Arial" w:cs="Arial"/>
                              <w:color w:val="595959"/>
                              <w:sz w:val="18"/>
                            </w:rPr>
                            <w:t>Código Postal: 111321</w:t>
                          </w:r>
                        </w:p>
                        <w:p w:rsidR="00BA25AF" w:rsidRDefault="00ED7E8C">
                          <w:pPr>
                            <w:textDirection w:val="btLr"/>
                          </w:pPr>
                          <w:r>
                            <w:rPr>
                              <w:rFonts w:ascii="Arial" w:eastAsia="Arial" w:hAnsi="Arial" w:cs="Arial"/>
                              <w:color w:val="595959"/>
                              <w:sz w:val="18"/>
                            </w:rPr>
                            <w:t>Teléfono</w:t>
                          </w:r>
                          <w:proofErr w:type="gramStart"/>
                          <w:r>
                            <w:rPr>
                              <w:rFonts w:ascii="Arial" w:eastAsia="Arial" w:hAnsi="Arial" w:cs="Arial"/>
                              <w:color w:val="595959"/>
                              <w:sz w:val="18"/>
                            </w:rPr>
                            <w:t>:  749</w:t>
                          </w:r>
                          <w:proofErr w:type="gramEnd"/>
                          <w:r>
                            <w:rPr>
                              <w:rFonts w:ascii="Arial" w:eastAsia="Arial" w:hAnsi="Arial" w:cs="Arial"/>
                              <w:color w:val="595959"/>
                              <w:sz w:val="18"/>
                            </w:rPr>
                            <w:t xml:space="preserve"> 1205 Ext. 1228</w:t>
                          </w:r>
                        </w:p>
                        <w:p w:rsidR="00BA25AF" w:rsidRDefault="00BA25AF">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139" name="image19.png"/>
              <a:graphic>
                <a:graphicData uri="http://schemas.openxmlformats.org/drawingml/2006/picture">
                  <pic:pic>
                    <pic:nvPicPr>
                      <pic:cNvPr id="0" name="image19.png"/>
                      <pic:cNvPicPr preferRelativeResize="0"/>
                    </pic:nvPicPr>
                    <pic:blipFill>
                      <a:blip r:embed="rId2"/>
                      <a:srcRect/>
                      <a:stretch>
                        <a:fillRect/>
                      </a:stretch>
                    </pic:blipFill>
                    <pic:spPr>
                      <a:xfrm>
                        <a:off x="0" y="0"/>
                        <a:ext cx="3448050" cy="1009650"/>
                      </a:xfrm>
                      <a:prstGeom prst="rect"/>
                      <a:ln/>
                    </pic:spPr>
                  </pic:pic>
                </a:graphicData>
              </a:graphic>
            </wp:anchor>
          </w:drawing>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E8C" w:rsidRDefault="00ED7E8C">
      <w:r>
        <w:separator/>
      </w:r>
    </w:p>
  </w:footnote>
  <w:footnote w:type="continuationSeparator" w:id="0">
    <w:p w:rsidR="00ED7E8C" w:rsidRDefault="00ED7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AF" w:rsidRDefault="00ED7E8C">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s-CO" w:eastAsia="es-CO"/>
      </w:rPr>
      <w:drawing>
        <wp:anchor distT="0" distB="0" distL="0" distR="0" simplePos="0" relativeHeight="251658240" behindDoc="1" locked="0" layoutInCell="1" hidden="0" allowOverlap="1">
          <wp:simplePos x="0" y="0"/>
          <wp:positionH relativeFrom="column">
            <wp:posOffset>-1033143</wp:posOffset>
          </wp:positionH>
          <wp:positionV relativeFrom="paragraph">
            <wp:posOffset>-438783</wp:posOffset>
          </wp:positionV>
          <wp:extent cx="7701280" cy="8787130"/>
          <wp:effectExtent l="0" t="0" r="0" b="0"/>
          <wp:wrapNone/>
          <wp:docPr id="1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rsidR="00BA25AF" w:rsidRDefault="00ED7E8C">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rsidR="00BA25AF" w:rsidRDefault="00ED7E8C">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BA25AF" w:rsidRDefault="00BA25AF">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BA25AF" w:rsidRDefault="00ED7E8C">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BA25AF" w:rsidRDefault="00BA25AF">
    <w:pPr>
      <w:tabs>
        <w:tab w:val="center" w:pos="4252"/>
        <w:tab w:val="right" w:pos="8504"/>
      </w:tabs>
      <w:jc w:val="center"/>
      <w:rPr>
        <w:rFonts w:ascii="Arial Narrow" w:eastAsia="Arial Narrow" w:hAnsi="Arial Narrow" w:cs="Arial Narrow"/>
        <w:b/>
        <w:sz w:val="18"/>
        <w:szCs w:val="18"/>
      </w:rPr>
    </w:pPr>
  </w:p>
  <w:p w:rsidR="00BA25AF" w:rsidRDefault="00BA25AF">
    <w:pPr>
      <w:tabs>
        <w:tab w:val="center" w:pos="4252"/>
        <w:tab w:val="right" w:pos="8504"/>
      </w:tabs>
      <w:jc w:val="center"/>
      <w:rPr>
        <w:rFonts w:ascii="Arial Narrow" w:eastAsia="Arial Narrow" w:hAnsi="Arial Narrow" w:cs="Arial Narrow"/>
        <w:b/>
        <w:sz w:val="18"/>
        <w:szCs w:val="18"/>
      </w:rPr>
    </w:pPr>
  </w:p>
  <w:p w:rsidR="00BA25AF" w:rsidRDefault="00BA25AF">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A25AF"/>
    <w:rsid w:val="00803A24"/>
    <w:rsid w:val="00BA25AF"/>
    <w:rsid w:val="00ED7E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386259"/>
    <w:rPr>
      <w:lang w:eastAsia="es-ES"/>
    </w:r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386259"/>
    <w:rPr>
      <w:lang w:eastAsia="es-ES"/>
    </w:r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90.png"/><Relationship Id="rId1"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mpFUSKo9/IwBzBLTRIgwDfdJ2Q==">AMUW2mX3NeronaFyG3i/aC3rd0WpNzjXQLth03g/q1bYdgAxzTv57xUGO1hoZ6oPu6zWNcYHU+BGRBT/EUHPGaf/uzxlVsiRZ2znq8EVXsG7Lw1zj6vkEvuAVoWjsfehS+9uOK56kjLf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2086</Words>
  <Characters>11478</Characters>
  <Application>Microsoft Office Word</Application>
  <DocSecurity>0</DocSecurity>
  <Lines>95</Lines>
  <Paragraphs>27</Paragraphs>
  <ScaleCrop>false</ScaleCrop>
  <Company/>
  <LinksUpToDate>false</LinksUpToDate>
  <CharactersWithSpaces>13537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MARTHA</cp:lastModifiedBy>
  <cp:revision>2</cp:revision>
  <dcterms:created xsi:type="dcterms:W3CDTF">2021-09-05T17:08:00Z</dcterms:created>
  <dcterms:modified xsi:type="dcterms:W3CDTF">2021-09-07T04:08:00Z</dcterms:modified>
</cp:coreProperties>
</file>