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20170" w14:textId="54FD175E" w:rsidR="00DF22A5" w:rsidRPr="00325EE1" w:rsidRDefault="00D11257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b/>
          <w:color w:val="000000" w:themeColor="text1"/>
          <w:szCs w:val="20"/>
        </w:rPr>
        <w:t>MIC-0XX</w:t>
      </w:r>
      <w:r w:rsidR="005B334B">
        <w:rPr>
          <w:rFonts w:cs="Arial"/>
          <w:b/>
          <w:color w:val="000000" w:themeColor="text1"/>
          <w:szCs w:val="20"/>
        </w:rPr>
        <w:t>-2021</w:t>
      </w:r>
    </w:p>
    <w:p w14:paraId="227C993C" w14:textId="73D877C4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06402CD0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243412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6A4DA198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3F3D33B6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6703D318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361681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>Incluir número del Proceso de Contratación</w:t>
      </w:r>
      <w:r w:rsidRPr="00325EE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5450396" w14:textId="59BE9706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 o lotes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19800085" w14:textId="32CF2DF8" w:rsidR="008D6FAD" w:rsidRPr="00325EE1" w:rsidRDefault="00500EC1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El total de la columna, es decir la suma de los porcentajes de compromiso de los integrantes, debe ser igual al 100%.</w:t>
      </w:r>
    </w:p>
    <w:p w14:paraId="07E39B62" w14:textId="77777777" w:rsidR="005E4139" w:rsidRPr="00325EE1" w:rsidRDefault="005E4139" w:rsidP="005E4139">
      <w:pPr>
        <w:spacing w:after="120"/>
        <w:jc w:val="left"/>
        <w:rPr>
          <w:rFonts w:cs="Arial"/>
          <w:color w:val="000000" w:themeColor="text1"/>
          <w:sz w:val="20"/>
          <w:szCs w:val="20"/>
        </w:rPr>
      </w:pP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28D993B9" w14:textId="5CFA8A62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3E04DC13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56322CD2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lastRenderedPageBreak/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Suplente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78E85B4" w14:textId="33F067DB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A25924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010BA4A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A25924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A25924" w:rsidRPr="00325EE1">
        <w:rPr>
          <w:color w:val="000000" w:themeColor="text1"/>
          <w:sz w:val="20"/>
          <w:szCs w:val="20"/>
          <w:highlight w:val="lightGray"/>
        </w:rPr>
        <w:t>p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25924" w:rsidRPr="00325EE1">
        <w:rPr>
          <w:color w:val="000000" w:themeColor="text1"/>
          <w:sz w:val="20"/>
          <w:szCs w:val="20"/>
          <w:highlight w:val="lightGray"/>
        </w:rPr>
        <w:t>c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ontratación], </w:t>
      </w:r>
      <w:r w:rsidRPr="00325EE1">
        <w:rPr>
          <w:color w:val="000000" w:themeColor="text1"/>
          <w:sz w:val="20"/>
          <w:szCs w:val="20"/>
        </w:rPr>
        <w:t xml:space="preserve">en adelante el “Proceso de Contratación”   </w:t>
      </w:r>
    </w:p>
    <w:p w14:paraId="657C2776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A1016A5" w14:textId="77777777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6ECEABC0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</w:rPr>
        <w:t xml:space="preserve"> </w:t>
      </w: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</w:t>
      </w:r>
      <w:r w:rsidRPr="00325EE1">
        <w:rPr>
          <w:rFonts w:cs="Arial"/>
          <w:color w:val="000000" w:themeColor="text1"/>
        </w:rPr>
        <w:lastRenderedPageBreak/>
        <w:t xml:space="preserve">identificado con C. C. No. ______________ de ____________________, quien está expresamente facultado para 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__________________[</w:t>
      </w:r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0F20762E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CB3A83">
      <w:headerReference w:type="default" r:id="rId12"/>
      <w:footerReference w:type="default" r:id="rId13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337279" w14:textId="77777777" w:rsidR="00603CAC" w:rsidRDefault="00603CAC" w:rsidP="00AE6082">
      <w:pPr>
        <w:spacing w:before="0" w:after="0"/>
      </w:pPr>
      <w:r>
        <w:separator/>
      </w:r>
    </w:p>
  </w:endnote>
  <w:endnote w:type="continuationSeparator" w:id="0">
    <w:p w14:paraId="1242267C" w14:textId="77777777" w:rsidR="00603CAC" w:rsidRDefault="00603CAC" w:rsidP="00AE6082">
      <w:pPr>
        <w:spacing w:before="0" w:after="0"/>
      </w:pPr>
      <w:r>
        <w:continuationSeparator/>
      </w:r>
    </w:p>
  </w:endnote>
  <w:endnote w:type="continuationNotice" w:id="1">
    <w:p w14:paraId="2339C12D" w14:textId="77777777" w:rsidR="00603CAC" w:rsidRDefault="00603CA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DE7ABA" w14:textId="77777777" w:rsidR="00603CAC" w:rsidRDefault="00603CAC" w:rsidP="00AE6082">
      <w:pPr>
        <w:spacing w:before="0" w:after="0"/>
      </w:pPr>
      <w:r>
        <w:separator/>
      </w:r>
    </w:p>
  </w:footnote>
  <w:footnote w:type="continuationSeparator" w:id="0">
    <w:p w14:paraId="47EC8381" w14:textId="77777777" w:rsidR="00603CAC" w:rsidRDefault="00603CAC" w:rsidP="00AE6082">
      <w:pPr>
        <w:spacing w:before="0" w:after="0"/>
      </w:pPr>
      <w:r>
        <w:continuationSeparator/>
      </w:r>
    </w:p>
  </w:footnote>
  <w:footnote w:type="continuationNotice" w:id="1">
    <w:p w14:paraId="108C0B41" w14:textId="77777777" w:rsidR="00603CAC" w:rsidRDefault="00603CAC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27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67"/>
      <w:gridCol w:w="2839"/>
      <w:gridCol w:w="6526"/>
    </w:tblGrid>
    <w:tr w:rsidR="00B447B0" w:rsidRPr="00F22E13" w14:paraId="769BFE15" w14:textId="77777777" w:rsidTr="006E619F">
      <w:trPr>
        <w:trHeight w:val="220"/>
        <w:jc w:val="center"/>
      </w:trPr>
      <w:tc>
        <w:tcPr>
          <w:tcW w:w="596" w:type="pct"/>
          <w:shd w:val="clear" w:color="auto" w:fill="auto"/>
          <w:vAlign w:val="center"/>
        </w:tcPr>
        <w:p w14:paraId="4CB2C9C7" w14:textId="77777777" w:rsidR="00B447B0" w:rsidRPr="00CB3A83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CB3A83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335" w:type="pct"/>
          <w:shd w:val="clear" w:color="auto" w:fill="auto"/>
          <w:vAlign w:val="center"/>
        </w:tcPr>
        <w:p w14:paraId="01F3B64E" w14:textId="4BF2CC1A" w:rsidR="00B447B0" w:rsidRPr="00CB3A83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CB3A83">
            <w:rPr>
              <w:rFonts w:eastAsia="Arial" w:cs="Arial"/>
              <w:color w:val="595959" w:themeColor="text1" w:themeTint="A6"/>
              <w:sz w:val="16"/>
              <w:szCs w:val="16"/>
              <w:lang w:eastAsia="es-CO"/>
            </w:rPr>
            <w:t>CCE-EICP-FM-28</w:t>
          </w:r>
        </w:p>
      </w:tc>
      <w:tc>
        <w:tcPr>
          <w:tcW w:w="3069" w:type="pct"/>
          <w:vMerge w:val="restart"/>
          <w:shd w:val="clear" w:color="auto" w:fill="auto"/>
          <w:vAlign w:val="center"/>
        </w:tcPr>
        <w:p w14:paraId="53494507" w14:textId="2B7E0082" w:rsidR="00B447B0" w:rsidRPr="00CB3A83" w:rsidRDefault="006E619F" w:rsidP="005B334B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 xml:space="preserve">             </w:t>
          </w:r>
          <w:r w:rsidR="005B334B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 xml:space="preserve">MÍNIMA CUANTÍA </w:t>
          </w:r>
        </w:p>
      </w:tc>
    </w:tr>
    <w:tr w:rsidR="00B447B0" w:rsidRPr="00F22E13" w14:paraId="5C50313A" w14:textId="77777777" w:rsidTr="006E619F">
      <w:trPr>
        <w:trHeight w:val="69"/>
        <w:jc w:val="center"/>
      </w:trPr>
      <w:tc>
        <w:tcPr>
          <w:tcW w:w="596" w:type="pct"/>
          <w:shd w:val="clear" w:color="auto" w:fill="auto"/>
          <w:vAlign w:val="center"/>
        </w:tcPr>
        <w:p w14:paraId="1DBF9EEF" w14:textId="77777777" w:rsidR="00B447B0" w:rsidRPr="00CB3A83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CB3A83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335" w:type="pct"/>
          <w:shd w:val="clear" w:color="auto" w:fill="auto"/>
          <w:vAlign w:val="center"/>
        </w:tcPr>
        <w:p w14:paraId="34593851" w14:textId="77777777" w:rsidR="00B447B0" w:rsidRPr="00CB3A83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CB3A83"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069" w:type="pct"/>
          <w:vMerge/>
          <w:shd w:val="clear" w:color="auto" w:fill="auto"/>
          <w:vAlign w:val="center"/>
        </w:tcPr>
        <w:p w14:paraId="5B40F8C3" w14:textId="1203BC3D" w:rsidR="00B447B0" w:rsidRPr="00CB3A83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</w:p>
      </w:tc>
    </w:tr>
  </w:tbl>
  <w:p w14:paraId="19EDA3F4" w14:textId="34B54D20" w:rsidR="00AE6082" w:rsidRPr="00AE6082" w:rsidRDefault="00AE6082" w:rsidP="009E60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C0411"/>
    <w:rsid w:val="000C7B7D"/>
    <w:rsid w:val="000E3329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82731"/>
    <w:rsid w:val="0028351D"/>
    <w:rsid w:val="0029294E"/>
    <w:rsid w:val="00292EF8"/>
    <w:rsid w:val="002C2FD0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C3E72"/>
    <w:rsid w:val="003C4086"/>
    <w:rsid w:val="003C6204"/>
    <w:rsid w:val="003D2627"/>
    <w:rsid w:val="003D4FCE"/>
    <w:rsid w:val="003E6D9C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21CC"/>
    <w:rsid w:val="00500EC1"/>
    <w:rsid w:val="005108D5"/>
    <w:rsid w:val="00511D00"/>
    <w:rsid w:val="00541118"/>
    <w:rsid w:val="0054445C"/>
    <w:rsid w:val="00546CB0"/>
    <w:rsid w:val="00576AD8"/>
    <w:rsid w:val="00580868"/>
    <w:rsid w:val="005919D2"/>
    <w:rsid w:val="005B0237"/>
    <w:rsid w:val="005B334B"/>
    <w:rsid w:val="005C47D9"/>
    <w:rsid w:val="005C5E00"/>
    <w:rsid w:val="005E4139"/>
    <w:rsid w:val="005E4694"/>
    <w:rsid w:val="005F590E"/>
    <w:rsid w:val="005F66DF"/>
    <w:rsid w:val="00602CE6"/>
    <w:rsid w:val="00603CAC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33C13"/>
    <w:rsid w:val="00A4692C"/>
    <w:rsid w:val="00A46FE5"/>
    <w:rsid w:val="00A52302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C052C6"/>
    <w:rsid w:val="00C05D46"/>
    <w:rsid w:val="00C24BA7"/>
    <w:rsid w:val="00C31A0C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0EF9"/>
    <w:rsid w:val="00CF714C"/>
    <w:rsid w:val="00D11257"/>
    <w:rsid w:val="00D239F9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5FEC"/>
    <w:rsid w:val="00F51FC8"/>
    <w:rsid w:val="00F57ACC"/>
    <w:rsid w:val="00F66243"/>
    <w:rsid w:val="00F73AF9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docId w15:val="{8B4D9497-0011-4ADA-A551-6EDC5074E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2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Cuadrculadetablaclara2">
    <w:name w:val="Cuadrícula de tabla clara2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CC029206-5F93-4D35-BCC9-21AE1E9FD70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AC80367-7C21-4179-AECD-8E4CFF03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1346</Words>
  <Characters>7403</Characters>
  <Application>Microsoft Office Word</Application>
  <DocSecurity>0</DocSecurity>
  <Lines>61</Lines>
  <Paragraphs>17</Paragraphs>
  <ScaleCrop>false</ScaleCrop>
  <Company/>
  <LinksUpToDate>false</LinksUpToDate>
  <CharactersWithSpaces>8732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alcaldia manizales</cp:lastModifiedBy>
  <cp:revision>2</cp:revision>
  <cp:lastPrinted>2020-04-30T15:41:00Z</cp:lastPrinted>
  <dcterms:created xsi:type="dcterms:W3CDTF">2021-08-18T15:42:00Z</dcterms:created>
  <dcterms:modified xsi:type="dcterms:W3CDTF">2021-08-18T15:42:00Z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