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C3DA6" w:rsidRPr="00FE462F" w:rsidRDefault="005C3DA6" w:rsidP="005C3DA6">
      <w:pPr>
        <w:jc w:val="both"/>
        <w:rPr>
          <w:rFonts w:ascii="Arial" w:hAnsi="Arial" w:cs="Arial"/>
          <w:sz w:val="22"/>
          <w:szCs w:val="22"/>
        </w:rPr>
      </w:pPr>
      <w:r w:rsidRPr="00FE462F">
        <w:rPr>
          <w:rFonts w:ascii="Arial" w:hAnsi="Arial" w:cs="Arial"/>
          <w:b/>
          <w:sz w:val="22"/>
          <w:szCs w:val="22"/>
        </w:rPr>
        <w:t>ANDRÉS ESCOBAR URIBE</w:t>
      </w:r>
      <w:r w:rsidRPr="00FE462F">
        <w:rPr>
          <w:rFonts w:ascii="Arial" w:hAnsi="Arial" w:cs="Arial"/>
          <w:sz w:val="22"/>
          <w:szCs w:val="22"/>
        </w:rPr>
        <w:t xml:space="preserve">, mayor de edad, identificado con cédula de ciudadanía número 70.509.535 expedida en Itagüí (Antioquia), en su condición de Gerente General y Representante Legal de la Empresa Metro de Bogotá S.A., en adelante la </w:t>
      </w:r>
      <w:r w:rsidRPr="00FE462F">
        <w:rPr>
          <w:rFonts w:ascii="Arial" w:hAnsi="Arial" w:cs="Arial"/>
          <w:b/>
          <w:sz w:val="22"/>
          <w:szCs w:val="22"/>
        </w:rPr>
        <w:t>PARTE REVELADORA</w:t>
      </w:r>
      <w:r w:rsidRPr="00FE462F">
        <w:rPr>
          <w:rFonts w:ascii="Arial" w:hAnsi="Arial" w:cs="Arial"/>
          <w:sz w:val="22"/>
          <w:szCs w:val="22"/>
        </w:rPr>
        <w:t>, y por la otra</w:t>
      </w:r>
      <w:r w:rsidR="007467E9">
        <w:rPr>
          <w:rFonts w:ascii="Arial" w:hAnsi="Arial" w:cs="Arial"/>
          <w:sz w:val="22"/>
          <w:szCs w:val="22"/>
        </w:rPr>
        <w:t xml:space="preserve"> </w:t>
      </w:r>
      <w:sdt>
        <w:sdtPr>
          <w:rPr>
            <w:rStyle w:val="acta"/>
          </w:rPr>
          <w:id w:val="-81446246"/>
          <w:placeholder>
            <w:docPart w:val="2A87093BCCB64048AA7C40C2C01362CA"/>
          </w:placeholder>
          <w:showingPlcHdr/>
        </w:sdtPr>
        <w:sdtEndPr>
          <w:rPr>
            <w:rStyle w:val="Fuentedeprrafopredeter"/>
            <w:rFonts w:ascii="Times New Roman" w:hAnsi="Times New Roman"/>
            <w:b/>
            <w:bCs/>
            <w:color w:val="D9D9D9" w:themeColor="background1" w:themeShade="D9"/>
          </w:rPr>
        </w:sdtEndPr>
        <w:sdtContent>
          <w:bookmarkStart w:id="0" w:name="_GoBack"/>
          <w:r w:rsidR="007467E9">
            <w:rPr>
              <w:b/>
              <w:bCs/>
              <w:color w:val="D9D9D9" w:themeColor="background1" w:themeShade="D9"/>
            </w:rPr>
            <w:t>Nombre Del Contratista</w:t>
          </w:r>
          <w:r w:rsidR="007467E9">
            <w:rPr>
              <w:b/>
              <w:bCs/>
              <w:color w:val="D9D9D9" w:themeColor="background1" w:themeShade="D9"/>
            </w:rPr>
            <w:t>_</w:t>
          </w:r>
          <w:bookmarkEnd w:id="0"/>
        </w:sdtContent>
      </w:sdt>
      <w:r w:rsidRPr="00FE462F">
        <w:rPr>
          <w:rFonts w:ascii="Arial" w:hAnsi="Arial" w:cs="Arial"/>
          <w:sz w:val="22"/>
          <w:szCs w:val="22"/>
        </w:rPr>
        <w:t xml:space="preserve">, mayor de edad, identificado(a) con cédula de ciudadanía número </w:t>
      </w:r>
      <w:sdt>
        <w:sdtPr>
          <w:rPr>
            <w:rStyle w:val="acta"/>
          </w:rPr>
          <w:id w:val="-296143947"/>
          <w:placeholder>
            <w:docPart w:val="8BC0A1D42E4645A08C8E5B4057CD5052"/>
          </w:placeholder>
          <w:showingPlcHdr/>
        </w:sdtPr>
        <w:sdtEndPr>
          <w:rPr>
            <w:rStyle w:val="Fuentedeprrafopredeter"/>
            <w:rFonts w:ascii="Times New Roman" w:hAnsi="Times New Roman"/>
            <w:b/>
            <w:bCs/>
            <w:color w:val="D9D9D9" w:themeColor="background1" w:themeShade="D9"/>
          </w:rPr>
        </w:sdtEndPr>
        <w:sdtContent>
          <w:r w:rsidR="007467E9">
            <w:rPr>
              <w:b/>
              <w:bCs/>
              <w:color w:val="D9D9D9" w:themeColor="background1" w:themeShade="D9"/>
            </w:rPr>
            <w:t>Cedula</w:t>
          </w:r>
          <w:r w:rsidR="007467E9">
            <w:rPr>
              <w:b/>
              <w:bCs/>
              <w:color w:val="D9D9D9" w:themeColor="background1" w:themeShade="D9"/>
            </w:rPr>
            <w:t>_</w:t>
          </w:r>
        </w:sdtContent>
      </w:sdt>
      <w:r w:rsidR="007467E9" w:rsidRPr="00FE462F">
        <w:rPr>
          <w:rFonts w:ascii="Arial" w:hAnsi="Arial" w:cs="Arial"/>
          <w:sz w:val="22"/>
          <w:szCs w:val="22"/>
        </w:rPr>
        <w:t xml:space="preserve"> </w:t>
      </w:r>
      <w:r w:rsidRPr="00FE462F">
        <w:rPr>
          <w:rFonts w:ascii="Arial" w:hAnsi="Arial" w:cs="Arial"/>
          <w:sz w:val="22"/>
          <w:szCs w:val="22"/>
        </w:rPr>
        <w:t xml:space="preserve">expedida en </w:t>
      </w:r>
      <w:sdt>
        <w:sdtPr>
          <w:rPr>
            <w:rStyle w:val="acta"/>
          </w:rPr>
          <w:id w:val="1879974587"/>
          <w:placeholder>
            <w:docPart w:val="5F770AF5C7D949338D6DCACA61A5812D"/>
          </w:placeholder>
          <w:showingPlcHdr/>
        </w:sdtPr>
        <w:sdtEndPr>
          <w:rPr>
            <w:rStyle w:val="Fuentedeprrafopredeter"/>
            <w:rFonts w:ascii="Times New Roman" w:hAnsi="Times New Roman"/>
            <w:b/>
            <w:bCs/>
            <w:color w:val="D9D9D9" w:themeColor="background1" w:themeShade="D9"/>
          </w:rPr>
        </w:sdtEndPr>
        <w:sdtContent>
          <w:r w:rsidR="007467E9">
            <w:rPr>
              <w:b/>
              <w:bCs/>
              <w:color w:val="D9D9D9" w:themeColor="background1" w:themeShade="D9"/>
            </w:rPr>
            <w:t>____</w:t>
          </w:r>
        </w:sdtContent>
      </w:sdt>
      <w:r w:rsidR="007467E9">
        <w:rPr>
          <w:rFonts w:ascii="Arial" w:hAnsi="Arial" w:cs="Arial"/>
          <w:sz w:val="22"/>
          <w:szCs w:val="22"/>
        </w:rPr>
        <w:t xml:space="preserve">, </w:t>
      </w:r>
      <w:r w:rsidRPr="00FE462F">
        <w:rPr>
          <w:rFonts w:ascii="Arial" w:hAnsi="Arial" w:cs="Arial"/>
          <w:sz w:val="22"/>
          <w:szCs w:val="22"/>
        </w:rPr>
        <w:t xml:space="preserve">en calidad de </w:t>
      </w:r>
      <w:sdt>
        <w:sdtPr>
          <w:rPr>
            <w:rStyle w:val="acta"/>
          </w:rPr>
          <w:id w:val="1279991997"/>
          <w:placeholder>
            <w:docPart w:val="B0666B5095BA465B8A23B6E9F202B6FC"/>
          </w:placeholder>
          <w:showingPlcHdr/>
        </w:sdtPr>
        <w:sdtEndPr>
          <w:rPr>
            <w:rStyle w:val="Fuentedeprrafopredeter"/>
            <w:rFonts w:ascii="Times New Roman" w:hAnsi="Times New Roman"/>
            <w:b/>
            <w:bCs/>
            <w:color w:val="D9D9D9" w:themeColor="background1" w:themeShade="D9"/>
          </w:rPr>
        </w:sdtEndPr>
        <w:sdtContent>
          <w:r w:rsidR="007467E9">
            <w:rPr>
              <w:b/>
              <w:bCs/>
              <w:color w:val="D9D9D9" w:themeColor="background1" w:themeShade="D9"/>
            </w:rPr>
            <w:t>_</w:t>
          </w:r>
          <w:r w:rsidR="007467E9">
            <w:rPr>
              <w:b/>
              <w:bCs/>
              <w:color w:val="D9D9D9" w:themeColor="background1" w:themeShade="D9"/>
            </w:rPr>
            <w:t>Cargo</w:t>
          </w:r>
          <w:r w:rsidR="007467E9">
            <w:rPr>
              <w:b/>
              <w:bCs/>
              <w:color w:val="D9D9D9" w:themeColor="background1" w:themeShade="D9"/>
            </w:rPr>
            <w:t>_</w:t>
          </w:r>
        </w:sdtContent>
      </w:sdt>
      <w:r w:rsidR="007467E9">
        <w:rPr>
          <w:rFonts w:ascii="Arial" w:hAnsi="Arial" w:cs="Arial"/>
          <w:sz w:val="22"/>
          <w:szCs w:val="22"/>
        </w:rPr>
        <w:t xml:space="preserve">, </w:t>
      </w:r>
      <w:r w:rsidRPr="00FE462F">
        <w:rPr>
          <w:rFonts w:ascii="Arial" w:hAnsi="Arial" w:cs="Arial"/>
          <w:sz w:val="22"/>
          <w:szCs w:val="22"/>
        </w:rPr>
        <w:t xml:space="preserve">en adelante la </w:t>
      </w:r>
      <w:r w:rsidRPr="00FE462F">
        <w:rPr>
          <w:rFonts w:ascii="Arial" w:hAnsi="Arial" w:cs="Arial"/>
          <w:b/>
          <w:sz w:val="22"/>
          <w:szCs w:val="22"/>
        </w:rPr>
        <w:t>PARTE RECEPTORA</w:t>
      </w:r>
      <w:r w:rsidRPr="00FE462F">
        <w:rPr>
          <w:rFonts w:ascii="Arial" w:hAnsi="Arial" w:cs="Arial"/>
          <w:sz w:val="22"/>
          <w:szCs w:val="22"/>
        </w:rPr>
        <w:t>, hemos resuelto de manera voluntaria celebrar el presente Acuerdo de custodia, confidencialidad y no divulgación de información, previas las siguientes,</w:t>
      </w:r>
    </w:p>
    <w:p w:rsidR="005C3DA6" w:rsidRPr="00FE462F" w:rsidRDefault="005C3DA6" w:rsidP="005C3DA6">
      <w:pPr>
        <w:jc w:val="both"/>
        <w:rPr>
          <w:rFonts w:ascii="Arial" w:hAnsi="Arial" w:cs="Arial"/>
          <w:sz w:val="22"/>
          <w:szCs w:val="22"/>
        </w:rPr>
      </w:pPr>
    </w:p>
    <w:p w:rsidR="005C3DA6" w:rsidRPr="00FE462F" w:rsidRDefault="005C3DA6" w:rsidP="005C3DA6">
      <w:pPr>
        <w:pStyle w:val="Prrafodelista"/>
        <w:numPr>
          <w:ilvl w:val="0"/>
          <w:numId w:val="3"/>
        </w:numPr>
        <w:suppressAutoHyphens w:val="0"/>
        <w:contextualSpacing w:val="0"/>
        <w:jc w:val="center"/>
        <w:rPr>
          <w:rFonts w:ascii="Arial" w:hAnsi="Arial" w:cs="Arial"/>
          <w:b/>
          <w:bCs/>
          <w:sz w:val="22"/>
          <w:szCs w:val="22"/>
          <w:u w:val="single"/>
        </w:rPr>
      </w:pPr>
      <w:r w:rsidRPr="00FE462F">
        <w:rPr>
          <w:rFonts w:ascii="Arial" w:hAnsi="Arial" w:cs="Arial"/>
          <w:b/>
          <w:bCs/>
          <w:sz w:val="22"/>
          <w:szCs w:val="22"/>
          <w:u w:val="single"/>
        </w:rPr>
        <w:t>CONSIDERACIONES</w:t>
      </w:r>
    </w:p>
    <w:p w:rsidR="005C3DA6" w:rsidRPr="00FE462F" w:rsidRDefault="005C3DA6" w:rsidP="005C3DA6">
      <w:pPr>
        <w:pStyle w:val="Prrafodelista"/>
        <w:ind w:left="1080"/>
        <w:rPr>
          <w:rFonts w:ascii="Arial" w:hAnsi="Arial" w:cs="Arial"/>
          <w:b/>
          <w:bCs/>
          <w:sz w:val="22"/>
          <w:szCs w:val="22"/>
          <w:u w:val="single"/>
        </w:rPr>
      </w:pPr>
    </w:p>
    <w:p w:rsidR="005C3DA6" w:rsidRPr="00FE462F" w:rsidRDefault="005C3DA6" w:rsidP="005C3DA6">
      <w:pPr>
        <w:numPr>
          <w:ilvl w:val="0"/>
          <w:numId w:val="1"/>
        </w:numPr>
        <w:suppressAutoHyphens w:val="0"/>
        <w:ind w:left="567" w:hanging="567"/>
        <w:jc w:val="both"/>
        <w:rPr>
          <w:rFonts w:ascii="Arial" w:hAnsi="Arial" w:cs="Arial"/>
          <w:sz w:val="22"/>
          <w:szCs w:val="22"/>
        </w:rPr>
      </w:pPr>
      <w:r w:rsidRPr="00FE462F">
        <w:rPr>
          <w:rFonts w:ascii="Arial" w:hAnsi="Arial" w:cs="Arial"/>
          <w:sz w:val="22"/>
          <w:szCs w:val="22"/>
        </w:rPr>
        <w:t>Que las partes que firman el presente acuerdo tienen las facultades y las capacidades legales suficientes para representar a las entidades por quienes actúan, o contraer obligaciones a nombre propio.</w:t>
      </w:r>
    </w:p>
    <w:p w:rsidR="005C3DA6" w:rsidRPr="00FE462F" w:rsidRDefault="005C3DA6" w:rsidP="005C3DA6">
      <w:pPr>
        <w:ind w:left="567"/>
        <w:jc w:val="both"/>
        <w:rPr>
          <w:rFonts w:ascii="Arial" w:hAnsi="Arial" w:cs="Arial"/>
          <w:sz w:val="22"/>
          <w:szCs w:val="22"/>
        </w:rPr>
      </w:pPr>
    </w:p>
    <w:p w:rsidR="005C3DA6" w:rsidRPr="00FE462F" w:rsidRDefault="005C3DA6" w:rsidP="005C3DA6">
      <w:pPr>
        <w:numPr>
          <w:ilvl w:val="0"/>
          <w:numId w:val="1"/>
        </w:numPr>
        <w:suppressAutoHyphens w:val="0"/>
        <w:ind w:left="567" w:hanging="567"/>
        <w:jc w:val="both"/>
        <w:rPr>
          <w:rFonts w:ascii="Arial" w:hAnsi="Arial" w:cs="Arial"/>
          <w:sz w:val="22"/>
          <w:szCs w:val="22"/>
        </w:rPr>
      </w:pPr>
      <w:r w:rsidRPr="00FE462F">
        <w:rPr>
          <w:rFonts w:ascii="Arial" w:hAnsi="Arial" w:cs="Arial"/>
          <w:sz w:val="22"/>
          <w:szCs w:val="22"/>
        </w:rPr>
        <w:t xml:space="preserve">Que el 26 de diciembre de 2014 el IDU y la Financiera de Desarrollo Nacional (FDN) suscribieron el Convenio Interadministrativo No.1880 de 2014, el cual tiene por objeto </w:t>
      </w:r>
      <w:r w:rsidRPr="00FE462F">
        <w:rPr>
          <w:rFonts w:ascii="Arial" w:hAnsi="Arial" w:cs="Arial"/>
          <w:i/>
          <w:sz w:val="22"/>
          <w:szCs w:val="22"/>
        </w:rPr>
        <w:t>"Aunar esfuerzos para el desarrollo de las actividades relacionadas con la estructuración integral del proyecto 'Primera Línea del Metro de Bogotá en dos fases, a saber Fase 1, denominada "Diseño de la transacción y Fase 2, denominada "Estructuración integral”</w:t>
      </w:r>
      <w:r w:rsidRPr="00FE462F">
        <w:rPr>
          <w:rFonts w:ascii="Arial" w:hAnsi="Arial" w:cs="Arial"/>
          <w:sz w:val="22"/>
          <w:szCs w:val="22"/>
        </w:rPr>
        <w:t xml:space="preserve">. </w:t>
      </w:r>
    </w:p>
    <w:p w:rsidR="005C3DA6" w:rsidRPr="00FE462F" w:rsidRDefault="005C3DA6" w:rsidP="005C3DA6">
      <w:pPr>
        <w:pStyle w:val="Prrafodelista"/>
        <w:rPr>
          <w:rFonts w:ascii="Arial" w:hAnsi="Arial" w:cs="Arial"/>
          <w:sz w:val="22"/>
          <w:szCs w:val="22"/>
        </w:rPr>
      </w:pPr>
    </w:p>
    <w:p w:rsidR="005C3DA6" w:rsidRPr="00FE462F" w:rsidRDefault="005C3DA6" w:rsidP="005C3DA6">
      <w:pPr>
        <w:numPr>
          <w:ilvl w:val="0"/>
          <w:numId w:val="1"/>
        </w:numPr>
        <w:suppressAutoHyphens w:val="0"/>
        <w:ind w:left="567" w:hanging="567"/>
        <w:jc w:val="both"/>
        <w:rPr>
          <w:rFonts w:ascii="Arial" w:hAnsi="Arial" w:cs="Arial"/>
          <w:sz w:val="22"/>
          <w:szCs w:val="22"/>
        </w:rPr>
      </w:pPr>
      <w:r w:rsidRPr="00FE462F">
        <w:rPr>
          <w:rFonts w:ascii="Arial" w:hAnsi="Arial" w:cs="Arial"/>
          <w:sz w:val="22"/>
          <w:szCs w:val="22"/>
        </w:rPr>
        <w:t>Que en desarrollo de dicho convenio, la Financiera de Desarrollo Nacional desarrolla la estructuración integral de la Primera Línea del Metro de Bogotá</w:t>
      </w:r>
      <w:r w:rsidR="00675571">
        <w:rPr>
          <w:rFonts w:ascii="Arial" w:hAnsi="Arial" w:cs="Arial"/>
          <w:sz w:val="22"/>
          <w:szCs w:val="22"/>
        </w:rPr>
        <w:t>.</w:t>
      </w:r>
    </w:p>
    <w:p w:rsidR="005C3DA6" w:rsidRPr="00FE462F" w:rsidRDefault="005C3DA6" w:rsidP="005C3DA6">
      <w:pPr>
        <w:pStyle w:val="Prrafodelista"/>
        <w:rPr>
          <w:rFonts w:ascii="Arial" w:hAnsi="Arial" w:cs="Arial"/>
          <w:sz w:val="22"/>
          <w:szCs w:val="22"/>
        </w:rPr>
      </w:pPr>
    </w:p>
    <w:p w:rsidR="005C3DA6" w:rsidRPr="00FE462F" w:rsidRDefault="005C3DA6" w:rsidP="005C3DA6">
      <w:pPr>
        <w:numPr>
          <w:ilvl w:val="0"/>
          <w:numId w:val="1"/>
        </w:numPr>
        <w:suppressAutoHyphens w:val="0"/>
        <w:ind w:left="567" w:hanging="567"/>
        <w:jc w:val="both"/>
        <w:rPr>
          <w:rFonts w:ascii="Arial" w:hAnsi="Arial" w:cs="Arial"/>
          <w:sz w:val="22"/>
          <w:szCs w:val="22"/>
        </w:rPr>
      </w:pPr>
      <w:r w:rsidRPr="00FE462F">
        <w:rPr>
          <w:rFonts w:ascii="Arial" w:hAnsi="Arial" w:cs="Arial"/>
          <w:sz w:val="22"/>
          <w:szCs w:val="22"/>
        </w:rPr>
        <w:t xml:space="preserve">Que la Financiera de Desarrollo Nacional, dentro de su autonomía administrativa, adelantó los procesos de selección para la contratación de los consultores que apoyaran la estructuración técnica, financiera y jurídica del Proyecto de la Primera Línea del Metro de Bogotá, para dar cumplimiento a las obligaciones previstas en el Convenio 1880 de 2014 y sus modificaciones. </w:t>
      </w:r>
    </w:p>
    <w:p w:rsidR="005C3DA6" w:rsidRPr="00FE462F" w:rsidRDefault="005C3DA6" w:rsidP="005C3DA6">
      <w:pPr>
        <w:pStyle w:val="Prrafodelista"/>
        <w:rPr>
          <w:rFonts w:ascii="Arial" w:hAnsi="Arial" w:cs="Arial"/>
          <w:sz w:val="22"/>
          <w:szCs w:val="22"/>
        </w:rPr>
      </w:pPr>
    </w:p>
    <w:p w:rsidR="005C3DA6" w:rsidRPr="00FE462F" w:rsidRDefault="005C3DA6" w:rsidP="005C3DA6">
      <w:pPr>
        <w:numPr>
          <w:ilvl w:val="0"/>
          <w:numId w:val="1"/>
        </w:numPr>
        <w:suppressAutoHyphens w:val="0"/>
        <w:ind w:left="567" w:hanging="567"/>
        <w:jc w:val="both"/>
        <w:rPr>
          <w:rFonts w:ascii="Arial" w:hAnsi="Arial" w:cs="Arial"/>
          <w:sz w:val="22"/>
          <w:szCs w:val="22"/>
        </w:rPr>
      </w:pPr>
      <w:r w:rsidRPr="00FE462F">
        <w:rPr>
          <w:rFonts w:ascii="Arial" w:hAnsi="Arial" w:cs="Arial"/>
          <w:sz w:val="22"/>
          <w:szCs w:val="22"/>
        </w:rPr>
        <w:t xml:space="preserve">Que la Empresa Metro de Bogotá tiene como objeto social </w:t>
      </w:r>
      <w:r w:rsidRPr="00FE462F">
        <w:rPr>
          <w:rFonts w:ascii="Arial" w:hAnsi="Arial" w:cs="Arial"/>
          <w:iCs/>
          <w:sz w:val="22"/>
          <w:szCs w:val="22"/>
        </w:rPr>
        <w:t>realizar la planeación, estructuración, construcción, operación, explotación y mantenimiento de las líneas de metro que hacen parte del Sistema Integrado de Transporte Público de Bogotá, así como la adquisición, operación, explotación, mantenimiento y administración del material rodante.</w:t>
      </w:r>
    </w:p>
    <w:p w:rsidR="005C3DA6" w:rsidRPr="00FE462F" w:rsidRDefault="005C3DA6" w:rsidP="005C3DA6">
      <w:pPr>
        <w:pStyle w:val="Prrafodelista"/>
        <w:rPr>
          <w:rFonts w:ascii="Arial" w:hAnsi="Arial" w:cs="Arial"/>
          <w:sz w:val="22"/>
          <w:szCs w:val="22"/>
        </w:rPr>
      </w:pPr>
    </w:p>
    <w:p w:rsidR="005C3DA6" w:rsidRPr="00FE462F" w:rsidRDefault="005C3DA6" w:rsidP="005C3DA6">
      <w:pPr>
        <w:numPr>
          <w:ilvl w:val="0"/>
          <w:numId w:val="1"/>
        </w:numPr>
        <w:suppressAutoHyphens w:val="0"/>
        <w:ind w:left="567" w:hanging="567"/>
        <w:jc w:val="both"/>
        <w:rPr>
          <w:rFonts w:ascii="Arial" w:hAnsi="Arial" w:cs="Arial"/>
          <w:sz w:val="22"/>
          <w:szCs w:val="22"/>
        </w:rPr>
      </w:pPr>
      <w:r w:rsidRPr="00FE462F">
        <w:rPr>
          <w:rFonts w:ascii="Arial" w:hAnsi="Arial" w:cs="Arial"/>
          <w:sz w:val="22"/>
          <w:szCs w:val="22"/>
        </w:rPr>
        <w:t xml:space="preserve">Que el 11 de enero de 2017, mediante comunicación IDU No. 20175260016712, el Gerente General de la EMPRESA METRO DE BOGOTA S.A. manifestó la intención de asumir la posición </w:t>
      </w:r>
      <w:proofErr w:type="spellStart"/>
      <w:r w:rsidRPr="00FE462F">
        <w:rPr>
          <w:rFonts w:ascii="Arial" w:hAnsi="Arial" w:cs="Arial"/>
          <w:sz w:val="22"/>
          <w:szCs w:val="22"/>
        </w:rPr>
        <w:t>negocial</w:t>
      </w:r>
      <w:proofErr w:type="spellEnd"/>
      <w:r w:rsidRPr="00FE462F">
        <w:rPr>
          <w:rFonts w:ascii="Arial" w:hAnsi="Arial" w:cs="Arial"/>
          <w:sz w:val="22"/>
          <w:szCs w:val="22"/>
        </w:rPr>
        <w:t xml:space="preserve"> del IDU en el Convenio No. 1880 de 2014, solicitud </w:t>
      </w:r>
      <w:r w:rsidRPr="00FE462F">
        <w:rPr>
          <w:rFonts w:ascii="Arial" w:hAnsi="Arial" w:cs="Arial"/>
          <w:sz w:val="22"/>
          <w:szCs w:val="22"/>
        </w:rPr>
        <w:lastRenderedPageBreak/>
        <w:t xml:space="preserve">que fue consultada con la Financiera de Desarrollo Nacional y aceptada por esa entidad mediante comunicación 20175260028242 de 17 de enero de 2017. </w:t>
      </w:r>
    </w:p>
    <w:p w:rsidR="005C3DA6" w:rsidRPr="00FE462F" w:rsidRDefault="005C3DA6" w:rsidP="005C3DA6">
      <w:pPr>
        <w:ind w:left="567"/>
        <w:jc w:val="both"/>
        <w:rPr>
          <w:rFonts w:ascii="Arial" w:hAnsi="Arial" w:cs="Arial"/>
          <w:sz w:val="22"/>
          <w:szCs w:val="22"/>
        </w:rPr>
      </w:pPr>
    </w:p>
    <w:p w:rsidR="005C3DA6" w:rsidRPr="00FE462F" w:rsidRDefault="005C3DA6" w:rsidP="005C3DA6">
      <w:pPr>
        <w:numPr>
          <w:ilvl w:val="0"/>
          <w:numId w:val="1"/>
        </w:numPr>
        <w:suppressAutoHyphens w:val="0"/>
        <w:ind w:left="567" w:hanging="567"/>
        <w:jc w:val="both"/>
        <w:rPr>
          <w:rFonts w:ascii="Arial" w:hAnsi="Arial" w:cs="Arial"/>
          <w:sz w:val="22"/>
          <w:szCs w:val="22"/>
        </w:rPr>
      </w:pPr>
      <w:r w:rsidRPr="00FE462F">
        <w:rPr>
          <w:rFonts w:ascii="Arial" w:eastAsiaTheme="minorHAnsi" w:hAnsi="Arial" w:cs="Arial"/>
          <w:sz w:val="22"/>
          <w:szCs w:val="22"/>
          <w:lang w:eastAsia="en-US"/>
        </w:rPr>
        <w:t xml:space="preserve">Que mediante documento de cesión de fecha 10 de marzo de 2017, el IDU cedió a la Empresa Metro de Bogotá S.A. su posición contractual en el Convenio 1880 de 2014. </w:t>
      </w:r>
    </w:p>
    <w:p w:rsidR="005C3DA6" w:rsidRPr="00FE462F" w:rsidRDefault="005C3DA6" w:rsidP="005C3DA6">
      <w:pPr>
        <w:ind w:left="567"/>
        <w:jc w:val="both"/>
        <w:rPr>
          <w:rFonts w:ascii="Arial" w:hAnsi="Arial" w:cs="Arial"/>
          <w:sz w:val="22"/>
          <w:szCs w:val="22"/>
        </w:rPr>
      </w:pPr>
    </w:p>
    <w:p w:rsidR="005C3DA6" w:rsidRPr="00FE462F" w:rsidRDefault="005C3DA6" w:rsidP="005C3DA6">
      <w:pPr>
        <w:numPr>
          <w:ilvl w:val="0"/>
          <w:numId w:val="1"/>
        </w:numPr>
        <w:suppressAutoHyphens w:val="0"/>
        <w:ind w:left="567" w:hanging="567"/>
        <w:jc w:val="both"/>
        <w:rPr>
          <w:rFonts w:ascii="Arial" w:hAnsi="Arial" w:cs="Arial"/>
          <w:sz w:val="22"/>
          <w:szCs w:val="22"/>
        </w:rPr>
      </w:pPr>
      <w:r w:rsidRPr="00FE462F">
        <w:rPr>
          <w:rFonts w:ascii="Arial" w:hAnsi="Arial" w:cs="Arial"/>
          <w:sz w:val="22"/>
          <w:szCs w:val="22"/>
        </w:rPr>
        <w:t>Que, con ocasión de la cesión de la posición contractual, el Gerente y otros funcionarios de la Empresa Metro de Bogotá asisten a los comités de seguimiento a los avances de la Estructuración Integral de los procesos de selección que lidera la Financiera de Desarrollo Nacional para dar cumplimiento a los requisitos del Documento CONPES 3882 de enero 10 de 2017.</w:t>
      </w:r>
    </w:p>
    <w:p w:rsidR="005C3DA6" w:rsidRPr="00FE462F" w:rsidRDefault="005C3DA6" w:rsidP="005C3DA6">
      <w:pPr>
        <w:pStyle w:val="Prrafodelista"/>
        <w:rPr>
          <w:rFonts w:ascii="Arial" w:hAnsi="Arial" w:cs="Arial"/>
          <w:sz w:val="22"/>
          <w:szCs w:val="22"/>
        </w:rPr>
      </w:pPr>
    </w:p>
    <w:p w:rsidR="00665E07" w:rsidRPr="00D76587" w:rsidRDefault="00665E07" w:rsidP="00665E07">
      <w:pPr>
        <w:numPr>
          <w:ilvl w:val="0"/>
          <w:numId w:val="1"/>
        </w:numPr>
        <w:suppressAutoHyphens w:val="0"/>
        <w:ind w:left="567" w:hanging="567"/>
        <w:jc w:val="both"/>
        <w:rPr>
          <w:rFonts w:ascii="Arial" w:hAnsi="Arial" w:cs="Arial"/>
          <w:sz w:val="22"/>
          <w:szCs w:val="22"/>
        </w:rPr>
      </w:pPr>
      <w:r w:rsidRPr="003022B4">
        <w:rPr>
          <w:rFonts w:ascii="Arial" w:hAnsi="Arial" w:cs="Arial"/>
          <w:sz w:val="22"/>
          <w:szCs w:val="22"/>
        </w:rPr>
        <w:t xml:space="preserve">Que toda la información que genere la Empresa Metro de Bogotá es pública, por lo que deberá </w:t>
      </w:r>
      <w:r>
        <w:rPr>
          <w:rFonts w:ascii="Arial" w:hAnsi="Arial" w:cs="Arial"/>
          <w:sz w:val="22"/>
          <w:szCs w:val="22"/>
        </w:rPr>
        <w:t>ser suministrada y/o publicada</w:t>
      </w:r>
      <w:r w:rsidRPr="003022B4">
        <w:rPr>
          <w:rFonts w:ascii="Arial" w:hAnsi="Arial" w:cs="Arial"/>
          <w:sz w:val="22"/>
          <w:szCs w:val="22"/>
        </w:rPr>
        <w:t xml:space="preserve"> en ejercicio del derecho al acceso a la información, salvo, aquella que sea clasificada, reservada o en construcci</w:t>
      </w:r>
      <w:r w:rsidRPr="00AF0039">
        <w:rPr>
          <w:rFonts w:ascii="Arial" w:hAnsi="Arial" w:cs="Arial"/>
          <w:sz w:val="22"/>
          <w:szCs w:val="22"/>
        </w:rPr>
        <w:t>ón.</w:t>
      </w:r>
      <w:r w:rsidRPr="00D76587">
        <w:rPr>
          <w:rFonts w:ascii="Arial" w:hAnsi="Arial" w:cs="Arial"/>
          <w:sz w:val="22"/>
          <w:szCs w:val="22"/>
        </w:rPr>
        <w:t xml:space="preserve"> Con fundamento en lo anterior, es preciso resguardar la información clasificada, reservada, confidencial y privilegiada del proyecto de la PLMB que elabore y gestione directa o indirectamente, la Financiera de Desarrollo Nacional como estructurador integral del Proyecto de la Primera Línea del Metro de Bogotá, así como aquella información elaborada o gestionada por los funcionarios, contratistas y consultores de la Empresa Metro de Bogotá que tengan relación directa o indirecta con el Proyecto de la Primera Línea del Metro de Bogotá.</w:t>
      </w:r>
    </w:p>
    <w:p w:rsidR="00665E07" w:rsidRDefault="00665E07" w:rsidP="00CD2FCD">
      <w:pPr>
        <w:suppressAutoHyphens w:val="0"/>
        <w:ind w:left="567"/>
        <w:jc w:val="both"/>
        <w:rPr>
          <w:rFonts w:ascii="Arial" w:hAnsi="Arial" w:cs="Arial"/>
          <w:sz w:val="22"/>
          <w:szCs w:val="22"/>
        </w:rPr>
      </w:pPr>
    </w:p>
    <w:p w:rsidR="005C3DA6" w:rsidRPr="00FE462F" w:rsidRDefault="005C3DA6" w:rsidP="005C3DA6">
      <w:pPr>
        <w:jc w:val="both"/>
        <w:rPr>
          <w:rFonts w:ascii="Arial" w:hAnsi="Arial" w:cs="Arial"/>
          <w:sz w:val="22"/>
          <w:szCs w:val="22"/>
        </w:rPr>
      </w:pPr>
    </w:p>
    <w:p w:rsidR="005C3DA6" w:rsidRPr="00FE462F" w:rsidRDefault="005C3DA6" w:rsidP="005C3DA6">
      <w:pPr>
        <w:numPr>
          <w:ilvl w:val="0"/>
          <w:numId w:val="1"/>
        </w:numPr>
        <w:suppressAutoHyphens w:val="0"/>
        <w:ind w:left="567" w:hanging="567"/>
        <w:jc w:val="both"/>
        <w:rPr>
          <w:rFonts w:ascii="Arial" w:hAnsi="Arial" w:cs="Arial"/>
          <w:sz w:val="22"/>
          <w:szCs w:val="22"/>
        </w:rPr>
      </w:pPr>
      <w:r w:rsidRPr="00FE462F">
        <w:rPr>
          <w:rFonts w:ascii="Arial" w:hAnsi="Arial" w:cs="Arial"/>
          <w:sz w:val="22"/>
          <w:szCs w:val="22"/>
        </w:rPr>
        <w:t xml:space="preserve">Que </w:t>
      </w:r>
      <w:sdt>
        <w:sdtPr>
          <w:rPr>
            <w:rStyle w:val="acta"/>
          </w:rPr>
          <w:id w:val="-656153016"/>
          <w:placeholder>
            <w:docPart w:val="FB1D9001E83B406DB3EAA3864C47FF2B"/>
          </w:placeholder>
          <w:showingPlcHdr/>
        </w:sdtPr>
        <w:sdtEndPr>
          <w:rPr>
            <w:rStyle w:val="Fuentedeprrafopredeter"/>
            <w:rFonts w:ascii="Times New Roman" w:hAnsi="Times New Roman"/>
            <w:b/>
            <w:bCs/>
            <w:color w:val="D9D9D9" w:themeColor="background1" w:themeShade="D9"/>
          </w:rPr>
        </w:sdtEndPr>
        <w:sdtContent>
          <w:r w:rsidR="007467E9">
            <w:rPr>
              <w:b/>
              <w:bCs/>
              <w:color w:val="D9D9D9" w:themeColor="background1" w:themeShade="D9"/>
            </w:rPr>
            <w:t>Nombre Del Contratista_</w:t>
          </w:r>
        </w:sdtContent>
      </w:sdt>
      <w:r w:rsidR="007467E9" w:rsidRPr="00FE462F">
        <w:rPr>
          <w:rFonts w:ascii="Arial" w:hAnsi="Arial" w:cs="Arial"/>
          <w:sz w:val="22"/>
          <w:szCs w:val="22"/>
        </w:rPr>
        <w:t xml:space="preserve"> </w:t>
      </w:r>
      <w:r w:rsidRPr="00FE462F">
        <w:rPr>
          <w:rFonts w:ascii="Arial" w:hAnsi="Arial" w:cs="Arial"/>
          <w:sz w:val="22"/>
          <w:szCs w:val="22"/>
        </w:rPr>
        <w:t xml:space="preserve">en razón a su calidad </w:t>
      </w:r>
      <w:r w:rsidR="00A11198">
        <w:rPr>
          <w:rFonts w:ascii="Arial" w:hAnsi="Arial" w:cs="Arial"/>
          <w:sz w:val="22"/>
          <w:szCs w:val="22"/>
        </w:rPr>
        <w:t>Contratista</w:t>
      </w:r>
      <w:r w:rsidRPr="00FE462F">
        <w:rPr>
          <w:rFonts w:ascii="Arial" w:hAnsi="Arial" w:cs="Arial"/>
          <w:sz w:val="22"/>
          <w:szCs w:val="22"/>
        </w:rPr>
        <w:t xml:space="preserve"> </w:t>
      </w:r>
      <w:r w:rsidR="00675571" w:rsidRPr="00FE462F">
        <w:rPr>
          <w:rFonts w:ascii="Arial" w:hAnsi="Arial" w:cs="Arial"/>
          <w:sz w:val="22"/>
          <w:szCs w:val="22"/>
        </w:rPr>
        <w:t xml:space="preserve">puede llegar a conocer los datos e información que serán revelados, procesados, analizados, o creados en el marco de la estructuración integral del proyecto de la Primera Línea del Metro de Bogotá adelantado por parte de la Financiera de Desarrollo Nacional, o </w:t>
      </w:r>
      <w:r w:rsidR="00675571">
        <w:rPr>
          <w:rFonts w:ascii="Arial" w:hAnsi="Arial" w:cs="Arial"/>
          <w:sz w:val="22"/>
          <w:szCs w:val="22"/>
        </w:rPr>
        <w:t xml:space="preserve">elabora o </w:t>
      </w:r>
      <w:r w:rsidR="00675571" w:rsidRPr="00FE462F">
        <w:rPr>
          <w:rFonts w:ascii="Arial" w:hAnsi="Arial" w:cs="Arial"/>
          <w:sz w:val="22"/>
          <w:szCs w:val="22"/>
        </w:rPr>
        <w:t xml:space="preserve">generada de manera directa o indirecta por la Empresa Metro de Bogotá. </w:t>
      </w:r>
    </w:p>
    <w:p w:rsidR="005C3DA6" w:rsidRPr="00FE462F" w:rsidRDefault="005C3DA6" w:rsidP="005C3DA6">
      <w:pPr>
        <w:jc w:val="both"/>
        <w:rPr>
          <w:rFonts w:ascii="Arial" w:hAnsi="Arial" w:cs="Arial"/>
          <w:sz w:val="22"/>
          <w:szCs w:val="22"/>
        </w:rPr>
      </w:pPr>
    </w:p>
    <w:p w:rsidR="005C3DA6" w:rsidRPr="00FE462F" w:rsidRDefault="005C3DA6" w:rsidP="005C3DA6">
      <w:pPr>
        <w:numPr>
          <w:ilvl w:val="0"/>
          <w:numId w:val="1"/>
        </w:numPr>
        <w:suppressAutoHyphens w:val="0"/>
        <w:ind w:left="567" w:hanging="567"/>
        <w:jc w:val="both"/>
        <w:rPr>
          <w:rFonts w:ascii="Arial" w:hAnsi="Arial" w:cs="Arial"/>
          <w:sz w:val="22"/>
          <w:szCs w:val="22"/>
        </w:rPr>
      </w:pPr>
      <w:r w:rsidRPr="00FE462F">
        <w:rPr>
          <w:rFonts w:ascii="Arial" w:hAnsi="Arial" w:cs="Arial"/>
          <w:sz w:val="22"/>
          <w:szCs w:val="22"/>
        </w:rPr>
        <w:t xml:space="preserve">Que </w:t>
      </w:r>
      <w:sdt>
        <w:sdtPr>
          <w:rPr>
            <w:rStyle w:val="acta"/>
          </w:rPr>
          <w:id w:val="-1441752278"/>
          <w:placeholder>
            <w:docPart w:val="CAB5FE419B354550866B4F69C1144F77"/>
          </w:placeholder>
          <w:showingPlcHdr/>
        </w:sdtPr>
        <w:sdtEndPr>
          <w:rPr>
            <w:rStyle w:val="Fuentedeprrafopredeter"/>
            <w:rFonts w:ascii="Times New Roman" w:hAnsi="Times New Roman"/>
            <w:b/>
            <w:bCs/>
            <w:color w:val="D9D9D9" w:themeColor="background1" w:themeShade="D9"/>
          </w:rPr>
        </w:sdtEndPr>
        <w:sdtContent>
          <w:r w:rsidR="007467E9">
            <w:rPr>
              <w:b/>
              <w:bCs/>
              <w:color w:val="D9D9D9" w:themeColor="background1" w:themeShade="D9"/>
            </w:rPr>
            <w:t>Nombre Del Contratista_</w:t>
          </w:r>
        </w:sdtContent>
      </w:sdt>
      <w:r w:rsidR="007467E9" w:rsidRPr="00FE462F">
        <w:rPr>
          <w:rFonts w:ascii="Arial" w:hAnsi="Arial" w:cs="Arial"/>
          <w:sz w:val="22"/>
          <w:szCs w:val="22"/>
        </w:rPr>
        <w:t xml:space="preserve"> </w:t>
      </w:r>
      <w:r w:rsidRPr="00FE462F">
        <w:rPr>
          <w:rFonts w:ascii="Arial" w:hAnsi="Arial" w:cs="Arial"/>
          <w:sz w:val="22"/>
          <w:szCs w:val="22"/>
        </w:rPr>
        <w:t xml:space="preserve">manifiesta no tener ningún conflicto de intereses por razones personales, familiares, profesionales, o comerciales que le impidan conocer los datos e informaciones </w:t>
      </w:r>
      <w:r w:rsidR="000E0575">
        <w:rPr>
          <w:rFonts w:ascii="Arial" w:hAnsi="Arial" w:cs="Arial"/>
          <w:sz w:val="22"/>
          <w:szCs w:val="22"/>
        </w:rPr>
        <w:t>del proyecto de la PLMB</w:t>
      </w:r>
    </w:p>
    <w:p w:rsidR="005C3DA6" w:rsidRPr="00FE462F" w:rsidRDefault="005C3DA6" w:rsidP="005C3DA6">
      <w:pPr>
        <w:jc w:val="both"/>
        <w:rPr>
          <w:rFonts w:ascii="Arial" w:hAnsi="Arial" w:cs="Arial"/>
          <w:sz w:val="22"/>
          <w:szCs w:val="22"/>
        </w:rPr>
      </w:pPr>
    </w:p>
    <w:p w:rsidR="005C3DA6" w:rsidRPr="00FE462F" w:rsidRDefault="005C3DA6" w:rsidP="005C3DA6">
      <w:pPr>
        <w:numPr>
          <w:ilvl w:val="0"/>
          <w:numId w:val="1"/>
        </w:numPr>
        <w:suppressAutoHyphens w:val="0"/>
        <w:ind w:left="567" w:hanging="567"/>
        <w:jc w:val="both"/>
        <w:rPr>
          <w:rFonts w:ascii="Arial" w:hAnsi="Arial" w:cs="Arial"/>
          <w:sz w:val="22"/>
          <w:szCs w:val="22"/>
        </w:rPr>
      </w:pPr>
      <w:r w:rsidRPr="00FE462F">
        <w:rPr>
          <w:rFonts w:ascii="Arial" w:hAnsi="Arial" w:cs="Arial"/>
          <w:sz w:val="22"/>
          <w:szCs w:val="22"/>
        </w:rPr>
        <w:t xml:space="preserve">Que </w:t>
      </w:r>
      <w:sdt>
        <w:sdtPr>
          <w:rPr>
            <w:rStyle w:val="acta"/>
          </w:rPr>
          <w:id w:val="1521435825"/>
          <w:placeholder>
            <w:docPart w:val="9922795B2BEA48A2A63C5A732B0D8C63"/>
          </w:placeholder>
          <w:showingPlcHdr/>
        </w:sdtPr>
        <w:sdtEndPr>
          <w:rPr>
            <w:rStyle w:val="Fuentedeprrafopredeter"/>
            <w:rFonts w:ascii="Times New Roman" w:hAnsi="Times New Roman"/>
            <w:b/>
            <w:bCs/>
            <w:color w:val="D9D9D9" w:themeColor="background1" w:themeShade="D9"/>
          </w:rPr>
        </w:sdtEndPr>
        <w:sdtContent>
          <w:r w:rsidR="007467E9">
            <w:rPr>
              <w:b/>
              <w:bCs/>
              <w:color w:val="D9D9D9" w:themeColor="background1" w:themeShade="D9"/>
            </w:rPr>
            <w:t>Nombre Del Contratista_</w:t>
          </w:r>
        </w:sdtContent>
      </w:sdt>
      <w:r w:rsidR="007467E9" w:rsidRPr="00FE462F">
        <w:rPr>
          <w:rFonts w:ascii="Arial" w:hAnsi="Arial" w:cs="Arial"/>
          <w:sz w:val="22"/>
          <w:szCs w:val="22"/>
        </w:rPr>
        <w:t xml:space="preserve"> </w:t>
      </w:r>
      <w:r w:rsidRPr="00FE462F">
        <w:rPr>
          <w:rFonts w:ascii="Arial" w:hAnsi="Arial" w:cs="Arial"/>
          <w:sz w:val="22"/>
          <w:szCs w:val="22"/>
        </w:rPr>
        <w:t xml:space="preserve">manifiesta no tener ninguna de las incompatibilidades constitucionales y legales que le impedirían conocer los datos por revelar en razón de sus funciones y que le interesen a este Acuerdo, así como a cualquier persona relacionada con </w:t>
      </w:r>
      <w:sdt>
        <w:sdtPr>
          <w:rPr>
            <w:rStyle w:val="acta"/>
          </w:rPr>
          <w:id w:val="778535703"/>
          <w:placeholder>
            <w:docPart w:val="BC14FB32EEF74FB49E552D844E68D2F7"/>
          </w:placeholder>
          <w:showingPlcHdr/>
        </w:sdtPr>
        <w:sdtEndPr>
          <w:rPr>
            <w:rStyle w:val="Fuentedeprrafopredeter"/>
            <w:rFonts w:ascii="Times New Roman" w:hAnsi="Times New Roman"/>
            <w:b/>
            <w:bCs/>
            <w:color w:val="D9D9D9" w:themeColor="background1" w:themeShade="D9"/>
          </w:rPr>
        </w:sdtEndPr>
        <w:sdtContent>
          <w:r w:rsidR="007467E9">
            <w:rPr>
              <w:b/>
              <w:bCs/>
              <w:color w:val="D9D9D9" w:themeColor="background1" w:themeShade="D9"/>
            </w:rPr>
            <w:t>Nombre Del Contratista_</w:t>
          </w:r>
        </w:sdtContent>
      </w:sdt>
      <w:r w:rsidR="007467E9" w:rsidRPr="00FE462F">
        <w:rPr>
          <w:rFonts w:ascii="Arial" w:hAnsi="Arial" w:cs="Arial"/>
          <w:sz w:val="22"/>
          <w:szCs w:val="22"/>
        </w:rPr>
        <w:t xml:space="preserve"> </w:t>
      </w:r>
      <w:r w:rsidRPr="00FE462F">
        <w:rPr>
          <w:rFonts w:ascii="Arial" w:hAnsi="Arial" w:cs="Arial"/>
          <w:sz w:val="22"/>
          <w:szCs w:val="22"/>
        </w:rPr>
        <w:t xml:space="preserve">por parentesco hasta el cuarto grado de consanguinidad, segundo de afinidad, primero civil, o por matrimonio o unión marital de hecho.  </w:t>
      </w:r>
    </w:p>
    <w:p w:rsidR="005C3DA6" w:rsidRPr="00CD2FCD" w:rsidRDefault="005C3DA6" w:rsidP="00CD2FCD">
      <w:pPr>
        <w:rPr>
          <w:rFonts w:ascii="Arial" w:hAnsi="Arial" w:cs="Arial"/>
          <w:sz w:val="22"/>
          <w:szCs w:val="22"/>
        </w:rPr>
      </w:pPr>
    </w:p>
    <w:p w:rsidR="001257C8" w:rsidRDefault="007467E9" w:rsidP="001257C8">
      <w:pPr>
        <w:pStyle w:val="Prrafodelista"/>
        <w:numPr>
          <w:ilvl w:val="0"/>
          <w:numId w:val="1"/>
        </w:numPr>
        <w:suppressAutoHyphens w:val="0"/>
        <w:ind w:left="360"/>
        <w:jc w:val="both"/>
        <w:rPr>
          <w:rFonts w:ascii="Arial" w:hAnsi="Arial" w:cs="Arial"/>
          <w:sz w:val="22"/>
          <w:szCs w:val="22"/>
        </w:rPr>
      </w:pPr>
      <w:r>
        <w:rPr>
          <w:rFonts w:ascii="Arial" w:hAnsi="Arial" w:cs="Arial"/>
          <w:sz w:val="22"/>
          <w:szCs w:val="22"/>
        </w:rPr>
        <w:lastRenderedPageBreak/>
        <w:t xml:space="preserve">Que </w:t>
      </w:r>
      <w:sdt>
        <w:sdtPr>
          <w:rPr>
            <w:rStyle w:val="acta"/>
          </w:rPr>
          <w:id w:val="196514019"/>
          <w:placeholder>
            <w:docPart w:val="5A68398A541F4BD6868954AAA321FFB4"/>
          </w:placeholder>
          <w:showingPlcHdr/>
        </w:sdtPr>
        <w:sdtEndPr>
          <w:rPr>
            <w:rStyle w:val="Fuentedeprrafopredeter"/>
            <w:rFonts w:ascii="Times New Roman" w:hAnsi="Times New Roman"/>
            <w:b/>
            <w:bCs/>
            <w:color w:val="D9D9D9" w:themeColor="background1" w:themeShade="D9"/>
          </w:rPr>
        </w:sdtEndPr>
        <w:sdtContent>
          <w:r>
            <w:rPr>
              <w:b/>
              <w:bCs/>
              <w:color w:val="D9D9D9" w:themeColor="background1" w:themeShade="D9"/>
            </w:rPr>
            <w:t>Nombre Del Contratista_</w:t>
          </w:r>
        </w:sdtContent>
      </w:sdt>
      <w:r w:rsidRPr="001257C8">
        <w:rPr>
          <w:rFonts w:ascii="Arial" w:hAnsi="Arial" w:cs="Arial"/>
          <w:sz w:val="22"/>
          <w:szCs w:val="22"/>
        </w:rPr>
        <w:t xml:space="preserve"> </w:t>
      </w:r>
      <w:r w:rsidR="005C3DA6" w:rsidRPr="001257C8">
        <w:rPr>
          <w:rFonts w:ascii="Arial" w:hAnsi="Arial" w:cs="Arial"/>
          <w:sz w:val="22"/>
          <w:szCs w:val="22"/>
        </w:rPr>
        <w:t xml:space="preserve">se compromete a guardar absoluta reserva </w:t>
      </w:r>
      <w:r w:rsidR="001257C8" w:rsidRPr="001257C8">
        <w:rPr>
          <w:rFonts w:ascii="Arial" w:hAnsi="Arial" w:cs="Arial"/>
          <w:sz w:val="22"/>
          <w:szCs w:val="22"/>
        </w:rPr>
        <w:t>de la información a la que tenga acceso, no divulgándola, entregándola, copiándola total o parcialmente a persona alguna, y se obliga a protegerla con el mismo grado de cuidado que tendría para cuidar su información confidencial, pero en ningún caso, un grado menor al de un cuidado razonable, hasta que sea pública o divulgada.</w:t>
      </w:r>
    </w:p>
    <w:p w:rsidR="00E542A2" w:rsidRPr="00E542A2" w:rsidRDefault="00E542A2" w:rsidP="00E542A2">
      <w:pPr>
        <w:pStyle w:val="Prrafodelista"/>
        <w:rPr>
          <w:rFonts w:ascii="Arial" w:hAnsi="Arial" w:cs="Arial"/>
          <w:sz w:val="22"/>
          <w:szCs w:val="22"/>
        </w:rPr>
      </w:pPr>
    </w:p>
    <w:p w:rsidR="005C3DA6" w:rsidRDefault="005C3DA6" w:rsidP="00717CA0">
      <w:pPr>
        <w:numPr>
          <w:ilvl w:val="0"/>
          <w:numId w:val="1"/>
        </w:numPr>
        <w:suppressAutoHyphens w:val="0"/>
        <w:ind w:left="567" w:hanging="567"/>
        <w:jc w:val="both"/>
        <w:rPr>
          <w:rFonts w:ascii="Arial" w:hAnsi="Arial" w:cs="Arial"/>
          <w:sz w:val="22"/>
          <w:szCs w:val="22"/>
        </w:rPr>
      </w:pPr>
      <w:r w:rsidRPr="002948C7">
        <w:rPr>
          <w:rFonts w:ascii="Arial" w:hAnsi="Arial" w:cs="Arial"/>
          <w:sz w:val="22"/>
          <w:szCs w:val="22"/>
        </w:rPr>
        <w:t xml:space="preserve">Que, de conformidad con el considerando anterior, </w:t>
      </w:r>
      <w:sdt>
        <w:sdtPr>
          <w:rPr>
            <w:rStyle w:val="acta"/>
          </w:rPr>
          <w:id w:val="1475873319"/>
          <w:placeholder>
            <w:docPart w:val="0658847F94494A728D46D5916B4DD3B0"/>
          </w:placeholder>
          <w:showingPlcHdr/>
        </w:sdtPr>
        <w:sdtEndPr>
          <w:rPr>
            <w:rStyle w:val="Fuentedeprrafopredeter"/>
            <w:rFonts w:ascii="Times New Roman" w:hAnsi="Times New Roman"/>
            <w:b/>
            <w:bCs/>
            <w:color w:val="D9D9D9" w:themeColor="background1" w:themeShade="D9"/>
          </w:rPr>
        </w:sdtEndPr>
        <w:sdtContent>
          <w:r w:rsidR="007467E9">
            <w:rPr>
              <w:b/>
              <w:bCs/>
              <w:color w:val="D9D9D9" w:themeColor="background1" w:themeShade="D9"/>
            </w:rPr>
            <w:t>Nombre Del Contratista_</w:t>
          </w:r>
        </w:sdtContent>
      </w:sdt>
      <w:r w:rsidR="007467E9" w:rsidRPr="000A664F">
        <w:rPr>
          <w:rFonts w:ascii="Arial" w:hAnsi="Arial" w:cs="Arial"/>
          <w:sz w:val="22"/>
          <w:szCs w:val="22"/>
        </w:rPr>
        <w:t xml:space="preserve"> </w:t>
      </w:r>
      <w:r w:rsidRPr="000A664F">
        <w:rPr>
          <w:rFonts w:ascii="Arial" w:hAnsi="Arial" w:cs="Arial"/>
          <w:sz w:val="22"/>
          <w:szCs w:val="22"/>
        </w:rPr>
        <w:t xml:space="preserve">sólo podrá divulgar la </w:t>
      </w:r>
      <w:r w:rsidR="002948C7" w:rsidRPr="00717CA0">
        <w:rPr>
          <w:rFonts w:ascii="Arial" w:hAnsi="Arial" w:cs="Arial"/>
          <w:sz w:val="22"/>
          <w:szCs w:val="22"/>
        </w:rPr>
        <w:t xml:space="preserve">información </w:t>
      </w:r>
      <w:r w:rsidRPr="00717CA0">
        <w:rPr>
          <w:rFonts w:ascii="Arial" w:hAnsi="Arial" w:cs="Arial"/>
          <w:sz w:val="22"/>
          <w:szCs w:val="22"/>
        </w:rPr>
        <w:t>objeto de protección mediante este Acuerdo, bajo las instrucciones que imparta el Gerente General</w:t>
      </w:r>
      <w:r w:rsidR="002948C7" w:rsidRPr="00717CA0">
        <w:rPr>
          <w:rFonts w:ascii="Arial" w:hAnsi="Arial" w:cs="Arial"/>
          <w:sz w:val="22"/>
          <w:szCs w:val="22"/>
        </w:rPr>
        <w:t xml:space="preserve">. </w:t>
      </w:r>
    </w:p>
    <w:p w:rsidR="00CD2FCD" w:rsidRPr="002948C7" w:rsidRDefault="00CD2FCD" w:rsidP="00CD2FCD">
      <w:pPr>
        <w:suppressAutoHyphens w:val="0"/>
        <w:ind w:left="567"/>
        <w:jc w:val="both"/>
        <w:rPr>
          <w:rFonts w:ascii="Arial" w:hAnsi="Arial" w:cs="Arial"/>
          <w:sz w:val="22"/>
          <w:szCs w:val="22"/>
        </w:rPr>
      </w:pPr>
    </w:p>
    <w:p w:rsidR="005C3DA6" w:rsidRPr="00FE462F" w:rsidRDefault="005C3DA6" w:rsidP="005C3DA6">
      <w:pPr>
        <w:numPr>
          <w:ilvl w:val="0"/>
          <w:numId w:val="1"/>
        </w:numPr>
        <w:suppressAutoHyphens w:val="0"/>
        <w:ind w:left="567" w:hanging="567"/>
        <w:jc w:val="both"/>
        <w:rPr>
          <w:rFonts w:ascii="Arial" w:hAnsi="Arial" w:cs="Arial"/>
          <w:sz w:val="22"/>
          <w:szCs w:val="22"/>
        </w:rPr>
      </w:pPr>
      <w:r w:rsidRPr="00FE462F">
        <w:rPr>
          <w:rFonts w:ascii="Arial" w:hAnsi="Arial" w:cs="Arial"/>
          <w:sz w:val="22"/>
          <w:szCs w:val="22"/>
        </w:rPr>
        <w:t xml:space="preserve">Que las </w:t>
      </w:r>
      <w:r w:rsidRPr="00FE462F">
        <w:rPr>
          <w:rFonts w:ascii="Arial" w:hAnsi="Arial" w:cs="Arial"/>
          <w:b/>
          <w:bCs/>
          <w:sz w:val="22"/>
          <w:szCs w:val="22"/>
        </w:rPr>
        <w:t>PARTES</w:t>
      </w:r>
      <w:r w:rsidRPr="00FE462F">
        <w:rPr>
          <w:rFonts w:ascii="Arial" w:hAnsi="Arial" w:cs="Arial"/>
          <w:sz w:val="22"/>
          <w:szCs w:val="22"/>
        </w:rPr>
        <w:t xml:space="preserve"> acuerdan incorporar al presente Acuerdo todas las obligaciones y prevenciones contenidas en el Estatuto Anticorrupción (Ley 1474 de 2011) o la norma vigente a la fecha de su firma, así como todas aquellas ot</w:t>
      </w:r>
      <w:r w:rsidR="00A11198">
        <w:rPr>
          <w:rFonts w:ascii="Arial" w:hAnsi="Arial" w:cs="Arial"/>
          <w:sz w:val="22"/>
          <w:szCs w:val="22"/>
        </w:rPr>
        <w:t>ras obligaciones que en calidad de Contratista</w:t>
      </w:r>
      <w:r w:rsidRPr="00FE462F">
        <w:rPr>
          <w:rFonts w:ascii="Arial" w:hAnsi="Arial" w:cs="Arial"/>
          <w:sz w:val="22"/>
          <w:szCs w:val="22"/>
        </w:rPr>
        <w:t xml:space="preserve">, le sean imputables por dicha condición. </w:t>
      </w:r>
    </w:p>
    <w:p w:rsidR="005C3DA6" w:rsidRPr="00FE462F" w:rsidRDefault="005C3DA6" w:rsidP="005C3DA6">
      <w:pPr>
        <w:jc w:val="both"/>
        <w:rPr>
          <w:rFonts w:ascii="Arial" w:hAnsi="Arial" w:cs="Arial"/>
          <w:sz w:val="22"/>
          <w:szCs w:val="22"/>
        </w:rPr>
      </w:pPr>
    </w:p>
    <w:p w:rsidR="00717CA0" w:rsidRPr="00717CA0" w:rsidRDefault="007467E9" w:rsidP="00717CA0">
      <w:pPr>
        <w:pStyle w:val="Prrafodelista"/>
        <w:numPr>
          <w:ilvl w:val="0"/>
          <w:numId w:val="1"/>
        </w:numPr>
        <w:suppressAutoHyphens w:val="0"/>
        <w:ind w:left="360"/>
        <w:jc w:val="both"/>
        <w:rPr>
          <w:rFonts w:ascii="Arial" w:hAnsi="Arial" w:cs="Arial"/>
          <w:sz w:val="22"/>
          <w:szCs w:val="22"/>
        </w:rPr>
      </w:pPr>
      <w:r>
        <w:rPr>
          <w:rFonts w:ascii="Arial" w:hAnsi="Arial" w:cs="Arial"/>
          <w:sz w:val="22"/>
          <w:szCs w:val="22"/>
        </w:rPr>
        <w:t xml:space="preserve">Que </w:t>
      </w:r>
      <w:sdt>
        <w:sdtPr>
          <w:rPr>
            <w:rStyle w:val="acta"/>
          </w:rPr>
          <w:id w:val="678623816"/>
          <w:placeholder>
            <w:docPart w:val="747620E67E3242D1BB5363172FC94B26"/>
          </w:placeholder>
          <w:showingPlcHdr/>
        </w:sdtPr>
        <w:sdtEndPr>
          <w:rPr>
            <w:rStyle w:val="Fuentedeprrafopredeter"/>
            <w:rFonts w:ascii="Times New Roman" w:hAnsi="Times New Roman"/>
            <w:b/>
            <w:bCs/>
            <w:color w:val="D9D9D9" w:themeColor="background1" w:themeShade="D9"/>
          </w:rPr>
        </w:sdtEndPr>
        <w:sdtContent>
          <w:r>
            <w:rPr>
              <w:b/>
              <w:bCs/>
              <w:color w:val="D9D9D9" w:themeColor="background1" w:themeShade="D9"/>
            </w:rPr>
            <w:t>Nombre Del Contratista_</w:t>
          </w:r>
        </w:sdtContent>
      </w:sdt>
      <w:r w:rsidRPr="00717CA0">
        <w:rPr>
          <w:rFonts w:ascii="Arial" w:hAnsi="Arial" w:cs="Arial"/>
          <w:sz w:val="22"/>
          <w:szCs w:val="22"/>
        </w:rPr>
        <w:t xml:space="preserve"> </w:t>
      </w:r>
      <w:r w:rsidR="005C3DA6" w:rsidRPr="00717CA0">
        <w:rPr>
          <w:rFonts w:ascii="Arial" w:hAnsi="Arial" w:cs="Arial"/>
          <w:sz w:val="22"/>
          <w:szCs w:val="22"/>
        </w:rPr>
        <w:t xml:space="preserve">reconoce el valor que para la </w:t>
      </w:r>
      <w:r w:rsidR="005C3DA6" w:rsidRPr="00717CA0">
        <w:rPr>
          <w:rFonts w:ascii="Arial" w:hAnsi="Arial" w:cs="Arial"/>
          <w:b/>
          <w:bCs/>
          <w:sz w:val="22"/>
          <w:szCs w:val="22"/>
        </w:rPr>
        <w:t>EMPRESA METRO DE BOGOTÁ</w:t>
      </w:r>
      <w:r w:rsidR="005C3DA6" w:rsidRPr="00717CA0">
        <w:rPr>
          <w:rFonts w:ascii="Arial" w:hAnsi="Arial" w:cs="Arial"/>
          <w:sz w:val="22"/>
          <w:szCs w:val="22"/>
        </w:rPr>
        <w:t xml:space="preserve"> y el interés público que reviste la </w:t>
      </w:r>
      <w:r w:rsidR="000A664F" w:rsidRPr="00717CA0">
        <w:rPr>
          <w:rFonts w:ascii="Arial" w:hAnsi="Arial" w:cs="Arial"/>
          <w:bCs/>
          <w:sz w:val="22"/>
          <w:szCs w:val="22"/>
        </w:rPr>
        <w:t>información</w:t>
      </w:r>
      <w:r w:rsidR="000A664F" w:rsidRPr="00717CA0">
        <w:rPr>
          <w:rFonts w:ascii="Arial" w:hAnsi="Arial" w:cs="Arial"/>
          <w:b/>
          <w:bCs/>
          <w:sz w:val="22"/>
          <w:szCs w:val="22"/>
        </w:rPr>
        <w:t xml:space="preserve"> </w:t>
      </w:r>
      <w:r w:rsidR="000A664F" w:rsidRPr="00717CA0">
        <w:rPr>
          <w:rFonts w:ascii="Arial" w:hAnsi="Arial" w:cs="Arial"/>
          <w:bCs/>
          <w:sz w:val="22"/>
          <w:szCs w:val="22"/>
        </w:rPr>
        <w:t xml:space="preserve">clasificada, reservada, en construcción, privilegiada y confidencial </w:t>
      </w:r>
      <w:r w:rsidR="005C3DA6" w:rsidRPr="00717CA0">
        <w:rPr>
          <w:rFonts w:ascii="Arial" w:hAnsi="Arial" w:cs="Arial"/>
          <w:b/>
          <w:bCs/>
          <w:sz w:val="22"/>
          <w:szCs w:val="22"/>
        </w:rPr>
        <w:t xml:space="preserve">, </w:t>
      </w:r>
      <w:r w:rsidR="00A11198" w:rsidRPr="00717CA0">
        <w:rPr>
          <w:rFonts w:ascii="Arial" w:hAnsi="Arial" w:cs="Arial"/>
          <w:sz w:val="22"/>
          <w:szCs w:val="22"/>
          <w:lang w:val="es-CO"/>
        </w:rPr>
        <w:t xml:space="preserve">razón por la cual la imposición y ejecución de las sanciones que se establezcan por la infracción de las obligaciones surgidas y relacionadas con las ejecución de este Acuerdo, será el </w:t>
      </w:r>
      <w:r w:rsidR="00717CA0" w:rsidRPr="00717CA0">
        <w:rPr>
          <w:rFonts w:ascii="Arial" w:hAnsi="Arial" w:cs="Arial"/>
          <w:sz w:val="22"/>
          <w:szCs w:val="22"/>
        </w:rPr>
        <w:t xml:space="preserve">en el Código Penal, Código Disciplinario y Régimen de Responsabilidad Civil, y todas aquellas que resulten imputables por ministerio de la ley. </w:t>
      </w:r>
    </w:p>
    <w:p w:rsidR="005C3DA6" w:rsidRPr="00717CA0" w:rsidRDefault="005C3DA6" w:rsidP="00C25CFB">
      <w:pPr>
        <w:suppressAutoHyphens w:val="0"/>
        <w:ind w:left="567"/>
        <w:jc w:val="both"/>
        <w:rPr>
          <w:rFonts w:ascii="Arial" w:hAnsi="Arial" w:cs="Arial"/>
          <w:sz w:val="22"/>
          <w:szCs w:val="22"/>
        </w:rPr>
      </w:pPr>
    </w:p>
    <w:p w:rsidR="005C3DA6" w:rsidRPr="00FE462F" w:rsidRDefault="005C3DA6" w:rsidP="005C3DA6">
      <w:pPr>
        <w:jc w:val="both"/>
        <w:rPr>
          <w:rFonts w:ascii="Arial" w:hAnsi="Arial" w:cs="Arial"/>
          <w:sz w:val="22"/>
          <w:szCs w:val="22"/>
        </w:rPr>
      </w:pPr>
      <w:r w:rsidRPr="00FE462F">
        <w:rPr>
          <w:rFonts w:ascii="Arial" w:hAnsi="Arial" w:cs="Arial"/>
          <w:sz w:val="22"/>
          <w:szCs w:val="22"/>
        </w:rPr>
        <w:t>En atención a las consideraciones anteriores, las partes reconocen que existe la necesidad de compartir información privilegiada entre estas y, en consecuencia, de forma libre y voluntaria, y en uso de atribuciones legales, han decidido, como condición expresa para compartir la información necesaria, celebrar el presente acuerdo regido por las siguientes,</w:t>
      </w:r>
    </w:p>
    <w:p w:rsidR="005C3DA6" w:rsidRPr="00FE462F" w:rsidRDefault="005C3DA6" w:rsidP="005C3DA6">
      <w:pPr>
        <w:jc w:val="both"/>
        <w:rPr>
          <w:rFonts w:ascii="Arial" w:hAnsi="Arial" w:cs="Arial"/>
          <w:sz w:val="22"/>
          <w:szCs w:val="22"/>
        </w:rPr>
      </w:pPr>
    </w:p>
    <w:p w:rsidR="005C3DA6" w:rsidRPr="00FE462F" w:rsidRDefault="005C3DA6" w:rsidP="005C3DA6">
      <w:pPr>
        <w:jc w:val="both"/>
        <w:rPr>
          <w:rFonts w:ascii="Arial" w:hAnsi="Arial" w:cs="Arial"/>
          <w:sz w:val="22"/>
          <w:szCs w:val="22"/>
        </w:rPr>
      </w:pPr>
    </w:p>
    <w:p w:rsidR="005C3DA6" w:rsidRPr="00FE462F" w:rsidRDefault="005C3DA6" w:rsidP="005C3DA6">
      <w:pPr>
        <w:jc w:val="center"/>
        <w:rPr>
          <w:rFonts w:ascii="Arial" w:hAnsi="Arial" w:cs="Arial"/>
          <w:b/>
          <w:bCs/>
          <w:sz w:val="22"/>
          <w:szCs w:val="22"/>
          <w:u w:val="single"/>
        </w:rPr>
      </w:pPr>
      <w:r w:rsidRPr="00FE462F">
        <w:rPr>
          <w:rFonts w:ascii="Arial" w:hAnsi="Arial" w:cs="Arial"/>
          <w:b/>
          <w:bCs/>
          <w:sz w:val="22"/>
          <w:szCs w:val="22"/>
          <w:u w:val="single"/>
        </w:rPr>
        <w:t>II. CLÁUSULAS</w:t>
      </w:r>
    </w:p>
    <w:p w:rsidR="005C3DA6" w:rsidRPr="00FE462F" w:rsidRDefault="005C3DA6" w:rsidP="005C3DA6">
      <w:pPr>
        <w:jc w:val="both"/>
        <w:rPr>
          <w:rFonts w:ascii="Arial" w:hAnsi="Arial" w:cs="Arial"/>
          <w:sz w:val="22"/>
          <w:szCs w:val="22"/>
        </w:rPr>
      </w:pPr>
    </w:p>
    <w:p w:rsidR="005C3DA6" w:rsidRPr="00FE462F" w:rsidRDefault="005C3DA6" w:rsidP="005C3DA6">
      <w:pPr>
        <w:pStyle w:val="Ttulo4"/>
        <w:spacing w:before="0"/>
        <w:ind w:left="864" w:hanging="864"/>
        <w:rPr>
          <w:rFonts w:ascii="Arial" w:hAnsi="Arial" w:cs="Arial"/>
          <w:b/>
          <w:i w:val="0"/>
          <w:color w:val="auto"/>
          <w:sz w:val="22"/>
          <w:szCs w:val="22"/>
          <w:u w:val="single"/>
        </w:rPr>
      </w:pPr>
      <w:r w:rsidRPr="00FE462F">
        <w:rPr>
          <w:rFonts w:ascii="Arial" w:hAnsi="Arial" w:cs="Arial"/>
          <w:b/>
          <w:i w:val="0"/>
          <w:color w:val="auto"/>
          <w:sz w:val="22"/>
          <w:szCs w:val="22"/>
          <w:u w:val="single"/>
        </w:rPr>
        <w:t>CLÁUSULA PRIMERA: DEFINICIONES.</w:t>
      </w:r>
    </w:p>
    <w:p w:rsidR="005C3DA6" w:rsidRPr="00FE462F" w:rsidRDefault="005C3DA6" w:rsidP="005C3DA6">
      <w:pPr>
        <w:rPr>
          <w:rFonts w:ascii="Arial" w:hAnsi="Arial" w:cs="Arial"/>
          <w:sz w:val="22"/>
          <w:szCs w:val="22"/>
        </w:rPr>
      </w:pPr>
    </w:p>
    <w:p w:rsidR="00C25CFB" w:rsidRPr="008B0EED" w:rsidRDefault="005C3DA6" w:rsidP="00C25CFB">
      <w:pPr>
        <w:numPr>
          <w:ilvl w:val="0"/>
          <w:numId w:val="12"/>
        </w:numPr>
        <w:suppressAutoHyphens w:val="0"/>
        <w:jc w:val="both"/>
        <w:rPr>
          <w:rFonts w:ascii="Arial" w:hAnsi="Arial" w:cs="Arial"/>
          <w:bCs/>
          <w:sz w:val="22"/>
          <w:szCs w:val="22"/>
        </w:rPr>
      </w:pPr>
      <w:r w:rsidRPr="00C25CFB">
        <w:rPr>
          <w:rFonts w:ascii="Arial" w:hAnsi="Arial" w:cs="Arial"/>
          <w:b/>
          <w:sz w:val="22"/>
          <w:szCs w:val="22"/>
        </w:rPr>
        <w:t>Información Confidencial:</w:t>
      </w:r>
      <w:r w:rsidRPr="00C25CFB">
        <w:rPr>
          <w:rFonts w:ascii="Arial" w:hAnsi="Arial" w:cs="Arial"/>
          <w:bCs/>
          <w:sz w:val="22"/>
          <w:szCs w:val="22"/>
        </w:rPr>
        <w:t xml:space="preserve"> </w:t>
      </w:r>
      <w:r w:rsidR="00C25CFB" w:rsidRPr="00C25CFB">
        <w:rPr>
          <w:rFonts w:ascii="Arial" w:hAnsi="Arial" w:cs="Arial"/>
          <w:bCs/>
          <w:sz w:val="22"/>
          <w:szCs w:val="22"/>
        </w:rPr>
        <w:t xml:space="preserve">Es </w:t>
      </w:r>
      <w:r w:rsidR="00C25CFB" w:rsidRPr="00C25CFB">
        <w:rPr>
          <w:rFonts w:ascii="Arial" w:hAnsi="Arial" w:cs="Arial"/>
          <w:sz w:val="22"/>
          <w:szCs w:val="22"/>
        </w:rPr>
        <w:t xml:space="preserve">la información escrita, verbal o visual, de propiedad de la Parte </w:t>
      </w:r>
      <w:r w:rsidR="00C25CFB" w:rsidRPr="00C25CFB">
        <w:rPr>
          <w:rFonts w:ascii="Arial" w:hAnsi="Arial" w:cs="Arial"/>
          <w:b/>
          <w:sz w:val="22"/>
          <w:szCs w:val="22"/>
        </w:rPr>
        <w:t>REVELADORA</w:t>
      </w:r>
      <w:r w:rsidR="00C25CFB" w:rsidRPr="00C25CFB">
        <w:rPr>
          <w:rFonts w:ascii="Arial" w:hAnsi="Arial" w:cs="Arial"/>
          <w:sz w:val="22"/>
          <w:szCs w:val="22"/>
        </w:rPr>
        <w:t xml:space="preserve"> o sobre la cual detente algún tipo de derecho que haya sido expresamente </w:t>
      </w:r>
      <w:r w:rsidR="00C25CFB" w:rsidRPr="00FB3E98">
        <w:rPr>
          <w:rFonts w:ascii="Arial" w:hAnsi="Arial" w:cs="Arial"/>
          <w:snapToGrid w:val="0"/>
          <w:color w:val="000000"/>
          <w:sz w:val="22"/>
          <w:szCs w:val="22"/>
          <w:lang w:eastAsia="en-US"/>
        </w:rPr>
        <w:t>señalada como confidencial</w:t>
      </w:r>
      <w:r w:rsidR="00C25CFB" w:rsidRPr="00FB3E98">
        <w:rPr>
          <w:rFonts w:ascii="Arial" w:hAnsi="Arial" w:cs="Arial"/>
          <w:sz w:val="22"/>
          <w:szCs w:val="22"/>
        </w:rPr>
        <w:t xml:space="preserve">. </w:t>
      </w:r>
      <w:r w:rsidR="00C25CFB" w:rsidRPr="00184DFD">
        <w:rPr>
          <w:rFonts w:ascii="Arial" w:hAnsi="Arial" w:cs="Arial"/>
          <w:sz w:val="22"/>
          <w:szCs w:val="22"/>
        </w:rPr>
        <w:t xml:space="preserve">Incluye para el presente Acuerdo, entre otros, pero no limitado a: información técnica, características del proyecto, especificaciones técnicas, investigaciones, estudios o informes técnicos, financieros y jurídicos, información sobre costos, presupuestos, precios de referencia, estudios de mercado, presentaciones, conceptos, dibujos, diseños, planos, mapas, fotografías, equipo, herramientas, datos tecnológicos y sistemas, </w:t>
      </w:r>
      <w:r w:rsidR="00C25CFB" w:rsidRPr="001D1CEE">
        <w:rPr>
          <w:rFonts w:ascii="Arial" w:hAnsi="Arial" w:cs="Arial"/>
          <w:snapToGrid w:val="0"/>
          <w:color w:val="000000"/>
          <w:sz w:val="22"/>
          <w:szCs w:val="22"/>
          <w:lang w:eastAsia="en-US"/>
        </w:rPr>
        <w:t xml:space="preserve">bases de datos, </w:t>
      </w:r>
      <w:r w:rsidR="00C25CFB" w:rsidRPr="001D1CEE">
        <w:rPr>
          <w:rFonts w:ascii="Arial" w:hAnsi="Arial" w:cs="Arial"/>
          <w:snapToGrid w:val="0"/>
          <w:color w:val="000000"/>
          <w:sz w:val="22"/>
          <w:szCs w:val="22"/>
          <w:lang w:eastAsia="en-US"/>
        </w:rPr>
        <w:lastRenderedPageBreak/>
        <w:t>aplicaciones web, y demás operaciones, a los cuales pueda tener acces</w:t>
      </w:r>
      <w:r w:rsidR="00C25CFB" w:rsidRPr="00EE04A6">
        <w:rPr>
          <w:rFonts w:ascii="Arial" w:hAnsi="Arial" w:cs="Arial"/>
          <w:snapToGrid w:val="0"/>
          <w:color w:val="000000"/>
          <w:sz w:val="22"/>
          <w:szCs w:val="22"/>
          <w:lang w:eastAsia="en-US"/>
        </w:rPr>
        <w:t xml:space="preserve">o directa o indirectamente la Parte </w:t>
      </w:r>
      <w:r w:rsidR="00C25CFB" w:rsidRPr="008B0EED">
        <w:rPr>
          <w:rFonts w:ascii="Arial" w:hAnsi="Arial" w:cs="Arial"/>
          <w:b/>
          <w:snapToGrid w:val="0"/>
          <w:color w:val="000000"/>
          <w:sz w:val="22"/>
          <w:szCs w:val="22"/>
          <w:lang w:eastAsia="en-US"/>
        </w:rPr>
        <w:t>RECEPTORA</w:t>
      </w:r>
      <w:r w:rsidR="00C25CFB" w:rsidRPr="008B0EED">
        <w:rPr>
          <w:rFonts w:ascii="Arial" w:hAnsi="Arial" w:cs="Arial"/>
          <w:snapToGrid w:val="0"/>
          <w:color w:val="000000"/>
          <w:sz w:val="22"/>
          <w:szCs w:val="22"/>
          <w:lang w:eastAsia="en-US"/>
        </w:rPr>
        <w:t>.</w:t>
      </w:r>
    </w:p>
    <w:p w:rsidR="00C25CFB" w:rsidRDefault="00C25CFB" w:rsidP="00C25CFB">
      <w:pPr>
        <w:widowControl w:val="0"/>
        <w:jc w:val="both"/>
        <w:rPr>
          <w:rFonts w:ascii="Arial" w:hAnsi="Arial" w:cs="Arial"/>
          <w:sz w:val="22"/>
          <w:szCs w:val="22"/>
        </w:rPr>
      </w:pPr>
    </w:p>
    <w:p w:rsidR="00C25CFB" w:rsidRDefault="00C25CFB" w:rsidP="00CD2FCD">
      <w:pPr>
        <w:pStyle w:val="Prrafodelista"/>
        <w:widowControl w:val="0"/>
        <w:numPr>
          <w:ilvl w:val="0"/>
          <w:numId w:val="12"/>
        </w:numPr>
        <w:suppressAutoHyphens w:val="0"/>
        <w:jc w:val="both"/>
        <w:rPr>
          <w:rFonts w:ascii="Arial" w:hAnsi="Arial" w:cs="Arial"/>
          <w:snapToGrid w:val="0"/>
          <w:sz w:val="22"/>
          <w:szCs w:val="22"/>
          <w:lang w:eastAsia="en-US"/>
        </w:rPr>
      </w:pPr>
      <w:r w:rsidRPr="00CD2FCD">
        <w:rPr>
          <w:rFonts w:ascii="Arial" w:hAnsi="Arial" w:cs="Arial"/>
          <w:b/>
          <w:snapToGrid w:val="0"/>
          <w:sz w:val="22"/>
          <w:szCs w:val="22"/>
          <w:lang w:eastAsia="en-US"/>
        </w:rPr>
        <w:t xml:space="preserve">Información pública: </w:t>
      </w:r>
      <w:r w:rsidRPr="00CD2FCD">
        <w:rPr>
          <w:rFonts w:ascii="Arial" w:hAnsi="Arial" w:cs="Arial"/>
          <w:snapToGrid w:val="0"/>
          <w:sz w:val="22"/>
          <w:szCs w:val="22"/>
          <w:lang w:eastAsia="en-US"/>
        </w:rPr>
        <w:t>Es toda información que un sujeto obligado genere, obtenga, adquiera, o controle en su calidad de tal.</w:t>
      </w:r>
    </w:p>
    <w:p w:rsidR="00C25CFB" w:rsidRDefault="00C25CFB" w:rsidP="00CD2FCD">
      <w:pPr>
        <w:pStyle w:val="Prrafodelista"/>
        <w:widowControl w:val="0"/>
        <w:suppressAutoHyphens w:val="0"/>
        <w:jc w:val="both"/>
        <w:rPr>
          <w:rFonts w:ascii="Arial" w:hAnsi="Arial" w:cs="Arial"/>
          <w:snapToGrid w:val="0"/>
          <w:sz w:val="22"/>
          <w:szCs w:val="22"/>
          <w:lang w:eastAsia="en-US"/>
        </w:rPr>
      </w:pPr>
    </w:p>
    <w:p w:rsidR="00C25CFB" w:rsidRPr="00CD2FCD" w:rsidRDefault="00C25CFB" w:rsidP="00CD2FCD">
      <w:pPr>
        <w:pStyle w:val="Prrafodelista"/>
        <w:widowControl w:val="0"/>
        <w:numPr>
          <w:ilvl w:val="0"/>
          <w:numId w:val="12"/>
        </w:numPr>
        <w:suppressAutoHyphens w:val="0"/>
        <w:jc w:val="both"/>
        <w:rPr>
          <w:rFonts w:ascii="Arial" w:hAnsi="Arial" w:cs="Arial"/>
          <w:snapToGrid w:val="0"/>
          <w:sz w:val="22"/>
          <w:szCs w:val="22"/>
          <w:lang w:eastAsia="en-US"/>
        </w:rPr>
      </w:pPr>
      <w:r w:rsidRPr="00CD2FCD">
        <w:rPr>
          <w:rFonts w:ascii="Arial" w:hAnsi="Arial" w:cs="Arial"/>
          <w:b/>
          <w:snapToGrid w:val="0"/>
          <w:sz w:val="22"/>
          <w:szCs w:val="22"/>
          <w:lang w:eastAsia="en-US"/>
        </w:rPr>
        <w:t>Información pública clasificada:</w:t>
      </w:r>
      <w:r w:rsidRPr="00A10EB3">
        <w:rPr>
          <w:rStyle w:val="Refdenotaalpie"/>
          <w:rFonts w:ascii="Arial" w:hAnsi="Arial" w:cs="Arial"/>
          <w:snapToGrid w:val="0"/>
          <w:sz w:val="22"/>
          <w:szCs w:val="22"/>
          <w:lang w:eastAsia="en-US"/>
        </w:rPr>
        <w:footnoteReference w:id="1"/>
      </w:r>
      <w:r w:rsidRPr="00CD2FCD">
        <w:rPr>
          <w:rFonts w:ascii="Arial" w:hAnsi="Arial" w:cs="Arial"/>
          <w:snapToGrid w:val="0"/>
          <w:sz w:val="22"/>
          <w:szCs w:val="22"/>
          <w:lang w:eastAsia="en-US"/>
        </w:rPr>
        <w:t xml:space="preserve"> Es aquella información que estando en poder o custodia de un sujeto obligado en su calidad de tal, pertenece al ámbito propio, particular y privado o semiprivado de una persona natural o jurídica por lo que su acceso podrá ser negado o exceptuado, siempre que se trate de las circunstancias legítimas y necesarias y los derechos particulares o privados.</w:t>
      </w:r>
    </w:p>
    <w:p w:rsidR="00C25CFB" w:rsidRDefault="00C25CFB" w:rsidP="00C25CFB">
      <w:pPr>
        <w:widowControl w:val="0"/>
        <w:suppressAutoHyphens w:val="0"/>
        <w:jc w:val="both"/>
        <w:rPr>
          <w:rFonts w:ascii="Arial" w:hAnsi="Arial" w:cs="Arial"/>
          <w:snapToGrid w:val="0"/>
          <w:sz w:val="22"/>
          <w:szCs w:val="22"/>
          <w:lang w:eastAsia="en-US"/>
        </w:rPr>
      </w:pPr>
    </w:p>
    <w:p w:rsidR="00C25CFB" w:rsidRDefault="00C25CFB" w:rsidP="00CD2FCD">
      <w:pPr>
        <w:pStyle w:val="Prrafodelista"/>
        <w:widowControl w:val="0"/>
        <w:tabs>
          <w:tab w:val="left" w:pos="720"/>
        </w:tabs>
        <w:suppressAutoHyphens w:val="0"/>
        <w:jc w:val="both"/>
        <w:rPr>
          <w:rFonts w:ascii="Arial" w:hAnsi="Arial" w:cs="Arial"/>
          <w:snapToGrid w:val="0"/>
          <w:sz w:val="22"/>
          <w:szCs w:val="22"/>
          <w:lang w:eastAsia="en-US"/>
        </w:rPr>
      </w:pPr>
      <w:r w:rsidRPr="00404B9B">
        <w:rPr>
          <w:rFonts w:ascii="Arial" w:hAnsi="Arial" w:cs="Arial"/>
          <w:snapToGrid w:val="0"/>
          <w:sz w:val="22"/>
          <w:szCs w:val="22"/>
          <w:lang w:eastAsia="en-US"/>
        </w:rPr>
        <w:t>De ser solicitada, no se debe entregar porque vulnera otros derechos como el derecho de las personas a la intimidad (Habeas Data), el derecho a la vida, salud o seguridad, los secretos comerciales, industriales y profesionales.</w:t>
      </w:r>
    </w:p>
    <w:p w:rsidR="00C25CFB" w:rsidRDefault="00C25CFB" w:rsidP="00CD2FCD">
      <w:pPr>
        <w:pStyle w:val="Prrafodelista"/>
        <w:widowControl w:val="0"/>
        <w:tabs>
          <w:tab w:val="left" w:pos="720"/>
        </w:tabs>
        <w:suppressAutoHyphens w:val="0"/>
        <w:jc w:val="both"/>
        <w:rPr>
          <w:rFonts w:ascii="Arial" w:hAnsi="Arial" w:cs="Arial"/>
          <w:snapToGrid w:val="0"/>
          <w:sz w:val="22"/>
          <w:szCs w:val="22"/>
          <w:lang w:eastAsia="en-US"/>
        </w:rPr>
      </w:pPr>
    </w:p>
    <w:p w:rsidR="00C25CFB" w:rsidRDefault="00C25CFB" w:rsidP="00CD2FCD">
      <w:pPr>
        <w:pStyle w:val="Prrafodelista"/>
        <w:widowControl w:val="0"/>
        <w:tabs>
          <w:tab w:val="left" w:pos="720"/>
        </w:tabs>
        <w:suppressAutoHyphens w:val="0"/>
        <w:jc w:val="both"/>
        <w:rPr>
          <w:rFonts w:ascii="Arial" w:hAnsi="Arial" w:cs="Arial"/>
          <w:snapToGrid w:val="0"/>
          <w:sz w:val="22"/>
          <w:szCs w:val="22"/>
          <w:lang w:eastAsia="en-US"/>
        </w:rPr>
      </w:pPr>
      <w:r w:rsidRPr="00CD2FCD">
        <w:rPr>
          <w:rFonts w:ascii="Arial" w:hAnsi="Arial" w:cs="Arial"/>
          <w:snapToGrid w:val="0"/>
          <w:sz w:val="22"/>
          <w:szCs w:val="22"/>
          <w:lang w:eastAsia="en-US"/>
        </w:rPr>
        <w:t>Esta información sólo podrá ser entregada al titular de la información, a sus apoderados o a personas autorizadas claramente para acceder a esa información en específico.</w:t>
      </w:r>
      <w:r w:rsidRPr="00A10EB3">
        <w:rPr>
          <w:rStyle w:val="Refdenotaalpie"/>
          <w:rFonts w:ascii="Arial" w:hAnsi="Arial" w:cs="Arial"/>
          <w:snapToGrid w:val="0"/>
          <w:sz w:val="22"/>
          <w:szCs w:val="22"/>
          <w:lang w:eastAsia="en-US"/>
        </w:rPr>
        <w:footnoteReference w:id="2"/>
      </w:r>
    </w:p>
    <w:p w:rsidR="00CD2FCD" w:rsidRDefault="00CD2FCD" w:rsidP="00CD2FCD">
      <w:pPr>
        <w:pStyle w:val="Prrafodelista"/>
        <w:widowControl w:val="0"/>
        <w:tabs>
          <w:tab w:val="left" w:pos="720"/>
        </w:tabs>
        <w:suppressAutoHyphens w:val="0"/>
        <w:jc w:val="both"/>
        <w:rPr>
          <w:rFonts w:ascii="Arial" w:hAnsi="Arial" w:cs="Arial"/>
          <w:snapToGrid w:val="0"/>
          <w:sz w:val="22"/>
          <w:szCs w:val="22"/>
          <w:lang w:eastAsia="en-US"/>
        </w:rPr>
      </w:pPr>
    </w:p>
    <w:p w:rsidR="00C25CFB" w:rsidRPr="00CD2FCD" w:rsidRDefault="00C25CFB" w:rsidP="00CD2FCD">
      <w:pPr>
        <w:pStyle w:val="Prrafodelista"/>
        <w:widowControl w:val="0"/>
        <w:numPr>
          <w:ilvl w:val="0"/>
          <w:numId w:val="12"/>
        </w:numPr>
        <w:tabs>
          <w:tab w:val="left" w:pos="720"/>
        </w:tabs>
        <w:suppressAutoHyphens w:val="0"/>
        <w:jc w:val="both"/>
        <w:rPr>
          <w:rFonts w:ascii="Arial" w:hAnsi="Arial" w:cs="Arial"/>
          <w:snapToGrid w:val="0"/>
          <w:sz w:val="22"/>
          <w:szCs w:val="22"/>
          <w:lang w:eastAsia="en-US"/>
        </w:rPr>
      </w:pPr>
      <w:r w:rsidRPr="00CD2FCD">
        <w:rPr>
          <w:rFonts w:ascii="Arial" w:hAnsi="Arial" w:cs="Arial"/>
          <w:b/>
          <w:snapToGrid w:val="0"/>
          <w:sz w:val="22"/>
          <w:szCs w:val="22"/>
          <w:lang w:eastAsia="en-US"/>
        </w:rPr>
        <w:t>Información pública reservada:</w:t>
      </w:r>
      <w:r w:rsidRPr="00A10EB3">
        <w:rPr>
          <w:rStyle w:val="Refdenotaalpie"/>
          <w:rFonts w:ascii="Arial" w:hAnsi="Arial" w:cs="Arial"/>
          <w:snapToGrid w:val="0"/>
          <w:sz w:val="22"/>
          <w:szCs w:val="22"/>
          <w:lang w:eastAsia="en-US"/>
        </w:rPr>
        <w:footnoteReference w:id="3"/>
      </w:r>
      <w:r w:rsidRPr="00CD2FCD">
        <w:rPr>
          <w:rFonts w:ascii="Arial" w:hAnsi="Arial" w:cs="Arial"/>
          <w:snapToGrid w:val="0"/>
          <w:sz w:val="22"/>
          <w:szCs w:val="22"/>
          <w:lang w:eastAsia="en-US"/>
        </w:rPr>
        <w:t xml:space="preserve"> Es aquella información que estando en poder o custodia de un sujeto obligado en su calidad de tal, es exceptuada del acceso a la ciudadanía por daño a intereses públicos.</w:t>
      </w:r>
    </w:p>
    <w:p w:rsidR="00C25CFB" w:rsidRDefault="00C25CFB" w:rsidP="00C25CFB">
      <w:pPr>
        <w:pStyle w:val="Prrafodelista"/>
        <w:widowControl w:val="0"/>
        <w:suppressAutoHyphens w:val="0"/>
        <w:ind w:left="360"/>
        <w:contextualSpacing w:val="0"/>
        <w:jc w:val="both"/>
        <w:rPr>
          <w:rFonts w:ascii="Arial" w:hAnsi="Arial" w:cs="Arial"/>
          <w:snapToGrid w:val="0"/>
          <w:sz w:val="22"/>
          <w:szCs w:val="22"/>
          <w:lang w:eastAsia="en-US"/>
        </w:rPr>
      </w:pPr>
    </w:p>
    <w:p w:rsidR="00C25CFB" w:rsidRDefault="00C25CFB" w:rsidP="00CD2FCD">
      <w:pPr>
        <w:widowControl w:val="0"/>
        <w:tabs>
          <w:tab w:val="left" w:pos="709"/>
        </w:tabs>
        <w:suppressAutoHyphens w:val="0"/>
        <w:ind w:left="708"/>
        <w:jc w:val="both"/>
        <w:rPr>
          <w:rFonts w:ascii="Arial" w:hAnsi="Arial" w:cs="Arial"/>
          <w:snapToGrid w:val="0"/>
          <w:sz w:val="22"/>
          <w:szCs w:val="22"/>
          <w:lang w:eastAsia="en-US"/>
        </w:rPr>
      </w:pPr>
      <w:r w:rsidRPr="00D76587">
        <w:rPr>
          <w:rFonts w:ascii="Arial" w:hAnsi="Arial" w:cs="Arial"/>
          <w:snapToGrid w:val="0"/>
          <w:sz w:val="22"/>
          <w:szCs w:val="22"/>
          <w:lang w:eastAsia="en-US"/>
        </w:rPr>
        <w:t>De ser solicitada, no debe ser entregada porque su conocimiento podría causar daño a intereses públicos. En todos los casos la reserva solo puede tener origen expresamente en la Constitución o en la ley. Estas son algunas de las temáticas sobre las cuales puede existir reserva de información de acuerdo con la Ley 1712 de 2014: defensa y seguridad nacional, relaciones internacionales, administración efectiva de la justicia, estabilidad macroeconómica y financiera, derechos de infancia y adolescencia, salud pública.</w:t>
      </w:r>
      <w:r w:rsidRPr="00A10EB3">
        <w:rPr>
          <w:rStyle w:val="Refdenotaalpie"/>
          <w:rFonts w:ascii="Arial" w:hAnsi="Arial" w:cs="Arial"/>
          <w:snapToGrid w:val="0"/>
          <w:sz w:val="22"/>
          <w:szCs w:val="22"/>
          <w:lang w:eastAsia="en-US"/>
        </w:rPr>
        <w:footnoteReference w:id="4"/>
      </w:r>
    </w:p>
    <w:p w:rsidR="00C25CFB" w:rsidRDefault="00C25CFB" w:rsidP="00CD2FCD">
      <w:pPr>
        <w:widowControl w:val="0"/>
        <w:suppressAutoHyphens w:val="0"/>
        <w:ind w:left="708"/>
        <w:jc w:val="both"/>
        <w:rPr>
          <w:rFonts w:ascii="Arial" w:hAnsi="Arial" w:cs="Arial"/>
          <w:snapToGrid w:val="0"/>
          <w:sz w:val="22"/>
          <w:szCs w:val="22"/>
          <w:lang w:eastAsia="en-US"/>
        </w:rPr>
      </w:pPr>
    </w:p>
    <w:p w:rsidR="00C25CFB" w:rsidRDefault="00C25CFB" w:rsidP="00CD2FCD">
      <w:pPr>
        <w:pStyle w:val="Prrafodelista"/>
        <w:widowControl w:val="0"/>
        <w:numPr>
          <w:ilvl w:val="0"/>
          <w:numId w:val="12"/>
        </w:numPr>
        <w:suppressAutoHyphens w:val="0"/>
        <w:jc w:val="both"/>
        <w:rPr>
          <w:rFonts w:ascii="Arial" w:hAnsi="Arial" w:cs="Arial"/>
          <w:snapToGrid w:val="0"/>
          <w:sz w:val="22"/>
          <w:szCs w:val="22"/>
          <w:lang w:eastAsia="en-US"/>
        </w:rPr>
      </w:pPr>
      <w:r w:rsidRPr="00CD2FCD">
        <w:rPr>
          <w:rFonts w:ascii="Arial" w:hAnsi="Arial" w:cs="Arial"/>
          <w:b/>
          <w:snapToGrid w:val="0"/>
          <w:sz w:val="22"/>
          <w:szCs w:val="22"/>
          <w:lang w:eastAsia="en-US"/>
        </w:rPr>
        <w:lastRenderedPageBreak/>
        <w:t xml:space="preserve">Información Privilegiada: </w:t>
      </w:r>
      <w:r w:rsidRPr="00CD2FCD">
        <w:rPr>
          <w:rFonts w:ascii="Arial" w:hAnsi="Arial" w:cs="Arial"/>
          <w:snapToGrid w:val="0"/>
          <w:sz w:val="22"/>
          <w:szCs w:val="22"/>
          <w:lang w:eastAsia="en-US"/>
        </w:rPr>
        <w:t>Es aquella a la cual solo tienen acceso directo ciertas personas en razón de su profesión u oficio, la cual, por su carácter, está sujeta a reserva, ya que de conocerse podría ser utilizada con el fin de obtener provecho o beneficio para sí o para un tercero.</w:t>
      </w:r>
      <w:r>
        <w:rPr>
          <w:rStyle w:val="Refdenotaalpie"/>
          <w:rFonts w:ascii="Arial" w:hAnsi="Arial" w:cs="Arial"/>
          <w:snapToGrid w:val="0"/>
          <w:sz w:val="22"/>
          <w:szCs w:val="22"/>
          <w:lang w:eastAsia="en-US"/>
        </w:rPr>
        <w:footnoteReference w:id="5"/>
      </w:r>
    </w:p>
    <w:p w:rsidR="00C25CFB" w:rsidRDefault="00C25CFB" w:rsidP="00CD2FCD">
      <w:pPr>
        <w:pStyle w:val="Prrafodelista"/>
        <w:widowControl w:val="0"/>
        <w:suppressAutoHyphens w:val="0"/>
        <w:jc w:val="both"/>
        <w:rPr>
          <w:rFonts w:ascii="Arial" w:hAnsi="Arial" w:cs="Arial"/>
          <w:snapToGrid w:val="0"/>
          <w:sz w:val="22"/>
          <w:szCs w:val="22"/>
          <w:lang w:eastAsia="en-US"/>
        </w:rPr>
      </w:pPr>
    </w:p>
    <w:p w:rsidR="00CD2FCD" w:rsidRDefault="00C25CFB" w:rsidP="00CD2FCD">
      <w:pPr>
        <w:pStyle w:val="Prrafodelista"/>
        <w:widowControl w:val="0"/>
        <w:numPr>
          <w:ilvl w:val="0"/>
          <w:numId w:val="12"/>
        </w:numPr>
        <w:suppressAutoHyphens w:val="0"/>
        <w:jc w:val="both"/>
        <w:rPr>
          <w:rFonts w:ascii="Arial" w:hAnsi="Arial" w:cs="Arial"/>
          <w:snapToGrid w:val="0"/>
          <w:sz w:val="22"/>
          <w:szCs w:val="22"/>
          <w:lang w:eastAsia="en-US"/>
        </w:rPr>
      </w:pPr>
      <w:r w:rsidRPr="00CD2FCD">
        <w:rPr>
          <w:rFonts w:ascii="Arial" w:hAnsi="Arial" w:cs="Arial"/>
          <w:b/>
          <w:snapToGrid w:val="0"/>
          <w:sz w:val="22"/>
          <w:szCs w:val="22"/>
          <w:lang w:eastAsia="en-US"/>
        </w:rPr>
        <w:t>Documentos en construcción:</w:t>
      </w:r>
      <w:r w:rsidRPr="00A10EB3">
        <w:rPr>
          <w:rStyle w:val="Refdenotaalpie"/>
          <w:rFonts w:ascii="Arial" w:hAnsi="Arial" w:cs="Arial"/>
          <w:snapToGrid w:val="0"/>
          <w:sz w:val="22"/>
          <w:szCs w:val="22"/>
          <w:lang w:eastAsia="en-US"/>
        </w:rPr>
        <w:footnoteReference w:id="6"/>
      </w:r>
      <w:r w:rsidRPr="00CD2FCD">
        <w:rPr>
          <w:rFonts w:ascii="Arial" w:hAnsi="Arial" w:cs="Arial"/>
          <w:b/>
          <w:snapToGrid w:val="0"/>
          <w:sz w:val="22"/>
          <w:szCs w:val="22"/>
          <w:lang w:eastAsia="en-US"/>
        </w:rPr>
        <w:t xml:space="preserve"> </w:t>
      </w:r>
      <w:r w:rsidRPr="00CD2FCD">
        <w:rPr>
          <w:rFonts w:ascii="Arial" w:hAnsi="Arial" w:cs="Arial"/>
          <w:snapToGrid w:val="0"/>
          <w:sz w:val="22"/>
          <w:szCs w:val="22"/>
          <w:lang w:eastAsia="en-US"/>
        </w:rPr>
        <w:t xml:space="preserve">Es aquella información preliminar y no definitiva, propia del proceso </w:t>
      </w:r>
      <w:proofErr w:type="spellStart"/>
      <w:r w:rsidRPr="00CD2FCD">
        <w:rPr>
          <w:rFonts w:ascii="Arial" w:hAnsi="Arial" w:cs="Arial"/>
          <w:snapToGrid w:val="0"/>
          <w:sz w:val="22"/>
          <w:szCs w:val="22"/>
          <w:lang w:eastAsia="en-US"/>
        </w:rPr>
        <w:t>deliberatorio</w:t>
      </w:r>
      <w:proofErr w:type="spellEnd"/>
      <w:r w:rsidRPr="00CD2FCD">
        <w:rPr>
          <w:rFonts w:ascii="Arial" w:hAnsi="Arial" w:cs="Arial"/>
          <w:snapToGrid w:val="0"/>
          <w:sz w:val="22"/>
          <w:szCs w:val="22"/>
          <w:lang w:eastAsia="en-US"/>
        </w:rPr>
        <w:t xml:space="preserve"> de un sujeto obligado en su calidad de tal y no es considerada como información pública.</w:t>
      </w:r>
    </w:p>
    <w:p w:rsidR="00CD2FCD" w:rsidRPr="00CD2FCD" w:rsidRDefault="00CD2FCD" w:rsidP="00CD2FCD">
      <w:pPr>
        <w:pStyle w:val="Prrafodelista"/>
        <w:rPr>
          <w:rFonts w:ascii="Arial" w:hAnsi="Arial" w:cs="Arial"/>
          <w:b/>
          <w:sz w:val="22"/>
          <w:szCs w:val="22"/>
        </w:rPr>
      </w:pPr>
    </w:p>
    <w:p w:rsidR="00CD2FCD" w:rsidRPr="00CD2FCD" w:rsidRDefault="005C3DA6" w:rsidP="00CD2FCD">
      <w:pPr>
        <w:pStyle w:val="Prrafodelista"/>
        <w:widowControl w:val="0"/>
        <w:numPr>
          <w:ilvl w:val="0"/>
          <w:numId w:val="12"/>
        </w:numPr>
        <w:suppressAutoHyphens w:val="0"/>
        <w:jc w:val="both"/>
        <w:rPr>
          <w:rFonts w:ascii="Arial" w:hAnsi="Arial" w:cs="Arial"/>
          <w:snapToGrid w:val="0"/>
          <w:sz w:val="22"/>
          <w:szCs w:val="22"/>
          <w:lang w:eastAsia="en-US"/>
        </w:rPr>
      </w:pPr>
      <w:r w:rsidRPr="00CD2FCD">
        <w:rPr>
          <w:rFonts w:ascii="Arial" w:hAnsi="Arial" w:cs="Arial"/>
          <w:b/>
          <w:sz w:val="22"/>
          <w:szCs w:val="22"/>
        </w:rPr>
        <w:t>Parte Reveladora:</w:t>
      </w:r>
      <w:r w:rsidRPr="00CD2FCD">
        <w:rPr>
          <w:rFonts w:ascii="Arial" w:hAnsi="Arial" w:cs="Arial"/>
          <w:bCs/>
          <w:sz w:val="22"/>
          <w:szCs w:val="22"/>
        </w:rPr>
        <w:t xml:space="preserve"> Es la Empresa Metro de Bogotá o sus</w:t>
      </w:r>
      <w:r w:rsidRPr="00CD2FCD">
        <w:rPr>
          <w:rFonts w:ascii="Arial" w:hAnsi="Arial" w:cs="Arial"/>
          <w:b/>
          <w:sz w:val="22"/>
          <w:szCs w:val="22"/>
        </w:rPr>
        <w:t xml:space="preserve"> Representantes</w:t>
      </w:r>
      <w:r w:rsidRPr="00CD2FCD">
        <w:rPr>
          <w:rFonts w:ascii="Arial" w:hAnsi="Arial" w:cs="Arial"/>
          <w:sz w:val="22"/>
          <w:szCs w:val="22"/>
        </w:rPr>
        <w:t xml:space="preserve"> que suministren información a la otra parte, por cualquiera de los mecanismos previstos en este Acuerdo.</w:t>
      </w:r>
    </w:p>
    <w:p w:rsidR="00CD2FCD" w:rsidRPr="00CD2FCD" w:rsidRDefault="00CD2FCD" w:rsidP="00CD2FCD">
      <w:pPr>
        <w:pStyle w:val="Prrafodelista"/>
        <w:rPr>
          <w:rFonts w:ascii="Arial" w:hAnsi="Arial" w:cs="Arial"/>
          <w:b/>
          <w:bCs/>
          <w:sz w:val="22"/>
          <w:szCs w:val="22"/>
        </w:rPr>
      </w:pPr>
    </w:p>
    <w:p w:rsidR="00CD2FCD" w:rsidRPr="00CD2FCD" w:rsidRDefault="005C3DA6" w:rsidP="00CD2FCD">
      <w:pPr>
        <w:pStyle w:val="Prrafodelista"/>
        <w:widowControl w:val="0"/>
        <w:numPr>
          <w:ilvl w:val="0"/>
          <w:numId w:val="12"/>
        </w:numPr>
        <w:suppressAutoHyphens w:val="0"/>
        <w:jc w:val="both"/>
        <w:rPr>
          <w:rFonts w:ascii="Arial" w:hAnsi="Arial" w:cs="Arial"/>
          <w:snapToGrid w:val="0"/>
          <w:sz w:val="22"/>
          <w:szCs w:val="22"/>
          <w:lang w:eastAsia="en-US"/>
        </w:rPr>
      </w:pPr>
      <w:r w:rsidRPr="00CD2FCD">
        <w:rPr>
          <w:rFonts w:ascii="Arial" w:hAnsi="Arial" w:cs="Arial"/>
          <w:b/>
          <w:bCs/>
          <w:sz w:val="22"/>
          <w:szCs w:val="22"/>
        </w:rPr>
        <w:t>Parte Receptora:</w:t>
      </w:r>
      <w:r w:rsidRPr="00CD2FCD">
        <w:rPr>
          <w:rFonts w:ascii="Arial" w:hAnsi="Arial" w:cs="Arial"/>
          <w:sz w:val="22"/>
          <w:szCs w:val="22"/>
        </w:rPr>
        <w:t xml:space="preserve"> Se constituye en </w:t>
      </w:r>
      <w:r w:rsidRPr="00CD2FCD">
        <w:rPr>
          <w:rFonts w:ascii="Arial" w:hAnsi="Arial" w:cs="Arial"/>
          <w:bCs/>
          <w:sz w:val="22"/>
          <w:szCs w:val="22"/>
        </w:rPr>
        <w:t>Parte Receptora</w:t>
      </w:r>
      <w:r w:rsidRPr="00CD2FCD">
        <w:rPr>
          <w:rFonts w:ascii="Arial" w:hAnsi="Arial" w:cs="Arial"/>
          <w:sz w:val="22"/>
          <w:szCs w:val="22"/>
        </w:rPr>
        <w:t xml:space="preserve"> el </w:t>
      </w:r>
      <w:r w:rsidR="00675571" w:rsidRPr="00CD2FCD">
        <w:rPr>
          <w:rFonts w:ascii="Arial" w:hAnsi="Arial" w:cs="Arial"/>
          <w:sz w:val="22"/>
          <w:szCs w:val="22"/>
        </w:rPr>
        <w:t xml:space="preserve">contratista </w:t>
      </w:r>
      <w:r w:rsidRPr="00CD2FCD">
        <w:rPr>
          <w:rFonts w:ascii="Arial" w:hAnsi="Arial" w:cs="Arial"/>
          <w:sz w:val="22"/>
          <w:szCs w:val="22"/>
        </w:rPr>
        <w:t xml:space="preserve">que reciba información de la parte </w:t>
      </w:r>
      <w:r w:rsidRPr="00CD2FCD">
        <w:rPr>
          <w:rFonts w:ascii="Arial" w:hAnsi="Arial" w:cs="Arial"/>
          <w:b/>
          <w:sz w:val="22"/>
          <w:szCs w:val="22"/>
        </w:rPr>
        <w:t>REVELADORA</w:t>
      </w:r>
      <w:r w:rsidRPr="00CD2FCD">
        <w:rPr>
          <w:rFonts w:ascii="Arial" w:hAnsi="Arial" w:cs="Arial"/>
          <w:sz w:val="22"/>
          <w:szCs w:val="22"/>
        </w:rPr>
        <w:t>.</w:t>
      </w:r>
    </w:p>
    <w:p w:rsidR="00CD2FCD" w:rsidRPr="00CD2FCD" w:rsidRDefault="00CD2FCD" w:rsidP="00CD2FCD">
      <w:pPr>
        <w:pStyle w:val="Prrafodelista"/>
        <w:rPr>
          <w:rFonts w:ascii="Arial" w:hAnsi="Arial" w:cs="Arial"/>
          <w:b/>
          <w:sz w:val="22"/>
          <w:szCs w:val="22"/>
        </w:rPr>
      </w:pPr>
    </w:p>
    <w:p w:rsidR="005C3DA6" w:rsidRPr="00A84520" w:rsidRDefault="005C3DA6" w:rsidP="00B8500E">
      <w:pPr>
        <w:pStyle w:val="Prrafodelista"/>
        <w:widowControl w:val="0"/>
        <w:numPr>
          <w:ilvl w:val="0"/>
          <w:numId w:val="12"/>
        </w:numPr>
        <w:suppressAutoHyphens w:val="0"/>
        <w:jc w:val="both"/>
        <w:rPr>
          <w:rFonts w:ascii="Arial" w:hAnsi="Arial" w:cs="Arial"/>
          <w:sz w:val="22"/>
          <w:szCs w:val="22"/>
        </w:rPr>
      </w:pPr>
      <w:r w:rsidRPr="00A84520">
        <w:rPr>
          <w:rFonts w:ascii="Arial" w:hAnsi="Arial" w:cs="Arial"/>
          <w:b/>
          <w:sz w:val="22"/>
          <w:szCs w:val="22"/>
        </w:rPr>
        <w:t>Representantes:</w:t>
      </w:r>
      <w:r w:rsidRPr="00A84520">
        <w:rPr>
          <w:rFonts w:ascii="Arial" w:hAnsi="Arial" w:cs="Arial"/>
          <w:bCs/>
          <w:sz w:val="22"/>
          <w:szCs w:val="22"/>
        </w:rPr>
        <w:t xml:space="preserve"> </w:t>
      </w:r>
      <w:r w:rsidR="00675571" w:rsidRPr="00A84520">
        <w:rPr>
          <w:rFonts w:ascii="Arial" w:hAnsi="Arial" w:cs="Arial"/>
          <w:sz w:val="22"/>
          <w:szCs w:val="22"/>
        </w:rPr>
        <w:t>Referido al presente acuerdo y para el caso de la Empresa Metro, serán las personas que detenten el cargo de Gerente General, Gerente Ejecutivo y de Estructuración Financiera, Gerente Administrativo y Financiero, Gerente de Contratación, Gerente Inmobiliar</w:t>
      </w:r>
      <w:r w:rsidR="00A84520" w:rsidRPr="00A84520">
        <w:rPr>
          <w:rFonts w:ascii="Arial" w:hAnsi="Arial" w:cs="Arial"/>
          <w:sz w:val="22"/>
          <w:szCs w:val="22"/>
        </w:rPr>
        <w:t xml:space="preserve">io, Gerente Técnico, Gerente de Riesgos y Seguridad, Gerencia de Comunicaciones y </w:t>
      </w:r>
      <w:proofErr w:type="spellStart"/>
      <w:r w:rsidR="00A84520" w:rsidRPr="00A84520">
        <w:rPr>
          <w:rFonts w:ascii="Arial" w:hAnsi="Arial" w:cs="Arial"/>
          <w:sz w:val="22"/>
          <w:szCs w:val="22"/>
        </w:rPr>
        <w:t>Cuidadanía</w:t>
      </w:r>
      <w:proofErr w:type="spellEnd"/>
      <w:r w:rsidR="00A84520" w:rsidRPr="00A84520">
        <w:rPr>
          <w:rFonts w:ascii="Arial" w:hAnsi="Arial" w:cs="Arial"/>
          <w:sz w:val="22"/>
          <w:szCs w:val="22"/>
        </w:rPr>
        <w:t xml:space="preserve">; Subgerencia de Control Administrativo y Manejo de </w:t>
      </w:r>
      <w:proofErr w:type="spellStart"/>
      <w:r w:rsidR="00A84520" w:rsidRPr="00A84520">
        <w:rPr>
          <w:rFonts w:ascii="Arial" w:hAnsi="Arial" w:cs="Arial"/>
          <w:sz w:val="22"/>
          <w:szCs w:val="22"/>
        </w:rPr>
        <w:t>Inferfaces</w:t>
      </w:r>
      <w:proofErr w:type="spellEnd"/>
      <w:r w:rsidR="00A84520" w:rsidRPr="00A84520">
        <w:rPr>
          <w:rFonts w:ascii="Arial" w:hAnsi="Arial" w:cs="Arial"/>
          <w:sz w:val="22"/>
          <w:szCs w:val="22"/>
        </w:rPr>
        <w:t>, Subgerencia de Gestión Ambiental y SISO, Subgerencia de Construcción e Infraestructura, Subgerencia de Material Rodante, Equipos y Sistemas, Subgerencia de Gestión del</w:t>
      </w:r>
      <w:r w:rsidR="00A84520">
        <w:rPr>
          <w:rFonts w:ascii="Arial" w:hAnsi="Arial" w:cs="Arial"/>
          <w:sz w:val="22"/>
          <w:szCs w:val="22"/>
        </w:rPr>
        <w:t xml:space="preserve"> Suelo y </w:t>
      </w:r>
      <w:r w:rsidR="00A84520" w:rsidRPr="00A84520">
        <w:rPr>
          <w:rFonts w:ascii="Arial" w:hAnsi="Arial" w:cs="Arial"/>
          <w:sz w:val="22"/>
          <w:szCs w:val="22"/>
        </w:rPr>
        <w:t xml:space="preserve">Subgerencia de Captura de Valor. </w:t>
      </w:r>
    </w:p>
    <w:p w:rsidR="005C3DA6" w:rsidRPr="00FE462F" w:rsidRDefault="005C3DA6" w:rsidP="005C3DA6">
      <w:pPr>
        <w:jc w:val="both"/>
        <w:rPr>
          <w:rFonts w:ascii="Arial" w:hAnsi="Arial" w:cs="Arial"/>
          <w:sz w:val="22"/>
          <w:szCs w:val="22"/>
        </w:rPr>
      </w:pPr>
    </w:p>
    <w:p w:rsidR="00674659" w:rsidRPr="00674659" w:rsidRDefault="005C3DA6" w:rsidP="00674659">
      <w:pPr>
        <w:tabs>
          <w:tab w:val="left" w:pos="425"/>
        </w:tabs>
        <w:jc w:val="both"/>
        <w:rPr>
          <w:rFonts w:ascii="Arial" w:hAnsi="Arial" w:cs="Arial"/>
          <w:bCs/>
          <w:sz w:val="22"/>
          <w:szCs w:val="22"/>
        </w:rPr>
      </w:pPr>
      <w:r w:rsidRPr="00FE462F">
        <w:rPr>
          <w:rFonts w:ascii="Arial" w:hAnsi="Arial" w:cs="Arial"/>
          <w:b/>
          <w:bCs/>
          <w:sz w:val="22"/>
          <w:szCs w:val="22"/>
          <w:u w:val="single"/>
        </w:rPr>
        <w:t>CLAUSULA SEGUNDA. OBJETO</w:t>
      </w:r>
      <w:r w:rsidRPr="00FE462F">
        <w:rPr>
          <w:rFonts w:ascii="Arial" w:hAnsi="Arial" w:cs="Arial"/>
          <w:b/>
          <w:bCs/>
          <w:sz w:val="22"/>
          <w:szCs w:val="22"/>
        </w:rPr>
        <w:t>:</w:t>
      </w:r>
      <w:r w:rsidRPr="00FE462F">
        <w:rPr>
          <w:rFonts w:ascii="Arial" w:hAnsi="Arial" w:cs="Arial"/>
          <w:sz w:val="22"/>
          <w:szCs w:val="22"/>
        </w:rPr>
        <w:t xml:space="preserve"> </w:t>
      </w:r>
      <w:r w:rsidR="00675571" w:rsidRPr="00FE462F">
        <w:rPr>
          <w:rFonts w:ascii="Arial" w:hAnsi="Arial" w:cs="Arial"/>
          <w:sz w:val="22"/>
          <w:szCs w:val="22"/>
        </w:rPr>
        <w:t xml:space="preserve">El presente Acuerdo tiene como objeto proteger la información producto de la estructuración integral del proyecto de la Primera Línea del Metro de Bogotá </w:t>
      </w:r>
      <w:r w:rsidR="00675571">
        <w:rPr>
          <w:rFonts w:ascii="Arial" w:hAnsi="Arial" w:cs="Arial"/>
          <w:sz w:val="22"/>
          <w:szCs w:val="22"/>
        </w:rPr>
        <w:t xml:space="preserve">y la elaborada y generada directa o indirectamente por los funcionarios y/o contratistas de la Empresa Metro de Bogotá, </w:t>
      </w:r>
      <w:r w:rsidR="00675571" w:rsidRPr="00FE462F">
        <w:rPr>
          <w:rFonts w:ascii="Arial" w:hAnsi="Arial" w:cs="Arial"/>
          <w:sz w:val="22"/>
          <w:szCs w:val="22"/>
        </w:rPr>
        <w:t xml:space="preserve">antes de su </w:t>
      </w:r>
      <w:r w:rsidR="00674659">
        <w:rPr>
          <w:rFonts w:ascii="Arial" w:hAnsi="Arial" w:cs="Arial"/>
          <w:sz w:val="22"/>
          <w:szCs w:val="22"/>
        </w:rPr>
        <w:t>publicación</w:t>
      </w:r>
      <w:r w:rsidR="00674659" w:rsidRPr="00FE462F">
        <w:rPr>
          <w:rFonts w:ascii="Arial" w:hAnsi="Arial" w:cs="Arial"/>
          <w:sz w:val="22"/>
          <w:szCs w:val="22"/>
        </w:rPr>
        <w:t xml:space="preserve"> </w:t>
      </w:r>
      <w:r w:rsidR="00674659">
        <w:rPr>
          <w:rFonts w:ascii="Arial" w:hAnsi="Arial" w:cs="Arial"/>
          <w:sz w:val="22"/>
          <w:szCs w:val="22"/>
        </w:rPr>
        <w:t xml:space="preserve">o </w:t>
      </w:r>
      <w:r w:rsidR="00675571" w:rsidRPr="00FE462F">
        <w:rPr>
          <w:rFonts w:ascii="Arial" w:hAnsi="Arial" w:cs="Arial"/>
          <w:sz w:val="22"/>
          <w:szCs w:val="22"/>
        </w:rPr>
        <w:t xml:space="preserve">divulgación como información pública, así como la custodia, y no divulgación de la </w:t>
      </w:r>
      <w:r w:rsidR="00674659" w:rsidRPr="00166E4F">
        <w:rPr>
          <w:rFonts w:ascii="Arial" w:hAnsi="Arial" w:cs="Arial"/>
          <w:bCs/>
          <w:sz w:val="22"/>
          <w:szCs w:val="22"/>
        </w:rPr>
        <w:t xml:space="preserve">información </w:t>
      </w:r>
      <w:r w:rsidR="00674659">
        <w:rPr>
          <w:rFonts w:ascii="Arial" w:hAnsi="Arial" w:cs="Arial"/>
          <w:bCs/>
          <w:sz w:val="22"/>
          <w:szCs w:val="22"/>
        </w:rPr>
        <w:t xml:space="preserve">clasificada, reservada, </w:t>
      </w:r>
      <w:r w:rsidR="00674659" w:rsidRPr="00166E4F">
        <w:rPr>
          <w:rFonts w:ascii="Arial" w:hAnsi="Arial" w:cs="Arial"/>
          <w:bCs/>
          <w:sz w:val="22"/>
          <w:szCs w:val="22"/>
        </w:rPr>
        <w:t>confidencial</w:t>
      </w:r>
      <w:r w:rsidR="00674659" w:rsidRPr="00FE462F">
        <w:rPr>
          <w:rFonts w:ascii="Arial" w:hAnsi="Arial" w:cs="Arial"/>
          <w:sz w:val="22"/>
          <w:szCs w:val="22"/>
        </w:rPr>
        <w:t xml:space="preserve"> </w:t>
      </w:r>
      <w:r w:rsidR="00674659">
        <w:rPr>
          <w:rFonts w:ascii="Arial" w:hAnsi="Arial" w:cs="Arial"/>
          <w:sz w:val="22"/>
          <w:szCs w:val="22"/>
        </w:rPr>
        <w:t xml:space="preserve">y privilegiada </w:t>
      </w:r>
      <w:r w:rsidR="00674659" w:rsidRPr="00FE462F">
        <w:rPr>
          <w:rFonts w:ascii="Arial" w:hAnsi="Arial" w:cs="Arial"/>
          <w:sz w:val="22"/>
          <w:szCs w:val="22"/>
        </w:rPr>
        <w:t xml:space="preserve">que la parte </w:t>
      </w:r>
      <w:r w:rsidR="00674659" w:rsidRPr="00FE462F">
        <w:rPr>
          <w:rFonts w:ascii="Arial" w:hAnsi="Arial" w:cs="Arial"/>
          <w:b/>
          <w:bCs/>
          <w:sz w:val="22"/>
          <w:szCs w:val="22"/>
        </w:rPr>
        <w:t xml:space="preserve">RECEPTORA </w:t>
      </w:r>
      <w:r w:rsidR="00674659" w:rsidRPr="00FE462F">
        <w:rPr>
          <w:rFonts w:ascii="Arial" w:hAnsi="Arial" w:cs="Arial"/>
          <w:sz w:val="22"/>
          <w:szCs w:val="22"/>
        </w:rPr>
        <w:t xml:space="preserve">llegue a conocer con ocasión de su vinculación a la Empresa Metro de Bogotá. </w:t>
      </w:r>
    </w:p>
    <w:p w:rsidR="005C3DA6" w:rsidRPr="00FE462F" w:rsidRDefault="005C3DA6" w:rsidP="00675571">
      <w:pPr>
        <w:tabs>
          <w:tab w:val="left" w:pos="425"/>
        </w:tabs>
        <w:jc w:val="both"/>
        <w:rPr>
          <w:rFonts w:ascii="Arial" w:hAnsi="Arial" w:cs="Arial"/>
          <w:sz w:val="22"/>
          <w:szCs w:val="22"/>
        </w:rPr>
      </w:pPr>
    </w:p>
    <w:p w:rsidR="005C3DA6" w:rsidRPr="00FE462F" w:rsidRDefault="005C3DA6" w:rsidP="005C3DA6">
      <w:pPr>
        <w:jc w:val="both"/>
        <w:rPr>
          <w:rFonts w:ascii="Arial" w:hAnsi="Arial" w:cs="Arial"/>
          <w:sz w:val="22"/>
          <w:szCs w:val="22"/>
        </w:rPr>
      </w:pPr>
      <w:r w:rsidRPr="00FE462F">
        <w:rPr>
          <w:rFonts w:ascii="Arial" w:hAnsi="Arial" w:cs="Arial"/>
          <w:sz w:val="22"/>
          <w:szCs w:val="22"/>
        </w:rPr>
        <w:t xml:space="preserve">En virtud del Acuerdo, la parte </w:t>
      </w:r>
      <w:r w:rsidRPr="00FE462F">
        <w:rPr>
          <w:rFonts w:ascii="Arial" w:hAnsi="Arial" w:cs="Arial"/>
          <w:b/>
          <w:sz w:val="22"/>
          <w:szCs w:val="22"/>
        </w:rPr>
        <w:t xml:space="preserve">RECEPTORA </w:t>
      </w:r>
      <w:r w:rsidRPr="00FE462F">
        <w:rPr>
          <w:rFonts w:ascii="Arial" w:hAnsi="Arial" w:cs="Arial"/>
          <w:sz w:val="22"/>
          <w:szCs w:val="22"/>
        </w:rPr>
        <w:t xml:space="preserve">se obliga a no revelar, divulgar, exhibir y/o comunicar la información que reciba de la </w:t>
      </w:r>
      <w:r>
        <w:rPr>
          <w:rFonts w:ascii="Arial" w:hAnsi="Arial" w:cs="Arial"/>
          <w:sz w:val="22"/>
          <w:szCs w:val="22"/>
        </w:rPr>
        <w:t>parte</w:t>
      </w:r>
      <w:r w:rsidRPr="00FE462F">
        <w:rPr>
          <w:rFonts w:ascii="Arial" w:hAnsi="Arial" w:cs="Arial"/>
          <w:sz w:val="22"/>
          <w:szCs w:val="22"/>
        </w:rPr>
        <w:t xml:space="preserve"> </w:t>
      </w:r>
      <w:r w:rsidRPr="00FE462F">
        <w:rPr>
          <w:rFonts w:ascii="Arial" w:hAnsi="Arial" w:cs="Arial"/>
          <w:b/>
          <w:sz w:val="22"/>
          <w:szCs w:val="22"/>
        </w:rPr>
        <w:t>REVELADORA</w:t>
      </w:r>
      <w:r w:rsidRPr="00FE462F">
        <w:rPr>
          <w:rFonts w:ascii="Arial" w:hAnsi="Arial" w:cs="Arial"/>
          <w:sz w:val="22"/>
          <w:szCs w:val="22"/>
        </w:rPr>
        <w:t xml:space="preserve">, a personas naturales o jurídicas distintas de las Partes y sus Representantes, ni a utilizarla en favor de terceros, y </w:t>
      </w:r>
      <w:r w:rsidRPr="00FE462F">
        <w:rPr>
          <w:rFonts w:ascii="Arial" w:hAnsi="Arial" w:cs="Arial"/>
          <w:sz w:val="22"/>
          <w:szCs w:val="22"/>
        </w:rPr>
        <w:lastRenderedPageBreak/>
        <w:t>en consecuencia a mantener su confidencialidad y a proteger dicha información para evitar su divulgación no autorizada, ejerciendo sobre ésta el mismo grado de diligencia utilizado para proteger información confidencial de su propiedad.</w:t>
      </w:r>
    </w:p>
    <w:p w:rsidR="005C3DA6" w:rsidRPr="00FE462F" w:rsidRDefault="005C3DA6" w:rsidP="005C3DA6">
      <w:pPr>
        <w:jc w:val="both"/>
        <w:rPr>
          <w:rFonts w:ascii="Arial" w:hAnsi="Arial" w:cs="Arial"/>
          <w:sz w:val="22"/>
          <w:szCs w:val="22"/>
        </w:rPr>
      </w:pPr>
    </w:p>
    <w:p w:rsidR="005C3DA6" w:rsidRPr="00FE462F" w:rsidRDefault="005C3DA6" w:rsidP="005C3DA6">
      <w:pPr>
        <w:widowControl w:val="0"/>
        <w:jc w:val="both"/>
        <w:rPr>
          <w:rFonts w:ascii="Arial" w:hAnsi="Arial" w:cs="Arial"/>
          <w:sz w:val="22"/>
          <w:szCs w:val="22"/>
        </w:rPr>
      </w:pPr>
      <w:r w:rsidRPr="00FE462F">
        <w:rPr>
          <w:rFonts w:ascii="Arial" w:hAnsi="Arial" w:cs="Arial"/>
          <w:sz w:val="22"/>
          <w:szCs w:val="22"/>
        </w:rPr>
        <w:t xml:space="preserve">Así mismo, cada parte se compromete a evitar la realización de actos, conductas, hechos constitutivos de competencia desleal, actos de descrédito o cualquier acto desleal.  </w:t>
      </w:r>
    </w:p>
    <w:p w:rsidR="005C3DA6" w:rsidRPr="00FE462F" w:rsidRDefault="005C3DA6" w:rsidP="005C3DA6">
      <w:pPr>
        <w:jc w:val="both"/>
        <w:rPr>
          <w:rFonts w:ascii="Arial" w:hAnsi="Arial" w:cs="Arial"/>
          <w:sz w:val="22"/>
          <w:szCs w:val="22"/>
        </w:rPr>
      </w:pPr>
    </w:p>
    <w:p w:rsidR="005C3DA6" w:rsidRPr="00FE462F" w:rsidRDefault="005C3DA6" w:rsidP="005C3DA6">
      <w:pPr>
        <w:jc w:val="both"/>
        <w:rPr>
          <w:rFonts w:ascii="Arial" w:hAnsi="Arial" w:cs="Arial"/>
          <w:sz w:val="22"/>
          <w:szCs w:val="22"/>
        </w:rPr>
      </w:pPr>
      <w:r w:rsidRPr="00FE462F">
        <w:rPr>
          <w:rFonts w:ascii="Arial" w:hAnsi="Arial" w:cs="Arial"/>
          <w:b/>
          <w:bCs/>
          <w:sz w:val="22"/>
          <w:szCs w:val="22"/>
          <w:u w:val="single"/>
        </w:rPr>
        <w:t xml:space="preserve">CLAUSULA TERCERA. </w:t>
      </w:r>
      <w:r w:rsidRPr="00FE462F">
        <w:rPr>
          <w:rFonts w:ascii="Arial" w:hAnsi="Arial" w:cs="Arial"/>
          <w:sz w:val="22"/>
          <w:szCs w:val="22"/>
        </w:rPr>
        <w:t xml:space="preserve">La obligación de confidencialidad </w:t>
      </w:r>
      <w:r w:rsidR="00460FD1">
        <w:rPr>
          <w:rFonts w:ascii="Arial" w:hAnsi="Arial" w:cs="Arial"/>
          <w:sz w:val="22"/>
          <w:szCs w:val="22"/>
        </w:rPr>
        <w:t>o reserva</w:t>
      </w:r>
      <w:r w:rsidR="00460FD1" w:rsidRPr="00FE462F">
        <w:rPr>
          <w:rFonts w:ascii="Arial" w:hAnsi="Arial" w:cs="Arial"/>
          <w:sz w:val="22"/>
          <w:szCs w:val="22"/>
        </w:rPr>
        <w:t xml:space="preserve"> </w:t>
      </w:r>
      <w:r w:rsidRPr="00FE462F">
        <w:rPr>
          <w:rFonts w:ascii="Arial" w:hAnsi="Arial" w:cs="Arial"/>
          <w:sz w:val="22"/>
          <w:szCs w:val="22"/>
        </w:rPr>
        <w:t xml:space="preserve">no tendrá aplicación en los siguientes eventos: </w:t>
      </w:r>
    </w:p>
    <w:p w:rsidR="005C3DA6" w:rsidRPr="00FE462F" w:rsidRDefault="005C3DA6" w:rsidP="005C3DA6">
      <w:pPr>
        <w:jc w:val="both"/>
        <w:rPr>
          <w:rFonts w:ascii="Arial" w:hAnsi="Arial" w:cs="Arial"/>
          <w:sz w:val="22"/>
          <w:szCs w:val="22"/>
        </w:rPr>
      </w:pPr>
    </w:p>
    <w:p w:rsidR="00675571" w:rsidRPr="00FE462F" w:rsidRDefault="00675571" w:rsidP="00675571">
      <w:pPr>
        <w:pStyle w:val="Prrafodelista"/>
        <w:widowControl w:val="0"/>
        <w:numPr>
          <w:ilvl w:val="0"/>
          <w:numId w:val="8"/>
        </w:numPr>
        <w:suppressAutoHyphens w:val="0"/>
        <w:contextualSpacing w:val="0"/>
        <w:jc w:val="both"/>
        <w:rPr>
          <w:rFonts w:ascii="Arial" w:hAnsi="Arial" w:cs="Arial"/>
          <w:snapToGrid w:val="0"/>
          <w:color w:val="000000"/>
          <w:sz w:val="22"/>
          <w:szCs w:val="22"/>
          <w:lang w:eastAsia="en-US"/>
        </w:rPr>
      </w:pPr>
      <w:r w:rsidRPr="00FE462F">
        <w:rPr>
          <w:rFonts w:ascii="Arial" w:hAnsi="Arial" w:cs="Arial"/>
          <w:snapToGrid w:val="0"/>
          <w:color w:val="000000"/>
          <w:sz w:val="22"/>
          <w:szCs w:val="22"/>
          <w:lang w:eastAsia="en-US"/>
        </w:rPr>
        <w:t xml:space="preserve">Cuando la información sea de dominio público por acción no imputable a la parte </w:t>
      </w:r>
      <w:r w:rsidRPr="00FE462F">
        <w:rPr>
          <w:rFonts w:ascii="Arial" w:hAnsi="Arial" w:cs="Arial"/>
          <w:b/>
          <w:snapToGrid w:val="0"/>
          <w:color w:val="000000"/>
          <w:sz w:val="22"/>
          <w:szCs w:val="22"/>
          <w:lang w:eastAsia="en-US"/>
        </w:rPr>
        <w:t>RECEPTORA.</w:t>
      </w:r>
      <w:r w:rsidRPr="00FE462F">
        <w:rPr>
          <w:rFonts w:ascii="Arial" w:hAnsi="Arial" w:cs="Arial"/>
          <w:snapToGrid w:val="0"/>
          <w:color w:val="000000"/>
          <w:sz w:val="22"/>
          <w:szCs w:val="22"/>
          <w:lang w:eastAsia="en-US"/>
        </w:rPr>
        <w:t xml:space="preserve"> </w:t>
      </w:r>
    </w:p>
    <w:p w:rsidR="005C3DA6" w:rsidRPr="00FE462F" w:rsidRDefault="005C3DA6" w:rsidP="005C3DA6">
      <w:pPr>
        <w:widowControl w:val="0"/>
        <w:ind w:left="-4620"/>
        <w:jc w:val="both"/>
        <w:rPr>
          <w:rFonts w:ascii="Arial" w:hAnsi="Arial" w:cs="Arial"/>
          <w:snapToGrid w:val="0"/>
          <w:color w:val="000000"/>
          <w:sz w:val="22"/>
          <w:szCs w:val="22"/>
          <w:lang w:eastAsia="en-US"/>
        </w:rPr>
      </w:pPr>
    </w:p>
    <w:p w:rsidR="005C3DA6" w:rsidRPr="00FE462F" w:rsidRDefault="005C3DA6" w:rsidP="005C3DA6">
      <w:pPr>
        <w:pStyle w:val="Prrafodelista"/>
        <w:widowControl w:val="0"/>
        <w:numPr>
          <w:ilvl w:val="0"/>
          <w:numId w:val="8"/>
        </w:numPr>
        <w:suppressAutoHyphens w:val="0"/>
        <w:contextualSpacing w:val="0"/>
        <w:jc w:val="both"/>
        <w:rPr>
          <w:rFonts w:ascii="Arial" w:hAnsi="Arial" w:cs="Arial"/>
          <w:snapToGrid w:val="0"/>
          <w:color w:val="000000"/>
          <w:sz w:val="22"/>
          <w:szCs w:val="22"/>
          <w:lang w:eastAsia="en-US"/>
        </w:rPr>
      </w:pPr>
      <w:r w:rsidRPr="00FE462F">
        <w:rPr>
          <w:rFonts w:ascii="Arial" w:hAnsi="Arial" w:cs="Arial"/>
          <w:snapToGrid w:val="0"/>
          <w:color w:val="000000"/>
          <w:sz w:val="22"/>
          <w:szCs w:val="22"/>
          <w:lang w:eastAsia="en-US"/>
        </w:rPr>
        <w:t xml:space="preserve">Antes de ser revelada, la parte </w:t>
      </w:r>
      <w:r w:rsidRPr="00FE462F">
        <w:rPr>
          <w:rFonts w:ascii="Arial" w:hAnsi="Arial" w:cs="Arial"/>
          <w:b/>
          <w:snapToGrid w:val="0"/>
          <w:color w:val="000000"/>
          <w:sz w:val="22"/>
          <w:szCs w:val="22"/>
          <w:lang w:eastAsia="en-US"/>
        </w:rPr>
        <w:t>RECEPTORA</w:t>
      </w:r>
      <w:r w:rsidRPr="00FE462F">
        <w:rPr>
          <w:rFonts w:ascii="Arial" w:hAnsi="Arial" w:cs="Arial"/>
          <w:snapToGrid w:val="0"/>
          <w:color w:val="000000"/>
          <w:sz w:val="22"/>
          <w:szCs w:val="22"/>
          <w:lang w:eastAsia="en-US"/>
        </w:rPr>
        <w:t>, se encontraba en posesión legítima de la misma.</w:t>
      </w:r>
    </w:p>
    <w:p w:rsidR="005C3DA6" w:rsidRPr="00FE462F" w:rsidRDefault="005C3DA6" w:rsidP="005C3DA6">
      <w:pPr>
        <w:widowControl w:val="0"/>
        <w:ind w:left="-4620"/>
        <w:jc w:val="both"/>
        <w:rPr>
          <w:rFonts w:ascii="Arial" w:hAnsi="Arial" w:cs="Arial"/>
          <w:snapToGrid w:val="0"/>
          <w:color w:val="000000"/>
          <w:sz w:val="22"/>
          <w:szCs w:val="22"/>
          <w:lang w:eastAsia="en-US"/>
        </w:rPr>
      </w:pPr>
    </w:p>
    <w:p w:rsidR="005C3DA6" w:rsidRPr="00FE462F" w:rsidRDefault="005C3DA6" w:rsidP="005C3DA6">
      <w:pPr>
        <w:pStyle w:val="Prrafodelista"/>
        <w:widowControl w:val="0"/>
        <w:numPr>
          <w:ilvl w:val="0"/>
          <w:numId w:val="8"/>
        </w:numPr>
        <w:suppressAutoHyphens w:val="0"/>
        <w:contextualSpacing w:val="0"/>
        <w:jc w:val="both"/>
        <w:rPr>
          <w:rFonts w:ascii="Arial" w:hAnsi="Arial" w:cs="Arial"/>
          <w:snapToGrid w:val="0"/>
          <w:color w:val="000000"/>
          <w:sz w:val="22"/>
          <w:szCs w:val="22"/>
          <w:lang w:eastAsia="en-US"/>
        </w:rPr>
      </w:pPr>
      <w:r w:rsidRPr="00FE462F">
        <w:rPr>
          <w:rFonts w:ascii="Arial" w:hAnsi="Arial" w:cs="Arial"/>
          <w:snapToGrid w:val="0"/>
          <w:color w:val="000000"/>
          <w:sz w:val="22"/>
          <w:szCs w:val="22"/>
          <w:lang w:eastAsia="en-US"/>
        </w:rPr>
        <w:t xml:space="preserve">Se divulgue con la aprobación previa y escrita de la parte propietaria de la información. </w:t>
      </w:r>
    </w:p>
    <w:p w:rsidR="005C3DA6" w:rsidRPr="00FE462F" w:rsidRDefault="005C3DA6" w:rsidP="005C3DA6">
      <w:pPr>
        <w:widowControl w:val="0"/>
        <w:ind w:left="-4620"/>
        <w:jc w:val="both"/>
        <w:rPr>
          <w:rFonts w:ascii="Arial" w:hAnsi="Arial" w:cs="Arial"/>
          <w:snapToGrid w:val="0"/>
          <w:sz w:val="22"/>
          <w:szCs w:val="22"/>
          <w:lang w:eastAsia="en-US"/>
        </w:rPr>
      </w:pPr>
    </w:p>
    <w:p w:rsidR="005C3DA6" w:rsidRPr="00FE462F" w:rsidRDefault="005C3DA6" w:rsidP="005C3DA6">
      <w:pPr>
        <w:pStyle w:val="Prrafodelista"/>
        <w:widowControl w:val="0"/>
        <w:numPr>
          <w:ilvl w:val="0"/>
          <w:numId w:val="8"/>
        </w:numPr>
        <w:suppressAutoHyphens w:val="0"/>
        <w:contextualSpacing w:val="0"/>
        <w:jc w:val="both"/>
        <w:rPr>
          <w:rFonts w:ascii="Arial" w:hAnsi="Arial" w:cs="Arial"/>
          <w:snapToGrid w:val="0"/>
          <w:sz w:val="22"/>
          <w:szCs w:val="22"/>
          <w:lang w:eastAsia="en-US"/>
        </w:rPr>
      </w:pPr>
      <w:r w:rsidRPr="00FE462F">
        <w:rPr>
          <w:rFonts w:ascii="Arial" w:hAnsi="Arial" w:cs="Arial"/>
          <w:snapToGrid w:val="0"/>
          <w:sz w:val="22"/>
          <w:szCs w:val="22"/>
          <w:lang w:eastAsia="en-US"/>
        </w:rPr>
        <w:t xml:space="preserve">Por disposición de autoridad judicial o administrativa competente, que ordene a la parte </w:t>
      </w:r>
      <w:r w:rsidRPr="00FE462F">
        <w:rPr>
          <w:rFonts w:ascii="Arial" w:hAnsi="Arial" w:cs="Arial"/>
          <w:b/>
          <w:snapToGrid w:val="0"/>
          <w:sz w:val="22"/>
          <w:szCs w:val="22"/>
          <w:lang w:eastAsia="en-US"/>
        </w:rPr>
        <w:t>RECEPTORA</w:t>
      </w:r>
      <w:r w:rsidRPr="00FE462F">
        <w:rPr>
          <w:rFonts w:ascii="Arial" w:hAnsi="Arial" w:cs="Arial"/>
          <w:snapToGrid w:val="0"/>
          <w:sz w:val="22"/>
          <w:szCs w:val="22"/>
          <w:lang w:eastAsia="en-US"/>
        </w:rPr>
        <w:t xml:space="preserve"> de la información, a divulgarla. </w:t>
      </w:r>
      <w:r w:rsidRPr="00FE462F">
        <w:rPr>
          <w:rFonts w:ascii="Arial" w:hAnsi="Arial" w:cs="Arial"/>
          <w:sz w:val="22"/>
          <w:szCs w:val="22"/>
        </w:rPr>
        <w:t xml:space="preserve">En este evento, la parte que ha recibido la orden de la autoridad, deberá notificar tal situación a la parte </w:t>
      </w:r>
      <w:r w:rsidRPr="00FE462F">
        <w:rPr>
          <w:rFonts w:ascii="Arial" w:hAnsi="Arial" w:cs="Arial"/>
          <w:b/>
          <w:sz w:val="22"/>
          <w:szCs w:val="22"/>
        </w:rPr>
        <w:t xml:space="preserve">REVELADORA </w:t>
      </w:r>
      <w:r w:rsidRPr="00FE462F">
        <w:rPr>
          <w:rFonts w:ascii="Arial" w:hAnsi="Arial" w:cs="Arial"/>
          <w:sz w:val="22"/>
          <w:szCs w:val="22"/>
        </w:rPr>
        <w:t>de manera inmediata.</w:t>
      </w:r>
    </w:p>
    <w:p w:rsidR="005C3DA6" w:rsidRPr="00FE462F" w:rsidRDefault="005C3DA6" w:rsidP="005C3DA6">
      <w:pPr>
        <w:tabs>
          <w:tab w:val="left" w:pos="425"/>
        </w:tabs>
        <w:jc w:val="both"/>
        <w:rPr>
          <w:rFonts w:ascii="Arial" w:hAnsi="Arial" w:cs="Arial"/>
          <w:b/>
          <w:bCs/>
          <w:sz w:val="22"/>
          <w:szCs w:val="22"/>
          <w:u w:val="single"/>
        </w:rPr>
      </w:pPr>
    </w:p>
    <w:p w:rsidR="002D43C0" w:rsidRDefault="002D43C0" w:rsidP="005C3DA6">
      <w:pPr>
        <w:tabs>
          <w:tab w:val="left" w:pos="425"/>
        </w:tabs>
        <w:jc w:val="both"/>
        <w:rPr>
          <w:rFonts w:ascii="Arial" w:hAnsi="Arial" w:cs="Arial"/>
          <w:b/>
          <w:bCs/>
          <w:sz w:val="22"/>
          <w:szCs w:val="22"/>
          <w:u w:val="single"/>
        </w:rPr>
      </w:pPr>
    </w:p>
    <w:p w:rsidR="005C3DA6" w:rsidRPr="00FE462F" w:rsidRDefault="005C3DA6" w:rsidP="005C3DA6">
      <w:pPr>
        <w:tabs>
          <w:tab w:val="left" w:pos="425"/>
        </w:tabs>
        <w:jc w:val="both"/>
        <w:rPr>
          <w:rFonts w:ascii="Arial" w:hAnsi="Arial" w:cs="Arial"/>
          <w:b/>
          <w:bCs/>
          <w:sz w:val="22"/>
          <w:szCs w:val="22"/>
        </w:rPr>
      </w:pPr>
      <w:r w:rsidRPr="00FE462F">
        <w:rPr>
          <w:rFonts w:ascii="Arial" w:hAnsi="Arial" w:cs="Arial"/>
          <w:b/>
          <w:bCs/>
          <w:sz w:val="22"/>
          <w:szCs w:val="22"/>
          <w:u w:val="single"/>
        </w:rPr>
        <w:t>CLAUSULA CUARTA. OBLIGACIONES DE LA PARTE RECEPTORA</w:t>
      </w:r>
      <w:r w:rsidRPr="00FE462F">
        <w:rPr>
          <w:rFonts w:ascii="Arial" w:hAnsi="Arial" w:cs="Arial"/>
          <w:b/>
          <w:bCs/>
          <w:sz w:val="22"/>
          <w:szCs w:val="22"/>
        </w:rPr>
        <w:t>:</w:t>
      </w:r>
    </w:p>
    <w:p w:rsidR="005C3DA6" w:rsidRPr="00FE462F" w:rsidRDefault="005C3DA6" w:rsidP="005C3DA6">
      <w:pPr>
        <w:jc w:val="both"/>
        <w:rPr>
          <w:rFonts w:ascii="Arial" w:hAnsi="Arial" w:cs="Arial"/>
          <w:sz w:val="22"/>
          <w:szCs w:val="22"/>
        </w:rPr>
      </w:pPr>
    </w:p>
    <w:p w:rsidR="005C3DA6" w:rsidRPr="00FE462F" w:rsidRDefault="005C3DA6" w:rsidP="005C3DA6">
      <w:pPr>
        <w:pStyle w:val="Prrafodelista"/>
        <w:numPr>
          <w:ilvl w:val="0"/>
          <w:numId w:val="5"/>
        </w:numPr>
        <w:tabs>
          <w:tab w:val="left" w:pos="425"/>
        </w:tabs>
        <w:suppressAutoHyphens w:val="0"/>
        <w:contextualSpacing w:val="0"/>
        <w:jc w:val="both"/>
        <w:rPr>
          <w:rFonts w:ascii="Arial" w:hAnsi="Arial" w:cs="Arial"/>
          <w:sz w:val="22"/>
          <w:szCs w:val="22"/>
        </w:rPr>
      </w:pPr>
      <w:r w:rsidRPr="00FE462F">
        <w:rPr>
          <w:rFonts w:ascii="Arial" w:hAnsi="Arial" w:cs="Arial"/>
          <w:sz w:val="22"/>
          <w:szCs w:val="22"/>
        </w:rPr>
        <w:t xml:space="preserve">En relación con la custodia de la </w:t>
      </w:r>
      <w:r w:rsidRPr="00FE462F">
        <w:rPr>
          <w:rFonts w:ascii="Arial" w:hAnsi="Arial" w:cs="Arial"/>
          <w:b/>
          <w:bCs/>
          <w:sz w:val="22"/>
          <w:szCs w:val="22"/>
        </w:rPr>
        <w:t xml:space="preserve">INFORMACIÓN </w:t>
      </w:r>
      <w:r w:rsidR="0063108E">
        <w:rPr>
          <w:rFonts w:ascii="Arial" w:hAnsi="Arial" w:cs="Arial"/>
          <w:b/>
          <w:bCs/>
          <w:sz w:val="22"/>
          <w:szCs w:val="22"/>
        </w:rPr>
        <w:t xml:space="preserve">CLASIFICADA, RESERVADA, </w:t>
      </w:r>
      <w:r w:rsidR="0063108E" w:rsidRPr="00FE462F">
        <w:rPr>
          <w:rFonts w:ascii="Arial" w:hAnsi="Arial" w:cs="Arial"/>
          <w:b/>
          <w:bCs/>
          <w:sz w:val="22"/>
          <w:szCs w:val="22"/>
        </w:rPr>
        <w:t>CONFIDENCIAL</w:t>
      </w:r>
      <w:r w:rsidR="0063108E">
        <w:rPr>
          <w:rFonts w:ascii="Arial" w:hAnsi="Arial" w:cs="Arial"/>
          <w:b/>
          <w:bCs/>
          <w:sz w:val="22"/>
          <w:szCs w:val="22"/>
        </w:rPr>
        <w:t>, PRIVILEGIADA O EN CONSTRUCCION</w:t>
      </w:r>
      <w:r w:rsidR="0063108E" w:rsidRPr="00FE462F">
        <w:rPr>
          <w:rFonts w:ascii="Arial" w:hAnsi="Arial" w:cs="Arial"/>
          <w:b/>
          <w:bCs/>
          <w:sz w:val="22"/>
          <w:szCs w:val="22"/>
        </w:rPr>
        <w:t>:</w:t>
      </w:r>
    </w:p>
    <w:p w:rsidR="005C3DA6" w:rsidRPr="00FE462F" w:rsidRDefault="005C3DA6" w:rsidP="005C3DA6">
      <w:pPr>
        <w:tabs>
          <w:tab w:val="left" w:pos="425"/>
          <w:tab w:val="left" w:pos="709"/>
        </w:tabs>
        <w:jc w:val="both"/>
        <w:rPr>
          <w:rFonts w:ascii="Arial" w:hAnsi="Arial" w:cs="Arial"/>
          <w:sz w:val="22"/>
          <w:szCs w:val="22"/>
        </w:rPr>
      </w:pPr>
    </w:p>
    <w:p w:rsidR="005C3DA6" w:rsidRPr="00FE462F" w:rsidRDefault="005C3DA6" w:rsidP="005C3DA6">
      <w:pPr>
        <w:pStyle w:val="Prrafodelista"/>
        <w:numPr>
          <w:ilvl w:val="0"/>
          <w:numId w:val="2"/>
        </w:numPr>
        <w:tabs>
          <w:tab w:val="left" w:pos="425"/>
          <w:tab w:val="left" w:pos="709"/>
        </w:tabs>
        <w:suppressAutoHyphens w:val="0"/>
        <w:contextualSpacing w:val="0"/>
        <w:jc w:val="both"/>
        <w:rPr>
          <w:rFonts w:ascii="Arial" w:hAnsi="Arial" w:cs="Arial"/>
          <w:sz w:val="22"/>
          <w:szCs w:val="22"/>
        </w:rPr>
      </w:pPr>
      <w:r w:rsidRPr="00FE462F">
        <w:rPr>
          <w:rFonts w:ascii="Arial" w:hAnsi="Arial" w:cs="Arial"/>
          <w:sz w:val="22"/>
          <w:szCs w:val="22"/>
        </w:rPr>
        <w:t xml:space="preserve">La parte </w:t>
      </w:r>
      <w:r w:rsidRPr="00FE462F">
        <w:rPr>
          <w:rFonts w:ascii="Arial" w:hAnsi="Arial" w:cs="Arial"/>
          <w:b/>
          <w:bCs/>
          <w:sz w:val="22"/>
          <w:szCs w:val="22"/>
        </w:rPr>
        <w:t>RECEPTORA</w:t>
      </w:r>
      <w:r w:rsidRPr="00FE462F">
        <w:rPr>
          <w:rFonts w:ascii="Arial" w:hAnsi="Arial" w:cs="Arial"/>
          <w:sz w:val="22"/>
          <w:szCs w:val="22"/>
        </w:rPr>
        <w:t xml:space="preserve"> efectuará la adecuada custodia y reserva de la información, gestión y tratamiento de los datos suministrados por la Empresa Metro de Bogotá al interior de las redes y bases de datos (físicas y/o electrónicas) en donde se realice su recepción y tratamiento en general.</w:t>
      </w:r>
    </w:p>
    <w:p w:rsidR="005C3DA6" w:rsidRPr="00FE462F" w:rsidRDefault="005C3DA6" w:rsidP="005C3DA6">
      <w:pPr>
        <w:pStyle w:val="Prrafodelista"/>
        <w:tabs>
          <w:tab w:val="left" w:pos="425"/>
          <w:tab w:val="left" w:pos="709"/>
          <w:tab w:val="left" w:pos="785"/>
        </w:tabs>
        <w:ind w:left="785"/>
        <w:jc w:val="both"/>
        <w:rPr>
          <w:rFonts w:ascii="Arial" w:hAnsi="Arial" w:cs="Arial"/>
          <w:sz w:val="22"/>
          <w:szCs w:val="22"/>
        </w:rPr>
      </w:pPr>
    </w:p>
    <w:p w:rsidR="00675571" w:rsidRPr="00FE462F" w:rsidRDefault="00675571" w:rsidP="00675571">
      <w:pPr>
        <w:pStyle w:val="Prrafodelista"/>
        <w:numPr>
          <w:ilvl w:val="0"/>
          <w:numId w:val="2"/>
        </w:numPr>
        <w:tabs>
          <w:tab w:val="left" w:pos="425"/>
          <w:tab w:val="left" w:pos="709"/>
        </w:tabs>
        <w:suppressAutoHyphens w:val="0"/>
        <w:contextualSpacing w:val="0"/>
        <w:jc w:val="both"/>
        <w:rPr>
          <w:rFonts w:ascii="Arial" w:hAnsi="Arial" w:cs="Arial"/>
          <w:sz w:val="22"/>
          <w:szCs w:val="22"/>
        </w:rPr>
      </w:pPr>
      <w:r w:rsidRPr="00FE462F">
        <w:rPr>
          <w:rFonts w:ascii="Arial" w:hAnsi="Arial" w:cs="Arial"/>
          <w:sz w:val="22"/>
          <w:szCs w:val="22"/>
        </w:rPr>
        <w:t xml:space="preserve">La parte </w:t>
      </w:r>
      <w:r w:rsidRPr="00FE462F">
        <w:rPr>
          <w:rFonts w:ascii="Arial" w:hAnsi="Arial" w:cs="Arial"/>
          <w:b/>
          <w:bCs/>
          <w:sz w:val="22"/>
          <w:szCs w:val="22"/>
        </w:rPr>
        <w:t>RECEPTORA</w:t>
      </w:r>
      <w:r w:rsidRPr="00FE462F">
        <w:rPr>
          <w:rFonts w:ascii="Arial" w:hAnsi="Arial" w:cs="Arial"/>
          <w:sz w:val="22"/>
          <w:szCs w:val="22"/>
        </w:rPr>
        <w:t xml:space="preserve"> sólo compartirá la </w:t>
      </w:r>
      <w:r w:rsidR="001921A2" w:rsidRPr="00CD2FCD">
        <w:rPr>
          <w:rFonts w:ascii="Arial" w:hAnsi="Arial" w:cs="Arial"/>
          <w:bCs/>
          <w:sz w:val="22"/>
          <w:szCs w:val="22"/>
        </w:rPr>
        <w:t xml:space="preserve">información </w:t>
      </w:r>
      <w:r w:rsidRPr="00FE462F">
        <w:rPr>
          <w:rFonts w:ascii="Arial" w:hAnsi="Arial" w:cs="Arial"/>
          <w:sz w:val="22"/>
          <w:szCs w:val="22"/>
        </w:rPr>
        <w:t xml:space="preserve">siguiendo exclusivamente las instrucciones y destinatarios que imparta o autorice </w:t>
      </w:r>
      <w:r>
        <w:rPr>
          <w:rFonts w:ascii="Arial" w:hAnsi="Arial" w:cs="Arial"/>
          <w:sz w:val="22"/>
          <w:szCs w:val="22"/>
        </w:rPr>
        <w:t xml:space="preserve">la parte </w:t>
      </w:r>
      <w:r w:rsidRPr="00F962DD">
        <w:rPr>
          <w:rFonts w:ascii="Arial" w:hAnsi="Arial" w:cs="Arial"/>
          <w:b/>
          <w:sz w:val="22"/>
          <w:szCs w:val="22"/>
        </w:rPr>
        <w:t>REVELADORA</w:t>
      </w:r>
      <w:r>
        <w:rPr>
          <w:rFonts w:ascii="Arial" w:hAnsi="Arial" w:cs="Arial"/>
          <w:sz w:val="22"/>
          <w:szCs w:val="22"/>
        </w:rPr>
        <w:t xml:space="preserve"> y sus </w:t>
      </w:r>
      <w:r w:rsidRPr="00F962DD">
        <w:rPr>
          <w:rFonts w:ascii="Arial" w:hAnsi="Arial" w:cs="Arial"/>
          <w:b/>
          <w:sz w:val="22"/>
          <w:szCs w:val="22"/>
        </w:rPr>
        <w:t>Representantes</w:t>
      </w:r>
      <w:r w:rsidRPr="00FE462F">
        <w:rPr>
          <w:rFonts w:ascii="Arial" w:hAnsi="Arial" w:cs="Arial"/>
          <w:sz w:val="22"/>
          <w:szCs w:val="22"/>
        </w:rPr>
        <w:t xml:space="preserve">. </w:t>
      </w:r>
    </w:p>
    <w:p w:rsidR="005C3DA6" w:rsidRPr="00FE462F" w:rsidRDefault="005C3DA6" w:rsidP="005C3DA6">
      <w:pPr>
        <w:tabs>
          <w:tab w:val="left" w:pos="425"/>
          <w:tab w:val="left" w:pos="709"/>
          <w:tab w:val="left" w:pos="785"/>
        </w:tabs>
        <w:jc w:val="both"/>
        <w:rPr>
          <w:rFonts w:ascii="Arial" w:hAnsi="Arial" w:cs="Arial"/>
          <w:sz w:val="22"/>
          <w:szCs w:val="22"/>
        </w:rPr>
      </w:pPr>
    </w:p>
    <w:p w:rsidR="00675571" w:rsidRPr="00FE462F" w:rsidRDefault="00675571" w:rsidP="00675571">
      <w:pPr>
        <w:pStyle w:val="Prrafodelista"/>
        <w:numPr>
          <w:ilvl w:val="0"/>
          <w:numId w:val="2"/>
        </w:numPr>
        <w:tabs>
          <w:tab w:val="left" w:pos="425"/>
          <w:tab w:val="left" w:pos="709"/>
        </w:tabs>
        <w:suppressAutoHyphens w:val="0"/>
        <w:contextualSpacing w:val="0"/>
        <w:jc w:val="both"/>
        <w:rPr>
          <w:rFonts w:ascii="Arial" w:hAnsi="Arial" w:cs="Arial"/>
          <w:sz w:val="22"/>
          <w:szCs w:val="22"/>
        </w:rPr>
      </w:pPr>
      <w:r w:rsidRPr="00FE462F">
        <w:rPr>
          <w:rFonts w:ascii="Arial" w:hAnsi="Arial" w:cs="Arial"/>
          <w:sz w:val="22"/>
          <w:szCs w:val="22"/>
        </w:rPr>
        <w:t xml:space="preserve">La parte </w:t>
      </w:r>
      <w:r w:rsidRPr="00FE462F">
        <w:rPr>
          <w:rFonts w:ascii="Arial" w:hAnsi="Arial" w:cs="Arial"/>
          <w:b/>
          <w:bCs/>
          <w:sz w:val="22"/>
          <w:szCs w:val="22"/>
        </w:rPr>
        <w:t xml:space="preserve">RECEPTORA </w:t>
      </w:r>
      <w:r w:rsidRPr="00FE462F">
        <w:rPr>
          <w:rFonts w:ascii="Arial" w:hAnsi="Arial" w:cs="Arial"/>
          <w:sz w:val="22"/>
          <w:szCs w:val="22"/>
        </w:rPr>
        <w:t>seguirá las instrucciones que sobre seguridad de información imparta la Gerencia Administrativa y Financiera</w:t>
      </w:r>
      <w:r>
        <w:rPr>
          <w:rFonts w:ascii="Arial" w:hAnsi="Arial" w:cs="Arial"/>
          <w:sz w:val="22"/>
          <w:szCs w:val="22"/>
        </w:rPr>
        <w:t>.</w:t>
      </w:r>
    </w:p>
    <w:p w:rsidR="005C3DA6" w:rsidRPr="00FE462F" w:rsidRDefault="005C3DA6" w:rsidP="005C3DA6">
      <w:pPr>
        <w:tabs>
          <w:tab w:val="left" w:pos="425"/>
          <w:tab w:val="left" w:pos="709"/>
        </w:tabs>
        <w:ind w:left="709"/>
        <w:jc w:val="both"/>
        <w:rPr>
          <w:rFonts w:ascii="Arial" w:hAnsi="Arial" w:cs="Arial"/>
          <w:sz w:val="22"/>
          <w:szCs w:val="22"/>
        </w:rPr>
      </w:pPr>
    </w:p>
    <w:p w:rsidR="005C3DA6" w:rsidRPr="00FE462F" w:rsidRDefault="005C3DA6" w:rsidP="005C3DA6">
      <w:pPr>
        <w:pStyle w:val="Prrafodelista"/>
        <w:numPr>
          <w:ilvl w:val="0"/>
          <w:numId w:val="5"/>
        </w:numPr>
        <w:tabs>
          <w:tab w:val="left" w:pos="425"/>
          <w:tab w:val="left" w:pos="567"/>
        </w:tabs>
        <w:suppressAutoHyphens w:val="0"/>
        <w:contextualSpacing w:val="0"/>
        <w:jc w:val="both"/>
        <w:rPr>
          <w:rFonts w:ascii="Arial" w:hAnsi="Arial" w:cs="Arial"/>
          <w:sz w:val="22"/>
          <w:szCs w:val="22"/>
        </w:rPr>
      </w:pPr>
      <w:r w:rsidRPr="00FE462F">
        <w:rPr>
          <w:rFonts w:ascii="Arial" w:hAnsi="Arial" w:cs="Arial"/>
          <w:sz w:val="22"/>
          <w:szCs w:val="22"/>
        </w:rPr>
        <w:t>En relación con la confidencialidad</w:t>
      </w:r>
      <w:r w:rsidR="001921A2" w:rsidRPr="001921A2">
        <w:rPr>
          <w:rFonts w:ascii="Arial" w:hAnsi="Arial" w:cs="Arial"/>
          <w:sz w:val="22"/>
          <w:szCs w:val="22"/>
        </w:rPr>
        <w:t xml:space="preserve"> </w:t>
      </w:r>
      <w:r w:rsidR="001921A2">
        <w:rPr>
          <w:rFonts w:ascii="Arial" w:hAnsi="Arial" w:cs="Arial"/>
          <w:sz w:val="22"/>
          <w:szCs w:val="22"/>
        </w:rPr>
        <w:t>o reserva</w:t>
      </w:r>
      <w:r w:rsidRPr="00FE462F">
        <w:rPr>
          <w:rFonts w:ascii="Arial" w:hAnsi="Arial" w:cs="Arial"/>
          <w:sz w:val="22"/>
          <w:szCs w:val="22"/>
        </w:rPr>
        <w:t xml:space="preserve"> y no divulgación de la </w:t>
      </w:r>
      <w:r w:rsidRPr="00FE462F">
        <w:rPr>
          <w:rFonts w:ascii="Arial" w:hAnsi="Arial" w:cs="Arial"/>
          <w:b/>
          <w:bCs/>
          <w:sz w:val="22"/>
          <w:szCs w:val="22"/>
        </w:rPr>
        <w:t>INFORMACIÓN:</w:t>
      </w:r>
    </w:p>
    <w:p w:rsidR="005C3DA6" w:rsidRPr="00FE462F" w:rsidRDefault="005C3DA6" w:rsidP="005C3DA6">
      <w:pPr>
        <w:pStyle w:val="Prrafodelista"/>
        <w:tabs>
          <w:tab w:val="left" w:pos="425"/>
          <w:tab w:val="left" w:pos="567"/>
        </w:tabs>
        <w:ind w:left="360"/>
        <w:jc w:val="both"/>
        <w:rPr>
          <w:rFonts w:ascii="Arial" w:hAnsi="Arial" w:cs="Arial"/>
          <w:sz w:val="22"/>
          <w:szCs w:val="22"/>
        </w:rPr>
      </w:pPr>
    </w:p>
    <w:p w:rsidR="00FB3E98" w:rsidRPr="00184DFD" w:rsidRDefault="005C3DA6" w:rsidP="00FB3E98">
      <w:pPr>
        <w:numPr>
          <w:ilvl w:val="0"/>
          <w:numId w:val="6"/>
        </w:numPr>
        <w:tabs>
          <w:tab w:val="left" w:pos="785"/>
          <w:tab w:val="left" w:pos="1069"/>
        </w:tabs>
        <w:suppressAutoHyphens w:val="0"/>
        <w:jc w:val="both"/>
        <w:rPr>
          <w:rFonts w:ascii="Arial" w:hAnsi="Arial" w:cs="Arial"/>
          <w:sz w:val="22"/>
          <w:szCs w:val="22"/>
        </w:rPr>
      </w:pPr>
      <w:r w:rsidRPr="00FB3E98">
        <w:rPr>
          <w:rFonts w:ascii="Arial" w:hAnsi="Arial" w:cs="Arial"/>
          <w:sz w:val="22"/>
          <w:szCs w:val="22"/>
        </w:rPr>
        <w:t xml:space="preserve">La parte </w:t>
      </w:r>
      <w:r w:rsidRPr="00FB3E98">
        <w:rPr>
          <w:rFonts w:ascii="Arial" w:hAnsi="Arial" w:cs="Arial"/>
          <w:b/>
          <w:bCs/>
          <w:sz w:val="22"/>
          <w:szCs w:val="22"/>
        </w:rPr>
        <w:t xml:space="preserve">RECEPTORA </w:t>
      </w:r>
      <w:r w:rsidRPr="00FB3E98">
        <w:rPr>
          <w:rFonts w:ascii="Arial" w:hAnsi="Arial" w:cs="Arial"/>
          <w:sz w:val="22"/>
          <w:szCs w:val="22"/>
        </w:rPr>
        <w:t xml:space="preserve">manejara la información </w:t>
      </w:r>
      <w:r w:rsidR="00FB3E98" w:rsidRPr="00FB3E98">
        <w:rPr>
          <w:rFonts w:ascii="Arial" w:hAnsi="Arial" w:cs="Arial"/>
          <w:sz w:val="22"/>
          <w:szCs w:val="22"/>
        </w:rPr>
        <w:t>clasificada, reservada, confidencial o privilegiada</w:t>
      </w:r>
      <w:r w:rsidRPr="00FB3E98">
        <w:rPr>
          <w:rFonts w:ascii="Arial" w:hAnsi="Arial" w:cs="Arial"/>
          <w:sz w:val="22"/>
          <w:szCs w:val="22"/>
        </w:rPr>
        <w:t xml:space="preserve"> </w:t>
      </w:r>
      <w:r w:rsidR="00FB3E98" w:rsidRPr="00FB3E98">
        <w:rPr>
          <w:rFonts w:ascii="Arial" w:hAnsi="Arial" w:cs="Arial"/>
          <w:sz w:val="22"/>
          <w:szCs w:val="22"/>
        </w:rPr>
        <w:t xml:space="preserve">con </w:t>
      </w:r>
      <w:r w:rsidRPr="00FB3E98">
        <w:rPr>
          <w:rFonts w:ascii="Arial" w:hAnsi="Arial" w:cs="Arial"/>
          <w:sz w:val="22"/>
          <w:szCs w:val="22"/>
        </w:rPr>
        <w:t xml:space="preserve">absoluta reserva y secreto, </w:t>
      </w:r>
      <w:r w:rsidR="00FB3E98" w:rsidRPr="00FB3E98">
        <w:rPr>
          <w:rFonts w:ascii="Arial" w:hAnsi="Arial" w:cs="Arial"/>
          <w:sz w:val="22"/>
          <w:szCs w:val="22"/>
        </w:rPr>
        <w:t xml:space="preserve">manteniéndola </w:t>
      </w:r>
      <w:r w:rsidR="00FB3E98" w:rsidRPr="00184DFD">
        <w:rPr>
          <w:rFonts w:ascii="Arial" w:hAnsi="Arial" w:cs="Arial"/>
          <w:sz w:val="22"/>
          <w:szCs w:val="22"/>
        </w:rPr>
        <w:t>debidamente protegida del acceso de terceros, con el fin de NO permitir su conocimiento o manejo por parte de personas no autorizadas.</w:t>
      </w:r>
    </w:p>
    <w:p w:rsidR="005C3DA6" w:rsidRPr="00FB3E98" w:rsidRDefault="005C3DA6" w:rsidP="00CD2FCD">
      <w:pPr>
        <w:tabs>
          <w:tab w:val="left" w:pos="785"/>
          <w:tab w:val="left" w:pos="1069"/>
        </w:tabs>
        <w:suppressAutoHyphens w:val="0"/>
        <w:ind w:left="720"/>
        <w:jc w:val="both"/>
        <w:rPr>
          <w:rFonts w:ascii="Arial" w:hAnsi="Arial" w:cs="Arial"/>
          <w:sz w:val="22"/>
          <w:szCs w:val="22"/>
        </w:rPr>
      </w:pPr>
    </w:p>
    <w:p w:rsidR="005C3DA6" w:rsidRPr="00FE462F" w:rsidRDefault="005C3DA6" w:rsidP="005C3DA6">
      <w:pPr>
        <w:pStyle w:val="Prrafodelista"/>
        <w:numPr>
          <w:ilvl w:val="0"/>
          <w:numId w:val="6"/>
        </w:numPr>
        <w:suppressAutoHyphens w:val="0"/>
        <w:ind w:left="714" w:hanging="357"/>
        <w:contextualSpacing w:val="0"/>
        <w:jc w:val="both"/>
        <w:rPr>
          <w:rFonts w:ascii="Arial" w:hAnsi="Arial" w:cs="Arial"/>
          <w:sz w:val="22"/>
          <w:szCs w:val="22"/>
          <w:lang w:eastAsia="es-ES_tradnl"/>
        </w:rPr>
      </w:pPr>
      <w:r w:rsidRPr="00FE462F">
        <w:rPr>
          <w:rFonts w:ascii="Arial" w:hAnsi="Arial" w:cs="Arial"/>
          <w:sz w:val="22"/>
          <w:szCs w:val="22"/>
        </w:rPr>
        <w:t xml:space="preserve">La parte </w:t>
      </w:r>
      <w:r w:rsidRPr="00FE462F">
        <w:rPr>
          <w:rFonts w:ascii="Arial" w:hAnsi="Arial" w:cs="Arial"/>
          <w:b/>
          <w:bCs/>
          <w:sz w:val="22"/>
          <w:szCs w:val="22"/>
        </w:rPr>
        <w:t xml:space="preserve">RECEPTORA, </w:t>
      </w:r>
      <w:r w:rsidRPr="00FE462F">
        <w:rPr>
          <w:rFonts w:ascii="Arial" w:hAnsi="Arial" w:cs="Arial"/>
          <w:sz w:val="22"/>
          <w:szCs w:val="22"/>
          <w:lang w:eastAsia="es-ES_tradnl"/>
        </w:rPr>
        <w:t xml:space="preserve">para el caso del manejo de información que incluya datos personales, dará estricto cumplimiento a las disposiciones constitucionales y legales sobre la protección del derecho fundamental de habeas data, en particular lo dispuesto en el artículo 15 de la Constitución Política y la ley 1581 de 2012. </w:t>
      </w:r>
    </w:p>
    <w:p w:rsidR="005C3DA6" w:rsidRPr="00FE462F" w:rsidRDefault="005C3DA6" w:rsidP="005C3DA6">
      <w:pPr>
        <w:jc w:val="both"/>
        <w:rPr>
          <w:rFonts w:ascii="Arial" w:hAnsi="Arial" w:cs="Arial"/>
          <w:sz w:val="22"/>
          <w:szCs w:val="22"/>
          <w:lang w:eastAsia="es-ES_tradnl"/>
        </w:rPr>
      </w:pPr>
    </w:p>
    <w:p w:rsidR="00675571" w:rsidRDefault="00675571" w:rsidP="00675571">
      <w:pPr>
        <w:numPr>
          <w:ilvl w:val="0"/>
          <w:numId w:val="6"/>
        </w:numPr>
        <w:tabs>
          <w:tab w:val="left" w:pos="785"/>
          <w:tab w:val="left" w:pos="1069"/>
        </w:tabs>
        <w:suppressAutoHyphens w:val="0"/>
        <w:ind w:left="714" w:hanging="357"/>
        <w:jc w:val="both"/>
        <w:rPr>
          <w:rFonts w:ascii="Arial" w:hAnsi="Arial" w:cs="Arial"/>
          <w:sz w:val="22"/>
          <w:szCs w:val="22"/>
        </w:rPr>
      </w:pPr>
      <w:r w:rsidRPr="00FE462F">
        <w:rPr>
          <w:rFonts w:ascii="Arial" w:hAnsi="Arial" w:cs="Arial"/>
          <w:sz w:val="22"/>
          <w:szCs w:val="22"/>
        </w:rPr>
        <w:t xml:space="preserve">La parte </w:t>
      </w:r>
      <w:r w:rsidRPr="00FE462F">
        <w:rPr>
          <w:rFonts w:ascii="Arial" w:hAnsi="Arial" w:cs="Arial"/>
          <w:b/>
          <w:bCs/>
          <w:sz w:val="22"/>
          <w:szCs w:val="22"/>
        </w:rPr>
        <w:t xml:space="preserve">RECEPTORA </w:t>
      </w:r>
      <w:r w:rsidRPr="00FE462F">
        <w:rPr>
          <w:rFonts w:ascii="Arial" w:hAnsi="Arial" w:cs="Arial"/>
          <w:sz w:val="22"/>
          <w:szCs w:val="22"/>
        </w:rPr>
        <w:t xml:space="preserve">se compromete a NO aceptar ni solicitar para sí o para otro, dádiva, dinero u otra utilidad o promesa remuneratoria, directa o indirecta, a cambio de información </w:t>
      </w:r>
      <w:r w:rsidR="006F0D8A">
        <w:rPr>
          <w:rFonts w:ascii="Arial" w:hAnsi="Arial" w:cs="Arial"/>
          <w:sz w:val="22"/>
          <w:szCs w:val="22"/>
        </w:rPr>
        <w:t xml:space="preserve">clasificada, reservada, </w:t>
      </w:r>
      <w:r w:rsidR="006F0D8A" w:rsidRPr="00FE462F">
        <w:rPr>
          <w:rFonts w:ascii="Arial" w:hAnsi="Arial" w:cs="Arial"/>
          <w:sz w:val="22"/>
          <w:szCs w:val="22"/>
        </w:rPr>
        <w:t>confidencial</w:t>
      </w:r>
      <w:r w:rsidR="006F0D8A">
        <w:rPr>
          <w:rFonts w:ascii="Arial" w:hAnsi="Arial" w:cs="Arial"/>
          <w:sz w:val="22"/>
          <w:szCs w:val="22"/>
        </w:rPr>
        <w:t xml:space="preserve"> o</w:t>
      </w:r>
      <w:r w:rsidR="006F0D8A" w:rsidRPr="00FE462F">
        <w:rPr>
          <w:rFonts w:ascii="Arial" w:hAnsi="Arial" w:cs="Arial"/>
          <w:sz w:val="22"/>
          <w:szCs w:val="22"/>
        </w:rPr>
        <w:t xml:space="preserve"> </w:t>
      </w:r>
      <w:r w:rsidRPr="00FE462F">
        <w:rPr>
          <w:rFonts w:ascii="Arial" w:hAnsi="Arial" w:cs="Arial"/>
          <w:sz w:val="22"/>
          <w:szCs w:val="22"/>
        </w:rPr>
        <w:t xml:space="preserve">privilegiada relacionada con el proyecto </w:t>
      </w:r>
      <w:r>
        <w:rPr>
          <w:rFonts w:ascii="Arial" w:hAnsi="Arial" w:cs="Arial"/>
          <w:sz w:val="22"/>
          <w:szCs w:val="22"/>
        </w:rPr>
        <w:t>de la Primera Línea del Metro de</w:t>
      </w:r>
      <w:r w:rsidRPr="00FE462F">
        <w:rPr>
          <w:rFonts w:ascii="Arial" w:hAnsi="Arial" w:cs="Arial"/>
          <w:sz w:val="22"/>
          <w:szCs w:val="22"/>
        </w:rPr>
        <w:t xml:space="preserve"> </w:t>
      </w:r>
      <w:r>
        <w:rPr>
          <w:rFonts w:ascii="Arial" w:hAnsi="Arial" w:cs="Arial"/>
          <w:sz w:val="22"/>
          <w:szCs w:val="22"/>
        </w:rPr>
        <w:t>Bogotá.</w:t>
      </w:r>
    </w:p>
    <w:p w:rsidR="00675571" w:rsidRDefault="00675571" w:rsidP="00675571">
      <w:pPr>
        <w:pStyle w:val="Prrafodelista"/>
        <w:rPr>
          <w:rFonts w:ascii="Arial" w:hAnsi="Arial" w:cs="Arial"/>
          <w:sz w:val="22"/>
          <w:szCs w:val="22"/>
        </w:rPr>
      </w:pPr>
    </w:p>
    <w:p w:rsidR="00675571" w:rsidRPr="00675571" w:rsidRDefault="00675571" w:rsidP="00675571">
      <w:pPr>
        <w:numPr>
          <w:ilvl w:val="0"/>
          <w:numId w:val="6"/>
        </w:numPr>
        <w:tabs>
          <w:tab w:val="left" w:pos="785"/>
          <w:tab w:val="left" w:pos="1069"/>
        </w:tabs>
        <w:suppressAutoHyphens w:val="0"/>
        <w:ind w:left="714" w:hanging="357"/>
        <w:jc w:val="both"/>
        <w:rPr>
          <w:rFonts w:ascii="Arial" w:hAnsi="Arial" w:cs="Arial"/>
          <w:sz w:val="22"/>
          <w:szCs w:val="22"/>
        </w:rPr>
      </w:pPr>
      <w:r w:rsidRPr="00675571">
        <w:rPr>
          <w:rFonts w:ascii="Arial" w:hAnsi="Arial" w:cs="Arial"/>
          <w:sz w:val="22"/>
          <w:szCs w:val="22"/>
        </w:rPr>
        <w:t xml:space="preserve">La parte </w:t>
      </w:r>
      <w:r w:rsidRPr="00675571">
        <w:rPr>
          <w:rFonts w:ascii="Arial" w:hAnsi="Arial" w:cs="Arial"/>
          <w:b/>
          <w:bCs/>
          <w:sz w:val="22"/>
          <w:szCs w:val="22"/>
        </w:rPr>
        <w:t xml:space="preserve">RECEPTORA </w:t>
      </w:r>
      <w:r w:rsidRPr="00675571">
        <w:rPr>
          <w:rFonts w:ascii="Arial" w:hAnsi="Arial" w:cs="Arial"/>
          <w:sz w:val="22"/>
          <w:szCs w:val="22"/>
        </w:rPr>
        <w:t>NO aceptará ni solicitará para sí o para otro, dinero u otra utilidad o promesa remuneratoria, directa o indirecta, de manifestante(s) o proponente(s) o tercero(s) interesado(s) u originador(es), con el único fin de obtener citas para temas relacionados con el proyecto de la Primera Línea del Metro de Bogotá que implique el conocimiento de información</w:t>
      </w:r>
      <w:r w:rsidR="006F0D8A">
        <w:rPr>
          <w:rFonts w:ascii="Arial" w:hAnsi="Arial" w:cs="Arial"/>
          <w:sz w:val="22"/>
          <w:szCs w:val="22"/>
        </w:rPr>
        <w:t xml:space="preserve"> clasificada, reservada, </w:t>
      </w:r>
      <w:r w:rsidR="006F0D8A" w:rsidRPr="00FE462F">
        <w:rPr>
          <w:rFonts w:ascii="Arial" w:hAnsi="Arial" w:cs="Arial"/>
          <w:sz w:val="22"/>
          <w:szCs w:val="22"/>
        </w:rPr>
        <w:t>confidencial</w:t>
      </w:r>
      <w:r w:rsidR="006F0D8A">
        <w:rPr>
          <w:rFonts w:ascii="Arial" w:hAnsi="Arial" w:cs="Arial"/>
          <w:sz w:val="22"/>
          <w:szCs w:val="22"/>
        </w:rPr>
        <w:t xml:space="preserve"> o</w:t>
      </w:r>
      <w:r w:rsidRPr="00675571">
        <w:rPr>
          <w:rFonts w:ascii="Arial" w:hAnsi="Arial" w:cs="Arial"/>
          <w:sz w:val="22"/>
          <w:szCs w:val="22"/>
        </w:rPr>
        <w:t xml:space="preserve"> privilegiada relacionada con el proyecto. </w:t>
      </w:r>
    </w:p>
    <w:p w:rsidR="005C3DA6" w:rsidRPr="00FE462F" w:rsidRDefault="005C3DA6" w:rsidP="005C3DA6">
      <w:pPr>
        <w:tabs>
          <w:tab w:val="left" w:pos="785"/>
          <w:tab w:val="left" w:pos="1069"/>
        </w:tabs>
        <w:jc w:val="both"/>
        <w:rPr>
          <w:rFonts w:ascii="Arial" w:hAnsi="Arial" w:cs="Arial"/>
          <w:sz w:val="22"/>
          <w:szCs w:val="22"/>
        </w:rPr>
      </w:pPr>
    </w:p>
    <w:p w:rsidR="005C3DA6" w:rsidRPr="00FE462F" w:rsidRDefault="005C3DA6" w:rsidP="00184DFD">
      <w:pPr>
        <w:numPr>
          <w:ilvl w:val="0"/>
          <w:numId w:val="10"/>
        </w:numPr>
        <w:tabs>
          <w:tab w:val="left" w:pos="785"/>
          <w:tab w:val="left" w:pos="1069"/>
        </w:tabs>
        <w:suppressAutoHyphens w:val="0"/>
        <w:jc w:val="both"/>
        <w:rPr>
          <w:rFonts w:ascii="Arial" w:hAnsi="Arial" w:cs="Arial"/>
          <w:sz w:val="22"/>
          <w:szCs w:val="22"/>
        </w:rPr>
      </w:pPr>
      <w:r w:rsidRPr="00FE462F">
        <w:rPr>
          <w:rFonts w:ascii="Arial" w:hAnsi="Arial" w:cs="Arial"/>
          <w:sz w:val="22"/>
          <w:szCs w:val="22"/>
        </w:rPr>
        <w:t xml:space="preserve">La parte </w:t>
      </w:r>
      <w:r w:rsidRPr="00FE462F">
        <w:rPr>
          <w:rFonts w:ascii="Arial" w:hAnsi="Arial" w:cs="Arial"/>
          <w:b/>
          <w:bCs/>
          <w:sz w:val="22"/>
          <w:szCs w:val="22"/>
        </w:rPr>
        <w:t xml:space="preserve">RECEPTORA </w:t>
      </w:r>
      <w:r w:rsidRPr="00FE462F">
        <w:rPr>
          <w:rFonts w:ascii="Arial" w:hAnsi="Arial" w:cs="Arial"/>
          <w:sz w:val="22"/>
          <w:szCs w:val="22"/>
        </w:rPr>
        <w:t xml:space="preserve">NO favorecerá ni aceptará dádivas ni gratificaciones de personas con alta capacidad de influencia política o mediática con el objeto de obtener citas, información, influir o presionar las decisiones que la Empresa Metro de Bogotá S.A. tome en relación con el Proyecto de la Primera Línea del Metro de Bogotá, así como no aceptar ningún tipo de fiestas, recepciones, homenajes, o cualquier tipo de atención social de las personas con interés en el proyecto.   </w:t>
      </w:r>
    </w:p>
    <w:p w:rsidR="005C3DA6" w:rsidRPr="00FE462F" w:rsidRDefault="005C3DA6" w:rsidP="005C3DA6">
      <w:pPr>
        <w:tabs>
          <w:tab w:val="left" w:pos="785"/>
          <w:tab w:val="left" w:pos="1069"/>
        </w:tabs>
        <w:jc w:val="both"/>
        <w:rPr>
          <w:rFonts w:ascii="Arial" w:hAnsi="Arial" w:cs="Arial"/>
          <w:sz w:val="22"/>
          <w:szCs w:val="22"/>
        </w:rPr>
      </w:pPr>
    </w:p>
    <w:p w:rsidR="005C3DA6" w:rsidRPr="00FE462F" w:rsidRDefault="005C3DA6" w:rsidP="00675571">
      <w:pPr>
        <w:numPr>
          <w:ilvl w:val="0"/>
          <w:numId w:val="10"/>
        </w:numPr>
        <w:tabs>
          <w:tab w:val="left" w:pos="785"/>
          <w:tab w:val="left" w:pos="1069"/>
        </w:tabs>
        <w:suppressAutoHyphens w:val="0"/>
        <w:jc w:val="both"/>
        <w:rPr>
          <w:rFonts w:ascii="Arial" w:hAnsi="Arial" w:cs="Arial"/>
          <w:sz w:val="22"/>
          <w:szCs w:val="22"/>
        </w:rPr>
      </w:pPr>
      <w:r w:rsidRPr="00FE462F">
        <w:rPr>
          <w:rFonts w:ascii="Arial" w:hAnsi="Arial" w:cs="Arial"/>
          <w:sz w:val="22"/>
          <w:szCs w:val="22"/>
        </w:rPr>
        <w:t xml:space="preserve">La parte </w:t>
      </w:r>
      <w:r w:rsidRPr="00FE462F">
        <w:rPr>
          <w:rFonts w:ascii="Arial" w:hAnsi="Arial" w:cs="Arial"/>
          <w:b/>
          <w:bCs/>
          <w:sz w:val="22"/>
          <w:szCs w:val="22"/>
        </w:rPr>
        <w:t xml:space="preserve">RECEPTORA </w:t>
      </w:r>
      <w:r w:rsidRPr="00FE462F">
        <w:rPr>
          <w:rFonts w:ascii="Arial" w:hAnsi="Arial" w:cs="Arial"/>
          <w:sz w:val="22"/>
          <w:szCs w:val="22"/>
        </w:rPr>
        <w:t>NO asesorará, intervendrá y/o participará por sí misma o por interpuesta persona con proponentes, originadores o terceros que tengan intereses en el Proyecto de la Primera Línea del Metro de Bogotá.</w:t>
      </w:r>
    </w:p>
    <w:p w:rsidR="005C3DA6" w:rsidRPr="00FE462F" w:rsidRDefault="005C3DA6" w:rsidP="005C3DA6">
      <w:pPr>
        <w:tabs>
          <w:tab w:val="left" w:pos="785"/>
          <w:tab w:val="left" w:pos="1069"/>
        </w:tabs>
        <w:jc w:val="both"/>
        <w:rPr>
          <w:rFonts w:ascii="Arial" w:hAnsi="Arial" w:cs="Arial"/>
          <w:sz w:val="22"/>
          <w:szCs w:val="22"/>
        </w:rPr>
      </w:pPr>
      <w:r w:rsidRPr="00FE462F">
        <w:rPr>
          <w:rFonts w:ascii="Arial" w:hAnsi="Arial" w:cs="Arial"/>
          <w:sz w:val="22"/>
          <w:szCs w:val="22"/>
        </w:rPr>
        <w:t xml:space="preserve"> </w:t>
      </w:r>
    </w:p>
    <w:p w:rsidR="005C3DA6" w:rsidRPr="00FE462F" w:rsidRDefault="005C3DA6" w:rsidP="00675571">
      <w:pPr>
        <w:numPr>
          <w:ilvl w:val="0"/>
          <w:numId w:val="10"/>
        </w:numPr>
        <w:tabs>
          <w:tab w:val="left" w:pos="785"/>
          <w:tab w:val="left" w:pos="1069"/>
        </w:tabs>
        <w:suppressAutoHyphens w:val="0"/>
        <w:jc w:val="both"/>
        <w:rPr>
          <w:rFonts w:ascii="Arial" w:hAnsi="Arial" w:cs="Arial"/>
          <w:sz w:val="22"/>
          <w:szCs w:val="22"/>
        </w:rPr>
      </w:pPr>
      <w:r w:rsidRPr="00FE462F">
        <w:rPr>
          <w:rFonts w:ascii="Arial" w:hAnsi="Arial" w:cs="Arial"/>
          <w:sz w:val="22"/>
          <w:szCs w:val="22"/>
        </w:rPr>
        <w:t xml:space="preserve">La parte </w:t>
      </w:r>
      <w:r w:rsidRPr="00FE462F">
        <w:rPr>
          <w:rFonts w:ascii="Arial" w:hAnsi="Arial" w:cs="Arial"/>
          <w:b/>
          <w:bCs/>
          <w:sz w:val="22"/>
          <w:szCs w:val="22"/>
        </w:rPr>
        <w:t xml:space="preserve">RECEPTORA </w:t>
      </w:r>
      <w:r w:rsidRPr="00FE462F">
        <w:rPr>
          <w:rFonts w:ascii="Arial" w:hAnsi="Arial" w:cs="Arial"/>
          <w:sz w:val="22"/>
          <w:szCs w:val="22"/>
        </w:rPr>
        <w:t xml:space="preserve">manifiesta que no existen circunstancias que puedan restarle independencia u objetividad a las actuaciones a realizar dentro del proyecto de la Primera Línea del Metro de Bogotá, es decir, que no presenta inhabilidad, incompatibilidad o conflicto de intereses que le impidan participar en el mismo. De sobrevenir algún tipo de conflicto, éste se deberá informar de manera inmediata para </w:t>
      </w:r>
      <w:r w:rsidRPr="00FE462F">
        <w:rPr>
          <w:rFonts w:ascii="Arial" w:hAnsi="Arial" w:cs="Arial"/>
          <w:sz w:val="22"/>
          <w:szCs w:val="22"/>
        </w:rPr>
        <w:lastRenderedPageBreak/>
        <w:t xml:space="preserve">evaluación </w:t>
      </w:r>
      <w:r w:rsidR="00710BBB">
        <w:rPr>
          <w:rFonts w:ascii="Arial" w:hAnsi="Arial" w:cs="Arial"/>
          <w:sz w:val="22"/>
          <w:szCs w:val="22"/>
        </w:rPr>
        <w:t>ante el titular del área de control interno y a</w:t>
      </w:r>
      <w:r w:rsidR="00710BBB" w:rsidRPr="00FE462F">
        <w:rPr>
          <w:rFonts w:ascii="Arial" w:hAnsi="Arial" w:cs="Arial"/>
          <w:sz w:val="22"/>
          <w:szCs w:val="22"/>
        </w:rPr>
        <w:t xml:space="preserve"> </w:t>
      </w:r>
      <w:r w:rsidRPr="00FE462F">
        <w:rPr>
          <w:rFonts w:ascii="Arial" w:hAnsi="Arial" w:cs="Arial"/>
          <w:sz w:val="22"/>
          <w:szCs w:val="22"/>
        </w:rPr>
        <w:t xml:space="preserve">su superior jerárquico </w:t>
      </w:r>
      <w:r w:rsidR="00710BBB">
        <w:rPr>
          <w:rFonts w:ascii="Arial" w:hAnsi="Arial" w:cs="Arial"/>
          <w:sz w:val="22"/>
          <w:szCs w:val="22"/>
        </w:rPr>
        <w:t>en</w:t>
      </w:r>
      <w:r w:rsidR="00710BBB" w:rsidRPr="00FE462F">
        <w:rPr>
          <w:rFonts w:ascii="Arial" w:hAnsi="Arial" w:cs="Arial"/>
          <w:sz w:val="22"/>
          <w:szCs w:val="22"/>
        </w:rPr>
        <w:t xml:space="preserve"> </w:t>
      </w:r>
      <w:r w:rsidRPr="00FE462F">
        <w:rPr>
          <w:rFonts w:ascii="Arial" w:hAnsi="Arial" w:cs="Arial"/>
          <w:sz w:val="22"/>
          <w:szCs w:val="22"/>
        </w:rPr>
        <w:t xml:space="preserve">la Empresa Metro de Bogotá, para determinar si existe o no el conflicto de intereses o impedimento. </w:t>
      </w:r>
    </w:p>
    <w:p w:rsidR="005C3DA6" w:rsidRPr="00FE462F" w:rsidRDefault="005C3DA6" w:rsidP="005C3DA6">
      <w:pPr>
        <w:tabs>
          <w:tab w:val="left" w:pos="785"/>
          <w:tab w:val="left" w:pos="1069"/>
        </w:tabs>
        <w:jc w:val="both"/>
        <w:rPr>
          <w:rFonts w:ascii="Arial" w:hAnsi="Arial" w:cs="Arial"/>
          <w:sz w:val="22"/>
          <w:szCs w:val="22"/>
        </w:rPr>
      </w:pPr>
    </w:p>
    <w:p w:rsidR="005C3DA6" w:rsidRPr="00FE462F" w:rsidRDefault="005C3DA6" w:rsidP="00675571">
      <w:pPr>
        <w:numPr>
          <w:ilvl w:val="0"/>
          <w:numId w:val="10"/>
        </w:numPr>
        <w:tabs>
          <w:tab w:val="left" w:pos="785"/>
          <w:tab w:val="left" w:pos="1069"/>
        </w:tabs>
        <w:suppressAutoHyphens w:val="0"/>
        <w:jc w:val="both"/>
        <w:rPr>
          <w:rFonts w:ascii="Arial" w:hAnsi="Arial" w:cs="Arial"/>
          <w:sz w:val="22"/>
          <w:szCs w:val="22"/>
        </w:rPr>
      </w:pPr>
      <w:r w:rsidRPr="00FE462F">
        <w:rPr>
          <w:rFonts w:ascii="Arial" w:hAnsi="Arial" w:cs="Arial"/>
          <w:sz w:val="22"/>
          <w:szCs w:val="22"/>
        </w:rPr>
        <w:t xml:space="preserve">La parte </w:t>
      </w:r>
      <w:r w:rsidRPr="00FE462F">
        <w:rPr>
          <w:rFonts w:ascii="Arial" w:hAnsi="Arial" w:cs="Arial"/>
          <w:b/>
          <w:bCs/>
          <w:sz w:val="22"/>
          <w:szCs w:val="22"/>
        </w:rPr>
        <w:t xml:space="preserve">RECEPTORA </w:t>
      </w:r>
      <w:r w:rsidRPr="00FE462F">
        <w:rPr>
          <w:rFonts w:ascii="Arial" w:hAnsi="Arial" w:cs="Arial"/>
          <w:sz w:val="22"/>
          <w:szCs w:val="22"/>
        </w:rPr>
        <w:t>manifiesta no tener vínculos con terceros que tengan interés particular y directo en la regulación, gestión, control o decisión del proyecto, (</w:t>
      </w:r>
      <w:r w:rsidR="00184DFD" w:rsidRPr="00166E4F">
        <w:rPr>
          <w:rFonts w:ascii="Arial" w:hAnsi="Arial" w:cs="Arial"/>
          <w:i/>
          <w:sz w:val="22"/>
          <w:szCs w:val="22"/>
        </w:rPr>
        <w:t>entendidos estos terceros como: cónyuge, compañero o compañera permanente, pariente hasta el cuarto grado de consanguinidad, segundo de afinidad y/o primero civil o su socio o socios de hecho o de derecho</w:t>
      </w:r>
      <w:r w:rsidRPr="00FE462F">
        <w:rPr>
          <w:rFonts w:ascii="Arial" w:hAnsi="Arial" w:cs="Arial"/>
          <w:sz w:val="22"/>
          <w:szCs w:val="22"/>
        </w:rPr>
        <w:t>). En caso de presentarse algún tipo de conflicto de interés, la persona incursa en el mismo deberá informar a su superior jerárquico sobre tal situación y será éste</w:t>
      </w:r>
      <w:r w:rsidR="00184DFD">
        <w:rPr>
          <w:rFonts w:ascii="Arial" w:hAnsi="Arial" w:cs="Arial"/>
          <w:sz w:val="22"/>
          <w:szCs w:val="22"/>
        </w:rPr>
        <w:t xml:space="preserve"> último</w:t>
      </w:r>
      <w:r w:rsidRPr="00FE462F">
        <w:rPr>
          <w:rFonts w:ascii="Arial" w:hAnsi="Arial" w:cs="Arial"/>
          <w:sz w:val="22"/>
          <w:szCs w:val="22"/>
        </w:rPr>
        <w:t xml:space="preserve"> quien determine si efectivamente existe conflicto de interés, y determinará la participación o retiro del proyecto.</w:t>
      </w:r>
    </w:p>
    <w:p w:rsidR="005C3DA6" w:rsidRPr="00FE462F" w:rsidRDefault="005C3DA6" w:rsidP="005C3DA6">
      <w:pPr>
        <w:tabs>
          <w:tab w:val="left" w:pos="785"/>
          <w:tab w:val="left" w:pos="1069"/>
        </w:tabs>
        <w:jc w:val="both"/>
        <w:rPr>
          <w:rFonts w:ascii="Arial" w:hAnsi="Arial" w:cs="Arial"/>
          <w:sz w:val="22"/>
          <w:szCs w:val="22"/>
        </w:rPr>
      </w:pPr>
    </w:p>
    <w:p w:rsidR="005C3DA6" w:rsidRPr="00FE462F" w:rsidRDefault="005C3DA6" w:rsidP="00675571">
      <w:pPr>
        <w:numPr>
          <w:ilvl w:val="0"/>
          <w:numId w:val="10"/>
        </w:numPr>
        <w:tabs>
          <w:tab w:val="left" w:pos="785"/>
          <w:tab w:val="left" w:pos="1069"/>
        </w:tabs>
        <w:suppressAutoHyphens w:val="0"/>
        <w:jc w:val="both"/>
        <w:rPr>
          <w:rFonts w:ascii="Arial" w:hAnsi="Arial" w:cs="Arial"/>
          <w:sz w:val="22"/>
          <w:szCs w:val="22"/>
        </w:rPr>
      </w:pPr>
      <w:r w:rsidRPr="00FE462F">
        <w:rPr>
          <w:rFonts w:ascii="Arial" w:hAnsi="Arial" w:cs="Arial"/>
          <w:sz w:val="22"/>
          <w:szCs w:val="22"/>
        </w:rPr>
        <w:t xml:space="preserve">La parte </w:t>
      </w:r>
      <w:r w:rsidRPr="00FE462F">
        <w:rPr>
          <w:rFonts w:ascii="Arial" w:hAnsi="Arial" w:cs="Arial"/>
          <w:b/>
          <w:bCs/>
          <w:sz w:val="22"/>
          <w:szCs w:val="22"/>
        </w:rPr>
        <w:t xml:space="preserve">RECEPTORA </w:t>
      </w:r>
      <w:r w:rsidRPr="00FE462F">
        <w:rPr>
          <w:rFonts w:ascii="Arial" w:hAnsi="Arial" w:cs="Arial"/>
          <w:sz w:val="22"/>
          <w:szCs w:val="22"/>
        </w:rPr>
        <w:t>NO utilizará la información para fines distintos a los propósitos para la cual fue entregada.</w:t>
      </w:r>
    </w:p>
    <w:p w:rsidR="005C3DA6" w:rsidRPr="00FE462F" w:rsidRDefault="005C3DA6" w:rsidP="005C3DA6">
      <w:pPr>
        <w:tabs>
          <w:tab w:val="left" w:pos="785"/>
          <w:tab w:val="left" w:pos="1069"/>
        </w:tabs>
        <w:jc w:val="both"/>
        <w:rPr>
          <w:rFonts w:ascii="Arial" w:hAnsi="Arial" w:cs="Arial"/>
          <w:sz w:val="22"/>
          <w:szCs w:val="22"/>
        </w:rPr>
      </w:pPr>
    </w:p>
    <w:p w:rsidR="005C3DA6" w:rsidRPr="00FE462F" w:rsidRDefault="005C3DA6" w:rsidP="00675571">
      <w:pPr>
        <w:numPr>
          <w:ilvl w:val="0"/>
          <w:numId w:val="10"/>
        </w:numPr>
        <w:tabs>
          <w:tab w:val="left" w:pos="785"/>
          <w:tab w:val="left" w:pos="1069"/>
        </w:tabs>
        <w:suppressAutoHyphens w:val="0"/>
        <w:jc w:val="both"/>
        <w:rPr>
          <w:rFonts w:ascii="Arial" w:hAnsi="Arial" w:cs="Arial"/>
          <w:sz w:val="22"/>
          <w:szCs w:val="22"/>
        </w:rPr>
      </w:pPr>
      <w:r w:rsidRPr="00FE462F">
        <w:rPr>
          <w:rFonts w:ascii="Arial" w:hAnsi="Arial" w:cs="Arial"/>
          <w:sz w:val="22"/>
          <w:szCs w:val="22"/>
        </w:rPr>
        <w:t xml:space="preserve">La parte </w:t>
      </w:r>
      <w:r w:rsidRPr="00FE462F">
        <w:rPr>
          <w:rFonts w:ascii="Arial" w:hAnsi="Arial" w:cs="Arial"/>
          <w:b/>
          <w:bCs/>
          <w:sz w:val="22"/>
          <w:szCs w:val="22"/>
        </w:rPr>
        <w:t xml:space="preserve">RECEPTORA </w:t>
      </w:r>
      <w:r w:rsidRPr="00FE462F">
        <w:rPr>
          <w:rFonts w:ascii="Arial" w:hAnsi="Arial" w:cs="Arial"/>
          <w:sz w:val="22"/>
          <w:szCs w:val="22"/>
        </w:rPr>
        <w:t xml:space="preserve">NO usará o explotará </w:t>
      </w:r>
      <w:r w:rsidR="00184DFD" w:rsidRPr="00FE462F">
        <w:rPr>
          <w:rFonts w:ascii="Arial" w:hAnsi="Arial" w:cs="Arial"/>
          <w:sz w:val="22"/>
          <w:szCs w:val="22"/>
        </w:rPr>
        <w:t>los derechos de autor o patrimoniales que la Empresa Metro de Bogotá</w:t>
      </w:r>
      <w:r w:rsidR="00184DFD" w:rsidRPr="00FE462F">
        <w:rPr>
          <w:rFonts w:ascii="Arial" w:hAnsi="Arial" w:cs="Arial"/>
          <w:b/>
          <w:sz w:val="22"/>
          <w:szCs w:val="22"/>
        </w:rPr>
        <w:t xml:space="preserve"> </w:t>
      </w:r>
      <w:r w:rsidR="00184DFD" w:rsidRPr="00FE462F">
        <w:rPr>
          <w:rFonts w:ascii="Arial" w:hAnsi="Arial" w:cs="Arial"/>
          <w:sz w:val="22"/>
          <w:szCs w:val="22"/>
        </w:rPr>
        <w:t xml:space="preserve">tiene sobre </w:t>
      </w:r>
      <w:r w:rsidR="00184DFD">
        <w:rPr>
          <w:rFonts w:ascii="Arial" w:hAnsi="Arial" w:cs="Arial"/>
          <w:sz w:val="22"/>
          <w:szCs w:val="22"/>
        </w:rPr>
        <w:t>su información</w:t>
      </w:r>
      <w:r w:rsidRPr="00FE462F">
        <w:rPr>
          <w:rFonts w:ascii="Arial" w:hAnsi="Arial" w:cs="Arial"/>
          <w:sz w:val="22"/>
          <w:szCs w:val="22"/>
        </w:rPr>
        <w:t>.</w:t>
      </w:r>
    </w:p>
    <w:p w:rsidR="005C3DA6" w:rsidRPr="00FE462F" w:rsidRDefault="005C3DA6" w:rsidP="005C3DA6">
      <w:pPr>
        <w:tabs>
          <w:tab w:val="left" w:pos="785"/>
          <w:tab w:val="left" w:pos="1069"/>
        </w:tabs>
        <w:jc w:val="both"/>
        <w:rPr>
          <w:rFonts w:ascii="Arial" w:hAnsi="Arial" w:cs="Arial"/>
          <w:sz w:val="22"/>
          <w:szCs w:val="22"/>
        </w:rPr>
      </w:pPr>
    </w:p>
    <w:p w:rsidR="001D1CEE" w:rsidRPr="008B0EED" w:rsidRDefault="005C3DA6" w:rsidP="001D1CEE">
      <w:pPr>
        <w:numPr>
          <w:ilvl w:val="0"/>
          <w:numId w:val="6"/>
        </w:numPr>
        <w:tabs>
          <w:tab w:val="left" w:pos="709"/>
        </w:tabs>
        <w:suppressAutoHyphens w:val="0"/>
        <w:jc w:val="both"/>
        <w:rPr>
          <w:rFonts w:ascii="Arial" w:hAnsi="Arial" w:cs="Arial"/>
          <w:sz w:val="22"/>
          <w:szCs w:val="22"/>
        </w:rPr>
      </w:pPr>
      <w:r w:rsidRPr="001D1CEE">
        <w:rPr>
          <w:rFonts w:ascii="Arial" w:hAnsi="Arial" w:cs="Arial"/>
          <w:sz w:val="22"/>
          <w:szCs w:val="22"/>
        </w:rPr>
        <w:t xml:space="preserve">La parte </w:t>
      </w:r>
      <w:r w:rsidRPr="001D1CEE">
        <w:rPr>
          <w:rFonts w:ascii="Arial" w:hAnsi="Arial" w:cs="Arial"/>
          <w:b/>
          <w:bCs/>
          <w:sz w:val="22"/>
          <w:szCs w:val="22"/>
        </w:rPr>
        <w:t xml:space="preserve">RECEPTORA </w:t>
      </w:r>
      <w:r w:rsidRPr="001D1CEE">
        <w:rPr>
          <w:rFonts w:ascii="Arial" w:hAnsi="Arial" w:cs="Arial"/>
          <w:sz w:val="22"/>
          <w:szCs w:val="22"/>
        </w:rPr>
        <w:t xml:space="preserve">acepta quedar a disposición inmediata de las autoridades competentes que realicen las investigaciones que consideren necesarias, cuando exista alguna acusación sobre corrupción en el manejo de la </w:t>
      </w:r>
      <w:r w:rsidR="001D1CEE" w:rsidRPr="001D1CEE">
        <w:rPr>
          <w:rFonts w:ascii="Arial" w:hAnsi="Arial" w:cs="Arial"/>
          <w:sz w:val="22"/>
          <w:szCs w:val="22"/>
        </w:rPr>
        <w:t>información clasificada, reservada, confidencial</w:t>
      </w:r>
      <w:r w:rsidR="001D1CEE" w:rsidRPr="00EE04A6">
        <w:rPr>
          <w:rFonts w:ascii="Arial" w:hAnsi="Arial" w:cs="Arial"/>
          <w:sz w:val="22"/>
          <w:szCs w:val="22"/>
        </w:rPr>
        <w:t xml:space="preserve"> o privilegiada.</w:t>
      </w:r>
    </w:p>
    <w:p w:rsidR="005C3DA6" w:rsidRPr="001D1CEE" w:rsidRDefault="005C3DA6" w:rsidP="00CD2FCD">
      <w:pPr>
        <w:tabs>
          <w:tab w:val="left" w:pos="709"/>
        </w:tabs>
        <w:suppressAutoHyphens w:val="0"/>
        <w:jc w:val="both"/>
        <w:rPr>
          <w:rFonts w:ascii="Arial" w:hAnsi="Arial" w:cs="Arial"/>
          <w:sz w:val="22"/>
          <w:szCs w:val="22"/>
        </w:rPr>
      </w:pPr>
    </w:p>
    <w:p w:rsidR="002D43C0" w:rsidRPr="00FE462F" w:rsidRDefault="002D43C0" w:rsidP="005C3DA6">
      <w:pPr>
        <w:jc w:val="both"/>
        <w:rPr>
          <w:rFonts w:ascii="Arial" w:hAnsi="Arial" w:cs="Arial"/>
          <w:sz w:val="22"/>
          <w:szCs w:val="22"/>
        </w:rPr>
      </w:pPr>
    </w:p>
    <w:p w:rsidR="005C3DA6" w:rsidRPr="00FE462F" w:rsidRDefault="005C3DA6" w:rsidP="005C3DA6">
      <w:pPr>
        <w:tabs>
          <w:tab w:val="left" w:pos="785"/>
        </w:tabs>
        <w:jc w:val="both"/>
        <w:rPr>
          <w:rFonts w:ascii="Arial" w:hAnsi="Arial" w:cs="Arial"/>
          <w:b/>
          <w:bCs/>
          <w:sz w:val="22"/>
          <w:szCs w:val="22"/>
        </w:rPr>
      </w:pPr>
      <w:r w:rsidRPr="00FE462F">
        <w:rPr>
          <w:rFonts w:ascii="Arial" w:hAnsi="Arial" w:cs="Arial"/>
          <w:b/>
          <w:bCs/>
          <w:sz w:val="22"/>
          <w:szCs w:val="22"/>
          <w:u w:val="single"/>
        </w:rPr>
        <w:t>CLAUSULA QUINTA. OBLIGACIONES DE LA EMPRESA METRO DE BOGOTA</w:t>
      </w:r>
      <w:r w:rsidRPr="00FE462F">
        <w:rPr>
          <w:rFonts w:ascii="Arial" w:hAnsi="Arial" w:cs="Arial"/>
          <w:b/>
          <w:bCs/>
          <w:sz w:val="22"/>
          <w:szCs w:val="22"/>
        </w:rPr>
        <w:t>:</w:t>
      </w:r>
    </w:p>
    <w:p w:rsidR="005C3DA6" w:rsidRPr="00FE462F" w:rsidRDefault="005C3DA6" w:rsidP="005C3DA6">
      <w:pPr>
        <w:jc w:val="both"/>
        <w:rPr>
          <w:rFonts w:ascii="Arial" w:hAnsi="Arial" w:cs="Arial"/>
          <w:sz w:val="22"/>
          <w:szCs w:val="22"/>
        </w:rPr>
      </w:pPr>
    </w:p>
    <w:p w:rsidR="005C3DA6" w:rsidRPr="00FE462F" w:rsidRDefault="005C3DA6" w:rsidP="005C3DA6">
      <w:pPr>
        <w:jc w:val="both"/>
        <w:rPr>
          <w:rFonts w:ascii="Arial" w:hAnsi="Arial" w:cs="Arial"/>
          <w:sz w:val="22"/>
          <w:szCs w:val="22"/>
        </w:rPr>
      </w:pPr>
      <w:r w:rsidRPr="00FE462F">
        <w:rPr>
          <w:rFonts w:ascii="Arial" w:hAnsi="Arial" w:cs="Arial"/>
          <w:sz w:val="22"/>
          <w:szCs w:val="22"/>
        </w:rPr>
        <w:t xml:space="preserve">La Parte </w:t>
      </w:r>
      <w:r w:rsidR="0070598A" w:rsidRPr="0070598A">
        <w:rPr>
          <w:rFonts w:ascii="Arial" w:hAnsi="Arial" w:cs="Arial"/>
          <w:b/>
          <w:sz w:val="22"/>
          <w:szCs w:val="22"/>
        </w:rPr>
        <w:t>REVELADORA</w:t>
      </w:r>
      <w:r w:rsidR="0070598A">
        <w:rPr>
          <w:rFonts w:ascii="Arial" w:hAnsi="Arial" w:cs="Arial"/>
          <w:b/>
          <w:sz w:val="22"/>
          <w:szCs w:val="22"/>
        </w:rPr>
        <w:t>,</w:t>
      </w:r>
      <w:r w:rsidRPr="00FE462F">
        <w:rPr>
          <w:rFonts w:ascii="Arial" w:hAnsi="Arial" w:cs="Arial"/>
          <w:sz w:val="22"/>
          <w:szCs w:val="22"/>
        </w:rPr>
        <w:t xml:space="preserve"> Empresa Metro de Bogotá se obliga a:</w:t>
      </w:r>
    </w:p>
    <w:p w:rsidR="005C3DA6" w:rsidRPr="00FE462F" w:rsidRDefault="005C3DA6" w:rsidP="005C3DA6">
      <w:pPr>
        <w:jc w:val="both"/>
        <w:rPr>
          <w:rFonts w:ascii="Arial" w:hAnsi="Arial" w:cs="Arial"/>
          <w:sz w:val="22"/>
          <w:szCs w:val="22"/>
        </w:rPr>
      </w:pPr>
    </w:p>
    <w:p w:rsidR="00675571" w:rsidRDefault="00675571" w:rsidP="00675571">
      <w:pPr>
        <w:pStyle w:val="Prrafodelista"/>
        <w:numPr>
          <w:ilvl w:val="0"/>
          <w:numId w:val="7"/>
        </w:numPr>
        <w:tabs>
          <w:tab w:val="left" w:pos="785"/>
          <w:tab w:val="left" w:pos="927"/>
        </w:tabs>
        <w:suppressAutoHyphens w:val="0"/>
        <w:contextualSpacing w:val="0"/>
        <w:jc w:val="both"/>
        <w:rPr>
          <w:rFonts w:ascii="Arial" w:hAnsi="Arial" w:cs="Arial"/>
          <w:sz w:val="22"/>
          <w:szCs w:val="22"/>
        </w:rPr>
      </w:pPr>
      <w:r w:rsidRPr="00FE462F">
        <w:rPr>
          <w:rFonts w:ascii="Arial" w:hAnsi="Arial" w:cs="Arial"/>
          <w:sz w:val="22"/>
          <w:szCs w:val="22"/>
        </w:rPr>
        <w:t xml:space="preserve">Identificar de manera precisa y clara </w:t>
      </w:r>
      <w:r>
        <w:rPr>
          <w:rFonts w:ascii="Arial" w:hAnsi="Arial" w:cs="Arial"/>
          <w:sz w:val="22"/>
          <w:szCs w:val="22"/>
        </w:rPr>
        <w:t xml:space="preserve">las </w:t>
      </w:r>
      <w:r w:rsidRPr="00FE462F">
        <w:rPr>
          <w:rFonts w:ascii="Arial" w:hAnsi="Arial" w:cs="Arial"/>
          <w:sz w:val="22"/>
          <w:szCs w:val="22"/>
        </w:rPr>
        <w:t xml:space="preserve">personas autorizadas para compartir la </w:t>
      </w:r>
      <w:r w:rsidR="00A630D9" w:rsidRPr="00CD2FCD">
        <w:rPr>
          <w:rFonts w:ascii="Arial" w:hAnsi="Arial" w:cs="Arial"/>
          <w:bCs/>
          <w:sz w:val="22"/>
          <w:szCs w:val="22"/>
        </w:rPr>
        <w:t>información</w:t>
      </w:r>
      <w:r w:rsidRPr="00CD2FCD">
        <w:rPr>
          <w:rFonts w:ascii="Arial" w:hAnsi="Arial" w:cs="Arial"/>
          <w:bCs/>
          <w:sz w:val="22"/>
          <w:szCs w:val="22"/>
        </w:rPr>
        <w:t>,</w:t>
      </w:r>
      <w:r w:rsidRPr="00FE462F">
        <w:rPr>
          <w:rFonts w:ascii="Arial" w:hAnsi="Arial" w:cs="Arial"/>
          <w:b/>
          <w:bCs/>
          <w:sz w:val="22"/>
          <w:szCs w:val="22"/>
        </w:rPr>
        <w:t xml:space="preserve"> </w:t>
      </w:r>
      <w:r w:rsidRPr="00FE462F">
        <w:rPr>
          <w:rFonts w:ascii="Arial" w:hAnsi="Arial" w:cs="Arial"/>
          <w:sz w:val="22"/>
          <w:szCs w:val="22"/>
        </w:rPr>
        <w:t>así como el modo, tiempo y lugar en las que se puede compartir la misma.</w:t>
      </w:r>
      <w:r>
        <w:rPr>
          <w:rFonts w:ascii="Arial" w:hAnsi="Arial" w:cs="Arial"/>
          <w:sz w:val="22"/>
          <w:szCs w:val="22"/>
        </w:rPr>
        <w:t xml:space="preserve"> Para efectos el presente acuerdo </w:t>
      </w:r>
      <w:r w:rsidRPr="00307C36">
        <w:rPr>
          <w:rFonts w:ascii="Arial" w:hAnsi="Arial" w:cs="Arial"/>
          <w:sz w:val="22"/>
          <w:szCs w:val="22"/>
        </w:rPr>
        <w:t xml:space="preserve">serán las personas que detenten </w:t>
      </w:r>
      <w:r>
        <w:rPr>
          <w:rFonts w:ascii="Arial" w:hAnsi="Arial" w:cs="Arial"/>
          <w:sz w:val="22"/>
          <w:szCs w:val="22"/>
        </w:rPr>
        <w:t>los siguientes cargos:</w:t>
      </w:r>
    </w:p>
    <w:p w:rsidR="00CD2FCD" w:rsidRDefault="00CD2FCD" w:rsidP="00CD2FCD">
      <w:pPr>
        <w:pStyle w:val="Prrafodelista"/>
        <w:tabs>
          <w:tab w:val="left" w:pos="785"/>
          <w:tab w:val="left" w:pos="927"/>
        </w:tabs>
        <w:suppressAutoHyphens w:val="0"/>
        <w:contextualSpacing w:val="0"/>
        <w:jc w:val="both"/>
        <w:rPr>
          <w:rFonts w:ascii="Arial" w:hAnsi="Arial" w:cs="Arial"/>
          <w:sz w:val="22"/>
          <w:szCs w:val="22"/>
        </w:rPr>
      </w:pPr>
    </w:p>
    <w:p w:rsidR="00675571" w:rsidRDefault="00675571" w:rsidP="00675571">
      <w:pPr>
        <w:pStyle w:val="Prrafodelista"/>
        <w:numPr>
          <w:ilvl w:val="3"/>
          <w:numId w:val="11"/>
        </w:numPr>
        <w:tabs>
          <w:tab w:val="left" w:pos="785"/>
          <w:tab w:val="left" w:pos="927"/>
        </w:tabs>
        <w:suppressAutoHyphens w:val="0"/>
        <w:jc w:val="both"/>
        <w:rPr>
          <w:rFonts w:ascii="Arial" w:hAnsi="Arial" w:cs="Arial"/>
          <w:sz w:val="22"/>
          <w:szCs w:val="22"/>
        </w:rPr>
      </w:pPr>
      <w:r w:rsidRPr="00F962DD">
        <w:rPr>
          <w:rFonts w:ascii="Arial" w:hAnsi="Arial" w:cs="Arial"/>
          <w:sz w:val="22"/>
          <w:szCs w:val="22"/>
        </w:rPr>
        <w:t>Gerente General;</w:t>
      </w:r>
    </w:p>
    <w:p w:rsidR="00675571" w:rsidRDefault="00675571" w:rsidP="00675571">
      <w:pPr>
        <w:pStyle w:val="Prrafodelista"/>
        <w:numPr>
          <w:ilvl w:val="3"/>
          <w:numId w:val="11"/>
        </w:numPr>
        <w:tabs>
          <w:tab w:val="left" w:pos="785"/>
          <w:tab w:val="left" w:pos="927"/>
        </w:tabs>
        <w:suppressAutoHyphens w:val="0"/>
        <w:jc w:val="both"/>
        <w:rPr>
          <w:rFonts w:ascii="Arial" w:hAnsi="Arial" w:cs="Arial"/>
          <w:sz w:val="22"/>
          <w:szCs w:val="22"/>
        </w:rPr>
      </w:pPr>
      <w:r w:rsidRPr="00F962DD">
        <w:rPr>
          <w:rFonts w:ascii="Arial" w:hAnsi="Arial" w:cs="Arial"/>
          <w:sz w:val="22"/>
          <w:szCs w:val="22"/>
        </w:rPr>
        <w:t>Gerente Ejecutivo y de Estructuración Financiera;</w:t>
      </w:r>
    </w:p>
    <w:p w:rsidR="00675571" w:rsidRDefault="00675571" w:rsidP="00675571">
      <w:pPr>
        <w:pStyle w:val="Prrafodelista"/>
        <w:numPr>
          <w:ilvl w:val="3"/>
          <w:numId w:val="11"/>
        </w:numPr>
        <w:tabs>
          <w:tab w:val="left" w:pos="785"/>
          <w:tab w:val="left" w:pos="927"/>
        </w:tabs>
        <w:suppressAutoHyphens w:val="0"/>
        <w:jc w:val="both"/>
        <w:rPr>
          <w:rFonts w:ascii="Arial" w:hAnsi="Arial" w:cs="Arial"/>
          <w:sz w:val="22"/>
          <w:szCs w:val="22"/>
        </w:rPr>
      </w:pPr>
      <w:r w:rsidRPr="00F962DD">
        <w:rPr>
          <w:rFonts w:ascii="Arial" w:hAnsi="Arial" w:cs="Arial"/>
          <w:sz w:val="22"/>
          <w:szCs w:val="22"/>
        </w:rPr>
        <w:t>Gerente Administrativo y Financiero;</w:t>
      </w:r>
    </w:p>
    <w:p w:rsidR="00675571" w:rsidRDefault="00675571" w:rsidP="00675571">
      <w:pPr>
        <w:pStyle w:val="Prrafodelista"/>
        <w:numPr>
          <w:ilvl w:val="3"/>
          <w:numId w:val="11"/>
        </w:numPr>
        <w:tabs>
          <w:tab w:val="left" w:pos="785"/>
          <w:tab w:val="left" w:pos="927"/>
        </w:tabs>
        <w:suppressAutoHyphens w:val="0"/>
        <w:jc w:val="both"/>
        <w:rPr>
          <w:rFonts w:ascii="Arial" w:hAnsi="Arial" w:cs="Arial"/>
          <w:sz w:val="22"/>
          <w:szCs w:val="22"/>
        </w:rPr>
      </w:pPr>
      <w:r w:rsidRPr="00F962DD">
        <w:rPr>
          <w:rFonts w:ascii="Arial" w:hAnsi="Arial" w:cs="Arial"/>
          <w:sz w:val="22"/>
          <w:szCs w:val="22"/>
        </w:rPr>
        <w:t>Gerente de Contratación;</w:t>
      </w:r>
    </w:p>
    <w:p w:rsidR="00675571" w:rsidRDefault="00675571" w:rsidP="00675571">
      <w:pPr>
        <w:pStyle w:val="Prrafodelista"/>
        <w:numPr>
          <w:ilvl w:val="3"/>
          <w:numId w:val="11"/>
        </w:numPr>
        <w:tabs>
          <w:tab w:val="left" w:pos="785"/>
          <w:tab w:val="left" w:pos="927"/>
        </w:tabs>
        <w:suppressAutoHyphens w:val="0"/>
        <w:jc w:val="both"/>
        <w:rPr>
          <w:rFonts w:ascii="Arial" w:hAnsi="Arial" w:cs="Arial"/>
          <w:sz w:val="22"/>
          <w:szCs w:val="22"/>
        </w:rPr>
      </w:pPr>
      <w:r w:rsidRPr="00F962DD">
        <w:rPr>
          <w:rFonts w:ascii="Arial" w:hAnsi="Arial" w:cs="Arial"/>
          <w:sz w:val="22"/>
          <w:szCs w:val="22"/>
        </w:rPr>
        <w:t>Gerente Inmobiliario;</w:t>
      </w:r>
    </w:p>
    <w:p w:rsidR="00A84520" w:rsidRDefault="00675571" w:rsidP="00A84520">
      <w:pPr>
        <w:pStyle w:val="Prrafodelista"/>
        <w:numPr>
          <w:ilvl w:val="3"/>
          <w:numId w:val="11"/>
        </w:numPr>
        <w:tabs>
          <w:tab w:val="left" w:pos="785"/>
          <w:tab w:val="left" w:pos="927"/>
        </w:tabs>
        <w:suppressAutoHyphens w:val="0"/>
        <w:jc w:val="both"/>
        <w:rPr>
          <w:rFonts w:ascii="Arial" w:hAnsi="Arial" w:cs="Arial"/>
          <w:sz w:val="22"/>
          <w:szCs w:val="22"/>
        </w:rPr>
      </w:pPr>
      <w:r w:rsidRPr="00F962DD">
        <w:rPr>
          <w:rFonts w:ascii="Arial" w:hAnsi="Arial" w:cs="Arial"/>
          <w:sz w:val="22"/>
          <w:szCs w:val="22"/>
        </w:rPr>
        <w:t>Gerente Técnico</w:t>
      </w:r>
      <w:r w:rsidR="00A84520">
        <w:rPr>
          <w:rFonts w:ascii="Arial" w:hAnsi="Arial" w:cs="Arial"/>
          <w:sz w:val="22"/>
          <w:szCs w:val="22"/>
        </w:rPr>
        <w:t>;</w:t>
      </w:r>
    </w:p>
    <w:p w:rsidR="00A84520" w:rsidRDefault="00A84520" w:rsidP="00A84520">
      <w:pPr>
        <w:pStyle w:val="Prrafodelista"/>
        <w:numPr>
          <w:ilvl w:val="3"/>
          <w:numId w:val="11"/>
        </w:numPr>
        <w:tabs>
          <w:tab w:val="left" w:pos="785"/>
          <w:tab w:val="left" w:pos="927"/>
        </w:tabs>
        <w:suppressAutoHyphens w:val="0"/>
        <w:jc w:val="both"/>
        <w:rPr>
          <w:rFonts w:ascii="Arial" w:hAnsi="Arial" w:cs="Arial"/>
          <w:sz w:val="22"/>
          <w:szCs w:val="22"/>
        </w:rPr>
      </w:pPr>
      <w:r w:rsidRPr="00A84520">
        <w:rPr>
          <w:rFonts w:ascii="Arial" w:hAnsi="Arial" w:cs="Arial"/>
          <w:sz w:val="22"/>
          <w:szCs w:val="22"/>
        </w:rPr>
        <w:t>Gerente de Riesgos</w:t>
      </w:r>
      <w:r>
        <w:rPr>
          <w:rFonts w:ascii="Arial" w:hAnsi="Arial" w:cs="Arial"/>
          <w:sz w:val="22"/>
          <w:szCs w:val="22"/>
        </w:rPr>
        <w:t xml:space="preserve"> y Seguridad;</w:t>
      </w:r>
    </w:p>
    <w:p w:rsidR="00A84520" w:rsidRDefault="00A84520" w:rsidP="00A84520">
      <w:pPr>
        <w:pStyle w:val="Prrafodelista"/>
        <w:numPr>
          <w:ilvl w:val="3"/>
          <w:numId w:val="11"/>
        </w:numPr>
        <w:tabs>
          <w:tab w:val="left" w:pos="785"/>
          <w:tab w:val="left" w:pos="927"/>
        </w:tabs>
        <w:suppressAutoHyphens w:val="0"/>
        <w:jc w:val="both"/>
        <w:rPr>
          <w:rFonts w:ascii="Arial" w:hAnsi="Arial" w:cs="Arial"/>
          <w:sz w:val="22"/>
          <w:szCs w:val="22"/>
        </w:rPr>
      </w:pPr>
      <w:r w:rsidRPr="00A84520">
        <w:rPr>
          <w:rFonts w:ascii="Arial" w:hAnsi="Arial" w:cs="Arial"/>
          <w:sz w:val="22"/>
          <w:szCs w:val="22"/>
        </w:rPr>
        <w:lastRenderedPageBreak/>
        <w:t xml:space="preserve"> Gerencia de Comunicaciones y </w:t>
      </w:r>
      <w:proofErr w:type="spellStart"/>
      <w:r w:rsidRPr="00A84520">
        <w:rPr>
          <w:rFonts w:ascii="Arial" w:hAnsi="Arial" w:cs="Arial"/>
          <w:sz w:val="22"/>
          <w:szCs w:val="22"/>
        </w:rPr>
        <w:t>Cuidadanía</w:t>
      </w:r>
      <w:proofErr w:type="spellEnd"/>
      <w:r w:rsidRPr="00A84520">
        <w:rPr>
          <w:rFonts w:ascii="Arial" w:hAnsi="Arial" w:cs="Arial"/>
          <w:sz w:val="22"/>
          <w:szCs w:val="22"/>
        </w:rPr>
        <w:t>;</w:t>
      </w:r>
    </w:p>
    <w:p w:rsidR="00A84520" w:rsidRDefault="00A84520" w:rsidP="00A84520">
      <w:pPr>
        <w:pStyle w:val="Prrafodelista"/>
        <w:numPr>
          <w:ilvl w:val="3"/>
          <w:numId w:val="11"/>
        </w:numPr>
        <w:tabs>
          <w:tab w:val="left" w:pos="785"/>
          <w:tab w:val="left" w:pos="927"/>
        </w:tabs>
        <w:suppressAutoHyphens w:val="0"/>
        <w:jc w:val="both"/>
        <w:rPr>
          <w:rFonts w:ascii="Arial" w:hAnsi="Arial" w:cs="Arial"/>
          <w:sz w:val="22"/>
          <w:szCs w:val="22"/>
        </w:rPr>
      </w:pPr>
      <w:r w:rsidRPr="00A84520">
        <w:rPr>
          <w:rFonts w:ascii="Arial" w:hAnsi="Arial" w:cs="Arial"/>
          <w:sz w:val="22"/>
          <w:szCs w:val="22"/>
        </w:rPr>
        <w:t xml:space="preserve">Subgerencia de Control Administrativo y Manejo de </w:t>
      </w:r>
      <w:proofErr w:type="spellStart"/>
      <w:r w:rsidRPr="00A84520">
        <w:rPr>
          <w:rFonts w:ascii="Arial" w:hAnsi="Arial" w:cs="Arial"/>
          <w:sz w:val="22"/>
          <w:szCs w:val="22"/>
        </w:rPr>
        <w:t>Inferfaces</w:t>
      </w:r>
      <w:proofErr w:type="spellEnd"/>
      <w:r>
        <w:rPr>
          <w:rFonts w:ascii="Arial" w:hAnsi="Arial" w:cs="Arial"/>
          <w:sz w:val="22"/>
          <w:szCs w:val="22"/>
        </w:rPr>
        <w:t>;</w:t>
      </w:r>
    </w:p>
    <w:p w:rsidR="00A84520" w:rsidRDefault="00A84520" w:rsidP="00A84520">
      <w:pPr>
        <w:pStyle w:val="Prrafodelista"/>
        <w:numPr>
          <w:ilvl w:val="3"/>
          <w:numId w:val="11"/>
        </w:numPr>
        <w:tabs>
          <w:tab w:val="left" w:pos="785"/>
          <w:tab w:val="left" w:pos="927"/>
        </w:tabs>
        <w:suppressAutoHyphens w:val="0"/>
        <w:jc w:val="both"/>
        <w:rPr>
          <w:rFonts w:ascii="Arial" w:hAnsi="Arial" w:cs="Arial"/>
          <w:sz w:val="22"/>
          <w:szCs w:val="22"/>
        </w:rPr>
      </w:pPr>
      <w:r w:rsidRPr="00A84520">
        <w:rPr>
          <w:rFonts w:ascii="Arial" w:hAnsi="Arial" w:cs="Arial"/>
          <w:sz w:val="22"/>
          <w:szCs w:val="22"/>
        </w:rPr>
        <w:t>Subgerencia de Gestión Ambiental y SISO</w:t>
      </w:r>
      <w:r>
        <w:rPr>
          <w:rFonts w:ascii="Arial" w:hAnsi="Arial" w:cs="Arial"/>
          <w:sz w:val="22"/>
          <w:szCs w:val="22"/>
        </w:rPr>
        <w:t>;</w:t>
      </w:r>
    </w:p>
    <w:p w:rsidR="00A84520" w:rsidRDefault="00A84520" w:rsidP="00A84520">
      <w:pPr>
        <w:pStyle w:val="Prrafodelista"/>
        <w:numPr>
          <w:ilvl w:val="3"/>
          <w:numId w:val="11"/>
        </w:numPr>
        <w:tabs>
          <w:tab w:val="left" w:pos="785"/>
          <w:tab w:val="left" w:pos="927"/>
        </w:tabs>
        <w:suppressAutoHyphens w:val="0"/>
        <w:jc w:val="both"/>
        <w:rPr>
          <w:rFonts w:ascii="Arial" w:hAnsi="Arial" w:cs="Arial"/>
          <w:sz w:val="22"/>
          <w:szCs w:val="22"/>
        </w:rPr>
      </w:pPr>
      <w:r w:rsidRPr="00A84520">
        <w:rPr>
          <w:rFonts w:ascii="Arial" w:hAnsi="Arial" w:cs="Arial"/>
          <w:sz w:val="22"/>
          <w:szCs w:val="22"/>
        </w:rPr>
        <w:t xml:space="preserve">Subgerencia de Construcción e </w:t>
      </w:r>
      <w:r>
        <w:rPr>
          <w:rFonts w:ascii="Arial" w:hAnsi="Arial" w:cs="Arial"/>
          <w:sz w:val="22"/>
          <w:szCs w:val="22"/>
        </w:rPr>
        <w:t>Infraestructura;</w:t>
      </w:r>
    </w:p>
    <w:p w:rsidR="00A84520" w:rsidRDefault="00A84520" w:rsidP="00A84520">
      <w:pPr>
        <w:pStyle w:val="Prrafodelista"/>
        <w:numPr>
          <w:ilvl w:val="3"/>
          <w:numId w:val="11"/>
        </w:numPr>
        <w:tabs>
          <w:tab w:val="left" w:pos="785"/>
          <w:tab w:val="left" w:pos="927"/>
        </w:tabs>
        <w:suppressAutoHyphens w:val="0"/>
        <w:jc w:val="both"/>
        <w:rPr>
          <w:rFonts w:ascii="Arial" w:hAnsi="Arial" w:cs="Arial"/>
          <w:sz w:val="22"/>
          <w:szCs w:val="22"/>
        </w:rPr>
      </w:pPr>
      <w:r w:rsidRPr="00A84520">
        <w:rPr>
          <w:rFonts w:ascii="Arial" w:hAnsi="Arial" w:cs="Arial"/>
          <w:sz w:val="22"/>
          <w:szCs w:val="22"/>
        </w:rPr>
        <w:t>Subgerencia de Material Rodante, Equipos y Sistemas</w:t>
      </w:r>
      <w:r>
        <w:rPr>
          <w:rFonts w:ascii="Arial" w:hAnsi="Arial" w:cs="Arial"/>
          <w:sz w:val="22"/>
          <w:szCs w:val="22"/>
        </w:rPr>
        <w:t>;</w:t>
      </w:r>
    </w:p>
    <w:p w:rsidR="00A84520" w:rsidRDefault="00A84520" w:rsidP="00A84520">
      <w:pPr>
        <w:pStyle w:val="Prrafodelista"/>
        <w:numPr>
          <w:ilvl w:val="3"/>
          <w:numId w:val="11"/>
        </w:numPr>
        <w:tabs>
          <w:tab w:val="left" w:pos="785"/>
          <w:tab w:val="left" w:pos="927"/>
        </w:tabs>
        <w:suppressAutoHyphens w:val="0"/>
        <w:jc w:val="both"/>
        <w:rPr>
          <w:rFonts w:ascii="Arial" w:hAnsi="Arial" w:cs="Arial"/>
          <w:sz w:val="22"/>
          <w:szCs w:val="22"/>
        </w:rPr>
      </w:pPr>
      <w:r>
        <w:rPr>
          <w:rFonts w:ascii="Arial" w:hAnsi="Arial" w:cs="Arial"/>
          <w:sz w:val="22"/>
          <w:szCs w:val="22"/>
        </w:rPr>
        <w:t xml:space="preserve"> </w:t>
      </w:r>
      <w:r w:rsidRPr="00A84520">
        <w:rPr>
          <w:rFonts w:ascii="Arial" w:hAnsi="Arial" w:cs="Arial"/>
          <w:sz w:val="22"/>
          <w:szCs w:val="22"/>
        </w:rPr>
        <w:t>Subgerencia de Gestión del</w:t>
      </w:r>
      <w:r>
        <w:rPr>
          <w:rFonts w:ascii="Arial" w:hAnsi="Arial" w:cs="Arial"/>
          <w:sz w:val="22"/>
          <w:szCs w:val="22"/>
        </w:rPr>
        <w:t xml:space="preserve"> Suelo;</w:t>
      </w:r>
    </w:p>
    <w:p w:rsidR="00675571" w:rsidRDefault="00A84520" w:rsidP="00A84520">
      <w:pPr>
        <w:pStyle w:val="Prrafodelista"/>
        <w:numPr>
          <w:ilvl w:val="3"/>
          <w:numId w:val="11"/>
        </w:numPr>
        <w:tabs>
          <w:tab w:val="left" w:pos="785"/>
          <w:tab w:val="left" w:pos="927"/>
        </w:tabs>
        <w:suppressAutoHyphens w:val="0"/>
        <w:jc w:val="both"/>
        <w:rPr>
          <w:rFonts w:ascii="Arial" w:hAnsi="Arial" w:cs="Arial"/>
          <w:sz w:val="22"/>
          <w:szCs w:val="22"/>
        </w:rPr>
      </w:pPr>
      <w:r>
        <w:rPr>
          <w:rFonts w:ascii="Arial" w:hAnsi="Arial" w:cs="Arial"/>
          <w:sz w:val="22"/>
          <w:szCs w:val="22"/>
        </w:rPr>
        <w:t xml:space="preserve"> </w:t>
      </w:r>
      <w:r w:rsidRPr="00A84520">
        <w:rPr>
          <w:rFonts w:ascii="Arial" w:hAnsi="Arial" w:cs="Arial"/>
          <w:sz w:val="22"/>
          <w:szCs w:val="22"/>
        </w:rPr>
        <w:t>Subgerencia de Captura de Valor.</w:t>
      </w:r>
    </w:p>
    <w:p w:rsidR="00A84520" w:rsidRPr="00A84520" w:rsidRDefault="00A84520" w:rsidP="00A84520">
      <w:pPr>
        <w:pStyle w:val="Prrafodelista"/>
        <w:tabs>
          <w:tab w:val="left" w:pos="785"/>
          <w:tab w:val="left" w:pos="927"/>
        </w:tabs>
        <w:suppressAutoHyphens w:val="0"/>
        <w:ind w:left="1080"/>
        <w:jc w:val="both"/>
        <w:rPr>
          <w:rFonts w:ascii="Arial" w:hAnsi="Arial" w:cs="Arial"/>
          <w:sz w:val="22"/>
          <w:szCs w:val="22"/>
        </w:rPr>
      </w:pPr>
    </w:p>
    <w:p w:rsidR="00675571" w:rsidRPr="004C0CE2" w:rsidRDefault="00675571" w:rsidP="00675571">
      <w:pPr>
        <w:pStyle w:val="Prrafodelista"/>
        <w:numPr>
          <w:ilvl w:val="0"/>
          <w:numId w:val="7"/>
        </w:numPr>
        <w:tabs>
          <w:tab w:val="left" w:pos="785"/>
          <w:tab w:val="left" w:pos="927"/>
        </w:tabs>
        <w:suppressAutoHyphens w:val="0"/>
        <w:contextualSpacing w:val="0"/>
        <w:jc w:val="both"/>
        <w:rPr>
          <w:rFonts w:ascii="Arial" w:hAnsi="Arial" w:cs="Arial"/>
          <w:b/>
          <w:sz w:val="22"/>
          <w:szCs w:val="22"/>
        </w:rPr>
      </w:pPr>
      <w:r w:rsidRPr="00FE462F">
        <w:rPr>
          <w:rFonts w:ascii="Arial" w:hAnsi="Arial" w:cs="Arial"/>
          <w:sz w:val="22"/>
          <w:szCs w:val="22"/>
        </w:rPr>
        <w:t xml:space="preserve">Otorgar la autorización previa y escrita de la utilización de la </w:t>
      </w:r>
      <w:r w:rsidR="009F056B" w:rsidRPr="00FE462F">
        <w:rPr>
          <w:rFonts w:ascii="Arial" w:hAnsi="Arial" w:cs="Arial"/>
          <w:sz w:val="22"/>
          <w:szCs w:val="22"/>
        </w:rPr>
        <w:t xml:space="preserve">información </w:t>
      </w:r>
      <w:r w:rsidR="009F056B">
        <w:rPr>
          <w:rFonts w:ascii="Arial" w:hAnsi="Arial" w:cs="Arial"/>
          <w:sz w:val="22"/>
          <w:szCs w:val="22"/>
        </w:rPr>
        <w:t xml:space="preserve">clasificada, reservada, </w:t>
      </w:r>
      <w:r w:rsidR="009F056B" w:rsidRPr="00FE462F">
        <w:rPr>
          <w:rFonts w:ascii="Arial" w:hAnsi="Arial" w:cs="Arial"/>
          <w:sz w:val="22"/>
          <w:szCs w:val="22"/>
        </w:rPr>
        <w:t>confidencial</w:t>
      </w:r>
      <w:r w:rsidR="009F056B">
        <w:rPr>
          <w:rFonts w:ascii="Arial" w:hAnsi="Arial" w:cs="Arial"/>
          <w:sz w:val="22"/>
          <w:szCs w:val="22"/>
        </w:rPr>
        <w:t xml:space="preserve"> y/o privilegiada</w:t>
      </w:r>
      <w:r w:rsidR="009F056B" w:rsidRPr="00FE462F" w:rsidDel="009F056B">
        <w:rPr>
          <w:rFonts w:ascii="Arial" w:hAnsi="Arial" w:cs="Arial"/>
          <w:b/>
          <w:sz w:val="22"/>
          <w:szCs w:val="22"/>
        </w:rPr>
        <w:t xml:space="preserve"> </w:t>
      </w:r>
      <w:r w:rsidRPr="00FE462F">
        <w:rPr>
          <w:rFonts w:ascii="Arial" w:hAnsi="Arial" w:cs="Arial"/>
          <w:sz w:val="22"/>
          <w:szCs w:val="22"/>
        </w:rPr>
        <w:t xml:space="preserve">a la parte </w:t>
      </w:r>
      <w:r w:rsidRPr="00CE7B5D">
        <w:rPr>
          <w:rFonts w:ascii="Arial" w:hAnsi="Arial" w:cs="Arial"/>
          <w:b/>
          <w:sz w:val="22"/>
          <w:szCs w:val="22"/>
        </w:rPr>
        <w:t>RECEPTORA</w:t>
      </w:r>
      <w:r w:rsidRPr="00FE462F">
        <w:rPr>
          <w:rFonts w:ascii="Arial" w:hAnsi="Arial" w:cs="Arial"/>
          <w:sz w:val="22"/>
          <w:szCs w:val="22"/>
        </w:rPr>
        <w:t>, cuando ésta la solicite.</w:t>
      </w:r>
    </w:p>
    <w:p w:rsidR="00675571" w:rsidRPr="00FE462F" w:rsidRDefault="00675571" w:rsidP="00675571">
      <w:pPr>
        <w:pStyle w:val="Prrafodelista"/>
        <w:tabs>
          <w:tab w:val="left" w:pos="785"/>
          <w:tab w:val="left" w:pos="927"/>
        </w:tabs>
        <w:suppressAutoHyphens w:val="0"/>
        <w:contextualSpacing w:val="0"/>
        <w:jc w:val="both"/>
        <w:rPr>
          <w:rFonts w:ascii="Arial" w:hAnsi="Arial" w:cs="Arial"/>
          <w:b/>
          <w:sz w:val="22"/>
          <w:szCs w:val="22"/>
        </w:rPr>
      </w:pPr>
    </w:p>
    <w:p w:rsidR="00675571" w:rsidRPr="00FE462F" w:rsidRDefault="00675571" w:rsidP="00675571">
      <w:pPr>
        <w:pStyle w:val="Prrafodelista"/>
        <w:numPr>
          <w:ilvl w:val="0"/>
          <w:numId w:val="7"/>
        </w:numPr>
        <w:tabs>
          <w:tab w:val="left" w:pos="785"/>
          <w:tab w:val="left" w:pos="927"/>
        </w:tabs>
        <w:suppressAutoHyphens w:val="0"/>
        <w:contextualSpacing w:val="0"/>
        <w:jc w:val="both"/>
        <w:rPr>
          <w:rFonts w:ascii="Arial" w:hAnsi="Arial" w:cs="Arial"/>
          <w:b/>
          <w:sz w:val="22"/>
          <w:szCs w:val="22"/>
        </w:rPr>
      </w:pPr>
      <w:r w:rsidRPr="00FE462F">
        <w:rPr>
          <w:rFonts w:ascii="Arial" w:hAnsi="Arial" w:cs="Arial"/>
          <w:sz w:val="22"/>
          <w:szCs w:val="22"/>
        </w:rPr>
        <w:t xml:space="preserve">Implementar y monitorear los mecanismos de seguridad informática para protección de la </w:t>
      </w:r>
      <w:r w:rsidR="009F056B" w:rsidRPr="00FE462F">
        <w:rPr>
          <w:rFonts w:ascii="Arial" w:hAnsi="Arial" w:cs="Arial"/>
          <w:sz w:val="22"/>
          <w:szCs w:val="22"/>
        </w:rPr>
        <w:t xml:space="preserve">información </w:t>
      </w:r>
      <w:r w:rsidR="009F056B">
        <w:rPr>
          <w:rFonts w:ascii="Arial" w:hAnsi="Arial" w:cs="Arial"/>
          <w:sz w:val="22"/>
          <w:szCs w:val="22"/>
        </w:rPr>
        <w:t xml:space="preserve">clasificada, reservada, </w:t>
      </w:r>
      <w:r w:rsidR="009F056B" w:rsidRPr="00FE462F">
        <w:rPr>
          <w:rFonts w:ascii="Arial" w:hAnsi="Arial" w:cs="Arial"/>
          <w:sz w:val="22"/>
          <w:szCs w:val="22"/>
        </w:rPr>
        <w:t>confidencial</w:t>
      </w:r>
      <w:r w:rsidR="009F056B">
        <w:rPr>
          <w:rFonts w:ascii="Arial" w:hAnsi="Arial" w:cs="Arial"/>
          <w:sz w:val="22"/>
          <w:szCs w:val="22"/>
        </w:rPr>
        <w:t xml:space="preserve"> y/o privilegiada</w:t>
      </w:r>
      <w:r w:rsidRPr="00FE462F">
        <w:rPr>
          <w:rFonts w:ascii="Arial" w:hAnsi="Arial" w:cs="Arial"/>
          <w:sz w:val="22"/>
          <w:szCs w:val="22"/>
        </w:rPr>
        <w:t xml:space="preserve">, los cuales serán comunicados a la parte </w:t>
      </w:r>
      <w:r w:rsidRPr="00CE7B5D">
        <w:rPr>
          <w:rFonts w:ascii="Arial" w:hAnsi="Arial" w:cs="Arial"/>
          <w:b/>
          <w:sz w:val="22"/>
          <w:szCs w:val="22"/>
        </w:rPr>
        <w:t>RECEPTORA</w:t>
      </w:r>
      <w:r w:rsidRPr="00FE462F">
        <w:rPr>
          <w:rFonts w:ascii="Arial" w:hAnsi="Arial" w:cs="Arial"/>
          <w:sz w:val="22"/>
          <w:szCs w:val="22"/>
        </w:rPr>
        <w:t xml:space="preserve">.  </w:t>
      </w:r>
    </w:p>
    <w:p w:rsidR="005C3DA6" w:rsidRDefault="005C3DA6" w:rsidP="005C3DA6">
      <w:pPr>
        <w:jc w:val="both"/>
        <w:rPr>
          <w:rFonts w:ascii="Arial" w:hAnsi="Arial" w:cs="Arial"/>
          <w:sz w:val="22"/>
          <w:szCs w:val="22"/>
        </w:rPr>
      </w:pPr>
    </w:p>
    <w:p w:rsidR="002D43C0" w:rsidRPr="00FE462F" w:rsidRDefault="002D43C0" w:rsidP="005C3DA6">
      <w:pPr>
        <w:jc w:val="both"/>
        <w:rPr>
          <w:rFonts w:ascii="Arial" w:hAnsi="Arial" w:cs="Arial"/>
          <w:sz w:val="22"/>
          <w:szCs w:val="22"/>
        </w:rPr>
      </w:pPr>
    </w:p>
    <w:p w:rsidR="00E542A2" w:rsidRPr="00A11198" w:rsidRDefault="00EE04A6" w:rsidP="00E542A2">
      <w:pPr>
        <w:tabs>
          <w:tab w:val="left" w:pos="425"/>
        </w:tabs>
        <w:suppressAutoHyphens w:val="0"/>
        <w:jc w:val="both"/>
        <w:rPr>
          <w:rFonts w:ascii="Arial" w:hAnsi="Arial" w:cs="Arial"/>
          <w:sz w:val="22"/>
          <w:szCs w:val="22"/>
          <w:lang w:val="es-CO"/>
        </w:rPr>
      </w:pPr>
      <w:r w:rsidRPr="00FE462F">
        <w:rPr>
          <w:rFonts w:ascii="Arial" w:hAnsi="Arial" w:cs="Arial"/>
          <w:b/>
          <w:bCs/>
          <w:sz w:val="22"/>
          <w:szCs w:val="22"/>
          <w:u w:val="single"/>
        </w:rPr>
        <w:t>CLAUSULA SEXTA. INCUMPLIMIENTO</w:t>
      </w:r>
      <w:r w:rsidRPr="00FE462F">
        <w:rPr>
          <w:rFonts w:ascii="Arial" w:hAnsi="Arial" w:cs="Arial"/>
          <w:b/>
          <w:bCs/>
          <w:sz w:val="22"/>
          <w:szCs w:val="22"/>
        </w:rPr>
        <w:t xml:space="preserve">: </w:t>
      </w:r>
      <w:r w:rsidR="00E542A2" w:rsidRPr="00A11198">
        <w:rPr>
          <w:rFonts w:ascii="Arial" w:hAnsi="Arial" w:cs="Arial"/>
          <w:sz w:val="22"/>
          <w:szCs w:val="22"/>
        </w:rPr>
        <w:t xml:space="preserve">El incumplimiento de las obligaciones asumidas por la Parte </w:t>
      </w:r>
      <w:r w:rsidR="00E542A2" w:rsidRPr="00A11198">
        <w:rPr>
          <w:rFonts w:ascii="Arial" w:hAnsi="Arial" w:cs="Arial"/>
          <w:b/>
          <w:bCs/>
          <w:sz w:val="22"/>
          <w:szCs w:val="22"/>
        </w:rPr>
        <w:t xml:space="preserve">RECEPTORA </w:t>
      </w:r>
      <w:r w:rsidR="00E542A2" w:rsidRPr="00A11198">
        <w:rPr>
          <w:rFonts w:ascii="Arial" w:hAnsi="Arial" w:cs="Arial"/>
          <w:sz w:val="22"/>
          <w:szCs w:val="22"/>
        </w:rPr>
        <w:t xml:space="preserve">en el presente ACUERDO, o la inobservancia de las instrucciones que hacen parte de éste y </w:t>
      </w:r>
      <w:r w:rsidR="00E542A2">
        <w:rPr>
          <w:rFonts w:ascii="Arial" w:hAnsi="Arial" w:cs="Arial"/>
          <w:sz w:val="22"/>
          <w:szCs w:val="22"/>
        </w:rPr>
        <w:t>aquellas contenidas en el Anexo 1</w:t>
      </w:r>
      <w:r w:rsidR="00E542A2" w:rsidRPr="00A11198">
        <w:rPr>
          <w:rFonts w:ascii="Arial" w:hAnsi="Arial" w:cs="Arial"/>
          <w:sz w:val="22"/>
          <w:szCs w:val="22"/>
        </w:rPr>
        <w:t xml:space="preserve">, </w:t>
      </w:r>
      <w:r w:rsidR="00E542A2" w:rsidRPr="00A11198">
        <w:rPr>
          <w:rFonts w:ascii="Arial" w:hAnsi="Arial" w:cs="Arial"/>
          <w:sz w:val="22"/>
          <w:szCs w:val="22"/>
          <w:lang w:val="es-CO"/>
        </w:rPr>
        <w:t xml:space="preserve">generarán a favor de la Empresa Metro de Bogotá el pago de </w:t>
      </w:r>
      <w:r w:rsidR="00E542A2">
        <w:rPr>
          <w:rFonts w:ascii="Arial" w:hAnsi="Arial" w:cs="Arial"/>
          <w:sz w:val="22"/>
          <w:szCs w:val="22"/>
          <w:lang w:val="es-CO"/>
        </w:rPr>
        <w:t xml:space="preserve">hasta </w:t>
      </w:r>
      <w:r w:rsidR="00E542A2" w:rsidRPr="00A11198">
        <w:rPr>
          <w:rFonts w:ascii="Arial" w:hAnsi="Arial" w:cs="Arial"/>
          <w:sz w:val="22"/>
          <w:szCs w:val="22"/>
          <w:lang w:val="es-CO"/>
        </w:rPr>
        <w:t xml:space="preserve">cien (100) Salarios Mínimos Mensuales Legales Vigentes a la fecha del pago, por concepto de previsión de los perjuicios patrimoniales que sufra la Parte </w:t>
      </w:r>
      <w:r w:rsidR="00E542A2" w:rsidRPr="00675571">
        <w:rPr>
          <w:rFonts w:ascii="Arial" w:hAnsi="Arial" w:cs="Arial"/>
          <w:b/>
          <w:sz w:val="22"/>
          <w:szCs w:val="22"/>
          <w:lang w:val="es-CO"/>
        </w:rPr>
        <w:t>REVELADORA</w:t>
      </w:r>
      <w:r w:rsidR="00E542A2" w:rsidRPr="00A11198">
        <w:rPr>
          <w:rFonts w:ascii="Arial" w:hAnsi="Arial" w:cs="Arial"/>
          <w:sz w:val="22"/>
          <w:szCs w:val="22"/>
          <w:lang w:val="es-CO"/>
        </w:rPr>
        <w:t xml:space="preserve"> con el incumplimiento, sin menoscabo del ejercicio de los demás medios de defensa que existen para proteger los recursos de la </w:t>
      </w:r>
      <w:r w:rsidR="00E542A2">
        <w:rPr>
          <w:rFonts w:ascii="Arial" w:hAnsi="Arial" w:cs="Arial"/>
          <w:sz w:val="22"/>
          <w:szCs w:val="22"/>
          <w:lang w:val="es-CO"/>
        </w:rPr>
        <w:t xml:space="preserve">Empresa Metro de Bogotá </w:t>
      </w:r>
      <w:r w:rsidR="00E542A2" w:rsidRPr="00A11198">
        <w:rPr>
          <w:rFonts w:ascii="Arial" w:hAnsi="Arial" w:cs="Arial"/>
          <w:sz w:val="22"/>
          <w:szCs w:val="22"/>
          <w:lang w:val="es-CO"/>
        </w:rPr>
        <w:t xml:space="preserve">cuando los perjuicios sean mayores, </w:t>
      </w:r>
      <w:r w:rsidR="00E542A2">
        <w:rPr>
          <w:rFonts w:ascii="Arial" w:hAnsi="Arial" w:cs="Arial"/>
          <w:sz w:val="22"/>
          <w:szCs w:val="22"/>
          <w:lang w:val="es-CO"/>
        </w:rPr>
        <w:t>además de</w:t>
      </w:r>
      <w:r w:rsidR="00E542A2" w:rsidRPr="00A11198">
        <w:rPr>
          <w:rFonts w:ascii="Arial" w:hAnsi="Arial" w:cs="Arial"/>
          <w:sz w:val="22"/>
          <w:szCs w:val="22"/>
          <w:lang w:val="es-CO"/>
        </w:rPr>
        <w:t xml:space="preserve"> las acciones de </w:t>
      </w:r>
      <w:r w:rsidR="00E542A2" w:rsidRPr="00A11198">
        <w:rPr>
          <w:rFonts w:ascii="Arial" w:hAnsi="Arial" w:cs="Arial"/>
          <w:sz w:val="22"/>
          <w:szCs w:val="22"/>
        </w:rPr>
        <w:t>responsabilidad disciplinaria, fisca</w:t>
      </w:r>
      <w:r w:rsidR="00E542A2">
        <w:rPr>
          <w:rFonts w:ascii="Arial" w:hAnsi="Arial" w:cs="Arial"/>
          <w:sz w:val="22"/>
          <w:szCs w:val="22"/>
        </w:rPr>
        <w:t xml:space="preserve">l, penal, civil, administrativa, </w:t>
      </w:r>
      <w:r w:rsidR="00E542A2" w:rsidRPr="00A11198">
        <w:rPr>
          <w:rFonts w:ascii="Arial" w:hAnsi="Arial" w:cs="Arial"/>
          <w:sz w:val="22"/>
          <w:szCs w:val="22"/>
        </w:rPr>
        <w:t xml:space="preserve">conforme a lo definido en la ley y los procedimientos aplicables. </w:t>
      </w:r>
    </w:p>
    <w:p w:rsidR="00E542A2" w:rsidRPr="00E75020" w:rsidRDefault="00E542A2" w:rsidP="00E542A2">
      <w:pPr>
        <w:jc w:val="both"/>
        <w:rPr>
          <w:rFonts w:ascii="Arial Narrow" w:hAnsi="Arial Narrow"/>
          <w:sz w:val="22"/>
          <w:szCs w:val="22"/>
          <w:lang w:val="es-CO"/>
        </w:rPr>
      </w:pPr>
    </w:p>
    <w:p w:rsidR="00E542A2" w:rsidRPr="00A11198" w:rsidRDefault="00E542A2" w:rsidP="00E542A2">
      <w:pPr>
        <w:jc w:val="both"/>
        <w:rPr>
          <w:rFonts w:ascii="Arial" w:hAnsi="Arial" w:cs="Arial"/>
          <w:sz w:val="22"/>
          <w:szCs w:val="22"/>
          <w:lang w:val="es-CO"/>
        </w:rPr>
      </w:pPr>
      <w:r w:rsidRPr="00A11198">
        <w:rPr>
          <w:rFonts w:ascii="Arial" w:hAnsi="Arial" w:cs="Arial"/>
          <w:b/>
          <w:bCs/>
          <w:sz w:val="22"/>
          <w:szCs w:val="22"/>
          <w:lang w:val="es-CO"/>
        </w:rPr>
        <w:t xml:space="preserve">PARÁGRAFO: </w:t>
      </w:r>
      <w:r w:rsidRPr="00A11198">
        <w:rPr>
          <w:rFonts w:ascii="Arial" w:hAnsi="Arial" w:cs="Arial"/>
          <w:sz w:val="22"/>
          <w:szCs w:val="22"/>
          <w:lang w:val="es-CO"/>
        </w:rPr>
        <w:t xml:space="preserve">Para la declaración del incumplimiento y el pago de la cláusula penal aquí prevista, la parte </w:t>
      </w:r>
      <w:r w:rsidRPr="00A11198">
        <w:rPr>
          <w:rFonts w:ascii="Arial" w:hAnsi="Arial" w:cs="Arial"/>
          <w:b/>
          <w:bCs/>
          <w:sz w:val="22"/>
          <w:szCs w:val="22"/>
          <w:lang w:val="es-CO"/>
        </w:rPr>
        <w:t>RECEPTORA</w:t>
      </w:r>
      <w:r>
        <w:rPr>
          <w:rFonts w:ascii="Arial" w:hAnsi="Arial" w:cs="Arial"/>
          <w:sz w:val="22"/>
          <w:szCs w:val="22"/>
          <w:lang w:val="es-CO"/>
        </w:rPr>
        <w:t xml:space="preserve"> se somete</w:t>
      </w:r>
      <w:r w:rsidRPr="00A11198">
        <w:rPr>
          <w:rFonts w:ascii="Arial" w:hAnsi="Arial" w:cs="Arial"/>
          <w:sz w:val="22"/>
          <w:szCs w:val="22"/>
          <w:lang w:val="es-CO"/>
        </w:rPr>
        <w:t xml:space="preserve"> al procedimiento establecido en el artículo 86 de la Ley 1474 de 2011 y a todas las demás normas concordantes con la ejecución e incumplimiento de contratos estatales.</w:t>
      </w:r>
    </w:p>
    <w:p w:rsidR="002D43C0" w:rsidRDefault="002D43C0" w:rsidP="00E542A2">
      <w:pPr>
        <w:tabs>
          <w:tab w:val="left" w:pos="785"/>
        </w:tabs>
        <w:jc w:val="both"/>
        <w:rPr>
          <w:rFonts w:ascii="Arial" w:hAnsi="Arial" w:cs="Arial"/>
          <w:sz w:val="22"/>
          <w:szCs w:val="22"/>
        </w:rPr>
      </w:pPr>
    </w:p>
    <w:p w:rsidR="005C3DA6" w:rsidRPr="00FE462F" w:rsidRDefault="005C3DA6" w:rsidP="005C3DA6">
      <w:pPr>
        <w:tabs>
          <w:tab w:val="left" w:pos="785"/>
        </w:tabs>
        <w:jc w:val="both"/>
        <w:rPr>
          <w:rFonts w:ascii="Arial" w:hAnsi="Arial" w:cs="Arial"/>
          <w:sz w:val="22"/>
          <w:szCs w:val="22"/>
        </w:rPr>
      </w:pPr>
      <w:r w:rsidRPr="00FE462F">
        <w:rPr>
          <w:rFonts w:ascii="Arial" w:hAnsi="Arial" w:cs="Arial"/>
          <w:b/>
          <w:bCs/>
          <w:sz w:val="22"/>
          <w:szCs w:val="22"/>
          <w:u w:val="single"/>
        </w:rPr>
        <w:t>CLAUSULA SEPTIMA. VIGENCIA</w:t>
      </w:r>
      <w:r w:rsidRPr="00FE462F">
        <w:rPr>
          <w:rFonts w:ascii="Arial" w:hAnsi="Arial" w:cs="Arial"/>
          <w:sz w:val="22"/>
          <w:szCs w:val="22"/>
        </w:rPr>
        <w:t xml:space="preserve">: El presente ACUERDO estará vigente a partir de la fecha de suscripción y durante un periodo de dos (2) años posteriores a la fecha de desvinculación de la Empresa Metro de Bogotá. </w:t>
      </w:r>
    </w:p>
    <w:p w:rsidR="005C3DA6" w:rsidRDefault="005C3DA6" w:rsidP="005C3DA6">
      <w:pPr>
        <w:jc w:val="both"/>
        <w:rPr>
          <w:rFonts w:ascii="Arial" w:hAnsi="Arial" w:cs="Arial"/>
          <w:sz w:val="22"/>
          <w:szCs w:val="22"/>
        </w:rPr>
      </w:pPr>
    </w:p>
    <w:p w:rsidR="007467E9" w:rsidRDefault="007467E9" w:rsidP="005C3DA6">
      <w:pPr>
        <w:jc w:val="both"/>
        <w:rPr>
          <w:rFonts w:ascii="Arial" w:hAnsi="Arial" w:cs="Arial"/>
          <w:sz w:val="22"/>
          <w:szCs w:val="22"/>
        </w:rPr>
      </w:pPr>
    </w:p>
    <w:p w:rsidR="007467E9" w:rsidRDefault="007467E9" w:rsidP="005C3DA6">
      <w:pPr>
        <w:jc w:val="both"/>
        <w:rPr>
          <w:rFonts w:ascii="Arial" w:hAnsi="Arial" w:cs="Arial"/>
          <w:sz w:val="22"/>
          <w:szCs w:val="22"/>
        </w:rPr>
      </w:pPr>
    </w:p>
    <w:p w:rsidR="007467E9" w:rsidRDefault="007467E9" w:rsidP="005C3DA6">
      <w:pPr>
        <w:jc w:val="both"/>
        <w:rPr>
          <w:rFonts w:ascii="Arial" w:hAnsi="Arial" w:cs="Arial"/>
          <w:sz w:val="22"/>
          <w:szCs w:val="22"/>
        </w:rPr>
      </w:pPr>
    </w:p>
    <w:p w:rsidR="007467E9" w:rsidRPr="00FE462F" w:rsidRDefault="007467E9" w:rsidP="005C3DA6">
      <w:pPr>
        <w:jc w:val="both"/>
        <w:rPr>
          <w:rFonts w:ascii="Arial" w:hAnsi="Arial" w:cs="Arial"/>
          <w:sz w:val="22"/>
          <w:szCs w:val="22"/>
        </w:rPr>
      </w:pPr>
    </w:p>
    <w:p w:rsidR="005C3DA6" w:rsidRPr="00FE462F" w:rsidRDefault="005C3DA6" w:rsidP="005C3DA6">
      <w:pPr>
        <w:jc w:val="both"/>
        <w:rPr>
          <w:rFonts w:ascii="Arial" w:hAnsi="Arial" w:cs="Arial"/>
          <w:sz w:val="22"/>
          <w:szCs w:val="22"/>
        </w:rPr>
      </w:pPr>
      <w:r w:rsidRPr="00FE462F">
        <w:rPr>
          <w:rFonts w:ascii="Arial" w:hAnsi="Arial" w:cs="Arial"/>
          <w:sz w:val="22"/>
          <w:szCs w:val="22"/>
        </w:rPr>
        <w:lastRenderedPageBreak/>
        <w:t xml:space="preserve">Dado en la ciudad de Bogotá, a los </w:t>
      </w:r>
      <w:sdt>
        <w:sdtPr>
          <w:rPr>
            <w:rStyle w:val="acta"/>
          </w:rPr>
          <w:id w:val="1222403732"/>
          <w:placeholder>
            <w:docPart w:val="6CC9093F87C84F389E51B3401CCD33DF"/>
          </w:placeholder>
          <w:showingPlcHdr/>
        </w:sdtPr>
        <w:sdtEndPr>
          <w:rPr>
            <w:rStyle w:val="Fuentedeprrafopredeter"/>
            <w:rFonts w:ascii="Times New Roman" w:hAnsi="Times New Roman"/>
            <w:b/>
            <w:bCs/>
            <w:color w:val="D9D9D9" w:themeColor="background1" w:themeShade="D9"/>
          </w:rPr>
        </w:sdtEndPr>
        <w:sdtContent>
          <w:r w:rsidR="007467E9">
            <w:rPr>
              <w:b/>
              <w:bCs/>
              <w:color w:val="D9D9D9" w:themeColor="background1" w:themeShade="D9"/>
            </w:rPr>
            <w:t>___</w:t>
          </w:r>
          <w:r w:rsidR="007467E9">
            <w:rPr>
              <w:b/>
              <w:bCs/>
              <w:color w:val="D9D9D9" w:themeColor="background1" w:themeShade="D9"/>
            </w:rPr>
            <w:t>_</w:t>
          </w:r>
        </w:sdtContent>
      </w:sdt>
      <w:r w:rsidRPr="00FE462F">
        <w:rPr>
          <w:rFonts w:ascii="Arial" w:hAnsi="Arial" w:cs="Arial"/>
          <w:sz w:val="22"/>
          <w:szCs w:val="22"/>
        </w:rPr>
        <w:t xml:space="preserve"> días del mes de </w:t>
      </w:r>
      <w:sdt>
        <w:sdtPr>
          <w:rPr>
            <w:rStyle w:val="acta"/>
          </w:rPr>
          <w:id w:val="1570150843"/>
          <w:placeholder>
            <w:docPart w:val="8DB97AED78874DDC8744BEF939B170C3"/>
          </w:placeholder>
          <w:showingPlcHdr/>
        </w:sdtPr>
        <w:sdtEndPr>
          <w:rPr>
            <w:rStyle w:val="Fuentedeprrafopredeter"/>
            <w:rFonts w:ascii="Times New Roman" w:hAnsi="Times New Roman"/>
            <w:b/>
            <w:bCs/>
            <w:color w:val="D9D9D9" w:themeColor="background1" w:themeShade="D9"/>
          </w:rPr>
        </w:sdtEndPr>
        <w:sdtContent>
          <w:r w:rsidR="007467E9">
            <w:rPr>
              <w:b/>
              <w:bCs/>
              <w:color w:val="D9D9D9" w:themeColor="background1" w:themeShade="D9"/>
            </w:rPr>
            <w:t>____</w:t>
          </w:r>
        </w:sdtContent>
      </w:sdt>
      <w:r w:rsidRPr="00FE462F">
        <w:rPr>
          <w:rFonts w:ascii="Arial" w:hAnsi="Arial" w:cs="Arial"/>
          <w:sz w:val="22"/>
          <w:szCs w:val="22"/>
        </w:rPr>
        <w:t xml:space="preserve"> del año 201</w:t>
      </w:r>
      <w:r w:rsidR="00A84520">
        <w:rPr>
          <w:rFonts w:ascii="Arial" w:hAnsi="Arial" w:cs="Arial"/>
          <w:sz w:val="22"/>
          <w:szCs w:val="22"/>
        </w:rPr>
        <w:t>8</w:t>
      </w:r>
      <w:r w:rsidRPr="00FE462F">
        <w:rPr>
          <w:rFonts w:ascii="Arial" w:hAnsi="Arial" w:cs="Arial"/>
          <w:sz w:val="22"/>
          <w:szCs w:val="22"/>
        </w:rPr>
        <w:t>.</w:t>
      </w:r>
    </w:p>
    <w:p w:rsidR="005C3DA6" w:rsidRDefault="005C3DA6" w:rsidP="005C3DA6">
      <w:pPr>
        <w:rPr>
          <w:rFonts w:ascii="Arial" w:hAnsi="Arial" w:cs="Arial"/>
          <w:sz w:val="22"/>
          <w:szCs w:val="22"/>
        </w:rPr>
      </w:pPr>
    </w:p>
    <w:p w:rsidR="007467E9" w:rsidRDefault="007467E9" w:rsidP="005C3DA6">
      <w:pPr>
        <w:rPr>
          <w:rFonts w:ascii="Arial" w:hAnsi="Arial" w:cs="Arial"/>
          <w:sz w:val="22"/>
          <w:szCs w:val="22"/>
        </w:rPr>
      </w:pPr>
    </w:p>
    <w:p w:rsidR="007467E9" w:rsidRDefault="007467E9" w:rsidP="005C3DA6">
      <w:pPr>
        <w:rPr>
          <w:rFonts w:ascii="Arial" w:hAnsi="Arial" w:cs="Arial"/>
          <w:sz w:val="22"/>
          <w:szCs w:val="22"/>
        </w:rPr>
      </w:pPr>
    </w:p>
    <w:p w:rsidR="007467E9" w:rsidRDefault="007467E9" w:rsidP="005C3DA6">
      <w:pPr>
        <w:rPr>
          <w:rFonts w:ascii="Arial" w:hAnsi="Arial" w:cs="Arial"/>
          <w:sz w:val="22"/>
          <w:szCs w:val="22"/>
        </w:rPr>
      </w:pPr>
    </w:p>
    <w:p w:rsidR="007467E9" w:rsidRDefault="007467E9" w:rsidP="005C3DA6">
      <w:pPr>
        <w:rPr>
          <w:rFonts w:ascii="Arial" w:hAnsi="Arial" w:cs="Arial"/>
          <w:sz w:val="22"/>
          <w:szCs w:val="22"/>
        </w:rPr>
      </w:pPr>
    </w:p>
    <w:p w:rsidR="007467E9" w:rsidRDefault="007467E9" w:rsidP="005C3DA6">
      <w:pPr>
        <w:rPr>
          <w:rFonts w:ascii="Arial" w:hAnsi="Arial" w:cs="Arial"/>
          <w:sz w:val="22"/>
          <w:szCs w:val="22"/>
        </w:rPr>
      </w:pPr>
    </w:p>
    <w:p w:rsidR="007467E9" w:rsidRDefault="007467E9" w:rsidP="005C3DA6">
      <w:pPr>
        <w:rPr>
          <w:rFonts w:ascii="Arial" w:hAnsi="Arial" w:cs="Arial"/>
          <w:sz w:val="22"/>
          <w:szCs w:val="22"/>
        </w:rPr>
      </w:pPr>
    </w:p>
    <w:p w:rsidR="005C3DA6" w:rsidRPr="00FE462F" w:rsidRDefault="0070598A" w:rsidP="005C3DA6">
      <w:pPr>
        <w:rPr>
          <w:rFonts w:ascii="Arial" w:hAnsi="Arial" w:cs="Arial"/>
          <w:b/>
          <w:sz w:val="22"/>
          <w:szCs w:val="22"/>
        </w:rPr>
      </w:pPr>
      <w:r>
        <w:rPr>
          <w:rFonts w:ascii="Arial" w:hAnsi="Arial" w:cs="Arial"/>
          <w:b/>
          <w:sz w:val="22"/>
          <w:szCs w:val="22"/>
        </w:rPr>
        <w:t>ANDRES ESCOBAR URIBE</w:t>
      </w:r>
      <w:r>
        <w:rPr>
          <w:rFonts w:ascii="Arial" w:hAnsi="Arial" w:cs="Arial"/>
          <w:b/>
          <w:sz w:val="22"/>
          <w:szCs w:val="22"/>
        </w:rPr>
        <w:tab/>
      </w:r>
      <w:r>
        <w:rPr>
          <w:rFonts w:ascii="Arial" w:hAnsi="Arial" w:cs="Arial"/>
          <w:b/>
          <w:sz w:val="22"/>
          <w:szCs w:val="22"/>
        </w:rPr>
        <w:tab/>
      </w:r>
      <w:r>
        <w:rPr>
          <w:rFonts w:ascii="Arial" w:hAnsi="Arial" w:cs="Arial"/>
          <w:b/>
          <w:sz w:val="22"/>
          <w:szCs w:val="22"/>
        </w:rPr>
        <w:tab/>
      </w:r>
      <w:sdt>
        <w:sdtPr>
          <w:rPr>
            <w:rStyle w:val="acta"/>
          </w:rPr>
          <w:id w:val="518356778"/>
          <w:placeholder>
            <w:docPart w:val="14F72C9816894C1792CBE3868B83D3BB"/>
          </w:placeholder>
          <w:showingPlcHdr/>
        </w:sdtPr>
        <w:sdtEndPr>
          <w:rPr>
            <w:rStyle w:val="Fuentedeprrafopredeter"/>
            <w:rFonts w:ascii="Times New Roman" w:hAnsi="Times New Roman"/>
            <w:b/>
            <w:bCs/>
            <w:color w:val="D9D9D9" w:themeColor="background1" w:themeShade="D9"/>
          </w:rPr>
        </w:sdtEndPr>
        <w:sdtContent>
          <w:r w:rsidR="007467E9">
            <w:rPr>
              <w:b/>
              <w:bCs/>
              <w:color w:val="D9D9D9" w:themeColor="background1" w:themeShade="D9"/>
            </w:rPr>
            <w:t>Nombre Del Contratista_</w:t>
          </w:r>
        </w:sdtContent>
      </w:sdt>
    </w:p>
    <w:p w:rsidR="005C3DA6" w:rsidRPr="00FE462F" w:rsidRDefault="005C3DA6" w:rsidP="005C3DA6">
      <w:pPr>
        <w:rPr>
          <w:rFonts w:ascii="Arial" w:hAnsi="Arial" w:cs="Arial"/>
          <w:sz w:val="22"/>
          <w:szCs w:val="22"/>
        </w:rPr>
      </w:pPr>
      <w:r w:rsidRPr="00FE462F">
        <w:rPr>
          <w:rFonts w:ascii="Arial" w:hAnsi="Arial" w:cs="Arial"/>
          <w:sz w:val="22"/>
          <w:szCs w:val="22"/>
        </w:rPr>
        <w:t xml:space="preserve">Gerente </w:t>
      </w:r>
      <w:r w:rsidR="0070598A">
        <w:rPr>
          <w:rFonts w:ascii="Arial" w:hAnsi="Arial" w:cs="Arial"/>
          <w:sz w:val="22"/>
          <w:szCs w:val="22"/>
        </w:rPr>
        <w:t xml:space="preserve">General </w:t>
      </w:r>
      <w:r w:rsidR="0070598A">
        <w:rPr>
          <w:rFonts w:ascii="Arial" w:hAnsi="Arial" w:cs="Arial"/>
          <w:sz w:val="22"/>
          <w:szCs w:val="22"/>
        </w:rPr>
        <w:tab/>
      </w:r>
      <w:r w:rsidR="0070598A">
        <w:rPr>
          <w:rFonts w:ascii="Arial" w:hAnsi="Arial" w:cs="Arial"/>
          <w:sz w:val="22"/>
          <w:szCs w:val="22"/>
        </w:rPr>
        <w:tab/>
      </w:r>
      <w:r w:rsidR="0070598A">
        <w:rPr>
          <w:rFonts w:ascii="Arial" w:hAnsi="Arial" w:cs="Arial"/>
          <w:sz w:val="22"/>
          <w:szCs w:val="22"/>
        </w:rPr>
        <w:tab/>
      </w:r>
      <w:r w:rsidR="0070598A">
        <w:rPr>
          <w:rFonts w:ascii="Arial" w:hAnsi="Arial" w:cs="Arial"/>
          <w:sz w:val="22"/>
          <w:szCs w:val="22"/>
        </w:rPr>
        <w:tab/>
      </w:r>
      <w:r w:rsidR="0070598A">
        <w:rPr>
          <w:rFonts w:ascii="Arial" w:hAnsi="Arial" w:cs="Arial"/>
          <w:sz w:val="22"/>
          <w:szCs w:val="22"/>
        </w:rPr>
        <w:tab/>
      </w:r>
      <w:sdt>
        <w:sdtPr>
          <w:rPr>
            <w:rStyle w:val="acta"/>
          </w:rPr>
          <w:id w:val="256796133"/>
          <w:placeholder>
            <w:docPart w:val="ECC2146340304E048221F0B34C6270C0"/>
          </w:placeholder>
          <w:showingPlcHdr/>
        </w:sdtPr>
        <w:sdtEndPr>
          <w:rPr>
            <w:rStyle w:val="Fuentedeprrafopredeter"/>
            <w:rFonts w:ascii="Times New Roman" w:hAnsi="Times New Roman"/>
            <w:b/>
            <w:bCs/>
            <w:color w:val="D9D9D9" w:themeColor="background1" w:themeShade="D9"/>
          </w:rPr>
        </w:sdtEndPr>
        <w:sdtContent>
          <w:r w:rsidR="007467E9">
            <w:rPr>
              <w:b/>
              <w:bCs/>
              <w:color w:val="D9D9D9" w:themeColor="background1" w:themeShade="D9"/>
            </w:rPr>
            <w:t>Cedula_</w:t>
          </w:r>
        </w:sdtContent>
      </w:sdt>
    </w:p>
    <w:p w:rsidR="005C3DA6" w:rsidRDefault="005C3DA6" w:rsidP="005C3DA6">
      <w:pPr>
        <w:jc w:val="center"/>
        <w:rPr>
          <w:rFonts w:ascii="Arial" w:hAnsi="Arial" w:cs="Arial"/>
          <w:b/>
          <w:sz w:val="22"/>
          <w:szCs w:val="22"/>
        </w:rPr>
      </w:pPr>
    </w:p>
    <w:p w:rsidR="005C3DA6" w:rsidRDefault="005C3DA6" w:rsidP="005C3DA6">
      <w:pPr>
        <w:jc w:val="center"/>
        <w:rPr>
          <w:rFonts w:ascii="Arial" w:hAnsi="Arial" w:cs="Arial"/>
          <w:b/>
          <w:sz w:val="22"/>
          <w:szCs w:val="22"/>
        </w:rPr>
      </w:pPr>
    </w:p>
    <w:p w:rsidR="005C3DA6" w:rsidRDefault="005C3DA6" w:rsidP="005C3DA6">
      <w:pPr>
        <w:jc w:val="center"/>
        <w:rPr>
          <w:rFonts w:ascii="Arial" w:hAnsi="Arial" w:cs="Arial"/>
          <w:b/>
          <w:sz w:val="22"/>
          <w:szCs w:val="22"/>
        </w:rPr>
      </w:pPr>
    </w:p>
    <w:p w:rsidR="005C3DA6" w:rsidRDefault="005C3DA6" w:rsidP="005C3DA6">
      <w:pPr>
        <w:jc w:val="center"/>
        <w:rPr>
          <w:rFonts w:ascii="Arial" w:hAnsi="Arial" w:cs="Arial"/>
          <w:b/>
          <w:sz w:val="22"/>
          <w:szCs w:val="22"/>
        </w:rPr>
      </w:pPr>
    </w:p>
    <w:p w:rsidR="002D43C0" w:rsidRDefault="002D43C0" w:rsidP="005C3DA6">
      <w:pPr>
        <w:jc w:val="center"/>
        <w:rPr>
          <w:rFonts w:ascii="Arial" w:hAnsi="Arial" w:cs="Arial"/>
          <w:b/>
          <w:sz w:val="22"/>
          <w:szCs w:val="22"/>
        </w:rPr>
      </w:pPr>
    </w:p>
    <w:p w:rsidR="007467E9" w:rsidRDefault="007467E9" w:rsidP="005C3DA6">
      <w:pPr>
        <w:jc w:val="center"/>
        <w:rPr>
          <w:rFonts w:ascii="Arial" w:hAnsi="Arial" w:cs="Arial"/>
          <w:b/>
          <w:sz w:val="22"/>
          <w:szCs w:val="22"/>
        </w:rPr>
      </w:pPr>
    </w:p>
    <w:p w:rsidR="007467E9" w:rsidRDefault="007467E9" w:rsidP="005C3DA6">
      <w:pPr>
        <w:jc w:val="center"/>
        <w:rPr>
          <w:rFonts w:ascii="Arial" w:hAnsi="Arial" w:cs="Arial"/>
          <w:b/>
          <w:sz w:val="22"/>
          <w:szCs w:val="22"/>
        </w:rPr>
      </w:pPr>
    </w:p>
    <w:p w:rsidR="007467E9" w:rsidRDefault="007467E9" w:rsidP="005C3DA6">
      <w:pPr>
        <w:jc w:val="center"/>
        <w:rPr>
          <w:rFonts w:ascii="Arial" w:hAnsi="Arial" w:cs="Arial"/>
          <w:b/>
          <w:sz w:val="22"/>
          <w:szCs w:val="22"/>
        </w:rPr>
      </w:pPr>
    </w:p>
    <w:p w:rsidR="007467E9" w:rsidRDefault="007467E9" w:rsidP="005C3DA6">
      <w:pPr>
        <w:jc w:val="center"/>
        <w:rPr>
          <w:rFonts w:ascii="Arial" w:hAnsi="Arial" w:cs="Arial"/>
          <w:b/>
          <w:sz w:val="22"/>
          <w:szCs w:val="22"/>
        </w:rPr>
      </w:pPr>
    </w:p>
    <w:p w:rsidR="007467E9" w:rsidRDefault="007467E9" w:rsidP="005C3DA6">
      <w:pPr>
        <w:jc w:val="center"/>
        <w:rPr>
          <w:rFonts w:ascii="Arial" w:hAnsi="Arial" w:cs="Arial"/>
          <w:b/>
          <w:sz w:val="22"/>
          <w:szCs w:val="22"/>
        </w:rPr>
      </w:pPr>
    </w:p>
    <w:p w:rsidR="007467E9" w:rsidRDefault="007467E9" w:rsidP="005C3DA6">
      <w:pPr>
        <w:jc w:val="center"/>
        <w:rPr>
          <w:rFonts w:ascii="Arial" w:hAnsi="Arial" w:cs="Arial"/>
          <w:b/>
          <w:sz w:val="22"/>
          <w:szCs w:val="22"/>
        </w:rPr>
      </w:pPr>
    </w:p>
    <w:p w:rsidR="007467E9" w:rsidRDefault="007467E9" w:rsidP="005C3DA6">
      <w:pPr>
        <w:jc w:val="center"/>
        <w:rPr>
          <w:rFonts w:ascii="Arial" w:hAnsi="Arial" w:cs="Arial"/>
          <w:b/>
          <w:sz w:val="22"/>
          <w:szCs w:val="22"/>
        </w:rPr>
      </w:pPr>
    </w:p>
    <w:p w:rsidR="007467E9" w:rsidRDefault="007467E9" w:rsidP="005C3DA6">
      <w:pPr>
        <w:jc w:val="center"/>
        <w:rPr>
          <w:rFonts w:ascii="Arial" w:hAnsi="Arial" w:cs="Arial"/>
          <w:b/>
          <w:sz w:val="22"/>
          <w:szCs w:val="22"/>
        </w:rPr>
      </w:pPr>
    </w:p>
    <w:p w:rsidR="007467E9" w:rsidRDefault="007467E9" w:rsidP="005C3DA6">
      <w:pPr>
        <w:jc w:val="center"/>
        <w:rPr>
          <w:rFonts w:ascii="Arial" w:hAnsi="Arial" w:cs="Arial"/>
          <w:b/>
          <w:sz w:val="22"/>
          <w:szCs w:val="22"/>
        </w:rPr>
      </w:pPr>
    </w:p>
    <w:p w:rsidR="007467E9" w:rsidRDefault="007467E9" w:rsidP="005C3DA6">
      <w:pPr>
        <w:jc w:val="center"/>
        <w:rPr>
          <w:rFonts w:ascii="Arial" w:hAnsi="Arial" w:cs="Arial"/>
          <w:b/>
          <w:sz w:val="22"/>
          <w:szCs w:val="22"/>
        </w:rPr>
      </w:pPr>
    </w:p>
    <w:p w:rsidR="007467E9" w:rsidRDefault="007467E9" w:rsidP="005C3DA6">
      <w:pPr>
        <w:jc w:val="center"/>
        <w:rPr>
          <w:rFonts w:ascii="Arial" w:hAnsi="Arial" w:cs="Arial"/>
          <w:b/>
          <w:sz w:val="22"/>
          <w:szCs w:val="22"/>
        </w:rPr>
      </w:pPr>
    </w:p>
    <w:p w:rsidR="007467E9" w:rsidRDefault="007467E9" w:rsidP="005C3DA6">
      <w:pPr>
        <w:jc w:val="center"/>
        <w:rPr>
          <w:rFonts w:ascii="Arial" w:hAnsi="Arial" w:cs="Arial"/>
          <w:b/>
          <w:sz w:val="22"/>
          <w:szCs w:val="22"/>
        </w:rPr>
      </w:pPr>
    </w:p>
    <w:p w:rsidR="007467E9" w:rsidRDefault="007467E9" w:rsidP="005C3DA6">
      <w:pPr>
        <w:jc w:val="center"/>
        <w:rPr>
          <w:rFonts w:ascii="Arial" w:hAnsi="Arial" w:cs="Arial"/>
          <w:b/>
          <w:sz w:val="22"/>
          <w:szCs w:val="22"/>
        </w:rPr>
      </w:pPr>
    </w:p>
    <w:p w:rsidR="007467E9" w:rsidRDefault="007467E9" w:rsidP="005C3DA6">
      <w:pPr>
        <w:jc w:val="center"/>
        <w:rPr>
          <w:rFonts w:ascii="Arial" w:hAnsi="Arial" w:cs="Arial"/>
          <w:b/>
          <w:sz w:val="22"/>
          <w:szCs w:val="22"/>
        </w:rPr>
      </w:pPr>
    </w:p>
    <w:p w:rsidR="007467E9" w:rsidRDefault="007467E9" w:rsidP="005C3DA6">
      <w:pPr>
        <w:jc w:val="center"/>
        <w:rPr>
          <w:rFonts w:ascii="Arial" w:hAnsi="Arial" w:cs="Arial"/>
          <w:b/>
          <w:sz w:val="22"/>
          <w:szCs w:val="22"/>
        </w:rPr>
      </w:pPr>
    </w:p>
    <w:p w:rsidR="007467E9" w:rsidRDefault="007467E9" w:rsidP="005C3DA6">
      <w:pPr>
        <w:jc w:val="center"/>
        <w:rPr>
          <w:rFonts w:ascii="Arial" w:hAnsi="Arial" w:cs="Arial"/>
          <w:b/>
          <w:sz w:val="22"/>
          <w:szCs w:val="22"/>
        </w:rPr>
      </w:pPr>
    </w:p>
    <w:p w:rsidR="007467E9" w:rsidRDefault="007467E9" w:rsidP="005C3DA6">
      <w:pPr>
        <w:jc w:val="center"/>
        <w:rPr>
          <w:rFonts w:ascii="Arial" w:hAnsi="Arial" w:cs="Arial"/>
          <w:b/>
          <w:sz w:val="22"/>
          <w:szCs w:val="22"/>
        </w:rPr>
      </w:pPr>
    </w:p>
    <w:p w:rsidR="007467E9" w:rsidRDefault="007467E9" w:rsidP="005C3DA6">
      <w:pPr>
        <w:jc w:val="center"/>
        <w:rPr>
          <w:rFonts w:ascii="Arial" w:hAnsi="Arial" w:cs="Arial"/>
          <w:b/>
          <w:sz w:val="22"/>
          <w:szCs w:val="22"/>
        </w:rPr>
      </w:pPr>
    </w:p>
    <w:p w:rsidR="007467E9" w:rsidRDefault="007467E9" w:rsidP="005C3DA6">
      <w:pPr>
        <w:jc w:val="center"/>
        <w:rPr>
          <w:rFonts w:ascii="Arial" w:hAnsi="Arial" w:cs="Arial"/>
          <w:b/>
          <w:sz w:val="22"/>
          <w:szCs w:val="22"/>
        </w:rPr>
      </w:pPr>
    </w:p>
    <w:p w:rsidR="007467E9" w:rsidRDefault="007467E9" w:rsidP="005C3DA6">
      <w:pPr>
        <w:jc w:val="center"/>
        <w:rPr>
          <w:rFonts w:ascii="Arial" w:hAnsi="Arial" w:cs="Arial"/>
          <w:b/>
          <w:sz w:val="22"/>
          <w:szCs w:val="22"/>
        </w:rPr>
      </w:pPr>
    </w:p>
    <w:p w:rsidR="007467E9" w:rsidRDefault="007467E9" w:rsidP="005C3DA6">
      <w:pPr>
        <w:jc w:val="center"/>
        <w:rPr>
          <w:rFonts w:ascii="Arial" w:hAnsi="Arial" w:cs="Arial"/>
          <w:b/>
          <w:sz w:val="22"/>
          <w:szCs w:val="22"/>
        </w:rPr>
      </w:pPr>
    </w:p>
    <w:p w:rsidR="007467E9" w:rsidRDefault="007467E9" w:rsidP="005C3DA6">
      <w:pPr>
        <w:jc w:val="center"/>
        <w:rPr>
          <w:rFonts w:ascii="Arial" w:hAnsi="Arial" w:cs="Arial"/>
          <w:b/>
          <w:sz w:val="22"/>
          <w:szCs w:val="22"/>
        </w:rPr>
      </w:pPr>
    </w:p>
    <w:p w:rsidR="007467E9" w:rsidRDefault="007467E9" w:rsidP="005C3DA6">
      <w:pPr>
        <w:jc w:val="center"/>
        <w:rPr>
          <w:rFonts w:ascii="Arial" w:hAnsi="Arial" w:cs="Arial"/>
          <w:b/>
          <w:sz w:val="22"/>
          <w:szCs w:val="22"/>
        </w:rPr>
      </w:pPr>
    </w:p>
    <w:p w:rsidR="007467E9" w:rsidRDefault="007467E9" w:rsidP="005C3DA6">
      <w:pPr>
        <w:jc w:val="center"/>
        <w:rPr>
          <w:rFonts w:ascii="Arial" w:hAnsi="Arial" w:cs="Arial"/>
          <w:b/>
          <w:sz w:val="22"/>
          <w:szCs w:val="22"/>
        </w:rPr>
      </w:pPr>
    </w:p>
    <w:p w:rsidR="007467E9" w:rsidRDefault="007467E9" w:rsidP="005C3DA6">
      <w:pPr>
        <w:jc w:val="center"/>
        <w:rPr>
          <w:rFonts w:ascii="Arial" w:hAnsi="Arial" w:cs="Arial"/>
          <w:b/>
          <w:sz w:val="22"/>
          <w:szCs w:val="22"/>
        </w:rPr>
      </w:pPr>
    </w:p>
    <w:p w:rsidR="007467E9" w:rsidRDefault="007467E9" w:rsidP="005C3DA6">
      <w:pPr>
        <w:jc w:val="center"/>
        <w:rPr>
          <w:rFonts w:ascii="Arial" w:hAnsi="Arial" w:cs="Arial"/>
          <w:b/>
          <w:sz w:val="22"/>
          <w:szCs w:val="22"/>
        </w:rPr>
      </w:pPr>
    </w:p>
    <w:p w:rsidR="005C3DA6" w:rsidRPr="00FE462F" w:rsidRDefault="005C3DA6" w:rsidP="005C3DA6">
      <w:pPr>
        <w:jc w:val="center"/>
        <w:rPr>
          <w:rFonts w:ascii="Arial" w:hAnsi="Arial" w:cs="Arial"/>
          <w:b/>
          <w:sz w:val="22"/>
          <w:szCs w:val="22"/>
        </w:rPr>
      </w:pPr>
      <w:r w:rsidRPr="00FE462F">
        <w:rPr>
          <w:rFonts w:ascii="Arial" w:hAnsi="Arial" w:cs="Arial"/>
          <w:b/>
          <w:sz w:val="22"/>
          <w:szCs w:val="22"/>
        </w:rPr>
        <w:lastRenderedPageBreak/>
        <w:t>ANEXO 1</w:t>
      </w:r>
    </w:p>
    <w:p w:rsidR="005C3DA6" w:rsidRPr="00FE462F" w:rsidRDefault="005C3DA6" w:rsidP="005C3DA6">
      <w:pPr>
        <w:jc w:val="center"/>
        <w:rPr>
          <w:rFonts w:ascii="Arial" w:hAnsi="Arial" w:cs="Arial"/>
          <w:b/>
          <w:sz w:val="22"/>
          <w:szCs w:val="22"/>
        </w:rPr>
      </w:pPr>
    </w:p>
    <w:p w:rsidR="005C3DA6" w:rsidRPr="00FE462F" w:rsidRDefault="005C3DA6" w:rsidP="005C3DA6">
      <w:pPr>
        <w:jc w:val="center"/>
        <w:rPr>
          <w:rFonts w:ascii="Arial" w:hAnsi="Arial" w:cs="Arial"/>
          <w:b/>
          <w:sz w:val="22"/>
          <w:szCs w:val="22"/>
        </w:rPr>
      </w:pPr>
      <w:r w:rsidRPr="00FE462F">
        <w:rPr>
          <w:rFonts w:ascii="Arial" w:hAnsi="Arial" w:cs="Arial"/>
          <w:b/>
          <w:sz w:val="22"/>
          <w:szCs w:val="22"/>
        </w:rPr>
        <w:t>Instrucciones para el manejo de la información confidencial y reservada</w:t>
      </w:r>
    </w:p>
    <w:p w:rsidR="005C3DA6" w:rsidRPr="00FE462F" w:rsidRDefault="005C3DA6" w:rsidP="005C3DA6">
      <w:pPr>
        <w:rPr>
          <w:rFonts w:ascii="Arial" w:hAnsi="Arial" w:cs="Arial"/>
          <w:sz w:val="22"/>
          <w:szCs w:val="22"/>
        </w:rPr>
      </w:pPr>
    </w:p>
    <w:p w:rsidR="00F21700" w:rsidRPr="00FE462F" w:rsidRDefault="00F21700" w:rsidP="00F21700">
      <w:pPr>
        <w:rPr>
          <w:rFonts w:ascii="Arial" w:hAnsi="Arial" w:cs="Arial"/>
          <w:sz w:val="22"/>
          <w:szCs w:val="22"/>
        </w:rPr>
      </w:pPr>
    </w:p>
    <w:p w:rsidR="00EE04A6" w:rsidRPr="00C56A49" w:rsidRDefault="00EE04A6" w:rsidP="00EE04A6">
      <w:pPr>
        <w:pStyle w:val="Prrafodelista"/>
        <w:widowControl w:val="0"/>
        <w:numPr>
          <w:ilvl w:val="0"/>
          <w:numId w:val="9"/>
        </w:numPr>
        <w:suppressAutoHyphens w:val="0"/>
        <w:contextualSpacing w:val="0"/>
        <w:jc w:val="both"/>
        <w:rPr>
          <w:rFonts w:ascii="Arial" w:hAnsi="Arial" w:cs="Arial"/>
          <w:snapToGrid w:val="0"/>
          <w:sz w:val="22"/>
          <w:szCs w:val="22"/>
          <w:lang w:eastAsia="en-US"/>
        </w:rPr>
      </w:pPr>
      <w:r>
        <w:rPr>
          <w:rFonts w:ascii="Arial" w:hAnsi="Arial" w:cs="Arial"/>
          <w:snapToGrid w:val="0"/>
          <w:sz w:val="22"/>
          <w:szCs w:val="22"/>
          <w:lang w:eastAsia="en-US"/>
        </w:rPr>
        <w:t>Siempre d</w:t>
      </w:r>
      <w:r w:rsidRPr="00C56A49">
        <w:rPr>
          <w:rFonts w:ascii="Arial" w:hAnsi="Arial" w:cs="Arial"/>
          <w:snapToGrid w:val="0"/>
          <w:sz w:val="22"/>
          <w:szCs w:val="22"/>
          <w:lang w:eastAsia="en-US"/>
        </w:rPr>
        <w:t>eberá tenerse en cuenta la fuente de la información y el uso y finalidad de la misma:</w:t>
      </w:r>
    </w:p>
    <w:p w:rsidR="00EE04A6" w:rsidRPr="00444FD1" w:rsidRDefault="00EE04A6" w:rsidP="00EE04A6">
      <w:pPr>
        <w:pStyle w:val="Prrafodelista"/>
        <w:rPr>
          <w:rFonts w:ascii="Arial" w:hAnsi="Arial" w:cs="Arial"/>
          <w:snapToGrid w:val="0"/>
          <w:sz w:val="22"/>
          <w:szCs w:val="22"/>
          <w:lang w:eastAsia="en-US"/>
        </w:rPr>
      </w:pPr>
    </w:p>
    <w:p w:rsidR="00EE04A6" w:rsidRDefault="00EE04A6" w:rsidP="00EE04A6">
      <w:pPr>
        <w:pStyle w:val="Prrafodelista"/>
        <w:widowControl w:val="0"/>
        <w:numPr>
          <w:ilvl w:val="1"/>
          <w:numId w:val="3"/>
        </w:numPr>
        <w:ind w:left="1080" w:hanging="720"/>
        <w:jc w:val="both"/>
        <w:rPr>
          <w:rFonts w:ascii="Arial" w:hAnsi="Arial" w:cs="Arial"/>
          <w:snapToGrid w:val="0"/>
          <w:sz w:val="22"/>
          <w:szCs w:val="22"/>
          <w:lang w:eastAsia="en-US"/>
        </w:rPr>
      </w:pPr>
      <w:r w:rsidRPr="002101F7">
        <w:rPr>
          <w:rFonts w:ascii="Arial" w:hAnsi="Arial" w:cs="Arial"/>
          <w:snapToGrid w:val="0"/>
          <w:sz w:val="22"/>
          <w:szCs w:val="22"/>
          <w:lang w:eastAsia="en-US"/>
        </w:rPr>
        <w:t xml:space="preserve">La </w:t>
      </w:r>
      <w:r w:rsidRPr="002101F7">
        <w:rPr>
          <w:rFonts w:ascii="Arial" w:hAnsi="Arial" w:cs="Arial"/>
          <w:b/>
          <w:snapToGrid w:val="0"/>
          <w:sz w:val="22"/>
          <w:szCs w:val="22"/>
          <w:u w:val="single"/>
          <w:lang w:eastAsia="en-US"/>
        </w:rPr>
        <w:t>fuente de la información</w:t>
      </w:r>
      <w:r w:rsidRPr="002101F7">
        <w:rPr>
          <w:rFonts w:ascii="Arial" w:hAnsi="Arial" w:cs="Arial"/>
          <w:snapToGrid w:val="0"/>
          <w:sz w:val="22"/>
          <w:szCs w:val="22"/>
          <w:lang w:eastAsia="en-US"/>
        </w:rPr>
        <w:t xml:space="preserve"> puede ser </w:t>
      </w:r>
      <w:r w:rsidRPr="002101F7">
        <w:rPr>
          <w:rFonts w:ascii="Arial" w:hAnsi="Arial" w:cs="Arial"/>
          <w:b/>
          <w:snapToGrid w:val="0"/>
          <w:sz w:val="22"/>
          <w:szCs w:val="22"/>
          <w:lang w:eastAsia="en-US"/>
        </w:rPr>
        <w:t>interna</w:t>
      </w:r>
      <w:r w:rsidRPr="002101F7">
        <w:rPr>
          <w:rFonts w:ascii="Arial" w:hAnsi="Arial" w:cs="Arial"/>
          <w:snapToGrid w:val="0"/>
          <w:sz w:val="22"/>
          <w:szCs w:val="22"/>
          <w:lang w:eastAsia="en-US"/>
        </w:rPr>
        <w:t xml:space="preserve"> (elaboración propia de la EMB) o </w:t>
      </w:r>
      <w:r w:rsidRPr="002101F7">
        <w:rPr>
          <w:rFonts w:ascii="Arial" w:hAnsi="Arial" w:cs="Arial"/>
          <w:b/>
          <w:snapToGrid w:val="0"/>
          <w:sz w:val="22"/>
          <w:szCs w:val="22"/>
          <w:lang w:eastAsia="en-US"/>
        </w:rPr>
        <w:t>externa</w:t>
      </w:r>
      <w:r w:rsidRPr="002101F7">
        <w:rPr>
          <w:rFonts w:ascii="Arial" w:hAnsi="Arial" w:cs="Arial"/>
          <w:snapToGrid w:val="0"/>
          <w:sz w:val="22"/>
          <w:szCs w:val="22"/>
          <w:lang w:eastAsia="en-US"/>
        </w:rPr>
        <w:t xml:space="preserve"> (</w:t>
      </w:r>
      <w:r w:rsidRPr="002101F7">
        <w:rPr>
          <w:rFonts w:ascii="Arial" w:hAnsi="Arial" w:cs="Arial"/>
          <w:i/>
          <w:snapToGrid w:val="0"/>
          <w:sz w:val="22"/>
          <w:szCs w:val="22"/>
          <w:lang w:eastAsia="en-US"/>
        </w:rPr>
        <w:t>producto de los consultores, asesores, contratistas, entidades públicas o privadas asociadas al proyecto de la PLMB o a la Empresa Metro de Bogotá</w:t>
      </w:r>
      <w:r w:rsidRPr="002101F7">
        <w:rPr>
          <w:rFonts w:ascii="Arial" w:hAnsi="Arial" w:cs="Arial"/>
          <w:snapToGrid w:val="0"/>
          <w:sz w:val="22"/>
          <w:szCs w:val="22"/>
          <w:lang w:eastAsia="en-US"/>
        </w:rPr>
        <w:t xml:space="preserve">) </w:t>
      </w:r>
    </w:p>
    <w:p w:rsidR="00EE04A6" w:rsidRPr="002101F7" w:rsidRDefault="00EE04A6" w:rsidP="00EE04A6">
      <w:pPr>
        <w:pStyle w:val="Prrafodelista"/>
        <w:widowControl w:val="0"/>
        <w:ind w:left="1080"/>
        <w:jc w:val="both"/>
        <w:rPr>
          <w:rFonts w:ascii="Arial" w:hAnsi="Arial" w:cs="Arial"/>
          <w:snapToGrid w:val="0"/>
          <w:sz w:val="22"/>
          <w:szCs w:val="22"/>
          <w:lang w:eastAsia="en-US"/>
        </w:rPr>
      </w:pPr>
    </w:p>
    <w:p w:rsidR="00EE04A6" w:rsidRPr="002101F7" w:rsidRDefault="00EE04A6" w:rsidP="00EE04A6">
      <w:pPr>
        <w:pStyle w:val="Prrafodelista"/>
        <w:widowControl w:val="0"/>
        <w:numPr>
          <w:ilvl w:val="1"/>
          <w:numId w:val="3"/>
        </w:numPr>
        <w:ind w:left="1080" w:hanging="720"/>
        <w:jc w:val="both"/>
        <w:rPr>
          <w:rFonts w:ascii="Arial" w:hAnsi="Arial" w:cs="Arial"/>
          <w:snapToGrid w:val="0"/>
          <w:sz w:val="22"/>
          <w:szCs w:val="22"/>
          <w:lang w:eastAsia="en-US"/>
        </w:rPr>
      </w:pPr>
      <w:r w:rsidRPr="002101F7">
        <w:rPr>
          <w:rFonts w:ascii="Arial" w:hAnsi="Arial" w:cs="Arial"/>
          <w:snapToGrid w:val="0"/>
          <w:color w:val="000000"/>
          <w:sz w:val="22"/>
          <w:szCs w:val="22"/>
          <w:lang w:eastAsia="en-US"/>
        </w:rPr>
        <w:t xml:space="preserve">El </w:t>
      </w:r>
      <w:r w:rsidRPr="002101F7">
        <w:rPr>
          <w:rFonts w:ascii="Arial" w:hAnsi="Arial" w:cs="Arial"/>
          <w:b/>
          <w:snapToGrid w:val="0"/>
          <w:color w:val="000000"/>
          <w:sz w:val="22"/>
          <w:szCs w:val="22"/>
          <w:u w:val="single"/>
          <w:lang w:eastAsia="en-US"/>
        </w:rPr>
        <w:t>uso o finalidad de la información</w:t>
      </w:r>
      <w:r w:rsidRPr="002101F7">
        <w:rPr>
          <w:rFonts w:ascii="Arial" w:hAnsi="Arial" w:cs="Arial"/>
          <w:snapToGrid w:val="0"/>
          <w:color w:val="000000"/>
          <w:sz w:val="22"/>
          <w:szCs w:val="22"/>
          <w:lang w:eastAsia="en-US"/>
        </w:rPr>
        <w:t xml:space="preserve"> de la Empresa Metro deberá ser para: </w:t>
      </w:r>
    </w:p>
    <w:p w:rsidR="00EE04A6" w:rsidRPr="002101F7" w:rsidRDefault="00EE04A6" w:rsidP="00EE04A6">
      <w:pPr>
        <w:widowControl w:val="0"/>
        <w:jc w:val="both"/>
        <w:rPr>
          <w:rFonts w:ascii="Arial" w:hAnsi="Arial" w:cs="Arial"/>
          <w:snapToGrid w:val="0"/>
          <w:sz w:val="22"/>
          <w:szCs w:val="22"/>
          <w:lang w:eastAsia="en-US"/>
        </w:rPr>
      </w:pPr>
    </w:p>
    <w:p w:rsidR="00EE04A6" w:rsidRPr="00444FD1" w:rsidRDefault="00EE04A6" w:rsidP="00EE04A6">
      <w:pPr>
        <w:pStyle w:val="Prrafodelista"/>
        <w:widowControl w:val="0"/>
        <w:numPr>
          <w:ilvl w:val="0"/>
          <w:numId w:val="14"/>
        </w:numPr>
        <w:jc w:val="both"/>
        <w:rPr>
          <w:rFonts w:ascii="Arial" w:hAnsi="Arial" w:cs="Arial"/>
          <w:snapToGrid w:val="0"/>
          <w:color w:val="000000"/>
          <w:sz w:val="22"/>
          <w:szCs w:val="22"/>
          <w:lang w:eastAsia="en-US"/>
        </w:rPr>
      </w:pPr>
      <w:r w:rsidRPr="00444FD1">
        <w:rPr>
          <w:rFonts w:ascii="Arial" w:hAnsi="Arial" w:cs="Arial"/>
          <w:snapToGrid w:val="0"/>
          <w:color w:val="000000"/>
          <w:sz w:val="22"/>
          <w:szCs w:val="22"/>
          <w:lang w:eastAsia="en-US"/>
        </w:rPr>
        <w:t>el desarrollo del objeto social de la Empresa Metro de Bogotá;</w:t>
      </w:r>
    </w:p>
    <w:p w:rsidR="00EE04A6" w:rsidRPr="00444FD1" w:rsidRDefault="00EE04A6" w:rsidP="00EE04A6">
      <w:pPr>
        <w:pStyle w:val="Prrafodelista"/>
        <w:widowControl w:val="0"/>
        <w:numPr>
          <w:ilvl w:val="0"/>
          <w:numId w:val="14"/>
        </w:numPr>
        <w:jc w:val="both"/>
        <w:rPr>
          <w:rFonts w:ascii="Arial" w:hAnsi="Arial" w:cs="Arial"/>
          <w:snapToGrid w:val="0"/>
          <w:sz w:val="22"/>
          <w:szCs w:val="22"/>
          <w:lang w:eastAsia="en-US"/>
        </w:rPr>
      </w:pPr>
      <w:r w:rsidRPr="00444FD1">
        <w:rPr>
          <w:rFonts w:ascii="Arial" w:hAnsi="Arial" w:cs="Arial"/>
          <w:snapToGrid w:val="0"/>
          <w:color w:val="000000"/>
          <w:sz w:val="22"/>
          <w:szCs w:val="22"/>
          <w:lang w:eastAsia="en-US"/>
        </w:rPr>
        <w:t>el desarrollo de las funciones de la Empresa Metro de Bogotá;</w:t>
      </w:r>
    </w:p>
    <w:p w:rsidR="00EE04A6" w:rsidRPr="00444FD1" w:rsidRDefault="00EE04A6" w:rsidP="00EE04A6">
      <w:pPr>
        <w:pStyle w:val="Prrafodelista"/>
        <w:widowControl w:val="0"/>
        <w:numPr>
          <w:ilvl w:val="0"/>
          <w:numId w:val="14"/>
        </w:numPr>
        <w:jc w:val="both"/>
        <w:rPr>
          <w:rFonts w:ascii="Arial" w:hAnsi="Arial" w:cs="Arial"/>
          <w:snapToGrid w:val="0"/>
          <w:sz w:val="22"/>
          <w:szCs w:val="22"/>
          <w:lang w:eastAsia="en-US"/>
        </w:rPr>
      </w:pPr>
      <w:r w:rsidRPr="00444FD1">
        <w:rPr>
          <w:rFonts w:ascii="Arial" w:hAnsi="Arial" w:cs="Arial"/>
          <w:snapToGrid w:val="0"/>
          <w:sz w:val="22"/>
          <w:szCs w:val="22"/>
          <w:lang w:eastAsia="en-US"/>
        </w:rPr>
        <w:t>el desarrollo de las funciones a cargo de los servidores públicos de la Empresa Metro de Bogotá (funcionarios públicos y trabajadores oficiales);</w:t>
      </w:r>
    </w:p>
    <w:p w:rsidR="00EE04A6" w:rsidRPr="00444FD1" w:rsidRDefault="00EE04A6" w:rsidP="00EE04A6">
      <w:pPr>
        <w:pStyle w:val="Prrafodelista"/>
        <w:widowControl w:val="0"/>
        <w:numPr>
          <w:ilvl w:val="0"/>
          <w:numId w:val="14"/>
        </w:numPr>
        <w:jc w:val="both"/>
        <w:rPr>
          <w:rFonts w:ascii="Arial" w:hAnsi="Arial" w:cs="Arial"/>
          <w:snapToGrid w:val="0"/>
          <w:sz w:val="22"/>
          <w:szCs w:val="22"/>
          <w:lang w:eastAsia="en-US"/>
        </w:rPr>
      </w:pPr>
      <w:r w:rsidRPr="00444FD1">
        <w:rPr>
          <w:rFonts w:ascii="Arial" w:hAnsi="Arial" w:cs="Arial"/>
          <w:snapToGrid w:val="0"/>
          <w:sz w:val="22"/>
          <w:szCs w:val="22"/>
          <w:lang w:eastAsia="en-US"/>
        </w:rPr>
        <w:t xml:space="preserve">el desarrollo de las obligaciones de los contratistas, asesores y consultores de la Empresa Metro de Bogotá; </w:t>
      </w:r>
    </w:p>
    <w:p w:rsidR="00EE04A6" w:rsidRPr="00444FD1" w:rsidRDefault="00EE04A6" w:rsidP="00EE04A6">
      <w:pPr>
        <w:pStyle w:val="Prrafodelista"/>
        <w:widowControl w:val="0"/>
        <w:numPr>
          <w:ilvl w:val="0"/>
          <w:numId w:val="14"/>
        </w:numPr>
        <w:jc w:val="both"/>
        <w:rPr>
          <w:rFonts w:ascii="Arial" w:hAnsi="Arial" w:cs="Arial"/>
          <w:snapToGrid w:val="0"/>
          <w:sz w:val="22"/>
          <w:szCs w:val="22"/>
          <w:lang w:eastAsia="en-US"/>
        </w:rPr>
      </w:pPr>
      <w:r w:rsidRPr="00444FD1">
        <w:rPr>
          <w:rFonts w:ascii="Arial" w:hAnsi="Arial" w:cs="Arial"/>
          <w:snapToGrid w:val="0"/>
          <w:sz w:val="22"/>
          <w:szCs w:val="22"/>
          <w:lang w:eastAsia="en-US"/>
        </w:rPr>
        <w:t>el desarrollo de las funciones a cargo de los servidores públicos de las entidades públicas del orden nacional o distrital que deban conocer la información del proyecto de la PLMB o de la empresa con ocasión de su cargo y sus responsabilidades;</w:t>
      </w:r>
    </w:p>
    <w:p w:rsidR="00EE04A6" w:rsidRPr="00444FD1" w:rsidRDefault="00EE04A6" w:rsidP="00EE04A6">
      <w:pPr>
        <w:pStyle w:val="Prrafodelista"/>
        <w:widowControl w:val="0"/>
        <w:numPr>
          <w:ilvl w:val="0"/>
          <w:numId w:val="14"/>
        </w:numPr>
        <w:jc w:val="both"/>
        <w:rPr>
          <w:rFonts w:ascii="Arial" w:hAnsi="Arial" w:cs="Arial"/>
          <w:snapToGrid w:val="0"/>
          <w:sz w:val="22"/>
          <w:szCs w:val="22"/>
          <w:lang w:eastAsia="en-US"/>
        </w:rPr>
      </w:pPr>
      <w:r w:rsidRPr="00444FD1">
        <w:rPr>
          <w:rFonts w:ascii="Arial" w:hAnsi="Arial" w:cs="Arial"/>
          <w:snapToGrid w:val="0"/>
          <w:sz w:val="22"/>
          <w:szCs w:val="22"/>
          <w:lang w:eastAsia="en-US"/>
        </w:rPr>
        <w:t>el desarrollo de las obligaciones de contratistas, asesores y consultores de las entidades públicas del orden nacional o distrital que deban conocer la información del proyecto de la PLMB o de la empresa con ocasión de contrato y sus responsabilidades;</w:t>
      </w:r>
    </w:p>
    <w:p w:rsidR="00EE04A6" w:rsidRDefault="00EE04A6" w:rsidP="00EE04A6">
      <w:pPr>
        <w:pStyle w:val="Prrafodelista"/>
        <w:widowControl w:val="0"/>
        <w:numPr>
          <w:ilvl w:val="0"/>
          <w:numId w:val="14"/>
        </w:numPr>
        <w:jc w:val="both"/>
        <w:rPr>
          <w:rFonts w:ascii="Arial" w:hAnsi="Arial" w:cs="Arial"/>
          <w:snapToGrid w:val="0"/>
          <w:sz w:val="22"/>
          <w:szCs w:val="22"/>
          <w:lang w:eastAsia="en-US"/>
        </w:rPr>
      </w:pPr>
      <w:r w:rsidRPr="00444FD1">
        <w:rPr>
          <w:rFonts w:ascii="Arial" w:hAnsi="Arial" w:cs="Arial"/>
          <w:snapToGrid w:val="0"/>
          <w:sz w:val="22"/>
          <w:szCs w:val="22"/>
          <w:lang w:eastAsia="en-US"/>
        </w:rPr>
        <w:t>el desarrollo de las funciones a cargo de los organismos de control del orden distrital y nacional.</w:t>
      </w:r>
    </w:p>
    <w:p w:rsidR="00EE04A6" w:rsidRDefault="00EE04A6" w:rsidP="00CD2FCD">
      <w:pPr>
        <w:pStyle w:val="Prrafodelista"/>
        <w:widowControl w:val="0"/>
        <w:ind w:left="2160"/>
        <w:jc w:val="both"/>
        <w:rPr>
          <w:rFonts w:ascii="Arial" w:hAnsi="Arial" w:cs="Arial"/>
          <w:snapToGrid w:val="0"/>
          <w:sz w:val="22"/>
          <w:szCs w:val="22"/>
          <w:lang w:eastAsia="en-US"/>
        </w:rPr>
      </w:pPr>
    </w:p>
    <w:p w:rsidR="00F21700" w:rsidRPr="00CD2FCD" w:rsidRDefault="00F21700" w:rsidP="00EE04A6">
      <w:pPr>
        <w:pStyle w:val="Prrafodelista"/>
        <w:widowControl w:val="0"/>
        <w:numPr>
          <w:ilvl w:val="0"/>
          <w:numId w:val="9"/>
        </w:numPr>
        <w:suppressAutoHyphens w:val="0"/>
        <w:contextualSpacing w:val="0"/>
        <w:jc w:val="both"/>
        <w:rPr>
          <w:rFonts w:ascii="Arial" w:hAnsi="Arial" w:cs="Arial"/>
          <w:snapToGrid w:val="0"/>
          <w:sz w:val="22"/>
          <w:szCs w:val="22"/>
          <w:lang w:eastAsia="en-US"/>
        </w:rPr>
      </w:pPr>
      <w:r w:rsidRPr="00CD2FCD">
        <w:rPr>
          <w:rFonts w:ascii="Arial" w:hAnsi="Arial" w:cs="Arial"/>
          <w:snapToGrid w:val="0"/>
          <w:sz w:val="22"/>
          <w:szCs w:val="22"/>
          <w:lang w:eastAsia="en-US"/>
        </w:rPr>
        <w:t xml:space="preserve">Para evitar la filtración o el uso no autorizado de la Información </w:t>
      </w:r>
      <w:r w:rsidR="00EE04A6">
        <w:rPr>
          <w:rFonts w:ascii="Arial" w:hAnsi="Arial" w:cs="Arial"/>
          <w:snapToGrid w:val="0"/>
          <w:sz w:val="22"/>
          <w:szCs w:val="22"/>
          <w:lang w:eastAsia="en-US"/>
        </w:rPr>
        <w:t>de la Empresa Metro de Bogotá</w:t>
      </w:r>
      <w:r w:rsidRPr="00CD2FCD">
        <w:rPr>
          <w:rFonts w:ascii="Arial" w:hAnsi="Arial" w:cs="Arial"/>
          <w:snapToGrid w:val="0"/>
          <w:sz w:val="22"/>
          <w:szCs w:val="22"/>
          <w:lang w:eastAsia="en-US"/>
        </w:rPr>
        <w:t xml:space="preserve"> las partes la tratarán con el mismo cuidado que ellas generalmente acostumbran para proteger la información de su propiedad. Toda Información </w:t>
      </w:r>
      <w:r w:rsidR="00EE04A6">
        <w:rPr>
          <w:rFonts w:ascii="Arial" w:hAnsi="Arial" w:cs="Arial"/>
          <w:sz w:val="22"/>
          <w:szCs w:val="22"/>
        </w:rPr>
        <w:t xml:space="preserve">clasificada, reservada, </w:t>
      </w:r>
      <w:r w:rsidR="00EE04A6" w:rsidRPr="00FE462F">
        <w:rPr>
          <w:rFonts w:ascii="Arial" w:hAnsi="Arial" w:cs="Arial"/>
          <w:sz w:val="22"/>
          <w:szCs w:val="22"/>
        </w:rPr>
        <w:t>confidencial</w:t>
      </w:r>
      <w:r w:rsidR="00EE04A6">
        <w:rPr>
          <w:rFonts w:ascii="Arial" w:hAnsi="Arial" w:cs="Arial"/>
          <w:sz w:val="22"/>
          <w:szCs w:val="22"/>
        </w:rPr>
        <w:t xml:space="preserve"> y privilegiada,</w:t>
      </w:r>
      <w:r w:rsidR="00EE04A6" w:rsidRPr="00EE04A6" w:rsidDel="00EE04A6">
        <w:rPr>
          <w:rFonts w:ascii="Arial" w:hAnsi="Arial" w:cs="Arial"/>
          <w:snapToGrid w:val="0"/>
          <w:sz w:val="22"/>
          <w:szCs w:val="22"/>
          <w:lang w:eastAsia="en-US"/>
        </w:rPr>
        <w:t xml:space="preserve"> </w:t>
      </w:r>
      <w:r w:rsidRPr="00CD2FCD">
        <w:rPr>
          <w:rFonts w:ascii="Arial" w:hAnsi="Arial" w:cs="Arial"/>
          <w:snapToGrid w:val="0"/>
          <w:sz w:val="22"/>
          <w:szCs w:val="22"/>
          <w:lang w:eastAsia="en-US"/>
        </w:rPr>
        <w:t xml:space="preserve">suministrada por la parte </w:t>
      </w:r>
      <w:r w:rsidRPr="00CD2FCD">
        <w:rPr>
          <w:rFonts w:ascii="Arial" w:hAnsi="Arial" w:cs="Arial"/>
          <w:b/>
          <w:snapToGrid w:val="0"/>
          <w:sz w:val="22"/>
          <w:szCs w:val="22"/>
          <w:lang w:eastAsia="en-US"/>
        </w:rPr>
        <w:t>REVELADORA</w:t>
      </w:r>
      <w:r w:rsidRPr="00CD2FCD">
        <w:rPr>
          <w:rFonts w:ascii="Arial" w:hAnsi="Arial" w:cs="Arial"/>
          <w:snapToGrid w:val="0"/>
          <w:sz w:val="22"/>
          <w:szCs w:val="22"/>
          <w:lang w:eastAsia="en-US"/>
        </w:rPr>
        <w:t xml:space="preserve"> a la parte </w:t>
      </w:r>
      <w:r w:rsidRPr="00CD2FCD">
        <w:rPr>
          <w:rFonts w:ascii="Arial" w:hAnsi="Arial" w:cs="Arial"/>
          <w:b/>
          <w:snapToGrid w:val="0"/>
          <w:sz w:val="22"/>
          <w:szCs w:val="22"/>
          <w:lang w:eastAsia="en-US"/>
        </w:rPr>
        <w:t>RECEPTORA</w:t>
      </w:r>
      <w:r w:rsidRPr="00CD2FCD">
        <w:rPr>
          <w:rFonts w:ascii="Arial" w:hAnsi="Arial" w:cs="Arial"/>
          <w:snapToGrid w:val="0"/>
          <w:sz w:val="22"/>
          <w:szCs w:val="22"/>
          <w:lang w:eastAsia="en-US"/>
        </w:rPr>
        <w:t xml:space="preserve">, será guardada por ésta última en </w:t>
      </w:r>
      <w:r w:rsidRPr="00CD2FCD">
        <w:rPr>
          <w:rFonts w:ascii="Arial" w:hAnsi="Arial" w:cs="Arial"/>
          <w:b/>
          <w:snapToGrid w:val="0"/>
          <w:sz w:val="22"/>
          <w:szCs w:val="22"/>
          <w:lang w:eastAsia="en-US"/>
        </w:rPr>
        <w:t>un lugar con acceso restringido</w:t>
      </w:r>
      <w:r w:rsidRPr="00CD2FCD">
        <w:rPr>
          <w:rFonts w:ascii="Arial" w:hAnsi="Arial" w:cs="Arial"/>
          <w:snapToGrid w:val="0"/>
          <w:sz w:val="22"/>
          <w:szCs w:val="22"/>
          <w:lang w:eastAsia="en-US"/>
        </w:rPr>
        <w:t xml:space="preserve">, al cual sólo podrán acceder los funcionarios autorizados por la Gerencia General para tal fin. </w:t>
      </w:r>
    </w:p>
    <w:p w:rsidR="00F21700" w:rsidRPr="00FE462F" w:rsidRDefault="00F21700" w:rsidP="00F21700">
      <w:pPr>
        <w:widowControl w:val="0"/>
        <w:ind w:firstLine="75"/>
        <w:jc w:val="both"/>
        <w:rPr>
          <w:rFonts w:ascii="Arial" w:hAnsi="Arial" w:cs="Arial"/>
          <w:snapToGrid w:val="0"/>
          <w:sz w:val="22"/>
          <w:szCs w:val="22"/>
          <w:lang w:eastAsia="en-US"/>
        </w:rPr>
      </w:pPr>
    </w:p>
    <w:p w:rsidR="00F21700" w:rsidRPr="00FE462F" w:rsidRDefault="00F21700" w:rsidP="00F21700">
      <w:pPr>
        <w:pStyle w:val="Prrafodelista"/>
        <w:widowControl w:val="0"/>
        <w:numPr>
          <w:ilvl w:val="0"/>
          <w:numId w:val="9"/>
        </w:numPr>
        <w:suppressAutoHyphens w:val="0"/>
        <w:contextualSpacing w:val="0"/>
        <w:jc w:val="both"/>
        <w:rPr>
          <w:rFonts w:ascii="Arial" w:hAnsi="Arial" w:cs="Arial"/>
          <w:snapToGrid w:val="0"/>
          <w:sz w:val="22"/>
          <w:szCs w:val="22"/>
          <w:lang w:eastAsia="en-US"/>
        </w:rPr>
      </w:pPr>
      <w:r w:rsidRPr="00FE462F">
        <w:rPr>
          <w:rFonts w:ascii="Arial" w:hAnsi="Arial" w:cs="Arial"/>
          <w:snapToGrid w:val="0"/>
          <w:sz w:val="22"/>
          <w:szCs w:val="22"/>
          <w:lang w:eastAsia="en-US"/>
        </w:rPr>
        <w:lastRenderedPageBreak/>
        <w:t xml:space="preserve">Toda información que se acuerde como </w:t>
      </w:r>
      <w:r w:rsidR="008B0EED" w:rsidRPr="00CD2FCD">
        <w:rPr>
          <w:rFonts w:ascii="Arial" w:hAnsi="Arial" w:cs="Arial"/>
          <w:i/>
          <w:snapToGrid w:val="0"/>
          <w:sz w:val="22"/>
          <w:szCs w:val="22"/>
          <w:lang w:eastAsia="en-US"/>
        </w:rPr>
        <w:t>Confidencial</w:t>
      </w:r>
      <w:r w:rsidR="008B0EED" w:rsidRPr="00FE462F">
        <w:rPr>
          <w:rFonts w:ascii="Arial" w:hAnsi="Arial" w:cs="Arial"/>
          <w:snapToGrid w:val="0"/>
          <w:sz w:val="22"/>
          <w:szCs w:val="22"/>
          <w:lang w:eastAsia="en-US"/>
        </w:rPr>
        <w:t xml:space="preserve"> </w:t>
      </w:r>
      <w:r w:rsidRPr="00FE462F">
        <w:rPr>
          <w:rFonts w:ascii="Arial" w:hAnsi="Arial" w:cs="Arial"/>
          <w:snapToGrid w:val="0"/>
          <w:sz w:val="22"/>
          <w:szCs w:val="22"/>
          <w:lang w:eastAsia="en-US"/>
        </w:rPr>
        <w:t xml:space="preserve">en cualquiera de las conversaciones o reuniones, se deberá consignar en un acta que deberán firmar las partes que estén presentes en el momento en que la información se divulgue o sea entregada. </w:t>
      </w:r>
    </w:p>
    <w:p w:rsidR="00F21700" w:rsidRPr="00FE462F" w:rsidRDefault="00F21700" w:rsidP="00F21700">
      <w:pPr>
        <w:widowControl w:val="0"/>
        <w:ind w:firstLine="75"/>
        <w:jc w:val="both"/>
        <w:rPr>
          <w:rFonts w:ascii="Arial" w:hAnsi="Arial" w:cs="Arial"/>
          <w:snapToGrid w:val="0"/>
          <w:sz w:val="22"/>
          <w:szCs w:val="22"/>
          <w:lang w:eastAsia="en-US"/>
        </w:rPr>
      </w:pPr>
    </w:p>
    <w:p w:rsidR="008B0EED" w:rsidRPr="00444FD1" w:rsidRDefault="008B0EED" w:rsidP="008B0EED">
      <w:pPr>
        <w:pStyle w:val="Prrafodelista"/>
        <w:widowControl w:val="0"/>
        <w:numPr>
          <w:ilvl w:val="0"/>
          <w:numId w:val="9"/>
        </w:numPr>
        <w:suppressAutoHyphens w:val="0"/>
        <w:contextualSpacing w:val="0"/>
        <w:jc w:val="both"/>
        <w:rPr>
          <w:rFonts w:ascii="Arial" w:hAnsi="Arial" w:cs="Arial"/>
          <w:snapToGrid w:val="0"/>
          <w:sz w:val="22"/>
          <w:szCs w:val="22"/>
          <w:lang w:eastAsia="en-US"/>
        </w:rPr>
      </w:pPr>
      <w:r w:rsidRPr="00444FD1">
        <w:rPr>
          <w:rFonts w:ascii="Arial" w:hAnsi="Arial" w:cs="Arial"/>
          <w:snapToGrid w:val="0"/>
          <w:sz w:val="22"/>
          <w:szCs w:val="22"/>
          <w:lang w:eastAsia="en-US"/>
        </w:rPr>
        <w:t xml:space="preserve">Cuando en el marco de las reuniones de trabajo, deban divulgarse </w:t>
      </w:r>
      <w:r w:rsidRPr="002101F7">
        <w:rPr>
          <w:rFonts w:ascii="Arial" w:hAnsi="Arial" w:cs="Arial"/>
          <w:i/>
          <w:snapToGrid w:val="0"/>
          <w:sz w:val="22"/>
          <w:szCs w:val="22"/>
          <w:lang w:eastAsia="en-US"/>
        </w:rPr>
        <w:t>Documentos o Información en construcción</w:t>
      </w:r>
      <w:r w:rsidRPr="00444FD1">
        <w:rPr>
          <w:rFonts w:ascii="Arial" w:hAnsi="Arial" w:cs="Arial"/>
          <w:snapToGrid w:val="0"/>
          <w:sz w:val="22"/>
          <w:szCs w:val="22"/>
          <w:lang w:eastAsia="en-US"/>
        </w:rPr>
        <w:t xml:space="preserve">, se dejará constancia en el acta de la respectiva reunión del carácter de dicha información o documento. </w:t>
      </w:r>
    </w:p>
    <w:p w:rsidR="008B0EED" w:rsidRDefault="008B0EED" w:rsidP="008B0EED">
      <w:pPr>
        <w:pStyle w:val="Prrafodelista"/>
        <w:widowControl w:val="0"/>
        <w:suppressAutoHyphens w:val="0"/>
        <w:ind w:left="360"/>
        <w:contextualSpacing w:val="0"/>
        <w:jc w:val="both"/>
        <w:rPr>
          <w:rFonts w:ascii="Arial" w:hAnsi="Arial" w:cs="Arial"/>
          <w:snapToGrid w:val="0"/>
          <w:sz w:val="22"/>
          <w:szCs w:val="22"/>
          <w:lang w:eastAsia="en-US"/>
        </w:rPr>
      </w:pPr>
    </w:p>
    <w:p w:rsidR="00CD2FCD" w:rsidRDefault="008B0EED" w:rsidP="00CD2FCD">
      <w:pPr>
        <w:pStyle w:val="Prrafodelista"/>
        <w:widowControl w:val="0"/>
        <w:numPr>
          <w:ilvl w:val="0"/>
          <w:numId w:val="9"/>
        </w:numPr>
        <w:suppressAutoHyphens w:val="0"/>
        <w:contextualSpacing w:val="0"/>
        <w:jc w:val="both"/>
        <w:rPr>
          <w:rFonts w:ascii="Arial" w:hAnsi="Arial" w:cs="Arial"/>
          <w:snapToGrid w:val="0"/>
          <w:sz w:val="22"/>
          <w:szCs w:val="22"/>
          <w:lang w:eastAsia="en-US"/>
        </w:rPr>
      </w:pPr>
      <w:r w:rsidRPr="00C56A49">
        <w:rPr>
          <w:rFonts w:ascii="Arial" w:hAnsi="Arial" w:cs="Arial"/>
          <w:snapToGrid w:val="0"/>
          <w:sz w:val="22"/>
          <w:szCs w:val="22"/>
          <w:lang w:eastAsia="en-US"/>
        </w:rPr>
        <w:t xml:space="preserve">Cuando se </w:t>
      </w:r>
      <w:r>
        <w:rPr>
          <w:rFonts w:ascii="Arial" w:hAnsi="Arial" w:cs="Arial"/>
          <w:snapToGrid w:val="0"/>
          <w:sz w:val="22"/>
          <w:szCs w:val="22"/>
          <w:lang w:eastAsia="en-US"/>
        </w:rPr>
        <w:t xml:space="preserve">deban entregar </w:t>
      </w:r>
      <w:r w:rsidRPr="00C56A49">
        <w:rPr>
          <w:rFonts w:ascii="Arial" w:hAnsi="Arial" w:cs="Arial"/>
          <w:i/>
          <w:snapToGrid w:val="0"/>
          <w:sz w:val="22"/>
          <w:szCs w:val="22"/>
          <w:lang w:eastAsia="en-US"/>
        </w:rPr>
        <w:t>Documentos en Construcción</w:t>
      </w:r>
      <w:r w:rsidRPr="00C56A49">
        <w:rPr>
          <w:rFonts w:ascii="Arial" w:hAnsi="Arial" w:cs="Arial"/>
          <w:snapToGrid w:val="0"/>
          <w:sz w:val="22"/>
          <w:szCs w:val="22"/>
          <w:lang w:eastAsia="en-US"/>
        </w:rPr>
        <w:t xml:space="preserve">, se dejará constancia de ello a través de una </w:t>
      </w:r>
      <w:r w:rsidRPr="00C56A49">
        <w:rPr>
          <w:rFonts w:ascii="Arial" w:hAnsi="Arial" w:cs="Arial"/>
          <w:i/>
          <w:snapToGrid w:val="0"/>
          <w:sz w:val="22"/>
          <w:szCs w:val="22"/>
          <w:lang w:eastAsia="en-US"/>
        </w:rPr>
        <w:t>marca de agua</w:t>
      </w:r>
      <w:r w:rsidRPr="00C56A49">
        <w:rPr>
          <w:rFonts w:ascii="Arial" w:hAnsi="Arial" w:cs="Arial"/>
          <w:snapToGrid w:val="0"/>
          <w:sz w:val="22"/>
          <w:szCs w:val="22"/>
          <w:lang w:eastAsia="en-US"/>
        </w:rPr>
        <w:t xml:space="preserve"> que tendrá el documento, y en todo caso de manera expresa al momento de su entrega a la parte receptora.</w:t>
      </w:r>
    </w:p>
    <w:p w:rsidR="00CD2FCD" w:rsidRPr="00CD2FCD" w:rsidRDefault="00CD2FCD" w:rsidP="00CD2FCD">
      <w:pPr>
        <w:pStyle w:val="Prrafodelista"/>
        <w:rPr>
          <w:rFonts w:ascii="Arial" w:hAnsi="Arial" w:cs="Arial"/>
          <w:snapToGrid w:val="0"/>
          <w:sz w:val="22"/>
          <w:szCs w:val="22"/>
          <w:lang w:eastAsia="en-US"/>
        </w:rPr>
      </w:pPr>
    </w:p>
    <w:p w:rsidR="008B0EED" w:rsidRPr="00CD2FCD" w:rsidRDefault="00F21700" w:rsidP="00CD2FCD">
      <w:pPr>
        <w:pStyle w:val="Prrafodelista"/>
        <w:widowControl w:val="0"/>
        <w:numPr>
          <w:ilvl w:val="0"/>
          <w:numId w:val="9"/>
        </w:numPr>
        <w:suppressAutoHyphens w:val="0"/>
        <w:contextualSpacing w:val="0"/>
        <w:jc w:val="both"/>
        <w:rPr>
          <w:rFonts w:ascii="Arial" w:hAnsi="Arial" w:cs="Arial"/>
          <w:snapToGrid w:val="0"/>
          <w:sz w:val="22"/>
          <w:szCs w:val="22"/>
          <w:lang w:eastAsia="en-US"/>
        </w:rPr>
      </w:pPr>
      <w:r w:rsidRPr="00CD2FCD">
        <w:rPr>
          <w:rFonts w:ascii="Arial" w:hAnsi="Arial" w:cs="Arial"/>
          <w:snapToGrid w:val="0"/>
          <w:sz w:val="22"/>
          <w:szCs w:val="22"/>
          <w:lang w:eastAsia="en-US"/>
        </w:rPr>
        <w:t xml:space="preserve">El suministro de cualquier información, directa e indirectamente, NO se interpretará, como el otorgamiento de la parte </w:t>
      </w:r>
      <w:r w:rsidRPr="00CD2FCD">
        <w:rPr>
          <w:rFonts w:ascii="Arial" w:hAnsi="Arial" w:cs="Arial"/>
          <w:b/>
          <w:snapToGrid w:val="0"/>
          <w:sz w:val="22"/>
          <w:szCs w:val="22"/>
          <w:lang w:eastAsia="en-US"/>
        </w:rPr>
        <w:t>REVELADORA</w:t>
      </w:r>
      <w:r w:rsidRPr="00CD2FCD">
        <w:rPr>
          <w:rFonts w:ascii="Arial" w:hAnsi="Arial" w:cs="Arial"/>
          <w:snapToGrid w:val="0"/>
          <w:sz w:val="22"/>
          <w:szCs w:val="22"/>
          <w:lang w:eastAsia="en-US"/>
        </w:rPr>
        <w:t xml:space="preserve"> a la parte </w:t>
      </w:r>
      <w:r w:rsidRPr="00CD2FCD">
        <w:rPr>
          <w:rFonts w:ascii="Arial" w:hAnsi="Arial" w:cs="Arial"/>
          <w:b/>
          <w:snapToGrid w:val="0"/>
          <w:sz w:val="22"/>
          <w:szCs w:val="22"/>
          <w:lang w:eastAsia="en-US"/>
        </w:rPr>
        <w:t>RECEPTORA</w:t>
      </w:r>
      <w:r w:rsidRPr="00CD2FCD">
        <w:rPr>
          <w:rFonts w:ascii="Arial" w:hAnsi="Arial" w:cs="Arial"/>
          <w:snapToGrid w:val="0"/>
          <w:sz w:val="22"/>
          <w:szCs w:val="22"/>
          <w:lang w:eastAsia="en-US"/>
        </w:rPr>
        <w:t xml:space="preserve"> o a sus representantes, de licencia o derecho para utilizar la </w:t>
      </w:r>
      <w:r w:rsidR="008B0EED" w:rsidRPr="00CD2FCD">
        <w:rPr>
          <w:rFonts w:ascii="Arial" w:hAnsi="Arial" w:cs="Arial"/>
          <w:snapToGrid w:val="0"/>
          <w:sz w:val="22"/>
          <w:szCs w:val="22"/>
          <w:lang w:eastAsia="en-US"/>
        </w:rPr>
        <w:t xml:space="preserve">información </w:t>
      </w:r>
      <w:r w:rsidRPr="00CD2FCD">
        <w:rPr>
          <w:rFonts w:ascii="Arial" w:hAnsi="Arial" w:cs="Arial"/>
          <w:snapToGrid w:val="0"/>
          <w:sz w:val="22"/>
          <w:szCs w:val="22"/>
          <w:lang w:eastAsia="en-US"/>
        </w:rPr>
        <w:t>para su propio beneficio o beneficio de cualquier otra persona natural o jurídica, y en ese sentido, las partes acuerdan expresamente no utilizarla de este modo.</w:t>
      </w:r>
    </w:p>
    <w:p w:rsidR="00CD2FCD" w:rsidRPr="00CD2FCD" w:rsidRDefault="00CD2FCD" w:rsidP="00CD2FCD">
      <w:pPr>
        <w:widowControl w:val="0"/>
        <w:suppressAutoHyphens w:val="0"/>
        <w:jc w:val="both"/>
        <w:rPr>
          <w:rFonts w:ascii="Arial" w:hAnsi="Arial" w:cs="Arial"/>
          <w:snapToGrid w:val="0"/>
          <w:sz w:val="22"/>
          <w:szCs w:val="22"/>
          <w:lang w:eastAsia="en-US"/>
        </w:rPr>
      </w:pPr>
    </w:p>
    <w:p w:rsidR="00CD2FCD" w:rsidRDefault="008B0EED" w:rsidP="00CD2FCD">
      <w:pPr>
        <w:pStyle w:val="Prrafodelista"/>
        <w:widowControl w:val="0"/>
        <w:numPr>
          <w:ilvl w:val="0"/>
          <w:numId w:val="9"/>
        </w:numPr>
        <w:suppressAutoHyphens w:val="0"/>
        <w:contextualSpacing w:val="0"/>
        <w:jc w:val="both"/>
        <w:rPr>
          <w:rFonts w:ascii="Arial" w:hAnsi="Arial" w:cs="Arial"/>
          <w:snapToGrid w:val="0"/>
          <w:sz w:val="22"/>
          <w:szCs w:val="22"/>
          <w:lang w:eastAsia="en-US"/>
        </w:rPr>
      </w:pPr>
      <w:r w:rsidRPr="00CD2FCD">
        <w:rPr>
          <w:rFonts w:ascii="Arial" w:hAnsi="Arial" w:cs="Arial"/>
          <w:snapToGrid w:val="0"/>
          <w:sz w:val="22"/>
          <w:szCs w:val="22"/>
          <w:lang w:eastAsia="en-US"/>
        </w:rPr>
        <w:t xml:space="preserve">No podrá divulgarse </w:t>
      </w:r>
      <w:r w:rsidRPr="00CD2FCD">
        <w:rPr>
          <w:rFonts w:ascii="Arial" w:hAnsi="Arial" w:cs="Arial"/>
          <w:sz w:val="22"/>
          <w:szCs w:val="22"/>
        </w:rPr>
        <w:t>información clasificada, reservada, confidencial y privilegiada, salvo por mandato legal o por orden de autoridad administrativa o judicial</w:t>
      </w:r>
      <w:r w:rsidRPr="00CD2FCD">
        <w:rPr>
          <w:rFonts w:ascii="Arial" w:hAnsi="Arial" w:cs="Arial"/>
          <w:snapToGrid w:val="0"/>
          <w:sz w:val="22"/>
          <w:szCs w:val="22"/>
          <w:lang w:eastAsia="en-US"/>
        </w:rPr>
        <w:t>.</w:t>
      </w:r>
    </w:p>
    <w:p w:rsidR="00CD2FCD" w:rsidRPr="00CD2FCD" w:rsidRDefault="00CD2FCD" w:rsidP="00CD2FCD">
      <w:pPr>
        <w:pStyle w:val="Prrafodelista"/>
        <w:rPr>
          <w:rFonts w:ascii="Arial" w:hAnsi="Arial" w:cs="Arial"/>
          <w:snapToGrid w:val="0"/>
          <w:sz w:val="22"/>
          <w:szCs w:val="22"/>
          <w:lang w:eastAsia="en-US"/>
        </w:rPr>
      </w:pPr>
    </w:p>
    <w:p w:rsidR="00CD2FCD" w:rsidRDefault="008B0EED" w:rsidP="00CD2FCD">
      <w:pPr>
        <w:pStyle w:val="Prrafodelista"/>
        <w:widowControl w:val="0"/>
        <w:numPr>
          <w:ilvl w:val="0"/>
          <w:numId w:val="9"/>
        </w:numPr>
        <w:suppressAutoHyphens w:val="0"/>
        <w:contextualSpacing w:val="0"/>
        <w:jc w:val="both"/>
        <w:rPr>
          <w:rFonts w:ascii="Arial" w:hAnsi="Arial" w:cs="Arial"/>
          <w:snapToGrid w:val="0"/>
          <w:sz w:val="22"/>
          <w:szCs w:val="22"/>
          <w:lang w:eastAsia="en-US"/>
        </w:rPr>
      </w:pPr>
      <w:r w:rsidRPr="00CD2FCD">
        <w:rPr>
          <w:rFonts w:ascii="Arial" w:hAnsi="Arial" w:cs="Arial"/>
          <w:snapToGrid w:val="0"/>
          <w:sz w:val="22"/>
          <w:szCs w:val="22"/>
          <w:lang w:eastAsia="en-US"/>
        </w:rPr>
        <w:t xml:space="preserve">Cuando los Representantes de la parte reveladora </w:t>
      </w:r>
      <w:r w:rsidRPr="00CD2FCD">
        <w:rPr>
          <w:rFonts w:ascii="Arial" w:hAnsi="Arial" w:cs="Arial"/>
          <w:b/>
          <w:snapToGrid w:val="0"/>
          <w:sz w:val="22"/>
          <w:szCs w:val="22"/>
          <w:u w:val="single"/>
          <w:lang w:eastAsia="en-US"/>
        </w:rPr>
        <w:t>reciban</w:t>
      </w:r>
      <w:r w:rsidRPr="00CD2FCD">
        <w:rPr>
          <w:rFonts w:ascii="Arial" w:hAnsi="Arial" w:cs="Arial"/>
          <w:snapToGrid w:val="0"/>
          <w:sz w:val="22"/>
          <w:szCs w:val="22"/>
          <w:lang w:eastAsia="en-US"/>
        </w:rPr>
        <w:t xml:space="preserve"> información clasificada, reservada, confidencial, privilegiada o documentos en construcción, por parte de terceros asociados al proyecto o a la EMB, deberán almacenar dicha información en </w:t>
      </w:r>
      <w:r w:rsidRPr="00CD2FCD">
        <w:rPr>
          <w:rFonts w:ascii="Arial" w:hAnsi="Arial" w:cs="Arial"/>
          <w:b/>
          <w:snapToGrid w:val="0"/>
          <w:sz w:val="22"/>
          <w:szCs w:val="22"/>
          <w:lang w:eastAsia="en-US"/>
        </w:rPr>
        <w:t>un lugar con acceso restringido</w:t>
      </w:r>
      <w:r w:rsidRPr="00CD2FCD">
        <w:rPr>
          <w:rFonts w:ascii="Arial" w:hAnsi="Arial" w:cs="Arial"/>
          <w:snapToGrid w:val="0"/>
          <w:sz w:val="22"/>
          <w:szCs w:val="22"/>
          <w:lang w:eastAsia="en-US"/>
        </w:rPr>
        <w:t xml:space="preserve"> </w:t>
      </w:r>
      <w:r w:rsidRPr="00CD2FCD">
        <w:rPr>
          <w:rFonts w:ascii="Arial" w:hAnsi="Arial" w:cs="Arial"/>
          <w:b/>
          <w:snapToGrid w:val="0"/>
          <w:sz w:val="22"/>
          <w:szCs w:val="22"/>
          <w:lang w:eastAsia="en-US"/>
        </w:rPr>
        <w:t xml:space="preserve">o con las limitaciones de acceso que él mismo defina </w:t>
      </w:r>
      <w:r w:rsidRPr="00CD2FCD">
        <w:rPr>
          <w:rFonts w:ascii="Arial" w:hAnsi="Arial" w:cs="Arial"/>
          <w:snapToGrid w:val="0"/>
          <w:sz w:val="22"/>
          <w:szCs w:val="22"/>
          <w:lang w:eastAsia="en-US"/>
        </w:rPr>
        <w:t xml:space="preserve">(claves, contraseñas, </w:t>
      </w:r>
      <w:proofErr w:type="spellStart"/>
      <w:r w:rsidRPr="00CD2FCD">
        <w:rPr>
          <w:rFonts w:ascii="Arial" w:hAnsi="Arial" w:cs="Arial"/>
          <w:snapToGrid w:val="0"/>
          <w:sz w:val="22"/>
          <w:szCs w:val="22"/>
          <w:lang w:eastAsia="en-US"/>
        </w:rPr>
        <w:t>etc</w:t>
      </w:r>
      <w:proofErr w:type="spellEnd"/>
      <w:r w:rsidRPr="00CD2FCD">
        <w:rPr>
          <w:rFonts w:ascii="Arial" w:hAnsi="Arial" w:cs="Arial"/>
          <w:snapToGrid w:val="0"/>
          <w:sz w:val="22"/>
          <w:szCs w:val="22"/>
          <w:lang w:eastAsia="en-US"/>
        </w:rPr>
        <w:t>), responsabilizándose de su divulgación a su equipo de trabajo y a terceros.</w:t>
      </w:r>
    </w:p>
    <w:p w:rsidR="00CD2FCD" w:rsidRPr="00CD2FCD" w:rsidRDefault="00CD2FCD" w:rsidP="00CD2FCD">
      <w:pPr>
        <w:pStyle w:val="Prrafodelista"/>
        <w:rPr>
          <w:rFonts w:ascii="Arial" w:hAnsi="Arial" w:cs="Arial"/>
          <w:snapToGrid w:val="0"/>
          <w:sz w:val="22"/>
          <w:szCs w:val="22"/>
          <w:lang w:eastAsia="en-US"/>
        </w:rPr>
      </w:pPr>
    </w:p>
    <w:p w:rsidR="00CD2FCD" w:rsidRDefault="008B0EED" w:rsidP="00CD2FCD">
      <w:pPr>
        <w:pStyle w:val="Prrafodelista"/>
        <w:widowControl w:val="0"/>
        <w:numPr>
          <w:ilvl w:val="0"/>
          <w:numId w:val="9"/>
        </w:numPr>
        <w:suppressAutoHyphens w:val="0"/>
        <w:contextualSpacing w:val="0"/>
        <w:jc w:val="both"/>
        <w:rPr>
          <w:rFonts w:ascii="Arial" w:hAnsi="Arial" w:cs="Arial"/>
          <w:snapToGrid w:val="0"/>
          <w:sz w:val="22"/>
          <w:szCs w:val="22"/>
          <w:lang w:eastAsia="en-US"/>
        </w:rPr>
      </w:pPr>
      <w:r w:rsidRPr="00CD2FCD">
        <w:rPr>
          <w:rFonts w:ascii="Arial" w:hAnsi="Arial" w:cs="Arial"/>
          <w:snapToGrid w:val="0"/>
          <w:sz w:val="22"/>
          <w:szCs w:val="22"/>
          <w:lang w:eastAsia="en-US"/>
        </w:rPr>
        <w:t xml:space="preserve">Se procurará la utilización del formato de entrega de información adjunto (Anexo </w:t>
      </w:r>
      <w:r w:rsidR="00E542A2">
        <w:rPr>
          <w:rFonts w:ascii="Arial" w:hAnsi="Arial" w:cs="Arial"/>
          <w:snapToGrid w:val="0"/>
          <w:sz w:val="22"/>
          <w:szCs w:val="22"/>
          <w:lang w:eastAsia="en-US"/>
        </w:rPr>
        <w:t>2</w:t>
      </w:r>
      <w:r w:rsidRPr="00CD2FCD">
        <w:rPr>
          <w:rFonts w:ascii="Arial" w:hAnsi="Arial" w:cs="Arial"/>
          <w:snapToGrid w:val="0"/>
          <w:sz w:val="22"/>
          <w:szCs w:val="22"/>
          <w:lang w:eastAsia="en-US"/>
        </w:rPr>
        <w:t>)</w:t>
      </w:r>
    </w:p>
    <w:p w:rsidR="00CD2FCD" w:rsidRPr="00CD2FCD" w:rsidRDefault="00CD2FCD" w:rsidP="00CD2FCD">
      <w:pPr>
        <w:pStyle w:val="Prrafodelista"/>
        <w:rPr>
          <w:rFonts w:ascii="Arial" w:hAnsi="Arial" w:cs="Arial"/>
          <w:snapToGrid w:val="0"/>
          <w:sz w:val="22"/>
          <w:szCs w:val="22"/>
          <w:lang w:eastAsia="en-US"/>
        </w:rPr>
      </w:pPr>
    </w:p>
    <w:p w:rsidR="008B0EED" w:rsidRPr="007467E9" w:rsidRDefault="008B0EED" w:rsidP="00CD2FCD">
      <w:pPr>
        <w:pStyle w:val="Prrafodelista"/>
        <w:widowControl w:val="0"/>
        <w:numPr>
          <w:ilvl w:val="0"/>
          <w:numId w:val="9"/>
        </w:numPr>
        <w:suppressAutoHyphens w:val="0"/>
        <w:contextualSpacing w:val="0"/>
        <w:jc w:val="both"/>
        <w:rPr>
          <w:rFonts w:ascii="Arial" w:hAnsi="Arial" w:cs="Arial"/>
          <w:snapToGrid w:val="0"/>
          <w:sz w:val="22"/>
          <w:szCs w:val="22"/>
          <w:lang w:eastAsia="en-US"/>
        </w:rPr>
      </w:pPr>
      <w:r w:rsidRPr="007467E9">
        <w:rPr>
          <w:rFonts w:ascii="Arial" w:hAnsi="Arial" w:cs="Arial"/>
          <w:snapToGrid w:val="0"/>
          <w:sz w:val="22"/>
          <w:szCs w:val="22"/>
          <w:lang w:eastAsia="en-US"/>
        </w:rPr>
        <w:t>Los Representantes</w:t>
      </w:r>
      <w:r>
        <w:rPr>
          <w:rStyle w:val="Refdenotaalpie"/>
          <w:rFonts w:ascii="Arial" w:hAnsi="Arial" w:cs="Arial"/>
          <w:snapToGrid w:val="0"/>
          <w:sz w:val="22"/>
          <w:szCs w:val="22"/>
          <w:lang w:eastAsia="en-US"/>
        </w:rPr>
        <w:footnoteReference w:id="7"/>
      </w:r>
      <w:r w:rsidRPr="007467E9">
        <w:rPr>
          <w:rFonts w:ascii="Arial" w:hAnsi="Arial" w:cs="Arial"/>
          <w:snapToGrid w:val="0"/>
          <w:sz w:val="22"/>
          <w:szCs w:val="22"/>
          <w:lang w:eastAsia="en-US"/>
        </w:rPr>
        <w:t xml:space="preserve"> de la parte reveladora reportará </w:t>
      </w:r>
      <w:r w:rsidRPr="007467E9">
        <w:rPr>
          <w:rFonts w:ascii="Arial" w:hAnsi="Arial" w:cs="Arial"/>
          <w:b/>
          <w:snapToGrid w:val="0"/>
          <w:sz w:val="22"/>
          <w:szCs w:val="22"/>
          <w:u w:val="single"/>
          <w:lang w:eastAsia="en-US"/>
        </w:rPr>
        <w:t>semanalmente</w:t>
      </w:r>
      <w:r w:rsidRPr="007467E9">
        <w:rPr>
          <w:rFonts w:ascii="Arial" w:hAnsi="Arial" w:cs="Arial"/>
          <w:snapToGrid w:val="0"/>
          <w:sz w:val="22"/>
          <w:szCs w:val="22"/>
          <w:lang w:eastAsia="en-US"/>
        </w:rPr>
        <w:t xml:space="preserve"> al Gerente General sobre la información entregada y su finalidad, cuando se trata de </w:t>
      </w:r>
      <w:r w:rsidRPr="007467E9">
        <w:rPr>
          <w:rFonts w:ascii="Arial" w:hAnsi="Arial" w:cs="Arial"/>
          <w:b/>
          <w:snapToGrid w:val="0"/>
          <w:sz w:val="22"/>
          <w:szCs w:val="22"/>
          <w:lang w:eastAsia="en-US"/>
        </w:rPr>
        <w:t>terceros particulares</w:t>
      </w:r>
      <w:r w:rsidRPr="007467E9">
        <w:rPr>
          <w:rFonts w:ascii="Arial" w:hAnsi="Arial" w:cs="Arial"/>
          <w:snapToGrid w:val="0"/>
          <w:sz w:val="22"/>
          <w:szCs w:val="22"/>
          <w:lang w:eastAsia="en-US"/>
        </w:rPr>
        <w:t xml:space="preserve"> que sean informados o consultados sobre actividades y proyectos de la Empresa Metro de Bogotá. </w:t>
      </w:r>
    </w:p>
    <w:p w:rsidR="004851DF" w:rsidRDefault="004851DF"/>
    <w:sectPr w:rsidR="004851DF">
      <w:headerReference w:type="default" r:id="rId7"/>
      <w:foot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E1A89" w:rsidRDefault="003E1A89">
      <w:r>
        <w:separator/>
      </w:r>
    </w:p>
  </w:endnote>
  <w:endnote w:type="continuationSeparator" w:id="0">
    <w:p w:rsidR="003E1A89" w:rsidRDefault="003E1A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MT">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A3A71" w:rsidRPr="00465972" w:rsidRDefault="00887AE9" w:rsidP="00465972">
    <w:pPr>
      <w:autoSpaceDE w:val="0"/>
      <w:autoSpaceDN w:val="0"/>
      <w:adjustRightInd w:val="0"/>
      <w:jc w:val="center"/>
      <w:rPr>
        <w:rFonts w:ascii="ArialMT" w:hAnsi="ArialMT" w:cs="ArialMT"/>
        <w:sz w:val="16"/>
        <w:szCs w:val="16"/>
      </w:rPr>
    </w:pPr>
    <w:r w:rsidRPr="00465972">
      <w:rPr>
        <w:noProof/>
        <w:sz w:val="16"/>
        <w:szCs w:val="16"/>
        <w:lang w:val="es-CO" w:eastAsia="es-CO"/>
      </w:rPr>
      <w:drawing>
        <wp:anchor distT="0" distB="0" distL="114300" distR="114300" simplePos="0" relativeHeight="251660288" behindDoc="0" locked="0" layoutInCell="1" allowOverlap="1" wp14:anchorId="56BAC0C2" wp14:editId="5581C797">
          <wp:simplePos x="0" y="0"/>
          <wp:positionH relativeFrom="margin">
            <wp:align>right</wp:align>
          </wp:positionH>
          <wp:positionV relativeFrom="paragraph">
            <wp:posOffset>9525</wp:posOffset>
          </wp:positionV>
          <wp:extent cx="920115" cy="695325"/>
          <wp:effectExtent l="0" t="0" r="0" b="9525"/>
          <wp:wrapThrough wrapText="bothSides">
            <wp:wrapPolygon edited="0">
              <wp:start x="0" y="0"/>
              <wp:lineTo x="0" y="21304"/>
              <wp:lineTo x="21019" y="21304"/>
              <wp:lineTo x="21019" y="0"/>
              <wp:lineTo x="0" y="0"/>
            </wp:wrapPolygon>
          </wp:wrapThrough>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
                    <a:extLst>
                      <a:ext uri="{28A0092B-C50C-407E-A947-70E740481C1C}">
                        <a14:useLocalDpi xmlns:a14="http://schemas.microsoft.com/office/drawing/2010/main" val="0"/>
                      </a:ext>
                    </a:extLst>
                  </a:blip>
                  <a:srcRect l="43788" t="51288" r="36185" b="21815"/>
                  <a:stretch/>
                </pic:blipFill>
                <pic:spPr bwMode="auto">
                  <a:xfrm>
                    <a:off x="0" y="0"/>
                    <a:ext cx="920115" cy="6953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465972">
      <w:rPr>
        <w:noProof/>
        <w:sz w:val="16"/>
        <w:szCs w:val="16"/>
        <w:lang w:val="es-CO" w:eastAsia="es-CO"/>
      </w:rPr>
      <w:drawing>
        <wp:anchor distT="0" distB="0" distL="114300" distR="114300" simplePos="0" relativeHeight="251659264" behindDoc="0" locked="0" layoutInCell="1" allowOverlap="1" wp14:anchorId="6ED2C205" wp14:editId="266A35AD">
          <wp:simplePos x="0" y="0"/>
          <wp:positionH relativeFrom="margin">
            <wp:align>left</wp:align>
          </wp:positionH>
          <wp:positionV relativeFrom="paragraph">
            <wp:posOffset>8890</wp:posOffset>
          </wp:positionV>
          <wp:extent cx="628650" cy="809625"/>
          <wp:effectExtent l="0" t="0" r="0" b="9525"/>
          <wp:wrapThrough wrapText="bothSides">
            <wp:wrapPolygon edited="0">
              <wp:start x="0" y="0"/>
              <wp:lineTo x="0" y="21346"/>
              <wp:lineTo x="20945" y="21346"/>
              <wp:lineTo x="20945" y="0"/>
              <wp:lineTo x="0" y="0"/>
            </wp:wrapPolygon>
          </wp:wrapThrough>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
                    <a:extLst>
                      <a:ext uri="{28A0092B-C50C-407E-A947-70E740481C1C}">
                        <a14:useLocalDpi xmlns:a14="http://schemas.microsoft.com/office/drawing/2010/main" val="0"/>
                      </a:ext>
                    </a:extLst>
                  </a:blip>
                  <a:srcRect l="21555" t="52828" r="67244" b="21513"/>
                  <a:stretch/>
                </pic:blipFill>
                <pic:spPr bwMode="auto">
                  <a:xfrm>
                    <a:off x="0" y="0"/>
                    <a:ext cx="628650" cy="8096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465972">
      <w:rPr>
        <w:rFonts w:ascii="ArialMT" w:hAnsi="ArialMT" w:cs="ArialMT"/>
        <w:sz w:val="16"/>
        <w:szCs w:val="16"/>
      </w:rPr>
      <w:t>Carrera 7 No.71-52 Torre A Of. 902</w:t>
    </w:r>
  </w:p>
  <w:p w:rsidR="008A3A71" w:rsidRPr="00465972" w:rsidRDefault="00887AE9" w:rsidP="008A3A71">
    <w:pPr>
      <w:autoSpaceDE w:val="0"/>
      <w:autoSpaceDN w:val="0"/>
      <w:adjustRightInd w:val="0"/>
      <w:jc w:val="center"/>
      <w:rPr>
        <w:rFonts w:ascii="ArialMT" w:hAnsi="ArialMT" w:cs="ArialMT"/>
        <w:sz w:val="16"/>
        <w:szCs w:val="16"/>
      </w:rPr>
    </w:pPr>
    <w:r w:rsidRPr="00465972">
      <w:rPr>
        <w:rFonts w:ascii="ArialMT" w:hAnsi="ArialMT" w:cs="ArialMT"/>
        <w:sz w:val="16"/>
        <w:szCs w:val="16"/>
      </w:rPr>
      <w:t>Bogotá, Colombia</w:t>
    </w:r>
  </w:p>
  <w:p w:rsidR="008A3A71" w:rsidRPr="00465972" w:rsidRDefault="00887AE9" w:rsidP="008A3A71">
    <w:pPr>
      <w:autoSpaceDE w:val="0"/>
      <w:autoSpaceDN w:val="0"/>
      <w:adjustRightInd w:val="0"/>
      <w:jc w:val="center"/>
      <w:rPr>
        <w:rFonts w:ascii="ArialMT" w:hAnsi="ArialMT" w:cs="ArialMT"/>
        <w:sz w:val="16"/>
        <w:szCs w:val="16"/>
      </w:rPr>
    </w:pPr>
    <w:r w:rsidRPr="00465972">
      <w:rPr>
        <w:rFonts w:ascii="ArialMT" w:hAnsi="ArialMT" w:cs="ArialMT"/>
        <w:sz w:val="16"/>
        <w:szCs w:val="16"/>
      </w:rPr>
      <w:t>Código Postal: 110231</w:t>
    </w:r>
  </w:p>
  <w:p w:rsidR="008A3A71" w:rsidRPr="00465972" w:rsidRDefault="00887AE9" w:rsidP="008A3A71">
    <w:pPr>
      <w:autoSpaceDE w:val="0"/>
      <w:autoSpaceDN w:val="0"/>
      <w:adjustRightInd w:val="0"/>
      <w:jc w:val="center"/>
      <w:rPr>
        <w:rFonts w:ascii="ArialMT" w:hAnsi="ArialMT" w:cs="ArialMT"/>
        <w:sz w:val="16"/>
        <w:szCs w:val="16"/>
      </w:rPr>
    </w:pPr>
    <w:r w:rsidRPr="00465972">
      <w:rPr>
        <w:rFonts w:ascii="ArialMT" w:hAnsi="ArialMT" w:cs="ArialMT"/>
        <w:sz w:val="16"/>
        <w:szCs w:val="16"/>
      </w:rPr>
      <w:t>Tel: (+571) 5 553333</w:t>
    </w:r>
  </w:p>
  <w:p w:rsidR="008A3A71" w:rsidRPr="00465972" w:rsidRDefault="00887AE9" w:rsidP="008A3A71">
    <w:pPr>
      <w:autoSpaceDE w:val="0"/>
      <w:autoSpaceDN w:val="0"/>
      <w:adjustRightInd w:val="0"/>
      <w:jc w:val="center"/>
      <w:rPr>
        <w:rFonts w:ascii="ArialMT" w:hAnsi="ArialMT" w:cs="ArialMT"/>
        <w:sz w:val="16"/>
        <w:szCs w:val="16"/>
      </w:rPr>
    </w:pPr>
    <w:r w:rsidRPr="00465972">
      <w:rPr>
        <w:rFonts w:ascii="ArialMT" w:hAnsi="ArialMT" w:cs="ArialMT"/>
        <w:sz w:val="16"/>
        <w:szCs w:val="16"/>
      </w:rPr>
      <w:t>www.metrodebogota.gov.co</w:t>
    </w:r>
  </w:p>
  <w:p w:rsidR="008A3A71" w:rsidRPr="00465972" w:rsidRDefault="00887AE9" w:rsidP="008A3A71">
    <w:pPr>
      <w:pStyle w:val="Piedepgina"/>
      <w:jc w:val="center"/>
      <w:rPr>
        <w:sz w:val="16"/>
        <w:szCs w:val="16"/>
      </w:rPr>
    </w:pPr>
    <w:proofErr w:type="spellStart"/>
    <w:r w:rsidRPr="00465972">
      <w:rPr>
        <w:rFonts w:ascii="ArialMT" w:hAnsi="ArialMT" w:cs="ArialMT"/>
        <w:sz w:val="16"/>
        <w:szCs w:val="16"/>
      </w:rPr>
      <w:t>Info</w:t>
    </w:r>
    <w:proofErr w:type="spellEnd"/>
    <w:r w:rsidRPr="00465972">
      <w:rPr>
        <w:rFonts w:ascii="ArialMT" w:hAnsi="ArialMT" w:cs="ArialMT"/>
        <w:sz w:val="16"/>
        <w:szCs w:val="16"/>
      </w:rPr>
      <w:t xml:space="preserve"> línea 195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E1A89" w:rsidRDefault="003E1A89">
      <w:r>
        <w:separator/>
      </w:r>
    </w:p>
  </w:footnote>
  <w:footnote w:type="continuationSeparator" w:id="0">
    <w:p w:rsidR="003E1A89" w:rsidRDefault="003E1A89">
      <w:r>
        <w:continuationSeparator/>
      </w:r>
    </w:p>
  </w:footnote>
  <w:footnote w:id="1">
    <w:p w:rsidR="00C25CFB" w:rsidRPr="00D76587" w:rsidRDefault="00C25CFB" w:rsidP="00C25CFB">
      <w:pPr>
        <w:pStyle w:val="NormalWeb"/>
        <w:spacing w:after="119"/>
        <w:rPr>
          <w:sz w:val="18"/>
          <w:szCs w:val="18"/>
          <w:lang w:val="es-CO"/>
        </w:rPr>
      </w:pPr>
      <w:r w:rsidRPr="00D76587">
        <w:rPr>
          <w:rStyle w:val="Refdenotaalpie"/>
          <w:sz w:val="18"/>
          <w:szCs w:val="18"/>
        </w:rPr>
        <w:footnoteRef/>
      </w:r>
      <w:r w:rsidRPr="00D76587">
        <w:rPr>
          <w:sz w:val="18"/>
          <w:szCs w:val="18"/>
        </w:rPr>
        <w:t xml:space="preserve"> Art. 6 literal c Ley 1712 de 2014</w:t>
      </w:r>
    </w:p>
  </w:footnote>
  <w:footnote w:id="2">
    <w:p w:rsidR="00C25CFB" w:rsidRPr="00404B9B" w:rsidRDefault="00C25CFB" w:rsidP="00C25CFB">
      <w:pPr>
        <w:pStyle w:val="Textonotapie"/>
        <w:rPr>
          <w:sz w:val="18"/>
          <w:szCs w:val="18"/>
          <w:lang w:val="es-CO"/>
        </w:rPr>
      </w:pPr>
      <w:r w:rsidRPr="00404B9B">
        <w:rPr>
          <w:rStyle w:val="Refdenotaalpie"/>
          <w:sz w:val="18"/>
          <w:szCs w:val="18"/>
        </w:rPr>
        <w:footnoteRef/>
      </w:r>
      <w:r w:rsidRPr="00404B9B">
        <w:rPr>
          <w:sz w:val="18"/>
          <w:szCs w:val="18"/>
        </w:rPr>
        <w:t xml:space="preserve"> </w:t>
      </w:r>
      <w:r w:rsidRPr="00404B9B">
        <w:rPr>
          <w:sz w:val="18"/>
          <w:szCs w:val="18"/>
          <w:lang w:val="es-CO"/>
        </w:rPr>
        <w:t>Fuente. Cartilla ¿Qué es el derecho de acceso a la información pública y para qué me sirve? Procuraduría General de la Nación, Grupo de Transparencia y del Derecho de Acceso a la Información Pública.</w:t>
      </w:r>
    </w:p>
  </w:footnote>
  <w:footnote w:id="3">
    <w:p w:rsidR="00C25CFB" w:rsidRPr="00D76587" w:rsidRDefault="00C25CFB" w:rsidP="00C25CFB">
      <w:pPr>
        <w:pStyle w:val="NormalWeb"/>
        <w:shd w:val="clear" w:color="auto" w:fill="FFFFFF"/>
        <w:spacing w:after="0"/>
        <w:rPr>
          <w:sz w:val="18"/>
          <w:szCs w:val="18"/>
          <w:lang w:val="es-CO"/>
        </w:rPr>
      </w:pPr>
      <w:r w:rsidRPr="00D76587">
        <w:rPr>
          <w:rStyle w:val="Refdenotaalpie"/>
          <w:sz w:val="18"/>
          <w:szCs w:val="18"/>
        </w:rPr>
        <w:footnoteRef/>
      </w:r>
      <w:r w:rsidRPr="00D76587">
        <w:rPr>
          <w:sz w:val="18"/>
          <w:szCs w:val="18"/>
        </w:rPr>
        <w:t xml:space="preserve"> Literal d Art. 6 Ley 1712 de 2014. </w:t>
      </w:r>
      <w:r w:rsidRPr="00D76587">
        <w:rPr>
          <w:color w:val="000000"/>
          <w:sz w:val="18"/>
          <w:szCs w:val="18"/>
        </w:rPr>
        <w:t xml:space="preserve">Es aquella información que estando en poder o custodia de un sujeto obligado en su calidad de tal, es exceptuada de acceso a la ciudadanía por daño a intereses públicos y bajo cumplimiento de la totalidad de los requisitos consagrados en el artículo 19 de esta ley; </w:t>
      </w:r>
    </w:p>
  </w:footnote>
  <w:footnote w:id="4">
    <w:p w:rsidR="00C25CFB" w:rsidRPr="00404B9B" w:rsidRDefault="00C25CFB" w:rsidP="00C25CFB">
      <w:pPr>
        <w:pStyle w:val="Textonotapie"/>
        <w:rPr>
          <w:sz w:val="18"/>
          <w:szCs w:val="18"/>
          <w:lang w:val="es-CO"/>
        </w:rPr>
      </w:pPr>
      <w:r w:rsidRPr="00404B9B">
        <w:rPr>
          <w:rStyle w:val="Refdenotaalpie"/>
          <w:sz w:val="18"/>
          <w:szCs w:val="18"/>
        </w:rPr>
        <w:footnoteRef/>
      </w:r>
      <w:r w:rsidRPr="00404B9B">
        <w:rPr>
          <w:sz w:val="18"/>
          <w:szCs w:val="18"/>
        </w:rPr>
        <w:t xml:space="preserve"> </w:t>
      </w:r>
      <w:r w:rsidRPr="00404B9B">
        <w:rPr>
          <w:sz w:val="18"/>
          <w:szCs w:val="18"/>
          <w:lang w:val="es-CO"/>
        </w:rPr>
        <w:t>Fuente. Cartilla ¿Qué es el derecho de acceso a la información pública y para qué me sirve? Procuraduría General de la Nación, Grupo de Transparencia y del Derecho de Acceso a la Información Pública</w:t>
      </w:r>
    </w:p>
  </w:footnote>
  <w:footnote w:id="5">
    <w:p w:rsidR="00C25CFB" w:rsidRPr="00D76587" w:rsidRDefault="00C25CFB" w:rsidP="00C25CFB">
      <w:pPr>
        <w:pStyle w:val="Textonotapie"/>
        <w:rPr>
          <w:lang w:val="es-CO"/>
        </w:rPr>
      </w:pPr>
      <w:r>
        <w:rPr>
          <w:rStyle w:val="Refdenotaalpie"/>
        </w:rPr>
        <w:footnoteRef/>
      </w:r>
      <w:r>
        <w:t xml:space="preserve"> </w:t>
      </w:r>
      <w:r>
        <w:rPr>
          <w:lang w:val="es-CO"/>
        </w:rPr>
        <w:t xml:space="preserve">Circular Externa 020 de 1997 de la </w:t>
      </w:r>
      <w:proofErr w:type="spellStart"/>
      <w:r>
        <w:rPr>
          <w:lang w:val="es-CO"/>
        </w:rPr>
        <w:t>Superfinanciera</w:t>
      </w:r>
      <w:proofErr w:type="spellEnd"/>
      <w:r>
        <w:rPr>
          <w:lang w:val="es-CO"/>
        </w:rPr>
        <w:t xml:space="preserve"> y Circular </w:t>
      </w:r>
      <w:r w:rsidRPr="00D76587">
        <w:rPr>
          <w:lang w:val="es-CO"/>
        </w:rPr>
        <w:t>Externa 201 7-0 1-119907 de marzo 21 de 2017</w:t>
      </w:r>
      <w:r>
        <w:rPr>
          <w:lang w:val="es-CO"/>
        </w:rPr>
        <w:t xml:space="preserve"> de la </w:t>
      </w:r>
      <w:proofErr w:type="spellStart"/>
      <w:r>
        <w:rPr>
          <w:lang w:val="es-CO"/>
        </w:rPr>
        <w:t>Supersociedades</w:t>
      </w:r>
      <w:proofErr w:type="spellEnd"/>
    </w:p>
  </w:footnote>
  <w:footnote w:id="6">
    <w:p w:rsidR="00C25CFB" w:rsidRPr="00D76587" w:rsidRDefault="00C25CFB" w:rsidP="00C25CFB">
      <w:pPr>
        <w:pStyle w:val="Textonotapie"/>
        <w:rPr>
          <w:lang w:val="es-CO"/>
        </w:rPr>
      </w:pPr>
      <w:r w:rsidRPr="00D76587">
        <w:rPr>
          <w:rStyle w:val="Refdenotaalpie"/>
        </w:rPr>
        <w:footnoteRef/>
      </w:r>
      <w:r w:rsidRPr="00D76587">
        <w:t xml:space="preserve"> </w:t>
      </w:r>
      <w:r w:rsidRPr="00D76587">
        <w:rPr>
          <w:lang w:val="es-CO"/>
        </w:rPr>
        <w:t>Literal k Art. 6 de la ley 1712 de 2014.</w:t>
      </w:r>
    </w:p>
  </w:footnote>
  <w:footnote w:id="7">
    <w:p w:rsidR="008B0EED" w:rsidRPr="00404B9B" w:rsidRDefault="008B0EED" w:rsidP="008B0EED">
      <w:pPr>
        <w:pStyle w:val="Textonotapie"/>
        <w:rPr>
          <w:lang w:val="es-CO"/>
        </w:rPr>
      </w:pPr>
      <w:r>
        <w:rPr>
          <w:rStyle w:val="Refdenotaalpie"/>
        </w:rPr>
        <w:footnoteRef/>
      </w:r>
      <w:r>
        <w:t xml:space="preserve"> </w:t>
      </w:r>
      <w:r w:rsidRPr="001A6925">
        <w:rPr>
          <w:sz w:val="18"/>
          <w:szCs w:val="18"/>
        </w:rPr>
        <w:t xml:space="preserve">Referido a quienes que detenten el cargo de </w:t>
      </w:r>
      <w:r w:rsidR="00D3784D" w:rsidRPr="00D3784D">
        <w:rPr>
          <w:sz w:val="18"/>
          <w:szCs w:val="18"/>
        </w:rPr>
        <w:t xml:space="preserve">Gerente General, Gerente Ejecutivo y de Estructuración Financiera, Gerente Administrativo y Financiero, Gerente de Contratación, Gerente Inmobiliario, Gerente Técnico, Gerente de Riesgos y Seguridad, Gerencia de Comunicaciones y </w:t>
      </w:r>
      <w:proofErr w:type="spellStart"/>
      <w:r w:rsidR="00D3784D" w:rsidRPr="00D3784D">
        <w:rPr>
          <w:sz w:val="18"/>
          <w:szCs w:val="18"/>
        </w:rPr>
        <w:t>Cuidadanía</w:t>
      </w:r>
      <w:proofErr w:type="spellEnd"/>
      <w:r w:rsidR="00D3784D" w:rsidRPr="00D3784D">
        <w:rPr>
          <w:sz w:val="18"/>
          <w:szCs w:val="18"/>
        </w:rPr>
        <w:t xml:space="preserve">; Subgerencia de Control Administrativo y Manejo de </w:t>
      </w:r>
      <w:proofErr w:type="spellStart"/>
      <w:r w:rsidR="00D3784D" w:rsidRPr="00D3784D">
        <w:rPr>
          <w:sz w:val="18"/>
          <w:szCs w:val="18"/>
        </w:rPr>
        <w:t>Inferfaces</w:t>
      </w:r>
      <w:proofErr w:type="spellEnd"/>
      <w:r w:rsidR="00D3784D" w:rsidRPr="00D3784D">
        <w:rPr>
          <w:sz w:val="18"/>
          <w:szCs w:val="18"/>
        </w:rPr>
        <w:t>, Subgerencia de Gestión Ambiental y SISO, Subgerencia de Construcción e Infraestructura, Subgerencia de Material Rodante, Equipos y Sistemas, Subgerencia de Gestión del Suelo y Subgerencia de Captura de Valor.</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46609" w:rsidRDefault="00887AE9" w:rsidP="00465972">
    <w:pPr>
      <w:pStyle w:val="Encabezado"/>
      <w:jc w:val="center"/>
    </w:pPr>
    <w:r>
      <w:rPr>
        <w:noProof/>
        <w:lang w:eastAsia="es-CO"/>
      </w:rPr>
      <w:drawing>
        <wp:inline distT="0" distB="0" distL="0" distR="0" wp14:anchorId="096AA887" wp14:editId="5BD00773">
          <wp:extent cx="939800" cy="964896"/>
          <wp:effectExtent l="0" t="0" r="0" b="6985"/>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76942" cy="1003030"/>
                  </a:xfrm>
                  <a:prstGeom prst="rect">
                    <a:avLst/>
                  </a:prstGeom>
                  <a:noFill/>
                </pic:spPr>
              </pic:pic>
            </a:graphicData>
          </a:graphic>
        </wp:inline>
      </w:drawing>
    </w:r>
  </w:p>
  <w:p w:rsidR="00E542A2" w:rsidRDefault="00E542A2" w:rsidP="00465972">
    <w:pPr>
      <w:pStyle w:val="Encabezado"/>
      <w:jc w:val="center"/>
    </w:pPr>
  </w:p>
  <w:p w:rsidR="00E542A2" w:rsidRPr="00FE462F" w:rsidRDefault="00E542A2" w:rsidP="00E542A2">
    <w:pPr>
      <w:jc w:val="center"/>
      <w:rPr>
        <w:rFonts w:ascii="Arial" w:hAnsi="Arial" w:cs="Arial"/>
        <w:b/>
        <w:bCs/>
        <w:sz w:val="22"/>
        <w:szCs w:val="22"/>
        <w:u w:val="single"/>
      </w:rPr>
    </w:pPr>
    <w:r w:rsidRPr="00FE462F">
      <w:rPr>
        <w:rFonts w:ascii="Arial" w:hAnsi="Arial" w:cs="Arial"/>
        <w:b/>
        <w:bCs/>
        <w:sz w:val="22"/>
        <w:szCs w:val="22"/>
        <w:u w:val="single"/>
      </w:rPr>
      <w:t>ACUERDO DE CONFIDENCIALIDAD Y NO DIVULGACIÓN</w:t>
    </w:r>
  </w:p>
  <w:p w:rsidR="00E542A2" w:rsidRDefault="00E542A2" w:rsidP="00E542A2">
    <w:pPr>
      <w:pStyle w:val="Encabezado"/>
      <w:jc w:val="center"/>
      <w:rPr>
        <w:sz w:val="18"/>
        <w:szCs w:val="18"/>
      </w:rPr>
    </w:pPr>
    <w:r w:rsidRPr="00166E4F">
      <w:rPr>
        <w:sz w:val="18"/>
        <w:szCs w:val="18"/>
      </w:rPr>
      <w:t>Versión 2.0</w:t>
    </w:r>
  </w:p>
  <w:p w:rsidR="00E542A2" w:rsidRDefault="00E542A2" w:rsidP="00465972">
    <w:pPr>
      <w:pStyle w:val="Encabezado"/>
      <w:jc w:val="center"/>
    </w:pPr>
  </w:p>
  <w:p w:rsidR="00E542A2" w:rsidRDefault="00E542A2" w:rsidP="00465972">
    <w:pPr>
      <w:pStyle w:val="Encabezado"/>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704528"/>
    <w:multiLevelType w:val="hybridMultilevel"/>
    <w:tmpl w:val="00DC3078"/>
    <w:lvl w:ilvl="0" w:tplc="040A0019">
      <w:start w:val="1"/>
      <w:numFmt w:val="lowerLetter"/>
      <w:lvlText w:val="%1."/>
      <w:lvlJc w:val="left"/>
      <w:pPr>
        <w:ind w:left="720" w:hanging="360"/>
      </w:pPr>
      <w:rPr>
        <w:rFont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B4E2C0AA">
      <w:start w:val="1"/>
      <w:numFmt w:val="lowerLetter"/>
      <w:lvlText w:val="%4)"/>
      <w:lvlJc w:val="left"/>
      <w:pPr>
        <w:ind w:left="2880" w:hanging="360"/>
      </w:pPr>
      <w:rPr>
        <w:rFonts w:hint="default"/>
      </w:r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33B052F"/>
    <w:multiLevelType w:val="hybridMultilevel"/>
    <w:tmpl w:val="0F96496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775179F"/>
    <w:multiLevelType w:val="hybridMultilevel"/>
    <w:tmpl w:val="51DCCD86"/>
    <w:lvl w:ilvl="0" w:tplc="285A5D8C">
      <w:start w:val="5"/>
      <w:numFmt w:val="lowerLetter"/>
      <w:lvlText w:val="%1."/>
      <w:lvlJc w:val="left"/>
      <w:pPr>
        <w:ind w:left="720" w:hanging="360"/>
      </w:pPr>
      <w:rPr>
        <w:rFont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B4E2C0AA">
      <w:start w:val="1"/>
      <w:numFmt w:val="lowerLetter"/>
      <w:lvlText w:val="%4)"/>
      <w:lvlJc w:val="left"/>
      <w:pPr>
        <w:ind w:left="2880" w:hanging="360"/>
      </w:pPr>
      <w:rPr>
        <w:rFonts w:hint="default"/>
      </w:r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4B1A74F3"/>
    <w:multiLevelType w:val="multilevel"/>
    <w:tmpl w:val="4B1A74F3"/>
    <w:lvl w:ilvl="0">
      <w:start w:val="1"/>
      <w:numFmt w:val="decimal"/>
      <w:lvlText w:val="%1."/>
      <w:lvlJc w:val="left"/>
      <w:pPr>
        <w:ind w:left="720" w:hanging="360"/>
      </w:pPr>
      <w:rPr>
        <w:sz w:val="22"/>
        <w:szCs w:val="22"/>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4" w15:restartNumberingAfterBreak="0">
    <w:nsid w:val="4FA53FBE"/>
    <w:multiLevelType w:val="hybridMultilevel"/>
    <w:tmpl w:val="0F96496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55A56DC0"/>
    <w:multiLevelType w:val="multilevel"/>
    <w:tmpl w:val="D6B2FCAA"/>
    <w:lvl w:ilvl="0">
      <w:start w:val="1"/>
      <w:numFmt w:val="lowerLetter"/>
      <w:lvlText w:val="%1."/>
      <w:lvlJc w:val="left"/>
      <w:pPr>
        <w:tabs>
          <w:tab w:val="left" w:pos="785"/>
        </w:tabs>
        <w:ind w:left="785" w:hanging="425"/>
      </w:pPr>
      <w:rPr>
        <w:rFonts w:ascii="Arial" w:eastAsia="Calibri" w:hAnsi="Arial" w:cs="Arial"/>
      </w:rPr>
    </w:lvl>
    <w:lvl w:ilvl="1">
      <w:start w:val="1"/>
      <w:numFmt w:val="decimal"/>
      <w:lvlText w:val="%1.%2."/>
      <w:lvlJc w:val="left"/>
      <w:pPr>
        <w:tabs>
          <w:tab w:val="left" w:pos="927"/>
        </w:tabs>
        <w:ind w:left="927" w:hanging="567"/>
      </w:pPr>
      <w:rPr>
        <w:rFonts w:hint="default"/>
      </w:rPr>
    </w:lvl>
    <w:lvl w:ilvl="2">
      <w:start w:val="1"/>
      <w:numFmt w:val="decimal"/>
      <w:lvlText w:val="%1.%2.%3."/>
      <w:lvlJc w:val="left"/>
      <w:pPr>
        <w:tabs>
          <w:tab w:val="left" w:pos="1069"/>
        </w:tabs>
        <w:ind w:left="1069" w:hanging="709"/>
      </w:pPr>
      <w:rPr>
        <w:rFonts w:hint="default"/>
      </w:rPr>
    </w:lvl>
    <w:lvl w:ilvl="3" w:tentative="1">
      <w:start w:val="1"/>
      <w:numFmt w:val="decimal"/>
      <w:lvlText w:val="%1.%2.%3.%4."/>
      <w:lvlJc w:val="left"/>
      <w:pPr>
        <w:tabs>
          <w:tab w:val="left" w:pos="1210"/>
        </w:tabs>
        <w:ind w:left="1210" w:hanging="850"/>
      </w:pPr>
      <w:rPr>
        <w:rFonts w:hint="default"/>
      </w:rPr>
    </w:lvl>
    <w:lvl w:ilvl="4" w:tentative="1">
      <w:start w:val="1"/>
      <w:numFmt w:val="decimal"/>
      <w:lvlText w:val="%1.%2.%3.%4.%5."/>
      <w:lvlJc w:val="left"/>
      <w:pPr>
        <w:tabs>
          <w:tab w:val="left" w:pos="1351"/>
        </w:tabs>
        <w:ind w:left="1351" w:hanging="991"/>
      </w:pPr>
      <w:rPr>
        <w:rFonts w:hint="default"/>
      </w:rPr>
    </w:lvl>
    <w:lvl w:ilvl="5" w:tentative="1">
      <w:start w:val="1"/>
      <w:numFmt w:val="decimal"/>
      <w:lvlText w:val="%1.%2.%3.%4.%5.%6."/>
      <w:lvlJc w:val="left"/>
      <w:pPr>
        <w:tabs>
          <w:tab w:val="left" w:pos="1494"/>
        </w:tabs>
        <w:ind w:left="1494" w:hanging="1134"/>
      </w:pPr>
      <w:rPr>
        <w:rFonts w:hint="default"/>
      </w:rPr>
    </w:lvl>
    <w:lvl w:ilvl="6" w:tentative="1">
      <w:start w:val="1"/>
      <w:numFmt w:val="decimal"/>
      <w:lvlText w:val="%1.%2.%3.%4.%5.%6.%7."/>
      <w:lvlJc w:val="left"/>
      <w:pPr>
        <w:tabs>
          <w:tab w:val="left" w:pos="1635"/>
        </w:tabs>
        <w:ind w:left="1635" w:hanging="1275"/>
      </w:pPr>
      <w:rPr>
        <w:rFonts w:hint="default"/>
      </w:rPr>
    </w:lvl>
    <w:lvl w:ilvl="7" w:tentative="1">
      <w:start w:val="1"/>
      <w:numFmt w:val="decimal"/>
      <w:lvlText w:val="%1.%2.%3.%4.%5.%6.%7.%8."/>
      <w:lvlJc w:val="left"/>
      <w:pPr>
        <w:tabs>
          <w:tab w:val="left" w:pos="1778"/>
        </w:tabs>
        <w:ind w:left="1778" w:hanging="1418"/>
      </w:pPr>
      <w:rPr>
        <w:rFonts w:hint="default"/>
      </w:rPr>
    </w:lvl>
    <w:lvl w:ilvl="8" w:tentative="1">
      <w:start w:val="1"/>
      <w:numFmt w:val="decimal"/>
      <w:lvlText w:val="%1.%2.%3.%4.%5.%6.%7.%8.%9."/>
      <w:lvlJc w:val="left"/>
      <w:pPr>
        <w:tabs>
          <w:tab w:val="left" w:pos="1918"/>
        </w:tabs>
        <w:ind w:left="1918" w:hanging="1558"/>
      </w:pPr>
      <w:rPr>
        <w:rFonts w:hint="default"/>
      </w:rPr>
    </w:lvl>
  </w:abstractNum>
  <w:abstractNum w:abstractNumId="6" w15:restartNumberingAfterBreak="0">
    <w:nsid w:val="5DCD56E2"/>
    <w:multiLevelType w:val="hybridMultilevel"/>
    <w:tmpl w:val="4E269D56"/>
    <w:lvl w:ilvl="0" w:tplc="64DEF1EC">
      <w:start w:val="1"/>
      <w:numFmt w:val="decimal"/>
      <w:lvlText w:val="%1."/>
      <w:lvlJc w:val="left"/>
      <w:pPr>
        <w:ind w:left="720" w:hanging="360"/>
      </w:pPr>
      <w:rPr>
        <w:rFonts w:ascii="Arial" w:eastAsia="Calibri" w:hAnsi="Arial" w:cs="Arial"/>
        <w:b w:val="0"/>
      </w:rPr>
    </w:lvl>
    <w:lvl w:ilvl="1" w:tplc="040A0019">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7" w15:restartNumberingAfterBreak="0">
    <w:nsid w:val="612A48C4"/>
    <w:multiLevelType w:val="hybridMultilevel"/>
    <w:tmpl w:val="DDC8DCF4"/>
    <w:lvl w:ilvl="0" w:tplc="5F50D88A">
      <w:start w:val="1"/>
      <w:numFmt w:val="upperRoman"/>
      <w:lvlText w:val="%1."/>
      <w:lvlJc w:val="left"/>
      <w:pPr>
        <w:ind w:left="1080" w:hanging="72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751C77A2"/>
    <w:multiLevelType w:val="hybridMultilevel"/>
    <w:tmpl w:val="B7D01FEE"/>
    <w:lvl w:ilvl="0" w:tplc="240A000F">
      <w:start w:val="1"/>
      <w:numFmt w:val="decimal"/>
      <w:lvlText w:val="%1."/>
      <w:lvlJc w:val="left"/>
      <w:pPr>
        <w:ind w:left="360" w:hanging="360"/>
      </w:pPr>
      <w:rPr>
        <w:rFonts w:hint="default"/>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9" w15:restartNumberingAfterBreak="0">
    <w:nsid w:val="753B3944"/>
    <w:multiLevelType w:val="singleLevel"/>
    <w:tmpl w:val="3A505A74"/>
    <w:lvl w:ilvl="0">
      <w:start w:val="1"/>
      <w:numFmt w:val="decimal"/>
      <w:lvlText w:val="%1."/>
      <w:lvlJc w:val="left"/>
      <w:pPr>
        <w:tabs>
          <w:tab w:val="num" w:pos="360"/>
        </w:tabs>
        <w:ind w:left="360" w:hanging="360"/>
      </w:pPr>
      <w:rPr>
        <w:rFonts w:hint="default"/>
        <w:b/>
        <w:color w:val="auto"/>
      </w:rPr>
    </w:lvl>
  </w:abstractNum>
  <w:abstractNum w:abstractNumId="10" w15:restartNumberingAfterBreak="0">
    <w:nsid w:val="764450F5"/>
    <w:multiLevelType w:val="hybridMultilevel"/>
    <w:tmpl w:val="2FC63FF8"/>
    <w:lvl w:ilvl="0" w:tplc="240A0019">
      <w:start w:val="1"/>
      <w:numFmt w:val="lowerLetter"/>
      <w:lvlText w:val="%1."/>
      <w:lvlJc w:val="left"/>
      <w:pPr>
        <w:ind w:left="2160" w:hanging="360"/>
      </w:pPr>
    </w:lvl>
    <w:lvl w:ilvl="1" w:tplc="240A0019" w:tentative="1">
      <w:start w:val="1"/>
      <w:numFmt w:val="lowerLetter"/>
      <w:lvlText w:val="%2."/>
      <w:lvlJc w:val="left"/>
      <w:pPr>
        <w:ind w:left="2880" w:hanging="360"/>
      </w:pPr>
    </w:lvl>
    <w:lvl w:ilvl="2" w:tplc="240A001B" w:tentative="1">
      <w:start w:val="1"/>
      <w:numFmt w:val="lowerRoman"/>
      <w:lvlText w:val="%3."/>
      <w:lvlJc w:val="right"/>
      <w:pPr>
        <w:ind w:left="3600" w:hanging="180"/>
      </w:pPr>
    </w:lvl>
    <w:lvl w:ilvl="3" w:tplc="240A000F" w:tentative="1">
      <w:start w:val="1"/>
      <w:numFmt w:val="decimal"/>
      <w:lvlText w:val="%4."/>
      <w:lvlJc w:val="left"/>
      <w:pPr>
        <w:ind w:left="4320" w:hanging="360"/>
      </w:pPr>
    </w:lvl>
    <w:lvl w:ilvl="4" w:tplc="240A0019" w:tentative="1">
      <w:start w:val="1"/>
      <w:numFmt w:val="lowerLetter"/>
      <w:lvlText w:val="%5."/>
      <w:lvlJc w:val="left"/>
      <w:pPr>
        <w:ind w:left="5040" w:hanging="360"/>
      </w:pPr>
    </w:lvl>
    <w:lvl w:ilvl="5" w:tplc="240A001B" w:tentative="1">
      <w:start w:val="1"/>
      <w:numFmt w:val="lowerRoman"/>
      <w:lvlText w:val="%6."/>
      <w:lvlJc w:val="right"/>
      <w:pPr>
        <w:ind w:left="5760" w:hanging="180"/>
      </w:pPr>
    </w:lvl>
    <w:lvl w:ilvl="6" w:tplc="240A000F" w:tentative="1">
      <w:start w:val="1"/>
      <w:numFmt w:val="decimal"/>
      <w:lvlText w:val="%7."/>
      <w:lvlJc w:val="left"/>
      <w:pPr>
        <w:ind w:left="6480" w:hanging="360"/>
      </w:pPr>
    </w:lvl>
    <w:lvl w:ilvl="7" w:tplc="240A0019" w:tentative="1">
      <w:start w:val="1"/>
      <w:numFmt w:val="lowerLetter"/>
      <w:lvlText w:val="%8."/>
      <w:lvlJc w:val="left"/>
      <w:pPr>
        <w:ind w:left="7200" w:hanging="360"/>
      </w:pPr>
    </w:lvl>
    <w:lvl w:ilvl="8" w:tplc="240A001B" w:tentative="1">
      <w:start w:val="1"/>
      <w:numFmt w:val="lowerRoman"/>
      <w:lvlText w:val="%9."/>
      <w:lvlJc w:val="right"/>
      <w:pPr>
        <w:ind w:left="7920" w:hanging="180"/>
      </w:pPr>
    </w:lvl>
  </w:abstractNum>
  <w:abstractNum w:abstractNumId="11" w15:restartNumberingAfterBreak="0">
    <w:nsid w:val="79591E72"/>
    <w:multiLevelType w:val="hybridMultilevel"/>
    <w:tmpl w:val="65528F98"/>
    <w:lvl w:ilvl="0" w:tplc="040A0019">
      <w:start w:val="1"/>
      <w:numFmt w:val="lowerLetter"/>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2" w15:restartNumberingAfterBreak="0">
    <w:nsid w:val="7D86576D"/>
    <w:multiLevelType w:val="hybridMultilevel"/>
    <w:tmpl w:val="997EF6C2"/>
    <w:lvl w:ilvl="0" w:tplc="240A000F">
      <w:start w:val="1"/>
      <w:numFmt w:val="decimal"/>
      <w:lvlText w:val="%1."/>
      <w:lvlJc w:val="left"/>
      <w:pPr>
        <w:ind w:left="360" w:hanging="360"/>
      </w:pPr>
      <w:rPr>
        <w:rFonts w:hint="default"/>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3" w15:restartNumberingAfterBreak="0">
    <w:nsid w:val="7DF161A5"/>
    <w:multiLevelType w:val="multilevel"/>
    <w:tmpl w:val="71D691BE"/>
    <w:lvl w:ilvl="0">
      <w:start w:val="7"/>
      <w:numFmt w:val="decimal"/>
      <w:lvlText w:val="%1."/>
      <w:lvlJc w:val="left"/>
      <w:pPr>
        <w:ind w:left="360" w:hanging="36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num w:numId="1">
    <w:abstractNumId w:val="3"/>
  </w:num>
  <w:num w:numId="2">
    <w:abstractNumId w:val="5"/>
  </w:num>
  <w:num w:numId="3">
    <w:abstractNumId w:val="7"/>
  </w:num>
  <w:num w:numId="4">
    <w:abstractNumId w:val="9"/>
  </w:num>
  <w:num w:numId="5">
    <w:abstractNumId w:val="12"/>
  </w:num>
  <w:num w:numId="6">
    <w:abstractNumId w:val="0"/>
  </w:num>
  <w:num w:numId="7">
    <w:abstractNumId w:val="6"/>
  </w:num>
  <w:num w:numId="8">
    <w:abstractNumId w:val="11"/>
  </w:num>
  <w:num w:numId="9">
    <w:abstractNumId w:val="8"/>
  </w:num>
  <w:num w:numId="10">
    <w:abstractNumId w:val="2"/>
  </w:num>
  <w:num w:numId="11">
    <w:abstractNumId w:val="5"/>
    <w:lvlOverride w:ilvl="0">
      <w:lvl w:ilvl="0">
        <w:start w:val="1"/>
        <w:numFmt w:val="lowerLetter"/>
        <w:lvlText w:val="%1."/>
        <w:lvlJc w:val="left"/>
        <w:pPr>
          <w:tabs>
            <w:tab w:val="num" w:pos="785"/>
          </w:tabs>
          <w:ind w:left="785" w:hanging="425"/>
        </w:pPr>
        <w:rPr>
          <w:rFonts w:ascii="Arial" w:eastAsia="Calibri" w:hAnsi="Arial" w:cs="Arial" w:hint="default"/>
        </w:rPr>
      </w:lvl>
    </w:lvlOverride>
    <w:lvlOverride w:ilvl="1">
      <w:lvl w:ilvl="1">
        <w:start w:val="1"/>
        <w:numFmt w:val="decimal"/>
        <w:lvlText w:val="%1.%2."/>
        <w:lvlJc w:val="left"/>
        <w:pPr>
          <w:tabs>
            <w:tab w:val="num" w:pos="927"/>
          </w:tabs>
          <w:ind w:left="927" w:hanging="567"/>
        </w:pPr>
        <w:rPr>
          <w:rFonts w:hint="default"/>
        </w:rPr>
      </w:lvl>
    </w:lvlOverride>
    <w:lvlOverride w:ilvl="2">
      <w:lvl w:ilvl="2">
        <w:start w:val="1"/>
        <w:numFmt w:val="decimal"/>
        <w:lvlText w:val="%1.%2.%3."/>
        <w:lvlJc w:val="left"/>
        <w:pPr>
          <w:tabs>
            <w:tab w:val="num" w:pos="1069"/>
          </w:tabs>
          <w:ind w:left="1069" w:hanging="709"/>
        </w:pPr>
        <w:rPr>
          <w:rFonts w:hint="default"/>
        </w:rPr>
      </w:lvl>
    </w:lvlOverride>
    <w:lvlOverride w:ilvl="3">
      <w:lvl w:ilvl="3">
        <w:start w:val="1"/>
        <w:numFmt w:val="lowerRoman"/>
        <w:lvlText w:val="(%4)"/>
        <w:lvlJc w:val="left"/>
        <w:pPr>
          <w:ind w:left="1080" w:hanging="720"/>
        </w:pPr>
        <w:rPr>
          <w:rFonts w:hint="default"/>
        </w:rPr>
      </w:lvl>
    </w:lvlOverride>
    <w:lvlOverride w:ilvl="4">
      <w:lvl w:ilvl="4">
        <w:start w:val="1"/>
        <w:numFmt w:val="decimal"/>
        <w:lvlText w:val="%1.%2.%3.%4.%5."/>
        <w:lvlJc w:val="left"/>
        <w:pPr>
          <w:tabs>
            <w:tab w:val="num" w:pos="1351"/>
          </w:tabs>
          <w:ind w:left="1351" w:hanging="991"/>
        </w:pPr>
        <w:rPr>
          <w:rFonts w:hint="default"/>
        </w:rPr>
      </w:lvl>
    </w:lvlOverride>
    <w:lvlOverride w:ilvl="5">
      <w:lvl w:ilvl="5">
        <w:start w:val="1"/>
        <w:numFmt w:val="decimal"/>
        <w:lvlText w:val="%1.%2.%3.%4.%5.%6."/>
        <w:lvlJc w:val="left"/>
        <w:pPr>
          <w:tabs>
            <w:tab w:val="num" w:pos="1494"/>
          </w:tabs>
          <w:ind w:left="1494" w:hanging="1134"/>
        </w:pPr>
        <w:rPr>
          <w:rFonts w:hint="default"/>
        </w:rPr>
      </w:lvl>
    </w:lvlOverride>
    <w:lvlOverride w:ilvl="6">
      <w:lvl w:ilvl="6">
        <w:start w:val="1"/>
        <w:numFmt w:val="decimal"/>
        <w:lvlText w:val="%1.%2.%3.%4.%5.%6.%7."/>
        <w:lvlJc w:val="left"/>
        <w:pPr>
          <w:tabs>
            <w:tab w:val="num" w:pos="1635"/>
          </w:tabs>
          <w:ind w:left="1635" w:hanging="1275"/>
        </w:pPr>
        <w:rPr>
          <w:rFonts w:hint="default"/>
        </w:rPr>
      </w:lvl>
    </w:lvlOverride>
    <w:lvlOverride w:ilvl="7">
      <w:lvl w:ilvl="7">
        <w:start w:val="1"/>
        <w:numFmt w:val="decimal"/>
        <w:lvlText w:val="%1.%2.%3.%4.%5.%6.%7.%8."/>
        <w:lvlJc w:val="left"/>
        <w:pPr>
          <w:tabs>
            <w:tab w:val="num" w:pos="1778"/>
          </w:tabs>
          <w:ind w:left="1778" w:hanging="1418"/>
        </w:pPr>
        <w:rPr>
          <w:rFonts w:hint="default"/>
        </w:rPr>
      </w:lvl>
    </w:lvlOverride>
    <w:lvlOverride w:ilvl="8">
      <w:lvl w:ilvl="8">
        <w:start w:val="1"/>
        <w:numFmt w:val="decimal"/>
        <w:lvlText w:val="%1.%2.%3.%4.%5.%6.%7.%8.%9."/>
        <w:lvlJc w:val="left"/>
        <w:pPr>
          <w:tabs>
            <w:tab w:val="num" w:pos="1918"/>
          </w:tabs>
          <w:ind w:left="1918" w:hanging="1558"/>
        </w:pPr>
        <w:rPr>
          <w:rFonts w:hint="default"/>
        </w:rPr>
      </w:lvl>
    </w:lvlOverride>
  </w:num>
  <w:num w:numId="12">
    <w:abstractNumId w:val="1"/>
  </w:num>
  <w:num w:numId="13">
    <w:abstractNumId w:val="4"/>
  </w:num>
  <w:num w:numId="14">
    <w:abstractNumId w:val="10"/>
  </w:num>
  <w:num w:numId="1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ocumentProtection w:edit="forms" w:enforcement="1" w:cryptProviderType="rsaAES" w:cryptAlgorithmClass="hash" w:cryptAlgorithmType="typeAny" w:cryptAlgorithmSid="14" w:cryptSpinCount="100000" w:hash="2rtXoG4iMh99hNdrgvvp2OLx+NiB4VcSrRcim/GH53WYcRojGryptm1OljF6Z2Xax1Lo7g/ylFdjItQBw4k9yA==" w:salt="SJwskzw+hB6o4f74CW1QJA=="/>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3DA6"/>
    <w:rsid w:val="000138E1"/>
    <w:rsid w:val="000A664F"/>
    <w:rsid w:val="000E0575"/>
    <w:rsid w:val="000F29C0"/>
    <w:rsid w:val="001257C8"/>
    <w:rsid w:val="00184DFD"/>
    <w:rsid w:val="001921A2"/>
    <w:rsid w:val="001D1CEE"/>
    <w:rsid w:val="002948C7"/>
    <w:rsid w:val="002B099E"/>
    <w:rsid w:val="002D43C0"/>
    <w:rsid w:val="003626D7"/>
    <w:rsid w:val="003E1A89"/>
    <w:rsid w:val="0043711E"/>
    <w:rsid w:val="00460FD1"/>
    <w:rsid w:val="004851DF"/>
    <w:rsid w:val="005C3DA6"/>
    <w:rsid w:val="0063108E"/>
    <w:rsid w:val="00665E07"/>
    <w:rsid w:val="00674659"/>
    <w:rsid w:val="00675571"/>
    <w:rsid w:val="006F0D8A"/>
    <w:rsid w:val="0070598A"/>
    <w:rsid w:val="00710BBB"/>
    <w:rsid w:val="00717CA0"/>
    <w:rsid w:val="007467E9"/>
    <w:rsid w:val="00801DE0"/>
    <w:rsid w:val="00887AE9"/>
    <w:rsid w:val="008B0EED"/>
    <w:rsid w:val="009D2128"/>
    <w:rsid w:val="009F056B"/>
    <w:rsid w:val="00A11198"/>
    <w:rsid w:val="00A515F6"/>
    <w:rsid w:val="00A630D9"/>
    <w:rsid w:val="00A84520"/>
    <w:rsid w:val="00A96113"/>
    <w:rsid w:val="00AB60D7"/>
    <w:rsid w:val="00B31B9E"/>
    <w:rsid w:val="00BF19A3"/>
    <w:rsid w:val="00C25CFB"/>
    <w:rsid w:val="00CD2FCD"/>
    <w:rsid w:val="00D064FA"/>
    <w:rsid w:val="00D3784D"/>
    <w:rsid w:val="00D5121F"/>
    <w:rsid w:val="00E542A2"/>
    <w:rsid w:val="00EE04A6"/>
    <w:rsid w:val="00F21700"/>
    <w:rsid w:val="00F9590D"/>
    <w:rsid w:val="00FB3E98"/>
  </w:rsids>
  <m:mathPr>
    <m:mathFont m:val="Cambria Math"/>
    <m:brkBin m:val="before"/>
    <m:brkBinSub m:val="--"/>
    <m:smallFrac m:val="0"/>
    <m:dispDef/>
    <m:lMargin m:val="0"/>
    <m:rMargin m:val="0"/>
    <m:defJc m:val="centerGroup"/>
    <m:wrapIndent m:val="1440"/>
    <m:intLim m:val="subSup"/>
    <m:naryLim m:val="undOvr"/>
  </m:mathPr>
  <w:themeFontLang w:val="es-ES_trad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s-ES_tradnl"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C3DA6"/>
    <w:pPr>
      <w:suppressAutoHyphens/>
    </w:pPr>
    <w:rPr>
      <w:rFonts w:ascii="Times New Roman" w:eastAsia="Times New Roman" w:hAnsi="Times New Roman" w:cs="Times New Roman"/>
      <w:sz w:val="20"/>
      <w:szCs w:val="20"/>
      <w:lang w:eastAsia="zh-CN"/>
    </w:rPr>
  </w:style>
  <w:style w:type="paragraph" w:styleId="Ttulo4">
    <w:name w:val="heading 4"/>
    <w:basedOn w:val="Normal"/>
    <w:next w:val="Normal"/>
    <w:link w:val="Ttulo4Car"/>
    <w:uiPriority w:val="9"/>
    <w:semiHidden/>
    <w:unhideWhenUsed/>
    <w:qFormat/>
    <w:rsid w:val="005C3DA6"/>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4Car">
    <w:name w:val="Título 4 Car"/>
    <w:basedOn w:val="Fuentedeprrafopredeter"/>
    <w:link w:val="Ttulo4"/>
    <w:uiPriority w:val="9"/>
    <w:semiHidden/>
    <w:rsid w:val="005C3DA6"/>
    <w:rPr>
      <w:rFonts w:asciiTheme="majorHAnsi" w:eastAsiaTheme="majorEastAsia" w:hAnsiTheme="majorHAnsi" w:cstheme="majorBidi"/>
      <w:i/>
      <w:iCs/>
      <w:color w:val="2F5496" w:themeColor="accent1" w:themeShade="BF"/>
      <w:sz w:val="20"/>
      <w:szCs w:val="20"/>
      <w:lang w:eastAsia="zh-CN"/>
    </w:rPr>
  </w:style>
  <w:style w:type="paragraph" w:styleId="Encabezado">
    <w:name w:val="header"/>
    <w:basedOn w:val="Normal"/>
    <w:link w:val="EncabezadoCar"/>
    <w:uiPriority w:val="99"/>
    <w:unhideWhenUsed/>
    <w:rsid w:val="005C3DA6"/>
    <w:pPr>
      <w:tabs>
        <w:tab w:val="center" w:pos="4419"/>
        <w:tab w:val="right" w:pos="8838"/>
      </w:tabs>
      <w:suppressAutoHyphens w:val="0"/>
    </w:pPr>
    <w:rPr>
      <w:rFonts w:asciiTheme="minorHAnsi" w:eastAsiaTheme="minorHAnsi" w:hAnsiTheme="minorHAnsi" w:cstheme="minorBidi"/>
      <w:sz w:val="22"/>
      <w:szCs w:val="22"/>
      <w:lang w:val="es-CO" w:eastAsia="en-US"/>
    </w:rPr>
  </w:style>
  <w:style w:type="character" w:customStyle="1" w:styleId="EncabezadoCar">
    <w:name w:val="Encabezado Car"/>
    <w:basedOn w:val="Fuentedeprrafopredeter"/>
    <w:link w:val="Encabezado"/>
    <w:uiPriority w:val="99"/>
    <w:rsid w:val="005C3DA6"/>
    <w:rPr>
      <w:sz w:val="22"/>
      <w:szCs w:val="22"/>
      <w:lang w:val="es-CO"/>
    </w:rPr>
  </w:style>
  <w:style w:type="paragraph" w:styleId="Piedepgina">
    <w:name w:val="footer"/>
    <w:basedOn w:val="Normal"/>
    <w:link w:val="PiedepginaCar"/>
    <w:uiPriority w:val="99"/>
    <w:unhideWhenUsed/>
    <w:rsid w:val="005C3DA6"/>
    <w:pPr>
      <w:tabs>
        <w:tab w:val="center" w:pos="4419"/>
        <w:tab w:val="right" w:pos="8838"/>
      </w:tabs>
      <w:suppressAutoHyphens w:val="0"/>
    </w:pPr>
    <w:rPr>
      <w:rFonts w:asciiTheme="minorHAnsi" w:eastAsiaTheme="minorHAnsi" w:hAnsiTheme="minorHAnsi" w:cstheme="minorBidi"/>
      <w:sz w:val="22"/>
      <w:szCs w:val="22"/>
      <w:lang w:val="es-CO" w:eastAsia="en-US"/>
    </w:rPr>
  </w:style>
  <w:style w:type="character" w:customStyle="1" w:styleId="PiedepginaCar">
    <w:name w:val="Pie de página Car"/>
    <w:basedOn w:val="Fuentedeprrafopredeter"/>
    <w:link w:val="Piedepgina"/>
    <w:uiPriority w:val="99"/>
    <w:rsid w:val="005C3DA6"/>
    <w:rPr>
      <w:sz w:val="22"/>
      <w:szCs w:val="22"/>
      <w:lang w:val="es-CO"/>
    </w:rPr>
  </w:style>
  <w:style w:type="paragraph" w:styleId="Prrafodelista">
    <w:name w:val="List Paragraph"/>
    <w:aliases w:val="Fluvial1,Viñeta 6,Bolita,Lista multicolor - Énfasis 11,BOLADEF,BOLA,Guión,Párrafo de lista3,Párrafo de lista21,Titulo 8,HOJA,Bola,Párrafo de lista1,Párrafo de lista2,Párrafo de lista31,BOLITA,Párrafo de lista5,MIBEX B,Listado,T_3,VIÑETA"/>
    <w:basedOn w:val="Normal"/>
    <w:link w:val="PrrafodelistaCar"/>
    <w:uiPriority w:val="34"/>
    <w:qFormat/>
    <w:rsid w:val="005C3DA6"/>
    <w:pPr>
      <w:ind w:left="720"/>
      <w:contextualSpacing/>
    </w:pPr>
  </w:style>
  <w:style w:type="paragraph" w:styleId="Textoindependiente">
    <w:name w:val="Body Text"/>
    <w:basedOn w:val="Normal"/>
    <w:link w:val="TextoindependienteCar"/>
    <w:uiPriority w:val="99"/>
    <w:unhideWhenUsed/>
    <w:rsid w:val="005C3DA6"/>
    <w:pPr>
      <w:spacing w:after="120"/>
    </w:pPr>
  </w:style>
  <w:style w:type="character" w:customStyle="1" w:styleId="TextoindependienteCar">
    <w:name w:val="Texto independiente Car"/>
    <w:basedOn w:val="Fuentedeprrafopredeter"/>
    <w:link w:val="Textoindependiente"/>
    <w:uiPriority w:val="99"/>
    <w:rsid w:val="005C3DA6"/>
    <w:rPr>
      <w:rFonts w:ascii="Times New Roman" w:eastAsia="Times New Roman" w:hAnsi="Times New Roman" w:cs="Times New Roman"/>
      <w:sz w:val="20"/>
      <w:szCs w:val="20"/>
      <w:lang w:eastAsia="zh-CN"/>
    </w:rPr>
  </w:style>
  <w:style w:type="character" w:customStyle="1" w:styleId="PrrafodelistaCar">
    <w:name w:val="Párrafo de lista Car"/>
    <w:aliases w:val="Fluvial1 Car,Viñeta 6 Car,Bolita Car,Lista multicolor - Énfasis 11 Car,BOLADEF Car,BOLA Car,Guión Car,Párrafo de lista3 Car,Párrafo de lista21 Car,Titulo 8 Car,HOJA Car,Bola Car,Párrafo de lista1 Car,Párrafo de lista2 Car,BOLITA Car"/>
    <w:link w:val="Prrafodelista"/>
    <w:uiPriority w:val="34"/>
    <w:locked/>
    <w:rsid w:val="005C3DA6"/>
    <w:rPr>
      <w:rFonts w:ascii="Times New Roman" w:eastAsia="Times New Roman" w:hAnsi="Times New Roman" w:cs="Times New Roman"/>
      <w:sz w:val="20"/>
      <w:szCs w:val="20"/>
      <w:lang w:eastAsia="zh-CN"/>
    </w:rPr>
  </w:style>
  <w:style w:type="paragraph" w:styleId="Textodeglobo">
    <w:name w:val="Balloon Text"/>
    <w:basedOn w:val="Normal"/>
    <w:link w:val="TextodegloboCar"/>
    <w:uiPriority w:val="99"/>
    <w:semiHidden/>
    <w:unhideWhenUsed/>
    <w:rsid w:val="00665E07"/>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665E07"/>
    <w:rPr>
      <w:rFonts w:ascii="Segoe UI" w:eastAsia="Times New Roman" w:hAnsi="Segoe UI" w:cs="Segoe UI"/>
      <w:sz w:val="18"/>
      <w:szCs w:val="18"/>
      <w:lang w:eastAsia="zh-CN"/>
    </w:rPr>
  </w:style>
  <w:style w:type="paragraph" w:styleId="NormalWeb">
    <w:name w:val="Normal (Web)"/>
    <w:basedOn w:val="Normal"/>
    <w:uiPriority w:val="99"/>
    <w:unhideWhenUsed/>
    <w:rsid w:val="00C25CFB"/>
    <w:pPr>
      <w:spacing w:before="100" w:after="100"/>
    </w:pPr>
    <w:rPr>
      <w:sz w:val="24"/>
      <w:szCs w:val="24"/>
      <w:lang w:val="es-ES"/>
    </w:rPr>
  </w:style>
  <w:style w:type="paragraph" w:styleId="Textonotapie">
    <w:name w:val="footnote text"/>
    <w:basedOn w:val="Normal"/>
    <w:link w:val="TextonotapieCar"/>
    <w:semiHidden/>
    <w:unhideWhenUsed/>
    <w:rsid w:val="00C25CFB"/>
    <w:pPr>
      <w:suppressAutoHyphens w:val="0"/>
    </w:pPr>
    <w:rPr>
      <w:lang w:val="es-ES" w:eastAsia="es-ES"/>
    </w:rPr>
  </w:style>
  <w:style w:type="character" w:customStyle="1" w:styleId="TextonotapieCar">
    <w:name w:val="Texto nota pie Car"/>
    <w:basedOn w:val="Fuentedeprrafopredeter"/>
    <w:link w:val="Textonotapie"/>
    <w:semiHidden/>
    <w:rsid w:val="00C25CFB"/>
    <w:rPr>
      <w:rFonts w:ascii="Times New Roman" w:eastAsia="Times New Roman" w:hAnsi="Times New Roman" w:cs="Times New Roman"/>
      <w:sz w:val="20"/>
      <w:szCs w:val="20"/>
      <w:lang w:val="es-ES" w:eastAsia="es-ES"/>
    </w:rPr>
  </w:style>
  <w:style w:type="character" w:styleId="Refdenotaalpie">
    <w:name w:val="footnote reference"/>
    <w:basedOn w:val="Fuentedeprrafopredeter"/>
    <w:semiHidden/>
    <w:unhideWhenUsed/>
    <w:rsid w:val="00C25CFB"/>
    <w:rPr>
      <w:vertAlign w:val="superscript"/>
    </w:rPr>
  </w:style>
  <w:style w:type="character" w:customStyle="1" w:styleId="acta">
    <w:name w:val="acta"/>
    <w:uiPriority w:val="1"/>
    <w:rsid w:val="007467E9"/>
    <w:rPr>
      <w:rFonts w:ascii="Arial Narrow" w:hAnsi="Arial Narrow"/>
      <w:sz w:val="20"/>
    </w:rPr>
  </w:style>
  <w:style w:type="character" w:styleId="Textodelmarcadordeposicin">
    <w:name w:val="Placeholder Text"/>
    <w:basedOn w:val="Fuentedeprrafopredeter"/>
    <w:uiPriority w:val="99"/>
    <w:semiHidden/>
    <w:rsid w:val="007467E9"/>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glossaryDocument" Target="glossary/document.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2A87093BCCB64048AA7C40C2C01362CA"/>
        <w:category>
          <w:name w:val="General"/>
          <w:gallery w:val="placeholder"/>
        </w:category>
        <w:types>
          <w:type w:val="bbPlcHdr"/>
        </w:types>
        <w:behaviors>
          <w:behavior w:val="content"/>
        </w:behaviors>
        <w:guid w:val="{15E220C9-01DA-437E-AB71-0CA1E24C0034}"/>
      </w:docPartPr>
      <w:docPartBody>
        <w:p w:rsidR="00000000" w:rsidRDefault="00C25017" w:rsidP="00C25017">
          <w:pPr>
            <w:pStyle w:val="2A87093BCCB64048AA7C40C2C01362CA1"/>
          </w:pPr>
          <w:r>
            <w:rPr>
              <w:b/>
              <w:bCs/>
              <w:color w:val="D9D9D9" w:themeColor="background1" w:themeShade="D9"/>
            </w:rPr>
            <w:t>Nombre Del Contratista</w:t>
          </w:r>
          <w:r>
            <w:rPr>
              <w:b/>
              <w:bCs/>
              <w:color w:val="D9D9D9" w:themeColor="background1" w:themeShade="D9"/>
            </w:rPr>
            <w:t>_</w:t>
          </w:r>
        </w:p>
      </w:docPartBody>
    </w:docPart>
    <w:docPart>
      <w:docPartPr>
        <w:name w:val="FB1D9001E83B406DB3EAA3864C47FF2B"/>
        <w:category>
          <w:name w:val="General"/>
          <w:gallery w:val="placeholder"/>
        </w:category>
        <w:types>
          <w:type w:val="bbPlcHdr"/>
        </w:types>
        <w:behaviors>
          <w:behavior w:val="content"/>
        </w:behaviors>
        <w:guid w:val="{3DAD3E2C-3739-43DE-B816-B89B3CDF739D}"/>
      </w:docPartPr>
      <w:docPartBody>
        <w:p w:rsidR="00000000" w:rsidRDefault="00C25017" w:rsidP="00C25017">
          <w:pPr>
            <w:pStyle w:val="FB1D9001E83B406DB3EAA3864C47FF2B1"/>
          </w:pPr>
          <w:r>
            <w:rPr>
              <w:b/>
              <w:bCs/>
              <w:color w:val="D9D9D9" w:themeColor="background1" w:themeShade="D9"/>
            </w:rPr>
            <w:t>Nombre Del Contratista_</w:t>
          </w:r>
        </w:p>
      </w:docPartBody>
    </w:docPart>
    <w:docPart>
      <w:docPartPr>
        <w:name w:val="CAB5FE419B354550866B4F69C1144F77"/>
        <w:category>
          <w:name w:val="General"/>
          <w:gallery w:val="placeholder"/>
        </w:category>
        <w:types>
          <w:type w:val="bbPlcHdr"/>
        </w:types>
        <w:behaviors>
          <w:behavior w:val="content"/>
        </w:behaviors>
        <w:guid w:val="{B61CD89D-3201-472C-9106-D3F604ED5070}"/>
      </w:docPartPr>
      <w:docPartBody>
        <w:p w:rsidR="00000000" w:rsidRDefault="00C25017" w:rsidP="00C25017">
          <w:pPr>
            <w:pStyle w:val="CAB5FE419B354550866B4F69C1144F771"/>
          </w:pPr>
          <w:r>
            <w:rPr>
              <w:b/>
              <w:bCs/>
              <w:color w:val="D9D9D9" w:themeColor="background1" w:themeShade="D9"/>
            </w:rPr>
            <w:t>Nombre Del Contratista_</w:t>
          </w:r>
        </w:p>
      </w:docPartBody>
    </w:docPart>
    <w:docPart>
      <w:docPartPr>
        <w:name w:val="9922795B2BEA48A2A63C5A732B0D8C63"/>
        <w:category>
          <w:name w:val="General"/>
          <w:gallery w:val="placeholder"/>
        </w:category>
        <w:types>
          <w:type w:val="bbPlcHdr"/>
        </w:types>
        <w:behaviors>
          <w:behavior w:val="content"/>
        </w:behaviors>
        <w:guid w:val="{E81464EB-A109-422B-B8B8-D217F1888056}"/>
      </w:docPartPr>
      <w:docPartBody>
        <w:p w:rsidR="00000000" w:rsidRDefault="00C25017" w:rsidP="00C25017">
          <w:pPr>
            <w:pStyle w:val="9922795B2BEA48A2A63C5A732B0D8C631"/>
          </w:pPr>
          <w:r>
            <w:rPr>
              <w:b/>
              <w:bCs/>
              <w:color w:val="D9D9D9" w:themeColor="background1" w:themeShade="D9"/>
            </w:rPr>
            <w:t>Nombre Del Contratista_</w:t>
          </w:r>
        </w:p>
      </w:docPartBody>
    </w:docPart>
    <w:docPart>
      <w:docPartPr>
        <w:name w:val="BC14FB32EEF74FB49E552D844E68D2F7"/>
        <w:category>
          <w:name w:val="General"/>
          <w:gallery w:val="placeholder"/>
        </w:category>
        <w:types>
          <w:type w:val="bbPlcHdr"/>
        </w:types>
        <w:behaviors>
          <w:behavior w:val="content"/>
        </w:behaviors>
        <w:guid w:val="{2BD0F88A-F28B-4899-99AF-A431E8F371F9}"/>
      </w:docPartPr>
      <w:docPartBody>
        <w:p w:rsidR="00000000" w:rsidRDefault="00C25017" w:rsidP="00C25017">
          <w:pPr>
            <w:pStyle w:val="BC14FB32EEF74FB49E552D844E68D2F71"/>
          </w:pPr>
          <w:r>
            <w:rPr>
              <w:b/>
              <w:bCs/>
              <w:color w:val="D9D9D9" w:themeColor="background1" w:themeShade="D9"/>
            </w:rPr>
            <w:t>Nombre Del Contratista_</w:t>
          </w:r>
        </w:p>
      </w:docPartBody>
    </w:docPart>
    <w:docPart>
      <w:docPartPr>
        <w:name w:val="5A68398A541F4BD6868954AAA321FFB4"/>
        <w:category>
          <w:name w:val="General"/>
          <w:gallery w:val="placeholder"/>
        </w:category>
        <w:types>
          <w:type w:val="bbPlcHdr"/>
        </w:types>
        <w:behaviors>
          <w:behavior w:val="content"/>
        </w:behaviors>
        <w:guid w:val="{6526CE5F-EFDA-4643-9BD9-C67D7405A6AF}"/>
      </w:docPartPr>
      <w:docPartBody>
        <w:p w:rsidR="00000000" w:rsidRDefault="00C25017" w:rsidP="00C25017">
          <w:pPr>
            <w:pStyle w:val="5A68398A541F4BD6868954AAA321FFB41"/>
          </w:pPr>
          <w:r>
            <w:rPr>
              <w:b/>
              <w:bCs/>
              <w:color w:val="D9D9D9" w:themeColor="background1" w:themeShade="D9"/>
            </w:rPr>
            <w:t>Nombre Del Contratista_</w:t>
          </w:r>
        </w:p>
      </w:docPartBody>
    </w:docPart>
    <w:docPart>
      <w:docPartPr>
        <w:name w:val="0658847F94494A728D46D5916B4DD3B0"/>
        <w:category>
          <w:name w:val="General"/>
          <w:gallery w:val="placeholder"/>
        </w:category>
        <w:types>
          <w:type w:val="bbPlcHdr"/>
        </w:types>
        <w:behaviors>
          <w:behavior w:val="content"/>
        </w:behaviors>
        <w:guid w:val="{9965306B-930B-4589-B074-921D56E00C91}"/>
      </w:docPartPr>
      <w:docPartBody>
        <w:p w:rsidR="00000000" w:rsidRDefault="00C25017" w:rsidP="00C25017">
          <w:pPr>
            <w:pStyle w:val="0658847F94494A728D46D5916B4DD3B01"/>
          </w:pPr>
          <w:r>
            <w:rPr>
              <w:b/>
              <w:bCs/>
              <w:color w:val="D9D9D9" w:themeColor="background1" w:themeShade="D9"/>
            </w:rPr>
            <w:t>Nombre Del Contratista_</w:t>
          </w:r>
        </w:p>
      </w:docPartBody>
    </w:docPart>
    <w:docPart>
      <w:docPartPr>
        <w:name w:val="747620E67E3242D1BB5363172FC94B26"/>
        <w:category>
          <w:name w:val="General"/>
          <w:gallery w:val="placeholder"/>
        </w:category>
        <w:types>
          <w:type w:val="bbPlcHdr"/>
        </w:types>
        <w:behaviors>
          <w:behavior w:val="content"/>
        </w:behaviors>
        <w:guid w:val="{86A51539-E7AC-4CA6-84DE-415F9B0CC225}"/>
      </w:docPartPr>
      <w:docPartBody>
        <w:p w:rsidR="00000000" w:rsidRDefault="00C25017" w:rsidP="00C25017">
          <w:pPr>
            <w:pStyle w:val="747620E67E3242D1BB5363172FC94B261"/>
          </w:pPr>
          <w:r>
            <w:rPr>
              <w:b/>
              <w:bCs/>
              <w:color w:val="D9D9D9" w:themeColor="background1" w:themeShade="D9"/>
            </w:rPr>
            <w:t>Nombre Del Contratista_</w:t>
          </w:r>
        </w:p>
      </w:docPartBody>
    </w:docPart>
    <w:docPart>
      <w:docPartPr>
        <w:name w:val="14F72C9816894C1792CBE3868B83D3BB"/>
        <w:category>
          <w:name w:val="General"/>
          <w:gallery w:val="placeholder"/>
        </w:category>
        <w:types>
          <w:type w:val="bbPlcHdr"/>
        </w:types>
        <w:behaviors>
          <w:behavior w:val="content"/>
        </w:behaviors>
        <w:guid w:val="{5334E207-9C2B-4A57-AEF3-EE2B99694BC7}"/>
      </w:docPartPr>
      <w:docPartBody>
        <w:p w:rsidR="00000000" w:rsidRDefault="00C25017" w:rsidP="00C25017">
          <w:pPr>
            <w:pStyle w:val="14F72C9816894C1792CBE3868B83D3BB1"/>
          </w:pPr>
          <w:r>
            <w:rPr>
              <w:b/>
              <w:bCs/>
              <w:color w:val="D9D9D9" w:themeColor="background1" w:themeShade="D9"/>
            </w:rPr>
            <w:t>Nombre Del Contratista_</w:t>
          </w:r>
        </w:p>
      </w:docPartBody>
    </w:docPart>
    <w:docPart>
      <w:docPartPr>
        <w:name w:val="8BC0A1D42E4645A08C8E5B4057CD5052"/>
        <w:category>
          <w:name w:val="General"/>
          <w:gallery w:val="placeholder"/>
        </w:category>
        <w:types>
          <w:type w:val="bbPlcHdr"/>
        </w:types>
        <w:behaviors>
          <w:behavior w:val="content"/>
        </w:behaviors>
        <w:guid w:val="{22DBDE71-A142-45A5-88E6-23314970F1C7}"/>
      </w:docPartPr>
      <w:docPartBody>
        <w:p w:rsidR="00000000" w:rsidRDefault="00C25017" w:rsidP="00C25017">
          <w:pPr>
            <w:pStyle w:val="8BC0A1D42E4645A08C8E5B4057CD50521"/>
          </w:pPr>
          <w:r>
            <w:rPr>
              <w:b/>
              <w:bCs/>
              <w:color w:val="D9D9D9" w:themeColor="background1" w:themeShade="D9"/>
            </w:rPr>
            <w:t>Cedula</w:t>
          </w:r>
          <w:r>
            <w:rPr>
              <w:b/>
              <w:bCs/>
              <w:color w:val="D9D9D9" w:themeColor="background1" w:themeShade="D9"/>
            </w:rPr>
            <w:t>_</w:t>
          </w:r>
        </w:p>
      </w:docPartBody>
    </w:docPart>
    <w:docPart>
      <w:docPartPr>
        <w:name w:val="ECC2146340304E048221F0B34C6270C0"/>
        <w:category>
          <w:name w:val="General"/>
          <w:gallery w:val="placeholder"/>
        </w:category>
        <w:types>
          <w:type w:val="bbPlcHdr"/>
        </w:types>
        <w:behaviors>
          <w:behavior w:val="content"/>
        </w:behaviors>
        <w:guid w:val="{2BEF270F-63CC-4802-83E4-9643CF888804}"/>
      </w:docPartPr>
      <w:docPartBody>
        <w:p w:rsidR="00000000" w:rsidRDefault="00C25017" w:rsidP="00C25017">
          <w:pPr>
            <w:pStyle w:val="ECC2146340304E048221F0B34C6270C01"/>
          </w:pPr>
          <w:r>
            <w:rPr>
              <w:b/>
              <w:bCs/>
              <w:color w:val="D9D9D9" w:themeColor="background1" w:themeShade="D9"/>
            </w:rPr>
            <w:t>Cedula_</w:t>
          </w:r>
        </w:p>
      </w:docPartBody>
    </w:docPart>
    <w:docPart>
      <w:docPartPr>
        <w:name w:val="6CC9093F87C84F389E51B3401CCD33DF"/>
        <w:category>
          <w:name w:val="General"/>
          <w:gallery w:val="placeholder"/>
        </w:category>
        <w:types>
          <w:type w:val="bbPlcHdr"/>
        </w:types>
        <w:behaviors>
          <w:behavior w:val="content"/>
        </w:behaviors>
        <w:guid w:val="{F29C2A8C-1EEA-48DE-9246-794EFD005910}"/>
      </w:docPartPr>
      <w:docPartBody>
        <w:p w:rsidR="00000000" w:rsidRDefault="00C25017" w:rsidP="00C25017">
          <w:pPr>
            <w:pStyle w:val="6CC9093F87C84F389E51B3401CCD33DF1"/>
          </w:pPr>
          <w:r>
            <w:rPr>
              <w:b/>
              <w:bCs/>
              <w:color w:val="D9D9D9" w:themeColor="background1" w:themeShade="D9"/>
            </w:rPr>
            <w:t>___</w:t>
          </w:r>
          <w:r>
            <w:rPr>
              <w:b/>
              <w:bCs/>
              <w:color w:val="D9D9D9" w:themeColor="background1" w:themeShade="D9"/>
            </w:rPr>
            <w:t>_</w:t>
          </w:r>
        </w:p>
      </w:docPartBody>
    </w:docPart>
    <w:docPart>
      <w:docPartPr>
        <w:name w:val="8DB97AED78874DDC8744BEF939B170C3"/>
        <w:category>
          <w:name w:val="General"/>
          <w:gallery w:val="placeholder"/>
        </w:category>
        <w:types>
          <w:type w:val="bbPlcHdr"/>
        </w:types>
        <w:behaviors>
          <w:behavior w:val="content"/>
        </w:behaviors>
        <w:guid w:val="{C44D7EE4-5872-41A4-B56E-A4BFA8541FC4}"/>
      </w:docPartPr>
      <w:docPartBody>
        <w:p w:rsidR="00000000" w:rsidRDefault="00C25017" w:rsidP="00C25017">
          <w:pPr>
            <w:pStyle w:val="8DB97AED78874DDC8744BEF939B170C31"/>
          </w:pPr>
          <w:r>
            <w:rPr>
              <w:b/>
              <w:bCs/>
              <w:color w:val="D9D9D9" w:themeColor="background1" w:themeShade="D9"/>
            </w:rPr>
            <w:t>____</w:t>
          </w:r>
        </w:p>
      </w:docPartBody>
    </w:docPart>
    <w:docPart>
      <w:docPartPr>
        <w:name w:val="5F770AF5C7D949338D6DCACA61A5812D"/>
        <w:category>
          <w:name w:val="General"/>
          <w:gallery w:val="placeholder"/>
        </w:category>
        <w:types>
          <w:type w:val="bbPlcHdr"/>
        </w:types>
        <w:behaviors>
          <w:behavior w:val="content"/>
        </w:behaviors>
        <w:guid w:val="{46C4BDB1-49CB-4555-9B30-3A6BA28B7DA6}"/>
      </w:docPartPr>
      <w:docPartBody>
        <w:p w:rsidR="00000000" w:rsidRDefault="00C25017" w:rsidP="00C25017">
          <w:pPr>
            <w:pStyle w:val="5F770AF5C7D949338D6DCACA61A5812D1"/>
          </w:pPr>
          <w:r>
            <w:rPr>
              <w:b/>
              <w:bCs/>
              <w:color w:val="D9D9D9" w:themeColor="background1" w:themeShade="D9"/>
            </w:rPr>
            <w:t>____</w:t>
          </w:r>
        </w:p>
      </w:docPartBody>
    </w:docPart>
    <w:docPart>
      <w:docPartPr>
        <w:name w:val="B0666B5095BA465B8A23B6E9F202B6FC"/>
        <w:category>
          <w:name w:val="General"/>
          <w:gallery w:val="placeholder"/>
        </w:category>
        <w:types>
          <w:type w:val="bbPlcHdr"/>
        </w:types>
        <w:behaviors>
          <w:behavior w:val="content"/>
        </w:behaviors>
        <w:guid w:val="{20EE72F6-DD6A-4FF4-8705-F3E34202D550}"/>
      </w:docPartPr>
      <w:docPartBody>
        <w:p w:rsidR="00000000" w:rsidRDefault="00C25017" w:rsidP="00C25017">
          <w:pPr>
            <w:pStyle w:val="B0666B5095BA465B8A23B6E9F202B6FC1"/>
          </w:pPr>
          <w:r>
            <w:rPr>
              <w:b/>
              <w:bCs/>
              <w:color w:val="D9D9D9" w:themeColor="background1" w:themeShade="D9"/>
            </w:rPr>
            <w:t>_</w:t>
          </w:r>
          <w:r>
            <w:rPr>
              <w:b/>
              <w:bCs/>
              <w:color w:val="D9D9D9" w:themeColor="background1" w:themeShade="D9"/>
            </w:rPr>
            <w:t>Cargo</w:t>
          </w:r>
          <w:r>
            <w:rPr>
              <w:b/>
              <w:bCs/>
              <w:color w:val="D9D9D9" w:themeColor="background1" w:themeShade="D9"/>
            </w:rPr>
            <w:t>_</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MT">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5017"/>
    <w:rsid w:val="00C25017"/>
    <w:rsid w:val="00DA705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A87093BCCB64048AA7C40C2C01362CA">
    <w:name w:val="2A87093BCCB64048AA7C40C2C01362CA"/>
    <w:rsid w:val="00C25017"/>
  </w:style>
  <w:style w:type="paragraph" w:customStyle="1" w:styleId="FB1D9001E83B406DB3EAA3864C47FF2B">
    <w:name w:val="FB1D9001E83B406DB3EAA3864C47FF2B"/>
    <w:rsid w:val="00C25017"/>
  </w:style>
  <w:style w:type="paragraph" w:customStyle="1" w:styleId="CAB5FE419B354550866B4F69C1144F77">
    <w:name w:val="CAB5FE419B354550866B4F69C1144F77"/>
    <w:rsid w:val="00C25017"/>
  </w:style>
  <w:style w:type="paragraph" w:customStyle="1" w:styleId="9922795B2BEA48A2A63C5A732B0D8C63">
    <w:name w:val="9922795B2BEA48A2A63C5A732B0D8C63"/>
    <w:rsid w:val="00C25017"/>
  </w:style>
  <w:style w:type="paragraph" w:customStyle="1" w:styleId="BC14FB32EEF74FB49E552D844E68D2F7">
    <w:name w:val="BC14FB32EEF74FB49E552D844E68D2F7"/>
    <w:rsid w:val="00C25017"/>
  </w:style>
  <w:style w:type="paragraph" w:customStyle="1" w:styleId="5A68398A541F4BD6868954AAA321FFB4">
    <w:name w:val="5A68398A541F4BD6868954AAA321FFB4"/>
    <w:rsid w:val="00C25017"/>
  </w:style>
  <w:style w:type="paragraph" w:customStyle="1" w:styleId="0658847F94494A728D46D5916B4DD3B0">
    <w:name w:val="0658847F94494A728D46D5916B4DD3B0"/>
    <w:rsid w:val="00C25017"/>
  </w:style>
  <w:style w:type="paragraph" w:customStyle="1" w:styleId="747620E67E3242D1BB5363172FC94B26">
    <w:name w:val="747620E67E3242D1BB5363172FC94B26"/>
    <w:rsid w:val="00C25017"/>
  </w:style>
  <w:style w:type="paragraph" w:customStyle="1" w:styleId="14F72C9816894C1792CBE3868B83D3BB">
    <w:name w:val="14F72C9816894C1792CBE3868B83D3BB"/>
    <w:rsid w:val="00C25017"/>
  </w:style>
  <w:style w:type="paragraph" w:customStyle="1" w:styleId="8BC0A1D42E4645A08C8E5B4057CD5052">
    <w:name w:val="8BC0A1D42E4645A08C8E5B4057CD5052"/>
    <w:rsid w:val="00C25017"/>
  </w:style>
  <w:style w:type="paragraph" w:customStyle="1" w:styleId="ECC2146340304E048221F0B34C6270C0">
    <w:name w:val="ECC2146340304E048221F0B34C6270C0"/>
    <w:rsid w:val="00C25017"/>
  </w:style>
  <w:style w:type="paragraph" w:customStyle="1" w:styleId="6CC9093F87C84F389E51B3401CCD33DF">
    <w:name w:val="6CC9093F87C84F389E51B3401CCD33DF"/>
    <w:rsid w:val="00C25017"/>
  </w:style>
  <w:style w:type="paragraph" w:customStyle="1" w:styleId="8DB97AED78874DDC8744BEF939B170C3">
    <w:name w:val="8DB97AED78874DDC8744BEF939B170C3"/>
    <w:rsid w:val="00C25017"/>
  </w:style>
  <w:style w:type="paragraph" w:customStyle="1" w:styleId="5F770AF5C7D949338D6DCACA61A5812D">
    <w:name w:val="5F770AF5C7D949338D6DCACA61A5812D"/>
    <w:rsid w:val="00C25017"/>
  </w:style>
  <w:style w:type="paragraph" w:customStyle="1" w:styleId="B0666B5095BA465B8A23B6E9F202B6FC">
    <w:name w:val="B0666B5095BA465B8A23B6E9F202B6FC"/>
    <w:rsid w:val="00C25017"/>
  </w:style>
  <w:style w:type="character" w:styleId="Textodelmarcadordeposicin">
    <w:name w:val="Placeholder Text"/>
    <w:basedOn w:val="Fuentedeprrafopredeter"/>
    <w:uiPriority w:val="99"/>
    <w:semiHidden/>
    <w:rsid w:val="00C25017"/>
    <w:rPr>
      <w:color w:val="808080"/>
    </w:rPr>
  </w:style>
  <w:style w:type="paragraph" w:customStyle="1" w:styleId="2A87093BCCB64048AA7C40C2C01362CA1">
    <w:name w:val="2A87093BCCB64048AA7C40C2C01362CA1"/>
    <w:rsid w:val="00C25017"/>
    <w:pPr>
      <w:suppressAutoHyphens/>
      <w:spacing w:after="0" w:line="240" w:lineRule="auto"/>
    </w:pPr>
    <w:rPr>
      <w:rFonts w:ascii="Times New Roman" w:eastAsia="Times New Roman" w:hAnsi="Times New Roman" w:cs="Times New Roman"/>
      <w:sz w:val="20"/>
      <w:szCs w:val="20"/>
      <w:lang w:val="es-ES_tradnl" w:eastAsia="zh-CN"/>
    </w:rPr>
  </w:style>
  <w:style w:type="paragraph" w:customStyle="1" w:styleId="8BC0A1D42E4645A08C8E5B4057CD50521">
    <w:name w:val="8BC0A1D42E4645A08C8E5B4057CD50521"/>
    <w:rsid w:val="00C25017"/>
    <w:pPr>
      <w:suppressAutoHyphens/>
      <w:spacing w:after="0" w:line="240" w:lineRule="auto"/>
    </w:pPr>
    <w:rPr>
      <w:rFonts w:ascii="Times New Roman" w:eastAsia="Times New Roman" w:hAnsi="Times New Roman" w:cs="Times New Roman"/>
      <w:sz w:val="20"/>
      <w:szCs w:val="20"/>
      <w:lang w:val="es-ES_tradnl" w:eastAsia="zh-CN"/>
    </w:rPr>
  </w:style>
  <w:style w:type="paragraph" w:customStyle="1" w:styleId="5F770AF5C7D949338D6DCACA61A5812D1">
    <w:name w:val="5F770AF5C7D949338D6DCACA61A5812D1"/>
    <w:rsid w:val="00C25017"/>
    <w:pPr>
      <w:suppressAutoHyphens/>
      <w:spacing w:after="0" w:line="240" w:lineRule="auto"/>
    </w:pPr>
    <w:rPr>
      <w:rFonts w:ascii="Times New Roman" w:eastAsia="Times New Roman" w:hAnsi="Times New Roman" w:cs="Times New Roman"/>
      <w:sz w:val="20"/>
      <w:szCs w:val="20"/>
      <w:lang w:val="es-ES_tradnl" w:eastAsia="zh-CN"/>
    </w:rPr>
  </w:style>
  <w:style w:type="paragraph" w:customStyle="1" w:styleId="B0666B5095BA465B8A23B6E9F202B6FC1">
    <w:name w:val="B0666B5095BA465B8A23B6E9F202B6FC1"/>
    <w:rsid w:val="00C25017"/>
    <w:pPr>
      <w:suppressAutoHyphens/>
      <w:spacing w:after="0" w:line="240" w:lineRule="auto"/>
    </w:pPr>
    <w:rPr>
      <w:rFonts w:ascii="Times New Roman" w:eastAsia="Times New Roman" w:hAnsi="Times New Roman" w:cs="Times New Roman"/>
      <w:sz w:val="20"/>
      <w:szCs w:val="20"/>
      <w:lang w:val="es-ES_tradnl" w:eastAsia="zh-CN"/>
    </w:rPr>
  </w:style>
  <w:style w:type="paragraph" w:customStyle="1" w:styleId="FB1D9001E83B406DB3EAA3864C47FF2B1">
    <w:name w:val="FB1D9001E83B406DB3EAA3864C47FF2B1"/>
    <w:rsid w:val="00C25017"/>
    <w:pPr>
      <w:suppressAutoHyphens/>
      <w:spacing w:after="0" w:line="240" w:lineRule="auto"/>
    </w:pPr>
    <w:rPr>
      <w:rFonts w:ascii="Times New Roman" w:eastAsia="Times New Roman" w:hAnsi="Times New Roman" w:cs="Times New Roman"/>
      <w:sz w:val="20"/>
      <w:szCs w:val="20"/>
      <w:lang w:val="es-ES_tradnl" w:eastAsia="zh-CN"/>
    </w:rPr>
  </w:style>
  <w:style w:type="paragraph" w:customStyle="1" w:styleId="CAB5FE419B354550866B4F69C1144F771">
    <w:name w:val="CAB5FE419B354550866B4F69C1144F771"/>
    <w:rsid w:val="00C25017"/>
    <w:pPr>
      <w:suppressAutoHyphens/>
      <w:spacing w:after="0" w:line="240" w:lineRule="auto"/>
    </w:pPr>
    <w:rPr>
      <w:rFonts w:ascii="Times New Roman" w:eastAsia="Times New Roman" w:hAnsi="Times New Roman" w:cs="Times New Roman"/>
      <w:sz w:val="20"/>
      <w:szCs w:val="20"/>
      <w:lang w:val="es-ES_tradnl" w:eastAsia="zh-CN"/>
    </w:rPr>
  </w:style>
  <w:style w:type="paragraph" w:customStyle="1" w:styleId="9922795B2BEA48A2A63C5A732B0D8C631">
    <w:name w:val="9922795B2BEA48A2A63C5A732B0D8C631"/>
    <w:rsid w:val="00C25017"/>
    <w:pPr>
      <w:suppressAutoHyphens/>
      <w:spacing w:after="0" w:line="240" w:lineRule="auto"/>
    </w:pPr>
    <w:rPr>
      <w:rFonts w:ascii="Times New Roman" w:eastAsia="Times New Roman" w:hAnsi="Times New Roman" w:cs="Times New Roman"/>
      <w:sz w:val="20"/>
      <w:szCs w:val="20"/>
      <w:lang w:val="es-ES_tradnl" w:eastAsia="zh-CN"/>
    </w:rPr>
  </w:style>
  <w:style w:type="paragraph" w:customStyle="1" w:styleId="BC14FB32EEF74FB49E552D844E68D2F71">
    <w:name w:val="BC14FB32EEF74FB49E552D844E68D2F71"/>
    <w:rsid w:val="00C25017"/>
    <w:pPr>
      <w:suppressAutoHyphens/>
      <w:spacing w:after="0" w:line="240" w:lineRule="auto"/>
    </w:pPr>
    <w:rPr>
      <w:rFonts w:ascii="Times New Roman" w:eastAsia="Times New Roman" w:hAnsi="Times New Roman" w:cs="Times New Roman"/>
      <w:sz w:val="20"/>
      <w:szCs w:val="20"/>
      <w:lang w:val="es-ES_tradnl" w:eastAsia="zh-CN"/>
    </w:rPr>
  </w:style>
  <w:style w:type="paragraph" w:customStyle="1" w:styleId="5A68398A541F4BD6868954AAA321FFB41">
    <w:name w:val="5A68398A541F4BD6868954AAA321FFB41"/>
    <w:rsid w:val="00C25017"/>
    <w:pPr>
      <w:suppressAutoHyphens/>
      <w:spacing w:after="0" w:line="240" w:lineRule="auto"/>
      <w:ind w:left="720"/>
      <w:contextualSpacing/>
    </w:pPr>
    <w:rPr>
      <w:rFonts w:ascii="Times New Roman" w:eastAsia="Times New Roman" w:hAnsi="Times New Roman" w:cs="Times New Roman"/>
      <w:sz w:val="20"/>
      <w:szCs w:val="20"/>
      <w:lang w:val="es-ES_tradnl" w:eastAsia="zh-CN"/>
    </w:rPr>
  </w:style>
  <w:style w:type="paragraph" w:customStyle="1" w:styleId="0658847F94494A728D46D5916B4DD3B01">
    <w:name w:val="0658847F94494A728D46D5916B4DD3B01"/>
    <w:rsid w:val="00C25017"/>
    <w:pPr>
      <w:suppressAutoHyphens/>
      <w:spacing w:after="0" w:line="240" w:lineRule="auto"/>
    </w:pPr>
    <w:rPr>
      <w:rFonts w:ascii="Times New Roman" w:eastAsia="Times New Roman" w:hAnsi="Times New Roman" w:cs="Times New Roman"/>
      <w:sz w:val="20"/>
      <w:szCs w:val="20"/>
      <w:lang w:val="es-ES_tradnl" w:eastAsia="zh-CN"/>
    </w:rPr>
  </w:style>
  <w:style w:type="paragraph" w:customStyle="1" w:styleId="747620E67E3242D1BB5363172FC94B261">
    <w:name w:val="747620E67E3242D1BB5363172FC94B261"/>
    <w:rsid w:val="00C25017"/>
    <w:pPr>
      <w:suppressAutoHyphens/>
      <w:spacing w:after="0" w:line="240" w:lineRule="auto"/>
      <w:ind w:left="720"/>
      <w:contextualSpacing/>
    </w:pPr>
    <w:rPr>
      <w:rFonts w:ascii="Times New Roman" w:eastAsia="Times New Roman" w:hAnsi="Times New Roman" w:cs="Times New Roman"/>
      <w:sz w:val="20"/>
      <w:szCs w:val="20"/>
      <w:lang w:val="es-ES_tradnl" w:eastAsia="zh-CN"/>
    </w:rPr>
  </w:style>
  <w:style w:type="paragraph" w:customStyle="1" w:styleId="6CC9093F87C84F389E51B3401CCD33DF1">
    <w:name w:val="6CC9093F87C84F389E51B3401CCD33DF1"/>
    <w:rsid w:val="00C25017"/>
    <w:pPr>
      <w:suppressAutoHyphens/>
      <w:spacing w:after="0" w:line="240" w:lineRule="auto"/>
    </w:pPr>
    <w:rPr>
      <w:rFonts w:ascii="Times New Roman" w:eastAsia="Times New Roman" w:hAnsi="Times New Roman" w:cs="Times New Roman"/>
      <w:sz w:val="20"/>
      <w:szCs w:val="20"/>
      <w:lang w:val="es-ES_tradnl" w:eastAsia="zh-CN"/>
    </w:rPr>
  </w:style>
  <w:style w:type="paragraph" w:customStyle="1" w:styleId="8DB97AED78874DDC8744BEF939B170C31">
    <w:name w:val="8DB97AED78874DDC8744BEF939B170C31"/>
    <w:rsid w:val="00C25017"/>
    <w:pPr>
      <w:suppressAutoHyphens/>
      <w:spacing w:after="0" w:line="240" w:lineRule="auto"/>
    </w:pPr>
    <w:rPr>
      <w:rFonts w:ascii="Times New Roman" w:eastAsia="Times New Roman" w:hAnsi="Times New Roman" w:cs="Times New Roman"/>
      <w:sz w:val="20"/>
      <w:szCs w:val="20"/>
      <w:lang w:val="es-ES_tradnl" w:eastAsia="zh-CN"/>
    </w:rPr>
  </w:style>
  <w:style w:type="paragraph" w:customStyle="1" w:styleId="14F72C9816894C1792CBE3868B83D3BB1">
    <w:name w:val="14F72C9816894C1792CBE3868B83D3BB1"/>
    <w:rsid w:val="00C25017"/>
    <w:pPr>
      <w:suppressAutoHyphens/>
      <w:spacing w:after="0" w:line="240" w:lineRule="auto"/>
    </w:pPr>
    <w:rPr>
      <w:rFonts w:ascii="Times New Roman" w:eastAsia="Times New Roman" w:hAnsi="Times New Roman" w:cs="Times New Roman"/>
      <w:sz w:val="20"/>
      <w:szCs w:val="20"/>
      <w:lang w:val="es-ES_tradnl" w:eastAsia="zh-CN"/>
    </w:rPr>
  </w:style>
  <w:style w:type="paragraph" w:customStyle="1" w:styleId="ECC2146340304E048221F0B34C6270C01">
    <w:name w:val="ECC2146340304E048221F0B34C6270C01"/>
    <w:rsid w:val="00C25017"/>
    <w:pPr>
      <w:suppressAutoHyphens/>
      <w:spacing w:after="0" w:line="240" w:lineRule="auto"/>
    </w:pPr>
    <w:rPr>
      <w:rFonts w:ascii="Times New Roman" w:eastAsia="Times New Roman" w:hAnsi="Times New Roman" w:cs="Times New Roman"/>
      <w:sz w:val="20"/>
      <w:szCs w:val="20"/>
      <w:lang w:val="es-ES_tradnl" w:eastAsia="zh-CN"/>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12</Pages>
  <Words>3687</Words>
  <Characters>20284</Characters>
  <Application>Microsoft Office Word</Application>
  <DocSecurity>0</DocSecurity>
  <Lines>169</Lines>
  <Paragraphs>47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23924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 de Microsoft Office</dc:creator>
  <cp:keywords/>
  <dc:description/>
  <cp:lastModifiedBy>Tatiana.Rodriguez</cp:lastModifiedBy>
  <cp:revision>3</cp:revision>
  <cp:lastPrinted>2018-04-09T23:20:00Z</cp:lastPrinted>
  <dcterms:created xsi:type="dcterms:W3CDTF">2018-04-09T23:30:00Z</dcterms:created>
  <dcterms:modified xsi:type="dcterms:W3CDTF">2018-04-09T23:30:00Z</dcterms:modified>
</cp:coreProperties>
</file>