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596" w:rsidRPr="00393916" w:rsidRDefault="001C2596" w:rsidP="001C2596">
      <w:pPr>
        <w:pStyle w:val="NormalWeb"/>
        <w:spacing w:before="0" w:beforeAutospacing="0" w:after="0"/>
        <w:jc w:val="center"/>
        <w:rPr>
          <w:rFonts w:ascii="Arial Narrow" w:hAnsi="Arial Narrow" w:cs="Arial"/>
          <w:b/>
          <w:sz w:val="20"/>
          <w:szCs w:val="20"/>
          <w:lang w:val="es-CO"/>
        </w:rPr>
      </w:pPr>
      <w:bookmarkStart w:id="0" w:name="_GoBack"/>
      <w:bookmarkEnd w:id="0"/>
      <w:r w:rsidRPr="00393916">
        <w:rPr>
          <w:rFonts w:ascii="Arial Narrow" w:hAnsi="Arial Narrow" w:cs="Arial"/>
          <w:b/>
          <w:sz w:val="20"/>
          <w:szCs w:val="20"/>
          <w:lang w:val="es-CO"/>
        </w:rPr>
        <w:t>FUERZAS MILITARES DE COLOMBIA</w:t>
      </w:r>
    </w:p>
    <w:p w:rsidR="001C2596" w:rsidRPr="00393916" w:rsidRDefault="001C2596" w:rsidP="001C2596">
      <w:pPr>
        <w:pStyle w:val="NormalWeb"/>
        <w:spacing w:before="0" w:beforeAutospacing="0" w:after="0"/>
        <w:jc w:val="center"/>
        <w:rPr>
          <w:rFonts w:ascii="Arial Narrow" w:hAnsi="Arial Narrow" w:cs="Arial"/>
          <w:b/>
          <w:sz w:val="20"/>
          <w:szCs w:val="20"/>
          <w:lang w:val="es-CO"/>
        </w:rPr>
      </w:pPr>
      <w:r w:rsidRPr="00393916">
        <w:rPr>
          <w:rFonts w:ascii="Arial Narrow" w:hAnsi="Arial Narrow" w:cs="Arial"/>
          <w:b/>
          <w:noProof/>
          <w:sz w:val="20"/>
          <w:szCs w:val="20"/>
        </w:rPr>
        <w:drawing>
          <wp:inline distT="0" distB="0" distL="0" distR="0" wp14:anchorId="7965D212" wp14:editId="5238FC4B">
            <wp:extent cx="519430" cy="467995"/>
            <wp:effectExtent l="0" t="0" r="0" b="8255"/>
            <wp:docPr id="13" name="Imagen 3" descr="C:\Users\patricia.diaz\AppData\Local\Microsoft\Windows\Temporary Internet Files\Content.Outlook\JKB4VQB1\ESCUDO EJ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patricia.diaz\AppData\Local\Microsoft\Windows\Temporary Internet Files\Content.Outlook\JKB4VQB1\ESCUDO EJC.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9430" cy="467995"/>
                    </a:xfrm>
                    <a:prstGeom prst="rect">
                      <a:avLst/>
                    </a:prstGeom>
                    <a:noFill/>
                    <a:ln>
                      <a:noFill/>
                    </a:ln>
                  </pic:spPr>
                </pic:pic>
              </a:graphicData>
            </a:graphic>
          </wp:inline>
        </w:drawing>
      </w:r>
    </w:p>
    <w:p w:rsidR="001C2596" w:rsidRPr="00393916" w:rsidRDefault="001C2596" w:rsidP="001C2596">
      <w:pPr>
        <w:pStyle w:val="NormalWeb"/>
        <w:spacing w:before="0" w:beforeAutospacing="0" w:after="0"/>
        <w:jc w:val="center"/>
        <w:rPr>
          <w:rFonts w:ascii="Arial Narrow" w:hAnsi="Arial Narrow" w:cs="Arial"/>
          <w:b/>
          <w:sz w:val="20"/>
          <w:szCs w:val="20"/>
          <w:lang w:val="es-CO"/>
        </w:rPr>
      </w:pPr>
      <w:r w:rsidRPr="00393916">
        <w:rPr>
          <w:rFonts w:ascii="Arial Narrow" w:hAnsi="Arial Narrow" w:cs="Arial"/>
          <w:b/>
          <w:sz w:val="20"/>
          <w:szCs w:val="20"/>
          <w:lang w:val="es-CO"/>
        </w:rPr>
        <w:t>EJERCITO NACIONAL</w:t>
      </w:r>
    </w:p>
    <w:p w:rsidR="001C2596" w:rsidRPr="00393916" w:rsidRDefault="001C2596" w:rsidP="001C2596">
      <w:pPr>
        <w:pStyle w:val="NormalWeb"/>
        <w:spacing w:before="0" w:beforeAutospacing="0" w:after="0"/>
        <w:jc w:val="center"/>
        <w:rPr>
          <w:rFonts w:ascii="Arial Narrow" w:hAnsi="Arial Narrow" w:cs="Arial"/>
          <w:b/>
          <w:sz w:val="20"/>
          <w:szCs w:val="20"/>
          <w:lang w:val="es-CO"/>
        </w:rPr>
      </w:pPr>
    </w:p>
    <w:p w:rsidR="001C2596" w:rsidRPr="00393916" w:rsidRDefault="001C2596" w:rsidP="001C2596">
      <w:pPr>
        <w:pStyle w:val="NormalWeb"/>
        <w:spacing w:before="0" w:beforeAutospacing="0" w:after="0"/>
        <w:jc w:val="center"/>
        <w:rPr>
          <w:rFonts w:ascii="Arial Narrow" w:hAnsi="Arial Narrow" w:cs="Arial"/>
          <w:b/>
          <w:sz w:val="20"/>
          <w:szCs w:val="20"/>
          <w:lang w:val="es-CO"/>
        </w:rPr>
      </w:pPr>
    </w:p>
    <w:p w:rsidR="001C2596" w:rsidRPr="00393916" w:rsidRDefault="001C2596" w:rsidP="001C2596">
      <w:pPr>
        <w:pStyle w:val="NormalWeb"/>
        <w:spacing w:before="0" w:beforeAutospacing="0" w:after="0"/>
        <w:jc w:val="center"/>
        <w:rPr>
          <w:rFonts w:ascii="Arial Narrow" w:hAnsi="Arial Narrow" w:cs="Arial"/>
          <w:b/>
          <w:sz w:val="20"/>
          <w:szCs w:val="20"/>
          <w:shd w:val="clear" w:color="auto" w:fill="FFFFFF" w:themeFill="background1"/>
          <w:lang w:val="es-CO"/>
        </w:rPr>
      </w:pPr>
      <w:r>
        <w:rPr>
          <w:rFonts w:ascii="Arial Narrow" w:hAnsi="Arial Narrow" w:cs="Arial"/>
          <w:b/>
          <w:sz w:val="20"/>
          <w:szCs w:val="20"/>
          <w:lang w:val="es-CO"/>
        </w:rPr>
        <w:t>Resolución No. 170</w:t>
      </w:r>
    </w:p>
    <w:p w:rsidR="001C2596" w:rsidRPr="00393916" w:rsidRDefault="001C2596" w:rsidP="001C2596">
      <w:pPr>
        <w:pStyle w:val="NormalWeb"/>
        <w:spacing w:before="0" w:beforeAutospacing="0" w:after="0"/>
        <w:jc w:val="center"/>
        <w:rPr>
          <w:rFonts w:ascii="Arial Narrow" w:hAnsi="Arial Narrow" w:cs="Arial"/>
          <w:b/>
          <w:sz w:val="20"/>
          <w:szCs w:val="20"/>
          <w:lang w:val="es-CO"/>
        </w:rPr>
      </w:pPr>
      <w:r>
        <w:rPr>
          <w:rFonts w:ascii="Arial Narrow" w:hAnsi="Arial Narrow" w:cs="Arial"/>
          <w:b/>
          <w:sz w:val="20"/>
          <w:szCs w:val="20"/>
          <w:lang w:val="es-CO"/>
        </w:rPr>
        <w:t xml:space="preserve">11 de Octubre </w:t>
      </w:r>
      <w:r w:rsidRPr="00393916">
        <w:rPr>
          <w:rFonts w:ascii="Arial Narrow" w:hAnsi="Arial Narrow" w:cs="Arial"/>
          <w:b/>
          <w:sz w:val="20"/>
          <w:szCs w:val="20"/>
          <w:lang w:val="es-CO"/>
        </w:rPr>
        <w:t>de 2018</w:t>
      </w:r>
    </w:p>
    <w:p w:rsidR="001C2596" w:rsidRDefault="001C2596" w:rsidP="001C2596">
      <w:pPr>
        <w:pStyle w:val="NormalWeb"/>
        <w:spacing w:before="0" w:beforeAutospacing="0" w:after="0"/>
        <w:jc w:val="center"/>
        <w:rPr>
          <w:rFonts w:ascii="Arial Narrow" w:hAnsi="Arial Narrow" w:cs="Arial"/>
          <w:b/>
          <w:sz w:val="20"/>
          <w:szCs w:val="20"/>
          <w:lang w:val="es-CO"/>
        </w:rPr>
      </w:pPr>
    </w:p>
    <w:p w:rsidR="001C2596" w:rsidRPr="00393916" w:rsidRDefault="001C2596" w:rsidP="001C2596">
      <w:pPr>
        <w:pStyle w:val="NormalWeb"/>
        <w:spacing w:before="0" w:beforeAutospacing="0" w:after="0"/>
        <w:jc w:val="center"/>
        <w:rPr>
          <w:rFonts w:ascii="Arial Narrow" w:hAnsi="Arial Narrow" w:cs="Arial"/>
          <w:b/>
          <w:sz w:val="20"/>
          <w:szCs w:val="20"/>
          <w:lang w:val="es-CO"/>
        </w:rPr>
      </w:pPr>
    </w:p>
    <w:p w:rsidR="001C2596" w:rsidRPr="00CF27A7" w:rsidRDefault="001C2596" w:rsidP="001C2596">
      <w:pPr>
        <w:spacing w:line="276" w:lineRule="auto"/>
        <w:jc w:val="both"/>
        <w:rPr>
          <w:rFonts w:ascii="Arial Narrow" w:hAnsi="Arial Narrow" w:cs="Arial"/>
          <w:b/>
          <w:sz w:val="22"/>
          <w:szCs w:val="22"/>
        </w:rPr>
      </w:pPr>
      <w:r w:rsidRPr="00CF27A7">
        <w:rPr>
          <w:rFonts w:ascii="Arial Narrow" w:hAnsi="Arial Narrow" w:cs="Arial"/>
          <w:b/>
          <w:sz w:val="22"/>
          <w:szCs w:val="22"/>
        </w:rPr>
        <w:t>POR MEDIO DE LA CUAL SE ADJUDICA EL PROCESO DE CONTRATACIÓN DIRECTA No. 226-ESMIC-BASPC No. 19-2018, CUYO OBJETO ES LA PRESTACION DE SERVICIOS A TRAVÉS LA SUSCRIPCION A LA MEMBRESIA Y PAGINA INSTITUCIONAL EN EL CATALOGO UNILIBROS DE LA ESCUELA MILITAR DE CADETES “GENERAL JOSE MARIA CORDOVA” COMO MIEMBRO ACTIVO DE LA ASOCIACION DE EDITORIALES UNIVERSITARIAS DE COLOMBIA–ASEUC</w:t>
      </w:r>
    </w:p>
    <w:p w:rsidR="001C2596" w:rsidRPr="00CF27A7" w:rsidRDefault="001C2596" w:rsidP="001C2596">
      <w:pPr>
        <w:jc w:val="both"/>
        <w:rPr>
          <w:rFonts w:ascii="Arial Narrow" w:hAnsi="Arial Narrow" w:cs="Arial"/>
          <w:b/>
          <w:sz w:val="22"/>
          <w:szCs w:val="22"/>
          <w:lang w:val="x-none"/>
        </w:rPr>
      </w:pPr>
    </w:p>
    <w:p w:rsidR="001C2596" w:rsidRPr="00CF27A7" w:rsidRDefault="001C2596" w:rsidP="001C2596">
      <w:pPr>
        <w:jc w:val="both"/>
        <w:rPr>
          <w:rFonts w:ascii="Arial Narrow" w:hAnsi="Arial Narrow" w:cs="Arial"/>
          <w:b/>
          <w:bCs/>
          <w:sz w:val="22"/>
          <w:szCs w:val="22"/>
        </w:rPr>
      </w:pPr>
    </w:p>
    <w:p w:rsidR="001C2596" w:rsidRPr="00CF27A7" w:rsidRDefault="001C2596" w:rsidP="001C2596">
      <w:pPr>
        <w:jc w:val="center"/>
        <w:rPr>
          <w:rFonts w:ascii="Arial Narrow" w:hAnsi="Arial Narrow"/>
          <w:b/>
          <w:sz w:val="22"/>
          <w:szCs w:val="22"/>
        </w:rPr>
      </w:pPr>
      <w:r w:rsidRPr="00CF27A7">
        <w:rPr>
          <w:rFonts w:ascii="Arial Narrow" w:hAnsi="Arial Narrow"/>
          <w:b/>
          <w:sz w:val="22"/>
          <w:szCs w:val="22"/>
        </w:rPr>
        <w:t>EL COMANDANTE ENCARGADO DEL BATALLÓN DE APOYO Y SERVICIOS  PARA EL COMBATE No. 19</w:t>
      </w:r>
    </w:p>
    <w:p w:rsidR="001C2596" w:rsidRPr="00CF27A7" w:rsidRDefault="001C2596" w:rsidP="001C2596">
      <w:pPr>
        <w:jc w:val="center"/>
        <w:rPr>
          <w:rFonts w:ascii="Arial Narrow" w:hAnsi="Arial Narrow"/>
          <w:b/>
          <w:sz w:val="22"/>
          <w:szCs w:val="22"/>
        </w:rPr>
      </w:pPr>
    </w:p>
    <w:p w:rsidR="001C2596" w:rsidRPr="00CF27A7" w:rsidRDefault="001C2596" w:rsidP="001C2596">
      <w:pPr>
        <w:autoSpaceDE w:val="0"/>
        <w:adjustRightInd w:val="0"/>
        <w:jc w:val="both"/>
        <w:rPr>
          <w:rFonts w:ascii="Arial Narrow" w:hAnsi="Arial Narrow" w:cs="Arial"/>
          <w:sz w:val="22"/>
          <w:szCs w:val="22"/>
        </w:rPr>
      </w:pPr>
      <w:r w:rsidRPr="00CF27A7">
        <w:rPr>
          <w:rFonts w:ascii="Arial Narrow" w:hAnsi="Arial Narrow" w:cs="Arial"/>
          <w:sz w:val="22"/>
          <w:szCs w:val="22"/>
        </w:rPr>
        <w:t>En uso de las facultades legales conferidas por el artículo 12 de la Ley 80 de 1993, Ley 1150 de 2007, Resolución No. 6302 del 31 de Julio de 2014 Manual de Contratación del Ministerio de Defensa Nacional y sus Unidades Ejecutoras y así como la Resolución de Delegación N° 4519 del 27 de Mayo de 2016, por la cual se delegan unas funciones y competencias relacionadas con la contratación de bienes y servicios con destino al Ministerio de Defensa Nacional, a las Fuerzas Militares y la Policía Nacional y se dictan otras disposiciones, y</w:t>
      </w:r>
    </w:p>
    <w:p w:rsidR="001C2596" w:rsidRPr="00CF27A7" w:rsidRDefault="001C2596" w:rsidP="001C2596">
      <w:pPr>
        <w:autoSpaceDE w:val="0"/>
        <w:adjustRightInd w:val="0"/>
        <w:jc w:val="both"/>
        <w:rPr>
          <w:rFonts w:ascii="Arial Narrow" w:hAnsi="Arial Narrow" w:cs="Arial"/>
          <w:sz w:val="22"/>
          <w:szCs w:val="22"/>
        </w:rPr>
      </w:pPr>
    </w:p>
    <w:p w:rsidR="001C2596" w:rsidRPr="00CF27A7" w:rsidRDefault="001C2596" w:rsidP="001C2596">
      <w:pPr>
        <w:jc w:val="center"/>
        <w:rPr>
          <w:rFonts w:ascii="Arial Narrow" w:hAnsi="Arial Narrow" w:cs="Arial"/>
          <w:b/>
          <w:sz w:val="22"/>
          <w:szCs w:val="22"/>
        </w:rPr>
      </w:pPr>
    </w:p>
    <w:p w:rsidR="001C2596" w:rsidRPr="00CF27A7" w:rsidRDefault="001C2596" w:rsidP="001C2596">
      <w:pPr>
        <w:jc w:val="center"/>
        <w:rPr>
          <w:rFonts w:ascii="Arial Narrow" w:hAnsi="Arial Narrow" w:cs="Arial"/>
          <w:b/>
          <w:sz w:val="22"/>
          <w:szCs w:val="22"/>
        </w:rPr>
      </w:pPr>
      <w:r w:rsidRPr="00CF27A7">
        <w:rPr>
          <w:rFonts w:ascii="Arial Narrow" w:hAnsi="Arial Narrow" w:cs="Arial"/>
          <w:b/>
          <w:sz w:val="22"/>
          <w:szCs w:val="22"/>
        </w:rPr>
        <w:t>C O N S I D E R A N D O:</w:t>
      </w:r>
    </w:p>
    <w:p w:rsidR="001C2596" w:rsidRPr="00CF27A7" w:rsidRDefault="001C2596" w:rsidP="001C2596">
      <w:pPr>
        <w:jc w:val="center"/>
        <w:rPr>
          <w:rFonts w:ascii="Arial Narrow" w:hAnsi="Arial Narrow" w:cs="Arial"/>
          <w:b/>
          <w:sz w:val="22"/>
          <w:szCs w:val="22"/>
        </w:rPr>
      </w:pPr>
    </w:p>
    <w:p w:rsidR="001C2596" w:rsidRPr="00CF27A7" w:rsidRDefault="001C2596" w:rsidP="001C2596">
      <w:pPr>
        <w:pStyle w:val="NormalWeb"/>
        <w:spacing w:before="0" w:beforeAutospacing="0" w:after="0"/>
        <w:jc w:val="both"/>
        <w:rPr>
          <w:rFonts w:ascii="Arial Narrow" w:hAnsi="Arial Narrow" w:cs="Arial"/>
          <w:sz w:val="22"/>
          <w:szCs w:val="22"/>
          <w:lang w:val="es-CO"/>
        </w:rPr>
      </w:pPr>
      <w:r w:rsidRPr="00CF27A7">
        <w:rPr>
          <w:rFonts w:ascii="Arial Narrow" w:hAnsi="Arial Narrow" w:cs="Arial"/>
          <w:b/>
          <w:sz w:val="22"/>
          <w:szCs w:val="22"/>
          <w:lang w:val="es-CO"/>
        </w:rPr>
        <w:t xml:space="preserve">Que </w:t>
      </w:r>
      <w:r w:rsidRPr="00CF27A7">
        <w:rPr>
          <w:rFonts w:ascii="Arial Narrow" w:hAnsi="Arial Narrow" w:cs="Arial"/>
          <w:sz w:val="22"/>
          <w:szCs w:val="22"/>
          <w:lang w:val="es-CO"/>
        </w:rPr>
        <w:t>mediante Resolución de Delegación No. 4519 del 27 de mayo de 2016 el señor Ministro de Defensa Nacional, debidamente facultado por los artículos 211, 216 y 217 de la Constitución Política, el artículo 12 de la Ley 80 de 1993 y la Ley 1150 de 2007, delegó parcialmente al Comandante del Batallón de Apoyo y Servicios para el Combate No. 19 la celebración, modificación, adición, prórroga, liquidación y terminación de contratos, así como los demás actos inherentes a la actividad contractual, cuando la cuantía sea desde 0 hasta 5.000 SMLMV.</w:t>
      </w:r>
    </w:p>
    <w:p w:rsidR="001C2596" w:rsidRPr="00CF27A7" w:rsidRDefault="001C2596" w:rsidP="001C2596">
      <w:pPr>
        <w:pStyle w:val="NormalWeb"/>
        <w:spacing w:before="0" w:beforeAutospacing="0" w:after="0"/>
        <w:jc w:val="both"/>
        <w:rPr>
          <w:rFonts w:ascii="Arial Narrow" w:hAnsi="Arial Narrow" w:cs="Arial"/>
          <w:sz w:val="22"/>
          <w:szCs w:val="22"/>
          <w:lang w:val="es-CO"/>
        </w:rPr>
      </w:pPr>
    </w:p>
    <w:p w:rsidR="001C2596" w:rsidRPr="00CF27A7" w:rsidRDefault="001C2596" w:rsidP="001C2596">
      <w:pPr>
        <w:pStyle w:val="NormalWeb"/>
        <w:spacing w:before="0" w:beforeAutospacing="0" w:after="0"/>
        <w:jc w:val="both"/>
        <w:rPr>
          <w:rFonts w:ascii="Arial Narrow" w:hAnsi="Arial Narrow" w:cs="Arial"/>
          <w:sz w:val="22"/>
          <w:szCs w:val="22"/>
          <w:lang w:val="es-CO"/>
        </w:rPr>
      </w:pPr>
    </w:p>
    <w:p w:rsidR="001C2596" w:rsidRPr="00CF27A7" w:rsidRDefault="001C2596" w:rsidP="001C2596">
      <w:pPr>
        <w:spacing w:line="276" w:lineRule="auto"/>
        <w:jc w:val="both"/>
        <w:rPr>
          <w:rFonts w:ascii="Arial Narrow" w:eastAsia="Calibri" w:hAnsi="Arial Narrow" w:cs="Calibri"/>
          <w:b/>
          <w:bCs/>
          <w:color w:val="000000"/>
          <w:sz w:val="22"/>
          <w:szCs w:val="22"/>
          <w:lang w:val="x-none" w:eastAsia="x-none"/>
        </w:rPr>
      </w:pPr>
      <w:r w:rsidRPr="00CF27A7">
        <w:rPr>
          <w:rFonts w:ascii="Arial Narrow" w:hAnsi="Arial Narrow" w:cs="Arial"/>
          <w:b/>
          <w:sz w:val="22"/>
          <w:szCs w:val="22"/>
        </w:rPr>
        <w:t>Que</w:t>
      </w:r>
      <w:r w:rsidRPr="00CF27A7">
        <w:rPr>
          <w:rFonts w:ascii="Arial Narrow" w:hAnsi="Arial Narrow" w:cs="Arial"/>
          <w:sz w:val="22"/>
          <w:szCs w:val="22"/>
        </w:rPr>
        <w:t xml:space="preserve"> el </w:t>
      </w:r>
      <w:r w:rsidRPr="00CF27A7">
        <w:rPr>
          <w:rFonts w:ascii="Arial Narrow" w:hAnsi="Arial Narrow" w:cs="Arial"/>
          <w:iCs/>
          <w:sz w:val="22"/>
          <w:szCs w:val="22"/>
        </w:rPr>
        <w:t>ESMIC – BASPC No. 19</w:t>
      </w:r>
      <w:r w:rsidRPr="00CF27A7">
        <w:rPr>
          <w:rFonts w:ascii="Arial Narrow" w:hAnsi="Arial Narrow" w:cs="Arial"/>
          <w:b/>
          <w:iCs/>
          <w:sz w:val="22"/>
          <w:szCs w:val="22"/>
        </w:rPr>
        <w:t xml:space="preserve"> </w:t>
      </w:r>
      <w:r w:rsidRPr="00CF27A7">
        <w:rPr>
          <w:rFonts w:ascii="Arial Narrow" w:hAnsi="Arial Narrow" w:cs="Arial"/>
          <w:sz w:val="22"/>
          <w:szCs w:val="22"/>
        </w:rPr>
        <w:t xml:space="preserve">requiere </w:t>
      </w:r>
      <w:r w:rsidRPr="00CF27A7">
        <w:rPr>
          <w:rFonts w:ascii="Arial Narrow" w:hAnsi="Arial Narrow" w:cs="Arial"/>
          <w:iCs/>
          <w:sz w:val="22"/>
          <w:szCs w:val="22"/>
        </w:rPr>
        <w:t xml:space="preserve">contratar la </w:t>
      </w:r>
      <w:r w:rsidRPr="00CF27A7">
        <w:rPr>
          <w:rFonts w:ascii="Arial Narrow" w:hAnsi="Arial Narrow" w:cs="Arial"/>
          <w:b/>
          <w:sz w:val="22"/>
          <w:szCs w:val="22"/>
        </w:rPr>
        <w:t>PRESTACION DE SERVICIOS A TRAVÉS LA SUSCRIPCION A LA MEMBRESIA Y PAGINA INSTITUCIONAL EN EL CATALOGO UNILIBROS DE LA ESCUELA MILITAR DE CADETES “GENERAL JOSE MARIA CORDOVA” COMO MIEMBRO ACTIVO DE LA ASOCIACION DE EDITORIALES UNIVERSITARIAS DE COLOMBIA–ASEUC</w:t>
      </w:r>
      <w:r w:rsidRPr="00CF27A7">
        <w:rPr>
          <w:rFonts w:ascii="Arial Narrow" w:eastAsia="Times New Roman" w:hAnsi="Arial Narrow" w:cs="Arial"/>
          <w:b/>
          <w:kern w:val="0"/>
          <w:sz w:val="22"/>
          <w:szCs w:val="22"/>
          <w:lang w:eastAsia="es-ES" w:bidi="ar-SA"/>
        </w:rPr>
        <w:t>”.</w:t>
      </w:r>
    </w:p>
    <w:p w:rsidR="001C2596" w:rsidRPr="00CF27A7" w:rsidRDefault="001C2596" w:rsidP="001C2596">
      <w:pPr>
        <w:pStyle w:val="NormalWeb"/>
        <w:tabs>
          <w:tab w:val="left" w:pos="284"/>
        </w:tabs>
        <w:spacing w:before="0" w:beforeAutospacing="0" w:after="0"/>
        <w:jc w:val="both"/>
        <w:rPr>
          <w:rFonts w:ascii="Arial Narrow" w:hAnsi="Arial Narrow" w:cs="Arial"/>
          <w:sz w:val="22"/>
          <w:szCs w:val="22"/>
          <w:lang w:val="es-CO"/>
        </w:rPr>
      </w:pPr>
    </w:p>
    <w:p w:rsidR="001C2596" w:rsidRPr="00CF27A7" w:rsidRDefault="001C2596" w:rsidP="001C2596">
      <w:pPr>
        <w:pStyle w:val="Prrafodelista"/>
        <w:tabs>
          <w:tab w:val="left" w:pos="284"/>
        </w:tabs>
        <w:ind w:left="0"/>
        <w:jc w:val="both"/>
        <w:rPr>
          <w:rFonts w:ascii="Arial Narrow" w:hAnsi="Arial Narrow" w:cs="Arial"/>
          <w:sz w:val="22"/>
          <w:szCs w:val="22"/>
        </w:rPr>
      </w:pPr>
      <w:r w:rsidRPr="00CF27A7">
        <w:rPr>
          <w:rFonts w:ascii="Arial Narrow" w:hAnsi="Arial Narrow" w:cs="Arial"/>
          <w:b/>
          <w:sz w:val="22"/>
          <w:szCs w:val="22"/>
        </w:rPr>
        <w:t>Que</w:t>
      </w:r>
      <w:r w:rsidRPr="00CF27A7">
        <w:rPr>
          <w:rFonts w:ascii="Arial Narrow" w:hAnsi="Arial Narrow" w:cs="Arial"/>
          <w:sz w:val="22"/>
          <w:szCs w:val="22"/>
        </w:rPr>
        <w:t xml:space="preserve"> el asignado dispuesto por el Ministerio de Defensa Nacional –Ejército Nacional –ESMIC- BASPC No.19, una vez realizada la proyección económica para el presente proceso asciende a la suma de </w:t>
      </w:r>
      <w:r w:rsidRPr="00CF27A7">
        <w:rPr>
          <w:rFonts w:ascii="Arial Narrow" w:hAnsi="Arial Narrow" w:cs="Arial"/>
          <w:b/>
          <w:sz w:val="22"/>
          <w:szCs w:val="22"/>
        </w:rPr>
        <w:t>SIETE MILLONES CUATROCIENTOS TREINTA Y DOS MIL CIENTO VEINTE DE PESOS ($ 7.432.120.00)</w:t>
      </w:r>
      <w:r w:rsidRPr="00CF27A7">
        <w:rPr>
          <w:rFonts w:ascii="Arial Narrow" w:hAnsi="Arial Narrow" w:cs="Arial"/>
          <w:sz w:val="22"/>
          <w:szCs w:val="22"/>
        </w:rPr>
        <w:t xml:space="preserve">, respaldado por el CDP Nº 22718, expedido por el Jefe de Presupuesto del Batallón de ASPC No. 19, rubro presupuestal </w:t>
      </w:r>
      <w:r w:rsidRPr="00CF27A7">
        <w:rPr>
          <w:rFonts w:ascii="Arial Narrow" w:hAnsi="Arial Narrow" w:cs="Arial"/>
          <w:b/>
          <w:sz w:val="22"/>
          <w:szCs w:val="22"/>
        </w:rPr>
        <w:t>A-2-0-4-7-5 SUSCRIPCIONES 16 CSF</w:t>
      </w:r>
    </w:p>
    <w:p w:rsidR="001C2596" w:rsidRPr="00CF27A7" w:rsidRDefault="001C2596" w:rsidP="001C2596">
      <w:pPr>
        <w:pStyle w:val="Prrafodelista"/>
        <w:tabs>
          <w:tab w:val="left" w:pos="284"/>
        </w:tabs>
        <w:ind w:left="0"/>
        <w:jc w:val="both"/>
        <w:rPr>
          <w:rFonts w:ascii="Arial Narrow" w:hAnsi="Arial Narrow" w:cs="Arial"/>
          <w:sz w:val="22"/>
          <w:szCs w:val="22"/>
        </w:rPr>
      </w:pPr>
    </w:p>
    <w:p w:rsidR="001C2596" w:rsidRPr="00CF27A7" w:rsidRDefault="001C2596" w:rsidP="001C2596">
      <w:pPr>
        <w:jc w:val="both"/>
        <w:rPr>
          <w:rFonts w:ascii="Arial Narrow" w:hAnsi="Arial Narrow" w:cs="Arial"/>
          <w:b/>
          <w:sz w:val="22"/>
          <w:szCs w:val="22"/>
        </w:rPr>
      </w:pPr>
      <w:r w:rsidRPr="00CF27A7">
        <w:rPr>
          <w:rFonts w:ascii="Arial Narrow" w:eastAsia="Times New Roman" w:hAnsi="Arial Narrow" w:cs="Arial"/>
          <w:kern w:val="0"/>
          <w:sz w:val="22"/>
          <w:szCs w:val="22"/>
          <w:lang w:eastAsia="es-ES" w:bidi="ar-SA"/>
        </w:rPr>
        <w:t xml:space="preserve">Que el día 03 de octubre de 2018 se publicaron en el SECOP el estudio previo, y la solicitud de oferta  correspondientes al PROCESO DE CONTRATACIÓN DIRECTA No. 226-ESMIC-BASPC No. 19-2018, CUYO OBJETO ES LA </w:t>
      </w:r>
      <w:r w:rsidRPr="00CF27A7">
        <w:rPr>
          <w:rFonts w:ascii="Arial Narrow" w:eastAsia="Times New Roman" w:hAnsi="Arial Narrow" w:cs="Arial"/>
          <w:b/>
          <w:kern w:val="0"/>
          <w:sz w:val="22"/>
          <w:szCs w:val="22"/>
          <w:lang w:eastAsia="es-ES" w:bidi="ar-SA"/>
        </w:rPr>
        <w:t>PRESTACION DE SERVICIOS A TRAVÉS LA SUSCRIPCION A LA MEMBRESIA Y PAGINA INSTITUCIONAL EN EL CATALOGO UNILIBROS DE LA ESCUELA MILITAR DE CADETES “GENERAL JOSE MARIA CORDOVA” COMO MIEMBRO ACTIVO DE LA ASOCIACION DE EDITORIALES UNIVERSITARIAS DE COLOMBIA–ASEUC</w:t>
      </w:r>
      <w:r w:rsidRPr="00CF27A7">
        <w:rPr>
          <w:rFonts w:ascii="Arial Narrow" w:hAnsi="Arial Narrow" w:cs="Arial"/>
          <w:b/>
          <w:sz w:val="22"/>
          <w:szCs w:val="22"/>
        </w:rPr>
        <w:t>.</w:t>
      </w:r>
    </w:p>
    <w:p w:rsidR="001C2596" w:rsidRPr="00CF27A7" w:rsidRDefault="001C2596" w:rsidP="001C2596">
      <w:pPr>
        <w:pStyle w:val="Prrafodelista"/>
        <w:tabs>
          <w:tab w:val="left" w:pos="284"/>
        </w:tabs>
        <w:ind w:left="0"/>
        <w:jc w:val="both"/>
        <w:rPr>
          <w:rFonts w:ascii="Arial Narrow" w:hAnsi="Arial Narrow"/>
          <w:sz w:val="22"/>
          <w:szCs w:val="22"/>
        </w:rPr>
      </w:pPr>
    </w:p>
    <w:p w:rsidR="001C2596" w:rsidRPr="00CF27A7" w:rsidRDefault="001C2596" w:rsidP="001C2596">
      <w:pPr>
        <w:spacing w:line="276" w:lineRule="auto"/>
        <w:ind w:right="49"/>
        <w:jc w:val="both"/>
        <w:rPr>
          <w:rFonts w:ascii="Arial Narrow" w:eastAsia="Times New Roman" w:hAnsi="Arial Narrow" w:cs="Arial"/>
          <w:kern w:val="0"/>
          <w:sz w:val="22"/>
          <w:szCs w:val="22"/>
          <w:lang w:eastAsia="es-ES" w:bidi="ar-SA"/>
        </w:rPr>
      </w:pPr>
      <w:r w:rsidRPr="00CF27A7">
        <w:rPr>
          <w:rFonts w:ascii="Arial Narrow" w:eastAsia="Times New Roman" w:hAnsi="Arial Narrow" w:cs="Arial"/>
          <w:kern w:val="0"/>
          <w:sz w:val="22"/>
          <w:szCs w:val="22"/>
          <w:lang w:eastAsia="es-ES" w:bidi="ar-SA"/>
        </w:rPr>
        <w:t xml:space="preserve">Que durante el plazo previsto en el cronograma del proceso publicado en la plataforma virtual del SECOP II,  las empresa invitada a participar en el proceso </w:t>
      </w:r>
      <w:r w:rsidRPr="00CF27A7">
        <w:rPr>
          <w:rFonts w:ascii="Arial Narrow" w:eastAsia="Times New Roman" w:hAnsi="Arial Narrow" w:cs="Arial"/>
          <w:b/>
          <w:kern w:val="0"/>
          <w:sz w:val="22"/>
          <w:szCs w:val="22"/>
          <w:lang w:eastAsia="es-ES" w:bidi="ar-SA"/>
        </w:rPr>
        <w:t>ASOCIACION DE EDITORIALES UNIVERSITARIAS DE COLOMBIA SIGLA: ASEUC</w:t>
      </w:r>
      <w:r w:rsidRPr="00CF27A7">
        <w:rPr>
          <w:rFonts w:ascii="Arial Narrow" w:eastAsia="Times New Roman" w:hAnsi="Arial Narrow" w:cs="Arial"/>
          <w:kern w:val="0"/>
          <w:sz w:val="22"/>
          <w:szCs w:val="22"/>
          <w:lang w:eastAsia="es-ES" w:bidi="ar-SA"/>
        </w:rPr>
        <w:t>, no presento observaciones a los documentos publicados.</w:t>
      </w:r>
    </w:p>
    <w:p w:rsidR="001C2596" w:rsidRPr="00CF27A7" w:rsidRDefault="001C2596" w:rsidP="001C2596">
      <w:pPr>
        <w:pStyle w:val="Prrafodelista"/>
        <w:tabs>
          <w:tab w:val="left" w:pos="284"/>
        </w:tabs>
        <w:ind w:left="0"/>
        <w:jc w:val="both"/>
        <w:rPr>
          <w:rFonts w:ascii="Arial Narrow" w:hAnsi="Arial Narrow"/>
          <w:sz w:val="22"/>
          <w:szCs w:val="22"/>
        </w:rPr>
      </w:pPr>
    </w:p>
    <w:p w:rsidR="001C2596" w:rsidRPr="00CF27A7" w:rsidRDefault="001C2596" w:rsidP="001C2596">
      <w:pPr>
        <w:spacing w:line="276" w:lineRule="auto"/>
        <w:ind w:right="49"/>
        <w:jc w:val="both"/>
        <w:rPr>
          <w:rFonts w:ascii="Arial Narrow" w:eastAsia="Times New Roman" w:hAnsi="Arial Narrow" w:cs="Arial"/>
          <w:b/>
          <w:bCs/>
          <w:kern w:val="0"/>
          <w:sz w:val="22"/>
          <w:szCs w:val="22"/>
          <w:lang w:val="es-ES" w:eastAsia="es-ES" w:bidi="ar-SA"/>
        </w:rPr>
      </w:pPr>
      <w:r w:rsidRPr="00CF27A7">
        <w:rPr>
          <w:rFonts w:ascii="Arial Narrow" w:eastAsia="Times New Roman" w:hAnsi="Arial Narrow" w:cs="Arial"/>
          <w:bCs/>
          <w:kern w:val="0"/>
          <w:sz w:val="22"/>
          <w:szCs w:val="22"/>
          <w:lang w:val="es-ES" w:eastAsia="es-ES" w:bidi="ar-SA"/>
        </w:rPr>
        <w:t xml:space="preserve">Que conforme al cronograma del proceso contenido en el anexo No. 1 “Datos del proceso”, el cierre se realizó el día  de 5 de octubre de 2018, según consta en el la plataforma del SECOP II / </w:t>
      </w:r>
      <w:r w:rsidRPr="00CF27A7">
        <w:rPr>
          <w:rFonts w:ascii="Arial Narrow" w:eastAsia="Times New Roman" w:hAnsi="Arial Narrow" w:cs="Arial"/>
          <w:b/>
          <w:bCs/>
          <w:kern w:val="0"/>
          <w:sz w:val="22"/>
          <w:szCs w:val="22"/>
          <w:lang w:val="es-ES" w:eastAsia="es-ES" w:bidi="ar-SA"/>
        </w:rPr>
        <w:t>PROCESO 226-ESMIC-BASPC19-2018, presentandose al proceso el oferente: ASOCIACION DE EDITORIALES UNIVERSITARIAS DE COLOMBIA SIGLA: ASEUC</w:t>
      </w:r>
    </w:p>
    <w:p w:rsidR="001C2596" w:rsidRPr="00CF27A7" w:rsidRDefault="001C2596" w:rsidP="001C2596">
      <w:pPr>
        <w:pStyle w:val="Prrafodelista"/>
        <w:tabs>
          <w:tab w:val="left" w:pos="284"/>
        </w:tabs>
        <w:ind w:left="0"/>
        <w:jc w:val="both"/>
        <w:rPr>
          <w:rFonts w:ascii="Arial Narrow" w:hAnsi="Arial Narrow" w:cs="Arial"/>
          <w:bCs/>
          <w:sz w:val="22"/>
          <w:szCs w:val="22"/>
          <w:lang w:val="es-ES"/>
        </w:rPr>
      </w:pPr>
    </w:p>
    <w:p w:rsidR="001C2596" w:rsidRPr="00CF27A7" w:rsidRDefault="001C2596" w:rsidP="001C2596">
      <w:pPr>
        <w:tabs>
          <w:tab w:val="left" w:pos="284"/>
        </w:tabs>
        <w:spacing w:line="276" w:lineRule="auto"/>
        <w:ind w:right="49"/>
        <w:jc w:val="both"/>
        <w:rPr>
          <w:rFonts w:ascii="Arial Narrow" w:eastAsia="Times New Roman" w:hAnsi="Arial Narrow" w:cs="Arial"/>
          <w:b/>
          <w:bCs/>
          <w:kern w:val="0"/>
          <w:sz w:val="22"/>
          <w:szCs w:val="22"/>
          <w:lang w:val="es-ES" w:eastAsia="es-ES" w:bidi="ar-SA"/>
        </w:rPr>
      </w:pPr>
      <w:r w:rsidRPr="00CF27A7">
        <w:rPr>
          <w:rFonts w:ascii="Arial Narrow" w:eastAsia="Times New Roman" w:hAnsi="Arial Narrow" w:cs="Arial"/>
          <w:bCs/>
          <w:kern w:val="0"/>
          <w:sz w:val="22"/>
          <w:szCs w:val="22"/>
          <w:lang w:val="es-ES" w:eastAsia="es-ES" w:bidi="ar-SA"/>
        </w:rPr>
        <w:t xml:space="preserve">Que el día 09 de octubre de 2018 dentro de los términos establecidos se publica en la plataforma del SECOP II la evaluación jurídica, técnica, financiera - económica, La cuales se pueden verificar en la plataforma por </w:t>
      </w:r>
      <w:r w:rsidRPr="00CF27A7">
        <w:rPr>
          <w:rFonts w:ascii="Arial Narrow" w:eastAsia="Times New Roman" w:hAnsi="Arial Narrow" w:cs="Arial"/>
          <w:b/>
          <w:bCs/>
          <w:kern w:val="0"/>
          <w:sz w:val="22"/>
          <w:szCs w:val="22"/>
          <w:lang w:val="es-ES" w:eastAsia="es-ES" w:bidi="ar-SA"/>
        </w:rPr>
        <w:t>“INFORMES PROCESO DE SELECCION”.</w:t>
      </w:r>
    </w:p>
    <w:p w:rsidR="001C2596" w:rsidRPr="00CF27A7" w:rsidRDefault="001C2596" w:rsidP="001C2596">
      <w:pPr>
        <w:pStyle w:val="NormalWeb"/>
        <w:tabs>
          <w:tab w:val="left" w:pos="284"/>
        </w:tabs>
        <w:spacing w:before="0" w:after="0" w:line="276" w:lineRule="auto"/>
        <w:jc w:val="both"/>
        <w:rPr>
          <w:rFonts w:ascii="Arial Narrow" w:hAnsi="Arial Narrow" w:cs="Arial"/>
          <w:bCs/>
          <w:sz w:val="22"/>
          <w:szCs w:val="22"/>
        </w:rPr>
      </w:pPr>
      <w:r w:rsidRPr="00CF27A7">
        <w:rPr>
          <w:rFonts w:ascii="Arial Narrow" w:hAnsi="Arial Narrow" w:cs="Arial"/>
          <w:bCs/>
          <w:sz w:val="22"/>
          <w:szCs w:val="22"/>
        </w:rPr>
        <w:t>Que del informe de evaluación se corre traslado a los oferentes desde el  09 hasta el 10 de octubre  del de 2018.</w:t>
      </w:r>
    </w:p>
    <w:p w:rsidR="001C2596" w:rsidRPr="00CF27A7" w:rsidRDefault="001C2596" w:rsidP="001C2596">
      <w:pPr>
        <w:pStyle w:val="NormalWeb"/>
        <w:tabs>
          <w:tab w:val="left" w:pos="284"/>
        </w:tabs>
        <w:spacing w:before="0" w:beforeAutospacing="0" w:after="0"/>
        <w:jc w:val="both"/>
        <w:rPr>
          <w:rFonts w:ascii="Arial Narrow" w:hAnsi="Arial Narrow" w:cs="Arial"/>
          <w:bCs/>
          <w:sz w:val="22"/>
          <w:szCs w:val="22"/>
        </w:rPr>
      </w:pPr>
    </w:p>
    <w:p w:rsidR="001C2596" w:rsidRPr="00CF27A7" w:rsidRDefault="001C2596" w:rsidP="001C2596">
      <w:pPr>
        <w:tabs>
          <w:tab w:val="left" w:pos="284"/>
        </w:tabs>
        <w:spacing w:line="276" w:lineRule="auto"/>
        <w:ind w:right="49"/>
        <w:jc w:val="both"/>
        <w:rPr>
          <w:rFonts w:ascii="Arial Narrow" w:eastAsia="Times New Roman" w:hAnsi="Arial Narrow" w:cs="Arial"/>
          <w:bCs/>
          <w:kern w:val="0"/>
          <w:sz w:val="22"/>
          <w:szCs w:val="22"/>
          <w:lang w:val="es-ES" w:eastAsia="es-ES" w:bidi="ar-SA"/>
        </w:rPr>
      </w:pPr>
      <w:r w:rsidRPr="00CF27A7">
        <w:rPr>
          <w:rFonts w:ascii="Arial Narrow" w:eastAsia="Times New Roman" w:hAnsi="Arial Narrow" w:cs="Arial"/>
          <w:bCs/>
          <w:kern w:val="0"/>
          <w:sz w:val="22"/>
          <w:szCs w:val="22"/>
          <w:lang w:val="es-ES" w:eastAsia="es-ES" w:bidi="ar-SA"/>
        </w:rPr>
        <w:t>Que durante el término de traslado de las evaluaciones, los oferentes subsanaron los requerimientos realizados por el comité jurídico, y conforme a ello el comités emitió el correspondientes informes de reevaluación, el día 11 de octubre de 2018, los cuales se pueden verificar en la plataforma por “INFORMES PROCESO DE SELECCION”.</w:t>
      </w:r>
    </w:p>
    <w:p w:rsidR="001C2596" w:rsidRPr="00CF27A7" w:rsidRDefault="001C2596" w:rsidP="001C2596">
      <w:pPr>
        <w:pStyle w:val="NormalWeb"/>
        <w:tabs>
          <w:tab w:val="left" w:pos="284"/>
        </w:tabs>
        <w:spacing w:before="0" w:beforeAutospacing="0" w:after="0"/>
        <w:jc w:val="both"/>
        <w:rPr>
          <w:rFonts w:ascii="Arial Narrow" w:hAnsi="Arial Narrow" w:cs="Arial"/>
          <w:bCs/>
          <w:sz w:val="22"/>
          <w:szCs w:val="22"/>
          <w:lang w:val="es-CO"/>
        </w:rPr>
      </w:pPr>
    </w:p>
    <w:p w:rsidR="001C2596" w:rsidRPr="00CF27A7" w:rsidRDefault="001C2596" w:rsidP="001C2596">
      <w:pPr>
        <w:spacing w:line="276" w:lineRule="auto"/>
        <w:jc w:val="both"/>
        <w:rPr>
          <w:rFonts w:ascii="Arial Narrow" w:eastAsia="Times New Roman" w:hAnsi="Arial Narrow" w:cs="Arial"/>
          <w:b/>
          <w:bCs/>
          <w:kern w:val="0"/>
          <w:sz w:val="22"/>
          <w:szCs w:val="22"/>
          <w:lang w:val="es-ES" w:eastAsia="es-ES" w:bidi="ar-SA"/>
        </w:rPr>
      </w:pPr>
      <w:r w:rsidRPr="00CF27A7">
        <w:rPr>
          <w:rFonts w:ascii="Arial Narrow" w:eastAsia="Times New Roman" w:hAnsi="Arial Narrow" w:cs="Arial"/>
          <w:bCs/>
          <w:kern w:val="0"/>
          <w:sz w:val="22"/>
          <w:szCs w:val="22"/>
          <w:lang w:val="es-ES" w:eastAsia="es-ES" w:bidi="ar-SA"/>
        </w:rPr>
        <w:t xml:space="preserve">Que considerando el resultado de las evaluaciones definitivas  jurídica, técnica, financiera organizacional y económica, se tiene  que la empresa </w:t>
      </w:r>
      <w:r w:rsidRPr="00CF27A7">
        <w:rPr>
          <w:rFonts w:ascii="Arial Narrow" w:eastAsia="Times New Roman" w:hAnsi="Arial Narrow" w:cs="Arial"/>
          <w:b/>
          <w:bCs/>
          <w:kern w:val="0"/>
          <w:sz w:val="22"/>
          <w:szCs w:val="22"/>
          <w:lang w:val="es-ES" w:eastAsia="es-ES" w:bidi="ar-SA"/>
        </w:rPr>
        <w:t>ASOCIACION DE EDITORIALES UNIVERSITARIAS DE COLOMBIA SIGLA: ASEUC</w:t>
      </w:r>
      <w:r w:rsidRPr="00CF27A7">
        <w:rPr>
          <w:rFonts w:ascii="Arial Narrow" w:eastAsia="Times New Roman" w:hAnsi="Arial Narrow" w:cs="Arial"/>
          <w:bCs/>
          <w:kern w:val="0"/>
          <w:sz w:val="22"/>
          <w:szCs w:val="22"/>
          <w:lang w:val="es-ES" w:eastAsia="es-ES" w:bidi="ar-SA"/>
        </w:rPr>
        <w:t xml:space="preserve"> identificada con NIT. 800.110.710-5, representada legalmente por JUAN FELIPE CORDOBA RESTREPO, identificado con CC No. 15.257.823 de Caldas - Antioquia, entidad sin ánimo de lucro, </w:t>
      </w:r>
      <w:r w:rsidRPr="00CF27A7">
        <w:rPr>
          <w:rFonts w:ascii="Arial Narrow" w:eastAsia="Times New Roman" w:hAnsi="Arial Narrow" w:cs="Arial"/>
          <w:b/>
          <w:bCs/>
          <w:kern w:val="0"/>
          <w:sz w:val="22"/>
          <w:szCs w:val="22"/>
          <w:lang w:val="es-ES" w:eastAsia="es-ES" w:bidi="ar-SA"/>
        </w:rPr>
        <w:t>CUMPLE</w:t>
      </w:r>
      <w:r w:rsidRPr="00CF27A7">
        <w:rPr>
          <w:rFonts w:ascii="Arial Narrow" w:eastAsia="Times New Roman" w:hAnsi="Arial Narrow" w:cs="Arial"/>
          <w:bCs/>
          <w:kern w:val="0"/>
          <w:sz w:val="22"/>
          <w:szCs w:val="22"/>
          <w:lang w:val="es-ES" w:eastAsia="es-ES" w:bidi="ar-SA"/>
        </w:rPr>
        <w:t xml:space="preserve"> con todos los requisitos establecidos en el proceso para ser adjudicatario del proceso de </w:t>
      </w:r>
      <w:r w:rsidRPr="00CF27A7">
        <w:rPr>
          <w:rFonts w:ascii="Arial Narrow" w:eastAsia="Times New Roman" w:hAnsi="Arial Narrow" w:cs="Arial"/>
          <w:b/>
          <w:bCs/>
          <w:kern w:val="0"/>
          <w:sz w:val="22"/>
          <w:szCs w:val="22"/>
          <w:lang w:val="es-ES" w:eastAsia="es-ES" w:bidi="ar-SA"/>
        </w:rPr>
        <w:t>PROCESO DE CONTRATACIÓN DIRECTA No. 226-ESMIC-BASPC No. 19-2018, CUYO OBJETO ES LA PRESTACION DE SERVICIOS A TRAVÉS LA SUSCRIPCION A LA MEMBRESIA Y PAGINA INSTITUCIONAL EN EL CATALOGO UNILIBROS DE LA ESCUELA MILITAR DE CADETES “GENERAL JOSE MARIA CORDOVA” COMO MIEMBRO ACTIVO DE LA ASOCIACION DE EDITORIALES UNIVERSITARIAS DE COLOMBIA–ASEUC.</w:t>
      </w:r>
    </w:p>
    <w:p w:rsidR="001C2596" w:rsidRPr="00CF27A7" w:rsidRDefault="001C2596" w:rsidP="001C2596">
      <w:pPr>
        <w:spacing w:line="276" w:lineRule="auto"/>
        <w:jc w:val="both"/>
        <w:rPr>
          <w:rFonts w:ascii="Arial Narrow" w:eastAsia="Times New Roman" w:hAnsi="Arial Narrow" w:cs="Arial"/>
          <w:bCs/>
          <w:kern w:val="0"/>
          <w:sz w:val="22"/>
          <w:szCs w:val="22"/>
          <w:lang w:eastAsia="es-ES" w:bidi="ar-SA"/>
        </w:rPr>
      </w:pPr>
    </w:p>
    <w:p w:rsidR="001C2596" w:rsidRPr="00CF27A7" w:rsidRDefault="001C2596" w:rsidP="001C2596">
      <w:pPr>
        <w:spacing w:line="276" w:lineRule="auto"/>
        <w:jc w:val="both"/>
        <w:rPr>
          <w:rFonts w:ascii="Arial Narrow" w:eastAsia="Times New Roman" w:hAnsi="Arial Narrow" w:cs="Arial"/>
          <w:bCs/>
          <w:kern w:val="0"/>
          <w:sz w:val="22"/>
          <w:szCs w:val="22"/>
          <w:lang w:val="es-ES" w:eastAsia="es-ES" w:bidi="ar-SA"/>
        </w:rPr>
      </w:pPr>
    </w:p>
    <w:p w:rsidR="00ED706A" w:rsidRPr="00CF27A7" w:rsidRDefault="00ED706A" w:rsidP="00ED706A">
      <w:pPr>
        <w:spacing w:line="259" w:lineRule="auto"/>
        <w:jc w:val="both"/>
        <w:rPr>
          <w:rFonts w:ascii="Arial Narrow" w:eastAsia="Times New Roman" w:hAnsi="Arial Narrow" w:cs="Arial"/>
          <w:bCs/>
          <w:kern w:val="0"/>
          <w:sz w:val="22"/>
          <w:szCs w:val="22"/>
          <w:lang w:val="es-ES" w:eastAsia="es-ES" w:bidi="ar-SA"/>
        </w:rPr>
      </w:pPr>
      <w:r w:rsidRPr="00CF27A7">
        <w:rPr>
          <w:rFonts w:ascii="Arial Narrow" w:eastAsia="Times New Roman" w:hAnsi="Arial Narrow" w:cs="Arial"/>
          <w:bCs/>
          <w:kern w:val="0"/>
          <w:sz w:val="22"/>
          <w:szCs w:val="22"/>
          <w:lang w:val="es-ES" w:eastAsia="es-ES" w:bidi="ar-SA"/>
        </w:rPr>
        <w:t xml:space="preserve">Que de conformidad con lo establecido en el Anexo No. 1 “Datos del Proceso” de la Solicitud de Oferta, el día 10 de octubre de 2018 se realizó ponencia ante el Comité de Adquisiciones del BASPC No. 19,  donde el Comité de Adquisiciones recomendó al Ordenador del Gasto Teniente Coronel FREDDY ALBERTO BAQUERO JAIMES, Comandante del BASPC No. 19 y Ordenador del Gasto,  </w:t>
      </w:r>
      <w:r w:rsidRPr="00CF27A7">
        <w:rPr>
          <w:rFonts w:ascii="Arial Narrow" w:eastAsia="Times New Roman" w:hAnsi="Arial Narrow" w:cs="Arial"/>
          <w:b/>
          <w:bCs/>
          <w:kern w:val="0"/>
          <w:sz w:val="22"/>
          <w:szCs w:val="22"/>
          <w:u w:val="single"/>
          <w:lang w:val="es-ES" w:eastAsia="es-ES" w:bidi="ar-SA"/>
        </w:rPr>
        <w:t>ADJUDICAR  EL PROCESO DE CONTRATACIÓN DIRECTA No. 226-ESMIC-BASPC No. 19-2018, CUYO OBJETO ES LA PRESTACION DE SERVICIOS A TRAVÉS LA SUSCRIPCION A LA MEMBRESIA Y PAGINA INSTITUCIONAL EN EL CATALOGO UNILIBROS DE LA ESCUELA MILITAR DE CADETES “GENERAL JOSE MARIA CORDOVA” COMO MIEMBRO ACTIVO DE LA ASOCIACION DE EDITORIALES UNIVERSITARIAS DE COLOMBIA–ASEUC</w:t>
      </w:r>
      <w:r w:rsidRPr="00CF27A7">
        <w:rPr>
          <w:rFonts w:ascii="Arial Narrow" w:eastAsia="Times New Roman" w:hAnsi="Arial Narrow" w:cs="Arial"/>
          <w:bCs/>
          <w:kern w:val="0"/>
          <w:sz w:val="22"/>
          <w:szCs w:val="22"/>
          <w:lang w:val="es-ES" w:eastAsia="es-ES" w:bidi="ar-SA"/>
        </w:rPr>
        <w:t xml:space="preserve"> la empresa </w:t>
      </w:r>
      <w:r w:rsidRPr="00CF27A7">
        <w:rPr>
          <w:rFonts w:ascii="Arial Narrow" w:eastAsia="Times New Roman" w:hAnsi="Arial Narrow" w:cs="Arial"/>
          <w:b/>
          <w:bCs/>
          <w:kern w:val="0"/>
          <w:sz w:val="22"/>
          <w:szCs w:val="22"/>
          <w:lang w:val="es-ES" w:eastAsia="es-ES" w:bidi="ar-SA"/>
        </w:rPr>
        <w:t xml:space="preserve">ASOCIACION DE EDITORIALES UNIVERSITARIAS DE COLOMBIA SIGLA: ASEUC </w:t>
      </w:r>
      <w:r w:rsidRPr="00CF27A7">
        <w:rPr>
          <w:rFonts w:ascii="Arial Narrow" w:eastAsia="Times New Roman" w:hAnsi="Arial Narrow" w:cs="Arial"/>
          <w:bCs/>
          <w:kern w:val="0"/>
          <w:sz w:val="22"/>
          <w:szCs w:val="22"/>
          <w:lang w:val="es-ES" w:eastAsia="es-ES" w:bidi="ar-SA"/>
        </w:rPr>
        <w:t xml:space="preserve">identificada con NIT. 800.110.710-5, representada legalmente por JUAN FELIPE CORDOBA RESTREPO, identificado con CC No. 15.257.823 de Caldas - Antioquia, entidad sin ánimo de lucro  por la suma de  </w:t>
      </w:r>
      <w:r w:rsidRPr="00CF27A7">
        <w:rPr>
          <w:rFonts w:ascii="Arial Narrow" w:eastAsia="Times New Roman" w:hAnsi="Arial Narrow" w:cs="Arial"/>
          <w:b/>
          <w:bCs/>
          <w:kern w:val="0"/>
          <w:sz w:val="22"/>
          <w:szCs w:val="22"/>
          <w:u w:val="single"/>
          <w:lang w:val="es-ES" w:eastAsia="es-ES" w:bidi="ar-SA"/>
        </w:rPr>
        <w:t xml:space="preserve">SEIS MILLONES QUINIENTOS OCHENTA Y DOS MIL PESOS M/CTE ($6.582.000,00) </w:t>
      </w:r>
      <w:r w:rsidRPr="00CF27A7">
        <w:rPr>
          <w:rFonts w:ascii="Arial Narrow" w:eastAsia="Times New Roman" w:hAnsi="Arial Narrow" w:cs="Arial"/>
          <w:bCs/>
          <w:kern w:val="0"/>
          <w:sz w:val="22"/>
          <w:szCs w:val="22"/>
          <w:lang w:val="es-ES" w:eastAsia="es-ES" w:bidi="ar-SA"/>
        </w:rPr>
        <w:t>Excluido IVA., el cual se encuentra respaldado mediante CDP 20418 del 21 de marzo de 2018, rubros presupuestales A-2-0-4-4-2 DOTACION, 10 CSF, expedido por el Jefe de Presupuesto del Batallón de ASPC No. 19.</w:t>
      </w:r>
    </w:p>
    <w:p w:rsidR="001C2596" w:rsidRPr="00CF27A7" w:rsidRDefault="001C2596" w:rsidP="001C2596">
      <w:pPr>
        <w:spacing w:line="276" w:lineRule="auto"/>
        <w:jc w:val="both"/>
        <w:rPr>
          <w:rFonts w:ascii="Arial Narrow" w:hAnsi="Arial Narrow" w:cs="Arial"/>
          <w:b/>
          <w:sz w:val="22"/>
          <w:szCs w:val="22"/>
        </w:rPr>
      </w:pPr>
    </w:p>
    <w:p w:rsidR="001C2596" w:rsidRPr="00CF27A7" w:rsidRDefault="001C2596" w:rsidP="001C2596">
      <w:pPr>
        <w:pStyle w:val="Sinespaciado"/>
        <w:tabs>
          <w:tab w:val="left" w:pos="284"/>
        </w:tabs>
        <w:jc w:val="both"/>
        <w:rPr>
          <w:rFonts w:ascii="Arial Narrow" w:hAnsi="Arial Narrow" w:cs="Arial"/>
        </w:rPr>
      </w:pPr>
      <w:r w:rsidRPr="00CF27A7">
        <w:rPr>
          <w:rFonts w:ascii="Arial Narrow" w:hAnsi="Arial Narrow" w:cs="Arial"/>
          <w:b/>
          <w:lang w:val="es-CO"/>
        </w:rPr>
        <w:t>Que</w:t>
      </w:r>
      <w:r w:rsidRPr="00CF27A7">
        <w:rPr>
          <w:rFonts w:ascii="Arial Narrow" w:hAnsi="Arial Narrow" w:cs="Arial"/>
          <w:lang w:val="es-CO"/>
        </w:rPr>
        <w:t xml:space="preserve"> el señor</w:t>
      </w:r>
      <w:r w:rsidRPr="00CF27A7">
        <w:rPr>
          <w:rFonts w:ascii="Arial Narrow" w:hAnsi="Arial Narrow" w:cs="Arial"/>
          <w:lang w:val="es-MX"/>
        </w:rPr>
        <w:t xml:space="preserve"> señor Teniente Coronel </w:t>
      </w:r>
      <w:r w:rsidRPr="00CF27A7">
        <w:rPr>
          <w:rFonts w:ascii="Arial Narrow" w:hAnsi="Arial Narrow" w:cs="Arial"/>
          <w:b/>
          <w:lang w:val="es-CO"/>
        </w:rPr>
        <w:t>FREDDY ALBERTO BAQUERO JAIMES</w:t>
      </w:r>
      <w:r w:rsidRPr="00CF27A7">
        <w:rPr>
          <w:rFonts w:ascii="Arial Narrow" w:hAnsi="Arial Narrow" w:cs="Arial"/>
          <w:lang w:val="es-CO"/>
        </w:rPr>
        <w:t>,</w:t>
      </w:r>
      <w:r w:rsidRPr="00CF27A7">
        <w:rPr>
          <w:rFonts w:ascii="Arial Narrow" w:eastAsia="SimSun" w:hAnsi="Arial Narrow" w:cs="Arial"/>
          <w:kern w:val="3"/>
          <w:lang w:val="es-CO" w:eastAsia="zh-CN" w:bidi="hi-IN"/>
        </w:rPr>
        <w:t xml:space="preserve"> </w:t>
      </w:r>
      <w:r w:rsidRPr="00CF27A7">
        <w:rPr>
          <w:rFonts w:ascii="Arial Narrow" w:hAnsi="Arial Narrow" w:cs="Arial"/>
        </w:rPr>
        <w:t xml:space="preserve">Comandante del </w:t>
      </w:r>
      <w:r w:rsidRPr="00CF27A7">
        <w:rPr>
          <w:rFonts w:ascii="Arial Narrow" w:hAnsi="Arial Narrow" w:cs="Arial"/>
          <w:lang w:val="es-CO"/>
        </w:rPr>
        <w:t>Batallón  A.S.P.C N° 19</w:t>
      </w:r>
      <w:r w:rsidRPr="00CF27A7">
        <w:rPr>
          <w:rFonts w:ascii="Arial Narrow" w:hAnsi="Arial Narrow" w:cs="Arial"/>
        </w:rPr>
        <w:t xml:space="preserve"> y </w:t>
      </w:r>
      <w:r w:rsidRPr="00CF27A7">
        <w:rPr>
          <w:rFonts w:ascii="Arial Narrow" w:hAnsi="Arial Narrow" w:cs="Arial"/>
          <w:lang w:val="es-CO"/>
        </w:rPr>
        <w:t>Ordenador del Gasto Encargado,  acoge la recomendación del Comité de Adquisiciones  y en consecuencia,</w:t>
      </w:r>
    </w:p>
    <w:p w:rsidR="001C2596" w:rsidRDefault="001C2596" w:rsidP="001C2596">
      <w:pPr>
        <w:jc w:val="center"/>
        <w:rPr>
          <w:rFonts w:ascii="Arial Narrow" w:eastAsia="Tahoma" w:hAnsi="Arial Narrow" w:cs="Arial"/>
          <w:b/>
          <w:sz w:val="20"/>
          <w:szCs w:val="20"/>
        </w:rPr>
      </w:pPr>
    </w:p>
    <w:p w:rsidR="001C2596" w:rsidRPr="00393916" w:rsidRDefault="001C2596" w:rsidP="001C2596">
      <w:pPr>
        <w:jc w:val="center"/>
        <w:rPr>
          <w:rFonts w:ascii="Arial Narrow" w:eastAsia="Tahoma" w:hAnsi="Arial Narrow" w:cs="Arial"/>
          <w:b/>
          <w:sz w:val="20"/>
          <w:szCs w:val="20"/>
        </w:rPr>
      </w:pPr>
    </w:p>
    <w:p w:rsidR="001C2596" w:rsidRDefault="001C2596" w:rsidP="001C2596">
      <w:pPr>
        <w:jc w:val="center"/>
        <w:rPr>
          <w:rFonts w:ascii="Arial Narrow" w:eastAsia="Tahoma" w:hAnsi="Arial Narrow" w:cs="Arial"/>
          <w:b/>
          <w:sz w:val="20"/>
          <w:szCs w:val="20"/>
        </w:rPr>
      </w:pPr>
      <w:r w:rsidRPr="00393916">
        <w:rPr>
          <w:rFonts w:ascii="Arial Narrow" w:eastAsia="Tahoma" w:hAnsi="Arial Narrow" w:cs="Arial"/>
          <w:b/>
          <w:sz w:val="20"/>
          <w:szCs w:val="20"/>
        </w:rPr>
        <w:t>RESUELVE:</w:t>
      </w:r>
    </w:p>
    <w:p w:rsidR="001C2596" w:rsidRPr="00393916" w:rsidRDefault="001C2596" w:rsidP="001C2596">
      <w:pPr>
        <w:jc w:val="center"/>
        <w:rPr>
          <w:rFonts w:ascii="Arial Narrow" w:eastAsia="Tahoma" w:hAnsi="Arial Narrow" w:cs="Arial"/>
          <w:b/>
          <w:sz w:val="20"/>
          <w:szCs w:val="20"/>
        </w:rPr>
      </w:pPr>
    </w:p>
    <w:p w:rsidR="00CF27A7" w:rsidRDefault="001C2596" w:rsidP="00CF27A7">
      <w:pPr>
        <w:ind w:right="51"/>
        <w:jc w:val="both"/>
        <w:rPr>
          <w:rFonts w:ascii="Arial Narrow" w:hAnsi="Arial Narrow" w:cs="Arial"/>
          <w:sz w:val="22"/>
          <w:szCs w:val="20"/>
          <w:lang w:eastAsia="es-CO"/>
        </w:rPr>
      </w:pPr>
      <w:r w:rsidRPr="00CF27A7">
        <w:rPr>
          <w:rFonts w:ascii="Arial Narrow" w:eastAsia="Tahoma" w:hAnsi="Arial Narrow" w:cs="Arial"/>
          <w:b/>
          <w:sz w:val="22"/>
          <w:szCs w:val="20"/>
        </w:rPr>
        <w:t xml:space="preserve">ARTÍCULO PRIMERO.  </w:t>
      </w:r>
      <w:r w:rsidRPr="00CF27A7">
        <w:rPr>
          <w:rFonts w:ascii="Arial Narrow" w:eastAsia="Calibri" w:hAnsi="Arial Narrow" w:cs="Arial"/>
          <w:kern w:val="0"/>
          <w:sz w:val="22"/>
          <w:szCs w:val="20"/>
          <w:lang w:val="es-MX" w:eastAsia="en-US" w:bidi="ar-SA"/>
        </w:rPr>
        <w:t>Adjudicar el proceso</w:t>
      </w:r>
      <w:r w:rsidR="00ED706A" w:rsidRPr="00CF27A7">
        <w:rPr>
          <w:rFonts w:ascii="Arial Narrow" w:eastAsia="Calibri" w:hAnsi="Arial Narrow" w:cs="Arial"/>
          <w:kern w:val="0"/>
          <w:sz w:val="22"/>
          <w:szCs w:val="20"/>
          <w:lang w:val="es-MX" w:eastAsia="en-US" w:bidi="ar-SA"/>
        </w:rPr>
        <w:t xml:space="preserve"> </w:t>
      </w:r>
      <w:r w:rsidR="00ED706A" w:rsidRPr="00CF27A7">
        <w:rPr>
          <w:rFonts w:ascii="Arial Narrow" w:eastAsia="Calibri" w:hAnsi="Arial Narrow" w:cs="Arial"/>
          <w:b/>
          <w:kern w:val="0"/>
          <w:sz w:val="22"/>
          <w:szCs w:val="20"/>
          <w:lang w:val="es-MX" w:eastAsia="en-US" w:bidi="ar-SA"/>
        </w:rPr>
        <w:t xml:space="preserve">CONTRATACIÓN DIRECTA No. 226-ESMIC-BASPC No. 19-2018, CUYO OBJETO ES LA PRESTACION DE SERVICIOS A TRAVÉS LA SUSCRIPCION A LA MEMBRESIA Y PAGINA INSTITUCIONAL EN EL CATALOGO UNILIBROS DE LA ESCUELA MILITAR DE CADETES “GENERAL JOSE MARIA CORDOVA” COMO MIEMBRO ACTIVO DE LA ASOCIACION DE EDITORIALES UNIVERSITARIAS DE COLOMBIA–ASEUC la empresa ASOCIACION DE EDITORIALES UNIVERSITARIAS DE COLOMBIA SIGLA: ASEUC a  </w:t>
      </w:r>
      <w:r w:rsidR="00ED706A" w:rsidRPr="00CF27A7">
        <w:rPr>
          <w:rFonts w:ascii="Arial Narrow" w:eastAsia="Times New Roman" w:hAnsi="Arial Narrow" w:cs="Arial"/>
          <w:bCs/>
          <w:kern w:val="0"/>
          <w:sz w:val="22"/>
          <w:szCs w:val="20"/>
          <w:lang w:val="es-ES" w:eastAsia="es-ES" w:bidi="ar-SA"/>
        </w:rPr>
        <w:t xml:space="preserve">la empresa </w:t>
      </w:r>
      <w:r w:rsidR="00ED706A" w:rsidRPr="00CF27A7">
        <w:rPr>
          <w:rFonts w:ascii="Arial Narrow" w:eastAsia="Times New Roman" w:hAnsi="Arial Narrow" w:cs="Arial"/>
          <w:b/>
          <w:bCs/>
          <w:kern w:val="0"/>
          <w:sz w:val="22"/>
          <w:szCs w:val="20"/>
          <w:lang w:val="es-ES" w:eastAsia="es-ES" w:bidi="ar-SA"/>
        </w:rPr>
        <w:t xml:space="preserve">ASOCIACION DE EDITORIALES UNIVERSITARIAS DE COLOMBIA SIGLA: ASEUC </w:t>
      </w:r>
      <w:r w:rsidR="00ED706A" w:rsidRPr="00CF27A7">
        <w:rPr>
          <w:rFonts w:ascii="Arial Narrow" w:eastAsia="Times New Roman" w:hAnsi="Arial Narrow" w:cs="Arial"/>
          <w:bCs/>
          <w:kern w:val="0"/>
          <w:sz w:val="22"/>
          <w:szCs w:val="20"/>
          <w:lang w:val="es-ES" w:eastAsia="es-ES" w:bidi="ar-SA"/>
        </w:rPr>
        <w:t xml:space="preserve">entidad sin ánimo de lucro identificada con NIT. 800.110.710-5, representada legalmente por </w:t>
      </w:r>
      <w:r w:rsidR="00ED706A" w:rsidRPr="00CF27A7">
        <w:rPr>
          <w:rFonts w:ascii="Arial Narrow" w:eastAsia="Times New Roman" w:hAnsi="Arial Narrow" w:cs="Arial"/>
          <w:b/>
          <w:bCs/>
          <w:kern w:val="0"/>
          <w:sz w:val="22"/>
          <w:szCs w:val="20"/>
          <w:lang w:val="es-ES" w:eastAsia="es-ES" w:bidi="ar-SA"/>
        </w:rPr>
        <w:t>JUAN FELIPE CORDOBA RESTREPO</w:t>
      </w:r>
      <w:r w:rsidR="00ED706A" w:rsidRPr="00CF27A7">
        <w:rPr>
          <w:rFonts w:ascii="Arial Narrow" w:eastAsia="Times New Roman" w:hAnsi="Arial Narrow" w:cs="Arial"/>
          <w:bCs/>
          <w:kern w:val="0"/>
          <w:sz w:val="22"/>
          <w:szCs w:val="20"/>
          <w:lang w:val="es-ES" w:eastAsia="es-ES" w:bidi="ar-SA"/>
        </w:rPr>
        <w:t>, identificado con CC No. 15.257.823 de Caldas - Antioquia,</w:t>
      </w:r>
      <w:r w:rsidRPr="00CF27A7">
        <w:rPr>
          <w:rFonts w:ascii="Arial Narrow" w:eastAsia="Calibri" w:hAnsi="Arial Narrow" w:cs="Arial"/>
          <w:kern w:val="0"/>
          <w:sz w:val="22"/>
          <w:szCs w:val="20"/>
          <w:lang w:val="es-MX" w:eastAsia="en-US" w:bidi="ar-SA"/>
        </w:rPr>
        <w:t xml:space="preserve"> por la suma de  </w:t>
      </w:r>
      <w:r w:rsidR="00CF27A7" w:rsidRPr="00CF27A7">
        <w:rPr>
          <w:rFonts w:ascii="Arial Narrow" w:hAnsi="Arial Narrow" w:cs="Arial"/>
          <w:b/>
          <w:sz w:val="22"/>
          <w:szCs w:val="20"/>
        </w:rPr>
        <w:t>SEIS MILLONES QUINIENTOS OCHENTA Y DOS MIL PESOS M/CTE (</w:t>
      </w:r>
      <w:r w:rsidR="00CF27A7" w:rsidRPr="00CF27A7">
        <w:rPr>
          <w:rFonts w:ascii="Arial Narrow" w:eastAsia="Calibri" w:hAnsi="Arial Narrow" w:cs="Calibri"/>
          <w:b/>
          <w:color w:val="000000"/>
          <w:sz w:val="22"/>
          <w:szCs w:val="20"/>
        </w:rPr>
        <w:t xml:space="preserve">$6.582.000,00) </w:t>
      </w:r>
      <w:r w:rsidR="00CF27A7" w:rsidRPr="00CF27A7">
        <w:rPr>
          <w:rFonts w:ascii="Arial Narrow" w:hAnsi="Arial Narrow" w:cs="Arial"/>
          <w:b/>
          <w:sz w:val="22"/>
          <w:szCs w:val="20"/>
        </w:rPr>
        <w:t xml:space="preserve">Excluido IVA,  </w:t>
      </w:r>
      <w:r w:rsidR="00CF27A7" w:rsidRPr="00CF27A7">
        <w:rPr>
          <w:rFonts w:ascii="Arial Narrow" w:hAnsi="Arial Narrow" w:cs="Arial"/>
          <w:sz w:val="22"/>
          <w:szCs w:val="20"/>
          <w:lang w:eastAsia="es-CO"/>
        </w:rPr>
        <w:t>conforme a precios unitarios  discriminados de la siguiente manera:</w:t>
      </w:r>
    </w:p>
    <w:p w:rsidR="00CF27A7" w:rsidRPr="00CF27A7" w:rsidRDefault="00CF27A7" w:rsidP="00CF27A7">
      <w:pPr>
        <w:ind w:right="51"/>
        <w:jc w:val="both"/>
        <w:rPr>
          <w:rFonts w:ascii="Arial Narrow" w:hAnsi="Arial Narrow" w:cs="Arial"/>
          <w:sz w:val="22"/>
          <w:szCs w:val="20"/>
          <w:lang w:eastAsia="es-CO"/>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1701"/>
        <w:gridCol w:w="2698"/>
        <w:gridCol w:w="1228"/>
        <w:gridCol w:w="843"/>
        <w:gridCol w:w="1275"/>
        <w:gridCol w:w="1464"/>
      </w:tblGrid>
      <w:tr w:rsidR="00CF27A7" w:rsidRPr="00F53F01" w:rsidTr="00CF27A7">
        <w:trPr>
          <w:trHeight w:val="582"/>
          <w:tblHeader/>
          <w:jc w:val="center"/>
        </w:trPr>
        <w:tc>
          <w:tcPr>
            <w:tcW w:w="709" w:type="dxa"/>
            <w:shd w:val="clear" w:color="auto" w:fill="D9D9D9"/>
            <w:vAlign w:val="center"/>
          </w:tcPr>
          <w:p w:rsidR="00CF27A7" w:rsidRPr="00E96EBA" w:rsidRDefault="00CF27A7" w:rsidP="00D93BDB">
            <w:pPr>
              <w:autoSpaceDE w:val="0"/>
              <w:adjustRightInd w:val="0"/>
              <w:jc w:val="center"/>
              <w:rPr>
                <w:rFonts w:ascii="Arial Narrow" w:eastAsia="Calibri" w:hAnsi="Arial Narrow" w:cs="Calibri"/>
                <w:color w:val="000000"/>
                <w:sz w:val="20"/>
              </w:rPr>
            </w:pPr>
            <w:r w:rsidRPr="00E96EBA">
              <w:rPr>
                <w:rFonts w:ascii="Arial Narrow" w:eastAsia="Calibri" w:hAnsi="Arial Narrow" w:cs="Calibri"/>
                <w:b/>
                <w:bCs/>
                <w:color w:val="000000"/>
                <w:sz w:val="20"/>
              </w:rPr>
              <w:lastRenderedPageBreak/>
              <w:t>ÍTEM</w:t>
            </w:r>
          </w:p>
        </w:tc>
        <w:tc>
          <w:tcPr>
            <w:tcW w:w="1701" w:type="dxa"/>
            <w:shd w:val="clear" w:color="auto" w:fill="D9D9D9"/>
            <w:vAlign w:val="center"/>
          </w:tcPr>
          <w:p w:rsidR="00CF27A7" w:rsidRPr="00E96EBA" w:rsidRDefault="00CF27A7" w:rsidP="00D93BDB">
            <w:pPr>
              <w:autoSpaceDE w:val="0"/>
              <w:adjustRightInd w:val="0"/>
              <w:jc w:val="center"/>
              <w:rPr>
                <w:rFonts w:ascii="Arial Narrow" w:eastAsia="Calibri" w:hAnsi="Arial Narrow" w:cs="Calibri"/>
                <w:b/>
                <w:bCs/>
                <w:color w:val="000000"/>
                <w:sz w:val="20"/>
              </w:rPr>
            </w:pPr>
            <w:r w:rsidRPr="00E96EBA">
              <w:rPr>
                <w:rFonts w:ascii="Arial Narrow" w:eastAsia="Calibri" w:hAnsi="Arial Narrow" w:cs="Calibri"/>
                <w:b/>
                <w:bCs/>
                <w:color w:val="000000"/>
                <w:sz w:val="20"/>
              </w:rPr>
              <w:t>SERVICIO</w:t>
            </w:r>
          </w:p>
        </w:tc>
        <w:tc>
          <w:tcPr>
            <w:tcW w:w="2698" w:type="dxa"/>
            <w:shd w:val="clear" w:color="auto" w:fill="D9D9D9"/>
            <w:vAlign w:val="center"/>
          </w:tcPr>
          <w:p w:rsidR="00CF27A7" w:rsidRPr="00E96EBA" w:rsidRDefault="00CF27A7" w:rsidP="00D93BDB">
            <w:pPr>
              <w:autoSpaceDE w:val="0"/>
              <w:adjustRightInd w:val="0"/>
              <w:jc w:val="center"/>
              <w:rPr>
                <w:rFonts w:ascii="Arial Narrow" w:eastAsia="Calibri" w:hAnsi="Arial Narrow" w:cs="Calibri"/>
                <w:color w:val="000000"/>
                <w:sz w:val="20"/>
              </w:rPr>
            </w:pPr>
            <w:r w:rsidRPr="00E96EBA">
              <w:rPr>
                <w:rFonts w:ascii="Arial Narrow" w:eastAsia="Calibri" w:hAnsi="Arial Narrow" w:cs="Calibri"/>
                <w:b/>
                <w:bCs/>
                <w:color w:val="000000"/>
                <w:sz w:val="20"/>
              </w:rPr>
              <w:t>ESPECIFICACION TENCNICA</w:t>
            </w:r>
          </w:p>
        </w:tc>
        <w:tc>
          <w:tcPr>
            <w:tcW w:w="1228" w:type="dxa"/>
            <w:shd w:val="clear" w:color="auto" w:fill="D9D9D9"/>
            <w:vAlign w:val="center"/>
          </w:tcPr>
          <w:p w:rsidR="00CF27A7" w:rsidRPr="00E96EBA" w:rsidRDefault="00CF27A7" w:rsidP="00D93BDB">
            <w:pPr>
              <w:autoSpaceDE w:val="0"/>
              <w:adjustRightInd w:val="0"/>
              <w:jc w:val="center"/>
              <w:rPr>
                <w:rFonts w:ascii="Arial Narrow" w:eastAsia="Calibri" w:hAnsi="Arial Narrow" w:cs="Arial"/>
                <w:color w:val="000000"/>
                <w:sz w:val="20"/>
              </w:rPr>
            </w:pPr>
            <w:r w:rsidRPr="00E96EBA">
              <w:rPr>
                <w:rFonts w:ascii="Arial Narrow" w:eastAsia="Calibri" w:hAnsi="Arial Narrow" w:cs="Calibri"/>
                <w:b/>
                <w:bCs/>
                <w:color w:val="000000"/>
                <w:sz w:val="20"/>
              </w:rPr>
              <w:t>UNIDAD DE MEDIDA</w:t>
            </w:r>
          </w:p>
        </w:tc>
        <w:tc>
          <w:tcPr>
            <w:tcW w:w="843" w:type="dxa"/>
            <w:shd w:val="clear" w:color="auto" w:fill="D9D9D9"/>
            <w:vAlign w:val="center"/>
          </w:tcPr>
          <w:p w:rsidR="00CF27A7" w:rsidRPr="00E96EBA" w:rsidRDefault="00CF27A7" w:rsidP="00D93BDB">
            <w:pPr>
              <w:autoSpaceDE w:val="0"/>
              <w:adjustRightInd w:val="0"/>
              <w:jc w:val="center"/>
              <w:rPr>
                <w:rFonts w:ascii="Arial Narrow" w:eastAsia="Calibri" w:hAnsi="Arial Narrow" w:cs="Calibri"/>
                <w:b/>
                <w:bCs/>
                <w:color w:val="000000"/>
                <w:sz w:val="20"/>
              </w:rPr>
            </w:pPr>
            <w:r w:rsidRPr="00E96EBA">
              <w:rPr>
                <w:rFonts w:ascii="Arial Narrow" w:eastAsia="Calibri" w:hAnsi="Arial Narrow" w:cs="Calibri"/>
                <w:b/>
                <w:bCs/>
                <w:color w:val="000000"/>
                <w:sz w:val="20"/>
              </w:rPr>
              <w:t>CANT</w:t>
            </w:r>
          </w:p>
        </w:tc>
        <w:tc>
          <w:tcPr>
            <w:tcW w:w="1275" w:type="dxa"/>
            <w:shd w:val="clear" w:color="auto" w:fill="D9D9D9"/>
            <w:vAlign w:val="center"/>
          </w:tcPr>
          <w:p w:rsidR="00CF27A7" w:rsidRPr="00E96EBA" w:rsidRDefault="00CF27A7" w:rsidP="00D93BDB">
            <w:pPr>
              <w:autoSpaceDE w:val="0"/>
              <w:adjustRightInd w:val="0"/>
              <w:jc w:val="center"/>
              <w:rPr>
                <w:rFonts w:ascii="Arial Narrow" w:eastAsia="Calibri" w:hAnsi="Arial Narrow" w:cs="Arial"/>
                <w:color w:val="000000"/>
                <w:sz w:val="20"/>
              </w:rPr>
            </w:pPr>
            <w:r w:rsidRPr="00E96EBA">
              <w:rPr>
                <w:rFonts w:ascii="Arial Narrow" w:eastAsia="Calibri" w:hAnsi="Arial Narrow" w:cs="Calibri"/>
                <w:b/>
                <w:bCs/>
                <w:color w:val="000000"/>
                <w:sz w:val="20"/>
              </w:rPr>
              <w:t>UNIDAD DE MEDIDA</w:t>
            </w:r>
          </w:p>
        </w:tc>
        <w:tc>
          <w:tcPr>
            <w:tcW w:w="1464" w:type="dxa"/>
            <w:shd w:val="clear" w:color="auto" w:fill="D9D9D9"/>
            <w:vAlign w:val="center"/>
          </w:tcPr>
          <w:p w:rsidR="00CF27A7" w:rsidRPr="00E96EBA" w:rsidRDefault="00CF27A7" w:rsidP="00CF27A7">
            <w:pPr>
              <w:autoSpaceDE w:val="0"/>
              <w:adjustRightInd w:val="0"/>
              <w:jc w:val="center"/>
              <w:rPr>
                <w:rFonts w:ascii="Arial Narrow" w:eastAsia="Calibri" w:hAnsi="Arial Narrow" w:cs="Calibri"/>
                <w:b/>
                <w:bCs/>
                <w:color w:val="000000"/>
                <w:sz w:val="20"/>
              </w:rPr>
            </w:pPr>
            <w:r w:rsidRPr="00E96EBA">
              <w:rPr>
                <w:rFonts w:ascii="Arial Narrow" w:eastAsia="Calibri" w:hAnsi="Arial Narrow" w:cs="Calibri"/>
                <w:b/>
                <w:bCs/>
                <w:color w:val="000000"/>
                <w:sz w:val="20"/>
              </w:rPr>
              <w:t>VALOR SUSCRIPCION EXCLUIDO IVA</w:t>
            </w:r>
          </w:p>
        </w:tc>
      </w:tr>
      <w:tr w:rsidR="00CF27A7" w:rsidRPr="00F53F01" w:rsidTr="00CF27A7">
        <w:trPr>
          <w:trHeight w:val="1102"/>
          <w:tblHeader/>
          <w:jc w:val="center"/>
        </w:trPr>
        <w:tc>
          <w:tcPr>
            <w:tcW w:w="709" w:type="dxa"/>
            <w:vAlign w:val="center"/>
          </w:tcPr>
          <w:p w:rsidR="00CF27A7" w:rsidRPr="00E96EBA" w:rsidRDefault="00CF27A7" w:rsidP="00D93BDB">
            <w:pPr>
              <w:autoSpaceDE w:val="0"/>
              <w:adjustRightInd w:val="0"/>
              <w:jc w:val="center"/>
              <w:rPr>
                <w:rFonts w:ascii="Arial Narrow" w:eastAsia="Calibri" w:hAnsi="Arial Narrow" w:cs="Calibri"/>
                <w:color w:val="000000"/>
                <w:sz w:val="20"/>
              </w:rPr>
            </w:pPr>
            <w:r w:rsidRPr="00E96EBA">
              <w:rPr>
                <w:rFonts w:ascii="Arial Narrow" w:eastAsia="Calibri" w:hAnsi="Arial Narrow" w:cs="Calibri"/>
                <w:color w:val="000000"/>
                <w:sz w:val="20"/>
              </w:rPr>
              <w:t>1</w:t>
            </w:r>
          </w:p>
        </w:tc>
        <w:tc>
          <w:tcPr>
            <w:tcW w:w="1701" w:type="dxa"/>
            <w:vAlign w:val="center"/>
          </w:tcPr>
          <w:p w:rsidR="00CF27A7" w:rsidRPr="00E96EBA" w:rsidRDefault="00CF27A7" w:rsidP="00D93BDB">
            <w:pPr>
              <w:rPr>
                <w:rFonts w:ascii="Arial Narrow" w:hAnsi="Arial Narrow" w:cs="Arial"/>
                <w:sz w:val="20"/>
              </w:rPr>
            </w:pPr>
            <w:r w:rsidRPr="00E96EBA">
              <w:rPr>
                <w:rFonts w:ascii="Arial Narrow" w:hAnsi="Arial Narrow" w:cs="Arial"/>
                <w:sz w:val="20"/>
              </w:rPr>
              <w:t>SUSCRIPCIÒN ASEUC.</w:t>
            </w:r>
          </w:p>
        </w:tc>
        <w:tc>
          <w:tcPr>
            <w:tcW w:w="2698" w:type="dxa"/>
            <w:vAlign w:val="center"/>
          </w:tcPr>
          <w:p w:rsidR="00CF27A7" w:rsidRPr="00E96EBA" w:rsidRDefault="00CF27A7" w:rsidP="00D93BDB">
            <w:pPr>
              <w:jc w:val="both"/>
              <w:rPr>
                <w:rFonts w:ascii="Arial Narrow" w:hAnsi="Arial Narrow" w:cs="Arial"/>
                <w:sz w:val="20"/>
              </w:rPr>
            </w:pPr>
            <w:r w:rsidRPr="00E96EBA">
              <w:rPr>
                <w:rFonts w:ascii="Arial Narrow" w:hAnsi="Arial Narrow" w:cs="Arial"/>
                <w:sz w:val="20"/>
              </w:rPr>
              <w:t>Suscripción a la asociación de Editoriales Universitarias de Colombia ASEUC.</w:t>
            </w:r>
          </w:p>
        </w:tc>
        <w:tc>
          <w:tcPr>
            <w:tcW w:w="1228" w:type="dxa"/>
            <w:vAlign w:val="center"/>
          </w:tcPr>
          <w:p w:rsidR="00CF27A7" w:rsidRPr="00E96EBA" w:rsidRDefault="00CF27A7" w:rsidP="00D93BDB">
            <w:pPr>
              <w:autoSpaceDE w:val="0"/>
              <w:adjustRightInd w:val="0"/>
              <w:jc w:val="center"/>
              <w:rPr>
                <w:rFonts w:ascii="Arial Narrow" w:eastAsia="Calibri" w:hAnsi="Arial Narrow" w:cs="Calibri"/>
                <w:color w:val="000000"/>
                <w:sz w:val="20"/>
              </w:rPr>
            </w:pPr>
          </w:p>
          <w:p w:rsidR="00CF27A7" w:rsidRPr="00E96EBA" w:rsidRDefault="00CF27A7" w:rsidP="00D93BDB">
            <w:pPr>
              <w:autoSpaceDE w:val="0"/>
              <w:adjustRightInd w:val="0"/>
              <w:jc w:val="center"/>
              <w:rPr>
                <w:rFonts w:ascii="Arial Narrow" w:eastAsia="Calibri" w:hAnsi="Arial Narrow" w:cs="Calibri"/>
                <w:color w:val="000000"/>
                <w:sz w:val="20"/>
              </w:rPr>
            </w:pPr>
            <w:r w:rsidRPr="00E96EBA">
              <w:rPr>
                <w:rFonts w:ascii="Arial Narrow" w:eastAsia="Calibri" w:hAnsi="Arial Narrow" w:cs="Calibri"/>
                <w:color w:val="000000"/>
                <w:sz w:val="20"/>
              </w:rPr>
              <w:t>SERVICIO</w:t>
            </w:r>
          </w:p>
        </w:tc>
        <w:tc>
          <w:tcPr>
            <w:tcW w:w="843" w:type="dxa"/>
            <w:vAlign w:val="center"/>
          </w:tcPr>
          <w:p w:rsidR="00CF27A7" w:rsidRPr="00E96EBA" w:rsidRDefault="00CF27A7" w:rsidP="00D93BDB">
            <w:pPr>
              <w:autoSpaceDE w:val="0"/>
              <w:adjustRightInd w:val="0"/>
              <w:jc w:val="center"/>
              <w:rPr>
                <w:rFonts w:ascii="Arial Narrow" w:eastAsia="Calibri" w:hAnsi="Arial Narrow" w:cs="Calibri"/>
                <w:color w:val="000000"/>
                <w:sz w:val="20"/>
              </w:rPr>
            </w:pPr>
            <w:r w:rsidRPr="00E96EBA">
              <w:rPr>
                <w:rFonts w:ascii="Arial Narrow" w:eastAsia="Calibri" w:hAnsi="Arial Narrow" w:cs="Calibri"/>
                <w:color w:val="000000"/>
                <w:sz w:val="20"/>
              </w:rPr>
              <w:t>1</w:t>
            </w:r>
          </w:p>
        </w:tc>
        <w:tc>
          <w:tcPr>
            <w:tcW w:w="1275" w:type="dxa"/>
            <w:vAlign w:val="center"/>
          </w:tcPr>
          <w:p w:rsidR="00CF27A7" w:rsidRPr="00E96EBA" w:rsidRDefault="00CF27A7" w:rsidP="00D93BDB">
            <w:pPr>
              <w:autoSpaceDE w:val="0"/>
              <w:adjustRightInd w:val="0"/>
              <w:jc w:val="center"/>
              <w:rPr>
                <w:rFonts w:ascii="Arial Narrow" w:eastAsia="Calibri" w:hAnsi="Arial Narrow" w:cs="Calibri"/>
                <w:color w:val="000000"/>
                <w:sz w:val="20"/>
              </w:rPr>
            </w:pPr>
            <w:r w:rsidRPr="00E96EBA">
              <w:rPr>
                <w:rFonts w:ascii="Arial Narrow" w:eastAsia="Calibri" w:hAnsi="Arial Narrow" w:cs="Calibri"/>
                <w:color w:val="000000"/>
                <w:sz w:val="20"/>
              </w:rPr>
              <w:t>SERVICIO</w:t>
            </w:r>
          </w:p>
        </w:tc>
        <w:tc>
          <w:tcPr>
            <w:tcW w:w="1464" w:type="dxa"/>
            <w:vAlign w:val="center"/>
          </w:tcPr>
          <w:p w:rsidR="00CF27A7" w:rsidRPr="00E96EBA" w:rsidRDefault="00CF27A7" w:rsidP="00D93BDB">
            <w:pPr>
              <w:autoSpaceDE w:val="0"/>
              <w:adjustRightInd w:val="0"/>
              <w:jc w:val="center"/>
              <w:rPr>
                <w:rFonts w:ascii="Arial Narrow" w:eastAsia="Calibri" w:hAnsi="Arial Narrow" w:cs="Calibri"/>
                <w:color w:val="000000"/>
                <w:sz w:val="20"/>
              </w:rPr>
            </w:pPr>
            <w:r w:rsidRPr="00E96EBA">
              <w:rPr>
                <w:rFonts w:ascii="Arial Narrow" w:eastAsia="Calibri" w:hAnsi="Arial Narrow" w:cs="Calibri"/>
                <w:color w:val="000000"/>
                <w:sz w:val="20"/>
              </w:rPr>
              <w:t>$4.915.000,00</w:t>
            </w:r>
          </w:p>
        </w:tc>
      </w:tr>
      <w:tr w:rsidR="00CF27A7" w:rsidRPr="00F53F01" w:rsidTr="00CF27A7">
        <w:trPr>
          <w:trHeight w:val="2359"/>
          <w:tblHeader/>
          <w:jc w:val="center"/>
        </w:trPr>
        <w:tc>
          <w:tcPr>
            <w:tcW w:w="709" w:type="dxa"/>
            <w:vAlign w:val="center"/>
          </w:tcPr>
          <w:p w:rsidR="00CF27A7" w:rsidRPr="00E96EBA" w:rsidRDefault="00CF27A7" w:rsidP="00D93BDB">
            <w:pPr>
              <w:autoSpaceDE w:val="0"/>
              <w:adjustRightInd w:val="0"/>
              <w:jc w:val="center"/>
              <w:rPr>
                <w:rFonts w:ascii="Arial Narrow" w:eastAsia="Calibri" w:hAnsi="Arial Narrow" w:cs="Calibri"/>
                <w:color w:val="000000"/>
                <w:sz w:val="20"/>
              </w:rPr>
            </w:pPr>
          </w:p>
          <w:p w:rsidR="00CF27A7" w:rsidRPr="00E96EBA" w:rsidRDefault="00CF27A7" w:rsidP="00D93BDB">
            <w:pPr>
              <w:autoSpaceDE w:val="0"/>
              <w:adjustRightInd w:val="0"/>
              <w:jc w:val="center"/>
              <w:rPr>
                <w:rFonts w:ascii="Arial Narrow" w:eastAsia="Calibri" w:hAnsi="Arial Narrow" w:cs="Calibri"/>
                <w:color w:val="000000"/>
                <w:sz w:val="20"/>
              </w:rPr>
            </w:pPr>
            <w:r w:rsidRPr="00E96EBA">
              <w:rPr>
                <w:rFonts w:ascii="Arial Narrow" w:eastAsia="Calibri" w:hAnsi="Arial Narrow" w:cs="Calibri"/>
                <w:color w:val="000000"/>
                <w:sz w:val="20"/>
              </w:rPr>
              <w:t>2</w:t>
            </w:r>
          </w:p>
        </w:tc>
        <w:tc>
          <w:tcPr>
            <w:tcW w:w="1701" w:type="dxa"/>
          </w:tcPr>
          <w:p w:rsidR="00CF27A7" w:rsidRPr="00E96EBA" w:rsidRDefault="00CF27A7" w:rsidP="00D93BDB">
            <w:pPr>
              <w:rPr>
                <w:rFonts w:ascii="Arial Narrow" w:hAnsi="Arial Narrow" w:cs="Arial"/>
                <w:sz w:val="20"/>
              </w:rPr>
            </w:pPr>
          </w:p>
          <w:p w:rsidR="00CF27A7" w:rsidRPr="00E96EBA" w:rsidRDefault="00CF27A7" w:rsidP="00D93BDB">
            <w:pPr>
              <w:rPr>
                <w:rFonts w:ascii="Arial Narrow" w:hAnsi="Arial Narrow" w:cs="Arial"/>
                <w:sz w:val="20"/>
              </w:rPr>
            </w:pPr>
          </w:p>
          <w:p w:rsidR="00CF27A7" w:rsidRPr="00E96EBA" w:rsidRDefault="00CF27A7" w:rsidP="00D93BDB">
            <w:pPr>
              <w:rPr>
                <w:rFonts w:ascii="Arial Narrow" w:hAnsi="Arial Narrow" w:cs="Arial"/>
                <w:sz w:val="20"/>
              </w:rPr>
            </w:pPr>
            <w:r w:rsidRPr="00E96EBA">
              <w:rPr>
                <w:rFonts w:ascii="Arial Narrow" w:hAnsi="Arial Narrow" w:cs="Arial"/>
                <w:sz w:val="20"/>
              </w:rPr>
              <w:t>PAGINA INSTITUCIONAL EN EL CATÀLOGO UNILIBROS</w:t>
            </w:r>
          </w:p>
        </w:tc>
        <w:tc>
          <w:tcPr>
            <w:tcW w:w="2698" w:type="dxa"/>
            <w:vAlign w:val="center"/>
          </w:tcPr>
          <w:p w:rsidR="00CF27A7" w:rsidRPr="00E96EBA" w:rsidRDefault="00CF27A7" w:rsidP="00D93BDB">
            <w:pPr>
              <w:jc w:val="both"/>
              <w:rPr>
                <w:rFonts w:ascii="Arial Narrow" w:hAnsi="Arial Narrow" w:cs="Arial"/>
                <w:sz w:val="20"/>
              </w:rPr>
            </w:pPr>
            <w:r w:rsidRPr="00E96EBA">
              <w:rPr>
                <w:rFonts w:ascii="Arial Narrow" w:hAnsi="Arial Narrow" w:cs="Arial"/>
                <w:sz w:val="20"/>
              </w:rPr>
              <w:t>Nombre con escudo Dos (02) libros destacados (Max. 40 palabras) Mensaje relevante (Max. 150 palabras). Misión, información general, publicidad, etc. Minipauta (remite la institución, ya diseñada) con dos opciones de tamaño (85.3 x 100 mm o 70 x 120 mm)</w:t>
            </w:r>
          </w:p>
        </w:tc>
        <w:tc>
          <w:tcPr>
            <w:tcW w:w="1228" w:type="dxa"/>
            <w:vAlign w:val="center"/>
          </w:tcPr>
          <w:p w:rsidR="00CF27A7" w:rsidRPr="00E96EBA" w:rsidRDefault="00CF27A7" w:rsidP="00D93BDB">
            <w:pPr>
              <w:autoSpaceDE w:val="0"/>
              <w:adjustRightInd w:val="0"/>
              <w:jc w:val="center"/>
              <w:rPr>
                <w:rFonts w:ascii="Arial Narrow" w:eastAsia="Calibri" w:hAnsi="Arial Narrow" w:cs="Calibri"/>
                <w:color w:val="000000"/>
                <w:sz w:val="20"/>
              </w:rPr>
            </w:pPr>
            <w:r w:rsidRPr="00E96EBA">
              <w:rPr>
                <w:rFonts w:ascii="Arial Narrow" w:eastAsia="Calibri" w:hAnsi="Arial Narrow" w:cs="Calibri"/>
                <w:color w:val="000000"/>
                <w:sz w:val="20"/>
              </w:rPr>
              <w:t>SERVICIO</w:t>
            </w:r>
          </w:p>
        </w:tc>
        <w:tc>
          <w:tcPr>
            <w:tcW w:w="843" w:type="dxa"/>
            <w:vAlign w:val="center"/>
          </w:tcPr>
          <w:p w:rsidR="00CF27A7" w:rsidRPr="00E96EBA" w:rsidRDefault="00CF27A7" w:rsidP="00D93BDB">
            <w:pPr>
              <w:autoSpaceDE w:val="0"/>
              <w:adjustRightInd w:val="0"/>
              <w:jc w:val="center"/>
              <w:rPr>
                <w:rFonts w:ascii="Arial Narrow" w:eastAsia="Calibri" w:hAnsi="Arial Narrow" w:cs="Calibri"/>
                <w:color w:val="000000"/>
                <w:sz w:val="20"/>
              </w:rPr>
            </w:pPr>
            <w:r w:rsidRPr="00E96EBA">
              <w:rPr>
                <w:rFonts w:ascii="Arial Narrow" w:eastAsia="Calibri" w:hAnsi="Arial Narrow" w:cs="Calibri"/>
                <w:color w:val="000000"/>
                <w:sz w:val="20"/>
              </w:rPr>
              <w:t>1</w:t>
            </w:r>
          </w:p>
        </w:tc>
        <w:tc>
          <w:tcPr>
            <w:tcW w:w="1275" w:type="dxa"/>
            <w:vAlign w:val="center"/>
          </w:tcPr>
          <w:p w:rsidR="00CF27A7" w:rsidRPr="00E96EBA" w:rsidRDefault="00CF27A7" w:rsidP="00D93BDB">
            <w:pPr>
              <w:autoSpaceDE w:val="0"/>
              <w:adjustRightInd w:val="0"/>
              <w:jc w:val="center"/>
              <w:rPr>
                <w:rFonts w:ascii="Arial Narrow" w:eastAsia="Calibri" w:hAnsi="Arial Narrow" w:cs="Calibri"/>
                <w:color w:val="000000"/>
                <w:sz w:val="20"/>
              </w:rPr>
            </w:pPr>
            <w:r w:rsidRPr="00E96EBA">
              <w:rPr>
                <w:rFonts w:ascii="Arial Narrow" w:eastAsia="Calibri" w:hAnsi="Arial Narrow" w:cs="Calibri"/>
                <w:color w:val="000000"/>
                <w:sz w:val="20"/>
              </w:rPr>
              <w:t>SERVICIO</w:t>
            </w:r>
          </w:p>
        </w:tc>
        <w:tc>
          <w:tcPr>
            <w:tcW w:w="1464" w:type="dxa"/>
            <w:vAlign w:val="center"/>
          </w:tcPr>
          <w:p w:rsidR="00CF27A7" w:rsidRPr="00E96EBA" w:rsidRDefault="00CF27A7" w:rsidP="00D93BDB">
            <w:pPr>
              <w:autoSpaceDE w:val="0"/>
              <w:adjustRightInd w:val="0"/>
              <w:jc w:val="center"/>
              <w:rPr>
                <w:rFonts w:ascii="Arial Narrow" w:eastAsia="Calibri" w:hAnsi="Arial Narrow" w:cs="Calibri"/>
                <w:color w:val="000000"/>
                <w:sz w:val="20"/>
              </w:rPr>
            </w:pPr>
            <w:r w:rsidRPr="00E96EBA">
              <w:rPr>
                <w:rFonts w:ascii="Arial Narrow" w:eastAsia="Calibri" w:hAnsi="Arial Narrow" w:cs="Calibri"/>
                <w:color w:val="000000"/>
                <w:sz w:val="20"/>
              </w:rPr>
              <w:t>$1.667.000,00</w:t>
            </w:r>
          </w:p>
        </w:tc>
      </w:tr>
      <w:tr w:rsidR="00CF27A7" w:rsidRPr="00F53F01" w:rsidTr="00CF27A7">
        <w:trPr>
          <w:trHeight w:val="526"/>
          <w:tblHeader/>
          <w:jc w:val="center"/>
        </w:trPr>
        <w:tc>
          <w:tcPr>
            <w:tcW w:w="8454" w:type="dxa"/>
            <w:gridSpan w:val="6"/>
            <w:vAlign w:val="center"/>
          </w:tcPr>
          <w:p w:rsidR="00CF27A7" w:rsidRPr="00E96EBA" w:rsidRDefault="00CF27A7" w:rsidP="00D93BDB">
            <w:pPr>
              <w:autoSpaceDE w:val="0"/>
              <w:adjustRightInd w:val="0"/>
              <w:jc w:val="center"/>
              <w:rPr>
                <w:rFonts w:ascii="Arial Narrow" w:eastAsia="Calibri" w:hAnsi="Arial Narrow" w:cs="Calibri"/>
                <w:b/>
                <w:color w:val="000000"/>
                <w:sz w:val="20"/>
              </w:rPr>
            </w:pPr>
            <w:r w:rsidRPr="00E96EBA">
              <w:rPr>
                <w:rFonts w:ascii="Arial Narrow" w:eastAsia="Calibri" w:hAnsi="Arial Narrow" w:cs="Calibri"/>
                <w:b/>
                <w:color w:val="000000"/>
                <w:sz w:val="20"/>
              </w:rPr>
              <w:t>TOTAL</w:t>
            </w:r>
          </w:p>
        </w:tc>
        <w:tc>
          <w:tcPr>
            <w:tcW w:w="1464" w:type="dxa"/>
            <w:vAlign w:val="center"/>
          </w:tcPr>
          <w:p w:rsidR="00CF27A7" w:rsidRPr="00E96EBA" w:rsidRDefault="00CF27A7" w:rsidP="00D93BDB">
            <w:pPr>
              <w:autoSpaceDE w:val="0"/>
              <w:adjustRightInd w:val="0"/>
              <w:jc w:val="center"/>
              <w:rPr>
                <w:rFonts w:ascii="Arial Narrow" w:eastAsia="Calibri" w:hAnsi="Arial Narrow" w:cs="Calibri"/>
                <w:b/>
                <w:color w:val="000000"/>
                <w:sz w:val="20"/>
              </w:rPr>
            </w:pPr>
            <w:r w:rsidRPr="00E96EBA">
              <w:rPr>
                <w:rFonts w:ascii="Arial Narrow" w:eastAsia="Calibri" w:hAnsi="Arial Narrow" w:cs="Calibri"/>
                <w:b/>
                <w:color w:val="000000"/>
                <w:sz w:val="20"/>
              </w:rPr>
              <w:t>$6.582.000,00</w:t>
            </w:r>
          </w:p>
        </w:tc>
      </w:tr>
    </w:tbl>
    <w:p w:rsidR="00CF27A7" w:rsidRDefault="00CF27A7" w:rsidP="00CF27A7">
      <w:pPr>
        <w:spacing w:line="276" w:lineRule="auto"/>
        <w:jc w:val="both"/>
        <w:rPr>
          <w:rFonts w:ascii="Arial Narrow" w:hAnsi="Arial Narrow" w:cs="Arial"/>
          <w:b/>
          <w:sz w:val="22"/>
        </w:rPr>
      </w:pPr>
    </w:p>
    <w:p w:rsidR="00CF27A7" w:rsidRPr="00CF27A7" w:rsidRDefault="00CF27A7" w:rsidP="00CF27A7">
      <w:pPr>
        <w:spacing w:line="276" w:lineRule="auto"/>
        <w:jc w:val="both"/>
        <w:rPr>
          <w:rFonts w:ascii="Arial Narrow" w:hAnsi="Arial Narrow" w:cs="Arial"/>
          <w:sz w:val="22"/>
        </w:rPr>
      </w:pPr>
      <w:r w:rsidRPr="00CF27A7">
        <w:rPr>
          <w:rFonts w:ascii="Arial Narrow" w:hAnsi="Arial Narrow" w:cs="Arial"/>
          <w:b/>
          <w:sz w:val="22"/>
        </w:rPr>
        <w:t>NOTA 1:</w:t>
      </w:r>
      <w:r w:rsidRPr="00CF27A7">
        <w:rPr>
          <w:rFonts w:ascii="Arial Narrow" w:hAnsi="Arial Narrow" w:cs="Arial"/>
          <w:sz w:val="22"/>
        </w:rPr>
        <w:t xml:space="preserve"> Conforme a lo estipulado en el  artículo 7 del Decreto 1372 de 1992, Por el cual se reglamentan parcialmente la ley 6a de 1992, el Estatuto Tributario y se dictan otras disposiciones. Las cuotas de afiliación y sostenimiento de </w:t>
      </w:r>
      <w:r w:rsidRPr="00CF27A7">
        <w:rPr>
          <w:rFonts w:ascii="Arial Narrow" w:hAnsi="Arial Narrow" w:cs="Arial"/>
          <w:color w:val="000000"/>
          <w:sz w:val="22"/>
          <w:lang w:eastAsia="es-CO"/>
        </w:rPr>
        <w:t xml:space="preserve">las asociaciones gremiales, </w:t>
      </w:r>
      <w:r w:rsidRPr="00CF27A7">
        <w:rPr>
          <w:rFonts w:ascii="Arial Narrow" w:hAnsi="Arial Narrow" w:cs="Arial"/>
          <w:sz w:val="22"/>
        </w:rPr>
        <w:t xml:space="preserve">no están gravadas con IVA y dado que la </w:t>
      </w:r>
      <w:r w:rsidRPr="00CF27A7">
        <w:rPr>
          <w:rFonts w:ascii="Arial Narrow" w:hAnsi="Arial Narrow" w:cs="Arial"/>
          <w:b/>
          <w:sz w:val="22"/>
        </w:rPr>
        <w:t>ASOCIACION DE EDITORIALES UNIVERSITARIAS DE COLOMBIA - ASEUC</w:t>
      </w:r>
      <w:r w:rsidRPr="00CF27A7">
        <w:rPr>
          <w:rFonts w:ascii="Arial Narrow" w:hAnsi="Arial Narrow" w:cs="Arial"/>
          <w:sz w:val="22"/>
        </w:rPr>
        <w:t xml:space="preserve">., es una entidad cuyos aportes están destinados permanentemente a actividades de desarrollo específicos, que tienen como característica común espacios de trabajo, discusión y análisis, en donde las universidades asociadas comparten conocimientos, así como espacios de aprendizaje que nutren su labor dentro del entorno de la edición universitaria, lo cual constituye actividades de educación por lo tanto  </w:t>
      </w:r>
      <w:r w:rsidRPr="00CF27A7">
        <w:rPr>
          <w:rFonts w:ascii="Arial Narrow" w:hAnsi="Arial Narrow" w:cs="Arial"/>
          <w:b/>
          <w:sz w:val="22"/>
        </w:rPr>
        <w:t>no aplica gravamen de IVA</w:t>
      </w:r>
      <w:r w:rsidRPr="00CF27A7">
        <w:rPr>
          <w:rFonts w:ascii="Arial Narrow" w:hAnsi="Arial Narrow" w:cs="Arial"/>
          <w:sz w:val="22"/>
        </w:rPr>
        <w:t xml:space="preserve">.  </w:t>
      </w:r>
    </w:p>
    <w:p w:rsidR="001C2596" w:rsidRPr="00CF27A7" w:rsidRDefault="001C2596" w:rsidP="00CF27A7">
      <w:pPr>
        <w:spacing w:line="259" w:lineRule="auto"/>
        <w:jc w:val="both"/>
        <w:rPr>
          <w:rFonts w:ascii="Arial Narrow" w:hAnsi="Arial Narrow" w:cs="Arial"/>
          <w:bCs/>
          <w:sz w:val="22"/>
          <w:szCs w:val="20"/>
        </w:rPr>
      </w:pPr>
    </w:p>
    <w:p w:rsidR="001C2596" w:rsidRPr="00CF27A7" w:rsidRDefault="001C2596" w:rsidP="001C2596">
      <w:pPr>
        <w:pStyle w:val="Sinespaciado"/>
        <w:tabs>
          <w:tab w:val="left" w:pos="284"/>
        </w:tabs>
        <w:jc w:val="both"/>
        <w:rPr>
          <w:rFonts w:ascii="Arial Narrow" w:hAnsi="Arial Narrow"/>
          <w:szCs w:val="20"/>
        </w:rPr>
      </w:pPr>
      <w:r w:rsidRPr="00CF27A7">
        <w:rPr>
          <w:rFonts w:ascii="Arial Narrow" w:hAnsi="Arial Narrow" w:cs="Arial"/>
          <w:b/>
          <w:szCs w:val="20"/>
          <w:lang w:val="es-MX"/>
        </w:rPr>
        <w:t>PARAGRAFO</w:t>
      </w:r>
      <w:r w:rsidRPr="00CF27A7">
        <w:rPr>
          <w:rFonts w:ascii="Arial Narrow" w:hAnsi="Arial Narrow" w:cs="Arial"/>
          <w:b/>
          <w:szCs w:val="20"/>
          <w:lang w:val="es-CO"/>
        </w:rPr>
        <w:t xml:space="preserve">: </w:t>
      </w:r>
      <w:r w:rsidRPr="00CF27A7">
        <w:rPr>
          <w:rFonts w:ascii="Arial Narrow" w:hAnsi="Arial Narrow"/>
          <w:szCs w:val="20"/>
        </w:rPr>
        <w:t xml:space="preserve">El valor del contrato será por la suma de </w:t>
      </w:r>
      <w:r w:rsidRPr="00CF27A7">
        <w:rPr>
          <w:rFonts w:ascii="Arial Narrow" w:hAnsi="Arial Narrow" w:cs="Arial"/>
          <w:szCs w:val="20"/>
          <w:lang w:val="es-CO"/>
        </w:rPr>
        <w:t xml:space="preserve">de </w:t>
      </w:r>
      <w:r w:rsidR="00ED706A" w:rsidRPr="00CF27A7">
        <w:rPr>
          <w:rFonts w:ascii="Arial Narrow" w:hAnsi="Arial Narrow" w:cs="Arial"/>
          <w:b/>
          <w:szCs w:val="20"/>
          <w:lang w:val="es-MX"/>
        </w:rPr>
        <w:t xml:space="preserve">SEIS MILLONES QUINIENTOS OCHENTA Y DOS MIL PESOS M/CTE ($6.582.000,00)  </w:t>
      </w:r>
      <w:r w:rsidR="00ED706A" w:rsidRPr="00CF27A7">
        <w:rPr>
          <w:rFonts w:ascii="Arial Narrow" w:hAnsi="Arial Narrow" w:cs="Arial"/>
          <w:szCs w:val="20"/>
          <w:lang w:val="es-MX"/>
        </w:rPr>
        <w:t>e</w:t>
      </w:r>
      <w:r w:rsidR="00ED706A" w:rsidRPr="00CF27A7">
        <w:rPr>
          <w:rFonts w:ascii="Arial Narrow" w:eastAsia="Times New Roman" w:hAnsi="Arial Narrow" w:cs="Arial"/>
          <w:bCs/>
          <w:szCs w:val="20"/>
          <w:lang w:eastAsia="es-ES"/>
        </w:rPr>
        <w:t>xcluido IVA</w:t>
      </w:r>
      <w:r w:rsidR="00CF27A7" w:rsidRPr="00CF27A7">
        <w:rPr>
          <w:rFonts w:ascii="Arial Narrow" w:eastAsia="Times New Roman" w:hAnsi="Arial Narrow" w:cs="Arial"/>
          <w:bCs/>
          <w:szCs w:val="20"/>
          <w:lang w:eastAsia="es-ES"/>
        </w:rPr>
        <w:t xml:space="preserve">, </w:t>
      </w:r>
      <w:r w:rsidRPr="00CF27A7">
        <w:rPr>
          <w:rFonts w:ascii="Arial Narrow" w:hAnsi="Arial Narrow"/>
          <w:szCs w:val="20"/>
        </w:rPr>
        <w:t>tomando los precios unitarios presentados  por el oferente en el tarifario, como fijos para la ejecución del contrato.</w:t>
      </w:r>
    </w:p>
    <w:p w:rsidR="001C2596" w:rsidRPr="00CF27A7" w:rsidRDefault="001C2596" w:rsidP="001C2596">
      <w:pPr>
        <w:pStyle w:val="Sinespaciado"/>
        <w:tabs>
          <w:tab w:val="left" w:pos="284"/>
        </w:tabs>
        <w:jc w:val="both"/>
        <w:rPr>
          <w:rFonts w:ascii="Arial Narrow" w:hAnsi="Arial Narrow" w:cs="Arial"/>
          <w:b/>
          <w:szCs w:val="20"/>
        </w:rPr>
      </w:pPr>
    </w:p>
    <w:p w:rsidR="001C2596" w:rsidRPr="00CF27A7" w:rsidRDefault="001C2596" w:rsidP="001C2596">
      <w:pPr>
        <w:jc w:val="both"/>
        <w:rPr>
          <w:rFonts w:ascii="Arial Narrow" w:eastAsia="Tahoma" w:hAnsi="Arial Narrow" w:cs="Arial"/>
          <w:sz w:val="22"/>
          <w:szCs w:val="20"/>
        </w:rPr>
      </w:pPr>
      <w:r w:rsidRPr="00CF27A7">
        <w:rPr>
          <w:rFonts w:ascii="Arial Narrow" w:eastAsia="Tahoma" w:hAnsi="Arial Narrow" w:cs="Arial"/>
          <w:b/>
          <w:sz w:val="22"/>
          <w:szCs w:val="20"/>
        </w:rPr>
        <w:t xml:space="preserve">ARTÍCULO SEGUNDO. </w:t>
      </w:r>
      <w:r w:rsidRPr="00CF27A7">
        <w:rPr>
          <w:rFonts w:ascii="Arial Narrow" w:eastAsia="Tahoma" w:hAnsi="Arial Narrow" w:cs="Arial"/>
          <w:sz w:val="22"/>
          <w:szCs w:val="20"/>
        </w:rPr>
        <w:t>Disponer que el contrato correspondiente a la presente adjudicación, sea elaborado por la Asesoría Jurídica de la Sección de Contratación del Batallón de Apoyo y Servicios para el Combate No. 19, con el lleno de los requisitos establecidos en la Ley 80 de 1993, Ley 1150 de 2007, Decreto 1082 de 2015 y demás concordantes.</w:t>
      </w:r>
    </w:p>
    <w:p w:rsidR="001C2596" w:rsidRPr="00CF27A7" w:rsidRDefault="001C2596" w:rsidP="001C2596">
      <w:pPr>
        <w:jc w:val="both"/>
        <w:rPr>
          <w:rFonts w:ascii="Arial Narrow" w:eastAsia="Tahoma" w:hAnsi="Arial Narrow" w:cs="Arial"/>
          <w:sz w:val="22"/>
          <w:szCs w:val="20"/>
        </w:rPr>
      </w:pPr>
    </w:p>
    <w:p w:rsidR="001C2596" w:rsidRPr="00CF27A7" w:rsidRDefault="001C2596" w:rsidP="001C2596">
      <w:pPr>
        <w:ind w:right="51"/>
        <w:jc w:val="both"/>
        <w:rPr>
          <w:rFonts w:ascii="Arial Narrow" w:eastAsia="Calibri" w:hAnsi="Arial Narrow" w:cs="Arial"/>
          <w:sz w:val="22"/>
          <w:szCs w:val="20"/>
          <w:lang w:eastAsia="en-US"/>
        </w:rPr>
      </w:pPr>
      <w:r w:rsidRPr="00CF27A7">
        <w:rPr>
          <w:rFonts w:ascii="Arial Narrow" w:eastAsia="Tahoma" w:hAnsi="Arial Narrow" w:cs="Arial"/>
          <w:b/>
          <w:sz w:val="22"/>
          <w:szCs w:val="20"/>
        </w:rPr>
        <w:t>ARTÍCULO TERCERO.</w:t>
      </w:r>
      <w:r w:rsidRPr="00CF27A7">
        <w:rPr>
          <w:rFonts w:ascii="Arial Narrow" w:eastAsia="Tahoma" w:hAnsi="Arial Narrow" w:cs="Arial"/>
          <w:sz w:val="22"/>
          <w:szCs w:val="20"/>
        </w:rPr>
        <w:t xml:space="preserve"> Notifíquese personalmente el presente acto administrativo al señor </w:t>
      </w:r>
      <w:r w:rsidR="00ED706A" w:rsidRPr="00CF27A7">
        <w:rPr>
          <w:rFonts w:ascii="Arial Narrow" w:eastAsia="Tahoma" w:hAnsi="Arial Narrow" w:cs="Arial"/>
          <w:b/>
          <w:sz w:val="22"/>
          <w:szCs w:val="20"/>
        </w:rPr>
        <w:t xml:space="preserve">JUAN FELIPE CORDOBA RESTREPO </w:t>
      </w:r>
      <w:r w:rsidRPr="00CF27A7">
        <w:rPr>
          <w:rFonts w:ascii="Arial Narrow" w:hAnsi="Arial Narrow" w:cs="Arial"/>
          <w:sz w:val="22"/>
          <w:szCs w:val="20"/>
        </w:rPr>
        <w:t xml:space="preserve">representante legal </w:t>
      </w:r>
      <w:r w:rsidR="00ED706A" w:rsidRPr="00CF27A7">
        <w:rPr>
          <w:rFonts w:ascii="Arial Narrow" w:hAnsi="Arial Narrow" w:cs="Arial"/>
          <w:sz w:val="22"/>
          <w:szCs w:val="20"/>
        </w:rPr>
        <w:t xml:space="preserve">de la empresa </w:t>
      </w:r>
      <w:r w:rsidR="00ED706A" w:rsidRPr="00CF27A7">
        <w:rPr>
          <w:rFonts w:ascii="Arial Narrow" w:eastAsia="Tahoma" w:hAnsi="Arial Narrow" w:cs="Arial"/>
          <w:b/>
          <w:sz w:val="22"/>
          <w:szCs w:val="20"/>
        </w:rPr>
        <w:t xml:space="preserve">ASOCIACION DE EDITORIALES UNIVERSITARIAS DE COLOMBIA SIGLA: ASEUC </w:t>
      </w:r>
      <w:r w:rsidRPr="00CF27A7">
        <w:rPr>
          <w:rFonts w:ascii="Arial Narrow" w:eastAsia="Calibri" w:hAnsi="Arial Narrow" w:cs="Arial"/>
          <w:kern w:val="0"/>
          <w:sz w:val="22"/>
          <w:szCs w:val="20"/>
          <w:lang w:val="es-MX" w:eastAsia="en-US" w:bidi="ar-SA"/>
        </w:rPr>
        <w:t xml:space="preserve">identificado con identificado </w:t>
      </w:r>
      <w:r w:rsidRPr="00CF27A7">
        <w:rPr>
          <w:rFonts w:ascii="Arial Narrow" w:eastAsia="Tahoma" w:hAnsi="Arial Narrow" w:cs="Arial"/>
          <w:sz w:val="22"/>
          <w:szCs w:val="20"/>
        </w:rPr>
        <w:t xml:space="preserve">con NIT. </w:t>
      </w:r>
      <w:r w:rsidR="00ED706A" w:rsidRPr="00CF27A7">
        <w:rPr>
          <w:rFonts w:ascii="Arial Narrow" w:eastAsia="Tahoma" w:hAnsi="Arial Narrow" w:cs="Arial"/>
          <w:sz w:val="22"/>
          <w:szCs w:val="20"/>
        </w:rPr>
        <w:t xml:space="preserve">800.110.710-5 </w:t>
      </w:r>
      <w:r w:rsidRPr="00CF27A7">
        <w:rPr>
          <w:rFonts w:ascii="Arial Narrow" w:eastAsia="Tahoma" w:hAnsi="Arial Narrow" w:cs="Arial"/>
          <w:sz w:val="22"/>
          <w:szCs w:val="20"/>
        </w:rPr>
        <w:t>en los términos y formas establecidos en la Ley 1437 de 2011.</w:t>
      </w:r>
    </w:p>
    <w:p w:rsidR="001C2596" w:rsidRPr="00CF27A7" w:rsidRDefault="001C2596" w:rsidP="001C2596">
      <w:pPr>
        <w:jc w:val="both"/>
        <w:rPr>
          <w:rFonts w:ascii="Arial Narrow" w:eastAsia="Tahoma" w:hAnsi="Arial Narrow" w:cs="Arial"/>
          <w:bCs/>
          <w:sz w:val="22"/>
          <w:szCs w:val="20"/>
        </w:rPr>
      </w:pPr>
    </w:p>
    <w:p w:rsidR="001C2596" w:rsidRPr="00CF27A7" w:rsidRDefault="001C2596" w:rsidP="001C2596">
      <w:pPr>
        <w:jc w:val="both"/>
        <w:rPr>
          <w:rFonts w:ascii="Arial Narrow" w:eastAsia="Tahoma" w:hAnsi="Arial Narrow" w:cs="Arial"/>
          <w:sz w:val="22"/>
          <w:szCs w:val="20"/>
        </w:rPr>
      </w:pPr>
      <w:r w:rsidRPr="00CF27A7">
        <w:rPr>
          <w:rFonts w:ascii="Arial Narrow" w:eastAsia="Tahoma" w:hAnsi="Arial Narrow" w:cs="Arial"/>
          <w:b/>
          <w:sz w:val="22"/>
          <w:szCs w:val="20"/>
        </w:rPr>
        <w:t xml:space="preserve">ARTÍCULO CUARTO. </w:t>
      </w:r>
      <w:r w:rsidRPr="00CF27A7">
        <w:rPr>
          <w:rFonts w:ascii="Arial Narrow" w:eastAsia="Tahoma" w:hAnsi="Arial Narrow" w:cs="Arial"/>
          <w:sz w:val="22"/>
          <w:szCs w:val="20"/>
        </w:rPr>
        <w:t>Contra la presente Resolución no procede recurso alguno en sede administrativa y rige a partir del día hábil siguiente de la notificación.</w:t>
      </w:r>
    </w:p>
    <w:p w:rsidR="001C2596" w:rsidRPr="00CF27A7" w:rsidRDefault="001C2596" w:rsidP="001C2596">
      <w:pPr>
        <w:jc w:val="both"/>
        <w:rPr>
          <w:rFonts w:ascii="Arial Narrow" w:eastAsia="Tahoma" w:hAnsi="Arial Narrow" w:cs="Arial"/>
          <w:sz w:val="22"/>
          <w:szCs w:val="20"/>
        </w:rPr>
      </w:pPr>
    </w:p>
    <w:p w:rsidR="001C2596" w:rsidRPr="00CF27A7" w:rsidRDefault="001C2596" w:rsidP="001C2596">
      <w:pPr>
        <w:jc w:val="both"/>
        <w:rPr>
          <w:rFonts w:ascii="Arial Narrow" w:eastAsia="Tahoma" w:hAnsi="Arial Narrow" w:cs="Arial"/>
          <w:b/>
          <w:sz w:val="22"/>
          <w:szCs w:val="20"/>
        </w:rPr>
      </w:pPr>
      <w:r w:rsidRPr="00CF27A7">
        <w:rPr>
          <w:rFonts w:ascii="Arial Narrow" w:eastAsia="Tahoma" w:hAnsi="Arial Narrow" w:cs="Arial"/>
          <w:b/>
          <w:sz w:val="22"/>
          <w:szCs w:val="20"/>
        </w:rPr>
        <w:t>NOTIFÍQUESE, PUBLIQUESE Y CUMPLASE,</w:t>
      </w:r>
    </w:p>
    <w:p w:rsidR="001C2596" w:rsidRPr="00CF27A7" w:rsidRDefault="001C2596" w:rsidP="001C2596">
      <w:pPr>
        <w:jc w:val="both"/>
        <w:rPr>
          <w:rFonts w:ascii="Arial Narrow" w:eastAsia="Tahoma" w:hAnsi="Arial Narrow" w:cs="Arial"/>
          <w:sz w:val="22"/>
          <w:szCs w:val="20"/>
        </w:rPr>
      </w:pPr>
    </w:p>
    <w:p w:rsidR="001C2596" w:rsidRPr="00CF27A7" w:rsidRDefault="001C2596" w:rsidP="001C2596">
      <w:pPr>
        <w:jc w:val="both"/>
        <w:rPr>
          <w:rFonts w:ascii="Arial Narrow" w:eastAsia="Tahoma" w:hAnsi="Arial Narrow" w:cs="Arial"/>
          <w:sz w:val="22"/>
          <w:szCs w:val="20"/>
        </w:rPr>
      </w:pPr>
      <w:r w:rsidRPr="00CF27A7">
        <w:rPr>
          <w:rFonts w:ascii="Arial Narrow" w:eastAsia="Tahoma" w:hAnsi="Arial Narrow" w:cs="Arial"/>
          <w:sz w:val="22"/>
          <w:szCs w:val="20"/>
        </w:rPr>
        <w:t xml:space="preserve">Dada en Bogotá D.C., a los </w:t>
      </w:r>
      <w:r w:rsidR="00ED706A" w:rsidRPr="00CF27A7">
        <w:rPr>
          <w:rFonts w:ascii="Arial Narrow" w:eastAsia="Tahoma" w:hAnsi="Arial Narrow" w:cs="Arial"/>
          <w:sz w:val="22"/>
          <w:szCs w:val="20"/>
        </w:rPr>
        <w:t xml:space="preserve">once </w:t>
      </w:r>
      <w:r w:rsidRPr="00CF27A7">
        <w:rPr>
          <w:rFonts w:ascii="Arial Narrow" w:eastAsia="Tahoma" w:hAnsi="Arial Narrow" w:cs="Arial"/>
          <w:sz w:val="22"/>
          <w:szCs w:val="20"/>
        </w:rPr>
        <w:t xml:space="preserve"> (</w:t>
      </w:r>
      <w:r w:rsidR="00ED706A" w:rsidRPr="00CF27A7">
        <w:rPr>
          <w:rFonts w:ascii="Arial Narrow" w:eastAsia="Tahoma" w:hAnsi="Arial Narrow" w:cs="Arial"/>
          <w:sz w:val="22"/>
          <w:szCs w:val="20"/>
        </w:rPr>
        <w:t>11</w:t>
      </w:r>
      <w:r w:rsidRPr="00CF27A7">
        <w:rPr>
          <w:rFonts w:ascii="Arial Narrow" w:eastAsia="Tahoma" w:hAnsi="Arial Narrow" w:cs="Arial"/>
          <w:sz w:val="22"/>
          <w:szCs w:val="20"/>
        </w:rPr>
        <w:t xml:space="preserve">) días del mes de </w:t>
      </w:r>
      <w:r w:rsidR="00ED706A" w:rsidRPr="00CF27A7">
        <w:rPr>
          <w:rFonts w:ascii="Arial Narrow" w:eastAsia="Tahoma" w:hAnsi="Arial Narrow" w:cs="Arial"/>
          <w:sz w:val="22"/>
          <w:szCs w:val="20"/>
        </w:rPr>
        <w:t xml:space="preserve">octubre </w:t>
      </w:r>
      <w:r w:rsidRPr="00CF27A7">
        <w:rPr>
          <w:rFonts w:ascii="Arial Narrow" w:eastAsia="Tahoma" w:hAnsi="Arial Narrow" w:cs="Arial"/>
          <w:sz w:val="22"/>
          <w:szCs w:val="20"/>
        </w:rPr>
        <w:t>de 2018</w:t>
      </w:r>
    </w:p>
    <w:p w:rsidR="001C2596" w:rsidRPr="00393916" w:rsidRDefault="001C2596" w:rsidP="001C2596">
      <w:pPr>
        <w:jc w:val="both"/>
        <w:rPr>
          <w:rFonts w:ascii="Arial Narrow" w:eastAsia="Tahoma" w:hAnsi="Arial Narrow" w:cs="Arial"/>
          <w:b/>
          <w:sz w:val="20"/>
          <w:szCs w:val="20"/>
        </w:rPr>
      </w:pPr>
    </w:p>
    <w:p w:rsidR="00ED706A" w:rsidRDefault="00ED706A" w:rsidP="001C2596">
      <w:pPr>
        <w:jc w:val="both"/>
        <w:rPr>
          <w:rFonts w:ascii="Arial Narrow" w:eastAsia="Tahoma" w:hAnsi="Arial Narrow" w:cs="Arial"/>
          <w:b/>
          <w:sz w:val="20"/>
          <w:szCs w:val="20"/>
        </w:rPr>
      </w:pPr>
    </w:p>
    <w:p w:rsidR="001C2596" w:rsidRDefault="001C2596" w:rsidP="001C2596">
      <w:pPr>
        <w:jc w:val="both"/>
        <w:rPr>
          <w:rFonts w:ascii="Arial Narrow" w:eastAsia="Tahoma" w:hAnsi="Arial Narrow" w:cs="Arial"/>
          <w:b/>
          <w:sz w:val="20"/>
          <w:szCs w:val="20"/>
        </w:rPr>
      </w:pPr>
    </w:p>
    <w:p w:rsidR="00ED706A" w:rsidRPr="009C13D4" w:rsidRDefault="00ED706A" w:rsidP="00ED706A">
      <w:pPr>
        <w:shd w:val="clear" w:color="auto" w:fill="FFFFFF"/>
        <w:tabs>
          <w:tab w:val="left" w:pos="-720"/>
        </w:tabs>
        <w:spacing w:line="276" w:lineRule="auto"/>
        <w:jc w:val="center"/>
        <w:rPr>
          <w:rFonts w:ascii="Arial Narrow" w:hAnsi="Arial Narrow" w:cs="Arial"/>
          <w:bCs/>
        </w:rPr>
      </w:pPr>
      <w:r w:rsidRPr="009C13D4">
        <w:rPr>
          <w:rFonts w:ascii="Arial Narrow" w:hAnsi="Arial Narrow" w:cs="Arial"/>
          <w:bCs/>
        </w:rPr>
        <w:t>Teniente Coronel FREDDY ALBERTO BAQUERO JAIMES</w:t>
      </w:r>
    </w:p>
    <w:p w:rsidR="00ED706A" w:rsidRPr="009C13D4" w:rsidRDefault="00ED706A" w:rsidP="00ED706A">
      <w:pPr>
        <w:shd w:val="clear" w:color="auto" w:fill="FFFFFF"/>
        <w:tabs>
          <w:tab w:val="left" w:pos="-720"/>
        </w:tabs>
        <w:spacing w:line="276" w:lineRule="auto"/>
        <w:jc w:val="center"/>
        <w:rPr>
          <w:rFonts w:ascii="Arial Narrow" w:hAnsi="Arial Narrow" w:cs="Arial"/>
          <w:b/>
          <w:bCs/>
        </w:rPr>
      </w:pPr>
      <w:r w:rsidRPr="009C13D4">
        <w:rPr>
          <w:rFonts w:ascii="Arial Narrow" w:hAnsi="Arial Narrow" w:cs="Arial"/>
          <w:b/>
          <w:bCs/>
        </w:rPr>
        <w:t>Comandante Batallón de A.S.P.C No. 19 y Ordenador del Gasto</w:t>
      </w:r>
    </w:p>
    <w:p w:rsidR="00ED706A" w:rsidRPr="009C13D4" w:rsidRDefault="00ED706A" w:rsidP="00ED706A">
      <w:pPr>
        <w:pStyle w:val="Sinespaciado"/>
        <w:spacing w:line="276" w:lineRule="auto"/>
        <w:jc w:val="both"/>
        <w:rPr>
          <w:rFonts w:ascii="Arial Narrow" w:hAnsi="Arial Narrow" w:cs="Arial"/>
          <w:bCs/>
        </w:rPr>
      </w:pPr>
    </w:p>
    <w:p w:rsidR="00ED706A" w:rsidRDefault="00ED706A" w:rsidP="00CF27A7">
      <w:pPr>
        <w:pStyle w:val="NormalWeb"/>
        <w:shd w:val="clear" w:color="auto" w:fill="FFFFFF" w:themeFill="background1"/>
        <w:spacing w:before="0" w:after="0"/>
        <w:ind w:left="2126" w:hanging="2126"/>
        <w:rPr>
          <w:rFonts w:ascii="Arial Narrow" w:hAnsi="Arial Narrow" w:cs="Arial"/>
          <w:sz w:val="14"/>
          <w:szCs w:val="14"/>
        </w:rPr>
      </w:pPr>
      <w:r w:rsidRPr="00ED61B0">
        <w:rPr>
          <w:rFonts w:ascii="Arial Narrow" w:hAnsi="Arial Narrow" w:cs="Arial"/>
          <w:sz w:val="14"/>
          <w:szCs w:val="14"/>
        </w:rPr>
        <w:t>Elaborado por:</w:t>
      </w:r>
    </w:p>
    <w:p w:rsidR="00CF27A7" w:rsidRPr="00ED61B0" w:rsidRDefault="00CF27A7" w:rsidP="00CF27A7">
      <w:pPr>
        <w:pStyle w:val="NormalWeb"/>
        <w:shd w:val="clear" w:color="auto" w:fill="FFFFFF" w:themeFill="background1"/>
        <w:spacing w:before="0" w:after="0"/>
        <w:ind w:left="2126" w:hanging="2126"/>
        <w:rPr>
          <w:rFonts w:ascii="Arial Narrow" w:hAnsi="Arial Narrow" w:cs="Arial"/>
          <w:b/>
          <w:sz w:val="14"/>
          <w:szCs w:val="14"/>
        </w:rPr>
      </w:pPr>
    </w:p>
    <w:p w:rsidR="00ED706A" w:rsidRDefault="00ED706A" w:rsidP="00ED706A">
      <w:pPr>
        <w:jc w:val="both"/>
        <w:rPr>
          <w:rFonts w:ascii="Arial Narrow" w:hAnsi="Arial Narrow" w:cs="Arial"/>
          <w:b/>
          <w:sz w:val="16"/>
          <w:szCs w:val="16"/>
        </w:rPr>
      </w:pPr>
      <w:r w:rsidRPr="007F5C60">
        <w:rPr>
          <w:rFonts w:ascii="Arial Narrow" w:hAnsi="Arial Narrow" w:cs="Arial"/>
          <w:b/>
          <w:sz w:val="16"/>
          <w:szCs w:val="16"/>
        </w:rPr>
        <w:t xml:space="preserve">PS ANGELA TUNJANO REYES                                    PS.  SANDRA MILENA SERRATO                                 </w:t>
      </w:r>
      <w:r>
        <w:rPr>
          <w:rFonts w:ascii="Arial Narrow" w:hAnsi="Arial Narrow" w:cs="Arial"/>
          <w:b/>
          <w:sz w:val="16"/>
          <w:szCs w:val="16"/>
        </w:rPr>
        <w:t>PS. RUBEN URRIAGO GUTIERREZ</w:t>
      </w:r>
      <w:r w:rsidRPr="00264014">
        <w:rPr>
          <w:rFonts w:ascii="Arial Narrow" w:hAnsi="Arial Narrow" w:cs="Arial"/>
          <w:b/>
          <w:sz w:val="16"/>
          <w:szCs w:val="16"/>
        </w:rPr>
        <w:t xml:space="preserve"> </w:t>
      </w:r>
    </w:p>
    <w:p w:rsidR="00ED706A" w:rsidRPr="007F5C60" w:rsidRDefault="00ED706A" w:rsidP="00ED706A">
      <w:pPr>
        <w:jc w:val="both"/>
        <w:rPr>
          <w:rFonts w:ascii="Arial Narrow" w:hAnsi="Arial Narrow" w:cs="Arial"/>
          <w:sz w:val="16"/>
          <w:szCs w:val="16"/>
        </w:rPr>
      </w:pPr>
      <w:r w:rsidRPr="007F5C60">
        <w:rPr>
          <w:rFonts w:ascii="Arial Narrow" w:hAnsi="Arial Narrow" w:cs="Arial"/>
          <w:sz w:val="16"/>
          <w:szCs w:val="16"/>
        </w:rPr>
        <w:t xml:space="preserve">ASESORA JURIDICA                                                      ECONOMISTA </w:t>
      </w:r>
      <w:r w:rsidRPr="007F5C60">
        <w:rPr>
          <w:rFonts w:ascii="Arial Narrow" w:hAnsi="Arial Narrow" w:cs="Arial"/>
          <w:sz w:val="16"/>
          <w:szCs w:val="16"/>
        </w:rPr>
        <w:tab/>
      </w:r>
      <w:r w:rsidRPr="007F5C60">
        <w:rPr>
          <w:rFonts w:ascii="Arial Narrow" w:hAnsi="Arial Narrow" w:cs="Arial"/>
          <w:sz w:val="16"/>
          <w:szCs w:val="16"/>
        </w:rPr>
        <w:tab/>
      </w:r>
      <w:r w:rsidRPr="007F5C60">
        <w:rPr>
          <w:rFonts w:ascii="Arial Narrow" w:hAnsi="Arial Narrow" w:cs="Arial"/>
          <w:sz w:val="16"/>
          <w:szCs w:val="16"/>
        </w:rPr>
        <w:tab/>
        <w:t xml:space="preserve">     </w:t>
      </w:r>
      <w:r>
        <w:rPr>
          <w:rFonts w:ascii="Arial Narrow" w:hAnsi="Arial Narrow" w:cs="Arial"/>
          <w:sz w:val="16"/>
          <w:szCs w:val="16"/>
        </w:rPr>
        <w:t xml:space="preserve">                  </w:t>
      </w:r>
      <w:r w:rsidRPr="007F5C60">
        <w:rPr>
          <w:rFonts w:ascii="Arial Narrow" w:hAnsi="Arial Narrow" w:cs="Arial"/>
          <w:sz w:val="16"/>
          <w:szCs w:val="16"/>
        </w:rPr>
        <w:t xml:space="preserve"> TECNICO</w:t>
      </w:r>
    </w:p>
    <w:p w:rsidR="00ED706A" w:rsidRPr="007F5C60" w:rsidRDefault="00ED706A" w:rsidP="00ED706A">
      <w:pPr>
        <w:rPr>
          <w:rFonts w:ascii="Arial Narrow" w:eastAsia="Tahoma" w:hAnsi="Arial Narrow" w:cs="Arial"/>
          <w:b/>
          <w:sz w:val="16"/>
          <w:szCs w:val="16"/>
        </w:rPr>
      </w:pPr>
    </w:p>
    <w:p w:rsidR="00ED706A" w:rsidRPr="007F5C60" w:rsidRDefault="00ED706A" w:rsidP="00ED706A">
      <w:pPr>
        <w:rPr>
          <w:rFonts w:ascii="Arial Narrow" w:eastAsia="Tahoma" w:hAnsi="Arial Narrow" w:cs="Arial"/>
          <w:b/>
          <w:sz w:val="16"/>
          <w:szCs w:val="16"/>
        </w:rPr>
      </w:pPr>
    </w:p>
    <w:p w:rsidR="00ED706A" w:rsidRDefault="00ED706A" w:rsidP="00ED706A">
      <w:pPr>
        <w:rPr>
          <w:rFonts w:ascii="Arial Narrow" w:eastAsia="Tahoma" w:hAnsi="Arial Narrow" w:cs="Arial"/>
          <w:b/>
          <w:sz w:val="16"/>
          <w:szCs w:val="16"/>
        </w:rPr>
      </w:pPr>
    </w:p>
    <w:p w:rsidR="00ED706A" w:rsidRPr="007F5C60" w:rsidRDefault="00ED706A" w:rsidP="00ED706A">
      <w:pPr>
        <w:rPr>
          <w:rFonts w:ascii="Arial Narrow" w:eastAsia="Tahoma" w:hAnsi="Arial Narrow" w:cs="Arial"/>
          <w:b/>
          <w:sz w:val="16"/>
          <w:szCs w:val="16"/>
        </w:rPr>
      </w:pPr>
    </w:p>
    <w:p w:rsidR="00ED706A" w:rsidRDefault="00ED706A" w:rsidP="00ED706A">
      <w:pPr>
        <w:rPr>
          <w:rFonts w:ascii="Arial Narrow" w:eastAsia="Tahoma" w:hAnsi="Arial Narrow" w:cs="Arial"/>
          <w:b/>
          <w:sz w:val="16"/>
          <w:szCs w:val="16"/>
        </w:rPr>
      </w:pPr>
      <w:r w:rsidRPr="007F5C60">
        <w:rPr>
          <w:rFonts w:ascii="Arial Narrow" w:eastAsia="Tahoma" w:hAnsi="Arial Narrow" w:cs="Arial"/>
          <w:b/>
          <w:sz w:val="16"/>
          <w:szCs w:val="16"/>
        </w:rPr>
        <w:lastRenderedPageBreak/>
        <w:t xml:space="preserve">Vo. Bo. CR. CASTILLO ALDANA OMAR </w:t>
      </w:r>
      <w:r w:rsidRPr="007F5C60">
        <w:rPr>
          <w:rFonts w:ascii="Arial Narrow" w:eastAsia="Tahoma" w:hAnsi="Arial Narrow" w:cs="Arial"/>
          <w:b/>
          <w:sz w:val="16"/>
          <w:szCs w:val="16"/>
        </w:rPr>
        <w:tab/>
      </w:r>
      <w:r w:rsidRPr="007F5C60">
        <w:rPr>
          <w:rFonts w:ascii="Arial Narrow" w:eastAsia="Tahoma" w:hAnsi="Arial Narrow" w:cs="Arial"/>
          <w:b/>
          <w:sz w:val="16"/>
          <w:szCs w:val="16"/>
        </w:rPr>
        <w:tab/>
      </w:r>
      <w:r w:rsidRPr="007F5C60">
        <w:rPr>
          <w:rFonts w:ascii="Arial Narrow" w:eastAsia="Tahoma" w:hAnsi="Arial Narrow" w:cs="Arial"/>
          <w:b/>
          <w:sz w:val="16"/>
          <w:szCs w:val="16"/>
        </w:rPr>
        <w:tab/>
      </w:r>
      <w:r w:rsidRPr="007F5C60">
        <w:rPr>
          <w:rFonts w:ascii="Arial Narrow" w:eastAsia="Tahoma" w:hAnsi="Arial Narrow" w:cs="Arial"/>
          <w:b/>
          <w:sz w:val="16"/>
          <w:szCs w:val="16"/>
        </w:rPr>
        <w:tab/>
      </w:r>
      <w:r>
        <w:rPr>
          <w:rFonts w:ascii="Arial Narrow" w:eastAsia="Tahoma" w:hAnsi="Arial Narrow" w:cs="Arial"/>
          <w:b/>
          <w:sz w:val="16"/>
          <w:szCs w:val="16"/>
        </w:rPr>
        <w:t xml:space="preserve">                      </w:t>
      </w:r>
      <w:r w:rsidRPr="007F5C60">
        <w:rPr>
          <w:rFonts w:ascii="Arial Narrow" w:eastAsia="Tahoma" w:hAnsi="Arial Narrow" w:cs="Arial"/>
          <w:b/>
          <w:sz w:val="16"/>
          <w:szCs w:val="16"/>
        </w:rPr>
        <w:t xml:space="preserve">VoBo.  </w:t>
      </w:r>
      <w:r w:rsidRPr="0054442F">
        <w:rPr>
          <w:rFonts w:ascii="Arial Narrow" w:hAnsi="Arial Narrow" w:cs="Arial"/>
          <w:b/>
          <w:sz w:val="16"/>
          <w:szCs w:val="16"/>
        </w:rPr>
        <w:t>CASTRO PINZON CARLOS ALFREDO</w:t>
      </w:r>
    </w:p>
    <w:p w:rsidR="00ED706A" w:rsidRDefault="00ED706A" w:rsidP="00ED706A">
      <w:pPr>
        <w:rPr>
          <w:rFonts w:ascii="Arial Narrow" w:hAnsi="Arial Narrow" w:cs="Arial"/>
          <w:b/>
          <w:sz w:val="16"/>
          <w:szCs w:val="16"/>
        </w:rPr>
      </w:pPr>
      <w:r w:rsidRPr="007F5C60">
        <w:rPr>
          <w:rFonts w:ascii="Arial Narrow" w:hAnsi="Arial Narrow" w:cs="Arial"/>
          <w:sz w:val="16"/>
          <w:szCs w:val="16"/>
        </w:rPr>
        <w:t>Gerente del Proyecto</w:t>
      </w:r>
      <w:r w:rsidRPr="007F5C60">
        <w:rPr>
          <w:rFonts w:ascii="Arial Narrow" w:hAnsi="Arial Narrow" w:cs="Arial"/>
          <w:sz w:val="16"/>
          <w:szCs w:val="16"/>
        </w:rPr>
        <w:tab/>
      </w:r>
      <w:r w:rsidRPr="007F5C60">
        <w:rPr>
          <w:rFonts w:ascii="Arial Narrow" w:hAnsi="Arial Narrow" w:cs="Arial"/>
          <w:sz w:val="16"/>
          <w:szCs w:val="16"/>
        </w:rPr>
        <w:tab/>
      </w:r>
      <w:r w:rsidRPr="007F5C60">
        <w:rPr>
          <w:rFonts w:ascii="Arial Narrow" w:hAnsi="Arial Narrow" w:cs="Arial"/>
          <w:sz w:val="16"/>
          <w:szCs w:val="16"/>
        </w:rPr>
        <w:tab/>
      </w:r>
      <w:r w:rsidRPr="007F5C60">
        <w:rPr>
          <w:rFonts w:ascii="Arial Narrow" w:hAnsi="Arial Narrow" w:cs="Arial"/>
          <w:sz w:val="16"/>
          <w:szCs w:val="16"/>
        </w:rPr>
        <w:tab/>
      </w:r>
      <w:r w:rsidRPr="007F5C60">
        <w:rPr>
          <w:rFonts w:ascii="Arial Narrow" w:hAnsi="Arial Narrow" w:cs="Arial"/>
          <w:sz w:val="16"/>
          <w:szCs w:val="16"/>
        </w:rPr>
        <w:tab/>
        <w:t xml:space="preserve">                  </w:t>
      </w:r>
      <w:r>
        <w:rPr>
          <w:rFonts w:ascii="Arial Narrow" w:hAnsi="Arial Narrow" w:cs="Arial"/>
          <w:sz w:val="16"/>
          <w:szCs w:val="16"/>
        </w:rPr>
        <w:t xml:space="preserve">                       </w:t>
      </w:r>
      <w:r w:rsidRPr="0054442F">
        <w:rPr>
          <w:rFonts w:ascii="Arial Narrow" w:hAnsi="Arial Narrow" w:cs="Arial"/>
          <w:b/>
          <w:sz w:val="16"/>
          <w:szCs w:val="16"/>
        </w:rPr>
        <w:t>Vicerrector  Académico</w:t>
      </w:r>
      <w:r>
        <w:rPr>
          <w:rFonts w:ascii="Arial Narrow" w:hAnsi="Arial Narrow" w:cs="Arial"/>
          <w:b/>
          <w:sz w:val="16"/>
          <w:szCs w:val="16"/>
        </w:rPr>
        <w:t xml:space="preserve"> ESMIC</w:t>
      </w:r>
    </w:p>
    <w:p w:rsidR="001C2596" w:rsidRPr="00393916" w:rsidRDefault="00ED706A" w:rsidP="00ED706A">
      <w:pPr>
        <w:ind w:left="4956" w:firstLine="708"/>
        <w:rPr>
          <w:rFonts w:ascii="Arial Narrow" w:eastAsia="Tahoma" w:hAnsi="Arial Narrow" w:cs="Arial"/>
          <w:b/>
          <w:sz w:val="20"/>
          <w:szCs w:val="20"/>
        </w:rPr>
      </w:pPr>
      <w:r>
        <w:rPr>
          <w:rFonts w:ascii="Arial Narrow" w:hAnsi="Arial Narrow" w:cs="Arial"/>
          <w:sz w:val="16"/>
          <w:szCs w:val="16"/>
        </w:rPr>
        <w:t xml:space="preserve">  </w:t>
      </w:r>
      <w:r w:rsidRPr="007F5C60">
        <w:rPr>
          <w:rFonts w:ascii="Arial Narrow" w:hAnsi="Arial Narrow" w:cs="Arial"/>
          <w:sz w:val="16"/>
          <w:szCs w:val="16"/>
        </w:rPr>
        <w:t>Supervisor</w:t>
      </w:r>
    </w:p>
    <w:sectPr w:rsidR="001C2596" w:rsidRPr="00393916" w:rsidSect="00CF27A7">
      <w:headerReference w:type="default" r:id="rId8"/>
      <w:footerReference w:type="default" r:id="rId9"/>
      <w:headerReference w:type="first" r:id="rId10"/>
      <w:footerReference w:type="first" r:id="rId11"/>
      <w:pgSz w:w="12240" w:h="20160" w:code="5"/>
      <w:pgMar w:top="1355" w:right="1701" w:bottom="1418" w:left="1985"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40D2" w:rsidRDefault="00DD40D2" w:rsidP="00ED706A">
      <w:r>
        <w:separator/>
      </w:r>
    </w:p>
  </w:endnote>
  <w:endnote w:type="continuationSeparator" w:id="0">
    <w:p w:rsidR="00DD40D2" w:rsidRDefault="00DD40D2" w:rsidP="00ED70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SimSun">
    <w:altName w:val="宋体"/>
    <w:charset w:val="86"/>
    <w:family w:val="auto"/>
    <w:pitch w:val="variable"/>
    <w:sig w:usb0="00000003" w:usb1="288F0000" w:usb2="00000016" w:usb3="00000000" w:csb0="00040001" w:csb1="00000000"/>
  </w:font>
  <w:font w:name="Mangal">
    <w:panose1 w:val="00000000000000000000"/>
    <w:charset w:val="01"/>
    <w:family w:val="roman"/>
    <w:notTrueType/>
    <w:pitch w:val="variable"/>
    <w:sig w:usb0="00002000" w:usb1="00000000" w:usb2="00000000" w:usb3="00000000" w:csb0="00000000" w:csb1="00000000"/>
  </w:font>
  <w:font w:name="Lucida Grande">
    <w:panose1 w:val="020B0600040502020204"/>
    <w:charset w:val="00"/>
    <w:family w:val="roman"/>
    <w:notTrueType/>
    <w:pitch w:val="default"/>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ＭＳ ゴシック">
    <w:panose1 w:val="00000000000000000000"/>
    <w:charset w:val="80"/>
    <w:family w:val="modern"/>
    <w:notTrueType/>
    <w:pitch w:val="fixed"/>
    <w:sig w:usb0="00000001" w:usb1="08070000" w:usb2="00000010" w:usb3="00000000" w:csb0="00020000" w:csb1="00000000"/>
  </w:font>
  <w:font w:name="Calibri Light">
    <w:charset w:val="00"/>
    <w:family w:val="swiss"/>
    <w:pitch w:val="variable"/>
    <w:sig w:usb0="A00002EF" w:usb1="4000207B"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435" w:rsidRPr="003C44E6" w:rsidRDefault="00DD40D2" w:rsidP="00673435">
    <w:pPr>
      <w:keepNext/>
      <w:tabs>
        <w:tab w:val="left" w:pos="360"/>
      </w:tabs>
      <w:autoSpaceDE w:val="0"/>
      <w:ind w:right="-20"/>
      <w:rPr>
        <w:rFonts w:ascii="Arial Narrow" w:hAnsi="Arial Narrow" w:cs="Arial"/>
        <w:sz w:val="16"/>
        <w:szCs w:val="16"/>
      </w:rPr>
    </w:pPr>
    <w:r w:rsidRPr="003C44E6">
      <w:rPr>
        <w:rFonts w:ascii="Arial Narrow" w:hAnsi="Arial Narrow"/>
        <w:noProof/>
        <w:lang w:val="es-ES" w:eastAsia="es-ES" w:bidi="ar-SA"/>
      </w:rPr>
      <w:drawing>
        <wp:anchor distT="0" distB="0" distL="114300" distR="114300" simplePos="0" relativeHeight="251663360" behindDoc="1" locked="0" layoutInCell="1" allowOverlap="1" wp14:anchorId="755FF292" wp14:editId="7CE9D4AE">
          <wp:simplePos x="0" y="0"/>
          <wp:positionH relativeFrom="column">
            <wp:posOffset>4507865</wp:posOffset>
          </wp:positionH>
          <wp:positionV relativeFrom="paragraph">
            <wp:posOffset>70485</wp:posOffset>
          </wp:positionV>
          <wp:extent cx="639445" cy="492760"/>
          <wp:effectExtent l="0" t="0" r="8255" b="2540"/>
          <wp:wrapTight wrapText="bothSides">
            <wp:wrapPolygon edited="0">
              <wp:start x="0" y="0"/>
              <wp:lineTo x="0" y="20876"/>
              <wp:lineTo x="21235" y="20876"/>
              <wp:lineTo x="21235" y="0"/>
              <wp:lineTo x="0" y="0"/>
            </wp:wrapPolygon>
          </wp:wrapTight>
          <wp:docPr id="1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445" cy="492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44E6">
      <w:rPr>
        <w:rFonts w:ascii="Arial Narrow" w:hAnsi="Arial Narrow"/>
        <w:noProof/>
        <w:lang w:val="es-ES" w:eastAsia="es-ES" w:bidi="ar-SA"/>
      </w:rPr>
      <w:drawing>
        <wp:anchor distT="0" distB="0" distL="114300" distR="114300" simplePos="0" relativeHeight="251664384" behindDoc="1" locked="0" layoutInCell="1" allowOverlap="1" wp14:anchorId="31910AFA" wp14:editId="245EE4BA">
          <wp:simplePos x="0" y="0"/>
          <wp:positionH relativeFrom="column">
            <wp:posOffset>5423535</wp:posOffset>
          </wp:positionH>
          <wp:positionV relativeFrom="paragraph">
            <wp:posOffset>76835</wp:posOffset>
          </wp:positionV>
          <wp:extent cx="707390" cy="492760"/>
          <wp:effectExtent l="0" t="0" r="0" b="2540"/>
          <wp:wrapTight wrapText="bothSides">
            <wp:wrapPolygon edited="0">
              <wp:start x="0" y="0"/>
              <wp:lineTo x="0" y="20876"/>
              <wp:lineTo x="20941" y="20876"/>
              <wp:lineTo x="20941" y="0"/>
              <wp:lineTo x="0" y="0"/>
            </wp:wrapPolygon>
          </wp:wrapTight>
          <wp:docPr id="1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7390" cy="492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44E6">
      <w:rPr>
        <w:rFonts w:ascii="Arial Narrow" w:hAnsi="Arial Narrow"/>
        <w:noProof/>
        <w:lang w:val="es-ES" w:eastAsia="es-ES" w:bidi="ar-SA"/>
      </w:rPr>
      <w:drawing>
        <wp:anchor distT="0" distB="0" distL="114300" distR="114300" simplePos="0" relativeHeight="251662336" behindDoc="1" locked="0" layoutInCell="1" allowOverlap="1" wp14:anchorId="6779671E" wp14:editId="3775E8E7">
          <wp:simplePos x="0" y="0"/>
          <wp:positionH relativeFrom="margin">
            <wp:posOffset>-53671</wp:posOffset>
          </wp:positionH>
          <wp:positionV relativeFrom="paragraph">
            <wp:posOffset>52705</wp:posOffset>
          </wp:positionV>
          <wp:extent cx="2035175" cy="288290"/>
          <wp:effectExtent l="0" t="0" r="0" b="0"/>
          <wp:wrapTight wrapText="bothSides">
            <wp:wrapPolygon edited="0">
              <wp:start x="2022" y="0"/>
              <wp:lineTo x="809" y="2855"/>
              <wp:lineTo x="202" y="8564"/>
              <wp:lineTo x="202" y="19982"/>
              <wp:lineTo x="14759" y="19982"/>
              <wp:lineTo x="21027" y="12846"/>
              <wp:lineTo x="21229" y="4282"/>
              <wp:lineTo x="19410" y="0"/>
              <wp:lineTo x="2022" y="0"/>
            </wp:wrapPolygon>
          </wp:wrapTight>
          <wp:docPr id="1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35175" cy="2882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3435" w:rsidRPr="003C44E6" w:rsidRDefault="00AF6259" w:rsidP="00673435">
    <w:pPr>
      <w:tabs>
        <w:tab w:val="left" w:pos="0"/>
        <w:tab w:val="left" w:pos="8647"/>
      </w:tabs>
      <w:rPr>
        <w:rFonts w:ascii="Arial Narrow" w:hAnsi="Arial Narrow" w:cs="Arial"/>
        <w:sz w:val="16"/>
        <w:szCs w:val="16"/>
      </w:rPr>
    </w:pPr>
  </w:p>
  <w:p w:rsidR="00673435" w:rsidRPr="003C44E6" w:rsidRDefault="00AF6259" w:rsidP="00673435">
    <w:pPr>
      <w:tabs>
        <w:tab w:val="left" w:pos="0"/>
        <w:tab w:val="left" w:pos="8647"/>
      </w:tabs>
      <w:rPr>
        <w:rFonts w:ascii="Arial Narrow" w:hAnsi="Arial Narrow" w:cs="Arial"/>
        <w:sz w:val="16"/>
        <w:szCs w:val="16"/>
      </w:rPr>
    </w:pPr>
  </w:p>
  <w:p w:rsidR="00673435" w:rsidRPr="003C44E6" w:rsidRDefault="00DD40D2" w:rsidP="00673435">
    <w:pPr>
      <w:tabs>
        <w:tab w:val="left" w:pos="0"/>
        <w:tab w:val="left" w:pos="8647"/>
      </w:tabs>
      <w:rPr>
        <w:rFonts w:ascii="Arial Narrow" w:hAnsi="Arial Narrow" w:cs="Arial"/>
        <w:sz w:val="16"/>
        <w:szCs w:val="16"/>
        <w:lang w:val="es-MX"/>
      </w:rPr>
    </w:pPr>
    <w:r w:rsidRPr="003C44E6">
      <w:rPr>
        <w:rFonts w:ascii="Arial Narrow" w:hAnsi="Arial Narrow" w:cs="Arial"/>
        <w:sz w:val="16"/>
        <w:szCs w:val="16"/>
      </w:rPr>
      <w:t xml:space="preserve">Fe en la causa </w:t>
    </w:r>
  </w:p>
  <w:p w:rsidR="00673435" w:rsidRPr="003C44E6" w:rsidRDefault="00DD40D2" w:rsidP="00673435">
    <w:pPr>
      <w:tabs>
        <w:tab w:val="left" w:pos="360"/>
      </w:tabs>
      <w:autoSpaceDE w:val="0"/>
      <w:ind w:right="-20"/>
      <w:rPr>
        <w:rFonts w:ascii="Arial Narrow" w:hAnsi="Arial Narrow" w:cs="Arial"/>
        <w:sz w:val="16"/>
        <w:szCs w:val="16"/>
        <w:lang w:val="es-MX"/>
      </w:rPr>
    </w:pPr>
    <w:r w:rsidRPr="003C44E6">
      <w:rPr>
        <w:rFonts w:ascii="Arial Narrow" w:hAnsi="Arial Narrow" w:cs="Arial"/>
        <w:sz w:val="16"/>
        <w:szCs w:val="16"/>
        <w:lang w:val="es-MX"/>
      </w:rPr>
      <w:t>Calle 80 No 38 - 00</w:t>
    </w:r>
  </w:p>
  <w:p w:rsidR="00673435" w:rsidRPr="003C44E6" w:rsidRDefault="00DD40D2" w:rsidP="00673435">
    <w:pPr>
      <w:tabs>
        <w:tab w:val="left" w:pos="360"/>
      </w:tabs>
      <w:autoSpaceDE w:val="0"/>
      <w:ind w:right="-20"/>
      <w:rPr>
        <w:rFonts w:ascii="Arial Narrow" w:hAnsi="Arial Narrow" w:cs="Arial"/>
      </w:rPr>
    </w:pPr>
    <w:r w:rsidRPr="003C44E6">
      <w:rPr>
        <w:rFonts w:ascii="Arial Narrow" w:hAnsi="Arial Narrow" w:cs="Arial"/>
        <w:sz w:val="16"/>
        <w:szCs w:val="16"/>
      </w:rPr>
      <w:t>Com: 3770850 Ext. 1079</w:t>
    </w:r>
  </w:p>
  <w:p w:rsidR="00673435" w:rsidRPr="009E4078" w:rsidRDefault="00DD40D2" w:rsidP="00673435">
    <w:pPr>
      <w:autoSpaceDE w:val="0"/>
      <w:rPr>
        <w:rFonts w:ascii="Arial Narrow" w:hAnsi="Arial Narrow"/>
        <w:sz w:val="16"/>
        <w:szCs w:val="16"/>
      </w:rPr>
    </w:pPr>
    <w:r w:rsidRPr="003C44E6">
      <w:rPr>
        <w:rFonts w:ascii="Arial Narrow" w:hAnsi="Arial Narrow" w:cs="Arial"/>
        <w:sz w:val="16"/>
        <w:szCs w:val="16"/>
      </w:rPr>
      <w:t>contratacionbaser19esmic@gmail.com</w:t>
    </w:r>
    <w:r w:rsidRPr="003C44E6">
      <w:rPr>
        <w:rFonts w:ascii="Arial Narrow" w:hAnsi="Arial Narrow"/>
        <w:noProof/>
        <w:lang w:val="es-ES" w:eastAsia="es-ES" w:bidi="ar-SA"/>
      </w:rPr>
      <w:drawing>
        <wp:anchor distT="0" distB="0" distL="114935" distR="114935" simplePos="0" relativeHeight="251661312" behindDoc="1" locked="0" layoutInCell="1" allowOverlap="1" wp14:anchorId="4174BB30" wp14:editId="363DEF0A">
          <wp:simplePos x="0" y="0"/>
          <wp:positionH relativeFrom="column">
            <wp:posOffset>629920</wp:posOffset>
          </wp:positionH>
          <wp:positionV relativeFrom="paragraph">
            <wp:posOffset>8705215</wp:posOffset>
          </wp:positionV>
          <wp:extent cx="588645" cy="943610"/>
          <wp:effectExtent l="0" t="0" r="1905" b="8890"/>
          <wp:wrapNone/>
          <wp:docPr id="20"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C44E6">
      <w:rPr>
        <w:rFonts w:ascii="Arial Narrow" w:hAnsi="Arial Narrow"/>
        <w:noProof/>
        <w:lang w:val="es-ES" w:eastAsia="es-ES" w:bidi="ar-SA"/>
      </w:rPr>
      <w:drawing>
        <wp:anchor distT="0" distB="0" distL="114935" distR="114935" simplePos="0" relativeHeight="251660288" behindDoc="1" locked="0" layoutInCell="1" allowOverlap="1" wp14:anchorId="01081ADE" wp14:editId="2EFB6E06">
          <wp:simplePos x="0" y="0"/>
          <wp:positionH relativeFrom="column">
            <wp:posOffset>629920</wp:posOffset>
          </wp:positionH>
          <wp:positionV relativeFrom="paragraph">
            <wp:posOffset>8705215</wp:posOffset>
          </wp:positionV>
          <wp:extent cx="588645" cy="943610"/>
          <wp:effectExtent l="0" t="0" r="1905" b="8890"/>
          <wp:wrapNone/>
          <wp:docPr id="21"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C44E6">
      <w:rPr>
        <w:rFonts w:ascii="Arial Narrow" w:hAnsi="Arial Narrow"/>
        <w:noProof/>
        <w:lang w:val="es-ES" w:eastAsia="es-ES" w:bidi="ar-SA"/>
      </w:rPr>
      <w:drawing>
        <wp:anchor distT="0" distB="0" distL="114935" distR="114935" simplePos="0" relativeHeight="251659264" behindDoc="1" locked="0" layoutInCell="1" allowOverlap="1" wp14:anchorId="7EB89892" wp14:editId="0AC20DD2">
          <wp:simplePos x="0" y="0"/>
          <wp:positionH relativeFrom="column">
            <wp:posOffset>629920</wp:posOffset>
          </wp:positionH>
          <wp:positionV relativeFrom="paragraph">
            <wp:posOffset>8705215</wp:posOffset>
          </wp:positionV>
          <wp:extent cx="588645" cy="943610"/>
          <wp:effectExtent l="0" t="0" r="1905" b="8890"/>
          <wp:wrapNone/>
          <wp:docPr id="2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C44E6">
      <w:rPr>
        <w:rFonts w:ascii="Arial Narrow" w:hAnsi="Arial Narrow"/>
        <w:b/>
        <w:i/>
        <w:sz w:val="14"/>
        <w:szCs w:val="14"/>
      </w:rPr>
      <w:tab/>
    </w:r>
    <w:r w:rsidRPr="003C44E6">
      <w:rPr>
        <w:rFonts w:ascii="Arial Narrow" w:hAnsi="Arial Narrow"/>
        <w:b/>
        <w:i/>
        <w:sz w:val="14"/>
        <w:szCs w:val="14"/>
      </w:rPr>
      <w:tab/>
    </w:r>
    <w:r w:rsidRPr="003C44E6">
      <w:rPr>
        <w:rFonts w:ascii="Arial Narrow" w:hAnsi="Arial Narrow"/>
        <w:b/>
        <w:i/>
        <w:sz w:val="14"/>
        <w:szCs w:val="14"/>
      </w:rPr>
      <w:tab/>
    </w:r>
    <w:r w:rsidRPr="003C44E6">
      <w:rPr>
        <w:rFonts w:ascii="Arial Narrow" w:hAnsi="Arial Narrow"/>
        <w:b/>
        <w:i/>
        <w:sz w:val="14"/>
        <w:szCs w:val="14"/>
      </w:rPr>
      <w:tab/>
    </w:r>
    <w:r w:rsidRPr="003C44E6">
      <w:rPr>
        <w:rFonts w:ascii="Arial Narrow" w:hAnsi="Arial Narrow"/>
        <w:b/>
        <w:i/>
        <w:sz w:val="14"/>
        <w:szCs w:val="14"/>
      </w:rPr>
      <w:tab/>
    </w:r>
    <w:r w:rsidRPr="003C44E6">
      <w:rPr>
        <w:rFonts w:ascii="Arial Narrow" w:hAnsi="Arial Narrow"/>
        <w:b/>
        <w:i/>
        <w:sz w:val="14"/>
        <w:szCs w:val="14"/>
      </w:rPr>
      <w:tab/>
    </w:r>
    <w:r w:rsidRPr="003C44E6">
      <w:rPr>
        <w:rFonts w:ascii="Arial Narrow" w:hAnsi="Arial Narrow"/>
        <w:b/>
        <w:i/>
        <w:sz w:val="16"/>
        <w:szCs w:val="16"/>
      </w:rPr>
      <w:tab/>
      <w:t xml:space="preserve">     Página </w:t>
    </w:r>
    <w:r w:rsidRPr="003C44E6">
      <w:rPr>
        <w:rFonts w:ascii="Arial Narrow" w:hAnsi="Arial Narrow"/>
        <w:b/>
        <w:i/>
        <w:sz w:val="16"/>
        <w:szCs w:val="16"/>
      </w:rPr>
      <w:fldChar w:fldCharType="begin"/>
    </w:r>
    <w:r w:rsidRPr="003C44E6">
      <w:rPr>
        <w:rFonts w:ascii="Arial Narrow" w:hAnsi="Arial Narrow"/>
        <w:b/>
        <w:i/>
        <w:sz w:val="16"/>
        <w:szCs w:val="16"/>
      </w:rPr>
      <w:instrText xml:space="preserve"> PAGE </w:instrText>
    </w:r>
    <w:r w:rsidRPr="003C44E6">
      <w:rPr>
        <w:rFonts w:ascii="Arial Narrow" w:hAnsi="Arial Narrow"/>
        <w:b/>
        <w:i/>
        <w:sz w:val="16"/>
        <w:szCs w:val="16"/>
      </w:rPr>
      <w:fldChar w:fldCharType="separate"/>
    </w:r>
    <w:r w:rsidR="00AF6259">
      <w:rPr>
        <w:rFonts w:ascii="Arial Narrow" w:hAnsi="Arial Narrow"/>
        <w:b/>
        <w:i/>
        <w:noProof/>
        <w:sz w:val="16"/>
        <w:szCs w:val="16"/>
      </w:rPr>
      <w:t>2</w:t>
    </w:r>
    <w:r w:rsidRPr="003C44E6">
      <w:rPr>
        <w:rFonts w:ascii="Arial Narrow" w:hAnsi="Arial Narrow"/>
        <w:b/>
        <w:i/>
        <w:sz w:val="16"/>
        <w:szCs w:val="16"/>
      </w:rPr>
      <w:fldChar w:fldCharType="end"/>
    </w:r>
    <w:r w:rsidRPr="003C44E6">
      <w:rPr>
        <w:rFonts w:ascii="Arial Narrow" w:hAnsi="Arial Narrow"/>
        <w:b/>
        <w:i/>
        <w:sz w:val="16"/>
        <w:szCs w:val="16"/>
      </w:rPr>
      <w:t xml:space="preserve"> de </w:t>
    </w:r>
    <w:r w:rsidRPr="003C44E6">
      <w:rPr>
        <w:rFonts w:ascii="Arial Narrow" w:hAnsi="Arial Narrow"/>
        <w:b/>
        <w:i/>
        <w:sz w:val="16"/>
        <w:szCs w:val="16"/>
      </w:rPr>
      <w:fldChar w:fldCharType="begin"/>
    </w:r>
    <w:r w:rsidRPr="003C44E6">
      <w:rPr>
        <w:rFonts w:ascii="Arial Narrow" w:hAnsi="Arial Narrow"/>
        <w:b/>
        <w:i/>
        <w:sz w:val="16"/>
        <w:szCs w:val="16"/>
      </w:rPr>
      <w:instrText xml:space="preserve"> NUMPAGES </w:instrText>
    </w:r>
    <w:r w:rsidRPr="003C44E6">
      <w:rPr>
        <w:rFonts w:ascii="Arial Narrow" w:hAnsi="Arial Narrow"/>
        <w:b/>
        <w:i/>
        <w:sz w:val="16"/>
        <w:szCs w:val="16"/>
      </w:rPr>
      <w:fldChar w:fldCharType="separate"/>
    </w:r>
    <w:r w:rsidR="00AF6259">
      <w:rPr>
        <w:rFonts w:ascii="Arial Narrow" w:hAnsi="Arial Narrow"/>
        <w:b/>
        <w:i/>
        <w:noProof/>
        <w:sz w:val="16"/>
        <w:szCs w:val="16"/>
      </w:rPr>
      <w:t>4</w:t>
    </w:r>
    <w:r w:rsidRPr="003C44E6">
      <w:rPr>
        <w:rFonts w:ascii="Arial Narrow" w:hAnsi="Arial Narrow"/>
        <w:b/>
        <w:i/>
        <w:sz w:val="16"/>
        <w:szCs w:val="16"/>
      </w:rPr>
      <w:fldChar w:fldCharType="end"/>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435" w:rsidRPr="003C44E6" w:rsidRDefault="00DD40D2" w:rsidP="00673435">
    <w:pPr>
      <w:keepNext/>
      <w:tabs>
        <w:tab w:val="left" w:pos="360"/>
      </w:tabs>
      <w:autoSpaceDE w:val="0"/>
      <w:ind w:right="-20"/>
      <w:rPr>
        <w:rFonts w:ascii="Arial Narrow" w:hAnsi="Arial Narrow" w:cs="Arial"/>
        <w:sz w:val="16"/>
        <w:szCs w:val="16"/>
      </w:rPr>
    </w:pPr>
    <w:r w:rsidRPr="003C44E6">
      <w:rPr>
        <w:rFonts w:ascii="Arial Narrow" w:hAnsi="Arial Narrow"/>
        <w:noProof/>
        <w:lang w:val="es-ES" w:eastAsia="es-ES" w:bidi="ar-SA"/>
      </w:rPr>
      <w:drawing>
        <wp:anchor distT="0" distB="0" distL="114300" distR="114300" simplePos="0" relativeHeight="251669504" behindDoc="1" locked="0" layoutInCell="1" allowOverlap="1" wp14:anchorId="5198D507" wp14:editId="6F316008">
          <wp:simplePos x="0" y="0"/>
          <wp:positionH relativeFrom="column">
            <wp:posOffset>4507865</wp:posOffset>
          </wp:positionH>
          <wp:positionV relativeFrom="paragraph">
            <wp:posOffset>70485</wp:posOffset>
          </wp:positionV>
          <wp:extent cx="639445" cy="492760"/>
          <wp:effectExtent l="0" t="0" r="8255" b="2540"/>
          <wp:wrapTight wrapText="bothSides">
            <wp:wrapPolygon edited="0">
              <wp:start x="0" y="0"/>
              <wp:lineTo x="0" y="20876"/>
              <wp:lineTo x="21235" y="20876"/>
              <wp:lineTo x="21235" y="0"/>
              <wp:lineTo x="0" y="0"/>
            </wp:wrapPolygon>
          </wp:wrapTight>
          <wp:docPr id="2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445" cy="492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44E6">
      <w:rPr>
        <w:rFonts w:ascii="Arial Narrow" w:hAnsi="Arial Narrow"/>
        <w:noProof/>
        <w:lang w:val="es-ES" w:eastAsia="es-ES" w:bidi="ar-SA"/>
      </w:rPr>
      <w:drawing>
        <wp:anchor distT="0" distB="0" distL="114300" distR="114300" simplePos="0" relativeHeight="251670528" behindDoc="1" locked="0" layoutInCell="1" allowOverlap="1" wp14:anchorId="543E01B9" wp14:editId="69D508EC">
          <wp:simplePos x="0" y="0"/>
          <wp:positionH relativeFrom="column">
            <wp:posOffset>5423535</wp:posOffset>
          </wp:positionH>
          <wp:positionV relativeFrom="paragraph">
            <wp:posOffset>76835</wp:posOffset>
          </wp:positionV>
          <wp:extent cx="707390" cy="492760"/>
          <wp:effectExtent l="0" t="0" r="0" b="2540"/>
          <wp:wrapTight wrapText="bothSides">
            <wp:wrapPolygon edited="0">
              <wp:start x="0" y="0"/>
              <wp:lineTo x="0" y="20876"/>
              <wp:lineTo x="20941" y="20876"/>
              <wp:lineTo x="20941" y="0"/>
              <wp:lineTo x="0" y="0"/>
            </wp:wrapPolygon>
          </wp:wrapTight>
          <wp:docPr id="2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7390" cy="492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44E6">
      <w:rPr>
        <w:rFonts w:ascii="Arial Narrow" w:hAnsi="Arial Narrow"/>
        <w:noProof/>
        <w:lang w:val="es-ES" w:eastAsia="es-ES" w:bidi="ar-SA"/>
      </w:rPr>
      <w:drawing>
        <wp:anchor distT="0" distB="0" distL="114300" distR="114300" simplePos="0" relativeHeight="251668480" behindDoc="1" locked="0" layoutInCell="1" allowOverlap="1" wp14:anchorId="2CC42319" wp14:editId="7B8335FE">
          <wp:simplePos x="0" y="0"/>
          <wp:positionH relativeFrom="margin">
            <wp:posOffset>-53671</wp:posOffset>
          </wp:positionH>
          <wp:positionV relativeFrom="paragraph">
            <wp:posOffset>52705</wp:posOffset>
          </wp:positionV>
          <wp:extent cx="2035175" cy="288290"/>
          <wp:effectExtent l="0" t="0" r="0" b="0"/>
          <wp:wrapTight wrapText="bothSides">
            <wp:wrapPolygon edited="0">
              <wp:start x="2022" y="0"/>
              <wp:lineTo x="809" y="2855"/>
              <wp:lineTo x="202" y="8564"/>
              <wp:lineTo x="202" y="19982"/>
              <wp:lineTo x="14759" y="19982"/>
              <wp:lineTo x="21027" y="12846"/>
              <wp:lineTo x="21229" y="4282"/>
              <wp:lineTo x="19410" y="0"/>
              <wp:lineTo x="2022" y="0"/>
            </wp:wrapPolygon>
          </wp:wrapTight>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035175" cy="2882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73435" w:rsidRPr="003C44E6" w:rsidRDefault="00AF6259" w:rsidP="00673435">
    <w:pPr>
      <w:tabs>
        <w:tab w:val="left" w:pos="0"/>
        <w:tab w:val="left" w:pos="8647"/>
      </w:tabs>
      <w:rPr>
        <w:rFonts w:ascii="Arial Narrow" w:hAnsi="Arial Narrow" w:cs="Arial"/>
        <w:sz w:val="16"/>
        <w:szCs w:val="16"/>
      </w:rPr>
    </w:pPr>
  </w:p>
  <w:p w:rsidR="00673435" w:rsidRPr="003C44E6" w:rsidRDefault="00AF6259" w:rsidP="00673435">
    <w:pPr>
      <w:tabs>
        <w:tab w:val="left" w:pos="0"/>
        <w:tab w:val="left" w:pos="8647"/>
      </w:tabs>
      <w:rPr>
        <w:rFonts w:ascii="Arial Narrow" w:hAnsi="Arial Narrow" w:cs="Arial"/>
        <w:sz w:val="16"/>
        <w:szCs w:val="16"/>
      </w:rPr>
    </w:pPr>
  </w:p>
  <w:p w:rsidR="00673435" w:rsidRPr="003C44E6" w:rsidRDefault="00DD40D2" w:rsidP="00673435">
    <w:pPr>
      <w:tabs>
        <w:tab w:val="left" w:pos="0"/>
        <w:tab w:val="left" w:pos="8647"/>
      </w:tabs>
      <w:rPr>
        <w:rFonts w:ascii="Arial Narrow" w:hAnsi="Arial Narrow" w:cs="Arial"/>
        <w:sz w:val="16"/>
        <w:szCs w:val="16"/>
        <w:lang w:val="es-MX"/>
      </w:rPr>
    </w:pPr>
    <w:r w:rsidRPr="003C44E6">
      <w:rPr>
        <w:rFonts w:ascii="Arial Narrow" w:hAnsi="Arial Narrow" w:cs="Arial"/>
        <w:sz w:val="16"/>
        <w:szCs w:val="16"/>
      </w:rPr>
      <w:t xml:space="preserve">Fe en la causa </w:t>
    </w:r>
  </w:p>
  <w:p w:rsidR="00673435" w:rsidRPr="003C44E6" w:rsidRDefault="00DD40D2" w:rsidP="00673435">
    <w:pPr>
      <w:tabs>
        <w:tab w:val="left" w:pos="360"/>
      </w:tabs>
      <w:autoSpaceDE w:val="0"/>
      <w:ind w:right="-20"/>
      <w:rPr>
        <w:rFonts w:ascii="Arial Narrow" w:hAnsi="Arial Narrow" w:cs="Arial"/>
        <w:sz w:val="16"/>
        <w:szCs w:val="16"/>
        <w:lang w:val="es-MX"/>
      </w:rPr>
    </w:pPr>
    <w:r w:rsidRPr="003C44E6">
      <w:rPr>
        <w:rFonts w:ascii="Arial Narrow" w:hAnsi="Arial Narrow" w:cs="Arial"/>
        <w:sz w:val="16"/>
        <w:szCs w:val="16"/>
        <w:lang w:val="es-MX"/>
      </w:rPr>
      <w:t>Calle 80 No 38 - 00</w:t>
    </w:r>
  </w:p>
  <w:p w:rsidR="00673435" w:rsidRPr="003C44E6" w:rsidRDefault="00DD40D2" w:rsidP="00673435">
    <w:pPr>
      <w:tabs>
        <w:tab w:val="left" w:pos="360"/>
      </w:tabs>
      <w:autoSpaceDE w:val="0"/>
      <w:ind w:right="-20"/>
      <w:rPr>
        <w:rFonts w:ascii="Arial Narrow" w:hAnsi="Arial Narrow" w:cs="Arial"/>
      </w:rPr>
    </w:pPr>
    <w:r w:rsidRPr="003C44E6">
      <w:rPr>
        <w:rFonts w:ascii="Arial Narrow" w:hAnsi="Arial Narrow" w:cs="Arial"/>
        <w:sz w:val="16"/>
        <w:szCs w:val="16"/>
      </w:rPr>
      <w:t>Com: 3770850 Ext. 1079</w:t>
    </w:r>
  </w:p>
  <w:p w:rsidR="00673435" w:rsidRPr="009E4078" w:rsidRDefault="00DD40D2" w:rsidP="00673435">
    <w:pPr>
      <w:autoSpaceDE w:val="0"/>
      <w:rPr>
        <w:rFonts w:ascii="Arial Narrow" w:hAnsi="Arial Narrow"/>
        <w:sz w:val="16"/>
        <w:szCs w:val="16"/>
      </w:rPr>
    </w:pPr>
    <w:r w:rsidRPr="003C44E6">
      <w:rPr>
        <w:rFonts w:ascii="Arial Narrow" w:hAnsi="Arial Narrow" w:cs="Arial"/>
        <w:sz w:val="16"/>
        <w:szCs w:val="16"/>
      </w:rPr>
      <w:t>contratacionbaser19esmic@gmail.com</w:t>
    </w:r>
    <w:r w:rsidRPr="003C44E6">
      <w:rPr>
        <w:rFonts w:ascii="Arial Narrow" w:hAnsi="Arial Narrow"/>
        <w:noProof/>
        <w:lang w:val="es-ES" w:eastAsia="es-ES" w:bidi="ar-SA"/>
      </w:rPr>
      <w:drawing>
        <wp:anchor distT="0" distB="0" distL="114935" distR="114935" simplePos="0" relativeHeight="251667456" behindDoc="1" locked="0" layoutInCell="1" allowOverlap="1" wp14:anchorId="73BB4F26" wp14:editId="73D86B00">
          <wp:simplePos x="0" y="0"/>
          <wp:positionH relativeFrom="column">
            <wp:posOffset>629920</wp:posOffset>
          </wp:positionH>
          <wp:positionV relativeFrom="paragraph">
            <wp:posOffset>8705215</wp:posOffset>
          </wp:positionV>
          <wp:extent cx="588645" cy="943610"/>
          <wp:effectExtent l="0" t="0" r="1905" b="8890"/>
          <wp:wrapNone/>
          <wp:docPr id="65"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7"/>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C44E6">
      <w:rPr>
        <w:rFonts w:ascii="Arial Narrow" w:hAnsi="Arial Narrow"/>
        <w:noProof/>
        <w:lang w:val="es-ES" w:eastAsia="es-ES" w:bidi="ar-SA"/>
      </w:rPr>
      <w:drawing>
        <wp:anchor distT="0" distB="0" distL="114935" distR="114935" simplePos="0" relativeHeight="251666432" behindDoc="1" locked="0" layoutInCell="1" allowOverlap="1" wp14:anchorId="508DC520" wp14:editId="69D04CA4">
          <wp:simplePos x="0" y="0"/>
          <wp:positionH relativeFrom="column">
            <wp:posOffset>629920</wp:posOffset>
          </wp:positionH>
          <wp:positionV relativeFrom="paragraph">
            <wp:posOffset>8705215</wp:posOffset>
          </wp:positionV>
          <wp:extent cx="588645" cy="943610"/>
          <wp:effectExtent l="0" t="0" r="1905" b="8890"/>
          <wp:wrapNone/>
          <wp:docPr id="6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C44E6">
      <w:rPr>
        <w:rFonts w:ascii="Arial Narrow" w:hAnsi="Arial Narrow"/>
        <w:noProof/>
        <w:lang w:val="es-ES" w:eastAsia="es-ES" w:bidi="ar-SA"/>
      </w:rPr>
      <w:drawing>
        <wp:anchor distT="0" distB="0" distL="114935" distR="114935" simplePos="0" relativeHeight="251665408" behindDoc="1" locked="0" layoutInCell="1" allowOverlap="1" wp14:anchorId="77191E9E" wp14:editId="19B89AF2">
          <wp:simplePos x="0" y="0"/>
          <wp:positionH relativeFrom="column">
            <wp:posOffset>629920</wp:posOffset>
          </wp:positionH>
          <wp:positionV relativeFrom="paragraph">
            <wp:posOffset>8705215</wp:posOffset>
          </wp:positionV>
          <wp:extent cx="588645" cy="943610"/>
          <wp:effectExtent l="0" t="0" r="1905" b="8890"/>
          <wp:wrapNone/>
          <wp:docPr id="67"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88645" cy="94361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C44E6">
      <w:rPr>
        <w:rFonts w:ascii="Arial Narrow" w:hAnsi="Arial Narrow"/>
        <w:b/>
        <w:i/>
        <w:sz w:val="14"/>
        <w:szCs w:val="14"/>
      </w:rPr>
      <w:tab/>
    </w:r>
    <w:r w:rsidRPr="003C44E6">
      <w:rPr>
        <w:rFonts w:ascii="Arial Narrow" w:hAnsi="Arial Narrow"/>
        <w:b/>
        <w:i/>
        <w:sz w:val="14"/>
        <w:szCs w:val="14"/>
      </w:rPr>
      <w:tab/>
    </w:r>
    <w:r w:rsidRPr="003C44E6">
      <w:rPr>
        <w:rFonts w:ascii="Arial Narrow" w:hAnsi="Arial Narrow"/>
        <w:b/>
        <w:i/>
        <w:sz w:val="14"/>
        <w:szCs w:val="14"/>
      </w:rPr>
      <w:tab/>
    </w:r>
    <w:r w:rsidRPr="003C44E6">
      <w:rPr>
        <w:rFonts w:ascii="Arial Narrow" w:hAnsi="Arial Narrow"/>
        <w:b/>
        <w:i/>
        <w:sz w:val="14"/>
        <w:szCs w:val="14"/>
      </w:rPr>
      <w:tab/>
    </w:r>
    <w:r w:rsidRPr="003C44E6">
      <w:rPr>
        <w:rFonts w:ascii="Arial Narrow" w:hAnsi="Arial Narrow"/>
        <w:b/>
        <w:i/>
        <w:sz w:val="14"/>
        <w:szCs w:val="14"/>
      </w:rPr>
      <w:tab/>
    </w:r>
    <w:r w:rsidRPr="003C44E6">
      <w:rPr>
        <w:rFonts w:ascii="Arial Narrow" w:hAnsi="Arial Narrow"/>
        <w:b/>
        <w:i/>
        <w:sz w:val="14"/>
        <w:szCs w:val="14"/>
      </w:rPr>
      <w:tab/>
    </w:r>
    <w:r w:rsidRPr="003C44E6">
      <w:rPr>
        <w:rFonts w:ascii="Arial Narrow" w:hAnsi="Arial Narrow"/>
        <w:b/>
        <w:i/>
        <w:sz w:val="16"/>
        <w:szCs w:val="16"/>
      </w:rPr>
      <w:tab/>
      <w:t xml:space="preserve">     Página </w:t>
    </w:r>
    <w:r w:rsidRPr="003C44E6">
      <w:rPr>
        <w:rFonts w:ascii="Arial Narrow" w:hAnsi="Arial Narrow"/>
        <w:b/>
        <w:i/>
        <w:sz w:val="16"/>
        <w:szCs w:val="16"/>
      </w:rPr>
      <w:fldChar w:fldCharType="begin"/>
    </w:r>
    <w:r w:rsidRPr="003C44E6">
      <w:rPr>
        <w:rFonts w:ascii="Arial Narrow" w:hAnsi="Arial Narrow"/>
        <w:b/>
        <w:i/>
        <w:sz w:val="16"/>
        <w:szCs w:val="16"/>
      </w:rPr>
      <w:instrText xml:space="preserve"> PAGE </w:instrText>
    </w:r>
    <w:r w:rsidRPr="003C44E6">
      <w:rPr>
        <w:rFonts w:ascii="Arial Narrow" w:hAnsi="Arial Narrow"/>
        <w:b/>
        <w:i/>
        <w:sz w:val="16"/>
        <w:szCs w:val="16"/>
      </w:rPr>
      <w:fldChar w:fldCharType="separate"/>
    </w:r>
    <w:r w:rsidR="00AF6259">
      <w:rPr>
        <w:rFonts w:ascii="Arial Narrow" w:hAnsi="Arial Narrow"/>
        <w:b/>
        <w:i/>
        <w:noProof/>
        <w:sz w:val="16"/>
        <w:szCs w:val="16"/>
      </w:rPr>
      <w:t>1</w:t>
    </w:r>
    <w:r w:rsidRPr="003C44E6">
      <w:rPr>
        <w:rFonts w:ascii="Arial Narrow" w:hAnsi="Arial Narrow"/>
        <w:b/>
        <w:i/>
        <w:sz w:val="16"/>
        <w:szCs w:val="16"/>
      </w:rPr>
      <w:fldChar w:fldCharType="end"/>
    </w:r>
    <w:r w:rsidRPr="003C44E6">
      <w:rPr>
        <w:rFonts w:ascii="Arial Narrow" w:hAnsi="Arial Narrow"/>
        <w:b/>
        <w:i/>
        <w:sz w:val="16"/>
        <w:szCs w:val="16"/>
      </w:rPr>
      <w:t xml:space="preserve"> de </w:t>
    </w:r>
    <w:r w:rsidRPr="003C44E6">
      <w:rPr>
        <w:rFonts w:ascii="Arial Narrow" w:hAnsi="Arial Narrow"/>
        <w:b/>
        <w:i/>
        <w:sz w:val="16"/>
        <w:szCs w:val="16"/>
      </w:rPr>
      <w:fldChar w:fldCharType="begin"/>
    </w:r>
    <w:r w:rsidRPr="003C44E6">
      <w:rPr>
        <w:rFonts w:ascii="Arial Narrow" w:hAnsi="Arial Narrow"/>
        <w:b/>
        <w:i/>
        <w:sz w:val="16"/>
        <w:szCs w:val="16"/>
      </w:rPr>
      <w:instrText xml:space="preserve"> NUMPAGES </w:instrText>
    </w:r>
    <w:r w:rsidRPr="003C44E6">
      <w:rPr>
        <w:rFonts w:ascii="Arial Narrow" w:hAnsi="Arial Narrow"/>
        <w:b/>
        <w:i/>
        <w:sz w:val="16"/>
        <w:szCs w:val="16"/>
      </w:rPr>
      <w:fldChar w:fldCharType="separate"/>
    </w:r>
    <w:r w:rsidR="00AF6259">
      <w:rPr>
        <w:rFonts w:ascii="Arial Narrow" w:hAnsi="Arial Narrow"/>
        <w:b/>
        <w:i/>
        <w:noProof/>
        <w:sz w:val="16"/>
        <w:szCs w:val="16"/>
      </w:rPr>
      <w:t>1</w:t>
    </w:r>
    <w:r w:rsidRPr="003C44E6">
      <w:rPr>
        <w:rFonts w:ascii="Arial Narrow" w:hAnsi="Arial Narrow"/>
        <w:b/>
        <w:i/>
        <w:sz w:val="16"/>
        <w:szCs w:val="16"/>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40D2" w:rsidRDefault="00DD40D2" w:rsidP="00ED706A">
      <w:r>
        <w:separator/>
      </w:r>
    </w:p>
  </w:footnote>
  <w:footnote w:type="continuationSeparator" w:id="0">
    <w:p w:rsidR="00DD40D2" w:rsidRDefault="00DD40D2" w:rsidP="00ED706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435" w:rsidRPr="007639FA" w:rsidRDefault="00ED706A" w:rsidP="00ED706A">
    <w:pPr>
      <w:spacing w:line="276" w:lineRule="auto"/>
      <w:jc w:val="both"/>
      <w:rPr>
        <w:rFonts w:ascii="Arial Narrow" w:hAnsi="Arial Narrow" w:cs="Arial"/>
        <w:b/>
        <w:sz w:val="12"/>
        <w:szCs w:val="12"/>
        <w:lang w:val="x-none"/>
      </w:rPr>
    </w:pPr>
    <w:r>
      <w:rPr>
        <w:rFonts w:ascii="Arial Narrow" w:hAnsi="Arial Narrow" w:cs="Arial"/>
        <w:b/>
        <w:sz w:val="12"/>
        <w:szCs w:val="12"/>
      </w:rPr>
      <w:t>CONTINUACIÓN RESOLUCIÓN NO. 170</w:t>
    </w:r>
    <w:r w:rsidR="00DD40D2">
      <w:rPr>
        <w:rFonts w:ascii="Arial Narrow" w:hAnsi="Arial Narrow" w:cs="Arial"/>
        <w:b/>
        <w:sz w:val="12"/>
        <w:szCs w:val="12"/>
      </w:rPr>
      <w:t xml:space="preserve"> </w:t>
    </w:r>
    <w:r w:rsidR="00DD40D2" w:rsidRPr="00034F36">
      <w:rPr>
        <w:rFonts w:ascii="Arial Narrow" w:hAnsi="Arial Narrow" w:cs="Arial"/>
        <w:b/>
        <w:sz w:val="12"/>
        <w:szCs w:val="12"/>
      </w:rPr>
      <w:t xml:space="preserve"> DEL</w:t>
    </w:r>
    <w:r>
      <w:rPr>
        <w:rFonts w:ascii="Arial Narrow" w:hAnsi="Arial Narrow" w:cs="Arial"/>
        <w:b/>
        <w:sz w:val="12"/>
        <w:szCs w:val="12"/>
      </w:rPr>
      <w:t xml:space="preserve"> 11</w:t>
    </w:r>
    <w:r w:rsidR="00DD40D2">
      <w:rPr>
        <w:rFonts w:ascii="Arial Narrow" w:hAnsi="Arial Narrow" w:cs="Arial"/>
        <w:b/>
        <w:sz w:val="12"/>
        <w:szCs w:val="12"/>
      </w:rPr>
      <w:t xml:space="preserve"> </w:t>
    </w:r>
    <w:r w:rsidR="00DD40D2" w:rsidRPr="00034F36">
      <w:rPr>
        <w:rFonts w:ascii="Arial Narrow" w:hAnsi="Arial Narrow" w:cs="Arial"/>
        <w:b/>
        <w:sz w:val="12"/>
        <w:szCs w:val="12"/>
      </w:rPr>
      <w:t xml:space="preserve"> DE </w:t>
    </w:r>
    <w:r>
      <w:rPr>
        <w:rFonts w:ascii="Arial Narrow" w:hAnsi="Arial Narrow" w:cs="Arial"/>
        <w:b/>
        <w:sz w:val="12"/>
        <w:szCs w:val="12"/>
      </w:rPr>
      <w:t xml:space="preserve">OCTUBRE </w:t>
    </w:r>
    <w:r w:rsidR="00DD40D2">
      <w:rPr>
        <w:rFonts w:ascii="Arial Narrow" w:hAnsi="Arial Narrow" w:cs="Arial"/>
        <w:b/>
        <w:sz w:val="12"/>
        <w:szCs w:val="12"/>
      </w:rPr>
      <w:t xml:space="preserve"> </w:t>
    </w:r>
    <w:r w:rsidR="00DD40D2" w:rsidRPr="00034F36">
      <w:rPr>
        <w:rFonts w:ascii="Arial Narrow" w:hAnsi="Arial Narrow" w:cs="Arial"/>
        <w:b/>
        <w:sz w:val="12"/>
        <w:szCs w:val="12"/>
      </w:rPr>
      <w:t xml:space="preserve">DE 2018, </w:t>
    </w:r>
    <w:r w:rsidRPr="00ED706A">
      <w:rPr>
        <w:rFonts w:ascii="Arial Narrow" w:hAnsi="Arial Narrow" w:cs="Arial"/>
        <w:b/>
        <w:sz w:val="12"/>
        <w:szCs w:val="12"/>
      </w:rPr>
      <w:t>POR MEDIO DE LA CUAL SE ADJUDICA EL PROCESO DE CONTRATACIÓN DIRECTA No. 226-ESMIC-BASPC No. 19-2018, CUYO OBJETO ES LA PRESTACION DE SERVICIOS A TRAVÉS LA SUSCRIPCION A LA MEMBRESIA Y PAGINA INSTITUCIONAL EN EL CATALOGO UNILIBROS DE LA ESCUELA MILITAR DE CADETES “GENERAL JOSE MARIA CORDOVA” COMO MIEMBRO ACTIVO DE LA ASOCIACION DE EDITORIALES UNIVERSITARIAS DE COLOMBIA–ASEUC</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3435" w:rsidRDefault="00AF6259">
    <w:pPr>
      <w:pStyle w:val="Encabezado"/>
    </w:pPr>
  </w:p>
  <w:p w:rsidR="00673435" w:rsidRDefault="00AF6259">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596"/>
    <w:rsid w:val="00137E4D"/>
    <w:rsid w:val="001A78D8"/>
    <w:rsid w:val="001C2596"/>
    <w:rsid w:val="00372F10"/>
    <w:rsid w:val="0041344D"/>
    <w:rsid w:val="004F375E"/>
    <w:rsid w:val="00880FB2"/>
    <w:rsid w:val="00937E49"/>
    <w:rsid w:val="00AF6259"/>
    <w:rsid w:val="00B61567"/>
    <w:rsid w:val="00CF27A7"/>
    <w:rsid w:val="00DD40D2"/>
    <w:rsid w:val="00ED706A"/>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596"/>
    <w:pPr>
      <w:widowControl w:val="0"/>
      <w:suppressAutoHyphens/>
      <w:autoSpaceDN w:val="0"/>
      <w:spacing w:after="0" w:line="240" w:lineRule="auto"/>
      <w:textAlignment w:val="baseline"/>
    </w:pPr>
    <w:rPr>
      <w:rFonts w:ascii="Times New Roman" w:eastAsia="SimSun" w:hAnsi="Times New Roman" w:cs="Mangal"/>
      <w:kern w:val="3"/>
      <w:sz w:val="24"/>
      <w:szCs w:val="24"/>
      <w:lang w:val="es-CO"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cuerpo">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decuerpoCar"/>
    <w:unhideWhenUsed/>
    <w:qFormat/>
    <w:rsid w:val="001C2596"/>
    <w:pPr>
      <w:spacing w:after="120"/>
    </w:pPr>
    <w:rPr>
      <w:szCs w:val="21"/>
    </w:rPr>
  </w:style>
  <w:style w:type="character" w:customStyle="1" w:styleId="TextodecuerpoCar">
    <w:name w:val="Texto de cuerpo Car"/>
    <w:aliases w:val="body text Car,bt Car,body tesx Car,TextindepT2 Car,EHPT Car,Body Text2 Car,ändrad Car,tabla 2 Car,contents Car,Subsection Body Text Car,Table Bullet 1 Car,TABLA DE CONTENIDO 3 Car,TABLA DE CONTENIDO 3 Car Car Car,contents Char Car"/>
    <w:basedOn w:val="Fuentedeprrafopredeter"/>
    <w:link w:val="Textodecuerpo"/>
    <w:rsid w:val="001C2596"/>
    <w:rPr>
      <w:rFonts w:ascii="Times New Roman" w:eastAsia="SimSun" w:hAnsi="Times New Roman" w:cs="Mangal"/>
      <w:kern w:val="3"/>
      <w:sz w:val="24"/>
      <w:szCs w:val="21"/>
      <w:lang w:val="es-CO" w:eastAsia="zh-CN" w:bidi="hi-IN"/>
    </w:rPr>
  </w:style>
  <w:style w:type="paragraph" w:styleId="NormalWeb">
    <w:name w:val="Normal (Web)"/>
    <w:aliases w:val="Normal (Web) Car Car"/>
    <w:basedOn w:val="Normal"/>
    <w:link w:val="NormalWebCar"/>
    <w:uiPriority w:val="99"/>
    <w:unhideWhenUsed/>
    <w:qFormat/>
    <w:rsid w:val="001C2596"/>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decuerpo">
    <w:name w:val="Body Text Indent"/>
    <w:aliases w:val="Sangría de t. independiente"/>
    <w:basedOn w:val="Normal"/>
    <w:link w:val="SangradetdecuerpoCar"/>
    <w:uiPriority w:val="99"/>
    <w:unhideWhenUsed/>
    <w:rsid w:val="001C2596"/>
    <w:pPr>
      <w:spacing w:after="120"/>
      <w:ind w:left="283"/>
    </w:pPr>
    <w:rPr>
      <w:szCs w:val="21"/>
    </w:rPr>
  </w:style>
  <w:style w:type="character" w:customStyle="1" w:styleId="SangradetdecuerpoCar">
    <w:name w:val="Sangría de t. de cuerpo Car"/>
    <w:aliases w:val="Sangría de t. independiente Car"/>
    <w:basedOn w:val="Fuentedeprrafopredeter"/>
    <w:link w:val="Sangradetdecuerpo"/>
    <w:uiPriority w:val="99"/>
    <w:rsid w:val="001C2596"/>
    <w:rPr>
      <w:rFonts w:ascii="Times New Roman" w:eastAsia="SimSun" w:hAnsi="Times New Roman" w:cs="Mangal"/>
      <w:kern w:val="3"/>
      <w:sz w:val="24"/>
      <w:szCs w:val="21"/>
      <w:lang w:val="es-CO" w:eastAsia="zh-CN" w:bidi="hi-IN"/>
    </w:rPr>
  </w:style>
  <w:style w:type="paragraph" w:styleId="Prrafodelista">
    <w:name w:val="List Paragraph"/>
    <w:aliases w:val="Bullet List,FooterText,numbered,List Paragraph1,Paragraphe de liste1,lp1,Párrafo de lista1,Lista vistosa - Énfasis 11,Párrafo de lista11,List Paragraph,Scitum normal,Cuadrícula clara - Énfasis 31,Lista multicolor - Énfasis 11,Foot,列出段落"/>
    <w:basedOn w:val="Normal"/>
    <w:link w:val="PrrafodelistaCar"/>
    <w:uiPriority w:val="34"/>
    <w:qFormat/>
    <w:rsid w:val="001C2596"/>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vistosa - Énfasis 11 Car,Párrafo de lista11 Car,List Paragraph Car,Scitum normal Car,Foot Car,列出段落 Car"/>
    <w:link w:val="Prrafodelista"/>
    <w:uiPriority w:val="34"/>
    <w:locked/>
    <w:rsid w:val="001C2596"/>
    <w:rPr>
      <w:rFonts w:ascii="Times New Roman" w:eastAsia="Times New Roman" w:hAnsi="Times New Roman" w:cs="Times New Roman"/>
      <w:sz w:val="20"/>
      <w:szCs w:val="20"/>
      <w:lang w:val="es-CO" w:eastAsia="es-ES"/>
    </w:rPr>
  </w:style>
  <w:style w:type="paragraph" w:styleId="Encabezado">
    <w:name w:val="header"/>
    <w:aliases w:val="AL Encabezado,Encabezado AL,h,h8,h9,h10,h18"/>
    <w:basedOn w:val="Normal"/>
    <w:link w:val="EncabezadoCar"/>
    <w:uiPriority w:val="99"/>
    <w:unhideWhenUsed/>
    <w:rsid w:val="001C2596"/>
    <w:pPr>
      <w:tabs>
        <w:tab w:val="center" w:pos="4252"/>
        <w:tab w:val="right" w:pos="8504"/>
      </w:tabs>
    </w:pPr>
    <w:rPr>
      <w:szCs w:val="21"/>
    </w:rPr>
  </w:style>
  <w:style w:type="character" w:customStyle="1" w:styleId="EncabezadoCar">
    <w:name w:val="Encabezado Car"/>
    <w:aliases w:val="AL Encabezado Car,Encabezado AL Car,h Car,h8 Car,h9 Car,h10 Car,h18 Car"/>
    <w:basedOn w:val="Fuentedeprrafopredeter"/>
    <w:link w:val="Encabezado"/>
    <w:uiPriority w:val="99"/>
    <w:rsid w:val="001C2596"/>
    <w:rPr>
      <w:rFonts w:ascii="Times New Roman" w:eastAsia="SimSun" w:hAnsi="Times New Roman" w:cs="Mangal"/>
      <w:kern w:val="3"/>
      <w:sz w:val="24"/>
      <w:szCs w:val="21"/>
      <w:lang w:val="es-CO" w:eastAsia="zh-CN" w:bidi="hi-IN"/>
    </w:rPr>
  </w:style>
  <w:style w:type="paragraph" w:styleId="Sinespaciado">
    <w:name w:val="No Spacing"/>
    <w:link w:val="SinespaciadoCar"/>
    <w:uiPriority w:val="1"/>
    <w:qFormat/>
    <w:rsid w:val="001C2596"/>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1C2596"/>
    <w:rPr>
      <w:rFonts w:ascii="Calibri" w:eastAsia="Calibri" w:hAnsi="Calibri" w:cs="Times New Roman"/>
    </w:rPr>
  </w:style>
  <w:style w:type="character" w:customStyle="1" w:styleId="NormalWebCar">
    <w:name w:val="Normal (Web) Car"/>
    <w:aliases w:val="Normal (Web) Car Car Car"/>
    <w:link w:val="NormalWeb"/>
    <w:uiPriority w:val="99"/>
    <w:locked/>
    <w:rsid w:val="001C2596"/>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ED706A"/>
    <w:pPr>
      <w:tabs>
        <w:tab w:val="center" w:pos="4252"/>
        <w:tab w:val="right" w:pos="8504"/>
      </w:tabs>
    </w:pPr>
    <w:rPr>
      <w:szCs w:val="21"/>
    </w:rPr>
  </w:style>
  <w:style w:type="character" w:customStyle="1" w:styleId="PiedepginaCar">
    <w:name w:val="Pie de página Car"/>
    <w:basedOn w:val="Fuentedeprrafopredeter"/>
    <w:link w:val="Piedepgina"/>
    <w:uiPriority w:val="99"/>
    <w:rsid w:val="00ED706A"/>
    <w:rPr>
      <w:rFonts w:ascii="Times New Roman" w:eastAsia="SimSun" w:hAnsi="Times New Roman" w:cs="Mangal"/>
      <w:kern w:val="3"/>
      <w:sz w:val="24"/>
      <w:szCs w:val="21"/>
      <w:lang w:val="es-CO" w:eastAsia="zh-CN" w:bidi="hi-IN"/>
    </w:rPr>
  </w:style>
  <w:style w:type="paragraph" w:styleId="Textodeglobo">
    <w:name w:val="Balloon Text"/>
    <w:basedOn w:val="Normal"/>
    <w:link w:val="TextodegloboCar"/>
    <w:uiPriority w:val="99"/>
    <w:semiHidden/>
    <w:unhideWhenUsed/>
    <w:rsid w:val="00AF6259"/>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AF6259"/>
    <w:rPr>
      <w:rFonts w:ascii="Lucida Grande" w:eastAsia="SimSun" w:hAnsi="Lucida Grande" w:cs="Mangal"/>
      <w:kern w:val="3"/>
      <w:sz w:val="18"/>
      <w:szCs w:val="18"/>
      <w:lang w:val="es-CO" w:eastAsia="zh-CN" w:bidi="hi-I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2596"/>
    <w:pPr>
      <w:widowControl w:val="0"/>
      <w:suppressAutoHyphens/>
      <w:autoSpaceDN w:val="0"/>
      <w:spacing w:after="0" w:line="240" w:lineRule="auto"/>
      <w:textAlignment w:val="baseline"/>
    </w:pPr>
    <w:rPr>
      <w:rFonts w:ascii="Times New Roman" w:eastAsia="SimSun" w:hAnsi="Times New Roman" w:cs="Mangal"/>
      <w:kern w:val="3"/>
      <w:sz w:val="24"/>
      <w:szCs w:val="24"/>
      <w:lang w:val="es-CO" w:eastAsia="zh-C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cuerpo">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decuerpoCar"/>
    <w:unhideWhenUsed/>
    <w:qFormat/>
    <w:rsid w:val="001C2596"/>
    <w:pPr>
      <w:spacing w:after="120"/>
    </w:pPr>
    <w:rPr>
      <w:szCs w:val="21"/>
    </w:rPr>
  </w:style>
  <w:style w:type="character" w:customStyle="1" w:styleId="TextodecuerpoCar">
    <w:name w:val="Texto de cuerpo Car"/>
    <w:aliases w:val="body text Car,bt Car,body tesx Car,TextindepT2 Car,EHPT Car,Body Text2 Car,ändrad Car,tabla 2 Car,contents Car,Subsection Body Text Car,Table Bullet 1 Car,TABLA DE CONTENIDO 3 Car,TABLA DE CONTENIDO 3 Car Car Car,contents Char Car"/>
    <w:basedOn w:val="Fuentedeprrafopredeter"/>
    <w:link w:val="Textodecuerpo"/>
    <w:rsid w:val="001C2596"/>
    <w:rPr>
      <w:rFonts w:ascii="Times New Roman" w:eastAsia="SimSun" w:hAnsi="Times New Roman" w:cs="Mangal"/>
      <w:kern w:val="3"/>
      <w:sz w:val="24"/>
      <w:szCs w:val="21"/>
      <w:lang w:val="es-CO" w:eastAsia="zh-CN" w:bidi="hi-IN"/>
    </w:rPr>
  </w:style>
  <w:style w:type="paragraph" w:styleId="NormalWeb">
    <w:name w:val="Normal (Web)"/>
    <w:aliases w:val="Normal (Web) Car Car"/>
    <w:basedOn w:val="Normal"/>
    <w:link w:val="NormalWebCar"/>
    <w:uiPriority w:val="99"/>
    <w:unhideWhenUsed/>
    <w:qFormat/>
    <w:rsid w:val="001C2596"/>
    <w:pPr>
      <w:widowControl/>
      <w:suppressAutoHyphens w:val="0"/>
      <w:autoSpaceDN/>
      <w:spacing w:before="100" w:beforeAutospacing="1" w:after="119"/>
      <w:textAlignment w:val="auto"/>
    </w:pPr>
    <w:rPr>
      <w:rFonts w:eastAsia="Times New Roman" w:cs="Times New Roman"/>
      <w:kern w:val="0"/>
      <w:lang w:val="es-ES" w:eastAsia="es-ES" w:bidi="ar-SA"/>
    </w:rPr>
  </w:style>
  <w:style w:type="paragraph" w:styleId="Sangradetdecuerpo">
    <w:name w:val="Body Text Indent"/>
    <w:aliases w:val="Sangría de t. independiente"/>
    <w:basedOn w:val="Normal"/>
    <w:link w:val="SangradetdecuerpoCar"/>
    <w:uiPriority w:val="99"/>
    <w:unhideWhenUsed/>
    <w:rsid w:val="001C2596"/>
    <w:pPr>
      <w:spacing w:after="120"/>
      <w:ind w:left="283"/>
    </w:pPr>
    <w:rPr>
      <w:szCs w:val="21"/>
    </w:rPr>
  </w:style>
  <w:style w:type="character" w:customStyle="1" w:styleId="SangradetdecuerpoCar">
    <w:name w:val="Sangría de t. de cuerpo Car"/>
    <w:aliases w:val="Sangría de t. independiente Car"/>
    <w:basedOn w:val="Fuentedeprrafopredeter"/>
    <w:link w:val="Sangradetdecuerpo"/>
    <w:uiPriority w:val="99"/>
    <w:rsid w:val="001C2596"/>
    <w:rPr>
      <w:rFonts w:ascii="Times New Roman" w:eastAsia="SimSun" w:hAnsi="Times New Roman" w:cs="Mangal"/>
      <w:kern w:val="3"/>
      <w:sz w:val="24"/>
      <w:szCs w:val="21"/>
      <w:lang w:val="es-CO" w:eastAsia="zh-CN" w:bidi="hi-IN"/>
    </w:rPr>
  </w:style>
  <w:style w:type="paragraph" w:styleId="Prrafodelista">
    <w:name w:val="List Paragraph"/>
    <w:aliases w:val="Bullet List,FooterText,numbered,List Paragraph1,Paragraphe de liste1,lp1,Párrafo de lista1,Lista vistosa - Énfasis 11,Párrafo de lista11,List Paragraph,Scitum normal,Cuadrícula clara - Énfasis 31,Lista multicolor - Énfasis 11,Foot,列出段落"/>
    <w:basedOn w:val="Normal"/>
    <w:link w:val="PrrafodelistaCar"/>
    <w:uiPriority w:val="34"/>
    <w:qFormat/>
    <w:rsid w:val="001C2596"/>
    <w:pPr>
      <w:widowControl/>
      <w:suppressAutoHyphens w:val="0"/>
      <w:autoSpaceDN/>
      <w:ind w:left="708"/>
      <w:textAlignment w:val="auto"/>
    </w:pPr>
    <w:rPr>
      <w:rFonts w:eastAsia="Times New Roman" w:cs="Times New Roman"/>
      <w:kern w:val="0"/>
      <w:sz w:val="20"/>
      <w:szCs w:val="20"/>
      <w:lang w:eastAsia="es-ES" w:bidi="ar-SA"/>
    </w:rPr>
  </w:style>
  <w:style w:type="character" w:customStyle="1" w:styleId="PrrafodelistaCar">
    <w:name w:val="Párrafo de lista Car"/>
    <w:aliases w:val="Bullet List Car,FooterText Car,numbered Car,List Paragraph1 Car,Paragraphe de liste1 Car,lp1 Car,Párrafo de lista1 Car,Lista vistosa - Énfasis 11 Car,Párrafo de lista11 Car,List Paragraph Car,Scitum normal Car,Foot Car,列出段落 Car"/>
    <w:link w:val="Prrafodelista"/>
    <w:uiPriority w:val="34"/>
    <w:locked/>
    <w:rsid w:val="001C2596"/>
    <w:rPr>
      <w:rFonts w:ascii="Times New Roman" w:eastAsia="Times New Roman" w:hAnsi="Times New Roman" w:cs="Times New Roman"/>
      <w:sz w:val="20"/>
      <w:szCs w:val="20"/>
      <w:lang w:val="es-CO" w:eastAsia="es-ES"/>
    </w:rPr>
  </w:style>
  <w:style w:type="paragraph" w:styleId="Encabezado">
    <w:name w:val="header"/>
    <w:aliases w:val="AL Encabezado,Encabezado AL,h,h8,h9,h10,h18"/>
    <w:basedOn w:val="Normal"/>
    <w:link w:val="EncabezadoCar"/>
    <w:uiPriority w:val="99"/>
    <w:unhideWhenUsed/>
    <w:rsid w:val="001C2596"/>
    <w:pPr>
      <w:tabs>
        <w:tab w:val="center" w:pos="4252"/>
        <w:tab w:val="right" w:pos="8504"/>
      </w:tabs>
    </w:pPr>
    <w:rPr>
      <w:szCs w:val="21"/>
    </w:rPr>
  </w:style>
  <w:style w:type="character" w:customStyle="1" w:styleId="EncabezadoCar">
    <w:name w:val="Encabezado Car"/>
    <w:aliases w:val="AL Encabezado Car,Encabezado AL Car,h Car,h8 Car,h9 Car,h10 Car,h18 Car"/>
    <w:basedOn w:val="Fuentedeprrafopredeter"/>
    <w:link w:val="Encabezado"/>
    <w:uiPriority w:val="99"/>
    <w:rsid w:val="001C2596"/>
    <w:rPr>
      <w:rFonts w:ascii="Times New Roman" w:eastAsia="SimSun" w:hAnsi="Times New Roman" w:cs="Mangal"/>
      <w:kern w:val="3"/>
      <w:sz w:val="24"/>
      <w:szCs w:val="21"/>
      <w:lang w:val="es-CO" w:eastAsia="zh-CN" w:bidi="hi-IN"/>
    </w:rPr>
  </w:style>
  <w:style w:type="paragraph" w:styleId="Sinespaciado">
    <w:name w:val="No Spacing"/>
    <w:link w:val="SinespaciadoCar"/>
    <w:uiPriority w:val="1"/>
    <w:qFormat/>
    <w:rsid w:val="001C2596"/>
    <w:pPr>
      <w:spacing w:after="0" w:line="240" w:lineRule="auto"/>
    </w:pPr>
    <w:rPr>
      <w:rFonts w:ascii="Calibri" w:eastAsia="Calibri" w:hAnsi="Calibri" w:cs="Times New Roman"/>
    </w:rPr>
  </w:style>
  <w:style w:type="character" w:customStyle="1" w:styleId="SinespaciadoCar">
    <w:name w:val="Sin espaciado Car"/>
    <w:link w:val="Sinespaciado"/>
    <w:uiPriority w:val="1"/>
    <w:locked/>
    <w:rsid w:val="001C2596"/>
    <w:rPr>
      <w:rFonts w:ascii="Calibri" w:eastAsia="Calibri" w:hAnsi="Calibri" w:cs="Times New Roman"/>
    </w:rPr>
  </w:style>
  <w:style w:type="character" w:customStyle="1" w:styleId="NormalWebCar">
    <w:name w:val="Normal (Web) Car"/>
    <w:aliases w:val="Normal (Web) Car Car Car"/>
    <w:link w:val="NormalWeb"/>
    <w:uiPriority w:val="99"/>
    <w:locked/>
    <w:rsid w:val="001C2596"/>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ED706A"/>
    <w:pPr>
      <w:tabs>
        <w:tab w:val="center" w:pos="4252"/>
        <w:tab w:val="right" w:pos="8504"/>
      </w:tabs>
    </w:pPr>
    <w:rPr>
      <w:szCs w:val="21"/>
    </w:rPr>
  </w:style>
  <w:style w:type="character" w:customStyle="1" w:styleId="PiedepginaCar">
    <w:name w:val="Pie de página Car"/>
    <w:basedOn w:val="Fuentedeprrafopredeter"/>
    <w:link w:val="Piedepgina"/>
    <w:uiPriority w:val="99"/>
    <w:rsid w:val="00ED706A"/>
    <w:rPr>
      <w:rFonts w:ascii="Times New Roman" w:eastAsia="SimSun" w:hAnsi="Times New Roman" w:cs="Mangal"/>
      <w:kern w:val="3"/>
      <w:sz w:val="24"/>
      <w:szCs w:val="21"/>
      <w:lang w:val="es-CO" w:eastAsia="zh-CN" w:bidi="hi-IN"/>
    </w:rPr>
  </w:style>
  <w:style w:type="paragraph" w:styleId="Textodeglobo">
    <w:name w:val="Balloon Text"/>
    <w:basedOn w:val="Normal"/>
    <w:link w:val="TextodegloboCar"/>
    <w:uiPriority w:val="99"/>
    <w:semiHidden/>
    <w:unhideWhenUsed/>
    <w:rsid w:val="00AF6259"/>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AF6259"/>
    <w:rPr>
      <w:rFonts w:ascii="Lucida Grande" w:eastAsia="SimSun" w:hAnsi="Lucida Grande" w:cs="Mangal"/>
      <w:kern w:val="3"/>
      <w:sz w:val="18"/>
      <w:szCs w:val="18"/>
      <w:lang w:val="es-CO"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4" Type="http://schemas.openxmlformats.org/officeDocument/2006/relationships/image" Target="media/image5.png"/><Relationship Id="rId1" Type="http://schemas.openxmlformats.org/officeDocument/2006/relationships/image" Target="media/image2.jpeg"/><Relationship Id="rId2" Type="http://schemas.openxmlformats.org/officeDocument/2006/relationships/image" Target="media/image3.jpeg"/></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4" Type="http://schemas.openxmlformats.org/officeDocument/2006/relationships/image" Target="media/image5.png"/><Relationship Id="rId1" Type="http://schemas.openxmlformats.org/officeDocument/2006/relationships/image" Target="media/image2.jpeg"/><Relationship Id="rId2"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1630</Words>
  <Characters>8969</Characters>
  <Application>Microsoft Macintosh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Estefania Rodriguez Carvajal</dc:creator>
  <cp:keywords/>
  <dc:description/>
  <cp:lastModifiedBy>FABIO GALLEGO VALBUENA</cp:lastModifiedBy>
  <cp:revision>2</cp:revision>
  <dcterms:created xsi:type="dcterms:W3CDTF">2018-10-12T15:00:00Z</dcterms:created>
  <dcterms:modified xsi:type="dcterms:W3CDTF">2018-10-12T15:00:00Z</dcterms:modified>
</cp:coreProperties>
</file>