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927" w:rsidRDefault="00D37927" w:rsidP="00D37927">
      <w:pPr>
        <w:rPr>
          <w:rFonts w:ascii="Arial" w:hAnsi="Arial" w:cs="Arial"/>
          <w:sz w:val="22"/>
          <w:szCs w:val="22"/>
          <w:lang w:val="es-ES_tradnl"/>
        </w:rPr>
      </w:pPr>
    </w:p>
    <w:p w:rsidR="00D37927" w:rsidRPr="00492616" w:rsidRDefault="00D37927" w:rsidP="00D37927">
      <w:pPr>
        <w:rPr>
          <w:rFonts w:ascii="Arial" w:hAnsi="Arial" w:cs="Arial"/>
          <w:sz w:val="22"/>
          <w:szCs w:val="22"/>
          <w:lang w:val="es-ES_tradnl"/>
        </w:rPr>
      </w:pP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37927" w:rsidP="00D37927">
      <w:pPr>
        <w:autoSpaceDE w:val="0"/>
        <w:autoSpaceDN w:val="0"/>
        <w:adjustRightInd w:val="0"/>
        <w:jc w:val="center"/>
        <w:outlineLvl w:val="0"/>
        <w:rPr>
          <w:rFonts w:ascii="Arial" w:hAnsi="Arial" w:cs="Arial"/>
          <w:b/>
          <w:bCs/>
          <w:color w:val="000000"/>
          <w:sz w:val="22"/>
          <w:szCs w:val="22"/>
        </w:rPr>
      </w:pPr>
      <w:r w:rsidRPr="00492616">
        <w:rPr>
          <w:rFonts w:ascii="Arial" w:hAnsi="Arial" w:cs="Arial"/>
          <w:b/>
          <w:bCs/>
          <w:color w:val="000000"/>
          <w:sz w:val="22"/>
          <w:szCs w:val="22"/>
        </w:rPr>
        <w:t>BOMBEROS DE BUCARAMANGA</w:t>
      </w: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37927" w:rsidP="00D37927">
      <w:pPr>
        <w:autoSpaceDE w:val="0"/>
        <w:autoSpaceDN w:val="0"/>
        <w:adjustRightInd w:val="0"/>
        <w:jc w:val="center"/>
        <w:rPr>
          <w:rFonts w:ascii="Arial" w:hAnsi="Arial" w:cs="Arial"/>
          <w:b/>
          <w:bCs/>
          <w:color w:val="000000"/>
          <w:sz w:val="22"/>
          <w:szCs w:val="22"/>
        </w:rPr>
      </w:pPr>
      <w:r w:rsidRPr="00492616">
        <w:rPr>
          <w:rFonts w:ascii="Arial" w:hAnsi="Arial" w:cs="Arial"/>
          <w:b/>
          <w:bCs/>
          <w:noProof/>
          <w:color w:val="000000"/>
          <w:sz w:val="22"/>
          <w:szCs w:val="22"/>
          <w:lang w:val="es-MX" w:eastAsia="es-MX"/>
        </w:rPr>
        <w:drawing>
          <wp:inline distT="0" distB="0" distL="0" distR="0" wp14:anchorId="492E4FEA" wp14:editId="10BC93E2">
            <wp:extent cx="1847850" cy="19907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0" cy="1990725"/>
                    </a:xfrm>
                    <a:prstGeom prst="rect">
                      <a:avLst/>
                    </a:prstGeom>
                    <a:noFill/>
                    <a:ln>
                      <a:noFill/>
                    </a:ln>
                  </pic:spPr>
                </pic:pic>
              </a:graphicData>
            </a:graphic>
          </wp:inline>
        </w:drawing>
      </w: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37927" w:rsidP="00D37927">
      <w:pPr>
        <w:autoSpaceDE w:val="0"/>
        <w:autoSpaceDN w:val="0"/>
        <w:adjustRightInd w:val="0"/>
        <w:jc w:val="center"/>
        <w:outlineLvl w:val="0"/>
        <w:rPr>
          <w:rFonts w:ascii="Arial" w:hAnsi="Arial" w:cs="Arial"/>
          <w:b/>
          <w:bCs/>
          <w:color w:val="000000"/>
          <w:sz w:val="22"/>
          <w:szCs w:val="22"/>
        </w:rPr>
      </w:pPr>
      <w:r w:rsidRPr="00492616">
        <w:rPr>
          <w:rFonts w:ascii="Arial" w:hAnsi="Arial" w:cs="Arial"/>
          <w:b/>
          <w:bCs/>
          <w:color w:val="000000"/>
          <w:sz w:val="22"/>
          <w:szCs w:val="22"/>
        </w:rPr>
        <w:t>PROYECTO DE PLIEGO DE CONDICIONES</w:t>
      </w: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D3842" w:rsidP="00D37927">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LICITACION PUBLICA</w:t>
      </w:r>
      <w:r w:rsidR="00794C71">
        <w:rPr>
          <w:rFonts w:ascii="Arial" w:hAnsi="Arial" w:cs="Arial"/>
          <w:b/>
          <w:bCs/>
          <w:color w:val="000000"/>
          <w:sz w:val="22"/>
          <w:szCs w:val="22"/>
        </w:rPr>
        <w:t xml:space="preserve"> </w:t>
      </w:r>
      <w:r>
        <w:rPr>
          <w:rFonts w:ascii="Arial" w:hAnsi="Arial" w:cs="Arial"/>
          <w:b/>
          <w:bCs/>
          <w:color w:val="000000"/>
          <w:sz w:val="22"/>
          <w:szCs w:val="22"/>
        </w:rPr>
        <w:t>LP</w:t>
      </w:r>
      <w:r w:rsidR="00D37927" w:rsidRPr="00492616">
        <w:rPr>
          <w:rFonts w:ascii="Arial" w:hAnsi="Arial" w:cs="Arial"/>
          <w:b/>
          <w:bCs/>
          <w:color w:val="000000"/>
          <w:sz w:val="22"/>
          <w:szCs w:val="22"/>
        </w:rPr>
        <w:t xml:space="preserve"> No. 00</w:t>
      </w:r>
      <w:r>
        <w:rPr>
          <w:rFonts w:ascii="Arial" w:hAnsi="Arial" w:cs="Arial"/>
          <w:b/>
          <w:bCs/>
          <w:color w:val="000000"/>
          <w:sz w:val="22"/>
          <w:szCs w:val="22"/>
        </w:rPr>
        <w:t>1</w:t>
      </w:r>
      <w:r w:rsidR="00D37927" w:rsidRPr="00492616">
        <w:rPr>
          <w:rFonts w:ascii="Arial" w:hAnsi="Arial" w:cs="Arial"/>
          <w:b/>
          <w:bCs/>
          <w:color w:val="000000"/>
          <w:sz w:val="22"/>
          <w:szCs w:val="22"/>
        </w:rPr>
        <w:t>-</w:t>
      </w:r>
      <w:r w:rsidR="00AC29DE">
        <w:rPr>
          <w:rFonts w:ascii="Arial" w:hAnsi="Arial" w:cs="Arial"/>
          <w:b/>
          <w:bCs/>
          <w:color w:val="000000"/>
          <w:sz w:val="22"/>
          <w:szCs w:val="22"/>
        </w:rPr>
        <w:t>2021</w:t>
      </w: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Pr="00492616" w:rsidRDefault="00D37927" w:rsidP="00D37927">
      <w:pPr>
        <w:autoSpaceDE w:val="0"/>
        <w:autoSpaceDN w:val="0"/>
        <w:adjustRightInd w:val="0"/>
        <w:jc w:val="center"/>
        <w:rPr>
          <w:rFonts w:ascii="Arial" w:hAnsi="Arial" w:cs="Arial"/>
          <w:b/>
          <w:bCs/>
          <w:color w:val="000000"/>
          <w:sz w:val="22"/>
          <w:szCs w:val="22"/>
        </w:rPr>
      </w:pPr>
    </w:p>
    <w:p w:rsidR="00D37927" w:rsidRDefault="00D37927" w:rsidP="00D37927">
      <w:pPr>
        <w:autoSpaceDE w:val="0"/>
        <w:autoSpaceDN w:val="0"/>
        <w:adjustRightInd w:val="0"/>
        <w:jc w:val="center"/>
        <w:outlineLvl w:val="0"/>
        <w:rPr>
          <w:rFonts w:ascii="Arial" w:hAnsi="Arial" w:cs="Arial"/>
          <w:b/>
          <w:bCs/>
          <w:color w:val="000000"/>
          <w:sz w:val="22"/>
          <w:szCs w:val="22"/>
        </w:rPr>
      </w:pPr>
      <w:r w:rsidRPr="00492616">
        <w:rPr>
          <w:rFonts w:ascii="Arial" w:hAnsi="Arial" w:cs="Arial"/>
          <w:b/>
          <w:bCs/>
          <w:color w:val="000000"/>
          <w:sz w:val="22"/>
          <w:szCs w:val="22"/>
        </w:rPr>
        <w:t>OBJETO:</w:t>
      </w:r>
    </w:p>
    <w:p w:rsidR="00D37927" w:rsidRPr="00492616" w:rsidRDefault="00D37927" w:rsidP="00D37927">
      <w:pPr>
        <w:autoSpaceDE w:val="0"/>
        <w:autoSpaceDN w:val="0"/>
        <w:adjustRightInd w:val="0"/>
        <w:jc w:val="center"/>
        <w:outlineLvl w:val="0"/>
        <w:rPr>
          <w:rFonts w:ascii="Arial" w:hAnsi="Arial" w:cs="Arial"/>
          <w:b/>
          <w:bCs/>
          <w:color w:val="000000"/>
          <w:sz w:val="22"/>
          <w:szCs w:val="22"/>
        </w:rPr>
      </w:pPr>
    </w:p>
    <w:p w:rsidR="00D37927" w:rsidRPr="00492616" w:rsidRDefault="00794C71" w:rsidP="00D37927">
      <w:pPr>
        <w:tabs>
          <w:tab w:val="left" w:pos="0"/>
        </w:tabs>
        <w:jc w:val="both"/>
        <w:rPr>
          <w:rFonts w:ascii="Arial" w:hAnsi="Arial" w:cs="Arial"/>
          <w:sz w:val="22"/>
          <w:szCs w:val="22"/>
        </w:rPr>
      </w:pPr>
      <w:r>
        <w:rPr>
          <w:rFonts w:ascii="Arial" w:hAnsi="Arial" w:cs="Arial"/>
          <w:b/>
          <w:bCs/>
          <w:color w:val="000000"/>
          <w:sz w:val="22"/>
          <w:szCs w:val="22"/>
        </w:rPr>
        <w:t xml:space="preserve">PRESTACION DEL SERVICIO DE </w:t>
      </w:r>
      <w:r w:rsidRPr="00B429E7">
        <w:rPr>
          <w:rFonts w:ascii="Arial" w:hAnsi="Arial" w:cs="Arial"/>
          <w:b/>
          <w:bCs/>
          <w:color w:val="000000"/>
          <w:sz w:val="22"/>
          <w:szCs w:val="22"/>
        </w:rPr>
        <w:t xml:space="preserve">CAPACITACIÓN </w:t>
      </w:r>
      <w:r>
        <w:rPr>
          <w:rFonts w:ascii="Arial" w:hAnsi="Arial" w:cs="Arial"/>
          <w:b/>
          <w:bCs/>
          <w:color w:val="000000"/>
          <w:sz w:val="22"/>
          <w:szCs w:val="22"/>
        </w:rPr>
        <w:t xml:space="preserve">DEL PROGRAMA INSTITUCIONAL DE CAPACITACION, DIRIGIDO AL </w:t>
      </w:r>
      <w:r w:rsidRPr="00B429E7">
        <w:rPr>
          <w:rFonts w:ascii="Arial" w:hAnsi="Arial" w:cs="Arial"/>
          <w:b/>
          <w:bCs/>
          <w:color w:val="000000"/>
          <w:sz w:val="22"/>
          <w:szCs w:val="22"/>
        </w:rPr>
        <w:t>PERSONAL OPERATIVO Y ADMINISTRATIVO DE BOMBEROS DE BUCARAMANGA</w:t>
      </w:r>
      <w:r w:rsidR="00D37927" w:rsidRPr="00492616">
        <w:rPr>
          <w:rFonts w:ascii="Arial" w:hAnsi="Arial" w:cs="Arial"/>
          <w:sz w:val="22"/>
          <w:szCs w:val="22"/>
        </w:rPr>
        <w:t>.</w:t>
      </w:r>
    </w:p>
    <w:p w:rsidR="00D37927" w:rsidRPr="00492616" w:rsidRDefault="00D37927" w:rsidP="00D37927">
      <w:pPr>
        <w:autoSpaceDE w:val="0"/>
        <w:autoSpaceDN w:val="0"/>
        <w:adjustRightInd w:val="0"/>
        <w:jc w:val="center"/>
        <w:rPr>
          <w:rFonts w:ascii="Arial" w:hAnsi="Arial" w:cs="Arial"/>
          <w:b/>
          <w:bCs/>
          <w:sz w:val="22"/>
          <w:szCs w:val="22"/>
        </w:rPr>
      </w:pPr>
    </w:p>
    <w:p w:rsidR="00D37927" w:rsidRPr="00492616" w:rsidRDefault="00D37927" w:rsidP="00D37927">
      <w:pPr>
        <w:autoSpaceDE w:val="0"/>
        <w:autoSpaceDN w:val="0"/>
        <w:adjustRightInd w:val="0"/>
        <w:jc w:val="center"/>
        <w:rPr>
          <w:rFonts w:ascii="Arial" w:hAnsi="Arial" w:cs="Arial"/>
          <w:b/>
          <w:bCs/>
          <w:sz w:val="22"/>
          <w:szCs w:val="22"/>
        </w:rPr>
      </w:pPr>
    </w:p>
    <w:p w:rsidR="00D37927" w:rsidRPr="00492616" w:rsidRDefault="00D37927" w:rsidP="00D37927">
      <w:pPr>
        <w:autoSpaceDE w:val="0"/>
        <w:autoSpaceDN w:val="0"/>
        <w:adjustRightInd w:val="0"/>
        <w:rPr>
          <w:rFonts w:ascii="Arial" w:hAnsi="Arial" w:cs="Arial"/>
          <w:b/>
          <w:bCs/>
          <w:sz w:val="22"/>
          <w:szCs w:val="22"/>
        </w:rPr>
      </w:pPr>
    </w:p>
    <w:p w:rsidR="00D37927" w:rsidRPr="00492616" w:rsidRDefault="00D37927" w:rsidP="00D37927">
      <w:pPr>
        <w:autoSpaceDE w:val="0"/>
        <w:autoSpaceDN w:val="0"/>
        <w:adjustRightInd w:val="0"/>
        <w:rPr>
          <w:rFonts w:ascii="Arial" w:hAnsi="Arial" w:cs="Arial"/>
          <w:b/>
          <w:bCs/>
          <w:sz w:val="22"/>
          <w:szCs w:val="22"/>
        </w:rPr>
      </w:pPr>
    </w:p>
    <w:p w:rsidR="00D37927" w:rsidRPr="00492616" w:rsidRDefault="00D37927" w:rsidP="00D37927">
      <w:pPr>
        <w:autoSpaceDE w:val="0"/>
        <w:autoSpaceDN w:val="0"/>
        <w:adjustRightInd w:val="0"/>
        <w:rPr>
          <w:rFonts w:ascii="Arial" w:hAnsi="Arial" w:cs="Arial"/>
          <w:b/>
          <w:bCs/>
          <w:sz w:val="22"/>
          <w:szCs w:val="22"/>
        </w:rPr>
      </w:pPr>
    </w:p>
    <w:p w:rsidR="00D37927" w:rsidRPr="00492616" w:rsidRDefault="00D37927" w:rsidP="00D37927">
      <w:pPr>
        <w:autoSpaceDE w:val="0"/>
        <w:autoSpaceDN w:val="0"/>
        <w:adjustRightInd w:val="0"/>
        <w:rPr>
          <w:rFonts w:ascii="Arial" w:hAnsi="Arial" w:cs="Arial"/>
          <w:b/>
          <w:bCs/>
          <w:sz w:val="22"/>
          <w:szCs w:val="22"/>
        </w:rPr>
      </w:pPr>
    </w:p>
    <w:p w:rsidR="00D37927" w:rsidRPr="00492616" w:rsidRDefault="00D37927" w:rsidP="00D37927">
      <w:pPr>
        <w:autoSpaceDE w:val="0"/>
        <w:autoSpaceDN w:val="0"/>
        <w:adjustRightInd w:val="0"/>
        <w:rPr>
          <w:rFonts w:ascii="Arial" w:hAnsi="Arial" w:cs="Arial"/>
          <w:b/>
          <w:bCs/>
          <w:sz w:val="22"/>
          <w:szCs w:val="22"/>
        </w:rPr>
      </w:pPr>
    </w:p>
    <w:p w:rsidR="00D37927" w:rsidRPr="00492616" w:rsidRDefault="00D37927" w:rsidP="00D37927">
      <w:pPr>
        <w:autoSpaceDE w:val="0"/>
        <w:autoSpaceDN w:val="0"/>
        <w:adjustRightInd w:val="0"/>
        <w:rPr>
          <w:rFonts w:ascii="Arial" w:hAnsi="Arial" w:cs="Arial"/>
          <w:b/>
          <w:bCs/>
          <w:sz w:val="22"/>
          <w:szCs w:val="22"/>
        </w:rPr>
      </w:pPr>
    </w:p>
    <w:p w:rsidR="00D37927" w:rsidRPr="00492616" w:rsidRDefault="00D37927" w:rsidP="00D37927">
      <w:pPr>
        <w:autoSpaceDE w:val="0"/>
        <w:autoSpaceDN w:val="0"/>
        <w:adjustRightInd w:val="0"/>
        <w:jc w:val="center"/>
        <w:rPr>
          <w:rFonts w:ascii="Arial" w:hAnsi="Arial" w:cs="Arial"/>
          <w:b/>
          <w:bCs/>
          <w:sz w:val="22"/>
          <w:szCs w:val="22"/>
        </w:rPr>
      </w:pPr>
    </w:p>
    <w:p w:rsidR="00D37927" w:rsidRPr="00492616" w:rsidRDefault="006D707F" w:rsidP="00D37927">
      <w:pPr>
        <w:autoSpaceDE w:val="0"/>
        <w:autoSpaceDN w:val="0"/>
        <w:adjustRightInd w:val="0"/>
        <w:jc w:val="center"/>
        <w:outlineLvl w:val="0"/>
        <w:rPr>
          <w:rFonts w:ascii="Arial" w:hAnsi="Arial" w:cs="Arial"/>
          <w:b/>
          <w:bCs/>
          <w:sz w:val="22"/>
          <w:szCs w:val="22"/>
        </w:rPr>
      </w:pPr>
      <w:r>
        <w:rPr>
          <w:rFonts w:ascii="Arial" w:hAnsi="Arial" w:cs="Arial"/>
          <w:b/>
          <w:bCs/>
          <w:sz w:val="22"/>
          <w:szCs w:val="22"/>
        </w:rPr>
        <w:t>SEPTIEMBRE</w:t>
      </w:r>
      <w:r w:rsidR="00794C71">
        <w:rPr>
          <w:rFonts w:ascii="Arial" w:hAnsi="Arial" w:cs="Arial"/>
          <w:b/>
          <w:bCs/>
          <w:sz w:val="22"/>
          <w:szCs w:val="22"/>
        </w:rPr>
        <w:t xml:space="preserve"> </w:t>
      </w:r>
      <w:r w:rsidR="00D37927" w:rsidRPr="00492616">
        <w:rPr>
          <w:rFonts w:ascii="Arial" w:hAnsi="Arial" w:cs="Arial"/>
          <w:b/>
          <w:bCs/>
          <w:sz w:val="22"/>
          <w:szCs w:val="22"/>
        </w:rPr>
        <w:t>DE 20</w:t>
      </w:r>
      <w:r w:rsidR="00AC29DE">
        <w:rPr>
          <w:rFonts w:ascii="Arial" w:hAnsi="Arial" w:cs="Arial"/>
          <w:b/>
          <w:bCs/>
          <w:sz w:val="22"/>
          <w:szCs w:val="22"/>
        </w:rPr>
        <w:t>21</w:t>
      </w:r>
    </w:p>
    <w:p w:rsidR="00D37927" w:rsidRPr="00492616" w:rsidRDefault="00D37927" w:rsidP="00D37927">
      <w:pPr>
        <w:autoSpaceDE w:val="0"/>
        <w:autoSpaceDN w:val="0"/>
        <w:adjustRightInd w:val="0"/>
        <w:jc w:val="center"/>
        <w:rPr>
          <w:rFonts w:ascii="Arial" w:hAnsi="Arial" w:cs="Arial"/>
          <w:b/>
          <w:bCs/>
          <w:sz w:val="22"/>
          <w:szCs w:val="22"/>
        </w:rPr>
      </w:pPr>
    </w:p>
    <w:p w:rsidR="00D37927" w:rsidRPr="00492616" w:rsidRDefault="00D37927" w:rsidP="00D37927">
      <w:pPr>
        <w:autoSpaceDE w:val="0"/>
        <w:autoSpaceDN w:val="0"/>
        <w:adjustRightInd w:val="0"/>
        <w:jc w:val="center"/>
        <w:rPr>
          <w:rFonts w:ascii="Arial" w:hAnsi="Arial" w:cs="Arial"/>
          <w:b/>
          <w:bCs/>
          <w:sz w:val="22"/>
          <w:szCs w:val="22"/>
        </w:rPr>
      </w:pPr>
    </w:p>
    <w:p w:rsidR="00D37927" w:rsidRPr="00492616" w:rsidRDefault="00D37927" w:rsidP="00D37927">
      <w:pPr>
        <w:jc w:val="both"/>
        <w:rPr>
          <w:rFonts w:ascii="Arial" w:hAnsi="Arial" w:cs="Arial"/>
          <w:sz w:val="22"/>
          <w:szCs w:val="22"/>
        </w:rPr>
      </w:pPr>
    </w:p>
    <w:p w:rsidR="00D37927" w:rsidRPr="00492616" w:rsidRDefault="00D37927" w:rsidP="00D37927">
      <w:pPr>
        <w:autoSpaceDE w:val="0"/>
        <w:autoSpaceDN w:val="0"/>
        <w:adjustRightInd w:val="0"/>
        <w:jc w:val="center"/>
        <w:outlineLvl w:val="0"/>
        <w:rPr>
          <w:rFonts w:ascii="Arial" w:hAnsi="Arial" w:cs="Arial"/>
          <w:b/>
          <w:bCs/>
          <w:sz w:val="22"/>
          <w:szCs w:val="22"/>
        </w:rPr>
      </w:pPr>
      <w:r w:rsidRPr="00492616">
        <w:rPr>
          <w:rFonts w:ascii="Arial" w:hAnsi="Arial" w:cs="Arial"/>
          <w:b/>
          <w:bCs/>
          <w:sz w:val="22"/>
          <w:szCs w:val="22"/>
        </w:rPr>
        <w:t>BUCARAMANGA</w:t>
      </w:r>
    </w:p>
    <w:p w:rsidR="00D37927" w:rsidRDefault="00D37927" w:rsidP="00D37927">
      <w:pPr>
        <w:autoSpaceDE w:val="0"/>
        <w:autoSpaceDN w:val="0"/>
        <w:adjustRightInd w:val="0"/>
        <w:jc w:val="center"/>
        <w:rPr>
          <w:rFonts w:ascii="Arial" w:hAnsi="Arial" w:cs="Arial"/>
          <w:b/>
          <w:bCs/>
          <w:sz w:val="22"/>
          <w:szCs w:val="22"/>
        </w:rPr>
      </w:pPr>
    </w:p>
    <w:p w:rsidR="00D37927" w:rsidRDefault="00D37927" w:rsidP="00D37927">
      <w:pPr>
        <w:autoSpaceDE w:val="0"/>
        <w:autoSpaceDN w:val="0"/>
        <w:adjustRightInd w:val="0"/>
        <w:jc w:val="center"/>
        <w:rPr>
          <w:rFonts w:ascii="Arial" w:hAnsi="Arial" w:cs="Arial"/>
          <w:b/>
          <w:bCs/>
          <w:sz w:val="22"/>
          <w:szCs w:val="22"/>
        </w:rPr>
      </w:pPr>
    </w:p>
    <w:p w:rsidR="00D37927" w:rsidRDefault="00D37927" w:rsidP="00D37927">
      <w:pPr>
        <w:autoSpaceDE w:val="0"/>
        <w:autoSpaceDN w:val="0"/>
        <w:adjustRightInd w:val="0"/>
        <w:jc w:val="center"/>
        <w:rPr>
          <w:rFonts w:ascii="Arial" w:hAnsi="Arial" w:cs="Arial"/>
          <w:b/>
          <w:bCs/>
          <w:sz w:val="22"/>
          <w:szCs w:val="22"/>
        </w:rPr>
      </w:pPr>
    </w:p>
    <w:p w:rsidR="00D37927" w:rsidRDefault="00D37927" w:rsidP="00D37927">
      <w:pPr>
        <w:autoSpaceDE w:val="0"/>
        <w:autoSpaceDN w:val="0"/>
        <w:adjustRightInd w:val="0"/>
        <w:jc w:val="center"/>
        <w:rPr>
          <w:rFonts w:ascii="Arial" w:hAnsi="Arial" w:cs="Arial"/>
          <w:b/>
          <w:bCs/>
          <w:sz w:val="22"/>
          <w:szCs w:val="22"/>
        </w:rPr>
      </w:pPr>
    </w:p>
    <w:p w:rsidR="00D37927" w:rsidRDefault="00D37927" w:rsidP="00D37927">
      <w:pPr>
        <w:autoSpaceDE w:val="0"/>
        <w:autoSpaceDN w:val="0"/>
        <w:adjustRightInd w:val="0"/>
        <w:rPr>
          <w:rFonts w:ascii="Arial" w:hAnsi="Arial" w:cs="Arial"/>
          <w:b/>
          <w:bCs/>
          <w:sz w:val="22"/>
          <w:szCs w:val="22"/>
        </w:rPr>
      </w:pPr>
    </w:p>
    <w:p w:rsidR="00F636F2" w:rsidRDefault="00F636F2" w:rsidP="00D37927">
      <w:pPr>
        <w:autoSpaceDE w:val="0"/>
        <w:autoSpaceDN w:val="0"/>
        <w:adjustRightInd w:val="0"/>
        <w:rPr>
          <w:rFonts w:ascii="Arial" w:hAnsi="Arial" w:cs="Arial"/>
          <w:b/>
          <w:bCs/>
          <w:sz w:val="22"/>
          <w:szCs w:val="22"/>
        </w:rPr>
      </w:pPr>
    </w:p>
    <w:p w:rsidR="00D37927" w:rsidRPr="00492616" w:rsidRDefault="00D37927" w:rsidP="00D37927">
      <w:pPr>
        <w:autoSpaceDE w:val="0"/>
        <w:autoSpaceDN w:val="0"/>
        <w:adjustRightInd w:val="0"/>
        <w:rPr>
          <w:rFonts w:ascii="Arial" w:hAnsi="Arial" w:cs="Arial"/>
          <w:b/>
          <w:bCs/>
          <w:sz w:val="22"/>
          <w:szCs w:val="22"/>
        </w:rPr>
      </w:pPr>
    </w:p>
    <w:p w:rsidR="00D37927" w:rsidRPr="00492616" w:rsidRDefault="00D37927" w:rsidP="00D37927">
      <w:pPr>
        <w:autoSpaceDE w:val="0"/>
        <w:autoSpaceDN w:val="0"/>
        <w:adjustRightInd w:val="0"/>
        <w:jc w:val="center"/>
        <w:outlineLvl w:val="0"/>
        <w:rPr>
          <w:rFonts w:ascii="Arial" w:hAnsi="Arial" w:cs="Arial"/>
          <w:b/>
          <w:bCs/>
          <w:color w:val="000000"/>
          <w:sz w:val="22"/>
          <w:szCs w:val="22"/>
        </w:rPr>
      </w:pPr>
      <w:r w:rsidRPr="00492616">
        <w:rPr>
          <w:rFonts w:ascii="Arial" w:hAnsi="Arial" w:cs="Arial"/>
          <w:b/>
          <w:bCs/>
          <w:color w:val="000000"/>
          <w:sz w:val="22"/>
          <w:szCs w:val="22"/>
        </w:rPr>
        <w:lastRenderedPageBreak/>
        <w:t>PROYECTO DE PLIEGO DE CONDICIONES DEFINITIVO</w:t>
      </w:r>
    </w:p>
    <w:p w:rsidR="00D37927" w:rsidRPr="00492616" w:rsidRDefault="00D37927" w:rsidP="00D37927">
      <w:pPr>
        <w:autoSpaceDE w:val="0"/>
        <w:autoSpaceDN w:val="0"/>
        <w:adjustRightInd w:val="0"/>
        <w:jc w:val="both"/>
        <w:rPr>
          <w:rFonts w:ascii="Arial" w:hAnsi="Arial" w:cs="Arial"/>
          <w:b/>
          <w:bCs/>
          <w:color w:val="000000"/>
          <w:sz w:val="22"/>
          <w:szCs w:val="22"/>
        </w:rPr>
      </w:pPr>
    </w:p>
    <w:p w:rsidR="00D37927" w:rsidRPr="00492616" w:rsidRDefault="00D37927" w:rsidP="00D37927">
      <w:pPr>
        <w:autoSpaceDE w:val="0"/>
        <w:autoSpaceDN w:val="0"/>
        <w:adjustRightInd w:val="0"/>
        <w:jc w:val="both"/>
        <w:rPr>
          <w:rFonts w:ascii="Arial" w:hAnsi="Arial" w:cs="Arial"/>
          <w:color w:val="000000"/>
          <w:sz w:val="22"/>
          <w:szCs w:val="22"/>
        </w:rPr>
      </w:pPr>
      <w:r w:rsidRPr="00492616">
        <w:rPr>
          <w:rFonts w:ascii="Arial" w:hAnsi="Arial" w:cs="Arial"/>
          <w:color w:val="000000"/>
          <w:sz w:val="22"/>
          <w:szCs w:val="22"/>
        </w:rPr>
        <w:t>En virtud del principio de publicidad establecido en la Ley 80 de 1993, en la Ley 1150 de 2007; Decreto Reglamentario 1082 de 2015, BOMBEROS DE BUCARAMANGA, pone a disposición de los interesados el Proyecto de Pliego de Condiciones para el presente proceso de selección, documento que contiene la información particular, las condiciones y los requisitos del presente proceso de selección, por lo cual se recomienda a los interesados leerlos completamente, toda vez que al participar en el mismo, se presume que tiene conocimiento de los mismos y de las modificaciones introducidas.</w:t>
      </w:r>
    </w:p>
    <w:p w:rsidR="00D37927" w:rsidRPr="00492616" w:rsidRDefault="00D37927" w:rsidP="00D37927">
      <w:pPr>
        <w:autoSpaceDE w:val="0"/>
        <w:autoSpaceDN w:val="0"/>
        <w:adjustRightInd w:val="0"/>
        <w:jc w:val="both"/>
        <w:rPr>
          <w:rFonts w:ascii="Arial" w:hAnsi="Arial" w:cs="Arial"/>
          <w:color w:val="000000"/>
          <w:sz w:val="22"/>
          <w:szCs w:val="22"/>
        </w:rPr>
      </w:pPr>
    </w:p>
    <w:p w:rsidR="00D37927" w:rsidRPr="00492616" w:rsidRDefault="00D37927" w:rsidP="00D37927">
      <w:pPr>
        <w:autoSpaceDE w:val="0"/>
        <w:autoSpaceDN w:val="0"/>
        <w:adjustRightInd w:val="0"/>
        <w:jc w:val="both"/>
        <w:outlineLvl w:val="0"/>
        <w:rPr>
          <w:rFonts w:ascii="Arial" w:hAnsi="Arial" w:cs="Arial"/>
          <w:b/>
          <w:bCs/>
          <w:color w:val="000000"/>
          <w:sz w:val="22"/>
          <w:szCs w:val="22"/>
        </w:rPr>
      </w:pPr>
      <w:r w:rsidRPr="00492616">
        <w:rPr>
          <w:rFonts w:ascii="Arial" w:hAnsi="Arial" w:cs="Arial"/>
          <w:b/>
          <w:bCs/>
          <w:color w:val="000000"/>
          <w:sz w:val="22"/>
          <w:szCs w:val="22"/>
        </w:rPr>
        <w:t>CONVOCATORIA VEEDURÍAS CIUDADANAS</w:t>
      </w:r>
    </w:p>
    <w:p w:rsidR="00D37927" w:rsidRPr="00492616" w:rsidRDefault="00D37927" w:rsidP="00D37927">
      <w:pPr>
        <w:autoSpaceDE w:val="0"/>
        <w:autoSpaceDN w:val="0"/>
        <w:adjustRightInd w:val="0"/>
        <w:jc w:val="both"/>
        <w:rPr>
          <w:rFonts w:ascii="Arial" w:hAnsi="Arial" w:cs="Arial"/>
          <w:b/>
          <w:bCs/>
          <w:color w:val="000000"/>
          <w:sz w:val="22"/>
          <w:szCs w:val="22"/>
        </w:rPr>
      </w:pPr>
    </w:p>
    <w:p w:rsidR="00D37927" w:rsidRPr="00492616" w:rsidRDefault="00D37927" w:rsidP="00D37927">
      <w:pPr>
        <w:autoSpaceDE w:val="0"/>
        <w:autoSpaceDN w:val="0"/>
        <w:adjustRightInd w:val="0"/>
        <w:jc w:val="both"/>
        <w:rPr>
          <w:rFonts w:ascii="Arial" w:hAnsi="Arial" w:cs="Arial"/>
          <w:color w:val="000000"/>
          <w:sz w:val="22"/>
          <w:szCs w:val="22"/>
        </w:rPr>
      </w:pPr>
      <w:r w:rsidRPr="00492616">
        <w:rPr>
          <w:rFonts w:ascii="Arial" w:hAnsi="Arial" w:cs="Arial"/>
          <w:color w:val="000000"/>
          <w:sz w:val="22"/>
          <w:szCs w:val="22"/>
        </w:rPr>
        <w:t>BOMBEROS DE BUCARAMANGA, invita a todas las personas interesadas en realizar las veedurías ciudadanas para participen con sus recomendaciones escritas y oportunas en los procesos que adelanta la entidad.</w:t>
      </w:r>
    </w:p>
    <w:p w:rsidR="00D37927" w:rsidRPr="00492616" w:rsidRDefault="00D37927" w:rsidP="00D37927">
      <w:pPr>
        <w:autoSpaceDE w:val="0"/>
        <w:autoSpaceDN w:val="0"/>
        <w:adjustRightInd w:val="0"/>
        <w:jc w:val="both"/>
        <w:rPr>
          <w:rFonts w:ascii="Arial" w:hAnsi="Arial" w:cs="Arial"/>
          <w:color w:val="000000"/>
          <w:sz w:val="22"/>
          <w:szCs w:val="22"/>
        </w:rPr>
      </w:pPr>
    </w:p>
    <w:p w:rsidR="00D37927" w:rsidRDefault="005A03A8" w:rsidP="00D37927">
      <w:pPr>
        <w:autoSpaceDE w:val="0"/>
        <w:autoSpaceDN w:val="0"/>
        <w:adjustRightInd w:val="0"/>
        <w:jc w:val="both"/>
        <w:rPr>
          <w:rFonts w:ascii="Arial" w:hAnsi="Arial" w:cs="Arial"/>
          <w:color w:val="000000"/>
          <w:sz w:val="22"/>
          <w:szCs w:val="22"/>
        </w:rPr>
      </w:pPr>
      <w:r w:rsidRPr="005A03A8">
        <w:rPr>
          <w:rFonts w:ascii="Arial" w:hAnsi="Arial" w:cs="Arial"/>
          <w:color w:val="000000"/>
          <w:sz w:val="22"/>
          <w:szCs w:val="22"/>
        </w:rPr>
        <w:t xml:space="preserve">De conformidad con el Artículo 2.2.1.1.1.7.1 del Decreto 1082 de 2015, la </w:t>
      </w:r>
      <w:r>
        <w:rPr>
          <w:rFonts w:ascii="Arial" w:hAnsi="Arial" w:cs="Arial"/>
          <w:color w:val="000000"/>
          <w:sz w:val="22"/>
          <w:szCs w:val="22"/>
        </w:rPr>
        <w:t xml:space="preserve">Bomberos de Bucaramanga </w:t>
      </w:r>
      <w:r w:rsidRPr="005A03A8">
        <w:rPr>
          <w:rFonts w:ascii="Arial" w:hAnsi="Arial" w:cs="Arial"/>
          <w:color w:val="000000"/>
          <w:sz w:val="22"/>
          <w:szCs w:val="22"/>
        </w:rPr>
        <w:t>dará cumplimiento al principio de publicidad y procederá a publicar todos los documentos necesarios en el SECOP II, lugar en donde los proponentes y veedores podrán consultar el presente proceso contractual.</w:t>
      </w:r>
    </w:p>
    <w:p w:rsidR="005A03A8" w:rsidRPr="00492616" w:rsidRDefault="005A03A8" w:rsidP="00D37927">
      <w:pPr>
        <w:autoSpaceDE w:val="0"/>
        <w:autoSpaceDN w:val="0"/>
        <w:adjustRightInd w:val="0"/>
        <w:jc w:val="both"/>
        <w:rPr>
          <w:rFonts w:ascii="Arial" w:hAnsi="Arial" w:cs="Arial"/>
          <w:color w:val="000000"/>
          <w:sz w:val="22"/>
          <w:szCs w:val="22"/>
        </w:rPr>
      </w:pPr>
    </w:p>
    <w:p w:rsidR="00D37927" w:rsidRPr="00492616" w:rsidRDefault="00D37927" w:rsidP="00D37927">
      <w:pPr>
        <w:autoSpaceDE w:val="0"/>
        <w:autoSpaceDN w:val="0"/>
        <w:adjustRightInd w:val="0"/>
        <w:jc w:val="both"/>
        <w:outlineLvl w:val="0"/>
        <w:rPr>
          <w:rFonts w:ascii="Arial" w:hAnsi="Arial" w:cs="Arial"/>
          <w:b/>
          <w:bCs/>
          <w:color w:val="000000"/>
          <w:sz w:val="22"/>
          <w:szCs w:val="22"/>
        </w:rPr>
      </w:pPr>
      <w:r w:rsidRPr="00492616">
        <w:rPr>
          <w:rFonts w:ascii="Arial" w:hAnsi="Arial" w:cs="Arial"/>
          <w:b/>
          <w:bCs/>
          <w:color w:val="000000"/>
          <w:sz w:val="22"/>
          <w:szCs w:val="22"/>
        </w:rPr>
        <w:t>PROGRAMA ESPECIAL “LUCHA CONTRA LA CORRUPCIÓN”</w:t>
      </w:r>
    </w:p>
    <w:p w:rsidR="00D37927" w:rsidRPr="00492616" w:rsidRDefault="00D37927" w:rsidP="00D37927">
      <w:pPr>
        <w:autoSpaceDE w:val="0"/>
        <w:autoSpaceDN w:val="0"/>
        <w:adjustRightInd w:val="0"/>
        <w:jc w:val="both"/>
        <w:rPr>
          <w:rFonts w:ascii="Arial" w:hAnsi="Arial" w:cs="Arial"/>
          <w:b/>
          <w:bCs/>
          <w:color w:val="000000"/>
          <w:sz w:val="22"/>
          <w:szCs w:val="22"/>
        </w:rPr>
      </w:pPr>
    </w:p>
    <w:p w:rsidR="00D37927" w:rsidRPr="00492616" w:rsidRDefault="00D37927" w:rsidP="00D37927">
      <w:pPr>
        <w:autoSpaceDE w:val="0"/>
        <w:autoSpaceDN w:val="0"/>
        <w:adjustRightInd w:val="0"/>
        <w:jc w:val="both"/>
        <w:rPr>
          <w:rFonts w:ascii="Arial" w:hAnsi="Arial" w:cs="Arial"/>
          <w:b/>
          <w:bCs/>
          <w:color w:val="0000FF"/>
          <w:sz w:val="22"/>
          <w:szCs w:val="22"/>
        </w:rPr>
      </w:pPr>
      <w:r w:rsidRPr="00492616">
        <w:rPr>
          <w:rFonts w:ascii="Arial" w:hAnsi="Arial" w:cs="Arial"/>
          <w:color w:val="000000"/>
          <w:sz w:val="22"/>
          <w:szCs w:val="22"/>
        </w:rPr>
        <w:t xml:space="preserve">Toda persona que llegue a conocer casos especiales de corrupción en las entidades del Estado debe reportar el hecho al Programa Presidencial “Lucha contra la Corrupción” a través de los teléfonos (1) 560 10 95, (1) 565 76 49 y (1) 562 4128; al fax: (1) 565 86 71; a la línea gratuita nacional 01 8000 913 040; al sitio de denuncias del programa, en la página de Internet: </w:t>
      </w:r>
      <w:r w:rsidRPr="00492616">
        <w:rPr>
          <w:rFonts w:ascii="Arial" w:hAnsi="Arial" w:cs="Arial"/>
          <w:color w:val="0000FF"/>
          <w:sz w:val="22"/>
          <w:szCs w:val="22"/>
        </w:rPr>
        <w:t>www.anticorrupción.gov.co</w:t>
      </w:r>
      <w:r w:rsidRPr="00492616">
        <w:rPr>
          <w:rFonts w:ascii="Arial" w:hAnsi="Arial" w:cs="Arial"/>
          <w:color w:val="000000"/>
          <w:sz w:val="22"/>
          <w:szCs w:val="22"/>
        </w:rPr>
        <w:t xml:space="preserve">; por correspondencia o personalmente en la Carrera 8 No. 7–27, Bogotá, D.C. También puede reportar el hecho a las páginas </w:t>
      </w:r>
      <w:hyperlink r:id="rId9" w:history="1">
        <w:r w:rsidRPr="00492616">
          <w:rPr>
            <w:rStyle w:val="Hipervnculo"/>
            <w:rFonts w:ascii="Arial" w:hAnsi="Arial" w:cs="Arial"/>
            <w:sz w:val="22"/>
            <w:szCs w:val="22"/>
          </w:rPr>
          <w:t>www.colombiacompra.gov.co</w:t>
        </w:r>
      </w:hyperlink>
      <w:r w:rsidRPr="00492616">
        <w:rPr>
          <w:rFonts w:ascii="Arial" w:hAnsi="Arial" w:cs="Arial"/>
          <w:b/>
          <w:sz w:val="22"/>
          <w:szCs w:val="22"/>
          <w:lang w:val="es-CO"/>
        </w:rPr>
        <w:t xml:space="preserve"> </w:t>
      </w:r>
    </w:p>
    <w:p w:rsidR="00D37927" w:rsidRPr="00492616" w:rsidRDefault="00D37927" w:rsidP="00D37927">
      <w:pPr>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Default="00D37927" w:rsidP="00D37927">
      <w:pPr>
        <w:ind w:left="-284"/>
        <w:jc w:val="center"/>
        <w:rPr>
          <w:rFonts w:ascii="Arial" w:hAnsi="Arial" w:cs="Arial"/>
          <w:b/>
          <w:sz w:val="22"/>
          <w:szCs w:val="22"/>
          <w:lang w:val="es-CO"/>
        </w:rPr>
      </w:pPr>
    </w:p>
    <w:p w:rsidR="00D37927" w:rsidRDefault="00D37927" w:rsidP="00D37927">
      <w:pPr>
        <w:ind w:left="-284"/>
        <w:jc w:val="center"/>
        <w:rPr>
          <w:rFonts w:ascii="Arial" w:hAnsi="Arial" w:cs="Arial"/>
          <w:b/>
          <w:sz w:val="22"/>
          <w:szCs w:val="22"/>
          <w:lang w:val="es-CO"/>
        </w:rPr>
      </w:pPr>
    </w:p>
    <w:p w:rsidR="00D37927" w:rsidRDefault="00D37927" w:rsidP="00D37927">
      <w:pPr>
        <w:ind w:left="-284"/>
        <w:jc w:val="center"/>
        <w:rPr>
          <w:rFonts w:ascii="Arial" w:hAnsi="Arial" w:cs="Arial"/>
          <w:b/>
          <w:sz w:val="22"/>
          <w:szCs w:val="22"/>
          <w:lang w:val="es-CO"/>
        </w:rPr>
      </w:pPr>
    </w:p>
    <w:p w:rsidR="00D37927" w:rsidRDefault="00D37927" w:rsidP="00D37927">
      <w:pPr>
        <w:ind w:left="-284"/>
        <w:jc w:val="center"/>
        <w:rPr>
          <w:rFonts w:ascii="Arial" w:hAnsi="Arial" w:cs="Arial"/>
          <w:b/>
          <w:sz w:val="22"/>
          <w:szCs w:val="22"/>
          <w:lang w:val="es-CO"/>
        </w:rPr>
      </w:pPr>
    </w:p>
    <w:p w:rsidR="00D37927" w:rsidRDefault="00D37927" w:rsidP="00D37927">
      <w:pPr>
        <w:ind w:left="-284"/>
        <w:jc w:val="center"/>
        <w:rPr>
          <w:rFonts w:ascii="Arial" w:hAnsi="Arial" w:cs="Arial"/>
          <w:b/>
          <w:sz w:val="22"/>
          <w:szCs w:val="22"/>
          <w:lang w:val="es-CO"/>
        </w:rPr>
      </w:pPr>
    </w:p>
    <w:p w:rsidR="00D37927" w:rsidRDefault="00D37927" w:rsidP="00D37927">
      <w:pPr>
        <w:ind w:left="-284"/>
        <w:jc w:val="center"/>
        <w:rPr>
          <w:rFonts w:ascii="Arial" w:hAnsi="Arial" w:cs="Arial"/>
          <w:b/>
          <w:sz w:val="22"/>
          <w:szCs w:val="22"/>
          <w:lang w:val="es-CO"/>
        </w:rPr>
      </w:pPr>
    </w:p>
    <w:p w:rsidR="00D37927" w:rsidRDefault="00D37927" w:rsidP="00D37927">
      <w:pPr>
        <w:ind w:left="-284"/>
        <w:jc w:val="center"/>
        <w:rPr>
          <w:rFonts w:ascii="Arial" w:hAnsi="Arial" w:cs="Arial"/>
          <w:b/>
          <w:sz w:val="22"/>
          <w:szCs w:val="22"/>
          <w:lang w:val="es-CO"/>
        </w:rPr>
      </w:pPr>
    </w:p>
    <w:p w:rsidR="00D37927" w:rsidRDefault="00D37927" w:rsidP="00D37927">
      <w:pPr>
        <w:ind w:left="-284"/>
        <w:jc w:val="center"/>
        <w:rPr>
          <w:rFonts w:ascii="Arial" w:hAnsi="Arial" w:cs="Arial"/>
          <w:b/>
          <w:sz w:val="22"/>
          <w:szCs w:val="22"/>
          <w:lang w:val="es-CO"/>
        </w:rPr>
      </w:pPr>
    </w:p>
    <w:p w:rsidR="00D37927" w:rsidRDefault="00D37927" w:rsidP="00D37927">
      <w:pPr>
        <w:ind w:left="-284"/>
        <w:jc w:val="center"/>
        <w:rPr>
          <w:rFonts w:ascii="Arial" w:hAnsi="Arial" w:cs="Arial"/>
          <w:b/>
          <w:sz w:val="22"/>
          <w:szCs w:val="22"/>
          <w:lang w:val="es-CO"/>
        </w:rPr>
      </w:pPr>
    </w:p>
    <w:p w:rsidR="00D37927" w:rsidRDefault="00D37927" w:rsidP="00D37927">
      <w:pPr>
        <w:ind w:left="-284"/>
        <w:jc w:val="center"/>
        <w:rPr>
          <w:rFonts w:ascii="Arial" w:hAnsi="Arial" w:cs="Arial"/>
          <w:b/>
          <w:sz w:val="22"/>
          <w:szCs w:val="22"/>
          <w:lang w:val="es-CO"/>
        </w:rPr>
      </w:pPr>
    </w:p>
    <w:p w:rsidR="00AC29DE" w:rsidRDefault="00AC29DE" w:rsidP="00D37927">
      <w:pPr>
        <w:ind w:left="-284"/>
        <w:jc w:val="center"/>
        <w:rPr>
          <w:rFonts w:ascii="Arial" w:hAnsi="Arial" w:cs="Arial"/>
          <w:b/>
          <w:sz w:val="22"/>
          <w:szCs w:val="22"/>
          <w:lang w:val="es-CO"/>
        </w:rPr>
      </w:pPr>
    </w:p>
    <w:p w:rsidR="00AC29DE" w:rsidRDefault="00AC29DE" w:rsidP="00D37927">
      <w:pPr>
        <w:ind w:left="-284"/>
        <w:jc w:val="center"/>
        <w:rPr>
          <w:rFonts w:ascii="Arial" w:hAnsi="Arial" w:cs="Arial"/>
          <w:b/>
          <w:sz w:val="22"/>
          <w:szCs w:val="22"/>
          <w:lang w:val="es-CO"/>
        </w:rPr>
      </w:pPr>
    </w:p>
    <w:p w:rsidR="00AC29DE" w:rsidRDefault="00AC29DE" w:rsidP="00D37927">
      <w:pPr>
        <w:ind w:left="-284"/>
        <w:jc w:val="center"/>
        <w:rPr>
          <w:rFonts w:ascii="Arial" w:hAnsi="Arial" w:cs="Arial"/>
          <w:b/>
          <w:sz w:val="22"/>
          <w:szCs w:val="22"/>
          <w:lang w:val="es-CO"/>
        </w:rPr>
      </w:pPr>
    </w:p>
    <w:p w:rsidR="005A03A8" w:rsidRDefault="005A03A8" w:rsidP="00D37927">
      <w:pPr>
        <w:ind w:left="-284"/>
        <w:jc w:val="center"/>
        <w:rPr>
          <w:rFonts w:ascii="Arial" w:hAnsi="Arial" w:cs="Arial"/>
          <w:b/>
          <w:sz w:val="22"/>
          <w:szCs w:val="22"/>
          <w:lang w:val="es-CO"/>
        </w:rPr>
      </w:pPr>
    </w:p>
    <w:p w:rsidR="0082492C" w:rsidRDefault="0082492C"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ind w:left="-284"/>
        <w:jc w:val="center"/>
        <w:rPr>
          <w:rFonts w:ascii="Arial" w:hAnsi="Arial" w:cs="Arial"/>
          <w:b/>
          <w:sz w:val="22"/>
          <w:szCs w:val="22"/>
          <w:lang w:val="es-CO"/>
        </w:rPr>
      </w:pPr>
    </w:p>
    <w:p w:rsidR="00D37927" w:rsidRPr="00492616" w:rsidRDefault="00D37927" w:rsidP="00D37927">
      <w:pPr>
        <w:pStyle w:val="Textoindependiente3"/>
        <w:tabs>
          <w:tab w:val="left" w:pos="720"/>
        </w:tabs>
        <w:spacing w:after="0"/>
        <w:ind w:left="-284"/>
        <w:jc w:val="center"/>
        <w:outlineLvl w:val="0"/>
        <w:rPr>
          <w:rFonts w:ascii="Arial" w:hAnsi="Arial" w:cs="Arial"/>
          <w:b/>
          <w:sz w:val="22"/>
          <w:szCs w:val="22"/>
          <w:lang w:val="es-CO"/>
        </w:rPr>
      </w:pPr>
      <w:r w:rsidRPr="00492616">
        <w:rPr>
          <w:rFonts w:ascii="Arial" w:hAnsi="Arial" w:cs="Arial"/>
          <w:b/>
          <w:sz w:val="22"/>
          <w:szCs w:val="22"/>
          <w:lang w:val="es-CO"/>
        </w:rPr>
        <w:t xml:space="preserve">PROYECTO DE PLIEGO DE CONDICIONES </w:t>
      </w:r>
    </w:p>
    <w:p w:rsidR="00D37927" w:rsidRPr="00492616" w:rsidRDefault="00D37927" w:rsidP="00D37927">
      <w:pPr>
        <w:ind w:left="-284"/>
        <w:jc w:val="center"/>
        <w:rPr>
          <w:rFonts w:ascii="Arial" w:hAnsi="Arial" w:cs="Arial"/>
          <w:b/>
          <w:sz w:val="22"/>
          <w:szCs w:val="22"/>
          <w:lang w:val="es-CO"/>
        </w:rPr>
      </w:pPr>
      <w:r w:rsidRPr="00492616">
        <w:rPr>
          <w:rFonts w:ascii="Arial" w:hAnsi="Arial" w:cs="Arial"/>
          <w:b/>
          <w:sz w:val="22"/>
          <w:szCs w:val="22"/>
          <w:lang w:val="es-CO"/>
        </w:rPr>
        <w:t>CAPÍTULO I</w:t>
      </w:r>
    </w:p>
    <w:p w:rsidR="00D37927" w:rsidRPr="00492616" w:rsidRDefault="00D37927" w:rsidP="00D37927">
      <w:pPr>
        <w:pStyle w:val="MINUTAS"/>
        <w:spacing w:before="0"/>
        <w:ind w:left="-284" w:right="0"/>
        <w:rPr>
          <w:rFonts w:ascii="Arial" w:hAnsi="Arial" w:cs="Arial"/>
          <w:b/>
          <w:sz w:val="22"/>
          <w:szCs w:val="22"/>
          <w:lang w:val="es-CO"/>
        </w:rPr>
      </w:pPr>
    </w:p>
    <w:p w:rsidR="00D37927" w:rsidRPr="00492616" w:rsidRDefault="00D37927" w:rsidP="00D37927">
      <w:pPr>
        <w:pStyle w:val="MINUTAS"/>
        <w:spacing w:before="0"/>
        <w:ind w:left="-284" w:right="0"/>
        <w:rPr>
          <w:rFonts w:ascii="Arial" w:hAnsi="Arial" w:cs="Arial"/>
          <w:b/>
          <w:sz w:val="22"/>
          <w:szCs w:val="22"/>
          <w:lang w:val="es-CO"/>
        </w:rPr>
      </w:pPr>
    </w:p>
    <w:p w:rsidR="00D37927" w:rsidRPr="00492616" w:rsidRDefault="00D37927" w:rsidP="00D37927">
      <w:pPr>
        <w:pStyle w:val="MINUTAS"/>
        <w:spacing w:before="0"/>
        <w:ind w:left="0" w:right="0"/>
        <w:rPr>
          <w:rFonts w:ascii="Arial" w:hAnsi="Arial" w:cs="Arial"/>
          <w:b/>
          <w:sz w:val="22"/>
          <w:szCs w:val="22"/>
          <w:lang w:val="es-CO"/>
        </w:rPr>
      </w:pPr>
      <w:r w:rsidRPr="00492616">
        <w:rPr>
          <w:rFonts w:ascii="Arial" w:hAnsi="Arial" w:cs="Arial"/>
          <w:b/>
          <w:sz w:val="22"/>
          <w:szCs w:val="22"/>
          <w:lang w:val="es-CO"/>
        </w:rPr>
        <w:t xml:space="preserve">1.1 INFORMACIÓN GENERAL </w:t>
      </w:r>
    </w:p>
    <w:p w:rsidR="00D37927" w:rsidRPr="00492616" w:rsidRDefault="00D37927" w:rsidP="00D37927">
      <w:pPr>
        <w:pStyle w:val="MINUTAS"/>
        <w:spacing w:before="0"/>
        <w:ind w:left="-284" w:right="0"/>
        <w:rPr>
          <w:rFonts w:ascii="Arial" w:hAnsi="Arial" w:cs="Arial"/>
          <w:b/>
          <w:sz w:val="22"/>
          <w:szCs w:val="22"/>
          <w:lang w:val="es-CO"/>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A continuación, se presenta el pliego de condiciones del proceso contractual, con la recomendación a los oferentes, que antes de elaborar y presentar sus propuestas, tenga en cuenta lo siguiente: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1. Verificar que no se encuentran incursos dentro de las causales de inhabilidad e incompatibilidad o prohibiciones, constitucional y legalmente establecidas para contratar con el Estado Colombiano, especialmente con el BOMBEROS DE BUCARAMANGA.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2. Examinar rigurosamente el contenido del pliego de condiciones, de los documentos que hacen parte del mismo y de las formas que regulan la contratación administrativa con entidades del estado.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3. Adelantar oportunamente los trámites tendientes a la obtención de los documentos que acredita el cumplimiento de los requisitos exigidos en la ley y en la presente invitación.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4. Examinar que las fechas de expedición de los documentos, se encuentren dentro de los plazos exigidos en </w:t>
      </w:r>
      <w:r w:rsidR="005A03A8">
        <w:rPr>
          <w:rFonts w:ascii="Arial" w:eastAsia="Calibri" w:hAnsi="Arial" w:cs="Arial"/>
          <w:color w:val="000000"/>
          <w:sz w:val="22"/>
          <w:szCs w:val="22"/>
          <w:lang w:val="es-US" w:eastAsia="es-US"/>
        </w:rPr>
        <w:t xml:space="preserve">el proyecto de pliego de condiciones.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5. Cerciorarse del cumplimiento de las condiciones y los requisitos aquí señalados.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6. Proceder a reunir la información y documentación exigida, y verificar la vigencia de aquella que la requiera.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7. Suministrar toda la información requerida a través de </w:t>
      </w:r>
      <w:r w:rsidR="005A03A8">
        <w:rPr>
          <w:rFonts w:ascii="Arial" w:eastAsia="Calibri" w:hAnsi="Arial" w:cs="Arial"/>
          <w:color w:val="000000"/>
          <w:sz w:val="22"/>
          <w:szCs w:val="22"/>
          <w:lang w:val="es-US" w:eastAsia="es-US"/>
        </w:rPr>
        <w:t>este documento</w:t>
      </w:r>
      <w:r w:rsidRPr="00492616">
        <w:rPr>
          <w:rFonts w:ascii="Arial" w:eastAsia="Calibri" w:hAnsi="Arial" w:cs="Arial"/>
          <w:color w:val="000000"/>
          <w:sz w:val="22"/>
          <w:szCs w:val="22"/>
          <w:lang w:val="es-US" w:eastAsia="es-US"/>
        </w:rPr>
        <w:t xml:space="preserve">.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8. Analizar en su integridad detenidamente el contenido del pliego de condiciones, antes de la fecha limite prevista para solicitar aclaraciones frente al mismo.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9. Diligenciar totalmente los anexos en lo que a ello diera lugar.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10. Elaborar los aspectos técnicos y económicos de la propuesta en estricto acatamiento de lo dispuesto en </w:t>
      </w:r>
      <w:r w:rsidR="005A03A8">
        <w:rPr>
          <w:rFonts w:ascii="Arial" w:eastAsia="Calibri" w:hAnsi="Arial" w:cs="Arial"/>
          <w:color w:val="000000"/>
          <w:sz w:val="22"/>
          <w:szCs w:val="22"/>
          <w:lang w:val="es-US" w:eastAsia="es-US"/>
        </w:rPr>
        <w:t>el presente documento</w:t>
      </w:r>
      <w:r w:rsidRPr="00492616">
        <w:rPr>
          <w:rFonts w:ascii="Arial" w:eastAsia="Calibri" w:hAnsi="Arial" w:cs="Arial"/>
          <w:color w:val="000000"/>
          <w:sz w:val="22"/>
          <w:szCs w:val="22"/>
          <w:lang w:val="es-US" w:eastAsia="es-US"/>
        </w:rPr>
        <w:t xml:space="preserve">, verificando la integridad y coherencia de los ofrecimientos.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pStyle w:val="MINUTAS"/>
        <w:spacing w:before="0"/>
        <w:ind w:left="0" w:right="0"/>
        <w:rPr>
          <w:rFonts w:ascii="Arial" w:eastAsia="Calibri" w:hAnsi="Arial" w:cs="Arial"/>
          <w:color w:val="000000"/>
          <w:sz w:val="22"/>
          <w:szCs w:val="22"/>
          <w:lang w:val="es-US" w:eastAsia="es-US"/>
        </w:rPr>
      </w:pPr>
    </w:p>
    <w:p w:rsidR="00D37927" w:rsidRPr="00492616" w:rsidRDefault="00D37927" w:rsidP="00D37927">
      <w:pPr>
        <w:pStyle w:val="MINUTAS"/>
        <w:spacing w:before="0"/>
        <w:ind w:left="0" w:right="0"/>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 xml:space="preserve">El medio de comunicación predominante es el correo electrónico, por lo tanto, es obligación del proponente verificar tanto las bandejas de entrada, como el correo no deseado o “spam”, una vez hecha la apertura del presente proceso y hasta tanto se realice la respectiva adjudicación. </w:t>
      </w:r>
    </w:p>
    <w:p w:rsidR="00D37927" w:rsidRPr="00492616" w:rsidRDefault="00D37927" w:rsidP="00D37927">
      <w:pPr>
        <w:autoSpaceDE w:val="0"/>
        <w:autoSpaceDN w:val="0"/>
        <w:adjustRightInd w:val="0"/>
        <w:jc w:val="both"/>
        <w:rPr>
          <w:rFonts w:ascii="Arial" w:eastAsia="Calibri" w:hAnsi="Arial" w:cs="Arial"/>
          <w:color w:val="000000"/>
          <w:sz w:val="22"/>
          <w:szCs w:val="22"/>
          <w:lang w:val="es-US" w:eastAsia="es-US"/>
        </w:rPr>
      </w:pPr>
    </w:p>
    <w:p w:rsidR="00D37927" w:rsidRPr="00492616" w:rsidRDefault="00D37927" w:rsidP="00D37927">
      <w:pPr>
        <w:pStyle w:val="MINUTAS"/>
        <w:spacing w:before="0"/>
        <w:ind w:left="0" w:right="0"/>
        <w:rPr>
          <w:rFonts w:ascii="Arial" w:eastAsia="Calibri" w:hAnsi="Arial" w:cs="Arial"/>
          <w:color w:val="000000"/>
          <w:sz w:val="22"/>
          <w:szCs w:val="22"/>
          <w:lang w:val="es-US" w:eastAsia="es-US"/>
        </w:rPr>
      </w:pPr>
      <w:r w:rsidRPr="00492616">
        <w:rPr>
          <w:rFonts w:ascii="Arial" w:eastAsia="Calibri" w:hAnsi="Arial" w:cs="Arial"/>
          <w:color w:val="000000"/>
          <w:sz w:val="22"/>
          <w:szCs w:val="22"/>
          <w:lang w:val="es-US" w:eastAsia="es-US"/>
        </w:rPr>
        <w:t>Bomberos de Bucaramanga se reserva el derecho de verificar toda la información incluida en la propuesta y de solicitar a las autoridades competentes o a los particulares correspondientes, información relacionada con el contenido de la misma.</w:t>
      </w:r>
    </w:p>
    <w:p w:rsidR="00D37927" w:rsidRPr="00492616" w:rsidRDefault="00D37927" w:rsidP="00D37927">
      <w:pPr>
        <w:pStyle w:val="MINUTAS"/>
        <w:spacing w:before="0"/>
        <w:ind w:left="0" w:right="0"/>
        <w:rPr>
          <w:rFonts w:ascii="Arial" w:eastAsia="Calibri" w:hAnsi="Arial" w:cs="Arial"/>
          <w:color w:val="000000"/>
          <w:sz w:val="22"/>
          <w:szCs w:val="22"/>
          <w:lang w:val="es-US" w:eastAsia="es-US"/>
        </w:rPr>
      </w:pPr>
    </w:p>
    <w:p w:rsidR="00D37927" w:rsidRPr="004E75A1" w:rsidRDefault="004E75A1" w:rsidP="004E75A1">
      <w:pPr>
        <w:jc w:val="both"/>
        <w:rPr>
          <w:rFonts w:ascii="Arial" w:hAnsi="Arial" w:cs="Arial"/>
          <w:b/>
          <w:sz w:val="22"/>
          <w:szCs w:val="22"/>
          <w:lang w:val="es-CO"/>
        </w:rPr>
      </w:pPr>
      <w:r>
        <w:rPr>
          <w:rFonts w:ascii="Arial" w:hAnsi="Arial" w:cs="Arial"/>
          <w:b/>
          <w:sz w:val="22"/>
          <w:szCs w:val="22"/>
          <w:lang w:val="es-CO"/>
        </w:rPr>
        <w:t xml:space="preserve">1.2. </w:t>
      </w:r>
      <w:r w:rsidR="00D37927" w:rsidRPr="004E75A1">
        <w:rPr>
          <w:rFonts w:ascii="Arial" w:hAnsi="Arial" w:cs="Arial"/>
          <w:b/>
          <w:sz w:val="22"/>
          <w:szCs w:val="22"/>
          <w:lang w:val="es-CO"/>
        </w:rPr>
        <w:t>PROCEDIMIENTO DE SELECCIÓN</w:t>
      </w:r>
    </w:p>
    <w:p w:rsidR="005A03A8" w:rsidRDefault="005A03A8" w:rsidP="005A03A8">
      <w:pPr>
        <w:autoSpaceDE w:val="0"/>
        <w:autoSpaceDN w:val="0"/>
        <w:adjustRightInd w:val="0"/>
        <w:jc w:val="both"/>
        <w:rPr>
          <w:rFonts w:ascii="Arial" w:eastAsia="Calibri" w:hAnsi="Arial" w:cs="Arial"/>
          <w:color w:val="000000"/>
          <w:sz w:val="22"/>
          <w:szCs w:val="22"/>
          <w:lang w:val="es-CO" w:eastAsia="en-US"/>
        </w:rPr>
      </w:pPr>
    </w:p>
    <w:p w:rsidR="00347429" w:rsidRPr="00347429" w:rsidRDefault="00347429" w:rsidP="00347429">
      <w:pPr>
        <w:pStyle w:val="Default"/>
        <w:jc w:val="both"/>
        <w:rPr>
          <w:color w:val="auto"/>
          <w:sz w:val="22"/>
          <w:szCs w:val="22"/>
        </w:rPr>
      </w:pPr>
      <w:r w:rsidRPr="00347429">
        <w:rPr>
          <w:color w:val="auto"/>
          <w:sz w:val="22"/>
          <w:szCs w:val="22"/>
        </w:rPr>
        <w:t>La ley 1150 de 2007 establece en el artículo 2 que “</w:t>
      </w:r>
      <w:r w:rsidRPr="00347429">
        <w:rPr>
          <w:i/>
          <w:iCs/>
          <w:color w:val="auto"/>
          <w:sz w:val="22"/>
          <w:szCs w:val="22"/>
        </w:rPr>
        <w:t>La escogencia del contratista se efectuara con arreglo a las modalidades de selección de licitación pública, selección abreviada, concurso de méritos y contratación directa</w:t>
      </w:r>
      <w:r w:rsidRPr="00347429">
        <w:rPr>
          <w:color w:val="auto"/>
          <w:sz w:val="22"/>
          <w:szCs w:val="22"/>
        </w:rPr>
        <w:t xml:space="preserve">”, señalando como regla general que la selección se efectué </w:t>
      </w:r>
      <w:r w:rsidRPr="00347429">
        <w:rPr>
          <w:color w:val="auto"/>
          <w:sz w:val="22"/>
          <w:szCs w:val="22"/>
        </w:rPr>
        <w:lastRenderedPageBreak/>
        <w:t xml:space="preserve">por licitación pública y excepcionalmente mediante selección abreviada, concurso de méritos y contratación directa. </w:t>
      </w:r>
    </w:p>
    <w:p w:rsidR="00347429" w:rsidRPr="00347429" w:rsidRDefault="00347429" w:rsidP="00347429">
      <w:pPr>
        <w:pStyle w:val="Default"/>
        <w:jc w:val="both"/>
        <w:rPr>
          <w:color w:val="auto"/>
          <w:sz w:val="22"/>
          <w:szCs w:val="22"/>
        </w:rPr>
      </w:pPr>
    </w:p>
    <w:p w:rsidR="00BE783A" w:rsidRDefault="00BE783A" w:rsidP="00BE783A">
      <w:pPr>
        <w:ind w:right="90"/>
        <w:jc w:val="both"/>
        <w:rPr>
          <w:rFonts w:ascii="Arial" w:hAnsi="Arial"/>
          <w:sz w:val="22"/>
          <w:szCs w:val="22"/>
          <w:lang w:val="es-MX" w:eastAsia="es-MX"/>
        </w:rPr>
      </w:pPr>
      <w:r w:rsidRPr="00BE783A">
        <w:rPr>
          <w:rFonts w:ascii="Arial" w:hAnsi="Arial"/>
          <w:sz w:val="22"/>
          <w:szCs w:val="22"/>
          <w:lang w:val="es-MX" w:eastAsia="es-MX"/>
        </w:rPr>
        <w:t>La escogencia del contratista será mediante la modalidad de selección Abreviada de Menor Cuantía, que se fundamenta en lo dispuesto en el Título I, Artículo 2, Numeral 2 de la Ley 1150 de 2007, el cual establece:</w:t>
      </w:r>
    </w:p>
    <w:p w:rsidR="00BE783A" w:rsidRPr="00BE783A" w:rsidRDefault="00BE783A" w:rsidP="00BE783A">
      <w:pPr>
        <w:ind w:right="90"/>
        <w:jc w:val="both"/>
        <w:rPr>
          <w:rFonts w:ascii="Arial" w:hAnsi="Arial"/>
          <w:sz w:val="22"/>
          <w:szCs w:val="22"/>
          <w:lang w:val="es-MX" w:eastAsia="es-MX"/>
        </w:rPr>
      </w:pPr>
    </w:p>
    <w:p w:rsidR="00DD3842" w:rsidRDefault="00BE783A" w:rsidP="00BE783A">
      <w:pPr>
        <w:ind w:right="90"/>
        <w:jc w:val="both"/>
        <w:rPr>
          <w:rFonts w:ascii="Arial" w:hAnsi="Arial"/>
          <w:sz w:val="22"/>
          <w:szCs w:val="22"/>
          <w:lang w:val="es-MX" w:eastAsia="es-MX"/>
        </w:rPr>
      </w:pPr>
      <w:r w:rsidRPr="00BE783A">
        <w:rPr>
          <w:rFonts w:ascii="Arial" w:hAnsi="Arial"/>
          <w:sz w:val="22"/>
          <w:szCs w:val="22"/>
          <w:lang w:val="es-MX" w:eastAsia="es-MX"/>
        </w:rPr>
        <w:t xml:space="preserve">“ARTÍCULO 2o. DE LAS MODALIDADES DE SELECCIÓN. La escogencia del contratista se efectuará con arreglo a las modalidades de selección de licitación pública, selección abreviada, concurso de méritos y contratación directa, con base en las siguientes reglas: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rsidR="00DD3842" w:rsidRDefault="00DD3842" w:rsidP="00BE783A">
      <w:pPr>
        <w:ind w:right="90"/>
        <w:jc w:val="both"/>
        <w:rPr>
          <w:rFonts w:ascii="Arial" w:hAnsi="Arial"/>
          <w:sz w:val="22"/>
          <w:szCs w:val="22"/>
          <w:lang w:val="es-MX" w:eastAsia="es-MX"/>
        </w:rPr>
      </w:pPr>
    </w:p>
    <w:p w:rsidR="00BE783A" w:rsidRDefault="00BE783A" w:rsidP="00BE783A">
      <w:pPr>
        <w:ind w:right="90"/>
        <w:jc w:val="both"/>
        <w:rPr>
          <w:rFonts w:ascii="Arial" w:hAnsi="Arial"/>
          <w:sz w:val="22"/>
          <w:szCs w:val="22"/>
          <w:lang w:val="es-MX" w:eastAsia="es-MX"/>
        </w:rPr>
      </w:pPr>
      <w:r w:rsidRPr="00BE783A">
        <w:rPr>
          <w:rFonts w:ascii="Arial" w:hAnsi="Arial"/>
          <w:sz w:val="22"/>
          <w:szCs w:val="22"/>
          <w:lang w:val="es-MX" w:eastAsia="es-MX"/>
        </w:rPr>
        <w:t>De igual manera este artículo en su literal b) señala como causal del proceso de selección abreviada “La contratación de menor cuantía. Se entenderá por menor cuantía los valores que a continuación se relacionan, determinados en función de los presupuestos anuales de las entidades públicas expresados en salarios mínimos legales mensuales.”</w:t>
      </w:r>
    </w:p>
    <w:p w:rsidR="00035FC5" w:rsidRPr="00BE783A" w:rsidRDefault="00035FC5" w:rsidP="00BE783A">
      <w:pPr>
        <w:ind w:right="90"/>
        <w:jc w:val="both"/>
        <w:rPr>
          <w:rFonts w:ascii="Arial" w:hAnsi="Arial"/>
          <w:sz w:val="22"/>
          <w:szCs w:val="22"/>
          <w:lang w:val="es-MX" w:eastAsia="es-MX"/>
        </w:rPr>
      </w:pPr>
    </w:p>
    <w:p w:rsidR="00DD3842" w:rsidRDefault="00DD3842" w:rsidP="00DD3842">
      <w:pPr>
        <w:ind w:right="90"/>
        <w:jc w:val="both"/>
        <w:rPr>
          <w:rFonts w:ascii="Arial" w:hAnsi="Arial"/>
          <w:sz w:val="22"/>
          <w:szCs w:val="22"/>
          <w:lang w:val="es-MX" w:eastAsia="es-MX"/>
        </w:rPr>
      </w:pPr>
      <w:r w:rsidRPr="00DD3842">
        <w:rPr>
          <w:rFonts w:ascii="Arial" w:hAnsi="Arial"/>
          <w:sz w:val="22"/>
          <w:szCs w:val="22"/>
          <w:lang w:val="es-MX" w:eastAsia="es-MX"/>
        </w:rPr>
        <w:t>La modalidad de selección a emplear para el desarrollo del presente proceso contractual es la Licitación Pública de conformidad con lo establecido en el artículo 2 numeral 1 de la ley 1150 de 2007, el cual establece:</w:t>
      </w:r>
    </w:p>
    <w:p w:rsidR="00DD3842" w:rsidRPr="00DD3842" w:rsidRDefault="00DD3842" w:rsidP="00DD3842">
      <w:pPr>
        <w:ind w:right="90"/>
        <w:jc w:val="both"/>
        <w:rPr>
          <w:rFonts w:ascii="Arial" w:hAnsi="Arial"/>
          <w:sz w:val="22"/>
          <w:szCs w:val="22"/>
          <w:lang w:val="es-MX" w:eastAsia="es-MX"/>
        </w:rPr>
      </w:pPr>
    </w:p>
    <w:p w:rsidR="00DD3842" w:rsidRDefault="00DD3842" w:rsidP="00DD3842">
      <w:pPr>
        <w:ind w:right="90"/>
        <w:jc w:val="both"/>
        <w:rPr>
          <w:rFonts w:ascii="Arial" w:hAnsi="Arial"/>
          <w:sz w:val="22"/>
          <w:szCs w:val="22"/>
          <w:lang w:val="es-MX" w:eastAsia="es-MX"/>
        </w:rPr>
      </w:pPr>
      <w:r w:rsidRPr="00DD3842">
        <w:rPr>
          <w:rFonts w:ascii="Arial" w:hAnsi="Arial"/>
          <w:sz w:val="22"/>
          <w:szCs w:val="22"/>
          <w:lang w:val="es-MX" w:eastAsia="es-MX"/>
        </w:rPr>
        <w:t>“1. Licitación pública. La escogencia del contratista se efectuará por regla general a través de licitación pública, con las excepciones que se señalan en los numerales 2, 3 y 4 del presente artículo.</w:t>
      </w:r>
    </w:p>
    <w:p w:rsidR="00DD3842" w:rsidRPr="00DD3842" w:rsidRDefault="00DD3842" w:rsidP="00DD3842">
      <w:pPr>
        <w:ind w:right="90"/>
        <w:jc w:val="both"/>
        <w:rPr>
          <w:rFonts w:ascii="Arial" w:hAnsi="Arial"/>
          <w:sz w:val="22"/>
          <w:szCs w:val="22"/>
          <w:lang w:val="es-MX" w:eastAsia="es-MX"/>
        </w:rPr>
      </w:pPr>
    </w:p>
    <w:p w:rsidR="00DD3842" w:rsidRDefault="00DD3842" w:rsidP="00DD3842">
      <w:pPr>
        <w:ind w:right="90"/>
        <w:jc w:val="both"/>
        <w:rPr>
          <w:rFonts w:ascii="Arial" w:hAnsi="Arial"/>
          <w:sz w:val="22"/>
          <w:szCs w:val="22"/>
          <w:lang w:val="es-MX" w:eastAsia="es-MX"/>
        </w:rPr>
      </w:pPr>
      <w:r w:rsidRPr="00DD3842">
        <w:rPr>
          <w:rFonts w:ascii="Arial" w:hAnsi="Arial"/>
          <w:sz w:val="22"/>
          <w:szCs w:val="22"/>
          <w:lang w:val="es-MX" w:eastAsia="es-MX"/>
        </w:rPr>
        <w:t>Cuando la entidad estatal así lo determine, la oferta en un proceso de la licitación pública podrá ser presentada total o parcialmente de manera dinámica mediante subasta inversa, en las condiciones que fije el reglamento” (negrilla fuera de texto)</w:t>
      </w:r>
      <w:r>
        <w:rPr>
          <w:rFonts w:ascii="Arial" w:hAnsi="Arial"/>
          <w:sz w:val="22"/>
          <w:szCs w:val="22"/>
          <w:lang w:val="es-MX" w:eastAsia="es-MX"/>
        </w:rPr>
        <w:t>.</w:t>
      </w:r>
    </w:p>
    <w:p w:rsidR="00DD3842" w:rsidRPr="00DD3842" w:rsidRDefault="00DD3842" w:rsidP="00DD3842">
      <w:pPr>
        <w:ind w:right="90"/>
        <w:jc w:val="both"/>
        <w:rPr>
          <w:rFonts w:ascii="Arial" w:hAnsi="Arial"/>
          <w:sz w:val="22"/>
          <w:szCs w:val="22"/>
          <w:lang w:val="es-MX" w:eastAsia="es-MX"/>
        </w:rPr>
      </w:pPr>
    </w:p>
    <w:p w:rsidR="00035FC5" w:rsidRDefault="00DD3842" w:rsidP="00DD3842">
      <w:pPr>
        <w:ind w:right="90"/>
        <w:jc w:val="both"/>
        <w:rPr>
          <w:rFonts w:ascii="Arial" w:hAnsi="Arial"/>
          <w:sz w:val="22"/>
          <w:szCs w:val="22"/>
          <w:lang w:val="es-MX" w:eastAsia="es-MX"/>
        </w:rPr>
      </w:pPr>
      <w:r w:rsidRPr="00DD3842">
        <w:rPr>
          <w:rFonts w:ascii="Arial" w:hAnsi="Arial"/>
          <w:sz w:val="22"/>
          <w:szCs w:val="22"/>
          <w:lang w:val="es-MX" w:eastAsia="es-MX"/>
        </w:rPr>
        <w:t>Se acude a esta modalidad de selección teniendo en cuenta que el tipo de contrato a celebrar, su alcance y el valor estimado del mismo no se enmarca dentro de ninguna de las excepciones consagradas en los numerales 2,3,4 y 5 del artículo 2 de la ley 1150 de 2007.</w:t>
      </w:r>
    </w:p>
    <w:p w:rsidR="00DD3842" w:rsidRPr="00492616" w:rsidRDefault="00DD3842" w:rsidP="00DD3842">
      <w:pPr>
        <w:ind w:right="90"/>
        <w:jc w:val="both"/>
        <w:rPr>
          <w:rFonts w:ascii="Arial" w:hAnsi="Arial" w:cs="Arial"/>
          <w:sz w:val="22"/>
          <w:szCs w:val="22"/>
          <w:lang w:val="es-CO"/>
        </w:rPr>
      </w:pPr>
    </w:p>
    <w:p w:rsidR="00D37927" w:rsidRPr="003D0D82" w:rsidRDefault="004E75A1" w:rsidP="004E75A1">
      <w:pPr>
        <w:pStyle w:val="Default"/>
        <w:ind w:left="360"/>
        <w:jc w:val="both"/>
        <w:rPr>
          <w:rFonts w:cs="Arial"/>
          <w:b/>
          <w:bCs/>
          <w:sz w:val="22"/>
          <w:szCs w:val="22"/>
        </w:rPr>
      </w:pPr>
      <w:r>
        <w:rPr>
          <w:rFonts w:cs="Arial"/>
          <w:b/>
          <w:sz w:val="22"/>
          <w:szCs w:val="22"/>
        </w:rPr>
        <w:t xml:space="preserve">1.3. </w:t>
      </w:r>
      <w:r w:rsidR="00D37927" w:rsidRPr="00492616">
        <w:rPr>
          <w:rFonts w:cs="Arial"/>
          <w:b/>
          <w:sz w:val="22"/>
          <w:szCs w:val="22"/>
        </w:rPr>
        <w:t>CONTENIDO DEL CONTRATO</w:t>
      </w:r>
    </w:p>
    <w:p w:rsidR="00D37927" w:rsidRDefault="00D37927" w:rsidP="00D37927">
      <w:pPr>
        <w:pStyle w:val="Default"/>
        <w:ind w:left="720"/>
        <w:jc w:val="both"/>
        <w:rPr>
          <w:rFonts w:cs="Arial"/>
          <w:b/>
          <w:bCs/>
          <w:sz w:val="22"/>
          <w:szCs w:val="22"/>
        </w:rPr>
      </w:pPr>
    </w:p>
    <w:p w:rsidR="00D37927" w:rsidRDefault="00BE783A" w:rsidP="00D37927">
      <w:pPr>
        <w:pStyle w:val="Default"/>
        <w:jc w:val="both"/>
        <w:rPr>
          <w:rFonts w:cs="Arial"/>
          <w:b/>
          <w:bCs/>
          <w:sz w:val="22"/>
          <w:szCs w:val="22"/>
        </w:rPr>
      </w:pPr>
      <w:r>
        <w:rPr>
          <w:rFonts w:cs="Arial"/>
          <w:b/>
          <w:bCs/>
          <w:sz w:val="22"/>
          <w:szCs w:val="22"/>
        </w:rPr>
        <w:t xml:space="preserve">PRESTACION DEL SERVICIO DE </w:t>
      </w:r>
      <w:r w:rsidRPr="00B429E7">
        <w:rPr>
          <w:rFonts w:cs="Arial"/>
          <w:b/>
          <w:bCs/>
          <w:sz w:val="22"/>
          <w:szCs w:val="22"/>
        </w:rPr>
        <w:t xml:space="preserve">CAPACITACIÓN </w:t>
      </w:r>
      <w:r>
        <w:rPr>
          <w:rFonts w:cs="Arial"/>
          <w:b/>
          <w:bCs/>
          <w:sz w:val="22"/>
          <w:szCs w:val="22"/>
        </w:rPr>
        <w:t xml:space="preserve">DEL PROGRAMA INSTITUCIONAL DE CAPACITACION, DIRIGIDO AL </w:t>
      </w:r>
      <w:r w:rsidRPr="00B429E7">
        <w:rPr>
          <w:rFonts w:cs="Arial"/>
          <w:b/>
          <w:bCs/>
          <w:sz w:val="22"/>
          <w:szCs w:val="22"/>
        </w:rPr>
        <w:t>PERSONAL OPERATIVO Y ADMINISTRATIVO DE BOMBEROS DE BUCARAMANGA</w:t>
      </w:r>
      <w:r w:rsidR="00D37927">
        <w:rPr>
          <w:rFonts w:cs="Arial"/>
          <w:b/>
          <w:bCs/>
          <w:sz w:val="22"/>
          <w:szCs w:val="22"/>
        </w:rPr>
        <w:t>.</w:t>
      </w:r>
    </w:p>
    <w:p w:rsidR="005E6613" w:rsidRDefault="00BE783A" w:rsidP="00D37927">
      <w:pPr>
        <w:pStyle w:val="Default"/>
        <w:jc w:val="both"/>
        <w:rPr>
          <w:rFonts w:cs="Arial"/>
          <w:b/>
          <w:bCs/>
          <w:sz w:val="22"/>
          <w:szCs w:val="22"/>
        </w:rPr>
      </w:pPr>
      <w:r>
        <w:rPr>
          <w:rFonts w:cs="Arial"/>
          <w:b/>
          <w:bCs/>
          <w:sz w:val="22"/>
          <w:szCs w:val="22"/>
        </w:rPr>
        <w:t xml:space="preserve"> </w:t>
      </w:r>
    </w:p>
    <w:p w:rsidR="005E6613" w:rsidRPr="005B1714" w:rsidRDefault="005E6613" w:rsidP="00D37927">
      <w:pPr>
        <w:pStyle w:val="Default"/>
        <w:jc w:val="both"/>
        <w:rPr>
          <w:rFonts w:cs="Arial"/>
          <w:b/>
          <w:bCs/>
          <w:sz w:val="22"/>
          <w:szCs w:val="22"/>
        </w:rPr>
      </w:pPr>
    </w:p>
    <w:p w:rsidR="00D37927" w:rsidRPr="00492616" w:rsidRDefault="004E75A1" w:rsidP="004E75A1">
      <w:pPr>
        <w:pStyle w:val="Default"/>
        <w:jc w:val="both"/>
        <w:rPr>
          <w:rFonts w:cs="Arial"/>
          <w:sz w:val="22"/>
          <w:szCs w:val="22"/>
          <w:lang w:val="es-CO"/>
        </w:rPr>
      </w:pPr>
      <w:r>
        <w:rPr>
          <w:rFonts w:cs="Arial"/>
          <w:b/>
          <w:sz w:val="22"/>
          <w:szCs w:val="22"/>
        </w:rPr>
        <w:t xml:space="preserve">1.4. </w:t>
      </w:r>
      <w:r w:rsidR="00D37927" w:rsidRPr="00492616">
        <w:rPr>
          <w:rFonts w:cs="Arial"/>
          <w:b/>
          <w:sz w:val="22"/>
          <w:szCs w:val="22"/>
        </w:rPr>
        <w:t xml:space="preserve">CODIGO UNSPSC DEL OBJETO: </w:t>
      </w:r>
    </w:p>
    <w:p w:rsidR="00D37927" w:rsidRPr="00492616" w:rsidRDefault="00D37927" w:rsidP="00D37927">
      <w:pPr>
        <w:pStyle w:val="Default"/>
        <w:jc w:val="both"/>
        <w:rPr>
          <w:rFonts w:cs="Arial"/>
          <w:b/>
          <w:sz w:val="22"/>
          <w:szCs w:val="22"/>
        </w:rPr>
      </w:pPr>
    </w:p>
    <w:tbl>
      <w:tblPr>
        <w:tblW w:w="8340" w:type="dxa"/>
        <w:jc w:val="center"/>
        <w:tblLayout w:type="fixed"/>
        <w:tblLook w:val="0400" w:firstRow="0" w:lastRow="0" w:firstColumn="0" w:lastColumn="0" w:noHBand="0" w:noVBand="1"/>
      </w:tblPr>
      <w:tblGrid>
        <w:gridCol w:w="4020"/>
        <w:gridCol w:w="1260"/>
        <w:gridCol w:w="990"/>
        <w:gridCol w:w="900"/>
        <w:gridCol w:w="1170"/>
      </w:tblGrid>
      <w:tr w:rsidR="00BE783A" w:rsidRPr="00B429E7" w:rsidTr="0063470D">
        <w:trPr>
          <w:trHeight w:val="295"/>
          <w:jc w:val="center"/>
        </w:trPr>
        <w:tc>
          <w:tcPr>
            <w:tcW w:w="402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right="57"/>
              <w:jc w:val="center"/>
              <w:rPr>
                <w:rFonts w:ascii="Arial" w:hAnsi="Arial" w:cs="Arial"/>
                <w:sz w:val="20"/>
                <w:szCs w:val="20"/>
              </w:rPr>
            </w:pPr>
            <w:r w:rsidRPr="00B429E7">
              <w:rPr>
                <w:rFonts w:ascii="Arial" w:hAnsi="Arial" w:cs="Arial"/>
                <w:b/>
                <w:sz w:val="20"/>
                <w:szCs w:val="20"/>
              </w:rPr>
              <w:t xml:space="preserve">Nombre </w:t>
            </w:r>
          </w:p>
        </w:tc>
        <w:tc>
          <w:tcPr>
            <w:tcW w:w="126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left="2"/>
              <w:rPr>
                <w:rFonts w:ascii="Arial" w:hAnsi="Arial" w:cs="Arial"/>
                <w:sz w:val="20"/>
                <w:szCs w:val="20"/>
              </w:rPr>
            </w:pPr>
            <w:r w:rsidRPr="00B429E7">
              <w:rPr>
                <w:rFonts w:ascii="Arial" w:hAnsi="Arial" w:cs="Arial"/>
                <w:b/>
                <w:sz w:val="20"/>
                <w:szCs w:val="20"/>
              </w:rPr>
              <w:t xml:space="preserve">Segmento </w:t>
            </w:r>
          </w:p>
        </w:tc>
        <w:tc>
          <w:tcPr>
            <w:tcW w:w="99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rPr>
                <w:rFonts w:ascii="Arial" w:hAnsi="Arial" w:cs="Arial"/>
                <w:sz w:val="20"/>
                <w:szCs w:val="20"/>
              </w:rPr>
            </w:pPr>
            <w:r w:rsidRPr="00B429E7">
              <w:rPr>
                <w:rFonts w:ascii="Arial" w:hAnsi="Arial" w:cs="Arial"/>
                <w:b/>
                <w:sz w:val="20"/>
                <w:szCs w:val="20"/>
              </w:rPr>
              <w:t xml:space="preserve">Familia </w:t>
            </w:r>
          </w:p>
        </w:tc>
        <w:tc>
          <w:tcPr>
            <w:tcW w:w="90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left="2"/>
              <w:rPr>
                <w:rFonts w:ascii="Arial" w:hAnsi="Arial" w:cs="Arial"/>
                <w:sz w:val="20"/>
                <w:szCs w:val="20"/>
              </w:rPr>
            </w:pPr>
            <w:r w:rsidRPr="00B429E7">
              <w:rPr>
                <w:rFonts w:ascii="Arial" w:hAnsi="Arial" w:cs="Arial"/>
                <w:b/>
                <w:sz w:val="20"/>
                <w:szCs w:val="20"/>
              </w:rPr>
              <w:t xml:space="preserve">Clase </w:t>
            </w:r>
          </w:p>
        </w:tc>
        <w:tc>
          <w:tcPr>
            <w:tcW w:w="117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left="2"/>
              <w:rPr>
                <w:rFonts w:ascii="Arial" w:hAnsi="Arial" w:cs="Arial"/>
                <w:b/>
                <w:sz w:val="20"/>
                <w:szCs w:val="20"/>
              </w:rPr>
            </w:pPr>
            <w:r w:rsidRPr="00B429E7">
              <w:rPr>
                <w:rFonts w:ascii="Arial" w:hAnsi="Arial" w:cs="Arial"/>
                <w:b/>
                <w:sz w:val="20"/>
                <w:szCs w:val="20"/>
              </w:rPr>
              <w:t>Producto</w:t>
            </w:r>
          </w:p>
        </w:tc>
      </w:tr>
      <w:tr w:rsidR="00BE783A" w:rsidRPr="00B429E7" w:rsidTr="0063470D">
        <w:trPr>
          <w:trHeight w:val="346"/>
          <w:jc w:val="center"/>
        </w:trPr>
        <w:tc>
          <w:tcPr>
            <w:tcW w:w="402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rPr>
                <w:rFonts w:ascii="Arial" w:hAnsi="Arial" w:cs="Arial"/>
                <w:sz w:val="20"/>
                <w:szCs w:val="20"/>
              </w:rPr>
            </w:pPr>
            <w:r w:rsidRPr="00B429E7">
              <w:rPr>
                <w:rFonts w:ascii="Arial" w:hAnsi="Arial" w:cs="Arial"/>
                <w:sz w:val="20"/>
                <w:szCs w:val="20"/>
              </w:rPr>
              <w:t>SERVICIO DE CAPACITACION EN SEGURIDAD</w:t>
            </w:r>
          </w:p>
        </w:tc>
        <w:tc>
          <w:tcPr>
            <w:tcW w:w="126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right="61"/>
              <w:jc w:val="center"/>
              <w:rPr>
                <w:rFonts w:ascii="Arial" w:hAnsi="Arial" w:cs="Arial"/>
                <w:sz w:val="20"/>
                <w:szCs w:val="20"/>
              </w:rPr>
            </w:pPr>
            <w:r w:rsidRPr="00B429E7">
              <w:rPr>
                <w:rFonts w:ascii="Arial" w:hAnsi="Arial" w:cs="Arial"/>
                <w:sz w:val="20"/>
                <w:szCs w:val="20"/>
              </w:rPr>
              <w:t>86</w:t>
            </w:r>
          </w:p>
        </w:tc>
        <w:tc>
          <w:tcPr>
            <w:tcW w:w="99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right="61"/>
              <w:jc w:val="center"/>
              <w:rPr>
                <w:rFonts w:ascii="Arial" w:hAnsi="Arial" w:cs="Arial"/>
                <w:sz w:val="20"/>
                <w:szCs w:val="20"/>
              </w:rPr>
            </w:pPr>
            <w:r w:rsidRPr="00B429E7">
              <w:rPr>
                <w:rFonts w:ascii="Arial" w:hAnsi="Arial" w:cs="Arial"/>
                <w:sz w:val="20"/>
                <w:szCs w:val="20"/>
              </w:rPr>
              <w:t xml:space="preserve">10 </w:t>
            </w:r>
          </w:p>
        </w:tc>
        <w:tc>
          <w:tcPr>
            <w:tcW w:w="90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right="60"/>
              <w:jc w:val="center"/>
              <w:rPr>
                <w:rFonts w:ascii="Arial" w:hAnsi="Arial" w:cs="Arial"/>
                <w:sz w:val="20"/>
                <w:szCs w:val="20"/>
              </w:rPr>
            </w:pPr>
            <w:r w:rsidRPr="00B429E7">
              <w:rPr>
                <w:rFonts w:ascii="Arial" w:hAnsi="Arial" w:cs="Arial"/>
                <w:sz w:val="20"/>
                <w:szCs w:val="20"/>
              </w:rPr>
              <w:t>17</w:t>
            </w:r>
          </w:p>
        </w:tc>
        <w:tc>
          <w:tcPr>
            <w:tcW w:w="117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right="60"/>
              <w:jc w:val="center"/>
              <w:rPr>
                <w:rFonts w:ascii="Arial" w:hAnsi="Arial" w:cs="Arial"/>
                <w:sz w:val="20"/>
                <w:szCs w:val="20"/>
              </w:rPr>
            </w:pPr>
            <w:r w:rsidRPr="00B429E7">
              <w:rPr>
                <w:rFonts w:ascii="Arial" w:hAnsi="Arial" w:cs="Arial"/>
                <w:sz w:val="20"/>
                <w:szCs w:val="20"/>
              </w:rPr>
              <w:t>10</w:t>
            </w:r>
          </w:p>
        </w:tc>
      </w:tr>
      <w:tr w:rsidR="00BE783A" w:rsidRPr="00B429E7" w:rsidTr="0063470D">
        <w:trPr>
          <w:trHeight w:val="346"/>
          <w:jc w:val="center"/>
        </w:trPr>
        <w:tc>
          <w:tcPr>
            <w:tcW w:w="402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rPr>
                <w:rFonts w:ascii="Arial" w:hAnsi="Arial" w:cs="Arial"/>
                <w:sz w:val="20"/>
                <w:szCs w:val="20"/>
              </w:rPr>
            </w:pPr>
            <w:r w:rsidRPr="00B429E7">
              <w:rPr>
                <w:rFonts w:ascii="Arial" w:hAnsi="Arial" w:cs="Arial"/>
                <w:sz w:val="20"/>
                <w:szCs w:val="20"/>
              </w:rPr>
              <w:t>SERVICIO DE CAPACITACION SOBRE LA LUCHA CONTRA INCENDIOS</w:t>
            </w:r>
          </w:p>
        </w:tc>
        <w:tc>
          <w:tcPr>
            <w:tcW w:w="126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right="61"/>
              <w:jc w:val="center"/>
              <w:rPr>
                <w:rFonts w:ascii="Arial" w:hAnsi="Arial" w:cs="Arial"/>
                <w:sz w:val="20"/>
                <w:szCs w:val="20"/>
              </w:rPr>
            </w:pPr>
            <w:r w:rsidRPr="00B429E7">
              <w:rPr>
                <w:rFonts w:ascii="Arial" w:hAnsi="Arial" w:cs="Arial"/>
                <w:sz w:val="20"/>
                <w:szCs w:val="20"/>
              </w:rPr>
              <w:t>86</w:t>
            </w:r>
          </w:p>
        </w:tc>
        <w:tc>
          <w:tcPr>
            <w:tcW w:w="99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right="61"/>
              <w:jc w:val="center"/>
              <w:rPr>
                <w:rFonts w:ascii="Arial" w:hAnsi="Arial" w:cs="Arial"/>
                <w:sz w:val="20"/>
                <w:szCs w:val="20"/>
              </w:rPr>
            </w:pPr>
            <w:r w:rsidRPr="00B429E7">
              <w:rPr>
                <w:rFonts w:ascii="Arial" w:hAnsi="Arial" w:cs="Arial"/>
                <w:sz w:val="20"/>
                <w:szCs w:val="20"/>
              </w:rPr>
              <w:t>10</w:t>
            </w:r>
          </w:p>
        </w:tc>
        <w:tc>
          <w:tcPr>
            <w:tcW w:w="90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right="60"/>
              <w:jc w:val="center"/>
              <w:rPr>
                <w:rFonts w:ascii="Arial" w:hAnsi="Arial" w:cs="Arial"/>
                <w:sz w:val="20"/>
                <w:szCs w:val="20"/>
              </w:rPr>
            </w:pPr>
            <w:r w:rsidRPr="00B429E7">
              <w:rPr>
                <w:rFonts w:ascii="Arial" w:hAnsi="Arial" w:cs="Arial"/>
                <w:sz w:val="20"/>
                <w:szCs w:val="20"/>
              </w:rPr>
              <w:t>17</w:t>
            </w:r>
          </w:p>
        </w:tc>
        <w:tc>
          <w:tcPr>
            <w:tcW w:w="1170" w:type="dxa"/>
            <w:tcBorders>
              <w:top w:val="single" w:sz="4" w:space="0" w:color="000000"/>
              <w:left w:val="single" w:sz="4" w:space="0" w:color="000000"/>
              <w:bottom w:val="single" w:sz="4" w:space="0" w:color="000000"/>
              <w:right w:val="single" w:sz="4" w:space="0" w:color="000000"/>
            </w:tcBorders>
          </w:tcPr>
          <w:p w:rsidR="00BE783A" w:rsidRPr="00B429E7" w:rsidRDefault="00BE783A" w:rsidP="0063470D">
            <w:pPr>
              <w:spacing w:line="259" w:lineRule="auto"/>
              <w:ind w:right="60"/>
              <w:jc w:val="center"/>
              <w:rPr>
                <w:rFonts w:ascii="Arial" w:hAnsi="Arial" w:cs="Arial"/>
                <w:sz w:val="20"/>
                <w:szCs w:val="20"/>
              </w:rPr>
            </w:pPr>
            <w:r w:rsidRPr="00B429E7">
              <w:rPr>
                <w:rFonts w:ascii="Arial" w:hAnsi="Arial" w:cs="Arial"/>
                <w:sz w:val="20"/>
                <w:szCs w:val="20"/>
              </w:rPr>
              <w:t>11</w:t>
            </w:r>
          </w:p>
        </w:tc>
      </w:tr>
      <w:tr w:rsidR="005A0BF9" w:rsidRPr="00B429E7" w:rsidTr="005A0BF9">
        <w:trPr>
          <w:trHeight w:val="346"/>
          <w:jc w:val="center"/>
        </w:trPr>
        <w:tc>
          <w:tcPr>
            <w:tcW w:w="4020" w:type="dxa"/>
            <w:tcBorders>
              <w:top w:val="single" w:sz="4" w:space="0" w:color="000000"/>
              <w:left w:val="single" w:sz="4" w:space="0" w:color="000000"/>
              <w:bottom w:val="single" w:sz="4" w:space="0" w:color="000000"/>
              <w:right w:val="single" w:sz="4" w:space="0" w:color="000000"/>
            </w:tcBorders>
          </w:tcPr>
          <w:p w:rsidR="005A0BF9" w:rsidRPr="00B429E7" w:rsidRDefault="005A0BF9" w:rsidP="0063470D">
            <w:pPr>
              <w:spacing w:line="259" w:lineRule="auto"/>
              <w:rPr>
                <w:rFonts w:ascii="Arial" w:hAnsi="Arial" w:cs="Arial"/>
                <w:sz w:val="20"/>
                <w:szCs w:val="20"/>
              </w:rPr>
            </w:pPr>
            <w:r>
              <w:rPr>
                <w:rFonts w:ascii="Arial" w:hAnsi="Arial" w:cs="Arial"/>
                <w:sz w:val="20"/>
                <w:szCs w:val="20"/>
              </w:rPr>
              <w:t>FORMACIÓN O DESARROLLO LABORAL</w:t>
            </w:r>
          </w:p>
        </w:tc>
        <w:tc>
          <w:tcPr>
            <w:tcW w:w="1260" w:type="dxa"/>
            <w:tcBorders>
              <w:top w:val="single" w:sz="4" w:space="0" w:color="000000"/>
              <w:left w:val="single" w:sz="4" w:space="0" w:color="000000"/>
              <w:bottom w:val="single" w:sz="4" w:space="0" w:color="000000"/>
              <w:right w:val="single" w:sz="4" w:space="0" w:color="000000"/>
            </w:tcBorders>
            <w:vAlign w:val="center"/>
          </w:tcPr>
          <w:p w:rsidR="005A0BF9" w:rsidRPr="00B429E7" w:rsidRDefault="005A0BF9" w:rsidP="005A0BF9">
            <w:pPr>
              <w:spacing w:line="259" w:lineRule="auto"/>
              <w:ind w:right="61"/>
              <w:jc w:val="center"/>
              <w:rPr>
                <w:rFonts w:ascii="Arial" w:hAnsi="Arial" w:cs="Arial"/>
                <w:sz w:val="20"/>
                <w:szCs w:val="20"/>
              </w:rPr>
            </w:pPr>
            <w:r>
              <w:rPr>
                <w:rFonts w:ascii="Arial" w:hAnsi="Arial" w:cs="Arial"/>
                <w:sz w:val="20"/>
                <w:szCs w:val="20"/>
              </w:rPr>
              <w:t>80</w:t>
            </w:r>
          </w:p>
        </w:tc>
        <w:tc>
          <w:tcPr>
            <w:tcW w:w="990" w:type="dxa"/>
            <w:tcBorders>
              <w:top w:val="single" w:sz="4" w:space="0" w:color="000000"/>
              <w:left w:val="single" w:sz="4" w:space="0" w:color="000000"/>
              <w:bottom w:val="single" w:sz="4" w:space="0" w:color="000000"/>
              <w:right w:val="single" w:sz="4" w:space="0" w:color="000000"/>
            </w:tcBorders>
            <w:vAlign w:val="center"/>
          </w:tcPr>
          <w:p w:rsidR="005A0BF9" w:rsidRPr="00B429E7" w:rsidRDefault="005A0BF9" w:rsidP="005A0BF9">
            <w:pPr>
              <w:spacing w:line="259" w:lineRule="auto"/>
              <w:ind w:right="61"/>
              <w:jc w:val="center"/>
              <w:rPr>
                <w:rFonts w:ascii="Arial" w:hAnsi="Arial" w:cs="Arial"/>
                <w:sz w:val="20"/>
                <w:szCs w:val="20"/>
              </w:rPr>
            </w:pPr>
            <w:r>
              <w:rPr>
                <w:rFonts w:ascii="Arial" w:hAnsi="Arial" w:cs="Arial"/>
                <w:sz w:val="20"/>
                <w:szCs w:val="20"/>
              </w:rPr>
              <w:t>11</w:t>
            </w:r>
          </w:p>
        </w:tc>
        <w:tc>
          <w:tcPr>
            <w:tcW w:w="900" w:type="dxa"/>
            <w:tcBorders>
              <w:top w:val="single" w:sz="4" w:space="0" w:color="000000"/>
              <w:left w:val="single" w:sz="4" w:space="0" w:color="000000"/>
              <w:bottom w:val="single" w:sz="4" w:space="0" w:color="000000"/>
              <w:right w:val="single" w:sz="4" w:space="0" w:color="000000"/>
            </w:tcBorders>
            <w:vAlign w:val="center"/>
          </w:tcPr>
          <w:p w:rsidR="005A0BF9" w:rsidRPr="00B429E7" w:rsidRDefault="005A0BF9" w:rsidP="005A0BF9">
            <w:pPr>
              <w:spacing w:line="259" w:lineRule="auto"/>
              <w:ind w:right="60"/>
              <w:jc w:val="center"/>
              <w:rPr>
                <w:rFonts w:ascii="Arial" w:hAnsi="Arial" w:cs="Arial"/>
                <w:sz w:val="20"/>
                <w:szCs w:val="20"/>
              </w:rPr>
            </w:pPr>
            <w:r>
              <w:rPr>
                <w:rFonts w:ascii="Arial" w:hAnsi="Arial" w:cs="Arial"/>
                <w:sz w:val="20"/>
                <w:szCs w:val="20"/>
              </w:rPr>
              <w:t>15</w:t>
            </w:r>
          </w:p>
        </w:tc>
        <w:tc>
          <w:tcPr>
            <w:tcW w:w="1170" w:type="dxa"/>
            <w:tcBorders>
              <w:top w:val="single" w:sz="4" w:space="0" w:color="000000"/>
              <w:left w:val="single" w:sz="4" w:space="0" w:color="000000"/>
              <w:bottom w:val="single" w:sz="4" w:space="0" w:color="000000"/>
              <w:right w:val="single" w:sz="4" w:space="0" w:color="000000"/>
            </w:tcBorders>
            <w:vAlign w:val="center"/>
          </w:tcPr>
          <w:p w:rsidR="005A0BF9" w:rsidRPr="00B429E7" w:rsidRDefault="005A0BF9" w:rsidP="005A0BF9">
            <w:pPr>
              <w:spacing w:line="259" w:lineRule="auto"/>
              <w:ind w:right="60"/>
              <w:jc w:val="center"/>
              <w:rPr>
                <w:rFonts w:ascii="Arial" w:hAnsi="Arial" w:cs="Arial"/>
                <w:sz w:val="20"/>
                <w:szCs w:val="20"/>
              </w:rPr>
            </w:pPr>
            <w:r>
              <w:rPr>
                <w:rFonts w:ascii="Arial" w:hAnsi="Arial" w:cs="Arial"/>
                <w:sz w:val="20"/>
                <w:szCs w:val="20"/>
              </w:rPr>
              <w:t>04</w:t>
            </w:r>
          </w:p>
        </w:tc>
      </w:tr>
    </w:tbl>
    <w:p w:rsidR="00D37927" w:rsidRDefault="00D37927" w:rsidP="00D37927">
      <w:pPr>
        <w:autoSpaceDE w:val="0"/>
        <w:autoSpaceDN w:val="0"/>
        <w:adjustRightInd w:val="0"/>
        <w:jc w:val="both"/>
      </w:pPr>
    </w:p>
    <w:p w:rsidR="0082492C" w:rsidRDefault="0082492C" w:rsidP="00D37927">
      <w:pPr>
        <w:autoSpaceDE w:val="0"/>
        <w:autoSpaceDN w:val="0"/>
        <w:adjustRightInd w:val="0"/>
        <w:jc w:val="both"/>
      </w:pPr>
    </w:p>
    <w:p w:rsidR="0082492C" w:rsidRDefault="0082492C" w:rsidP="00D37927">
      <w:pPr>
        <w:autoSpaceDE w:val="0"/>
        <w:autoSpaceDN w:val="0"/>
        <w:adjustRightInd w:val="0"/>
        <w:jc w:val="both"/>
      </w:pPr>
    </w:p>
    <w:p w:rsidR="0082492C" w:rsidRDefault="0082492C" w:rsidP="00D37927">
      <w:pPr>
        <w:autoSpaceDE w:val="0"/>
        <w:autoSpaceDN w:val="0"/>
        <w:adjustRightInd w:val="0"/>
        <w:jc w:val="both"/>
      </w:pPr>
    </w:p>
    <w:p w:rsidR="0082492C" w:rsidRDefault="0082492C" w:rsidP="00D37927">
      <w:pPr>
        <w:autoSpaceDE w:val="0"/>
        <w:autoSpaceDN w:val="0"/>
        <w:adjustRightInd w:val="0"/>
        <w:jc w:val="both"/>
      </w:pPr>
    </w:p>
    <w:p w:rsidR="0082492C" w:rsidRPr="00AC29DE" w:rsidRDefault="0082492C" w:rsidP="00D37927">
      <w:pPr>
        <w:autoSpaceDE w:val="0"/>
        <w:autoSpaceDN w:val="0"/>
        <w:adjustRightInd w:val="0"/>
        <w:jc w:val="both"/>
      </w:pPr>
    </w:p>
    <w:p w:rsidR="00D37927" w:rsidRPr="00492616" w:rsidRDefault="0023017C" w:rsidP="00D37927">
      <w:pPr>
        <w:autoSpaceDE w:val="0"/>
        <w:autoSpaceDN w:val="0"/>
        <w:adjustRightInd w:val="0"/>
        <w:jc w:val="both"/>
        <w:rPr>
          <w:rFonts w:ascii="Arial" w:hAnsi="Arial" w:cs="Arial"/>
          <w:b/>
          <w:sz w:val="22"/>
          <w:szCs w:val="22"/>
        </w:rPr>
      </w:pPr>
      <w:r>
        <w:rPr>
          <w:rFonts w:ascii="Arial" w:hAnsi="Arial" w:cs="Arial"/>
          <w:b/>
          <w:sz w:val="22"/>
          <w:szCs w:val="22"/>
        </w:rPr>
        <w:t>1.5</w:t>
      </w:r>
      <w:r w:rsidR="00D37927" w:rsidRPr="00492616">
        <w:rPr>
          <w:rFonts w:ascii="Arial" w:hAnsi="Arial" w:cs="Arial"/>
          <w:b/>
          <w:sz w:val="22"/>
          <w:szCs w:val="22"/>
        </w:rPr>
        <w:t>. DESCRIPCIÓN GENERAL DE LA NECESIDAD A SATISFACER.</w:t>
      </w:r>
    </w:p>
    <w:p w:rsidR="00D37927" w:rsidRPr="00492616" w:rsidRDefault="00D37927" w:rsidP="00D37927">
      <w:pPr>
        <w:autoSpaceDE w:val="0"/>
        <w:autoSpaceDN w:val="0"/>
        <w:adjustRightInd w:val="0"/>
        <w:jc w:val="both"/>
        <w:rPr>
          <w:rFonts w:ascii="Arial" w:hAnsi="Arial" w:cs="Arial"/>
          <w:b/>
          <w:sz w:val="22"/>
          <w:szCs w:val="22"/>
        </w:rPr>
      </w:pPr>
    </w:p>
    <w:p w:rsidR="00112E72" w:rsidRDefault="00112E72" w:rsidP="00112E72">
      <w:pPr>
        <w:ind w:right="90"/>
        <w:jc w:val="both"/>
        <w:rPr>
          <w:rFonts w:ascii="Arial" w:hAnsi="Arial" w:cs="Arial"/>
          <w:sz w:val="22"/>
          <w:szCs w:val="22"/>
        </w:rPr>
      </w:pPr>
      <w:r w:rsidRPr="00B9743A">
        <w:rPr>
          <w:rFonts w:ascii="Arial" w:hAnsi="Arial" w:cs="Arial"/>
          <w:sz w:val="22"/>
          <w:szCs w:val="22"/>
        </w:rPr>
        <w:t xml:space="preserve">El artículo 209 de la Constitución Política de Colombia consagra, que las autoridades administrativas deben coordinar sus actividades para el adecuado cumplimiento de los fines del Estado. </w:t>
      </w:r>
    </w:p>
    <w:p w:rsidR="00035FC5" w:rsidRDefault="00035FC5" w:rsidP="00BE783A">
      <w:pPr>
        <w:pStyle w:val="Prrafodelista"/>
        <w:tabs>
          <w:tab w:val="left" w:pos="426"/>
        </w:tabs>
        <w:jc w:val="both"/>
        <w:rPr>
          <w:rFonts w:ascii="Arial" w:hAnsi="Arial" w:cs="Arial"/>
          <w:sz w:val="22"/>
          <w:szCs w:val="22"/>
        </w:rPr>
      </w:pPr>
    </w:p>
    <w:p w:rsidR="00BE783A" w:rsidRDefault="00BE783A" w:rsidP="00035FC5">
      <w:pPr>
        <w:pStyle w:val="Prrafodelista"/>
        <w:tabs>
          <w:tab w:val="left" w:pos="426"/>
        </w:tabs>
        <w:ind w:left="90"/>
        <w:jc w:val="both"/>
        <w:rPr>
          <w:rFonts w:ascii="Arial" w:hAnsi="Arial" w:cs="Arial"/>
          <w:sz w:val="22"/>
          <w:szCs w:val="22"/>
        </w:rPr>
      </w:pPr>
      <w:r w:rsidRPr="00BE783A">
        <w:rPr>
          <w:rFonts w:ascii="Arial" w:hAnsi="Arial" w:cs="Arial"/>
          <w:sz w:val="22"/>
          <w:szCs w:val="22"/>
        </w:rPr>
        <w:t>Bomberos de Bucaramanga, es un establecimiento público del orden municipal creado mediante el Acuerdo Municipal No.058 de 1987, cuya actividad misional corresponde a la gestión integral del riesgo contra incendio, los preparativos y atención de rescates en todas sus modalidades y la atención de incidentes con materiales peligrosos en los términos que contempla la ley 1575 de 2012, así como actividades relacionadas y conexas de conformidad con sus estatutos.</w:t>
      </w:r>
    </w:p>
    <w:p w:rsidR="00035FC5" w:rsidRPr="00BE783A" w:rsidRDefault="00035FC5" w:rsidP="00BE783A">
      <w:pPr>
        <w:pStyle w:val="Prrafodelista"/>
        <w:tabs>
          <w:tab w:val="left" w:pos="426"/>
        </w:tabs>
        <w:jc w:val="both"/>
        <w:rPr>
          <w:rFonts w:ascii="Arial" w:hAnsi="Arial" w:cs="Arial"/>
          <w:sz w:val="22"/>
          <w:szCs w:val="22"/>
        </w:rPr>
      </w:pPr>
    </w:p>
    <w:p w:rsidR="00BE783A" w:rsidRDefault="00BE783A" w:rsidP="00035FC5">
      <w:pPr>
        <w:pStyle w:val="Prrafodelista"/>
        <w:tabs>
          <w:tab w:val="left" w:pos="426"/>
        </w:tabs>
        <w:ind w:left="90"/>
        <w:jc w:val="both"/>
        <w:rPr>
          <w:rFonts w:ascii="Arial" w:hAnsi="Arial" w:cs="Arial"/>
          <w:sz w:val="22"/>
          <w:szCs w:val="22"/>
        </w:rPr>
      </w:pPr>
      <w:r w:rsidRPr="00BE783A">
        <w:rPr>
          <w:rFonts w:ascii="Arial" w:hAnsi="Arial" w:cs="Arial"/>
          <w:sz w:val="22"/>
          <w:szCs w:val="22"/>
        </w:rPr>
        <w:t>Bomberos de Bucaramanga , de acuerdo con lo dispuesto en la Ley 909 de 2004,  el Decreto 1083 de 2015, el Decreto 1499 de 2017 y el Manual Operativo del sistema de Gestión,  (Modelo Integrado de Planeación y  Gestión), establecen los lineamientos necesarios para planear, diseñar, ejecutar y hacer seguimiento al Plan Institucional de Capacitación PIC, para el personal administrativo y operativo de la entidad durante la vigencia 2021 y anualidades futuras hasta el cumplimiento del 100% de los cursos aquí plasmados; lo anterior, con el propósito de fortalecer las competencias laborales, las habilidades, actitudes y destrezas necesarias para el mejoramiento de los procesos y prestación del servicio a través de una programación de actividades de capacitación  que contribuyan al cumplimiento de la Misión  y del fortalecimiento del área de Talento humano.</w:t>
      </w:r>
    </w:p>
    <w:p w:rsidR="00A0543B" w:rsidRDefault="00A0543B" w:rsidP="00035FC5">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BOMBEROS DE BUCARAMANGA, es un establecimiento público del orden municipal creado mediante el Acuerdo Municipal No.058 de 1987, cuya actividad misional corresponde a la gestión integral del riesgo contra incendio, los preparativos y atención de rescates en todas sus modalidades y la atención de incidentes con materiales peligrosos en los términos de la ley 1575 de 2012, así como actividades relacionadas y conexas de conformidad con sus estatutos, lo que hace necesario estar en constante capacitación del personal operativo que atiende estos incidentes en la juri</w:t>
      </w:r>
      <w:r w:rsidR="0082492C">
        <w:rPr>
          <w:rFonts w:ascii="Arial" w:hAnsi="Arial" w:cs="Arial"/>
          <w:sz w:val="22"/>
          <w:szCs w:val="22"/>
        </w:rPr>
        <w:t>s</w:t>
      </w:r>
      <w:r w:rsidRPr="00A0543B">
        <w:rPr>
          <w:rFonts w:ascii="Arial" w:hAnsi="Arial" w:cs="Arial"/>
          <w:sz w:val="22"/>
          <w:szCs w:val="22"/>
        </w:rPr>
        <w:t>dicción del municipio de Bucaramanga y donde las emergencias se presenten.</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Con relación a la capacitación de los cuerpos de bomberos y su personal, la RESOLUCIÓN NÚMERO 0661 DE 2014, POR MEDIO DE LA CUAL SE ADOPTA EL REGLAMENTO ADMINISTRATIVO, OPERATIVO, TÉCNICO Y ACADÉMICO DE LOS BOMBEROS DE COLOMBIA, de la Junta Nacional de Bomberos de Colombia, dispone:</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Artículo 50. Formación bomberil.</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La formación integral del bombero, está orientada a desarrollar su calidad humana, profesional y técnica; propenderá por la salvaguarda de los valores y principios éticos, por la capacidad de liderazgo, por la educación social y el servicio comunitario, que lo fortalezcan para el eficiente cumplimiento de las funciones relacionadas con la gestión integral del riesgo contra incendios, los preparativos y atención de rescate en todas sus modalidades, la atención de incidentes con materiales peligrosos y las otras que disponga la Junta Nacional de Bomberos y la Dirección Nacional de Bomberos para la prevención, mitigación y respuesta a otras emergencias y/o incidentes. </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Artículo 51. Profesionalización y la capacitación gradual de los Bomberos. </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lastRenderedPageBreak/>
        <w:t xml:space="preserve">Para obtener los ascensos y rangos respectivos, es requisito indispensable haber realizado y cumplido con los contenidos del pensum académico establecido y </w:t>
      </w:r>
      <w:r w:rsidR="0082492C" w:rsidRPr="00A0543B">
        <w:rPr>
          <w:rFonts w:ascii="Arial" w:hAnsi="Arial" w:cs="Arial"/>
          <w:sz w:val="22"/>
          <w:szCs w:val="22"/>
        </w:rPr>
        <w:t>reglamentados</w:t>
      </w:r>
      <w:r w:rsidRPr="00A0543B">
        <w:rPr>
          <w:rFonts w:ascii="Arial" w:hAnsi="Arial" w:cs="Arial"/>
          <w:sz w:val="22"/>
          <w:szCs w:val="22"/>
        </w:rPr>
        <w:t xml:space="preserve"> por la Dirección Nacional de Bomberos, conforme al plan de profesionalización, especialidades y capacitación gradual para bomberos que determine la Subdirección Estratégica y de Coordinación Bomberil, y que sean dictados por las Escuelas Nacionales y Regionales de Bomberos e instructores debidamente certificados. </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Es importante establecer que para los Bomberos de Colombia, es un prestigio social, debido a las competencias y responsabilidades que le ha otorgado la Ley de Bomberos, en donde su nivel de conocimientos, las capacidades, habilidades, actitudes y </w:t>
      </w:r>
      <w:r w:rsidR="0082492C" w:rsidRPr="00A0543B">
        <w:rPr>
          <w:rFonts w:ascii="Arial" w:hAnsi="Arial" w:cs="Arial"/>
          <w:sz w:val="22"/>
          <w:szCs w:val="22"/>
        </w:rPr>
        <w:t>aspiraciones</w:t>
      </w:r>
      <w:r w:rsidRPr="00A0543B">
        <w:rPr>
          <w:rFonts w:ascii="Arial" w:hAnsi="Arial" w:cs="Arial"/>
          <w:sz w:val="22"/>
          <w:szCs w:val="22"/>
        </w:rPr>
        <w:t xml:space="preserve"> profesionales se modifican a través de su capacitación, lo que implica una mejor preparación para el desarrollo del trabajo. </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La capacitación ha cobrado gran importancia para el éxito, no solo para la organización sino para los propios individuos. Las nuevas tecnologías en rápido cambio requieren que los bomberos a través del conocimiento se profesionalicen. </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Por ende a través de las Escuelas de Formación autorizadas por la Dirección Nacional de Bomberos, se requiere de un proceso para lograr ante las instancias respectivas las autorizaciones para el desarrollo de una carrera técnica o una tecnología tendientes a la formación de los Bomberos del País, para que en un plazo no mayor a dos (2) años se reglamente y se inicie su implementación. </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La Junta Departamental de Bomberos en asocio con el Coordinador Ejecutivo, en sus correspondientes planes de acción Departamental, deberán contemplar los procesos educativos regionales tendientes a la formación de las Unidades de los Cuerpos de </w:t>
      </w:r>
      <w:r w:rsidR="0082492C" w:rsidRPr="00A0543B">
        <w:rPr>
          <w:rFonts w:ascii="Arial" w:hAnsi="Arial" w:cs="Arial"/>
          <w:sz w:val="22"/>
          <w:szCs w:val="22"/>
        </w:rPr>
        <w:t>Bomberos</w:t>
      </w:r>
      <w:r w:rsidRPr="00A0543B">
        <w:rPr>
          <w:rFonts w:ascii="Arial" w:hAnsi="Arial" w:cs="Arial"/>
          <w:sz w:val="22"/>
          <w:szCs w:val="22"/>
        </w:rPr>
        <w:t xml:space="preserve"> que cuentan con poco recurso económico, especialmente, para que accedan a los diferentes cursos requeridos para los ascensos. Para este proceso es importante llevar los registros estadísticos de capacitaciones recibidas por las unidades en sus departamentos, como una herramienta para establecer el plan de acción en materia de capacitación. </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La capacitación técnica o tecnológica de los bomberos </w:t>
      </w:r>
      <w:r w:rsidR="0082492C" w:rsidRPr="00A0543B">
        <w:rPr>
          <w:rFonts w:ascii="Arial" w:hAnsi="Arial" w:cs="Arial"/>
          <w:sz w:val="22"/>
          <w:szCs w:val="22"/>
        </w:rPr>
        <w:t>influirá</w:t>
      </w:r>
      <w:r w:rsidRPr="00A0543B">
        <w:rPr>
          <w:rFonts w:ascii="Arial" w:hAnsi="Arial" w:cs="Arial"/>
          <w:sz w:val="22"/>
          <w:szCs w:val="22"/>
        </w:rPr>
        <w:t xml:space="preserve"> en el futuro no solo para la persona, sino para un mejor desarrollo Institucional.</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Por otra parte es de señalar que desde la Constitución Política misma se destaca la importancia de la capacitación, en los siguientes términos: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ARTICULO  53. El Congreso expedirá el estatuto del trabajo. La ley correspondiente tendrá en cuenta por lo menos los siguientes principios mínimos fundamentales: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Igualdad de oportunidades para los trabajadores; remuneración mínima vital y móvil, proporcional a la cantidad y calidad de trabajo; estabilidad en el empleo; irrenunciabilidad a los beneficios mínimos establecidos en normas laborales; facultades para transigir y conciliar sobre derechos inciertos y discutibles; situación más favorable al trabajador en caso de duda en la aplicación e interpretación de las fuentes formales de derecho; primacía de la realidad sobre formalidades establecidas por los sujetos de las relaciones laborales; garantía a la seguridad social, la capacitación, el adiestramiento y el descanso necesario; protección especial a la mujer, a la maternidad y al trabajador menor de edad.</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Por su lado la Ley 909 de 2004 señala:</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Artículo 2º. Principios de la función pública.</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2. El criterio de mérito, de las calidades personales y de la capacidad profesional, son los elementos sustantivos de los procesos de selección del personal que integra la función </w:t>
      </w:r>
      <w:r w:rsidRPr="00A0543B">
        <w:rPr>
          <w:rFonts w:ascii="Arial" w:hAnsi="Arial" w:cs="Arial"/>
          <w:sz w:val="22"/>
          <w:szCs w:val="22"/>
        </w:rPr>
        <w:lastRenderedPageBreak/>
        <w:t>pública. Tales criterios se podrán ajustar a los empleos públicos de libre nombramiento y remoción, de acuerdo con lo previsto en la presente ley.</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Artículo 36. Objetivos de la capacitación.</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1. La capacitación y formación de los empleados públicos está orientada al desarrollo de sus capacidades, destrezas, habilidades, valores y competencias fundamentales, con miras a propiciar su eficacia personal, grupal y organizacional, de manera que se posibilite el desarrollo profesional de los empleados y el mejoramiento en la prestación de los servicios.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La Ley 734 de 2002 (Código Único Disciplinario) señala:</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Artículo 33. Derechos. Además de los contemplados en la Constitución, la ley y los reglamentos, son derechos de todo servidor público:</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3. Recibir capacitación para el mejor desempeño de sus funciones.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Artículo 34. Deberes. Son deberes de todo servidor público:</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40. Capacitarse y actualizarse en el área donde desempeña su función.</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(Subrayas no originales, en todos los casos anteriores)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Ahora bien el gobierno nacional expidió el Decreto Ley 1567 de 1998 “Por el cual se crea el sistema nacional de capacitación y el sistema de estímulos para los empleados del Estado”, dispone en su artículo 1º lo siguiente:</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“Campo de Aplicación. El presente Decreto - Ley se aplica a los empleados del Estado que prestan sus servicios en las entidades regidas por la Ley 443 de 1998.</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PARÁGRAFO. En caso de vacíos respecto a la capacitación y a los estímulos en las normas que regulan las carreras especiales a las cuales se refiere la Constitución Política, o en las normas que regulan los sistemas específicos de carrera de que trata el artículo 4 de la Ley 443 de 1998, serán aplicadas las disposiciones contenidas en el presente Decreto - Ley y demás normas que lo reglamenten y complementen”.</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Es procedente aclarar que la Ley 443 de 1998, “Por la cual se expiden normas sobre carrera administrativa y se dictan otras disposiciones”, fue derogada por el  artículo 58 de la Ley 909 de 2004, con excepción de los arts. 24, 58, 81 y 82, y a su vez reglamentada por el Decreto 1572 de 1998.</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En concordancia el artículo 4º ibídem, establece lo siguiente:</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“Definición de capacitación. Se entiende por capacitación el conjunto de procesos organizados, relativos tanto a la educación no formal como a la informal de acuerdo con lo establecido por la ley general de educación, dirigidos a prolongar  y a complementar la educación inicial mediante la generación de conocimientos, el desarrollo de habilidades y el cambio de actitudes, con el fin de incrementar la capacidad individual y colectiva para contribuir al cumplimiento de la misión institucional, a la mejor prestación de servicios a la comunidad, al eficaz desempeño del cargo y al desarrollo personal integral. Esta definición comprende los procesos de formación, entendidos como aquellos que tienen por objeto específico desarrollar y fortalecer una ética del servicio público basada en los principios que rigen la función administrativa.</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PARÁGRAFO. Educación Formal. La educación definida como formal por las leyes que rigen la materia no se incluye dentro de los procesos aquí definidos como capacitación. El apoyo </w:t>
      </w:r>
      <w:r w:rsidRPr="00A0543B">
        <w:rPr>
          <w:rFonts w:ascii="Arial" w:hAnsi="Arial" w:cs="Arial"/>
          <w:sz w:val="22"/>
          <w:szCs w:val="22"/>
        </w:rPr>
        <w:lastRenderedPageBreak/>
        <w:t>de las entidades a programas de este tipo hace parte de los programas de bienestar social e incentivos y se regirá por las normas que regulan el sistema de estímulos”.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Aunado a lo anterior el artículo 5º de la norma en cita, establece lo siguiente:</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“Objetivos de la Capacitación. Son objetivos de la capacitación.</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w:t>
      </w:r>
      <w:r w:rsidRPr="00A0543B">
        <w:rPr>
          <w:rFonts w:ascii="Arial" w:hAnsi="Arial" w:cs="Arial"/>
          <w:sz w:val="22"/>
          <w:szCs w:val="22"/>
        </w:rPr>
        <w:tab/>
        <w:t>Contribuir al mejoramiento institucional fortaleciendo la capacidad de sus entidades y organismos;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b.</w:t>
      </w:r>
      <w:r w:rsidRPr="00A0543B">
        <w:rPr>
          <w:rFonts w:ascii="Arial" w:hAnsi="Arial" w:cs="Arial"/>
          <w:sz w:val="22"/>
          <w:szCs w:val="22"/>
        </w:rPr>
        <w:tab/>
        <w:t>Promover el desarrollo integral del recurso humano y el financiamiento de una ética del servicio público;</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c.</w:t>
      </w:r>
      <w:r w:rsidRPr="00A0543B">
        <w:rPr>
          <w:rFonts w:ascii="Arial" w:hAnsi="Arial" w:cs="Arial"/>
          <w:sz w:val="22"/>
          <w:szCs w:val="22"/>
        </w:rPr>
        <w:tab/>
        <w:t>Elevar el nivel de compromiso de los empleados con respecto a las políticas, los planes, los programas, los proyectos y los objetivos del Estado y de sus respectivas entidades;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d.</w:t>
      </w:r>
      <w:r w:rsidRPr="00A0543B">
        <w:rPr>
          <w:rFonts w:ascii="Arial" w:hAnsi="Arial" w:cs="Arial"/>
          <w:sz w:val="22"/>
          <w:szCs w:val="22"/>
        </w:rPr>
        <w:tab/>
        <w:t>Fortalecer la capacidad, tanto individual como colectiva, de aportar conocimientos, habilidades y actitudes para el mejor desempeño laboral y para el logro de los objetivos institucionales;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e.</w:t>
      </w:r>
      <w:r w:rsidRPr="00A0543B">
        <w:rPr>
          <w:rFonts w:ascii="Arial" w:hAnsi="Arial" w:cs="Arial"/>
          <w:sz w:val="22"/>
          <w:szCs w:val="22"/>
        </w:rPr>
        <w:tab/>
        <w:t>Facilitar la preparación pertinente de los empleados con el fin de elevar sus niveles de satisfacción personal y laboral, así como de incrementar sus posibilidades de ascenso dentro de la carrera administrativa”.</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 su vez ordena el artículo 6º lo siguiente:</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“Principios Rectores de la Capacitación. Las entidades administrarán la capacitación aplicando estor principios.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w:t>
      </w:r>
      <w:r w:rsidRPr="00A0543B">
        <w:rPr>
          <w:rFonts w:ascii="Arial" w:hAnsi="Arial" w:cs="Arial"/>
          <w:sz w:val="22"/>
          <w:szCs w:val="22"/>
        </w:rPr>
        <w:tab/>
        <w:t>Complementariedad. La capacitación se concibe como un proceso complementario de la planeación, por lo cual debe consultarla y orientar sus propios objetivos en función de los propósitos institucionales;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b.</w:t>
      </w:r>
      <w:r w:rsidRPr="00A0543B">
        <w:rPr>
          <w:rFonts w:ascii="Arial" w:hAnsi="Arial" w:cs="Arial"/>
          <w:sz w:val="22"/>
          <w:szCs w:val="22"/>
        </w:rPr>
        <w:tab/>
        <w:t>Integralidad. La capacitación debe contribuir al desarrollo del potencial de los empleados en su sentir, pensar y actuar, articulando el aprendizaje individual con el aprendizaje en equipo y el aprendizaje organizacional;</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c.</w:t>
      </w:r>
      <w:r w:rsidRPr="00A0543B">
        <w:rPr>
          <w:rFonts w:ascii="Arial" w:hAnsi="Arial" w:cs="Arial"/>
          <w:sz w:val="22"/>
          <w:szCs w:val="22"/>
        </w:rPr>
        <w:tab/>
        <w:t>Objetividad. La formulación de políticas, planes y programas de capacitación debe ser la respuesta a diagnósticos de necesidades de capacitación previamente realizados utilizando procedimientos e instrumentos técnicos propios de las ciencias sociales y administrativas;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d.</w:t>
      </w:r>
      <w:r w:rsidRPr="00A0543B">
        <w:rPr>
          <w:rFonts w:ascii="Arial" w:hAnsi="Arial" w:cs="Arial"/>
          <w:sz w:val="22"/>
          <w:szCs w:val="22"/>
        </w:rPr>
        <w:tab/>
        <w:t>Participación. Todos los procesos que hacen parte de la gestión de la capacitación, tales como detección de necesidades, formulación, ejecución y evaluación de planes y programas, deben contar con la participación activa de los empleados;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e.</w:t>
      </w:r>
      <w:r w:rsidRPr="00A0543B">
        <w:rPr>
          <w:rFonts w:ascii="Arial" w:hAnsi="Arial" w:cs="Arial"/>
          <w:sz w:val="22"/>
          <w:szCs w:val="22"/>
        </w:rPr>
        <w:tab/>
        <w:t>Prevalencia del Interés de la Organización. Las políticas y los programas responderán fundamentalmente a las necesidades de la organización;</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f.</w:t>
      </w:r>
      <w:r w:rsidRPr="00A0543B">
        <w:rPr>
          <w:rFonts w:ascii="Arial" w:hAnsi="Arial" w:cs="Arial"/>
          <w:sz w:val="22"/>
          <w:szCs w:val="22"/>
        </w:rPr>
        <w:tab/>
        <w:t>Integración a la Carrera Administrativa. La capacitación recibida por los empleados debe ser valorada como antecedentes en los procesos de selección, de acuerdo con las disposiciones sobre la materia.</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g.</w:t>
      </w:r>
      <w:r w:rsidRPr="00A0543B">
        <w:rPr>
          <w:rFonts w:ascii="Arial" w:hAnsi="Arial" w:cs="Arial"/>
          <w:sz w:val="22"/>
          <w:szCs w:val="22"/>
        </w:rPr>
        <w:tab/>
        <w:t xml:space="preserve">Profesionalización del servicio Público. Los servidores públicos independientemente de su tipo de vinculación con el Estado, podrán acceder a los programas de capacitación y de bienestar que adelante la Entidad, atendiendo a las necesidades y al presupuesto asignado. En todo caso, si el presupuesto es insuficiente se dará prioridad a los empleados con derechos </w:t>
      </w:r>
      <w:r w:rsidRPr="00A0543B">
        <w:rPr>
          <w:rFonts w:ascii="Arial" w:hAnsi="Arial" w:cs="Arial"/>
          <w:sz w:val="22"/>
          <w:szCs w:val="22"/>
        </w:rPr>
        <w:lastRenderedPageBreak/>
        <w:t>de carrera administrativa. (Negrillas fuera de texto) (Modificado por el Art. 3 de la Ley 1960 de 2019) (Modificado por Decreto 894 de 2017, Art. 1)</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NOTA: Literal declarado EXEQUIBLE, por sentencia C-1163 del 6 de septiembre del año 2000, de la Corte Constitucional. En el entendido de la aplicación del Decreto 894 de 2017 y ante de la expedición de la Ley 1960 de 2019.</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h.</w:t>
      </w:r>
      <w:r w:rsidRPr="00A0543B">
        <w:rPr>
          <w:rFonts w:ascii="Arial" w:hAnsi="Arial" w:cs="Arial"/>
          <w:sz w:val="22"/>
          <w:szCs w:val="22"/>
        </w:rPr>
        <w:tab/>
        <w:t>Economía. En todo caso se buscará el manejo óptimo de los recursos destinados a la capacitación, mediante acciones que pueden incluir el apoyo interinstitucional.</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i.</w:t>
      </w:r>
      <w:r w:rsidRPr="00A0543B">
        <w:rPr>
          <w:rFonts w:ascii="Arial" w:hAnsi="Arial" w:cs="Arial"/>
          <w:sz w:val="22"/>
          <w:szCs w:val="22"/>
        </w:rPr>
        <w:tab/>
        <w:t>Énfasis en la Práctica. La capacitación se impartirá privilegiando el uso de metodologías que hagan énfasis en la práctica, en el análisis de casos concretos y en la solución de problemas específicos de la entidad.</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j.</w:t>
      </w:r>
      <w:r w:rsidRPr="00A0543B">
        <w:rPr>
          <w:rFonts w:ascii="Arial" w:hAnsi="Arial" w:cs="Arial"/>
          <w:sz w:val="22"/>
          <w:szCs w:val="22"/>
        </w:rPr>
        <w:tab/>
        <w:t>Continuidad. Especialmente en aquellos programas y actividades que por estar dirigidos a impactar en la formación ética y a producir cambios de actitudes, requieren acciones a largo plazo”.</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 su vez el Decreto 1083 de 2015 “Por medio del cual se expide el Decreto Único Reglamentario del Sector de Función Pública”, dispone lo siguiente:</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“ARTÍCULO 2.2.9.1 Planes de capacitación. Los planes de capacitación de las entidades públicas deben responder a estudios técnicos que identifiquen necesidades y requerimientos de las áreas de trabajo y de los empleados, para desarrollar los planes anuales institucionales y las competencias laborales.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Los estudios deberán ser adelantados por las unidades de personal o por quienes hagan sus veces, para lo cual se apoyarán en los instrumentos desarrollados por el Departamento Administrativo de la Función Pública y por la Escuela Superior de Administración Pública.</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Los recursos con que cuente la administración para capacitación deberán atender las necesidades establecidas en los planes institucionales de capacitación”.</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(Decreto 1227 de 2005, art. 65)</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(Ver Ley 909 de 2004, art. 36)</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“ARTÍCULO 2.2.9.2 Finalidad. Los programas de  capacitación  deberán orientarse al desarrollo de las competencias laborales necesarias para el desempeño de los empleados públicos en niveles de excelencia”.</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(Decreto 1227 de 2005, art. 66)</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“ARTÍCULO 2.2.9.3 Plan Nacional de Formación y Capacitación. El  Departamento Administrativo de la Función Pública, con el apoyo de la Escuela Superior de Administración Pública, adelantará la evaluación anual del Plan Nacional de Formación y Capacitación, con el fin de revisar el cumplimiento por parte de las entidades de las orientaciones y prioridades allí establecidas. Igualmente, establecerá los mecanismos de seguimiento a los Planes Institucionales de Capacitación que éstas formulen.</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La evaluación y el seguimiento buscarán especialmente medir el impacto y los resultados de la capacitación. Para medir el impacto se estudiarán los cambios organizacionales y para analizar los resultados se estudiarán los cambios en el desempeño de los empleados en sus áreas de trabajo como consecuencia de acciones de capacitación”.</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(Decreto 1227 de 2005, art. 67)</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“ARTÍCULO 2.2.9.4 Red Interinstitucional de Capacitación para Empleados Públicos. En desarrollo del artículo 3º, literal e), numeral 3 del Decreto-ley 1567 de 1998, confórmase la Red Interinstitucional de Capacitación para Empleados Públicos, con el objeto de apoyar los planes de capacitación institucional. La Red estará integrada por las entidades públicas a las cuales se aplica la Ley 909 de 2004.</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La Escuela Superior de Administración Pública coordinará y administrará la Red de acuerdo con el reglamento que expida para su funcionamiento.</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Para el desarrollo de los programas de capacitación que programe la Red, cada entidad aportará recursos humanos y logísticos, de acuerdo con sus disponibilidades”.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(Decreto 1227 de 2005, art. 68)</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“ARTÍCULO 2.2.9.5 Actualización del Plan Nacional de Formación y  Capacitación para los Servidores Públicos. Adoptar la actualización del Plan Nacional de Formación y Capacitación para los Servidores Públicos, formulado por el Departamento Administrativo de la Función Pública y la Escuela Superior de Administración Pública, ESAP”.</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(Decreto 4665 de 2007, art. 1)</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3.</w:t>
      </w:r>
      <w:r w:rsidRPr="00A0543B">
        <w:rPr>
          <w:rFonts w:ascii="Arial" w:hAnsi="Arial" w:cs="Arial"/>
          <w:sz w:val="22"/>
          <w:szCs w:val="22"/>
        </w:rPr>
        <w:tab/>
        <w:t>Antecedentes normativos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El fundamento normativo en materia de capacitación de los servidores públicos es el Decreto Ley 1567 de 1998, que creo el Sistema Nacional de Capacitación y el Sistema de Estímulos para los mencionados servidores, normatividad que ha sido objeto de varias modificaciones a los largo del tiempo en particular, con respecto al artículo 6º literal g, el cual fue primeramente modificado en virtud del Decreto 1227 de 2005, compilado en el Decreto 1083 de 2015,y más tarde por el Decreto 894 de 2017 artículo 1º y ahora por la Ley 1960 de 2019 artículo 3º.</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La disposición original del artículo 6º literal g del Decreto 1567 de 1998, fue demandada ante la Corte Constitucional, que en sentencia C- 1163 de 2000, la declaro EXEQUIBLE. Dicha disposición era del siguiente tenor: “Artículo 6º literal g) Prelación de los empleados de carrera. Para aquellos casos en los cuales la capacitación busque adquirir y dejar instaladas capacidades que la entidad requiera más allá del mediano plazo, tendrán prelación los empleados de carrera. Los empleados vinculados mediante nombramiento provisional, dada la temporalidad de su vinculación, sólo se beneficiarán de los programas de inducción y de la modalidad de entrenamiento en el puesto de trabajo.”</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Dentro de los argumentos expresados para la declaratoria de exequibilidad precisó la Corte Constitucional que: “El objetivo principal de la capacitación en la administración pública es mejorar la calidad de la prestación de los servicios a cargo del Estado, para garantizar así el bienestar general y la consecución de los fines que le son propios, objetivo que no se distorsiona ni se elude con el trato diferente que contempla la norma legal impugnada para los empleados vinculados con nombramiento provisional, los cuales, dice ella misma expresamente, tendrán derecho a los programas de inducción y de entrenamiento en el puesto de trabajo, lo que es suficiente para garantizar el cumplimiento de ese objetivo, y además es razonable y se justifica, si se tiene en cuenta la temporalidad de su vinculación y los costos crecientes de ese tipo de programas, que exigen estrategias de racionalización y optimización a la hora de utilizarlos, una de las cuales es destacarlos para aquellos servidores que permanecerán en su cargos, pues sólo así, paralelamente, se garantizará la instalación cierta y duradera de competencias y capacidades específicas en la respectiva entidad”.</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El problema de escasez de recursos que afecta a la Administración Pública y la inaplazable necesidad de racionalizarlos y optimizar su ejecución, objetivos de cuya realización depende </w:t>
      </w:r>
      <w:r w:rsidRPr="00A0543B">
        <w:rPr>
          <w:rFonts w:ascii="Arial" w:hAnsi="Arial" w:cs="Arial"/>
          <w:sz w:val="22"/>
          <w:szCs w:val="22"/>
        </w:rPr>
        <w:lastRenderedPageBreak/>
        <w:t>el cumplimiento de los principios de economía, celeridad y eficacia, que de manera expresa el artículo 209 de la C.P., le atribuye a la función administrativa, los cuales justifican de manera suficiente la prelación que el legislador le da a los funcionarios de carrera en materia de capacitación, siempre y cuando ella no se entienda como la exclusión definitiva de los demás empleados al servicio de la misma, de los programas de inducción y entrenamiento específico necesarios para el desempeño idóneo de sus cargos; para ello es necesario que el legislador diseñe y defina mecanismos que permitan que esa prelación derive en el compromiso, por parte de los funcionarios directamente beneficiados con los programas de capacitación, de convertirse en multiplicadores de los programas con los cuales se les capacita, pues sólo así se garantizará igualdad de condiciones a los usuarios del servicio, a la hora en que éstos acudan a la respectiva entidad.</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Sin embargo, el mencionado artículo fue modificado en virtud del artículo 1º del Decreto 894 de 2017, que dispuso lo siguiente: “ARTÍCULO 1. Modificar el literal g) del artículo 6 del Decreto Ley 1567 de 1998 el cual quedará así: g) Profesionalización del servidor público. Todos los servidores públicos independientemente de su tipo de vinculación con el Estado podrán acceder en igualdad de condiciones a la capacitación, al entrenamiento y a los programas de bienestar que adopte la entidad para garantizar la mayor calidad de los servicios públicos a su cargo, atendiendo a las necesidades y presupuesto de la entidad. En todo caso si el presupuesto es insuficiente se dará prioridad a los empleados con derechos de carrera administrativa.”</w:t>
      </w: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 </w:t>
      </w: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Como quiera el articulo antes trascrito, también fue demandado, la Corte Constitucional mediante sentencia C-527 de 2017, declaró la constitucionalidad condicionada, de esta disposición al disponer en su parte resolutiva lo siguiente: “Declarar EXEQUIBLE el Decreto Ley 894 de 2017 “Por el cual se dictan normas en materia de empleo público con el fin de facilitar y asegurar la implementación y desarrollo normativo del Acuerdo Final para la Terminación del Conflicto y la Construcción de una Paz Estable y Duradera”, con los siguientes condicionamientos y a excepción de los siguientes apartes: (i) el artículo 1° del Decreto Ley se declara exequible en el entendido de que la capacitación de los servidores públicos nombrados en provisionalidad, se utilizará para la implementación del Acuerdo de Paz, dando prelación a los municipios priorizados por el Gobierno Nacional”</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En las consideraciones del fallo antes mencionado, precisó el máximo tribunal constitucional que: “En efecto, asegurar procesos de formación por igual a servidores vinculados por carrera o en provisionalidad, es un medio que sirve efectivamente para construir un servicio público eficaz y adecuado en el contexto del postconflicto. Darle la misma capacitación en el contexto de la transición hacia la paz a toda persona que ejerza el servicio público, es una forma que permite lograr construir una administración capaz de atender a las personas”.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Ahora bien, esta conclusión es aún más fuerte si se tienen en cuenta la situación de empleo público presentada por el Gobierno Nacional. Dado el alto número de personas que actualmente se encuentran en provisionalidad, y que lo estarán en el corto plazo, por las complejidades que conlleva proveer adecuada y definitivamente cargos del Estado, formar en asuntos propios del postconflicto y del tránsito hacia la paz únicamente a los empleados de carrera, impide asegurar el objetivo de eficaz y adecuada prestación del servicio. Si sólo los empleados de carrera pueden tener capacitación, y no los provisionales, las poblaciones que han sido víctimas del conflicto tendrán que seguir soportando malos tratos y discriminaciones, por parte de funcionarios mal o precariamente entrenados para las duras labores que la implementación del Acuerdo de Paz supone.</w:t>
      </w: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4.</w:t>
      </w:r>
      <w:r w:rsidRPr="00A0543B">
        <w:rPr>
          <w:rFonts w:ascii="Arial" w:hAnsi="Arial" w:cs="Arial"/>
          <w:sz w:val="22"/>
          <w:szCs w:val="22"/>
        </w:rPr>
        <w:tab/>
        <w:t>Capacitación efectiva para los servidores públicos provisionales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La ley 1960 de 2019, “Por la cual se modifican la Ley 909 de 2004, el Decreto Ley 1567 de 1998 y se dictan otras disposiciones”, fue promulgada el veintisiete (27) de junio de 2019 y estableció claramente en su artículo 7º lo siguiente:</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lastRenderedPageBreak/>
        <w:t>“La presente Ley rige a partir de su publicación,  modifica  en  lo  pertinente  la Ley 909 de 2004 y el Decreto-Ley 1567 de 1998, y deroga las demás disposiciones que le sean contrarias”.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Así las cosas, el artículo 3º ibídem ordena lo siguiente:</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“El literal g) del artículo del Decreto-ley 1567 de 1998 quedará así:</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g) Profesionalización del servidor público. Los servidores públicos, independientemente de su tipo de vinculación con el Estado, podrán acceder a los programas de capacitación y bienestar que adelante la entidad, atendiendo a las necesidades y al presupuesto asignado. En todo caso, si el presupuesto es insuficiente se dará prioridad a los empleados con derechos de carrera administrativa”.</w:t>
      </w: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 xml:space="preserve"> </w:t>
      </w: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Así las cosas, si se compara el texto del artículo 3º de la Ley 1960 de 2019, con el contenido en el artículo 1º de Decreto 894 de 2017, se observa que existe identidad en cuanto al empleo de algunas expresiones comunes a ambos, como la del mismo título del artículo “Profesionalización del servidor público”; así como las de “los servidores públicos independientemente de su tipo de vinculación con el Estado” y la de “En todo caso si el presupuesto es insuficiente se dará prioridad a los empleados con derechos de carrera administrativa”.</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Con todo, se mantienen en el ordenamiento legal los requisitos establecidos en el titulo</w:t>
      </w: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9 del Decreto 1083 de 2015,(artículos 2.2.9.1 al 2.2.9.5.), en los que se reitera la necesidad de realizar estudios técnicos para determinar las necesidades del servicio, su inclusión en el Plan Institucional de Capacitación, la necesidad de contar con las disponibilidades presupuestales necesarias, aspectos a los que debe sumarse el establecido en la misma ley 1960 de 2019, en el sentido de respetar el derecho de preferencia a favor de los servidores de carrera escalafonados, cuando las circunstancias presupuestales así lo determine.</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Con la expedición de la Ley 1960 de 2019, es viable jurídicamente impartir capacitación a los servidores públicos provisionales de Bomberos de Bucaramanga.</w:t>
      </w:r>
    </w:p>
    <w:p w:rsidR="00A0543B" w:rsidRPr="00A0543B" w:rsidRDefault="00A0543B" w:rsidP="00A0543B">
      <w:pPr>
        <w:pStyle w:val="Prrafodelista"/>
        <w:tabs>
          <w:tab w:val="left" w:pos="426"/>
        </w:tabs>
        <w:ind w:left="90"/>
        <w:jc w:val="both"/>
        <w:rPr>
          <w:rFonts w:ascii="Arial" w:hAnsi="Arial" w:cs="Arial"/>
          <w:sz w:val="22"/>
          <w:szCs w:val="22"/>
        </w:rPr>
      </w:pPr>
    </w:p>
    <w:p w:rsidR="00A0543B" w:rsidRP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En atención a la apropiación presupuestal disponible, se debe convocar a capacitación inicialmente a los bomberos de carrera administrativa. Si efectuado lo anterior, aún continúa existiendo disponibilidad de recursos presupuestales, se debe convocar a los bomberos provisionales. El mismo criterio aplica para los funcionarios administrativos.</w:t>
      </w:r>
    </w:p>
    <w:p w:rsidR="00A0543B" w:rsidRPr="00A0543B" w:rsidRDefault="00A0543B" w:rsidP="00A0543B">
      <w:pPr>
        <w:pStyle w:val="Prrafodelista"/>
        <w:tabs>
          <w:tab w:val="left" w:pos="426"/>
        </w:tabs>
        <w:ind w:left="90"/>
        <w:jc w:val="both"/>
        <w:rPr>
          <w:rFonts w:ascii="Arial" w:hAnsi="Arial" w:cs="Arial"/>
          <w:sz w:val="22"/>
          <w:szCs w:val="22"/>
        </w:rPr>
      </w:pPr>
    </w:p>
    <w:p w:rsidR="00A0543B" w:rsidRDefault="00A0543B" w:rsidP="00A0543B">
      <w:pPr>
        <w:pStyle w:val="Prrafodelista"/>
        <w:tabs>
          <w:tab w:val="left" w:pos="426"/>
        </w:tabs>
        <w:ind w:left="90"/>
        <w:jc w:val="both"/>
        <w:rPr>
          <w:rFonts w:ascii="Arial" w:hAnsi="Arial" w:cs="Arial"/>
          <w:sz w:val="22"/>
          <w:szCs w:val="22"/>
        </w:rPr>
      </w:pPr>
      <w:r w:rsidRPr="00A0543B">
        <w:rPr>
          <w:rFonts w:ascii="Arial" w:hAnsi="Arial" w:cs="Arial"/>
          <w:sz w:val="22"/>
          <w:szCs w:val="22"/>
        </w:rPr>
        <w:t>En suma, la Ley 1960 de 2019 determinó que los servidores públicos vinculados en provisionalidad pueden efectivamente acceder a la capacitación y dio por terminada la discusión histórica, legal y retorica que les negaba este derecho.</w:t>
      </w:r>
    </w:p>
    <w:p w:rsidR="00035FC5" w:rsidRPr="00BE783A" w:rsidRDefault="00035FC5" w:rsidP="00035FC5">
      <w:pPr>
        <w:pStyle w:val="Prrafodelista"/>
        <w:tabs>
          <w:tab w:val="left" w:pos="426"/>
        </w:tabs>
        <w:ind w:left="90"/>
        <w:jc w:val="both"/>
        <w:rPr>
          <w:rFonts w:ascii="Arial" w:hAnsi="Arial" w:cs="Arial"/>
          <w:sz w:val="22"/>
          <w:szCs w:val="22"/>
        </w:rPr>
      </w:pPr>
    </w:p>
    <w:p w:rsidR="00BE783A" w:rsidRDefault="00BE783A" w:rsidP="00BE783A">
      <w:pPr>
        <w:pStyle w:val="Prrafodelista"/>
        <w:tabs>
          <w:tab w:val="left" w:pos="426"/>
        </w:tabs>
        <w:ind w:left="0"/>
        <w:jc w:val="both"/>
        <w:rPr>
          <w:rFonts w:ascii="Arial" w:hAnsi="Arial" w:cs="Arial"/>
          <w:sz w:val="22"/>
          <w:szCs w:val="22"/>
        </w:rPr>
      </w:pPr>
      <w:r w:rsidRPr="00BE783A">
        <w:rPr>
          <w:rFonts w:ascii="Arial" w:hAnsi="Arial" w:cs="Arial"/>
          <w:sz w:val="22"/>
          <w:szCs w:val="22"/>
        </w:rPr>
        <w:t>Con base en lo anterior se proyecta la contratación de un servicio de capacitación que involucre al personal del área operativa y administrativa de la entidad en aras, no solo de cumplir con las regulaciones que rigen a la entidad, sino también con también con el ánimo de robustecer técnicamente el equipo humano que conforma Bomberos de Bucaramanga, mediante capacitaciones que vayan direccionadas hacia el fortalecimiento de competencias y así no solo aseguras sino mejor el servicio público esencial que presta la entidad a los habitantes de la ciudad de Bucaramanga y cualquier persona que lo requiera.</w:t>
      </w:r>
    </w:p>
    <w:p w:rsidR="00BE783A" w:rsidRDefault="00BE783A" w:rsidP="00BE783A">
      <w:pPr>
        <w:pStyle w:val="Prrafodelista"/>
        <w:tabs>
          <w:tab w:val="left" w:pos="426"/>
        </w:tabs>
        <w:ind w:left="0"/>
        <w:jc w:val="both"/>
        <w:rPr>
          <w:rFonts w:ascii="Arial" w:hAnsi="Arial" w:cs="Arial"/>
          <w:sz w:val="22"/>
          <w:szCs w:val="22"/>
        </w:rPr>
      </w:pPr>
    </w:p>
    <w:p w:rsidR="00112E72" w:rsidRPr="00112E72" w:rsidRDefault="00112E72" w:rsidP="00BE783A">
      <w:pPr>
        <w:pStyle w:val="Prrafodelista"/>
        <w:tabs>
          <w:tab w:val="left" w:pos="426"/>
        </w:tabs>
        <w:ind w:left="0"/>
        <w:jc w:val="both"/>
        <w:rPr>
          <w:rFonts w:ascii="Arial" w:hAnsi="Arial" w:cs="Arial"/>
          <w:sz w:val="22"/>
          <w:szCs w:val="22"/>
        </w:rPr>
      </w:pPr>
      <w:r w:rsidRPr="00112E72">
        <w:rPr>
          <w:rFonts w:ascii="Arial" w:hAnsi="Arial" w:cs="Arial"/>
          <w:sz w:val="22"/>
          <w:szCs w:val="22"/>
        </w:rPr>
        <w:t xml:space="preserve">El presente proceso se </w:t>
      </w:r>
      <w:r w:rsidR="00BE783A">
        <w:rPr>
          <w:rFonts w:ascii="Arial" w:hAnsi="Arial" w:cs="Arial"/>
          <w:sz w:val="22"/>
          <w:szCs w:val="22"/>
        </w:rPr>
        <w:t xml:space="preserve">adelanta por un proyecto de inversión </w:t>
      </w:r>
      <w:r w:rsidR="00035FC5">
        <w:rPr>
          <w:rFonts w:ascii="Arial" w:hAnsi="Arial" w:cs="Arial"/>
          <w:sz w:val="22"/>
          <w:szCs w:val="22"/>
        </w:rPr>
        <w:t xml:space="preserve">que está inscrito en el Banco de Proyectos bajo el Numero SSEPI </w:t>
      </w:r>
      <w:r w:rsidR="0082492C">
        <w:rPr>
          <w:rFonts w:ascii="Arial" w:hAnsi="Arial" w:cs="Arial"/>
          <w:sz w:val="22"/>
          <w:szCs w:val="22"/>
        </w:rPr>
        <w:t>2021680010080</w:t>
      </w:r>
      <w:r w:rsidR="00035FC5">
        <w:rPr>
          <w:rFonts w:ascii="Arial" w:hAnsi="Arial" w:cs="Arial"/>
          <w:sz w:val="22"/>
          <w:szCs w:val="22"/>
        </w:rPr>
        <w:t xml:space="preserve"> de 2021 denominado “</w:t>
      </w:r>
      <w:r w:rsidR="0082492C">
        <w:rPr>
          <w:rFonts w:ascii="Arial" w:hAnsi="Arial" w:cs="Arial"/>
          <w:sz w:val="22"/>
          <w:szCs w:val="22"/>
        </w:rPr>
        <w:t>CAPACITACION DEL PERSONAL OPERATIVO Y ADMINITRATIVO DE BOMBEROS DE BUCARAMANGA</w:t>
      </w:r>
      <w:r w:rsidR="000E4ED4">
        <w:rPr>
          <w:rFonts w:ascii="Arial" w:hAnsi="Arial" w:cs="Arial"/>
          <w:sz w:val="22"/>
          <w:szCs w:val="22"/>
        </w:rPr>
        <w:t>”.</w:t>
      </w:r>
    </w:p>
    <w:p w:rsidR="005E6613" w:rsidRPr="008D42B1" w:rsidRDefault="005E6613" w:rsidP="00D37927">
      <w:pPr>
        <w:jc w:val="both"/>
        <w:rPr>
          <w:rFonts w:ascii="Arial" w:hAnsi="Arial" w:cs="Arial"/>
          <w:bCs/>
          <w:sz w:val="22"/>
          <w:szCs w:val="22"/>
        </w:rPr>
      </w:pPr>
    </w:p>
    <w:p w:rsidR="00D37927" w:rsidRPr="0023017C" w:rsidRDefault="0023017C" w:rsidP="0023017C">
      <w:pPr>
        <w:jc w:val="both"/>
        <w:rPr>
          <w:rFonts w:ascii="Arial" w:hAnsi="Arial" w:cs="Arial"/>
          <w:b/>
          <w:bCs/>
          <w:sz w:val="22"/>
          <w:szCs w:val="22"/>
        </w:rPr>
      </w:pPr>
      <w:r>
        <w:rPr>
          <w:rFonts w:ascii="Arial" w:hAnsi="Arial" w:cs="Arial"/>
          <w:b/>
          <w:bCs/>
          <w:sz w:val="22"/>
          <w:szCs w:val="22"/>
        </w:rPr>
        <w:t xml:space="preserve">1.6. </w:t>
      </w:r>
      <w:r w:rsidR="00D37927" w:rsidRPr="0023017C">
        <w:rPr>
          <w:rFonts w:ascii="Arial" w:hAnsi="Arial" w:cs="Arial"/>
          <w:b/>
          <w:bCs/>
          <w:sz w:val="22"/>
          <w:szCs w:val="22"/>
        </w:rPr>
        <w:t xml:space="preserve">FICHA TÉCNICA DEL CONTRATO. </w:t>
      </w:r>
    </w:p>
    <w:p w:rsidR="005B0B45" w:rsidRDefault="005B0B45" w:rsidP="005B0B45">
      <w:pPr>
        <w:jc w:val="both"/>
        <w:rPr>
          <w:rFonts w:ascii="Arial" w:hAnsi="Arial" w:cs="Arial"/>
          <w:b/>
          <w:bCs/>
          <w:sz w:val="22"/>
          <w:szCs w:val="22"/>
        </w:rPr>
      </w:pPr>
    </w:p>
    <w:p w:rsidR="009E3060" w:rsidRDefault="009E3060" w:rsidP="00DD3842">
      <w:pPr>
        <w:autoSpaceDE w:val="0"/>
        <w:autoSpaceDN w:val="0"/>
        <w:adjustRightInd w:val="0"/>
        <w:ind w:hanging="2"/>
        <w:jc w:val="both"/>
        <w:rPr>
          <w:rFonts w:ascii="Arial" w:hAnsi="Arial" w:cs="Arial"/>
          <w:sz w:val="20"/>
          <w:szCs w:val="20"/>
          <w:lang w:val="es-MX"/>
        </w:rPr>
      </w:pPr>
      <w:r>
        <w:rPr>
          <w:rFonts w:ascii="Arial" w:hAnsi="Arial" w:cs="Arial"/>
          <w:sz w:val="20"/>
          <w:szCs w:val="20"/>
          <w:lang w:val="es-MX"/>
        </w:rPr>
        <w:lastRenderedPageBreak/>
        <w:t xml:space="preserve">Se revisaron de in listado maestro de cursos, que se ofrecen para suplir las necesidades del personal de la entidad, 16 que son de máximo interés y se realizó un estudio de cuantas personas están aptas para aplicar y no lo han hecho las cuales se relacionan en la tabla a continuación: </w:t>
      </w:r>
    </w:p>
    <w:p w:rsidR="009E3060" w:rsidRDefault="009E3060" w:rsidP="009E3060">
      <w:pPr>
        <w:autoSpaceDE w:val="0"/>
        <w:autoSpaceDN w:val="0"/>
        <w:adjustRightInd w:val="0"/>
        <w:ind w:hanging="2"/>
        <w:jc w:val="both"/>
        <w:rPr>
          <w:rFonts w:ascii="Arial" w:hAnsi="Arial" w:cs="Arial"/>
          <w:sz w:val="20"/>
          <w:szCs w:val="20"/>
          <w:lang w:val="es-MX"/>
        </w:rPr>
      </w:pPr>
    </w:p>
    <w:tbl>
      <w:tblPr>
        <w:tblW w:w="6115" w:type="dxa"/>
        <w:jc w:val="center"/>
        <w:tblLayout w:type="fixed"/>
        <w:tblLook w:val="04A0" w:firstRow="1" w:lastRow="0" w:firstColumn="1" w:lastColumn="0" w:noHBand="0" w:noVBand="1"/>
      </w:tblPr>
      <w:tblGrid>
        <w:gridCol w:w="320"/>
        <w:gridCol w:w="3594"/>
        <w:gridCol w:w="2201"/>
      </w:tblGrid>
      <w:tr w:rsidR="009E3060" w:rsidRPr="009E3060" w:rsidTr="009E3060">
        <w:trPr>
          <w:trHeight w:val="900"/>
          <w:jc w:val="center"/>
        </w:trPr>
        <w:tc>
          <w:tcPr>
            <w:tcW w:w="320"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rsidR="009E3060" w:rsidRPr="009E3060" w:rsidRDefault="009E3060" w:rsidP="009E3060">
            <w:pPr>
              <w:ind w:hanging="2"/>
              <w:jc w:val="center"/>
              <w:rPr>
                <w:rFonts w:ascii="Arial" w:hAnsi="Arial" w:cs="Arial"/>
                <w:b/>
                <w:bCs/>
                <w:color w:val="000000"/>
              </w:rPr>
            </w:pPr>
            <w:r w:rsidRPr="009E3060">
              <w:rPr>
                <w:rFonts w:ascii="Arial" w:hAnsi="Arial" w:cs="Arial"/>
                <w:b/>
                <w:bCs/>
                <w:color w:val="000000"/>
              </w:rPr>
              <w:t>#</w:t>
            </w:r>
          </w:p>
        </w:tc>
        <w:tc>
          <w:tcPr>
            <w:tcW w:w="3594" w:type="dxa"/>
            <w:tcBorders>
              <w:top w:val="single" w:sz="4" w:space="0" w:color="auto"/>
              <w:left w:val="nil"/>
              <w:bottom w:val="single" w:sz="4" w:space="0" w:color="auto"/>
              <w:right w:val="single" w:sz="4" w:space="0" w:color="auto"/>
            </w:tcBorders>
            <w:shd w:val="clear" w:color="000000" w:fill="B4C6E7"/>
            <w:vAlign w:val="center"/>
            <w:hideMark/>
          </w:tcPr>
          <w:p w:rsidR="009E3060" w:rsidRPr="009E3060" w:rsidRDefault="009E3060" w:rsidP="009E3060">
            <w:pPr>
              <w:ind w:hanging="2"/>
              <w:jc w:val="center"/>
              <w:rPr>
                <w:rFonts w:ascii="Arial" w:hAnsi="Arial" w:cs="Arial"/>
                <w:b/>
                <w:bCs/>
                <w:color w:val="000000"/>
              </w:rPr>
            </w:pPr>
            <w:r w:rsidRPr="009E3060">
              <w:rPr>
                <w:rFonts w:ascii="Arial" w:hAnsi="Arial" w:cs="Arial"/>
                <w:b/>
                <w:bCs/>
                <w:color w:val="000000"/>
              </w:rPr>
              <w:t>Nombre del curso</w:t>
            </w:r>
          </w:p>
        </w:tc>
        <w:tc>
          <w:tcPr>
            <w:tcW w:w="2201" w:type="dxa"/>
            <w:tcBorders>
              <w:top w:val="single" w:sz="4" w:space="0" w:color="auto"/>
              <w:left w:val="nil"/>
              <w:bottom w:val="single" w:sz="4" w:space="0" w:color="auto"/>
              <w:right w:val="single" w:sz="4" w:space="0" w:color="auto"/>
            </w:tcBorders>
            <w:shd w:val="clear" w:color="000000" w:fill="B4C6E7"/>
            <w:vAlign w:val="center"/>
            <w:hideMark/>
          </w:tcPr>
          <w:p w:rsidR="009E3060" w:rsidRPr="009E3060" w:rsidRDefault="009E3060" w:rsidP="009E3060">
            <w:pPr>
              <w:ind w:hanging="2"/>
              <w:jc w:val="center"/>
              <w:rPr>
                <w:rFonts w:ascii="Arial" w:hAnsi="Arial" w:cs="Arial"/>
                <w:b/>
                <w:bCs/>
                <w:color w:val="000000"/>
              </w:rPr>
            </w:pPr>
            <w:r w:rsidRPr="009E3060">
              <w:rPr>
                <w:rFonts w:ascii="Arial" w:hAnsi="Arial" w:cs="Arial"/>
                <w:b/>
                <w:bCs/>
                <w:color w:val="000000"/>
              </w:rPr>
              <w:t># bomberos aptos para tomar el curso</w:t>
            </w:r>
          </w:p>
        </w:tc>
      </w:tr>
      <w:tr w:rsidR="009E3060" w:rsidRPr="009E3060" w:rsidTr="009E3060">
        <w:trPr>
          <w:trHeight w:val="645"/>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1</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Técnicas de rescate, Estructuras colapsadas, Búsqueda y rescate en estructuras colapsadas (BREC)</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0</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2</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Curso de operaciones con Materiales peligrosos MATPEL</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35</w:t>
            </w:r>
          </w:p>
        </w:tc>
      </w:tr>
      <w:tr w:rsidR="009E3060" w:rsidRPr="009E3060" w:rsidTr="009E3060">
        <w:trPr>
          <w:trHeight w:val="6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3</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Ataque ofensivo de incendios o tácticas en el combate de incendios</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29</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4</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Técnico rescate con cuerdas nivel I</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63</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5</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Extricación vehicular</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74</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6</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Curso RIT</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79</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7</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Primeros auxilios - Soporte vital básico – CBAPH</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30</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8</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Curso Bombero forestal – CBF</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25</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9</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Rescate en espacios confinados</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74</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10</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Sistema comando de incidentes</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52</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11</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Operación y manejo de autobombas de contraincendios</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68</w:t>
            </w:r>
          </w:p>
        </w:tc>
      </w:tr>
      <w:tr w:rsidR="009E3060" w:rsidRPr="009E3060" w:rsidTr="009E3060">
        <w:trPr>
          <w:trHeight w:val="6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12</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 xml:space="preserve">Máquina escaleras - mantenimiento de equipos y herramientas: </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64</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13</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Gestión y administración de cuerpos de bomberos</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75</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14</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Curso de instructor CPI</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47</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15</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 xml:space="preserve">Control de incendios en recintos cerrados: </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79</w:t>
            </w:r>
          </w:p>
        </w:tc>
      </w:tr>
      <w:tr w:rsidR="009E3060" w:rsidRPr="009E3060" w:rsidTr="009E3060">
        <w:trPr>
          <w:trHeight w:val="300"/>
          <w:jc w:val="center"/>
        </w:trPr>
        <w:tc>
          <w:tcPr>
            <w:tcW w:w="320" w:type="dxa"/>
            <w:tcBorders>
              <w:top w:val="nil"/>
              <w:left w:val="single" w:sz="4" w:space="0" w:color="auto"/>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16</w:t>
            </w:r>
          </w:p>
        </w:tc>
        <w:tc>
          <w:tcPr>
            <w:tcW w:w="3594" w:type="dxa"/>
            <w:tcBorders>
              <w:top w:val="nil"/>
              <w:left w:val="nil"/>
              <w:bottom w:val="single" w:sz="4" w:space="0" w:color="auto"/>
              <w:right w:val="single" w:sz="4" w:space="0" w:color="auto"/>
            </w:tcBorders>
            <w:shd w:val="clear" w:color="auto" w:fill="auto"/>
            <w:vAlign w:val="bottom"/>
            <w:hideMark/>
          </w:tcPr>
          <w:p w:rsidR="009E3060" w:rsidRPr="009E3060" w:rsidRDefault="009E3060" w:rsidP="009E3060">
            <w:pPr>
              <w:ind w:hanging="2"/>
              <w:rPr>
                <w:rFonts w:ascii="Arial" w:hAnsi="Arial" w:cs="Arial"/>
                <w:color w:val="000000"/>
              </w:rPr>
            </w:pPr>
            <w:r w:rsidRPr="009E3060">
              <w:rPr>
                <w:rFonts w:ascii="Arial" w:hAnsi="Arial" w:cs="Arial"/>
                <w:color w:val="000000"/>
              </w:rPr>
              <w:t xml:space="preserve">Técnicas de Investigación de Incendios: </w:t>
            </w:r>
          </w:p>
        </w:tc>
        <w:tc>
          <w:tcPr>
            <w:tcW w:w="2201" w:type="dxa"/>
            <w:tcBorders>
              <w:top w:val="nil"/>
              <w:left w:val="nil"/>
              <w:bottom w:val="single" w:sz="4" w:space="0" w:color="auto"/>
              <w:right w:val="single" w:sz="4"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rPr>
            </w:pPr>
            <w:r w:rsidRPr="009E3060">
              <w:rPr>
                <w:rFonts w:ascii="Arial" w:hAnsi="Arial" w:cs="Arial"/>
                <w:color w:val="000000"/>
              </w:rPr>
              <w:t>64</w:t>
            </w:r>
          </w:p>
        </w:tc>
      </w:tr>
    </w:tbl>
    <w:p w:rsidR="009E3060" w:rsidRDefault="009E3060" w:rsidP="009E3060">
      <w:pPr>
        <w:tabs>
          <w:tab w:val="left" w:pos="3525"/>
        </w:tabs>
        <w:autoSpaceDE w:val="0"/>
        <w:autoSpaceDN w:val="0"/>
        <w:adjustRightInd w:val="0"/>
        <w:ind w:hanging="2"/>
        <w:jc w:val="both"/>
        <w:rPr>
          <w:rFonts w:ascii="Arial" w:hAnsi="Arial" w:cs="Arial"/>
          <w:sz w:val="20"/>
          <w:szCs w:val="20"/>
          <w:lang w:val="es-MX"/>
        </w:rPr>
      </w:pPr>
      <w:r>
        <w:rPr>
          <w:rFonts w:ascii="Arial" w:hAnsi="Arial" w:cs="Arial"/>
          <w:sz w:val="20"/>
          <w:szCs w:val="20"/>
          <w:lang w:val="es-MX"/>
        </w:rPr>
        <w:tab/>
      </w:r>
    </w:p>
    <w:p w:rsidR="0082492C" w:rsidRDefault="009E3060" w:rsidP="00DD3842">
      <w:pPr>
        <w:tabs>
          <w:tab w:val="left" w:pos="3525"/>
        </w:tabs>
        <w:autoSpaceDE w:val="0"/>
        <w:autoSpaceDN w:val="0"/>
        <w:adjustRightInd w:val="0"/>
        <w:ind w:hanging="2"/>
        <w:jc w:val="both"/>
        <w:rPr>
          <w:rFonts w:ascii="Arial" w:hAnsi="Arial" w:cs="Arial"/>
          <w:sz w:val="22"/>
          <w:szCs w:val="22"/>
          <w:lang w:val="es-MX"/>
        </w:rPr>
      </w:pPr>
      <w:r w:rsidRPr="009E3060">
        <w:rPr>
          <w:rFonts w:ascii="Arial" w:hAnsi="Arial" w:cs="Arial"/>
          <w:sz w:val="22"/>
          <w:szCs w:val="22"/>
          <w:lang w:val="es-MX"/>
        </w:rPr>
        <w:t xml:space="preserve">Se realizó una depuran de prerrequisitos que exige cada curso, y se evidencio que los cursos que están alineados con el plan de desarrollo municipal, la frecuencia de emergencias atendidas y las historias laborales de los bomberos se llegó a la conclusión de que los cursos que se debían </w:t>
      </w:r>
      <w:r w:rsidR="00DD3842">
        <w:rPr>
          <w:rFonts w:ascii="Arial" w:hAnsi="Arial" w:cs="Arial"/>
          <w:sz w:val="22"/>
          <w:szCs w:val="22"/>
          <w:lang w:val="es-MX"/>
        </w:rPr>
        <w:t>tomar para la vigencia 2021 son:</w:t>
      </w:r>
    </w:p>
    <w:p w:rsidR="009E3060" w:rsidRDefault="009E3060" w:rsidP="009E3060">
      <w:pPr>
        <w:tabs>
          <w:tab w:val="left" w:pos="3525"/>
        </w:tabs>
        <w:autoSpaceDE w:val="0"/>
        <w:autoSpaceDN w:val="0"/>
        <w:adjustRightInd w:val="0"/>
        <w:ind w:hanging="2"/>
        <w:jc w:val="both"/>
        <w:rPr>
          <w:rFonts w:ascii="Arial" w:hAnsi="Arial" w:cs="Arial"/>
          <w:sz w:val="20"/>
          <w:szCs w:val="20"/>
          <w:lang w:val="es-MX"/>
        </w:rPr>
      </w:pPr>
    </w:p>
    <w:tbl>
      <w:tblPr>
        <w:tblW w:w="6290" w:type="dxa"/>
        <w:jc w:val="center"/>
        <w:tblLayout w:type="fixed"/>
        <w:tblLook w:val="04A0" w:firstRow="1" w:lastRow="0" w:firstColumn="1" w:lastColumn="0" w:noHBand="0" w:noVBand="1"/>
      </w:tblPr>
      <w:tblGrid>
        <w:gridCol w:w="499"/>
        <w:gridCol w:w="1471"/>
        <w:gridCol w:w="1620"/>
        <w:gridCol w:w="1080"/>
        <w:gridCol w:w="1620"/>
      </w:tblGrid>
      <w:tr w:rsidR="009E3060" w:rsidRPr="009E3060" w:rsidTr="009E3060">
        <w:trPr>
          <w:trHeight w:val="509"/>
          <w:jc w:val="center"/>
        </w:trPr>
        <w:tc>
          <w:tcPr>
            <w:tcW w:w="499" w:type="dxa"/>
            <w:vMerge w:val="restart"/>
            <w:tcBorders>
              <w:top w:val="single" w:sz="8" w:space="0" w:color="auto"/>
              <w:left w:val="single" w:sz="8" w:space="0" w:color="auto"/>
              <w:bottom w:val="single" w:sz="8" w:space="0" w:color="000000"/>
              <w:right w:val="single" w:sz="8" w:space="0" w:color="auto"/>
            </w:tcBorders>
            <w:shd w:val="clear" w:color="000000" w:fill="C9C9C9"/>
            <w:vAlign w:val="center"/>
            <w:hideMark/>
          </w:tcPr>
          <w:p w:rsidR="009E3060" w:rsidRPr="009E3060" w:rsidRDefault="009E3060" w:rsidP="009E3060">
            <w:pPr>
              <w:ind w:hanging="2"/>
              <w:jc w:val="center"/>
              <w:rPr>
                <w:rFonts w:ascii="Arial" w:hAnsi="Arial" w:cs="Arial"/>
                <w:b/>
                <w:bCs/>
                <w:color w:val="000000"/>
                <w:sz w:val="16"/>
                <w:szCs w:val="16"/>
              </w:rPr>
            </w:pPr>
            <w:r w:rsidRPr="009E3060">
              <w:rPr>
                <w:rFonts w:ascii="Arial" w:hAnsi="Arial" w:cs="Arial"/>
                <w:b/>
                <w:bCs/>
                <w:color w:val="000000"/>
                <w:sz w:val="16"/>
                <w:szCs w:val="16"/>
              </w:rPr>
              <w:t>N°</w:t>
            </w:r>
          </w:p>
        </w:tc>
        <w:tc>
          <w:tcPr>
            <w:tcW w:w="1471" w:type="dxa"/>
            <w:vMerge w:val="restart"/>
            <w:tcBorders>
              <w:top w:val="single" w:sz="8" w:space="0" w:color="auto"/>
              <w:left w:val="single" w:sz="8" w:space="0" w:color="auto"/>
              <w:bottom w:val="single" w:sz="8" w:space="0" w:color="auto"/>
              <w:right w:val="single" w:sz="8" w:space="0" w:color="auto"/>
            </w:tcBorders>
            <w:shd w:val="clear" w:color="000000" w:fill="BFBFBF"/>
            <w:vAlign w:val="center"/>
            <w:hideMark/>
          </w:tcPr>
          <w:p w:rsidR="009E3060" w:rsidRPr="009E3060" w:rsidRDefault="009E3060" w:rsidP="009E3060">
            <w:pPr>
              <w:ind w:hanging="2"/>
              <w:jc w:val="center"/>
              <w:rPr>
                <w:rFonts w:ascii="Arial" w:hAnsi="Arial" w:cs="Arial"/>
                <w:b/>
                <w:bCs/>
                <w:color w:val="000000"/>
                <w:sz w:val="16"/>
                <w:szCs w:val="16"/>
              </w:rPr>
            </w:pPr>
            <w:r w:rsidRPr="009E3060">
              <w:rPr>
                <w:rFonts w:ascii="Arial" w:hAnsi="Arial" w:cs="Arial"/>
                <w:b/>
                <w:bCs/>
                <w:color w:val="000000"/>
                <w:sz w:val="16"/>
                <w:szCs w:val="16"/>
              </w:rPr>
              <w:t xml:space="preserve">CURSO REQUERIDO </w:t>
            </w:r>
          </w:p>
        </w:tc>
        <w:tc>
          <w:tcPr>
            <w:tcW w:w="1620" w:type="dxa"/>
            <w:vMerge w:val="restart"/>
            <w:tcBorders>
              <w:top w:val="single" w:sz="8" w:space="0" w:color="auto"/>
              <w:left w:val="single" w:sz="8" w:space="0" w:color="auto"/>
              <w:bottom w:val="single" w:sz="8" w:space="0" w:color="auto"/>
              <w:right w:val="single" w:sz="8" w:space="0" w:color="auto"/>
            </w:tcBorders>
            <w:shd w:val="clear" w:color="000000" w:fill="BFBFBF"/>
            <w:vAlign w:val="center"/>
            <w:hideMark/>
          </w:tcPr>
          <w:p w:rsidR="009E3060" w:rsidRPr="009E3060" w:rsidRDefault="009E3060" w:rsidP="009E3060">
            <w:pPr>
              <w:ind w:hanging="2"/>
              <w:jc w:val="center"/>
              <w:rPr>
                <w:rFonts w:ascii="Arial" w:hAnsi="Arial" w:cs="Arial"/>
                <w:b/>
                <w:bCs/>
                <w:color w:val="000000"/>
                <w:sz w:val="16"/>
                <w:szCs w:val="16"/>
              </w:rPr>
            </w:pPr>
            <w:r w:rsidRPr="009E3060">
              <w:rPr>
                <w:rFonts w:ascii="Arial" w:hAnsi="Arial" w:cs="Arial"/>
                <w:b/>
                <w:bCs/>
                <w:color w:val="000000"/>
                <w:sz w:val="16"/>
                <w:szCs w:val="16"/>
              </w:rPr>
              <w:t>N° UNIDADES BOMBERILES</w:t>
            </w:r>
          </w:p>
        </w:tc>
        <w:tc>
          <w:tcPr>
            <w:tcW w:w="1080" w:type="dxa"/>
            <w:vMerge w:val="restart"/>
            <w:tcBorders>
              <w:top w:val="single" w:sz="8" w:space="0" w:color="auto"/>
              <w:left w:val="single" w:sz="8" w:space="0" w:color="auto"/>
              <w:bottom w:val="single" w:sz="8" w:space="0" w:color="000000"/>
              <w:right w:val="single" w:sz="8" w:space="0" w:color="auto"/>
            </w:tcBorders>
            <w:shd w:val="clear" w:color="000000" w:fill="C9C9C9"/>
            <w:vAlign w:val="center"/>
            <w:hideMark/>
          </w:tcPr>
          <w:p w:rsidR="009E3060" w:rsidRPr="009E3060" w:rsidRDefault="009E3060" w:rsidP="009E3060">
            <w:pPr>
              <w:ind w:hanging="2"/>
              <w:jc w:val="center"/>
              <w:rPr>
                <w:rFonts w:ascii="Arial" w:hAnsi="Arial" w:cs="Arial"/>
                <w:b/>
                <w:bCs/>
                <w:color w:val="000000"/>
                <w:sz w:val="16"/>
                <w:szCs w:val="16"/>
              </w:rPr>
            </w:pPr>
            <w:r w:rsidRPr="009E3060">
              <w:rPr>
                <w:rFonts w:ascii="Arial" w:hAnsi="Arial" w:cs="Arial"/>
                <w:b/>
                <w:bCs/>
                <w:color w:val="000000"/>
                <w:sz w:val="16"/>
                <w:szCs w:val="16"/>
              </w:rPr>
              <w:t>LUGAR</w:t>
            </w:r>
          </w:p>
        </w:tc>
        <w:tc>
          <w:tcPr>
            <w:tcW w:w="1620" w:type="dxa"/>
            <w:vMerge w:val="restart"/>
            <w:tcBorders>
              <w:top w:val="single" w:sz="8" w:space="0" w:color="auto"/>
              <w:left w:val="single" w:sz="8" w:space="0" w:color="auto"/>
              <w:bottom w:val="single" w:sz="8" w:space="0" w:color="000000"/>
              <w:right w:val="single" w:sz="8" w:space="0" w:color="auto"/>
            </w:tcBorders>
            <w:shd w:val="clear" w:color="000000" w:fill="C9C9C9"/>
            <w:vAlign w:val="center"/>
            <w:hideMark/>
          </w:tcPr>
          <w:p w:rsidR="009E3060" w:rsidRPr="009E3060" w:rsidRDefault="009E3060" w:rsidP="009E3060">
            <w:pPr>
              <w:ind w:hanging="2"/>
              <w:jc w:val="center"/>
              <w:rPr>
                <w:rFonts w:ascii="Arial" w:hAnsi="Arial" w:cs="Arial"/>
                <w:b/>
                <w:bCs/>
                <w:color w:val="000000"/>
                <w:sz w:val="16"/>
                <w:szCs w:val="16"/>
              </w:rPr>
            </w:pPr>
            <w:r w:rsidRPr="009E3060">
              <w:rPr>
                <w:rFonts w:ascii="Arial" w:hAnsi="Arial" w:cs="Arial"/>
                <w:b/>
                <w:bCs/>
                <w:color w:val="000000"/>
                <w:sz w:val="16"/>
                <w:szCs w:val="16"/>
              </w:rPr>
              <w:t>DURACION DIAS - HRS</w:t>
            </w:r>
          </w:p>
        </w:tc>
      </w:tr>
      <w:tr w:rsidR="009E3060" w:rsidRPr="009E3060" w:rsidTr="009E3060">
        <w:trPr>
          <w:trHeight w:val="509"/>
          <w:jc w:val="center"/>
        </w:trPr>
        <w:tc>
          <w:tcPr>
            <w:tcW w:w="499" w:type="dxa"/>
            <w:vMerge/>
            <w:tcBorders>
              <w:top w:val="single" w:sz="8" w:space="0" w:color="auto"/>
              <w:left w:val="single" w:sz="8" w:space="0" w:color="auto"/>
              <w:bottom w:val="single" w:sz="8" w:space="0" w:color="000000"/>
              <w:right w:val="single" w:sz="8" w:space="0" w:color="auto"/>
            </w:tcBorders>
            <w:vAlign w:val="center"/>
            <w:hideMark/>
          </w:tcPr>
          <w:p w:rsidR="009E3060" w:rsidRPr="009E3060" w:rsidRDefault="009E3060" w:rsidP="009E3060">
            <w:pPr>
              <w:ind w:hanging="2"/>
              <w:rPr>
                <w:rFonts w:ascii="Arial" w:hAnsi="Arial" w:cs="Arial"/>
                <w:b/>
                <w:bCs/>
                <w:color w:val="000000"/>
                <w:sz w:val="16"/>
                <w:szCs w:val="16"/>
              </w:rPr>
            </w:pPr>
          </w:p>
        </w:tc>
        <w:tc>
          <w:tcPr>
            <w:tcW w:w="1471" w:type="dxa"/>
            <w:vMerge/>
            <w:tcBorders>
              <w:top w:val="single" w:sz="8" w:space="0" w:color="auto"/>
              <w:left w:val="single" w:sz="8" w:space="0" w:color="auto"/>
              <w:bottom w:val="single" w:sz="8" w:space="0" w:color="auto"/>
              <w:right w:val="single" w:sz="8" w:space="0" w:color="auto"/>
            </w:tcBorders>
            <w:vAlign w:val="center"/>
            <w:hideMark/>
          </w:tcPr>
          <w:p w:rsidR="009E3060" w:rsidRPr="009E3060" w:rsidRDefault="009E3060" w:rsidP="009E3060">
            <w:pPr>
              <w:ind w:hanging="2"/>
              <w:rPr>
                <w:rFonts w:ascii="Arial" w:hAnsi="Arial" w:cs="Arial"/>
                <w:b/>
                <w:bCs/>
                <w:color w:val="000000"/>
                <w:sz w:val="16"/>
                <w:szCs w:val="16"/>
              </w:rPr>
            </w:pPr>
          </w:p>
        </w:tc>
        <w:tc>
          <w:tcPr>
            <w:tcW w:w="1620" w:type="dxa"/>
            <w:vMerge/>
            <w:tcBorders>
              <w:top w:val="single" w:sz="8" w:space="0" w:color="auto"/>
              <w:left w:val="single" w:sz="8" w:space="0" w:color="auto"/>
              <w:bottom w:val="single" w:sz="8" w:space="0" w:color="auto"/>
              <w:right w:val="single" w:sz="8" w:space="0" w:color="auto"/>
            </w:tcBorders>
            <w:vAlign w:val="center"/>
            <w:hideMark/>
          </w:tcPr>
          <w:p w:rsidR="009E3060" w:rsidRPr="009E3060" w:rsidRDefault="009E3060" w:rsidP="009E3060">
            <w:pPr>
              <w:ind w:hanging="2"/>
              <w:rPr>
                <w:rFonts w:ascii="Arial" w:hAnsi="Arial" w:cs="Arial"/>
                <w:b/>
                <w:bCs/>
                <w:color w:val="000000"/>
                <w:sz w:val="16"/>
                <w:szCs w:val="16"/>
              </w:rPr>
            </w:pPr>
          </w:p>
        </w:tc>
        <w:tc>
          <w:tcPr>
            <w:tcW w:w="1080" w:type="dxa"/>
            <w:vMerge/>
            <w:tcBorders>
              <w:top w:val="single" w:sz="8" w:space="0" w:color="auto"/>
              <w:left w:val="single" w:sz="8" w:space="0" w:color="auto"/>
              <w:bottom w:val="single" w:sz="8" w:space="0" w:color="000000"/>
              <w:right w:val="single" w:sz="8" w:space="0" w:color="auto"/>
            </w:tcBorders>
            <w:vAlign w:val="center"/>
            <w:hideMark/>
          </w:tcPr>
          <w:p w:rsidR="009E3060" w:rsidRPr="009E3060" w:rsidRDefault="009E3060" w:rsidP="009E3060">
            <w:pPr>
              <w:ind w:hanging="2"/>
              <w:rPr>
                <w:rFonts w:ascii="Arial" w:hAnsi="Arial" w:cs="Arial"/>
                <w:b/>
                <w:bCs/>
                <w:color w:val="000000"/>
                <w:sz w:val="16"/>
                <w:szCs w:val="16"/>
              </w:rPr>
            </w:pPr>
          </w:p>
        </w:tc>
        <w:tc>
          <w:tcPr>
            <w:tcW w:w="1620" w:type="dxa"/>
            <w:vMerge/>
            <w:tcBorders>
              <w:top w:val="single" w:sz="8" w:space="0" w:color="auto"/>
              <w:left w:val="single" w:sz="8" w:space="0" w:color="auto"/>
              <w:bottom w:val="single" w:sz="8" w:space="0" w:color="000000"/>
              <w:right w:val="single" w:sz="8" w:space="0" w:color="auto"/>
            </w:tcBorders>
            <w:vAlign w:val="center"/>
            <w:hideMark/>
          </w:tcPr>
          <w:p w:rsidR="009E3060" w:rsidRPr="009E3060" w:rsidRDefault="009E3060" w:rsidP="009E3060">
            <w:pPr>
              <w:ind w:hanging="2"/>
              <w:rPr>
                <w:rFonts w:ascii="Arial" w:hAnsi="Arial" w:cs="Arial"/>
                <w:b/>
                <w:bCs/>
                <w:color w:val="000000"/>
                <w:sz w:val="16"/>
                <w:szCs w:val="16"/>
              </w:rPr>
            </w:pPr>
          </w:p>
        </w:tc>
      </w:tr>
      <w:tr w:rsidR="009E3060" w:rsidRPr="009E3060" w:rsidTr="009E3060">
        <w:trPr>
          <w:trHeight w:val="428"/>
          <w:jc w:val="center"/>
        </w:trPr>
        <w:tc>
          <w:tcPr>
            <w:tcW w:w="499" w:type="dxa"/>
            <w:tcBorders>
              <w:top w:val="nil"/>
              <w:left w:val="single" w:sz="8" w:space="0" w:color="auto"/>
              <w:bottom w:val="single" w:sz="8" w:space="0" w:color="auto"/>
              <w:right w:val="single" w:sz="8" w:space="0" w:color="auto"/>
            </w:tcBorders>
            <w:shd w:val="clear" w:color="auto" w:fill="auto"/>
            <w:noWrap/>
            <w:vAlign w:val="center"/>
            <w:hideMark/>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lastRenderedPageBreak/>
              <w:t>1</w:t>
            </w:r>
          </w:p>
        </w:tc>
        <w:tc>
          <w:tcPr>
            <w:tcW w:w="1471"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 xml:space="preserve">Sistema comando de incidentes </w:t>
            </w:r>
          </w:p>
        </w:tc>
        <w:tc>
          <w:tcPr>
            <w:tcW w:w="162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35</w:t>
            </w:r>
          </w:p>
        </w:tc>
        <w:tc>
          <w:tcPr>
            <w:tcW w:w="10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BGA</w:t>
            </w:r>
          </w:p>
        </w:tc>
        <w:tc>
          <w:tcPr>
            <w:tcW w:w="162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2 DÍAS</w:t>
            </w:r>
          </w:p>
        </w:tc>
      </w:tr>
      <w:tr w:rsidR="009E3060" w:rsidRPr="009E3060" w:rsidTr="009E3060">
        <w:trPr>
          <w:trHeight w:val="381"/>
          <w:jc w:val="center"/>
        </w:trPr>
        <w:tc>
          <w:tcPr>
            <w:tcW w:w="499" w:type="dxa"/>
            <w:tcBorders>
              <w:top w:val="nil"/>
              <w:left w:val="single" w:sz="8" w:space="0" w:color="auto"/>
              <w:bottom w:val="single" w:sz="8" w:space="0" w:color="auto"/>
              <w:right w:val="single" w:sz="8" w:space="0" w:color="auto"/>
            </w:tcBorders>
            <w:shd w:val="clear" w:color="auto" w:fill="auto"/>
            <w:noWrap/>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2</w:t>
            </w:r>
          </w:p>
        </w:tc>
        <w:tc>
          <w:tcPr>
            <w:tcW w:w="1471"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 xml:space="preserve">Ataque ofensivo de incendios o tácticas en el combate de incendios </w:t>
            </w:r>
          </w:p>
        </w:tc>
        <w:tc>
          <w:tcPr>
            <w:tcW w:w="162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29</w:t>
            </w:r>
          </w:p>
        </w:tc>
        <w:tc>
          <w:tcPr>
            <w:tcW w:w="108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academia</w:t>
            </w:r>
          </w:p>
        </w:tc>
        <w:tc>
          <w:tcPr>
            <w:tcW w:w="162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5 DÍAS</w:t>
            </w:r>
          </w:p>
        </w:tc>
      </w:tr>
      <w:tr w:rsidR="009E3060" w:rsidRPr="009E3060" w:rsidTr="009E3060">
        <w:trPr>
          <w:trHeight w:val="508"/>
          <w:jc w:val="center"/>
        </w:trPr>
        <w:tc>
          <w:tcPr>
            <w:tcW w:w="499" w:type="dxa"/>
            <w:tcBorders>
              <w:top w:val="nil"/>
              <w:left w:val="single" w:sz="8" w:space="0" w:color="auto"/>
              <w:bottom w:val="single" w:sz="8" w:space="0" w:color="auto"/>
              <w:right w:val="single" w:sz="8" w:space="0" w:color="auto"/>
            </w:tcBorders>
            <w:shd w:val="clear" w:color="auto" w:fill="auto"/>
            <w:noWrap/>
            <w:vAlign w:val="center"/>
          </w:tcPr>
          <w:p w:rsidR="009E3060" w:rsidRPr="009E3060" w:rsidRDefault="009E3060" w:rsidP="009E3060">
            <w:pPr>
              <w:ind w:hanging="2"/>
              <w:jc w:val="center"/>
              <w:rPr>
                <w:rFonts w:ascii="Arial" w:hAnsi="Arial" w:cs="Arial"/>
                <w:color w:val="000000"/>
                <w:sz w:val="16"/>
                <w:szCs w:val="16"/>
              </w:rPr>
            </w:pPr>
          </w:p>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3</w:t>
            </w:r>
          </w:p>
        </w:tc>
        <w:tc>
          <w:tcPr>
            <w:tcW w:w="1471"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Primeros auxilios - Soporte vital básico - CBAPH</w:t>
            </w:r>
          </w:p>
        </w:tc>
        <w:tc>
          <w:tcPr>
            <w:tcW w:w="162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30</w:t>
            </w:r>
          </w:p>
        </w:tc>
        <w:tc>
          <w:tcPr>
            <w:tcW w:w="108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BGA</w:t>
            </w:r>
          </w:p>
        </w:tc>
        <w:tc>
          <w:tcPr>
            <w:tcW w:w="162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3 DIAS</w:t>
            </w:r>
          </w:p>
        </w:tc>
      </w:tr>
      <w:tr w:rsidR="009E3060" w:rsidRPr="009E3060" w:rsidTr="009E3060">
        <w:trPr>
          <w:trHeight w:val="571"/>
          <w:jc w:val="center"/>
        </w:trPr>
        <w:tc>
          <w:tcPr>
            <w:tcW w:w="499" w:type="dxa"/>
            <w:tcBorders>
              <w:top w:val="nil"/>
              <w:left w:val="single" w:sz="8" w:space="0" w:color="auto"/>
              <w:bottom w:val="single" w:sz="8" w:space="0" w:color="auto"/>
              <w:right w:val="single" w:sz="8" w:space="0" w:color="auto"/>
            </w:tcBorders>
            <w:shd w:val="clear" w:color="auto" w:fill="auto"/>
            <w:noWrap/>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4</w:t>
            </w:r>
          </w:p>
        </w:tc>
        <w:tc>
          <w:tcPr>
            <w:tcW w:w="1471"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Curso Bombero forestal - CBF</w:t>
            </w:r>
          </w:p>
        </w:tc>
        <w:tc>
          <w:tcPr>
            <w:tcW w:w="162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25</w:t>
            </w:r>
          </w:p>
        </w:tc>
        <w:tc>
          <w:tcPr>
            <w:tcW w:w="108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BGA</w:t>
            </w:r>
          </w:p>
        </w:tc>
        <w:tc>
          <w:tcPr>
            <w:tcW w:w="162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3 DÍAS</w:t>
            </w:r>
          </w:p>
        </w:tc>
      </w:tr>
      <w:tr w:rsidR="009E3060" w:rsidRPr="009E3060" w:rsidTr="009E3060">
        <w:trPr>
          <w:trHeight w:val="420"/>
          <w:jc w:val="center"/>
        </w:trPr>
        <w:tc>
          <w:tcPr>
            <w:tcW w:w="499" w:type="dxa"/>
            <w:tcBorders>
              <w:top w:val="nil"/>
              <w:left w:val="single" w:sz="8" w:space="0" w:color="auto"/>
              <w:bottom w:val="single" w:sz="8" w:space="0" w:color="auto"/>
              <w:right w:val="single" w:sz="8" w:space="0" w:color="auto"/>
            </w:tcBorders>
            <w:shd w:val="clear" w:color="auto" w:fill="auto"/>
            <w:noWrap/>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5</w:t>
            </w:r>
          </w:p>
        </w:tc>
        <w:tc>
          <w:tcPr>
            <w:tcW w:w="1471"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Curso de operaciones con Materiales peligrosos MATPEL</w:t>
            </w:r>
          </w:p>
        </w:tc>
        <w:tc>
          <w:tcPr>
            <w:tcW w:w="162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35</w:t>
            </w:r>
          </w:p>
        </w:tc>
        <w:tc>
          <w:tcPr>
            <w:tcW w:w="1080" w:type="dxa"/>
            <w:tcBorders>
              <w:top w:val="nil"/>
              <w:left w:val="nil"/>
              <w:bottom w:val="single" w:sz="8" w:space="0" w:color="auto"/>
              <w:right w:val="single" w:sz="8" w:space="0" w:color="auto"/>
            </w:tcBorders>
            <w:shd w:val="clear" w:color="auto" w:fill="auto"/>
            <w:noWrap/>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academia</w:t>
            </w:r>
          </w:p>
        </w:tc>
        <w:tc>
          <w:tcPr>
            <w:tcW w:w="1620" w:type="dxa"/>
            <w:tcBorders>
              <w:top w:val="nil"/>
              <w:left w:val="nil"/>
              <w:bottom w:val="single" w:sz="8" w:space="0" w:color="auto"/>
              <w:right w:val="single" w:sz="8" w:space="0" w:color="auto"/>
            </w:tcBorders>
            <w:shd w:val="clear" w:color="auto" w:fill="auto"/>
            <w:noWrap/>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5 DIAS</w:t>
            </w:r>
          </w:p>
        </w:tc>
      </w:tr>
      <w:tr w:rsidR="009E3060" w:rsidRPr="009E3060" w:rsidTr="009E3060">
        <w:trPr>
          <w:trHeight w:val="523"/>
          <w:jc w:val="center"/>
        </w:trPr>
        <w:tc>
          <w:tcPr>
            <w:tcW w:w="499" w:type="dxa"/>
            <w:tcBorders>
              <w:top w:val="nil"/>
              <w:left w:val="single" w:sz="8" w:space="0" w:color="auto"/>
              <w:bottom w:val="single" w:sz="8" w:space="0" w:color="auto"/>
              <w:right w:val="single" w:sz="8" w:space="0" w:color="auto"/>
            </w:tcBorders>
            <w:shd w:val="clear" w:color="auto" w:fill="auto"/>
            <w:noWrap/>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6</w:t>
            </w:r>
          </w:p>
        </w:tc>
        <w:tc>
          <w:tcPr>
            <w:tcW w:w="1471"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 xml:space="preserve">Curso de instructor CPI </w:t>
            </w:r>
          </w:p>
        </w:tc>
        <w:tc>
          <w:tcPr>
            <w:tcW w:w="1620" w:type="dxa"/>
            <w:tcBorders>
              <w:top w:val="nil"/>
              <w:left w:val="nil"/>
              <w:bottom w:val="single" w:sz="8" w:space="0" w:color="auto"/>
              <w:right w:val="single" w:sz="8" w:space="0" w:color="auto"/>
            </w:tcBorders>
            <w:shd w:val="clear" w:color="auto" w:fill="auto"/>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47</w:t>
            </w:r>
          </w:p>
        </w:tc>
        <w:tc>
          <w:tcPr>
            <w:tcW w:w="1080" w:type="dxa"/>
            <w:tcBorders>
              <w:top w:val="nil"/>
              <w:left w:val="nil"/>
              <w:bottom w:val="single" w:sz="8" w:space="0" w:color="auto"/>
              <w:right w:val="single" w:sz="8" w:space="0" w:color="auto"/>
            </w:tcBorders>
            <w:shd w:val="clear" w:color="auto" w:fill="auto"/>
            <w:noWrap/>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BGA</w:t>
            </w:r>
          </w:p>
        </w:tc>
        <w:tc>
          <w:tcPr>
            <w:tcW w:w="1620" w:type="dxa"/>
            <w:tcBorders>
              <w:top w:val="nil"/>
              <w:left w:val="nil"/>
              <w:bottom w:val="single" w:sz="8" w:space="0" w:color="auto"/>
              <w:right w:val="single" w:sz="8" w:space="0" w:color="auto"/>
            </w:tcBorders>
            <w:shd w:val="clear" w:color="auto" w:fill="auto"/>
            <w:noWrap/>
            <w:vAlign w:val="center"/>
          </w:tcPr>
          <w:p w:rsidR="009E3060" w:rsidRPr="009E3060" w:rsidRDefault="009E3060" w:rsidP="009E3060">
            <w:pPr>
              <w:ind w:hanging="2"/>
              <w:jc w:val="center"/>
              <w:rPr>
                <w:rFonts w:ascii="Arial" w:hAnsi="Arial" w:cs="Arial"/>
                <w:color w:val="000000"/>
                <w:sz w:val="16"/>
                <w:szCs w:val="16"/>
              </w:rPr>
            </w:pPr>
            <w:r w:rsidRPr="009E3060">
              <w:rPr>
                <w:rFonts w:ascii="Arial" w:hAnsi="Arial" w:cs="Arial"/>
                <w:color w:val="000000"/>
                <w:sz w:val="16"/>
                <w:szCs w:val="16"/>
              </w:rPr>
              <w:t>4 DÍAS</w:t>
            </w:r>
          </w:p>
        </w:tc>
      </w:tr>
      <w:tr w:rsidR="009E3060" w:rsidRPr="009E3060" w:rsidTr="009E3060">
        <w:trPr>
          <w:trHeight w:val="301"/>
          <w:jc w:val="center"/>
        </w:trPr>
        <w:tc>
          <w:tcPr>
            <w:tcW w:w="6290"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3060" w:rsidRPr="009E3060" w:rsidRDefault="009E3060" w:rsidP="009E3060">
            <w:pPr>
              <w:ind w:hanging="2"/>
              <w:jc w:val="center"/>
              <w:rPr>
                <w:rFonts w:ascii="Arial" w:hAnsi="Arial" w:cs="Arial"/>
                <w:b/>
                <w:color w:val="000000"/>
                <w:sz w:val="16"/>
                <w:szCs w:val="16"/>
              </w:rPr>
            </w:pPr>
            <w:r w:rsidRPr="009E3060">
              <w:rPr>
                <w:rFonts w:ascii="Arial" w:hAnsi="Arial" w:cs="Arial"/>
                <w:b/>
                <w:color w:val="000000"/>
                <w:sz w:val="16"/>
                <w:szCs w:val="16"/>
              </w:rPr>
              <w:t>TOTAL</w:t>
            </w:r>
          </w:p>
        </w:tc>
      </w:tr>
    </w:tbl>
    <w:p w:rsidR="009E3060" w:rsidRPr="009E3060" w:rsidRDefault="009E3060" w:rsidP="009E3060">
      <w:pPr>
        <w:tabs>
          <w:tab w:val="left" w:pos="3525"/>
        </w:tabs>
        <w:autoSpaceDE w:val="0"/>
        <w:autoSpaceDN w:val="0"/>
        <w:adjustRightInd w:val="0"/>
        <w:ind w:hanging="2"/>
        <w:jc w:val="both"/>
        <w:rPr>
          <w:rFonts w:ascii="Arial" w:hAnsi="Arial" w:cs="Arial"/>
          <w:sz w:val="22"/>
          <w:szCs w:val="22"/>
          <w:lang w:val="es-MX"/>
        </w:rPr>
      </w:pPr>
    </w:p>
    <w:p w:rsidR="009E3060" w:rsidRPr="009E3060" w:rsidRDefault="009E3060" w:rsidP="009E3060">
      <w:pPr>
        <w:autoSpaceDE w:val="0"/>
        <w:autoSpaceDN w:val="0"/>
        <w:adjustRightInd w:val="0"/>
        <w:ind w:hanging="2"/>
        <w:jc w:val="both"/>
        <w:rPr>
          <w:rFonts w:ascii="Arial" w:hAnsi="Arial" w:cs="Arial"/>
          <w:sz w:val="22"/>
          <w:szCs w:val="22"/>
          <w:lang w:val="es-MX"/>
        </w:rPr>
      </w:pPr>
      <w:r w:rsidRPr="009E3060">
        <w:rPr>
          <w:rFonts w:ascii="Arial" w:hAnsi="Arial" w:cs="Arial"/>
          <w:sz w:val="22"/>
          <w:szCs w:val="22"/>
          <w:lang w:val="es-MX"/>
        </w:rPr>
        <w:t>Esta información es el inventario de cursos de interés para la entidad y que número de funcionarios pueden realizar los cursos.</w:t>
      </w:r>
    </w:p>
    <w:p w:rsidR="009E3060" w:rsidRPr="009E3060" w:rsidRDefault="009E3060" w:rsidP="009E3060">
      <w:pPr>
        <w:autoSpaceDE w:val="0"/>
        <w:autoSpaceDN w:val="0"/>
        <w:adjustRightInd w:val="0"/>
        <w:ind w:hanging="2"/>
        <w:jc w:val="both"/>
        <w:rPr>
          <w:rFonts w:ascii="Arial" w:hAnsi="Arial" w:cs="Arial"/>
          <w:sz w:val="22"/>
          <w:szCs w:val="22"/>
          <w:lang w:val="es-MX"/>
        </w:rPr>
      </w:pPr>
    </w:p>
    <w:p w:rsidR="009E3060" w:rsidRPr="009E3060" w:rsidRDefault="009E3060" w:rsidP="009E3060">
      <w:pPr>
        <w:autoSpaceDE w:val="0"/>
        <w:autoSpaceDN w:val="0"/>
        <w:adjustRightInd w:val="0"/>
        <w:jc w:val="both"/>
        <w:rPr>
          <w:rFonts w:ascii="Arial" w:hAnsi="Arial" w:cs="Arial"/>
          <w:sz w:val="22"/>
          <w:szCs w:val="22"/>
          <w:lang w:val="es-MX"/>
        </w:rPr>
      </w:pPr>
    </w:p>
    <w:p w:rsidR="009E3060" w:rsidRPr="009E3060" w:rsidRDefault="009E3060" w:rsidP="009E3060">
      <w:pPr>
        <w:autoSpaceDE w:val="0"/>
        <w:autoSpaceDN w:val="0"/>
        <w:adjustRightInd w:val="0"/>
        <w:ind w:hanging="2"/>
        <w:jc w:val="both"/>
        <w:rPr>
          <w:rFonts w:ascii="Arial" w:hAnsi="Arial" w:cs="Arial"/>
          <w:sz w:val="22"/>
          <w:szCs w:val="22"/>
          <w:lang w:val="es-MX"/>
        </w:rPr>
      </w:pPr>
      <w:r w:rsidRPr="009E3060">
        <w:rPr>
          <w:rFonts w:ascii="Arial" w:hAnsi="Arial" w:cs="Arial"/>
          <w:sz w:val="22"/>
          <w:szCs w:val="22"/>
          <w:lang w:val="es-MX"/>
        </w:rPr>
        <w:t>La selección del personal que se va a capacitar se realizó relacionando todos los bomberos que cuentan con los requisitos y restando de esa lista los que tengan algún tipo de restricción, tal y como se muestra a continuación:</w:t>
      </w:r>
    </w:p>
    <w:p w:rsidR="00E37266" w:rsidRDefault="00E37266" w:rsidP="00E37266">
      <w:pPr>
        <w:pStyle w:val="Prrafodelista"/>
        <w:spacing w:after="160" w:line="259" w:lineRule="auto"/>
        <w:ind w:left="0"/>
        <w:contextualSpacing/>
        <w:jc w:val="both"/>
        <w:rPr>
          <w:rFonts w:ascii="Arial" w:hAnsi="Arial" w:cs="Arial"/>
          <w:sz w:val="22"/>
          <w:szCs w:val="22"/>
          <w:lang w:val="es-MX"/>
        </w:rPr>
      </w:pPr>
    </w:p>
    <w:p w:rsidR="009E3060" w:rsidRPr="009E3060" w:rsidRDefault="00E37266" w:rsidP="00E37266">
      <w:pPr>
        <w:pStyle w:val="Prrafodelista"/>
        <w:spacing w:after="160" w:line="259" w:lineRule="auto"/>
        <w:ind w:left="0"/>
        <w:contextualSpacing/>
        <w:jc w:val="both"/>
        <w:rPr>
          <w:rFonts w:ascii="Arial" w:hAnsi="Arial" w:cs="Arial"/>
          <w:b/>
          <w:sz w:val="22"/>
          <w:szCs w:val="22"/>
          <w:lang w:val="es-MX"/>
        </w:rPr>
      </w:pPr>
      <w:r w:rsidRPr="00E37266">
        <w:rPr>
          <w:rFonts w:ascii="Arial" w:hAnsi="Arial" w:cs="Arial"/>
          <w:b/>
          <w:sz w:val="22"/>
          <w:szCs w:val="22"/>
          <w:lang w:val="es-MX"/>
        </w:rPr>
        <w:t>a).</w:t>
      </w:r>
      <w:r>
        <w:rPr>
          <w:rFonts w:ascii="Arial" w:hAnsi="Arial" w:cs="Arial"/>
          <w:sz w:val="22"/>
          <w:szCs w:val="22"/>
          <w:lang w:val="es-MX"/>
        </w:rPr>
        <w:t xml:space="preserve"> </w:t>
      </w:r>
      <w:r w:rsidR="009E3060" w:rsidRPr="009E3060">
        <w:rPr>
          <w:rFonts w:ascii="Arial" w:hAnsi="Arial" w:cs="Arial"/>
          <w:b/>
          <w:sz w:val="22"/>
          <w:szCs w:val="22"/>
          <w:lang w:val="es-MX"/>
        </w:rPr>
        <w:t xml:space="preserve">Ataque ofensivo de incendios o tácticas en el combate de incendios: </w:t>
      </w:r>
      <w:r w:rsidR="009E3060" w:rsidRPr="009E3060">
        <w:rPr>
          <w:rFonts w:ascii="Arial" w:hAnsi="Arial" w:cs="Arial"/>
          <w:sz w:val="22"/>
          <w:szCs w:val="22"/>
          <w:lang w:val="es-MX"/>
        </w:rPr>
        <w:t>Este curso</w:t>
      </w:r>
      <w:r w:rsidR="009E3060" w:rsidRPr="009E3060">
        <w:rPr>
          <w:rFonts w:ascii="Arial" w:hAnsi="Arial" w:cs="Arial"/>
          <w:b/>
          <w:sz w:val="22"/>
          <w:szCs w:val="22"/>
          <w:lang w:val="es-MX"/>
        </w:rPr>
        <w:t xml:space="preserve"> </w:t>
      </w:r>
      <w:r w:rsidR="009E3060" w:rsidRPr="009E3060">
        <w:rPr>
          <w:rFonts w:ascii="Arial" w:hAnsi="Arial" w:cs="Arial"/>
          <w:sz w:val="22"/>
          <w:szCs w:val="22"/>
          <w:lang w:val="es-MX"/>
        </w:rPr>
        <w:t>se requiere para 36 unidades bomberiles y no tiene prerrequisitos.</w:t>
      </w:r>
      <w:r w:rsidR="009E3060" w:rsidRPr="009E3060">
        <w:rPr>
          <w:rFonts w:ascii="Arial" w:hAnsi="Arial" w:cs="Arial"/>
          <w:b/>
          <w:sz w:val="22"/>
          <w:szCs w:val="22"/>
          <w:lang w:val="es-MX"/>
        </w:rPr>
        <w:t xml:space="preserve"> </w:t>
      </w:r>
    </w:p>
    <w:tbl>
      <w:tblPr>
        <w:tblW w:w="7460" w:type="dxa"/>
        <w:jc w:val="center"/>
        <w:tblLayout w:type="fixed"/>
        <w:tblLook w:val="04A0" w:firstRow="1" w:lastRow="0" w:firstColumn="1" w:lastColumn="0" w:noHBand="0" w:noVBand="1"/>
      </w:tblPr>
      <w:tblGrid>
        <w:gridCol w:w="592"/>
        <w:gridCol w:w="2098"/>
        <w:gridCol w:w="2790"/>
        <w:gridCol w:w="1980"/>
      </w:tblGrid>
      <w:tr w:rsidR="009E3060" w:rsidRPr="009E3060" w:rsidTr="009E3060">
        <w:trPr>
          <w:trHeight w:val="483"/>
          <w:jc w:val="center"/>
        </w:trPr>
        <w:tc>
          <w:tcPr>
            <w:tcW w:w="592" w:type="dxa"/>
            <w:tcBorders>
              <w:top w:val="single" w:sz="8" w:space="0" w:color="auto"/>
              <w:left w:val="single" w:sz="8" w:space="0" w:color="auto"/>
              <w:bottom w:val="single" w:sz="8" w:space="0" w:color="auto"/>
              <w:right w:val="single" w:sz="8" w:space="0" w:color="auto"/>
            </w:tcBorders>
            <w:shd w:val="clear" w:color="000000" w:fill="D6DCE4"/>
            <w:noWrap/>
            <w:vAlign w:val="center"/>
            <w:hideMark/>
          </w:tcPr>
          <w:p w:rsidR="009E3060" w:rsidRPr="009E3060" w:rsidRDefault="009E3060" w:rsidP="009E3060">
            <w:pPr>
              <w:ind w:hanging="2"/>
              <w:jc w:val="center"/>
              <w:rPr>
                <w:rFonts w:ascii="Arial" w:hAnsi="Arial" w:cs="Arial"/>
                <w:b/>
                <w:bCs/>
                <w:sz w:val="16"/>
                <w:szCs w:val="16"/>
              </w:rPr>
            </w:pPr>
            <w:r w:rsidRPr="009E3060">
              <w:rPr>
                <w:rFonts w:ascii="Arial" w:hAnsi="Arial" w:cs="Arial"/>
                <w:b/>
                <w:bCs/>
                <w:sz w:val="16"/>
                <w:szCs w:val="16"/>
              </w:rPr>
              <w:t>No.</w:t>
            </w:r>
          </w:p>
        </w:tc>
        <w:tc>
          <w:tcPr>
            <w:tcW w:w="2098"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9E3060" w:rsidRDefault="009E3060" w:rsidP="009E3060">
            <w:pPr>
              <w:ind w:hanging="2"/>
              <w:jc w:val="center"/>
              <w:rPr>
                <w:rFonts w:ascii="Arial" w:hAnsi="Arial" w:cs="Arial"/>
                <w:b/>
                <w:bCs/>
                <w:sz w:val="16"/>
                <w:szCs w:val="16"/>
              </w:rPr>
            </w:pPr>
            <w:r w:rsidRPr="009E3060">
              <w:rPr>
                <w:rFonts w:ascii="Arial" w:hAnsi="Arial" w:cs="Arial"/>
                <w:b/>
                <w:bCs/>
                <w:sz w:val="16"/>
                <w:szCs w:val="16"/>
              </w:rPr>
              <w:t>FUNCIONARIO</w:t>
            </w:r>
          </w:p>
        </w:tc>
        <w:tc>
          <w:tcPr>
            <w:tcW w:w="2790"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9E3060" w:rsidRDefault="009E3060" w:rsidP="009E3060">
            <w:pPr>
              <w:ind w:hanging="2"/>
              <w:jc w:val="center"/>
              <w:rPr>
                <w:rFonts w:ascii="Arial" w:hAnsi="Arial" w:cs="Arial"/>
                <w:b/>
                <w:bCs/>
                <w:sz w:val="16"/>
                <w:szCs w:val="16"/>
              </w:rPr>
            </w:pPr>
            <w:r w:rsidRPr="009E3060">
              <w:rPr>
                <w:rFonts w:ascii="Arial" w:hAnsi="Arial" w:cs="Arial"/>
                <w:b/>
                <w:bCs/>
                <w:sz w:val="16"/>
                <w:szCs w:val="16"/>
              </w:rPr>
              <w:t>CARGO</w:t>
            </w:r>
          </w:p>
        </w:tc>
        <w:tc>
          <w:tcPr>
            <w:tcW w:w="1980" w:type="dxa"/>
            <w:tcBorders>
              <w:top w:val="single" w:sz="8" w:space="0" w:color="auto"/>
              <w:left w:val="nil"/>
              <w:bottom w:val="single" w:sz="8" w:space="0" w:color="auto"/>
              <w:right w:val="single" w:sz="8" w:space="0" w:color="auto"/>
            </w:tcBorders>
            <w:shd w:val="clear" w:color="000000" w:fill="D6DCE4"/>
            <w:vAlign w:val="center"/>
            <w:hideMark/>
          </w:tcPr>
          <w:p w:rsidR="009E3060" w:rsidRPr="009E3060" w:rsidRDefault="009E3060" w:rsidP="009E3060">
            <w:pPr>
              <w:ind w:hanging="2"/>
              <w:jc w:val="center"/>
              <w:rPr>
                <w:rFonts w:ascii="Arial" w:hAnsi="Arial" w:cs="Arial"/>
                <w:b/>
                <w:bCs/>
                <w:sz w:val="16"/>
                <w:szCs w:val="16"/>
              </w:rPr>
            </w:pPr>
            <w:r w:rsidRPr="009E3060">
              <w:rPr>
                <w:rFonts w:ascii="Arial" w:hAnsi="Arial" w:cs="Arial"/>
                <w:b/>
                <w:bCs/>
                <w:sz w:val="16"/>
                <w:szCs w:val="16"/>
              </w:rPr>
              <w:t>TIPO DE VINCULACION</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1</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ACEVEDO ARIZA JAVIER HERNANDO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2</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AMADOR AMAYA JENNIFER ANDREA</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3</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ANGARITA CARLOS FERNANDO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4</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highlight w:val="yellow"/>
              </w:rPr>
            </w:pPr>
            <w:r w:rsidRPr="009E3060">
              <w:rPr>
                <w:rFonts w:ascii="Arial" w:hAnsi="Arial" w:cs="Arial"/>
                <w:bCs/>
                <w:sz w:val="16"/>
                <w:szCs w:val="16"/>
                <w:highlight w:val="yellow"/>
              </w:rPr>
              <w:t>AYALA CELIS LUIS JAIME</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5</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CAMARGO TARAZONA DAVID IMMANUEL</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6</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CARRILLO GOMEZ EDWIN</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7</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CELIS CASTRO JUAN CARLOS</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8</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CETINA DÁVILA CARLOS ERNESTO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9</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CONTRERAS DIAZ JOSE MAURICIO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10</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DOMÍNGUEZ SERRANO WILLIAM'S</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11</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DUARTE GARCIA EDUARDO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12</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highlight w:val="yellow"/>
              </w:rPr>
            </w:pPr>
            <w:r w:rsidRPr="009E3060">
              <w:rPr>
                <w:rFonts w:ascii="Arial" w:hAnsi="Arial" w:cs="Arial"/>
                <w:bCs/>
                <w:sz w:val="16"/>
                <w:szCs w:val="16"/>
                <w:highlight w:val="yellow"/>
              </w:rPr>
              <w:t>FERREIRA CALDERÓN JOSÉ LUIS</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13</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GALVÁN GALVAN JOHANN SEBASTIAN</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14</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HERRERA MARTÍNEZ HELBERT ORLANDO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15</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JAIMES NARANJO NELSON GILBERTO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lastRenderedPageBreak/>
              <w:t>16</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highlight w:val="yellow"/>
              </w:rPr>
            </w:pPr>
            <w:r w:rsidRPr="009E3060">
              <w:rPr>
                <w:rFonts w:ascii="Arial" w:hAnsi="Arial" w:cs="Arial"/>
                <w:bCs/>
                <w:sz w:val="16"/>
                <w:szCs w:val="16"/>
                <w:highlight w:val="yellow"/>
              </w:rPr>
              <w:t>JAIMES TORRES MANUEL GABRIEL</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17</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MACIAS BENITEZ JORGE IVAN</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18</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MENDEZ RINCON JAVIER</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19</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MENDIVELSO TOLOZA LUIS JOSE</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20</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MORENO JAIMES JULIO CESAR</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 xml:space="preserve">BOMBERO </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21</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PRADA RAMIREZ CARLOS AUGUSTO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22</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PEÑA GONZÁLEZ JORGE</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TENIENTE</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23</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highlight w:val="yellow"/>
              </w:rPr>
            </w:pPr>
            <w:r w:rsidRPr="009E3060">
              <w:rPr>
                <w:rFonts w:ascii="Arial" w:hAnsi="Arial" w:cs="Arial"/>
                <w:bCs/>
                <w:sz w:val="16"/>
                <w:szCs w:val="16"/>
                <w:highlight w:val="yellow"/>
              </w:rPr>
              <w:t>PINILLA ORTIZ NANCY</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24</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PINZON PINZON CRISTYAN YOHANNY</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 INSPECTOR</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25</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highlight w:val="yellow"/>
              </w:rPr>
            </w:pPr>
            <w:r w:rsidRPr="009E3060">
              <w:rPr>
                <w:rFonts w:ascii="Arial" w:hAnsi="Arial" w:cs="Arial"/>
                <w:bCs/>
                <w:sz w:val="16"/>
                <w:szCs w:val="16"/>
                <w:highlight w:val="yellow"/>
              </w:rPr>
              <w:t>PORRAS ORTEGA JAIRO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26</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PORRAS VANEGAS STEFFI JURLETH</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27</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PRIETO IBÁÑEZ GUILLERMO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 MAQUINISTA</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28</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highlight w:val="yellow"/>
              </w:rPr>
            </w:pPr>
            <w:r w:rsidRPr="009E3060">
              <w:rPr>
                <w:rFonts w:ascii="Arial" w:hAnsi="Arial" w:cs="Arial"/>
                <w:bCs/>
                <w:sz w:val="16"/>
                <w:szCs w:val="16"/>
                <w:highlight w:val="yellow"/>
              </w:rPr>
              <w:t>QUINTERO CADENA VÍCTOR MANUEL</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CARRERA ADMINISTRATIVA</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29</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RIOS ROJAS HAIDER JEZREEL</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75"/>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30</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RODRIGUEZ FIGUEROA JUAN MANUEL</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31</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SALAMANCA MORENO JULIAN ALEXIS</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32</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TELLEZ FLOREZ BRAYAN RIGOBERTO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33</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VASQUEZ GAMBOA NELSON FERNEY</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34</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VASQUEZ ORTIZ RAFAEL LEONARDO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35</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rPr>
            </w:pPr>
            <w:r w:rsidRPr="009E3060">
              <w:rPr>
                <w:rFonts w:ascii="Arial" w:hAnsi="Arial" w:cs="Arial"/>
                <w:bCs/>
                <w:sz w:val="16"/>
                <w:szCs w:val="16"/>
              </w:rPr>
              <w:t>VERA GOMEZ CARLOS EDUARDO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BOMBERO</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rPr>
            </w:pPr>
            <w:r w:rsidRPr="009E3060">
              <w:rPr>
                <w:rFonts w:ascii="Arial" w:hAnsi="Arial" w:cs="Arial"/>
                <w:sz w:val="16"/>
                <w:szCs w:val="16"/>
              </w:rPr>
              <w:t>PROVISIONAL</w:t>
            </w:r>
          </w:p>
        </w:tc>
      </w:tr>
      <w:tr w:rsidR="009E3060" w:rsidRPr="009E3060" w:rsidTr="009E3060">
        <w:trPr>
          <w:trHeight w:val="359"/>
          <w:jc w:val="center"/>
        </w:trPr>
        <w:tc>
          <w:tcPr>
            <w:tcW w:w="592"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36</w:t>
            </w:r>
          </w:p>
        </w:tc>
        <w:tc>
          <w:tcPr>
            <w:tcW w:w="2098" w:type="dxa"/>
            <w:tcBorders>
              <w:top w:val="nil"/>
              <w:left w:val="single" w:sz="8" w:space="0" w:color="auto"/>
              <w:bottom w:val="single" w:sz="8" w:space="0" w:color="auto"/>
              <w:right w:val="single" w:sz="8" w:space="0" w:color="auto"/>
            </w:tcBorders>
            <w:shd w:val="clear" w:color="auto" w:fill="auto"/>
            <w:vAlign w:val="center"/>
            <w:hideMark/>
          </w:tcPr>
          <w:p w:rsidR="009E3060" w:rsidRPr="009E3060" w:rsidRDefault="009E3060" w:rsidP="009E3060">
            <w:pPr>
              <w:ind w:hanging="2"/>
              <w:rPr>
                <w:rFonts w:ascii="Arial" w:hAnsi="Arial" w:cs="Arial"/>
                <w:bCs/>
                <w:sz w:val="16"/>
                <w:szCs w:val="16"/>
                <w:highlight w:val="yellow"/>
              </w:rPr>
            </w:pPr>
            <w:r w:rsidRPr="009E3060">
              <w:rPr>
                <w:rFonts w:ascii="Arial" w:hAnsi="Arial" w:cs="Arial"/>
                <w:bCs/>
                <w:sz w:val="16"/>
                <w:szCs w:val="16"/>
                <w:highlight w:val="yellow"/>
              </w:rPr>
              <w:t>VILLABONA SÁNCHEZ JAIRO</w:t>
            </w:r>
          </w:p>
        </w:tc>
        <w:tc>
          <w:tcPr>
            <w:tcW w:w="279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BOMBERO MAQUINISTA</w:t>
            </w:r>
          </w:p>
        </w:tc>
        <w:tc>
          <w:tcPr>
            <w:tcW w:w="1980" w:type="dxa"/>
            <w:tcBorders>
              <w:top w:val="nil"/>
              <w:left w:val="nil"/>
              <w:bottom w:val="single" w:sz="8" w:space="0" w:color="auto"/>
              <w:right w:val="single" w:sz="8" w:space="0" w:color="auto"/>
            </w:tcBorders>
            <w:shd w:val="clear" w:color="auto" w:fill="auto"/>
            <w:vAlign w:val="center"/>
            <w:hideMark/>
          </w:tcPr>
          <w:p w:rsidR="009E3060" w:rsidRPr="009E3060" w:rsidRDefault="009E3060" w:rsidP="009E3060">
            <w:pPr>
              <w:ind w:hanging="2"/>
              <w:jc w:val="center"/>
              <w:rPr>
                <w:rFonts w:ascii="Arial" w:hAnsi="Arial" w:cs="Arial"/>
                <w:sz w:val="16"/>
                <w:szCs w:val="16"/>
                <w:highlight w:val="yellow"/>
              </w:rPr>
            </w:pPr>
            <w:r w:rsidRPr="009E3060">
              <w:rPr>
                <w:rFonts w:ascii="Arial" w:hAnsi="Arial" w:cs="Arial"/>
                <w:sz w:val="16"/>
                <w:szCs w:val="16"/>
                <w:highlight w:val="yellow"/>
              </w:rPr>
              <w:t>CARRERA ADMINISTRATIVA</w:t>
            </w:r>
          </w:p>
        </w:tc>
      </w:tr>
    </w:tbl>
    <w:p w:rsidR="009E3060" w:rsidRPr="009E3060" w:rsidRDefault="009E3060" w:rsidP="009E3060">
      <w:pPr>
        <w:ind w:hanging="2"/>
        <w:jc w:val="both"/>
        <w:rPr>
          <w:rFonts w:ascii="Arial" w:hAnsi="Arial" w:cs="Arial"/>
          <w:b/>
          <w:sz w:val="22"/>
          <w:szCs w:val="22"/>
          <w:lang w:val="es-MX"/>
        </w:rPr>
      </w:pPr>
    </w:p>
    <w:p w:rsidR="009E3060" w:rsidRPr="009E3060" w:rsidRDefault="009E3060" w:rsidP="009E3060">
      <w:pPr>
        <w:ind w:hanging="2"/>
        <w:jc w:val="both"/>
        <w:rPr>
          <w:rFonts w:ascii="Arial" w:hAnsi="Arial" w:cs="Arial"/>
          <w:sz w:val="22"/>
          <w:szCs w:val="22"/>
          <w:lang w:val="es-MX"/>
        </w:rPr>
      </w:pPr>
      <w:r w:rsidRPr="009E3060">
        <w:rPr>
          <w:rFonts w:ascii="Arial" w:hAnsi="Arial" w:cs="Arial"/>
          <w:b/>
          <w:sz w:val="22"/>
          <w:szCs w:val="22"/>
          <w:lang w:val="es-MX"/>
        </w:rPr>
        <w:t xml:space="preserve">NOTA: </w:t>
      </w:r>
      <w:r w:rsidRPr="009E3060">
        <w:rPr>
          <w:rFonts w:ascii="Arial" w:hAnsi="Arial" w:cs="Arial"/>
          <w:sz w:val="22"/>
          <w:szCs w:val="22"/>
          <w:lang w:val="es-MX"/>
        </w:rPr>
        <w:t xml:space="preserve">una vez depurado el listado con el personal suministrado por el área de Seguridad y Salud en el trabajo, en el que se evidencia 7 unidades bomberiles, que debido a diferentes restricciones NO pueden salir a emergencias (subrayado en amarillo), dando como resultado un total de (36-7) </w:t>
      </w:r>
      <w:r w:rsidRPr="009E3060">
        <w:rPr>
          <w:rFonts w:ascii="Arial" w:hAnsi="Arial" w:cs="Arial"/>
          <w:b/>
          <w:sz w:val="22"/>
          <w:szCs w:val="22"/>
          <w:lang w:val="es-MX"/>
        </w:rPr>
        <w:t>29</w:t>
      </w:r>
      <w:r w:rsidRPr="009E3060">
        <w:rPr>
          <w:rFonts w:ascii="Arial" w:hAnsi="Arial" w:cs="Arial"/>
          <w:sz w:val="22"/>
          <w:szCs w:val="22"/>
          <w:lang w:val="es-MX"/>
        </w:rPr>
        <w:t xml:space="preserve"> funcionarios a impactar.</w:t>
      </w:r>
    </w:p>
    <w:p w:rsidR="009E3060" w:rsidRPr="0006118A" w:rsidRDefault="009E3060" w:rsidP="009E3060">
      <w:pPr>
        <w:ind w:hanging="2"/>
        <w:jc w:val="both"/>
        <w:rPr>
          <w:b/>
          <w:lang w:val="es-MX"/>
        </w:rPr>
      </w:pPr>
    </w:p>
    <w:p w:rsidR="009E3060" w:rsidRDefault="00E37266" w:rsidP="00E37266">
      <w:pPr>
        <w:spacing w:after="160" w:line="259" w:lineRule="auto"/>
        <w:contextualSpacing/>
        <w:jc w:val="both"/>
        <w:rPr>
          <w:rFonts w:ascii="Arial" w:hAnsi="Arial" w:cs="Arial"/>
          <w:lang w:val="es-MX"/>
        </w:rPr>
      </w:pPr>
      <w:r>
        <w:rPr>
          <w:rFonts w:ascii="Arial" w:hAnsi="Arial" w:cs="Arial"/>
          <w:b/>
          <w:lang w:val="es-MX"/>
        </w:rPr>
        <w:t xml:space="preserve">b). </w:t>
      </w:r>
      <w:r w:rsidR="009E3060" w:rsidRPr="00E37266">
        <w:rPr>
          <w:rFonts w:ascii="Arial" w:hAnsi="Arial" w:cs="Arial"/>
          <w:b/>
          <w:lang w:val="es-MX"/>
        </w:rPr>
        <w:t xml:space="preserve">Primeros auxilios - Soporte vital básico – CBAPH: </w:t>
      </w:r>
      <w:r w:rsidR="009E3060" w:rsidRPr="00E37266">
        <w:rPr>
          <w:rFonts w:ascii="Arial" w:hAnsi="Arial" w:cs="Arial"/>
          <w:lang w:val="es-MX"/>
        </w:rPr>
        <w:t xml:space="preserve">se requiere para 36 unidades bomberiles y el curso tiene el </w:t>
      </w:r>
      <w:r w:rsidR="009E3060" w:rsidRPr="00DD3842">
        <w:rPr>
          <w:rFonts w:ascii="Arial" w:hAnsi="Arial" w:cs="Arial"/>
          <w:lang w:val="es-MX"/>
        </w:rPr>
        <w:t>prerrequisito de Sistema Comando de Incidentes básico y aunque no todos los funcionarios que se relacionan a continuación cuentan con este</w:t>
      </w:r>
      <w:r w:rsidR="009E3060" w:rsidRPr="00E37266">
        <w:rPr>
          <w:rFonts w:ascii="Arial" w:hAnsi="Arial" w:cs="Arial"/>
          <w:lang w:val="es-MX"/>
        </w:rPr>
        <w:t xml:space="preserve"> prerrequisito, se plantea que se ejecute primero el curso “Sistema comando de incidentes básico” documentado también en el PIC, para posteriormente realizar el curso de primeros auxilios cuando el personal ya cumpla con el prerrequisito.</w:t>
      </w:r>
    </w:p>
    <w:p w:rsidR="00DD3842" w:rsidRPr="00E37266" w:rsidRDefault="00DD3842" w:rsidP="00E37266">
      <w:pPr>
        <w:spacing w:after="160" w:line="259" w:lineRule="auto"/>
        <w:contextualSpacing/>
        <w:jc w:val="both"/>
        <w:rPr>
          <w:rFonts w:ascii="Arial" w:hAnsi="Arial" w:cs="Arial"/>
          <w:b/>
          <w:lang w:val="es-MX"/>
        </w:rPr>
      </w:pPr>
    </w:p>
    <w:tbl>
      <w:tblPr>
        <w:tblW w:w="6920" w:type="dxa"/>
        <w:jc w:val="center"/>
        <w:tblLayout w:type="fixed"/>
        <w:tblLook w:val="04A0" w:firstRow="1" w:lastRow="0" w:firstColumn="1" w:lastColumn="0" w:noHBand="0" w:noVBand="1"/>
      </w:tblPr>
      <w:tblGrid>
        <w:gridCol w:w="536"/>
        <w:gridCol w:w="2514"/>
        <w:gridCol w:w="2070"/>
        <w:gridCol w:w="1800"/>
      </w:tblGrid>
      <w:tr w:rsidR="009E3060" w:rsidRPr="006B09CC" w:rsidTr="009E3060">
        <w:trPr>
          <w:trHeight w:val="425"/>
          <w:jc w:val="center"/>
        </w:trPr>
        <w:tc>
          <w:tcPr>
            <w:tcW w:w="536" w:type="dxa"/>
            <w:tcBorders>
              <w:top w:val="single" w:sz="8" w:space="0" w:color="auto"/>
              <w:left w:val="single" w:sz="8" w:space="0" w:color="auto"/>
              <w:bottom w:val="single" w:sz="8" w:space="0" w:color="auto"/>
              <w:right w:val="single" w:sz="8" w:space="0" w:color="auto"/>
            </w:tcBorders>
            <w:shd w:val="clear" w:color="000000" w:fill="D6DCE4"/>
            <w:noWrap/>
            <w:vAlign w:val="center"/>
            <w:hideMark/>
          </w:tcPr>
          <w:p w:rsidR="009E3060" w:rsidRPr="006B09CC" w:rsidRDefault="009E3060" w:rsidP="009E3060">
            <w:pPr>
              <w:ind w:hanging="2"/>
              <w:jc w:val="center"/>
              <w:rPr>
                <w:rFonts w:ascii="Arial" w:hAnsi="Arial" w:cs="Arial"/>
                <w:b/>
                <w:bCs/>
                <w:sz w:val="16"/>
                <w:szCs w:val="16"/>
              </w:rPr>
            </w:pPr>
            <w:r w:rsidRPr="006B09CC">
              <w:rPr>
                <w:rFonts w:ascii="Arial" w:hAnsi="Arial" w:cs="Arial"/>
                <w:b/>
                <w:bCs/>
                <w:sz w:val="16"/>
                <w:szCs w:val="16"/>
              </w:rPr>
              <w:t>No.</w:t>
            </w:r>
          </w:p>
        </w:tc>
        <w:tc>
          <w:tcPr>
            <w:tcW w:w="2514"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6B09CC" w:rsidRDefault="009E3060" w:rsidP="009E3060">
            <w:pPr>
              <w:ind w:hanging="2"/>
              <w:jc w:val="center"/>
              <w:rPr>
                <w:rFonts w:ascii="Arial" w:hAnsi="Arial" w:cs="Arial"/>
                <w:b/>
                <w:bCs/>
                <w:sz w:val="16"/>
                <w:szCs w:val="16"/>
              </w:rPr>
            </w:pPr>
            <w:r w:rsidRPr="006B09CC">
              <w:rPr>
                <w:rFonts w:ascii="Arial" w:hAnsi="Arial" w:cs="Arial"/>
                <w:b/>
                <w:bCs/>
                <w:sz w:val="16"/>
                <w:szCs w:val="16"/>
              </w:rPr>
              <w:t>FUNCIONARIO</w:t>
            </w:r>
          </w:p>
        </w:tc>
        <w:tc>
          <w:tcPr>
            <w:tcW w:w="2070"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6B09CC" w:rsidRDefault="009E3060" w:rsidP="009E3060">
            <w:pPr>
              <w:ind w:hanging="2"/>
              <w:jc w:val="center"/>
              <w:rPr>
                <w:rFonts w:ascii="Arial" w:hAnsi="Arial" w:cs="Arial"/>
                <w:b/>
                <w:bCs/>
                <w:sz w:val="16"/>
                <w:szCs w:val="16"/>
              </w:rPr>
            </w:pPr>
            <w:r w:rsidRPr="006B09CC">
              <w:rPr>
                <w:rFonts w:ascii="Arial" w:hAnsi="Arial" w:cs="Arial"/>
                <w:b/>
                <w:bCs/>
                <w:sz w:val="16"/>
                <w:szCs w:val="16"/>
              </w:rPr>
              <w:t>CARGO</w:t>
            </w:r>
          </w:p>
        </w:tc>
        <w:tc>
          <w:tcPr>
            <w:tcW w:w="1800" w:type="dxa"/>
            <w:tcBorders>
              <w:top w:val="single" w:sz="8" w:space="0" w:color="auto"/>
              <w:left w:val="nil"/>
              <w:bottom w:val="single" w:sz="8" w:space="0" w:color="auto"/>
              <w:right w:val="single" w:sz="8" w:space="0" w:color="auto"/>
            </w:tcBorders>
            <w:shd w:val="clear" w:color="000000" w:fill="D6DCE4"/>
            <w:vAlign w:val="center"/>
            <w:hideMark/>
          </w:tcPr>
          <w:p w:rsidR="009E3060" w:rsidRPr="006B09CC" w:rsidRDefault="009E3060" w:rsidP="009E3060">
            <w:pPr>
              <w:ind w:hanging="2"/>
              <w:jc w:val="center"/>
              <w:rPr>
                <w:rFonts w:ascii="Arial" w:hAnsi="Arial" w:cs="Arial"/>
                <w:b/>
                <w:bCs/>
                <w:sz w:val="16"/>
                <w:szCs w:val="16"/>
              </w:rPr>
            </w:pPr>
            <w:r w:rsidRPr="006B09CC">
              <w:rPr>
                <w:rFonts w:ascii="Arial" w:hAnsi="Arial" w:cs="Arial"/>
                <w:b/>
                <w:bCs/>
                <w:sz w:val="16"/>
                <w:szCs w:val="16"/>
              </w:rPr>
              <w:t>TIPO DE VINCULACION</w:t>
            </w:r>
          </w:p>
        </w:tc>
      </w:tr>
      <w:tr w:rsidR="009E3060" w:rsidRPr="006B09CC" w:rsidTr="009E3060">
        <w:trPr>
          <w:trHeight w:val="259"/>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1</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ACEVEDO VIVIESCAS JOSÉ ÁNGEL</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 MAQUINISTA</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2</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rPr>
                <w:rFonts w:ascii="Arial" w:hAnsi="Arial" w:cs="Arial"/>
                <w:bCs/>
                <w:sz w:val="16"/>
                <w:szCs w:val="16"/>
                <w:highlight w:val="yellow"/>
              </w:rPr>
            </w:pPr>
            <w:r w:rsidRPr="000777E0">
              <w:rPr>
                <w:rFonts w:ascii="Arial" w:hAnsi="Arial" w:cs="Arial"/>
                <w:bCs/>
                <w:sz w:val="16"/>
                <w:szCs w:val="16"/>
                <w:highlight w:val="yellow"/>
              </w:rPr>
              <w:t>AYALA CELIS LUIS JAIME</w:t>
            </w:r>
          </w:p>
        </w:tc>
        <w:tc>
          <w:tcPr>
            <w:tcW w:w="207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3</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CAMARGO TARAZONA DAVID IMMANUEL</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4</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CARRILLO GOMEZ EDWIN</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5</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CASTELLANOS HERNÁNDEZ RAMON</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lastRenderedPageBreak/>
              <w:t>6</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CETINA DÁVILA CARLOS ERNESTO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7</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CONTRERAS DIAZ JOSE MAURICIO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8</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CORZO ROJAS ARGEMIRO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9</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DUARTE GARCIA EDUARDO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10</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DUARTE MORENO JAIME</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11</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rPr>
                <w:rFonts w:ascii="Arial" w:hAnsi="Arial" w:cs="Arial"/>
                <w:bCs/>
                <w:sz w:val="16"/>
                <w:szCs w:val="16"/>
                <w:highlight w:val="yellow"/>
              </w:rPr>
            </w:pPr>
            <w:r w:rsidRPr="000777E0">
              <w:rPr>
                <w:rFonts w:ascii="Arial" w:hAnsi="Arial" w:cs="Arial"/>
                <w:bCs/>
                <w:sz w:val="16"/>
                <w:szCs w:val="16"/>
                <w:highlight w:val="yellow"/>
              </w:rPr>
              <w:t>FERREIRA CALDERÓN JOSÉ LUIS</w:t>
            </w:r>
          </w:p>
        </w:tc>
        <w:tc>
          <w:tcPr>
            <w:tcW w:w="207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12</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HERRERA MARTÍNEZ HELBERT ORLANDO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13</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rPr>
                <w:rFonts w:ascii="Arial" w:hAnsi="Arial" w:cs="Arial"/>
                <w:bCs/>
                <w:sz w:val="16"/>
                <w:szCs w:val="16"/>
                <w:highlight w:val="yellow"/>
              </w:rPr>
            </w:pPr>
            <w:r w:rsidRPr="000777E0">
              <w:rPr>
                <w:rFonts w:ascii="Arial" w:hAnsi="Arial" w:cs="Arial"/>
                <w:bCs/>
                <w:sz w:val="16"/>
                <w:szCs w:val="16"/>
                <w:highlight w:val="yellow"/>
              </w:rPr>
              <w:t>JAIMES TORRES MANUEL GABRIEL</w:t>
            </w:r>
          </w:p>
        </w:tc>
        <w:tc>
          <w:tcPr>
            <w:tcW w:w="207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14</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LARROTA LIZARAZO FABIO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15</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MACIAS BENITEZ JORGE IVAN</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16</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rPr>
                <w:rFonts w:ascii="Arial" w:hAnsi="Arial" w:cs="Arial"/>
                <w:bCs/>
                <w:sz w:val="16"/>
                <w:szCs w:val="16"/>
                <w:highlight w:val="yellow"/>
              </w:rPr>
            </w:pPr>
            <w:r w:rsidRPr="000777E0">
              <w:rPr>
                <w:rFonts w:ascii="Arial" w:hAnsi="Arial" w:cs="Arial"/>
                <w:bCs/>
                <w:sz w:val="16"/>
                <w:szCs w:val="16"/>
                <w:highlight w:val="yellow"/>
              </w:rPr>
              <w:t>MALDONADO LEAL LUIS JAIME</w:t>
            </w:r>
          </w:p>
        </w:tc>
        <w:tc>
          <w:tcPr>
            <w:tcW w:w="207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BOMBERO MAQUINISTA</w:t>
            </w:r>
          </w:p>
        </w:tc>
        <w:tc>
          <w:tcPr>
            <w:tcW w:w="180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17</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MANRIQUE BECERRA JAIRO ALBERTO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 MAQUINISTA</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18</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MENDEZ RINCON JAVIER</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19</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rPr>
                <w:rFonts w:ascii="Arial" w:hAnsi="Arial" w:cs="Arial"/>
                <w:bCs/>
                <w:sz w:val="16"/>
                <w:szCs w:val="16"/>
                <w:highlight w:val="yellow"/>
              </w:rPr>
            </w:pPr>
            <w:r w:rsidRPr="000777E0">
              <w:rPr>
                <w:rFonts w:ascii="Arial" w:hAnsi="Arial" w:cs="Arial"/>
                <w:bCs/>
                <w:sz w:val="16"/>
                <w:szCs w:val="16"/>
                <w:highlight w:val="yellow"/>
              </w:rPr>
              <w:t>MENDOZA ROA CIRO</w:t>
            </w:r>
          </w:p>
        </w:tc>
        <w:tc>
          <w:tcPr>
            <w:tcW w:w="207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20</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PARADA BARAJAS WILMAN</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21</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PRADA RAMIREZ CARLOS AUGUSTO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22</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PEÑA COBOS YESID</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23</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PINZON PINZON CRISTYAN YOHANNY</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 INSPECTOR</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24</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PORRAS VANEGAS STEFFI JURLETH</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25</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PRIETO IBÁÑEZ GUILLERMO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 MAQUINISTA</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26</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PRIETO NIÑO EDGAR</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27</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0777E0" w:rsidRDefault="009E3060" w:rsidP="009E3060">
            <w:pPr>
              <w:ind w:hanging="2"/>
              <w:rPr>
                <w:rFonts w:ascii="Arial" w:hAnsi="Arial" w:cs="Arial"/>
                <w:bCs/>
                <w:sz w:val="16"/>
                <w:szCs w:val="16"/>
                <w:highlight w:val="yellow"/>
              </w:rPr>
            </w:pPr>
            <w:r w:rsidRPr="000777E0">
              <w:rPr>
                <w:rFonts w:ascii="Arial" w:hAnsi="Arial" w:cs="Arial"/>
                <w:bCs/>
                <w:sz w:val="16"/>
                <w:szCs w:val="16"/>
                <w:highlight w:val="yellow"/>
              </w:rPr>
              <w:t>QUINTERO CADENA VÍCTOR MANUEL</w:t>
            </w:r>
          </w:p>
        </w:tc>
        <w:tc>
          <w:tcPr>
            <w:tcW w:w="207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0777E0" w:rsidRDefault="009E3060" w:rsidP="009E3060">
            <w:pPr>
              <w:ind w:hanging="2"/>
              <w:jc w:val="center"/>
              <w:rPr>
                <w:rFonts w:ascii="Arial" w:hAnsi="Arial" w:cs="Arial"/>
                <w:sz w:val="16"/>
                <w:szCs w:val="16"/>
                <w:highlight w:val="yellow"/>
              </w:rPr>
            </w:pPr>
            <w:r w:rsidRPr="000777E0">
              <w:rPr>
                <w:rFonts w:ascii="Arial" w:hAnsi="Arial" w:cs="Arial"/>
                <w:sz w:val="16"/>
                <w:szCs w:val="16"/>
                <w:highlight w:val="yellow"/>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28</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RIOS ROJAS HAIDER JEZREEL</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29</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RODRÍGUEZ BARON CARLOS</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 INSPECTOR</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30"/>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30</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RODRIGUEZ FIGUEROA JUAN MANUEL</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31</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SALAMANCA MORENO JULIAN ALEXIS</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32</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SANABRIA DURAN JAIRO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 MAQUINISTA</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33</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SANABRIA SANDOVAL RAFAEL ALEIXER</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34</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TELLEZ FLOREZ BRAYAN RIGOBERTO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35</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TORRES CHAPARRO LIBARDO</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 MAQUINISTA</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CARRERA ADMINISTRATIVA</w:t>
            </w:r>
          </w:p>
        </w:tc>
      </w:tr>
      <w:tr w:rsidR="009E3060" w:rsidRPr="006B09CC" w:rsidTr="009E3060">
        <w:trPr>
          <w:trHeight w:val="316"/>
          <w:jc w:val="center"/>
        </w:trPr>
        <w:tc>
          <w:tcPr>
            <w:tcW w:w="536"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36</w:t>
            </w:r>
          </w:p>
        </w:tc>
        <w:tc>
          <w:tcPr>
            <w:tcW w:w="2514" w:type="dxa"/>
            <w:tcBorders>
              <w:top w:val="nil"/>
              <w:left w:val="single" w:sz="8" w:space="0" w:color="auto"/>
              <w:bottom w:val="single" w:sz="8" w:space="0" w:color="auto"/>
              <w:right w:val="single" w:sz="8" w:space="0" w:color="auto"/>
            </w:tcBorders>
            <w:shd w:val="clear" w:color="auto" w:fill="auto"/>
            <w:vAlign w:val="center"/>
            <w:hideMark/>
          </w:tcPr>
          <w:p w:rsidR="009E3060" w:rsidRPr="006B09CC" w:rsidRDefault="009E3060" w:rsidP="009E3060">
            <w:pPr>
              <w:ind w:hanging="2"/>
              <w:rPr>
                <w:rFonts w:ascii="Arial" w:hAnsi="Arial" w:cs="Arial"/>
                <w:bCs/>
                <w:sz w:val="16"/>
                <w:szCs w:val="16"/>
              </w:rPr>
            </w:pPr>
            <w:r w:rsidRPr="006B09CC">
              <w:rPr>
                <w:rFonts w:ascii="Arial" w:hAnsi="Arial" w:cs="Arial"/>
                <w:bCs/>
                <w:sz w:val="16"/>
                <w:szCs w:val="16"/>
              </w:rPr>
              <w:t>VASQUEZ GAMBOA NELSON FERNEY</w:t>
            </w:r>
          </w:p>
        </w:tc>
        <w:tc>
          <w:tcPr>
            <w:tcW w:w="207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BOMBERO</w:t>
            </w:r>
          </w:p>
        </w:tc>
        <w:tc>
          <w:tcPr>
            <w:tcW w:w="1800" w:type="dxa"/>
            <w:tcBorders>
              <w:top w:val="nil"/>
              <w:left w:val="nil"/>
              <w:bottom w:val="single" w:sz="8" w:space="0" w:color="auto"/>
              <w:right w:val="single" w:sz="8" w:space="0" w:color="auto"/>
            </w:tcBorders>
            <w:shd w:val="clear" w:color="auto" w:fill="auto"/>
            <w:vAlign w:val="center"/>
            <w:hideMark/>
          </w:tcPr>
          <w:p w:rsidR="009E3060" w:rsidRPr="006B09CC" w:rsidRDefault="009E3060" w:rsidP="009E3060">
            <w:pPr>
              <w:ind w:hanging="2"/>
              <w:jc w:val="center"/>
              <w:rPr>
                <w:rFonts w:ascii="Arial" w:hAnsi="Arial" w:cs="Arial"/>
                <w:sz w:val="16"/>
                <w:szCs w:val="16"/>
              </w:rPr>
            </w:pPr>
            <w:r w:rsidRPr="006B09CC">
              <w:rPr>
                <w:rFonts w:ascii="Arial" w:hAnsi="Arial" w:cs="Arial"/>
                <w:sz w:val="16"/>
                <w:szCs w:val="16"/>
              </w:rPr>
              <w:t>PROVISIONAL</w:t>
            </w:r>
          </w:p>
        </w:tc>
      </w:tr>
    </w:tbl>
    <w:p w:rsidR="009E3060" w:rsidRDefault="009E3060" w:rsidP="009E3060">
      <w:pPr>
        <w:ind w:hanging="2"/>
        <w:jc w:val="both"/>
        <w:rPr>
          <w:b/>
          <w:lang w:val="es-MX"/>
        </w:rPr>
      </w:pPr>
    </w:p>
    <w:p w:rsidR="009E3060" w:rsidRPr="009E3060" w:rsidRDefault="009E3060" w:rsidP="009E3060">
      <w:pPr>
        <w:ind w:hanging="2"/>
        <w:jc w:val="both"/>
        <w:rPr>
          <w:rFonts w:ascii="Arial" w:hAnsi="Arial" w:cs="Arial"/>
          <w:sz w:val="22"/>
          <w:szCs w:val="22"/>
          <w:lang w:val="es-MX"/>
        </w:rPr>
      </w:pPr>
      <w:r w:rsidRPr="009E3060">
        <w:rPr>
          <w:rFonts w:ascii="Arial" w:hAnsi="Arial" w:cs="Arial"/>
          <w:b/>
          <w:sz w:val="22"/>
          <w:szCs w:val="22"/>
          <w:lang w:val="es-MX"/>
        </w:rPr>
        <w:t xml:space="preserve">NOTA: </w:t>
      </w:r>
      <w:r w:rsidRPr="009E3060">
        <w:rPr>
          <w:rFonts w:ascii="Arial" w:hAnsi="Arial" w:cs="Arial"/>
          <w:sz w:val="22"/>
          <w:szCs w:val="22"/>
          <w:lang w:val="es-MX"/>
        </w:rPr>
        <w:t xml:space="preserve">una vez depurado el listado con el personal suministrado por el área de Seguridad y Salud en el trabajo, en el que se evidencia 6 unidades bomberiles, que debido a diferentes restricciones NO pueden salir a emergencias (subrayado en amarillo), dando como resultado un total de (36-6) </w:t>
      </w:r>
      <w:r w:rsidRPr="009E3060">
        <w:rPr>
          <w:rFonts w:ascii="Arial" w:hAnsi="Arial" w:cs="Arial"/>
          <w:b/>
          <w:sz w:val="22"/>
          <w:szCs w:val="22"/>
          <w:lang w:val="es-MX"/>
        </w:rPr>
        <w:t>30</w:t>
      </w:r>
      <w:r w:rsidRPr="009E3060">
        <w:rPr>
          <w:rFonts w:ascii="Arial" w:hAnsi="Arial" w:cs="Arial"/>
          <w:sz w:val="22"/>
          <w:szCs w:val="22"/>
          <w:lang w:val="es-MX"/>
        </w:rPr>
        <w:t xml:space="preserve"> funcionarios a impactar.</w:t>
      </w:r>
    </w:p>
    <w:p w:rsidR="009E3060" w:rsidRPr="009E3060" w:rsidRDefault="009E3060" w:rsidP="009E3060">
      <w:pPr>
        <w:ind w:hanging="2"/>
        <w:jc w:val="both"/>
        <w:rPr>
          <w:rFonts w:ascii="Arial" w:hAnsi="Arial" w:cs="Arial"/>
          <w:sz w:val="22"/>
          <w:szCs w:val="22"/>
          <w:lang w:val="es-MX"/>
        </w:rPr>
      </w:pPr>
    </w:p>
    <w:p w:rsidR="009E3060" w:rsidRDefault="00E37266" w:rsidP="00E37266">
      <w:pPr>
        <w:spacing w:after="160" w:line="259" w:lineRule="auto"/>
        <w:contextualSpacing/>
        <w:jc w:val="both"/>
        <w:rPr>
          <w:rFonts w:ascii="Arial" w:hAnsi="Arial" w:cs="Arial"/>
          <w:sz w:val="22"/>
          <w:szCs w:val="22"/>
          <w:lang w:val="es-MX"/>
        </w:rPr>
      </w:pPr>
      <w:r>
        <w:rPr>
          <w:rFonts w:ascii="Arial" w:hAnsi="Arial" w:cs="Arial"/>
          <w:b/>
          <w:sz w:val="22"/>
          <w:szCs w:val="22"/>
          <w:lang w:val="es-MX"/>
        </w:rPr>
        <w:t xml:space="preserve">c) </w:t>
      </w:r>
      <w:r w:rsidR="009E3060" w:rsidRPr="00E37266">
        <w:rPr>
          <w:rFonts w:ascii="Arial" w:hAnsi="Arial" w:cs="Arial"/>
          <w:b/>
          <w:sz w:val="22"/>
          <w:szCs w:val="22"/>
          <w:lang w:val="es-MX"/>
        </w:rPr>
        <w:t xml:space="preserve">Curso Bombero forestal – CBF: </w:t>
      </w:r>
      <w:r w:rsidR="009E3060" w:rsidRPr="00E37266">
        <w:rPr>
          <w:rFonts w:ascii="Arial" w:hAnsi="Arial" w:cs="Arial"/>
          <w:sz w:val="22"/>
          <w:szCs w:val="22"/>
          <w:lang w:val="es-MX"/>
        </w:rPr>
        <w:t xml:space="preserve">se requiere para 32 unidades bomberiles y el curso tiene el prerrequisito </w:t>
      </w:r>
      <w:r w:rsidR="009E3060" w:rsidRPr="00CF46B8">
        <w:rPr>
          <w:rFonts w:ascii="Arial" w:hAnsi="Arial" w:cs="Arial"/>
          <w:sz w:val="22"/>
          <w:szCs w:val="22"/>
          <w:lang w:val="es-MX"/>
        </w:rPr>
        <w:t>de Sistema Comando de Incidentes básico</w:t>
      </w:r>
      <w:r w:rsidR="00CF46B8">
        <w:rPr>
          <w:rFonts w:ascii="Arial" w:hAnsi="Arial" w:cs="Arial"/>
          <w:sz w:val="22"/>
          <w:szCs w:val="22"/>
          <w:lang w:val="es-MX"/>
        </w:rPr>
        <w:t>.</w:t>
      </w:r>
    </w:p>
    <w:p w:rsidR="00DD3842" w:rsidRDefault="00DD3842" w:rsidP="00E37266">
      <w:pPr>
        <w:spacing w:after="160" w:line="259" w:lineRule="auto"/>
        <w:contextualSpacing/>
        <w:jc w:val="both"/>
        <w:rPr>
          <w:rFonts w:ascii="Arial" w:hAnsi="Arial" w:cs="Arial"/>
          <w:sz w:val="22"/>
          <w:szCs w:val="22"/>
          <w:lang w:val="es-MX"/>
        </w:rPr>
      </w:pPr>
    </w:p>
    <w:p w:rsidR="00DD3842" w:rsidRDefault="00DD3842" w:rsidP="00E37266">
      <w:pPr>
        <w:spacing w:after="160" w:line="259" w:lineRule="auto"/>
        <w:contextualSpacing/>
        <w:jc w:val="both"/>
        <w:rPr>
          <w:rFonts w:ascii="Arial" w:hAnsi="Arial" w:cs="Arial"/>
          <w:sz w:val="22"/>
          <w:szCs w:val="22"/>
          <w:lang w:val="es-MX"/>
        </w:rPr>
      </w:pPr>
    </w:p>
    <w:p w:rsidR="00DD3842" w:rsidRDefault="00DD3842" w:rsidP="00E37266">
      <w:pPr>
        <w:spacing w:after="160" w:line="259" w:lineRule="auto"/>
        <w:contextualSpacing/>
        <w:jc w:val="both"/>
        <w:rPr>
          <w:rFonts w:ascii="Arial" w:hAnsi="Arial" w:cs="Arial"/>
          <w:sz w:val="22"/>
          <w:szCs w:val="22"/>
          <w:lang w:val="es-MX"/>
        </w:rPr>
      </w:pPr>
    </w:p>
    <w:p w:rsidR="00CF46B8" w:rsidRPr="00E37266" w:rsidRDefault="00CF46B8" w:rsidP="00E37266">
      <w:pPr>
        <w:spacing w:after="160" w:line="259" w:lineRule="auto"/>
        <w:contextualSpacing/>
        <w:jc w:val="both"/>
        <w:rPr>
          <w:rFonts w:ascii="Arial" w:hAnsi="Arial" w:cs="Arial"/>
          <w:b/>
          <w:sz w:val="22"/>
          <w:szCs w:val="22"/>
          <w:lang w:val="es-MX"/>
        </w:rPr>
      </w:pPr>
    </w:p>
    <w:tbl>
      <w:tblPr>
        <w:tblW w:w="6650" w:type="dxa"/>
        <w:jc w:val="center"/>
        <w:tblLayout w:type="fixed"/>
        <w:tblLook w:val="04A0" w:firstRow="1" w:lastRow="0" w:firstColumn="1" w:lastColumn="0" w:noHBand="0" w:noVBand="1"/>
      </w:tblPr>
      <w:tblGrid>
        <w:gridCol w:w="512"/>
        <w:gridCol w:w="2088"/>
        <w:gridCol w:w="1142"/>
        <w:gridCol w:w="2908"/>
      </w:tblGrid>
      <w:tr w:rsidR="009E3060" w:rsidRPr="00733C0D" w:rsidTr="009E3060">
        <w:trPr>
          <w:trHeight w:val="394"/>
          <w:jc w:val="center"/>
        </w:trPr>
        <w:tc>
          <w:tcPr>
            <w:tcW w:w="512" w:type="dxa"/>
            <w:tcBorders>
              <w:top w:val="single" w:sz="8" w:space="0" w:color="auto"/>
              <w:left w:val="single" w:sz="8" w:space="0" w:color="auto"/>
              <w:bottom w:val="single" w:sz="8" w:space="0" w:color="auto"/>
              <w:right w:val="single" w:sz="8" w:space="0" w:color="auto"/>
            </w:tcBorders>
            <w:shd w:val="clear" w:color="000000" w:fill="D6DCE4"/>
            <w:noWrap/>
            <w:vAlign w:val="center"/>
            <w:hideMark/>
          </w:tcPr>
          <w:p w:rsidR="009E3060" w:rsidRPr="00733C0D" w:rsidRDefault="009E3060" w:rsidP="009E3060">
            <w:pPr>
              <w:ind w:hanging="2"/>
              <w:jc w:val="center"/>
              <w:rPr>
                <w:rFonts w:ascii="Arial" w:hAnsi="Arial" w:cs="Arial"/>
                <w:b/>
                <w:bCs/>
                <w:sz w:val="16"/>
                <w:szCs w:val="16"/>
              </w:rPr>
            </w:pPr>
            <w:r w:rsidRPr="00733C0D">
              <w:rPr>
                <w:rFonts w:ascii="Arial" w:hAnsi="Arial" w:cs="Arial"/>
                <w:b/>
                <w:bCs/>
                <w:sz w:val="16"/>
                <w:szCs w:val="16"/>
              </w:rPr>
              <w:t>No.</w:t>
            </w:r>
          </w:p>
        </w:tc>
        <w:tc>
          <w:tcPr>
            <w:tcW w:w="2088"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733C0D" w:rsidRDefault="009E3060" w:rsidP="009E3060">
            <w:pPr>
              <w:ind w:hanging="2"/>
              <w:jc w:val="center"/>
              <w:rPr>
                <w:rFonts w:ascii="Arial" w:hAnsi="Arial" w:cs="Arial"/>
                <w:b/>
                <w:bCs/>
                <w:sz w:val="16"/>
                <w:szCs w:val="16"/>
              </w:rPr>
            </w:pPr>
            <w:r w:rsidRPr="00733C0D">
              <w:rPr>
                <w:rFonts w:ascii="Arial" w:hAnsi="Arial" w:cs="Arial"/>
                <w:b/>
                <w:bCs/>
                <w:sz w:val="16"/>
                <w:szCs w:val="16"/>
              </w:rPr>
              <w:t>FUNCIONARIO</w:t>
            </w:r>
          </w:p>
        </w:tc>
        <w:tc>
          <w:tcPr>
            <w:tcW w:w="1142"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733C0D" w:rsidRDefault="009E3060" w:rsidP="009E3060">
            <w:pPr>
              <w:ind w:hanging="2"/>
              <w:jc w:val="center"/>
              <w:rPr>
                <w:rFonts w:ascii="Arial" w:hAnsi="Arial" w:cs="Arial"/>
                <w:b/>
                <w:bCs/>
                <w:sz w:val="16"/>
                <w:szCs w:val="16"/>
              </w:rPr>
            </w:pPr>
            <w:r w:rsidRPr="00733C0D">
              <w:rPr>
                <w:rFonts w:ascii="Arial" w:hAnsi="Arial" w:cs="Arial"/>
                <w:b/>
                <w:bCs/>
                <w:sz w:val="16"/>
                <w:szCs w:val="16"/>
              </w:rPr>
              <w:t>CARGO</w:t>
            </w:r>
          </w:p>
        </w:tc>
        <w:tc>
          <w:tcPr>
            <w:tcW w:w="2908" w:type="dxa"/>
            <w:tcBorders>
              <w:top w:val="single" w:sz="8" w:space="0" w:color="auto"/>
              <w:left w:val="nil"/>
              <w:bottom w:val="single" w:sz="8" w:space="0" w:color="auto"/>
              <w:right w:val="single" w:sz="8" w:space="0" w:color="auto"/>
            </w:tcBorders>
            <w:shd w:val="clear" w:color="000000" w:fill="D6DCE4"/>
            <w:vAlign w:val="center"/>
            <w:hideMark/>
          </w:tcPr>
          <w:p w:rsidR="009E3060" w:rsidRPr="00733C0D" w:rsidRDefault="009E3060" w:rsidP="009E3060">
            <w:pPr>
              <w:ind w:hanging="2"/>
              <w:jc w:val="center"/>
              <w:rPr>
                <w:rFonts w:ascii="Arial" w:hAnsi="Arial" w:cs="Arial"/>
                <w:b/>
                <w:bCs/>
                <w:sz w:val="16"/>
                <w:szCs w:val="16"/>
              </w:rPr>
            </w:pPr>
            <w:r w:rsidRPr="00733C0D">
              <w:rPr>
                <w:rFonts w:ascii="Arial" w:hAnsi="Arial" w:cs="Arial"/>
                <w:b/>
                <w:bCs/>
                <w:sz w:val="16"/>
                <w:szCs w:val="16"/>
              </w:rPr>
              <w:t>TIPO DE VINCULACION</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AMADO TOLOZA ALEJANDRO LEONARD</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2</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rPr>
                <w:rFonts w:ascii="Arial" w:hAnsi="Arial" w:cs="Arial"/>
                <w:bCs/>
                <w:sz w:val="16"/>
                <w:szCs w:val="16"/>
                <w:highlight w:val="yellow"/>
              </w:rPr>
            </w:pPr>
            <w:r w:rsidRPr="009139C5">
              <w:rPr>
                <w:rFonts w:ascii="Arial" w:hAnsi="Arial" w:cs="Arial"/>
                <w:bCs/>
                <w:sz w:val="16"/>
                <w:szCs w:val="16"/>
                <w:highlight w:val="yellow"/>
              </w:rPr>
              <w:t>AYALA CELIS LUIS JAIME</w:t>
            </w:r>
          </w:p>
        </w:tc>
        <w:tc>
          <w:tcPr>
            <w:tcW w:w="1142"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CAMARGO TARAZONA DAVID IMMANUEL</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4</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CARRILLO GOMEZ EDWIN</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5</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CASTELLANOS HERNÁNDEZ RAMON</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6</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DUARTE GARCIA EDUARDO</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7</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DUARTE VESGA CARLOS D.</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8</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rPr>
                <w:rFonts w:ascii="Arial" w:hAnsi="Arial" w:cs="Arial"/>
                <w:bCs/>
                <w:sz w:val="16"/>
                <w:szCs w:val="16"/>
                <w:highlight w:val="yellow"/>
              </w:rPr>
            </w:pPr>
            <w:r w:rsidRPr="009139C5">
              <w:rPr>
                <w:rFonts w:ascii="Arial" w:hAnsi="Arial" w:cs="Arial"/>
                <w:bCs/>
                <w:sz w:val="16"/>
                <w:szCs w:val="16"/>
                <w:highlight w:val="yellow"/>
              </w:rPr>
              <w:t>FERREIRA CALDERÓN JOSÉ LUIS</w:t>
            </w:r>
          </w:p>
        </w:tc>
        <w:tc>
          <w:tcPr>
            <w:tcW w:w="1142"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CARRERA ADMINISTRATIVA</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9</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GALVÁN GALVAN JOHANN SEBASTIAN</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10</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HERRERA MARTÍNEZ HELBERT ORLANDO</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11</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JAIMES NARANJO NELSON GILBERTO</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12</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rPr>
                <w:rFonts w:ascii="Arial" w:hAnsi="Arial" w:cs="Arial"/>
                <w:bCs/>
                <w:sz w:val="16"/>
                <w:szCs w:val="16"/>
                <w:highlight w:val="yellow"/>
              </w:rPr>
            </w:pPr>
            <w:r w:rsidRPr="009139C5">
              <w:rPr>
                <w:rFonts w:ascii="Arial" w:hAnsi="Arial" w:cs="Arial"/>
                <w:bCs/>
                <w:sz w:val="16"/>
                <w:szCs w:val="16"/>
                <w:highlight w:val="yellow"/>
              </w:rPr>
              <w:t>JAIMES TORRES MANUEL GABRIEL</w:t>
            </w:r>
          </w:p>
        </w:tc>
        <w:tc>
          <w:tcPr>
            <w:tcW w:w="1142"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13</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JEREZ MARINO SALOMÓN</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14</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LOZANO MARTINEZ OCTAVIO</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15</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LUENGAS RAMIREZ DANIEL ARTURO</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16</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MACIAS BENITEZ JORGE IVAN</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17</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MENDEZ RINCON JAVIER</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18</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MENDIVELSO TOLOZA LUIS JOSE</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19</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PRADA RAMIREZ CARLOS AUGUSTO</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20</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PORRAS VANEGAS STEFFI JURLETH</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21</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PRIETO NIÑO EDGAR</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22</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rPr>
                <w:rFonts w:ascii="Arial" w:hAnsi="Arial" w:cs="Arial"/>
                <w:bCs/>
                <w:sz w:val="16"/>
                <w:szCs w:val="16"/>
                <w:highlight w:val="yellow"/>
              </w:rPr>
            </w:pPr>
            <w:r w:rsidRPr="009139C5">
              <w:rPr>
                <w:rFonts w:ascii="Arial" w:hAnsi="Arial" w:cs="Arial"/>
                <w:bCs/>
                <w:sz w:val="16"/>
                <w:szCs w:val="16"/>
                <w:highlight w:val="yellow"/>
              </w:rPr>
              <w:t>QUINTERO CADENA VÍCTOR MANUEL</w:t>
            </w:r>
          </w:p>
        </w:tc>
        <w:tc>
          <w:tcPr>
            <w:tcW w:w="1142"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CARRERA ADMINISTRATIVA</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23</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RIOS ROJAS HAIDER JEZREEL</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24</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rPr>
                <w:rFonts w:ascii="Arial" w:hAnsi="Arial" w:cs="Arial"/>
                <w:bCs/>
                <w:sz w:val="16"/>
                <w:szCs w:val="16"/>
                <w:highlight w:val="yellow"/>
              </w:rPr>
            </w:pPr>
            <w:r w:rsidRPr="009139C5">
              <w:rPr>
                <w:rFonts w:ascii="Arial" w:hAnsi="Arial" w:cs="Arial"/>
                <w:bCs/>
                <w:sz w:val="16"/>
                <w:szCs w:val="16"/>
                <w:highlight w:val="yellow"/>
              </w:rPr>
              <w:t>ROJAS CASTELLANOS JOSÉ HARVEY</w:t>
            </w:r>
          </w:p>
        </w:tc>
        <w:tc>
          <w:tcPr>
            <w:tcW w:w="1142"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CARRERA ADMINISTRATIVA</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25</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rPr>
                <w:rFonts w:ascii="Arial" w:hAnsi="Arial" w:cs="Arial"/>
                <w:bCs/>
                <w:sz w:val="16"/>
                <w:szCs w:val="16"/>
                <w:highlight w:val="yellow"/>
                <w:lang w:val="es-MX"/>
              </w:rPr>
            </w:pPr>
            <w:r w:rsidRPr="009139C5">
              <w:rPr>
                <w:rFonts w:ascii="Arial" w:hAnsi="Arial" w:cs="Arial"/>
                <w:bCs/>
                <w:sz w:val="16"/>
                <w:szCs w:val="16"/>
                <w:highlight w:val="yellow"/>
                <w:lang w:val="es-MX"/>
              </w:rPr>
              <w:t>RUIZ JOSE DE LA CRUZ</w:t>
            </w:r>
          </w:p>
        </w:tc>
        <w:tc>
          <w:tcPr>
            <w:tcW w:w="1142"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26</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SALAMANCA MORENO JULIAN ALEXIS</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27</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SANABRIA DURAN JAIRO</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 MAQUINISTA</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28</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TORRES NIEVES HERNANDO</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29</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VASQUEZ GAMBOA NELSON FERNEY</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30</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VASQUEZ ORTIZ RAFAEL LEONARDO</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31</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VERA GOMEZ CARLOS EDUARDO</w:t>
            </w:r>
          </w:p>
        </w:tc>
        <w:tc>
          <w:tcPr>
            <w:tcW w:w="1142"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908"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293"/>
          <w:jc w:val="center"/>
        </w:trPr>
        <w:tc>
          <w:tcPr>
            <w:tcW w:w="512"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32</w:t>
            </w:r>
          </w:p>
        </w:tc>
        <w:tc>
          <w:tcPr>
            <w:tcW w:w="2088" w:type="dxa"/>
            <w:tcBorders>
              <w:top w:val="nil"/>
              <w:left w:val="single" w:sz="8" w:space="0" w:color="auto"/>
              <w:bottom w:val="single" w:sz="8" w:space="0" w:color="auto"/>
              <w:right w:val="single" w:sz="8" w:space="0" w:color="auto"/>
            </w:tcBorders>
            <w:shd w:val="clear" w:color="auto" w:fill="auto"/>
            <w:vAlign w:val="center"/>
            <w:hideMark/>
          </w:tcPr>
          <w:p w:rsidR="009E3060" w:rsidRPr="009139C5" w:rsidRDefault="009E3060" w:rsidP="009E3060">
            <w:pPr>
              <w:ind w:hanging="2"/>
              <w:rPr>
                <w:rFonts w:ascii="Arial" w:hAnsi="Arial" w:cs="Arial"/>
                <w:bCs/>
                <w:sz w:val="16"/>
                <w:szCs w:val="16"/>
                <w:highlight w:val="yellow"/>
              </w:rPr>
            </w:pPr>
            <w:r w:rsidRPr="009139C5">
              <w:rPr>
                <w:rFonts w:ascii="Arial" w:hAnsi="Arial" w:cs="Arial"/>
                <w:bCs/>
                <w:sz w:val="16"/>
                <w:szCs w:val="16"/>
                <w:highlight w:val="yellow"/>
              </w:rPr>
              <w:t>VILLABONA SÁNCHEZ JAIRO</w:t>
            </w:r>
          </w:p>
        </w:tc>
        <w:tc>
          <w:tcPr>
            <w:tcW w:w="1142"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BOMBERO MAQUINISTA</w:t>
            </w:r>
          </w:p>
        </w:tc>
        <w:tc>
          <w:tcPr>
            <w:tcW w:w="2908" w:type="dxa"/>
            <w:tcBorders>
              <w:top w:val="nil"/>
              <w:left w:val="nil"/>
              <w:bottom w:val="single" w:sz="8" w:space="0" w:color="auto"/>
              <w:right w:val="single" w:sz="8" w:space="0" w:color="auto"/>
            </w:tcBorders>
            <w:shd w:val="clear" w:color="auto" w:fill="auto"/>
            <w:vAlign w:val="center"/>
            <w:hideMark/>
          </w:tcPr>
          <w:p w:rsidR="009E3060" w:rsidRPr="009139C5" w:rsidRDefault="009E3060" w:rsidP="009E3060">
            <w:pPr>
              <w:ind w:hanging="2"/>
              <w:jc w:val="center"/>
              <w:rPr>
                <w:rFonts w:ascii="Arial" w:hAnsi="Arial" w:cs="Arial"/>
                <w:sz w:val="16"/>
                <w:szCs w:val="16"/>
                <w:highlight w:val="yellow"/>
              </w:rPr>
            </w:pPr>
            <w:r w:rsidRPr="009139C5">
              <w:rPr>
                <w:rFonts w:ascii="Arial" w:hAnsi="Arial" w:cs="Arial"/>
                <w:sz w:val="16"/>
                <w:szCs w:val="16"/>
                <w:highlight w:val="yellow"/>
              </w:rPr>
              <w:t>CARRERA ADMINISTRATIVA</w:t>
            </w:r>
          </w:p>
        </w:tc>
      </w:tr>
    </w:tbl>
    <w:p w:rsidR="009E3060" w:rsidRDefault="009E3060" w:rsidP="009E3060">
      <w:pPr>
        <w:ind w:hanging="2"/>
        <w:jc w:val="both"/>
        <w:rPr>
          <w:b/>
          <w:lang w:val="es-MX"/>
        </w:rPr>
      </w:pPr>
    </w:p>
    <w:p w:rsidR="009E3060" w:rsidRPr="009E3060" w:rsidRDefault="009E3060" w:rsidP="009E3060">
      <w:pPr>
        <w:ind w:hanging="2"/>
        <w:jc w:val="both"/>
        <w:rPr>
          <w:rFonts w:ascii="Arial" w:hAnsi="Arial" w:cs="Arial"/>
          <w:lang w:val="es-MX"/>
        </w:rPr>
      </w:pPr>
      <w:r w:rsidRPr="009E3060">
        <w:rPr>
          <w:rFonts w:ascii="Arial" w:hAnsi="Arial" w:cs="Arial"/>
          <w:b/>
          <w:lang w:val="es-MX"/>
        </w:rPr>
        <w:t xml:space="preserve">NOTA: </w:t>
      </w:r>
      <w:r w:rsidRPr="009E3060">
        <w:rPr>
          <w:rFonts w:ascii="Arial" w:hAnsi="Arial" w:cs="Arial"/>
          <w:lang w:val="es-MX"/>
        </w:rPr>
        <w:t xml:space="preserve">una vez depurado el listado con el personal suministrado por el área de Seguridad y Salud en el trabajo, en el que se evidencia 7 unidades bomberiles, que debido a diferentes restricciones NO pueden salir a emergencias (subrayado en amarillo), dando como resultado un total de (32-7) </w:t>
      </w:r>
      <w:r w:rsidRPr="009E3060">
        <w:rPr>
          <w:rFonts w:ascii="Arial" w:hAnsi="Arial" w:cs="Arial"/>
          <w:b/>
          <w:lang w:val="es-MX"/>
        </w:rPr>
        <w:t>25</w:t>
      </w:r>
      <w:r w:rsidRPr="009E3060">
        <w:rPr>
          <w:rFonts w:ascii="Arial" w:hAnsi="Arial" w:cs="Arial"/>
          <w:lang w:val="es-MX"/>
        </w:rPr>
        <w:t xml:space="preserve"> funcionarios a impactar.</w:t>
      </w:r>
    </w:p>
    <w:p w:rsidR="009E3060" w:rsidRPr="009E3060" w:rsidRDefault="009E3060" w:rsidP="009E3060">
      <w:pPr>
        <w:ind w:hanging="2"/>
        <w:jc w:val="both"/>
        <w:rPr>
          <w:rFonts w:ascii="Arial" w:hAnsi="Arial" w:cs="Arial"/>
          <w:sz w:val="22"/>
          <w:szCs w:val="22"/>
          <w:lang w:val="es-MX"/>
        </w:rPr>
      </w:pPr>
    </w:p>
    <w:p w:rsidR="009E3060" w:rsidRPr="00E37266" w:rsidRDefault="00E37266" w:rsidP="00E37266">
      <w:pPr>
        <w:contextualSpacing/>
        <w:jc w:val="both"/>
        <w:rPr>
          <w:rFonts w:ascii="Arial" w:hAnsi="Arial" w:cs="Arial"/>
          <w:b/>
          <w:sz w:val="22"/>
          <w:szCs w:val="22"/>
          <w:lang w:val="es-MX"/>
        </w:rPr>
      </w:pPr>
      <w:r>
        <w:rPr>
          <w:rFonts w:ascii="Arial" w:hAnsi="Arial" w:cs="Arial"/>
          <w:b/>
          <w:sz w:val="22"/>
          <w:szCs w:val="22"/>
          <w:lang w:val="es-MX"/>
        </w:rPr>
        <w:t xml:space="preserve">d) </w:t>
      </w:r>
      <w:r w:rsidR="009E3060" w:rsidRPr="00E37266">
        <w:rPr>
          <w:rFonts w:ascii="Arial" w:hAnsi="Arial" w:cs="Arial"/>
          <w:b/>
          <w:sz w:val="22"/>
          <w:szCs w:val="22"/>
          <w:lang w:val="es-MX"/>
        </w:rPr>
        <w:t>Curso de operaciones con Materiales peligrosos MATPEL:</w:t>
      </w:r>
      <w:r w:rsidR="009E3060" w:rsidRPr="00E37266">
        <w:rPr>
          <w:rFonts w:ascii="Arial" w:hAnsi="Arial" w:cs="Arial"/>
          <w:sz w:val="22"/>
          <w:szCs w:val="22"/>
          <w:lang w:val="es-MX"/>
        </w:rPr>
        <w:t xml:space="preserve"> debido a que este curso técnico tiene como prerrequisito: curso de operaciones el cual no tienen y el PRIMAP nivel advertencia, los cuales no tienen, se modifica la propuesta para realizar el curso de operaciones el cual no tiene prerrequisitos, quedando 45 unidades bomberiles para impactar. </w:t>
      </w:r>
    </w:p>
    <w:p w:rsidR="009E3060" w:rsidRPr="00662310" w:rsidRDefault="009E3060" w:rsidP="009E3060">
      <w:pPr>
        <w:ind w:hanging="2"/>
        <w:jc w:val="both"/>
        <w:rPr>
          <w:lang w:val="es-MX"/>
        </w:rPr>
      </w:pPr>
    </w:p>
    <w:tbl>
      <w:tblPr>
        <w:tblW w:w="6740" w:type="dxa"/>
        <w:jc w:val="center"/>
        <w:tblLayout w:type="fixed"/>
        <w:tblLook w:val="04A0" w:firstRow="1" w:lastRow="0" w:firstColumn="1" w:lastColumn="0" w:noHBand="0" w:noVBand="1"/>
      </w:tblPr>
      <w:tblGrid>
        <w:gridCol w:w="474"/>
        <w:gridCol w:w="2306"/>
        <w:gridCol w:w="1800"/>
        <w:gridCol w:w="2160"/>
      </w:tblGrid>
      <w:tr w:rsidR="009E3060" w:rsidRPr="0042478A" w:rsidTr="009E3060">
        <w:trPr>
          <w:trHeight w:val="461"/>
          <w:jc w:val="center"/>
        </w:trPr>
        <w:tc>
          <w:tcPr>
            <w:tcW w:w="474" w:type="dxa"/>
            <w:tcBorders>
              <w:top w:val="single" w:sz="8" w:space="0" w:color="auto"/>
              <w:left w:val="single" w:sz="8" w:space="0" w:color="auto"/>
              <w:bottom w:val="single" w:sz="8" w:space="0" w:color="auto"/>
              <w:right w:val="single" w:sz="8" w:space="0" w:color="auto"/>
            </w:tcBorders>
            <w:shd w:val="clear" w:color="000000" w:fill="D6DCE4"/>
            <w:noWrap/>
            <w:vAlign w:val="center"/>
            <w:hideMark/>
          </w:tcPr>
          <w:p w:rsidR="009E3060" w:rsidRPr="0042478A" w:rsidRDefault="009E3060" w:rsidP="009E3060">
            <w:pPr>
              <w:ind w:hanging="2"/>
              <w:jc w:val="center"/>
              <w:rPr>
                <w:rFonts w:ascii="Arial" w:hAnsi="Arial" w:cs="Arial"/>
                <w:b/>
                <w:bCs/>
                <w:sz w:val="16"/>
                <w:szCs w:val="16"/>
              </w:rPr>
            </w:pPr>
            <w:r w:rsidRPr="0042478A">
              <w:rPr>
                <w:rFonts w:ascii="Arial" w:hAnsi="Arial" w:cs="Arial"/>
                <w:b/>
                <w:bCs/>
                <w:sz w:val="16"/>
                <w:szCs w:val="16"/>
              </w:rPr>
              <w:t>No.</w:t>
            </w:r>
          </w:p>
        </w:tc>
        <w:tc>
          <w:tcPr>
            <w:tcW w:w="2306"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42478A" w:rsidRDefault="009E3060" w:rsidP="009E3060">
            <w:pPr>
              <w:ind w:hanging="2"/>
              <w:jc w:val="center"/>
              <w:rPr>
                <w:rFonts w:ascii="Arial" w:hAnsi="Arial" w:cs="Arial"/>
                <w:b/>
                <w:bCs/>
                <w:sz w:val="16"/>
                <w:szCs w:val="16"/>
              </w:rPr>
            </w:pPr>
            <w:r w:rsidRPr="0042478A">
              <w:rPr>
                <w:rFonts w:ascii="Arial" w:hAnsi="Arial" w:cs="Arial"/>
                <w:b/>
                <w:bCs/>
                <w:sz w:val="16"/>
                <w:szCs w:val="16"/>
              </w:rPr>
              <w:t>FUNCIONARIO</w:t>
            </w:r>
          </w:p>
        </w:tc>
        <w:tc>
          <w:tcPr>
            <w:tcW w:w="1800"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42478A" w:rsidRDefault="009E3060" w:rsidP="009E3060">
            <w:pPr>
              <w:ind w:hanging="2"/>
              <w:jc w:val="center"/>
              <w:rPr>
                <w:rFonts w:ascii="Arial" w:hAnsi="Arial" w:cs="Arial"/>
                <w:b/>
                <w:bCs/>
                <w:sz w:val="16"/>
                <w:szCs w:val="16"/>
              </w:rPr>
            </w:pPr>
            <w:r w:rsidRPr="0042478A">
              <w:rPr>
                <w:rFonts w:ascii="Arial" w:hAnsi="Arial" w:cs="Arial"/>
                <w:b/>
                <w:bCs/>
                <w:sz w:val="16"/>
                <w:szCs w:val="16"/>
              </w:rPr>
              <w:t>CARGO</w:t>
            </w:r>
          </w:p>
        </w:tc>
        <w:tc>
          <w:tcPr>
            <w:tcW w:w="2160" w:type="dxa"/>
            <w:tcBorders>
              <w:top w:val="single" w:sz="8" w:space="0" w:color="auto"/>
              <w:left w:val="nil"/>
              <w:bottom w:val="single" w:sz="8" w:space="0" w:color="auto"/>
              <w:right w:val="single" w:sz="8" w:space="0" w:color="auto"/>
            </w:tcBorders>
            <w:shd w:val="clear" w:color="000000" w:fill="D6DCE4"/>
            <w:vAlign w:val="center"/>
            <w:hideMark/>
          </w:tcPr>
          <w:p w:rsidR="009E3060" w:rsidRPr="0042478A" w:rsidRDefault="009E3060" w:rsidP="009E3060">
            <w:pPr>
              <w:ind w:hanging="2"/>
              <w:jc w:val="center"/>
              <w:rPr>
                <w:rFonts w:ascii="Arial" w:hAnsi="Arial" w:cs="Arial"/>
                <w:b/>
                <w:bCs/>
                <w:sz w:val="16"/>
                <w:szCs w:val="16"/>
              </w:rPr>
            </w:pPr>
            <w:r w:rsidRPr="0042478A">
              <w:rPr>
                <w:rFonts w:ascii="Arial" w:hAnsi="Arial" w:cs="Arial"/>
                <w:b/>
                <w:bCs/>
                <w:sz w:val="16"/>
                <w:szCs w:val="16"/>
              </w:rPr>
              <w:t>TIPO DE VINCULACION</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1</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ACEVEDO VIVIESCAS JOSÉ ÁNGEL</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 MAQUINISTA</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2</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ANGARITA CARLOS FERNANDO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3</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rPr>
                <w:rFonts w:ascii="Arial" w:hAnsi="Arial" w:cs="Arial"/>
                <w:bCs/>
                <w:sz w:val="16"/>
                <w:szCs w:val="16"/>
                <w:highlight w:val="yellow"/>
              </w:rPr>
            </w:pPr>
            <w:r w:rsidRPr="005E1DEE">
              <w:rPr>
                <w:rFonts w:ascii="Arial" w:hAnsi="Arial" w:cs="Arial"/>
                <w:bCs/>
                <w:sz w:val="16"/>
                <w:szCs w:val="16"/>
                <w:highlight w:val="yellow"/>
              </w:rPr>
              <w:t>AYALA CELIS LUIS JAIME</w:t>
            </w:r>
          </w:p>
        </w:tc>
        <w:tc>
          <w:tcPr>
            <w:tcW w:w="180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4</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rPr>
                <w:rFonts w:ascii="Arial" w:hAnsi="Arial" w:cs="Arial"/>
                <w:bCs/>
                <w:sz w:val="16"/>
                <w:szCs w:val="16"/>
                <w:highlight w:val="yellow"/>
              </w:rPr>
            </w:pPr>
            <w:r w:rsidRPr="005E1DEE">
              <w:rPr>
                <w:rFonts w:ascii="Arial" w:hAnsi="Arial" w:cs="Arial"/>
                <w:bCs/>
                <w:sz w:val="16"/>
                <w:szCs w:val="16"/>
                <w:highlight w:val="yellow"/>
              </w:rPr>
              <w:t>BASTIDAS CRUZ WILLIAM</w:t>
            </w:r>
          </w:p>
        </w:tc>
        <w:tc>
          <w:tcPr>
            <w:tcW w:w="180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5</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CAMARGO TARAZONA DAVID IMMANUEL</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6</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CARREÑO AYALA LUIS EEDUARDO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7</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CARRILLO GOMEZ EDWIN</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8</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CASTELLANOS HERNÁNDEZ RAMON</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9</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CELIS CASTRO JUAN CARLOS</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10</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CETINA DÁVILA CARLOS ERNESTO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11</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CORZO ROJAS ARGEMIRO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12</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DUARTE GARCIA EDUARDO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13</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DUARTE MORENO JAIME</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14</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rPr>
                <w:rFonts w:ascii="Arial" w:hAnsi="Arial" w:cs="Arial"/>
                <w:bCs/>
                <w:sz w:val="16"/>
                <w:szCs w:val="16"/>
                <w:highlight w:val="yellow"/>
              </w:rPr>
            </w:pPr>
            <w:r w:rsidRPr="005E1DEE">
              <w:rPr>
                <w:rFonts w:ascii="Arial" w:hAnsi="Arial" w:cs="Arial"/>
                <w:bCs/>
                <w:sz w:val="16"/>
                <w:szCs w:val="16"/>
                <w:highlight w:val="yellow"/>
              </w:rPr>
              <w:t>FERREIRA CALDERÓN JOSÉ LUIS</w:t>
            </w:r>
          </w:p>
        </w:tc>
        <w:tc>
          <w:tcPr>
            <w:tcW w:w="180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15</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GALVÁN GALVAN JOHANN SEBASTIAN</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16</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HERRERA MARTÍNEZ HELBERT ORLANDO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17</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JAIMES NARANJO NELSON GILBERTO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18</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rPr>
                <w:rFonts w:ascii="Arial" w:hAnsi="Arial" w:cs="Arial"/>
                <w:bCs/>
                <w:sz w:val="16"/>
                <w:szCs w:val="16"/>
                <w:highlight w:val="yellow"/>
              </w:rPr>
            </w:pPr>
            <w:r w:rsidRPr="005E1DEE">
              <w:rPr>
                <w:rFonts w:ascii="Arial" w:hAnsi="Arial" w:cs="Arial"/>
                <w:bCs/>
                <w:sz w:val="16"/>
                <w:szCs w:val="16"/>
                <w:highlight w:val="yellow"/>
              </w:rPr>
              <w:t>JAIMES TORRES MANUEL GABRIEL</w:t>
            </w:r>
          </w:p>
        </w:tc>
        <w:tc>
          <w:tcPr>
            <w:tcW w:w="180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19</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LOZANO MARTINEZ OCTAVIO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20</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LUENGAS RAMIREZ DANIEL ARTURO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21</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MACIAS BENITEZ JORGE IVAN</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22</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rPr>
                <w:rFonts w:ascii="Arial" w:hAnsi="Arial" w:cs="Arial"/>
                <w:bCs/>
                <w:sz w:val="16"/>
                <w:szCs w:val="16"/>
                <w:highlight w:val="yellow"/>
              </w:rPr>
            </w:pPr>
            <w:r w:rsidRPr="005E1DEE">
              <w:rPr>
                <w:rFonts w:ascii="Arial" w:hAnsi="Arial" w:cs="Arial"/>
                <w:bCs/>
                <w:sz w:val="16"/>
                <w:szCs w:val="16"/>
                <w:highlight w:val="yellow"/>
              </w:rPr>
              <w:t>MALDONADO LEAL LUIS JAIME</w:t>
            </w:r>
          </w:p>
        </w:tc>
        <w:tc>
          <w:tcPr>
            <w:tcW w:w="180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BOMBERO MAQUINISTA</w:t>
            </w:r>
          </w:p>
        </w:tc>
        <w:tc>
          <w:tcPr>
            <w:tcW w:w="216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23</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MENDEZ RINCON JAVIER</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24</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MENDIVELSO TOLOZA LUIS JOSE</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25</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rPr>
                <w:rFonts w:ascii="Arial" w:hAnsi="Arial" w:cs="Arial"/>
                <w:bCs/>
                <w:sz w:val="16"/>
                <w:szCs w:val="16"/>
                <w:highlight w:val="yellow"/>
              </w:rPr>
            </w:pPr>
            <w:r w:rsidRPr="005E1DEE">
              <w:rPr>
                <w:rFonts w:ascii="Arial" w:hAnsi="Arial" w:cs="Arial"/>
                <w:bCs/>
                <w:sz w:val="16"/>
                <w:szCs w:val="16"/>
                <w:highlight w:val="yellow"/>
              </w:rPr>
              <w:t>MENDOZA ROA CIRO</w:t>
            </w:r>
          </w:p>
        </w:tc>
        <w:tc>
          <w:tcPr>
            <w:tcW w:w="180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26</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MONGUI JAIME</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 MAQUINISTA</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27</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rPr>
                <w:rFonts w:ascii="Arial" w:hAnsi="Arial" w:cs="Arial"/>
                <w:bCs/>
                <w:sz w:val="16"/>
                <w:szCs w:val="16"/>
                <w:highlight w:val="yellow"/>
              </w:rPr>
            </w:pPr>
            <w:r w:rsidRPr="005E1DEE">
              <w:rPr>
                <w:rFonts w:ascii="Arial" w:hAnsi="Arial" w:cs="Arial"/>
                <w:bCs/>
                <w:sz w:val="16"/>
                <w:szCs w:val="16"/>
                <w:highlight w:val="yellow"/>
              </w:rPr>
              <w:t>OCHOA TOLOZA ASMETH ANTONIO</w:t>
            </w:r>
          </w:p>
        </w:tc>
        <w:tc>
          <w:tcPr>
            <w:tcW w:w="180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lastRenderedPageBreak/>
              <w:t>28</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PRADA RAMIREZ CARLOS AUGUSTO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29</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rPr>
                <w:rFonts w:ascii="Arial" w:hAnsi="Arial" w:cs="Arial"/>
                <w:bCs/>
                <w:sz w:val="16"/>
                <w:szCs w:val="16"/>
                <w:highlight w:val="yellow"/>
              </w:rPr>
            </w:pPr>
            <w:r w:rsidRPr="005E1DEE">
              <w:rPr>
                <w:rFonts w:ascii="Arial" w:hAnsi="Arial" w:cs="Arial"/>
                <w:bCs/>
                <w:sz w:val="16"/>
                <w:szCs w:val="16"/>
                <w:highlight w:val="yellow"/>
              </w:rPr>
              <w:t>PINILLA ORTIZ NANCY</w:t>
            </w:r>
          </w:p>
        </w:tc>
        <w:tc>
          <w:tcPr>
            <w:tcW w:w="180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30</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PINZON PINZON CRISTYAN YOHANNY</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 INSPECTOR</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31</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PORRAS VANEGAS STEFFI JURLETH</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32</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PRIETO IBÁÑEZ GUILLERMO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 MAQUINISTA</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33</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PRIETO NIÑO EDGAR</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34</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rPr>
                <w:rFonts w:ascii="Arial" w:hAnsi="Arial" w:cs="Arial"/>
                <w:bCs/>
                <w:sz w:val="16"/>
                <w:szCs w:val="16"/>
                <w:highlight w:val="yellow"/>
              </w:rPr>
            </w:pPr>
            <w:r w:rsidRPr="005E1DEE">
              <w:rPr>
                <w:rFonts w:ascii="Arial" w:hAnsi="Arial" w:cs="Arial"/>
                <w:bCs/>
                <w:sz w:val="16"/>
                <w:szCs w:val="16"/>
                <w:highlight w:val="yellow"/>
              </w:rPr>
              <w:t>QUINTERO CADENA VÍCTOR MANUEL</w:t>
            </w:r>
          </w:p>
        </w:tc>
        <w:tc>
          <w:tcPr>
            <w:tcW w:w="180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35</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RIOS ROJAS HAIDER JEZREEL</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36</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RODRÍGUEZ BARON CARLOS</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 INSPECTOR</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37</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5E1DEE" w:rsidRDefault="009E3060" w:rsidP="009E3060">
            <w:pPr>
              <w:ind w:hanging="2"/>
              <w:rPr>
                <w:rFonts w:ascii="Arial" w:hAnsi="Arial" w:cs="Arial"/>
                <w:bCs/>
                <w:sz w:val="16"/>
                <w:szCs w:val="16"/>
                <w:highlight w:val="yellow"/>
                <w:lang w:val="es-MX"/>
              </w:rPr>
            </w:pPr>
            <w:r w:rsidRPr="005E1DEE">
              <w:rPr>
                <w:rFonts w:ascii="Arial" w:hAnsi="Arial" w:cs="Arial"/>
                <w:bCs/>
                <w:sz w:val="16"/>
                <w:szCs w:val="16"/>
                <w:highlight w:val="yellow"/>
                <w:lang w:val="es-MX"/>
              </w:rPr>
              <w:t>RUIZ JOSE DE LA CRUZ</w:t>
            </w:r>
          </w:p>
        </w:tc>
        <w:tc>
          <w:tcPr>
            <w:tcW w:w="180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5E1DEE" w:rsidRDefault="009E3060" w:rsidP="009E3060">
            <w:pPr>
              <w:ind w:hanging="2"/>
              <w:jc w:val="center"/>
              <w:rPr>
                <w:rFonts w:ascii="Arial" w:hAnsi="Arial" w:cs="Arial"/>
                <w:sz w:val="16"/>
                <w:szCs w:val="16"/>
                <w:highlight w:val="yellow"/>
              </w:rPr>
            </w:pPr>
            <w:r w:rsidRPr="005E1DEE">
              <w:rPr>
                <w:rFonts w:ascii="Arial" w:hAnsi="Arial" w:cs="Arial"/>
                <w:sz w:val="16"/>
                <w:szCs w:val="16"/>
                <w:highlight w:val="yellow"/>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38</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SALAMANCA MORENO JULIAN ALEXIS</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39</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SANABRIA DURAN JAIRO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 MAQUINISTA</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40</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TORRES CHAPARRO LIBARDO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 MAQUINISTA</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41</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TORRES NIEVES HERNANDO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42</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TORRES RUEDA HENRY</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CARRERA ADMINISTRATIVA</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43</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VASQUEZ GAMBOA NELSON FERNEY</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44</w:t>
            </w:r>
          </w:p>
        </w:tc>
        <w:tc>
          <w:tcPr>
            <w:tcW w:w="2306"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VASQUEZ ORTIZ RAFAEL LEONARDO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r w:rsidR="009E3060" w:rsidRPr="0042478A" w:rsidTr="009E3060">
        <w:trPr>
          <w:trHeight w:val="343"/>
          <w:jc w:val="center"/>
        </w:trPr>
        <w:tc>
          <w:tcPr>
            <w:tcW w:w="474" w:type="dxa"/>
            <w:tcBorders>
              <w:top w:val="nil"/>
              <w:left w:val="single" w:sz="8" w:space="0" w:color="auto"/>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45</w:t>
            </w:r>
          </w:p>
        </w:tc>
        <w:tc>
          <w:tcPr>
            <w:tcW w:w="2306"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rPr>
                <w:rFonts w:ascii="Arial" w:hAnsi="Arial" w:cs="Arial"/>
                <w:bCs/>
                <w:sz w:val="16"/>
                <w:szCs w:val="16"/>
              </w:rPr>
            </w:pPr>
            <w:r w:rsidRPr="0042478A">
              <w:rPr>
                <w:rFonts w:ascii="Arial" w:hAnsi="Arial" w:cs="Arial"/>
                <w:bCs/>
                <w:sz w:val="16"/>
                <w:szCs w:val="16"/>
              </w:rPr>
              <w:t>VERA GOMEZ CARLOS EDUARDO</w:t>
            </w:r>
          </w:p>
        </w:tc>
        <w:tc>
          <w:tcPr>
            <w:tcW w:w="180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BOMBERO</w:t>
            </w:r>
          </w:p>
        </w:tc>
        <w:tc>
          <w:tcPr>
            <w:tcW w:w="2160" w:type="dxa"/>
            <w:tcBorders>
              <w:top w:val="nil"/>
              <w:left w:val="nil"/>
              <w:bottom w:val="single" w:sz="8" w:space="0" w:color="auto"/>
              <w:right w:val="single" w:sz="8" w:space="0" w:color="auto"/>
            </w:tcBorders>
            <w:shd w:val="clear" w:color="auto" w:fill="auto"/>
            <w:vAlign w:val="center"/>
            <w:hideMark/>
          </w:tcPr>
          <w:p w:rsidR="009E3060" w:rsidRPr="0042478A" w:rsidRDefault="009E3060" w:rsidP="009E3060">
            <w:pPr>
              <w:ind w:hanging="2"/>
              <w:jc w:val="center"/>
              <w:rPr>
                <w:rFonts w:ascii="Arial" w:hAnsi="Arial" w:cs="Arial"/>
                <w:sz w:val="16"/>
                <w:szCs w:val="16"/>
              </w:rPr>
            </w:pPr>
            <w:r w:rsidRPr="0042478A">
              <w:rPr>
                <w:rFonts w:ascii="Arial" w:hAnsi="Arial" w:cs="Arial"/>
                <w:sz w:val="16"/>
                <w:szCs w:val="16"/>
              </w:rPr>
              <w:t>PROVISIONAL</w:t>
            </w:r>
          </w:p>
        </w:tc>
      </w:tr>
    </w:tbl>
    <w:p w:rsidR="009E3060" w:rsidRDefault="009E3060" w:rsidP="009E3060">
      <w:pPr>
        <w:ind w:hanging="2"/>
        <w:rPr>
          <w:b/>
          <w:lang w:val="es-MX"/>
        </w:rPr>
      </w:pPr>
    </w:p>
    <w:p w:rsidR="009E3060" w:rsidRPr="009E3060" w:rsidRDefault="009E3060" w:rsidP="009E3060">
      <w:pPr>
        <w:ind w:hanging="2"/>
        <w:rPr>
          <w:rFonts w:ascii="Arial" w:hAnsi="Arial" w:cs="Arial"/>
          <w:sz w:val="22"/>
          <w:szCs w:val="22"/>
          <w:lang w:val="es-MX"/>
        </w:rPr>
      </w:pPr>
      <w:r w:rsidRPr="009E3060">
        <w:rPr>
          <w:rFonts w:ascii="Arial" w:hAnsi="Arial" w:cs="Arial"/>
          <w:b/>
          <w:sz w:val="22"/>
          <w:szCs w:val="22"/>
          <w:lang w:val="es-MX"/>
        </w:rPr>
        <w:t xml:space="preserve">NOTA: </w:t>
      </w:r>
      <w:r w:rsidRPr="009E3060">
        <w:rPr>
          <w:rFonts w:ascii="Arial" w:hAnsi="Arial" w:cs="Arial"/>
          <w:sz w:val="22"/>
          <w:szCs w:val="22"/>
          <w:lang w:val="es-MX"/>
        </w:rPr>
        <w:t xml:space="preserve">una vez depurado el listado con el personal suministrado por el área de Seguridad y Salud en el trabajo, en el que se evidencia 10 unidades bomberiles, que debido a diferentes restricciones NO pueden salir a emergencias (subrayado en amarillo), dando como resultado un total de (45-10) </w:t>
      </w:r>
      <w:r w:rsidRPr="009E3060">
        <w:rPr>
          <w:rFonts w:ascii="Arial" w:hAnsi="Arial" w:cs="Arial"/>
          <w:b/>
          <w:sz w:val="22"/>
          <w:szCs w:val="22"/>
          <w:lang w:val="es-MX"/>
        </w:rPr>
        <w:t>35</w:t>
      </w:r>
      <w:r w:rsidRPr="009E3060">
        <w:rPr>
          <w:rFonts w:ascii="Arial" w:hAnsi="Arial" w:cs="Arial"/>
          <w:sz w:val="22"/>
          <w:szCs w:val="22"/>
          <w:lang w:val="es-MX"/>
        </w:rPr>
        <w:t xml:space="preserve"> funcionarios a impactar.</w:t>
      </w:r>
    </w:p>
    <w:p w:rsidR="009E3060" w:rsidRPr="009E3060" w:rsidRDefault="009E3060" w:rsidP="009E3060">
      <w:pPr>
        <w:ind w:hanging="2"/>
        <w:rPr>
          <w:rFonts w:ascii="Arial" w:hAnsi="Arial" w:cs="Arial"/>
          <w:b/>
          <w:sz w:val="22"/>
          <w:szCs w:val="22"/>
          <w:lang w:val="es-MX"/>
        </w:rPr>
      </w:pPr>
    </w:p>
    <w:p w:rsidR="009E3060" w:rsidRPr="00E37266" w:rsidRDefault="00E37266" w:rsidP="00E37266">
      <w:pPr>
        <w:contextualSpacing/>
        <w:jc w:val="both"/>
        <w:rPr>
          <w:rFonts w:ascii="Arial" w:hAnsi="Arial" w:cs="Arial"/>
          <w:b/>
          <w:sz w:val="22"/>
          <w:szCs w:val="22"/>
          <w:lang w:val="es-MX"/>
        </w:rPr>
      </w:pPr>
      <w:r>
        <w:rPr>
          <w:rFonts w:ascii="Arial" w:hAnsi="Arial" w:cs="Arial"/>
          <w:b/>
          <w:sz w:val="22"/>
          <w:szCs w:val="22"/>
          <w:lang w:val="es-MX"/>
        </w:rPr>
        <w:t xml:space="preserve">e) </w:t>
      </w:r>
      <w:r w:rsidR="009E3060" w:rsidRPr="00E37266">
        <w:rPr>
          <w:rFonts w:ascii="Arial" w:hAnsi="Arial" w:cs="Arial"/>
          <w:b/>
          <w:sz w:val="22"/>
          <w:szCs w:val="22"/>
          <w:lang w:val="es-MX"/>
        </w:rPr>
        <w:t xml:space="preserve">Curso de instructor CPI: </w:t>
      </w:r>
      <w:r w:rsidR="009E3060" w:rsidRPr="00E37266">
        <w:rPr>
          <w:rFonts w:ascii="Arial" w:hAnsi="Arial" w:cs="Arial"/>
          <w:sz w:val="22"/>
          <w:szCs w:val="22"/>
          <w:lang w:val="es-MX"/>
        </w:rPr>
        <w:t>se requiere para 59 unidades bomberiles y el curso no tiene prerrequisitos</w:t>
      </w:r>
      <w:r w:rsidR="009E3060" w:rsidRPr="00E37266">
        <w:rPr>
          <w:rFonts w:ascii="Arial" w:hAnsi="Arial" w:cs="Arial"/>
          <w:b/>
          <w:sz w:val="22"/>
          <w:szCs w:val="22"/>
          <w:lang w:val="es-MX"/>
        </w:rPr>
        <w:t xml:space="preserve"> </w:t>
      </w:r>
    </w:p>
    <w:p w:rsidR="009E3060" w:rsidRDefault="009E3060" w:rsidP="009E3060">
      <w:pPr>
        <w:autoSpaceDE w:val="0"/>
        <w:autoSpaceDN w:val="0"/>
        <w:adjustRightInd w:val="0"/>
        <w:ind w:hanging="2"/>
        <w:jc w:val="both"/>
        <w:rPr>
          <w:rFonts w:ascii="Arial" w:hAnsi="Arial" w:cs="Arial"/>
          <w:sz w:val="20"/>
          <w:szCs w:val="20"/>
          <w:lang w:val="es-MX"/>
        </w:rPr>
      </w:pPr>
    </w:p>
    <w:tbl>
      <w:tblPr>
        <w:tblW w:w="6560" w:type="dxa"/>
        <w:jc w:val="center"/>
        <w:tblLayout w:type="fixed"/>
        <w:tblLook w:val="04A0" w:firstRow="1" w:lastRow="0" w:firstColumn="1" w:lastColumn="0" w:noHBand="0" w:noVBand="1"/>
      </w:tblPr>
      <w:tblGrid>
        <w:gridCol w:w="498"/>
        <w:gridCol w:w="2282"/>
        <w:gridCol w:w="1350"/>
        <w:gridCol w:w="2430"/>
      </w:tblGrid>
      <w:tr w:rsidR="009E3060" w:rsidRPr="004E0383" w:rsidTr="009E3060">
        <w:trPr>
          <w:trHeight w:val="300"/>
          <w:jc w:val="center"/>
        </w:trPr>
        <w:tc>
          <w:tcPr>
            <w:tcW w:w="498" w:type="dxa"/>
            <w:tcBorders>
              <w:top w:val="single" w:sz="8" w:space="0" w:color="auto"/>
              <w:left w:val="single" w:sz="8" w:space="0" w:color="auto"/>
              <w:bottom w:val="single" w:sz="8" w:space="0" w:color="auto"/>
              <w:right w:val="single" w:sz="8" w:space="0" w:color="auto"/>
            </w:tcBorders>
            <w:shd w:val="clear" w:color="000000" w:fill="D6DCE4"/>
            <w:noWrap/>
            <w:vAlign w:val="center"/>
            <w:hideMark/>
          </w:tcPr>
          <w:p w:rsidR="009E3060" w:rsidRPr="00055461" w:rsidRDefault="009E3060" w:rsidP="009E3060">
            <w:pPr>
              <w:ind w:hanging="2"/>
              <w:jc w:val="center"/>
              <w:rPr>
                <w:rFonts w:ascii="Arial" w:hAnsi="Arial" w:cs="Arial"/>
                <w:b/>
                <w:bCs/>
                <w:sz w:val="16"/>
                <w:szCs w:val="16"/>
              </w:rPr>
            </w:pPr>
            <w:r w:rsidRPr="00055461">
              <w:rPr>
                <w:rFonts w:ascii="Arial" w:hAnsi="Arial" w:cs="Arial"/>
                <w:b/>
                <w:bCs/>
                <w:sz w:val="16"/>
                <w:szCs w:val="16"/>
              </w:rPr>
              <w:t>No.</w:t>
            </w:r>
          </w:p>
        </w:tc>
        <w:tc>
          <w:tcPr>
            <w:tcW w:w="2282"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055461" w:rsidRDefault="009E3060" w:rsidP="009E3060">
            <w:pPr>
              <w:ind w:hanging="2"/>
              <w:jc w:val="center"/>
              <w:rPr>
                <w:rFonts w:ascii="Arial" w:hAnsi="Arial" w:cs="Arial"/>
                <w:b/>
                <w:bCs/>
                <w:sz w:val="16"/>
                <w:szCs w:val="16"/>
              </w:rPr>
            </w:pPr>
            <w:r w:rsidRPr="00055461">
              <w:rPr>
                <w:rFonts w:ascii="Arial" w:hAnsi="Arial" w:cs="Arial"/>
                <w:b/>
                <w:bCs/>
                <w:sz w:val="16"/>
                <w:szCs w:val="16"/>
              </w:rPr>
              <w:t>FUNCIONARIO</w:t>
            </w:r>
          </w:p>
        </w:tc>
        <w:tc>
          <w:tcPr>
            <w:tcW w:w="1350"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055461" w:rsidRDefault="009E3060" w:rsidP="009E3060">
            <w:pPr>
              <w:ind w:hanging="2"/>
              <w:jc w:val="center"/>
              <w:rPr>
                <w:rFonts w:ascii="Arial" w:hAnsi="Arial" w:cs="Arial"/>
                <w:b/>
                <w:bCs/>
                <w:sz w:val="16"/>
                <w:szCs w:val="16"/>
              </w:rPr>
            </w:pPr>
            <w:r w:rsidRPr="00055461">
              <w:rPr>
                <w:rFonts w:ascii="Arial" w:hAnsi="Arial" w:cs="Arial"/>
                <w:b/>
                <w:bCs/>
                <w:sz w:val="16"/>
                <w:szCs w:val="16"/>
              </w:rPr>
              <w:t>CARGO</w:t>
            </w:r>
          </w:p>
        </w:tc>
        <w:tc>
          <w:tcPr>
            <w:tcW w:w="2430" w:type="dxa"/>
            <w:tcBorders>
              <w:top w:val="single" w:sz="8" w:space="0" w:color="auto"/>
              <w:left w:val="nil"/>
              <w:bottom w:val="single" w:sz="8" w:space="0" w:color="auto"/>
              <w:right w:val="single" w:sz="8" w:space="0" w:color="auto"/>
            </w:tcBorders>
            <w:shd w:val="clear" w:color="000000" w:fill="D6DCE4"/>
            <w:vAlign w:val="center"/>
            <w:hideMark/>
          </w:tcPr>
          <w:p w:rsidR="009E3060" w:rsidRPr="00055461" w:rsidRDefault="009E3060" w:rsidP="009E3060">
            <w:pPr>
              <w:ind w:hanging="2"/>
              <w:jc w:val="center"/>
              <w:rPr>
                <w:rFonts w:ascii="Arial" w:hAnsi="Arial" w:cs="Arial"/>
                <w:b/>
                <w:bCs/>
                <w:sz w:val="16"/>
                <w:szCs w:val="16"/>
              </w:rPr>
            </w:pPr>
            <w:r w:rsidRPr="00055461">
              <w:rPr>
                <w:rFonts w:ascii="Arial" w:hAnsi="Arial" w:cs="Arial"/>
                <w:b/>
                <w:bCs/>
                <w:sz w:val="16"/>
                <w:szCs w:val="16"/>
              </w:rPr>
              <w:t>TIPO DE VINCULACION</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1</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ACEVEDO ARIZA JAVIER HERNANDO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2</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ACEVEDO VIVIESCAS JOSÉ ÁNGEL</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3</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AMADO TOLOZA ALEJANDRO LEONARD</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4</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AMADOR AMAYA JENNIFER ANDREA</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5</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ANGARITA CARLOS FERNANDO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6</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AYALA CELIS LUIS JAIME</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7</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BASTIDAS CRUZ WILLIAM</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8</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CAMARGO TARAZONA DAVID IMMANUEL</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9</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CARREÑO AYALA LUIS EEDUARDO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10</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CARRILLO GOMEZ EDWIN</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11</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CASTELLANOS HERNÁNDEZ RAMON</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12</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CASTELLANOS VILLAMIZAR JORGE</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13</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CETINA DÁVILA CARLOS ERNESTO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lastRenderedPageBreak/>
              <w:t>14</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CONTRERAS DIAZ JOSE MAURICIO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15</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CORZO ROJAS ARGEMIRO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16</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DUARTE GARCIA EDUARDO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17</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DUARTE MORENO JAIME</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18</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FERREIRA CALDERÓN JOSÉ LUIS</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19</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GALVÁN GALVAN JOHANN SEBASTIAN</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20</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GONZÁLEZ LUNA PABLO ANTONIO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21</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HERRERA MARTÍNEZ HELBERT ORLANDO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22</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JAIMES NARANJO NELSON GILBERTO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23</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JAIMES TORRES MANUEL GABRIEL</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24</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JEREZ MARINO SALOMÓN</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25</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LOZANO MARTINEZ OCTAVIO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26</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MACIAS BENITEZ JORGE IVAN</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27</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MALDONADO LEAL LUIS JAIME</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28</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MANRIQUE BECERRA JAIRO ALBERTO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29</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MENDEZ RINCON JAVIER</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30</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MENDIVELSO TOLOZA LUIS JOSE</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31</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MENDOZA ROA CIRO</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32</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MONGUI JAIME</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33</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MORENO JAIMES JULIO CESAR</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 xml:space="preserve">BOMBERO </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34</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OCHOA TOLOZA ASMETH ANTONIO</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35</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PRADA RAMIREZ CARLOS AUGUSTO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36</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PEÑA COBOS YESID</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37</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PEÑA GONZÁLEZ JORGE</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TENIENTE</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38</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PINILLA ORTIZ NANCY</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39</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PINZON PINZON CRISTYAN YOHANNY</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INSPECTOR</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40</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PORRAS ORTEGA JAIRO</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41</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PORRAS VANEGAS STEFFI JURLETH</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42</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PRIETO IBÁÑEZ GUILLERMO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43</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PRIETO NIÑO EDGAR</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44</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QUINTERO CADENA VÍCTOR MANUEL</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45</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RIOS ROJAS HAIDER JEZREEL</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46</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RODRÍGUEZ BARON CARLOS</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INSPECTOR</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47</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ROJAS CASTELLANOS JOSÉ HARVEY</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48</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lang w:val="es-MX"/>
              </w:rPr>
            </w:pPr>
            <w:r w:rsidRPr="008132B6">
              <w:rPr>
                <w:rFonts w:ascii="Arial" w:hAnsi="Arial" w:cs="Arial"/>
                <w:bCs/>
                <w:sz w:val="16"/>
                <w:szCs w:val="16"/>
                <w:highlight w:val="yellow"/>
                <w:lang w:val="es-MX"/>
              </w:rPr>
              <w:t>RUIZ JOSE DE LA CRUZ</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49</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SALAMANCA MORENO JULIAN ALEXIS</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50</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SALAZAR SIZA HERNANDO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51</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SANABRIA DURAN JAIRO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52</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TELLEZ FLOREZ BRAYAN RIGOBERTO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53</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TORRES CHAPARRO LIBARDO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lastRenderedPageBreak/>
              <w:t>54</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TORRES NIEVES HERNANDO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55</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TORRES RUEDA HENRY</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CARRERA ADMINISTRATIVA</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56</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VASQUEZ GAMBOA NELSON FERNEY</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57</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VASQUEZ ORTIZ RAFAEL LEONARDO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58</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055461" w:rsidRDefault="009E3060" w:rsidP="009E3060">
            <w:pPr>
              <w:ind w:hanging="2"/>
              <w:rPr>
                <w:rFonts w:ascii="Arial" w:hAnsi="Arial" w:cs="Arial"/>
                <w:bCs/>
                <w:sz w:val="16"/>
                <w:szCs w:val="16"/>
              </w:rPr>
            </w:pPr>
            <w:r w:rsidRPr="00055461">
              <w:rPr>
                <w:rFonts w:ascii="Arial" w:hAnsi="Arial" w:cs="Arial"/>
                <w:bCs/>
                <w:sz w:val="16"/>
                <w:szCs w:val="16"/>
              </w:rPr>
              <w:t>VERA GOMEZ CARLOS EDUARDO</w:t>
            </w:r>
          </w:p>
        </w:tc>
        <w:tc>
          <w:tcPr>
            <w:tcW w:w="135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BOMBERO</w:t>
            </w:r>
          </w:p>
        </w:tc>
        <w:tc>
          <w:tcPr>
            <w:tcW w:w="2430" w:type="dxa"/>
            <w:tcBorders>
              <w:top w:val="nil"/>
              <w:left w:val="nil"/>
              <w:bottom w:val="single" w:sz="8" w:space="0" w:color="auto"/>
              <w:right w:val="single" w:sz="8" w:space="0" w:color="auto"/>
            </w:tcBorders>
            <w:shd w:val="clear" w:color="auto" w:fill="auto"/>
            <w:vAlign w:val="center"/>
            <w:hideMark/>
          </w:tcPr>
          <w:p w:rsidR="009E3060" w:rsidRPr="00055461" w:rsidRDefault="009E3060" w:rsidP="009E3060">
            <w:pPr>
              <w:ind w:hanging="2"/>
              <w:jc w:val="center"/>
              <w:rPr>
                <w:rFonts w:ascii="Arial" w:hAnsi="Arial" w:cs="Arial"/>
                <w:sz w:val="16"/>
                <w:szCs w:val="16"/>
              </w:rPr>
            </w:pPr>
            <w:r w:rsidRPr="00055461">
              <w:rPr>
                <w:rFonts w:ascii="Arial" w:hAnsi="Arial" w:cs="Arial"/>
                <w:sz w:val="16"/>
                <w:szCs w:val="16"/>
              </w:rPr>
              <w:t>PROVISIONAL</w:t>
            </w:r>
          </w:p>
        </w:tc>
      </w:tr>
      <w:tr w:rsidR="009E3060" w:rsidRPr="004E0383" w:rsidTr="009E3060">
        <w:trPr>
          <w:trHeight w:val="223"/>
          <w:jc w:val="center"/>
        </w:trPr>
        <w:tc>
          <w:tcPr>
            <w:tcW w:w="498"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59</w:t>
            </w:r>
          </w:p>
        </w:tc>
        <w:tc>
          <w:tcPr>
            <w:tcW w:w="2282" w:type="dxa"/>
            <w:tcBorders>
              <w:top w:val="nil"/>
              <w:left w:val="single" w:sz="8" w:space="0" w:color="auto"/>
              <w:bottom w:val="single" w:sz="8" w:space="0" w:color="auto"/>
              <w:right w:val="single" w:sz="8" w:space="0" w:color="auto"/>
            </w:tcBorders>
            <w:shd w:val="clear" w:color="auto" w:fill="auto"/>
            <w:vAlign w:val="center"/>
            <w:hideMark/>
          </w:tcPr>
          <w:p w:rsidR="009E3060" w:rsidRPr="008132B6" w:rsidRDefault="009E3060" w:rsidP="009E3060">
            <w:pPr>
              <w:ind w:hanging="2"/>
              <w:rPr>
                <w:rFonts w:ascii="Arial" w:hAnsi="Arial" w:cs="Arial"/>
                <w:bCs/>
                <w:sz w:val="16"/>
                <w:szCs w:val="16"/>
                <w:highlight w:val="yellow"/>
              </w:rPr>
            </w:pPr>
            <w:r w:rsidRPr="008132B6">
              <w:rPr>
                <w:rFonts w:ascii="Arial" w:hAnsi="Arial" w:cs="Arial"/>
                <w:bCs/>
                <w:sz w:val="16"/>
                <w:szCs w:val="16"/>
                <w:highlight w:val="yellow"/>
              </w:rPr>
              <w:t>VILLABONA SÁNCHEZ JAIRO</w:t>
            </w:r>
          </w:p>
        </w:tc>
        <w:tc>
          <w:tcPr>
            <w:tcW w:w="135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BOMBERO MAQUINISTA</w:t>
            </w:r>
          </w:p>
        </w:tc>
        <w:tc>
          <w:tcPr>
            <w:tcW w:w="2430" w:type="dxa"/>
            <w:tcBorders>
              <w:top w:val="nil"/>
              <w:left w:val="nil"/>
              <w:bottom w:val="single" w:sz="8" w:space="0" w:color="auto"/>
              <w:right w:val="single" w:sz="8" w:space="0" w:color="auto"/>
            </w:tcBorders>
            <w:shd w:val="clear" w:color="auto" w:fill="auto"/>
            <w:vAlign w:val="center"/>
            <w:hideMark/>
          </w:tcPr>
          <w:p w:rsidR="009E3060" w:rsidRPr="008132B6" w:rsidRDefault="009E3060" w:rsidP="009E3060">
            <w:pPr>
              <w:ind w:hanging="2"/>
              <w:jc w:val="center"/>
              <w:rPr>
                <w:rFonts w:ascii="Arial" w:hAnsi="Arial" w:cs="Arial"/>
                <w:sz w:val="16"/>
                <w:szCs w:val="16"/>
                <w:highlight w:val="yellow"/>
              </w:rPr>
            </w:pPr>
            <w:r w:rsidRPr="008132B6">
              <w:rPr>
                <w:rFonts w:ascii="Arial" w:hAnsi="Arial" w:cs="Arial"/>
                <w:sz w:val="16"/>
                <w:szCs w:val="16"/>
                <w:highlight w:val="yellow"/>
              </w:rPr>
              <w:t>CARRERA ADMINISTRATIVA</w:t>
            </w:r>
          </w:p>
        </w:tc>
      </w:tr>
    </w:tbl>
    <w:p w:rsidR="009E3060" w:rsidRPr="009E3060" w:rsidRDefault="009E3060" w:rsidP="009E3060">
      <w:pPr>
        <w:ind w:hanging="2"/>
        <w:jc w:val="both"/>
        <w:rPr>
          <w:rFonts w:ascii="Arial" w:hAnsi="Arial" w:cs="Arial"/>
          <w:b/>
          <w:sz w:val="22"/>
          <w:szCs w:val="22"/>
          <w:lang w:val="es-MX"/>
        </w:rPr>
      </w:pPr>
    </w:p>
    <w:p w:rsidR="009E3060" w:rsidRPr="009E3060" w:rsidRDefault="009E3060" w:rsidP="009E3060">
      <w:pPr>
        <w:ind w:hanging="2"/>
        <w:jc w:val="both"/>
        <w:rPr>
          <w:rFonts w:ascii="Arial" w:hAnsi="Arial" w:cs="Arial"/>
          <w:sz w:val="22"/>
          <w:szCs w:val="22"/>
          <w:lang w:val="es-MX"/>
        </w:rPr>
      </w:pPr>
      <w:r w:rsidRPr="009E3060">
        <w:rPr>
          <w:rFonts w:ascii="Arial" w:hAnsi="Arial" w:cs="Arial"/>
          <w:b/>
          <w:sz w:val="22"/>
          <w:szCs w:val="22"/>
          <w:lang w:val="es-MX"/>
        </w:rPr>
        <w:t xml:space="preserve">NOTA: </w:t>
      </w:r>
      <w:r w:rsidRPr="009E3060">
        <w:rPr>
          <w:rFonts w:ascii="Arial" w:hAnsi="Arial" w:cs="Arial"/>
          <w:sz w:val="22"/>
          <w:szCs w:val="22"/>
          <w:lang w:val="es-MX"/>
        </w:rPr>
        <w:t xml:space="preserve">una vez depurado el listado con el personal suministrado por el área de Seguridad y Salud en el trabajo, en el que se evidencia 12 unidades bomberiles, que debido a diferentes restricciones NO pueden salir a emergencias (subrayado en amarillo), dando como resultado un total de (59-12) </w:t>
      </w:r>
      <w:r w:rsidRPr="009E3060">
        <w:rPr>
          <w:rFonts w:ascii="Arial" w:hAnsi="Arial" w:cs="Arial"/>
          <w:b/>
          <w:sz w:val="22"/>
          <w:szCs w:val="22"/>
          <w:lang w:val="es-MX"/>
        </w:rPr>
        <w:t>47</w:t>
      </w:r>
      <w:r w:rsidRPr="009E3060">
        <w:rPr>
          <w:rFonts w:ascii="Arial" w:hAnsi="Arial" w:cs="Arial"/>
          <w:sz w:val="22"/>
          <w:szCs w:val="22"/>
          <w:lang w:val="es-MX"/>
        </w:rPr>
        <w:t xml:space="preserve"> funcionarios a impactar.</w:t>
      </w:r>
    </w:p>
    <w:p w:rsidR="009E3060" w:rsidRPr="009E3060" w:rsidRDefault="009E3060" w:rsidP="009E3060">
      <w:pPr>
        <w:ind w:hanging="2"/>
        <w:jc w:val="both"/>
        <w:rPr>
          <w:rFonts w:ascii="Arial" w:hAnsi="Arial" w:cs="Arial"/>
          <w:sz w:val="22"/>
          <w:szCs w:val="22"/>
          <w:lang w:val="es-MX"/>
        </w:rPr>
      </w:pPr>
    </w:p>
    <w:p w:rsidR="009E3060" w:rsidRPr="00E37266" w:rsidRDefault="00E37266" w:rsidP="00E37266">
      <w:pPr>
        <w:spacing w:after="160" w:line="259" w:lineRule="auto"/>
        <w:ind w:left="360"/>
        <w:contextualSpacing/>
        <w:jc w:val="both"/>
        <w:rPr>
          <w:rFonts w:ascii="Arial" w:hAnsi="Arial" w:cs="Arial"/>
          <w:b/>
          <w:sz w:val="22"/>
          <w:szCs w:val="22"/>
          <w:highlight w:val="yellow"/>
          <w:lang w:val="es-MX"/>
        </w:rPr>
      </w:pPr>
      <w:r w:rsidRPr="00CF46B8">
        <w:rPr>
          <w:rFonts w:ascii="Arial" w:hAnsi="Arial" w:cs="Arial"/>
          <w:b/>
          <w:sz w:val="22"/>
          <w:szCs w:val="22"/>
          <w:lang w:val="es-MX"/>
        </w:rPr>
        <w:t xml:space="preserve">f)  </w:t>
      </w:r>
      <w:r w:rsidR="009E3060" w:rsidRPr="00CF46B8">
        <w:rPr>
          <w:rFonts w:ascii="Arial" w:hAnsi="Arial" w:cs="Arial"/>
          <w:b/>
          <w:sz w:val="22"/>
          <w:szCs w:val="22"/>
          <w:lang w:val="es-MX"/>
        </w:rPr>
        <w:t xml:space="preserve">Sistema comando de incidentes: </w:t>
      </w:r>
      <w:r w:rsidR="009E3060" w:rsidRPr="00E37266">
        <w:rPr>
          <w:rFonts w:ascii="Arial" w:hAnsi="Arial" w:cs="Arial"/>
          <w:sz w:val="22"/>
          <w:szCs w:val="22"/>
          <w:lang w:val="es-MX"/>
        </w:rPr>
        <w:t>este curso</w:t>
      </w:r>
      <w:r w:rsidR="009E3060" w:rsidRPr="00E37266">
        <w:rPr>
          <w:rFonts w:ascii="Arial" w:hAnsi="Arial" w:cs="Arial"/>
          <w:b/>
          <w:sz w:val="22"/>
          <w:szCs w:val="22"/>
          <w:lang w:val="es-MX"/>
        </w:rPr>
        <w:t xml:space="preserve"> </w:t>
      </w:r>
      <w:r w:rsidR="009E3060" w:rsidRPr="00E37266">
        <w:rPr>
          <w:rFonts w:ascii="Arial" w:hAnsi="Arial" w:cs="Arial"/>
          <w:sz w:val="22"/>
          <w:szCs w:val="22"/>
          <w:lang w:val="es-MX"/>
        </w:rPr>
        <w:t>se requiere para 48 unidades bomberiles y no tiene prerrequisitos.</w:t>
      </w:r>
    </w:p>
    <w:tbl>
      <w:tblPr>
        <w:tblW w:w="6380" w:type="dxa"/>
        <w:jc w:val="center"/>
        <w:tblLayout w:type="fixed"/>
        <w:tblLook w:val="04A0" w:firstRow="1" w:lastRow="0" w:firstColumn="1" w:lastColumn="0" w:noHBand="0" w:noVBand="1"/>
      </w:tblPr>
      <w:tblGrid>
        <w:gridCol w:w="470"/>
        <w:gridCol w:w="2130"/>
        <w:gridCol w:w="1276"/>
        <w:gridCol w:w="2504"/>
      </w:tblGrid>
      <w:tr w:rsidR="009E3060" w:rsidRPr="00733C0D" w:rsidTr="009E3060">
        <w:trPr>
          <w:trHeight w:val="461"/>
          <w:jc w:val="center"/>
        </w:trPr>
        <w:tc>
          <w:tcPr>
            <w:tcW w:w="470" w:type="dxa"/>
            <w:tcBorders>
              <w:top w:val="single" w:sz="8" w:space="0" w:color="auto"/>
              <w:left w:val="single" w:sz="8" w:space="0" w:color="auto"/>
              <w:bottom w:val="single" w:sz="8" w:space="0" w:color="auto"/>
              <w:right w:val="single" w:sz="8" w:space="0" w:color="auto"/>
            </w:tcBorders>
            <w:shd w:val="clear" w:color="000000" w:fill="D6DCE4"/>
            <w:noWrap/>
            <w:vAlign w:val="center"/>
            <w:hideMark/>
          </w:tcPr>
          <w:p w:rsidR="009E3060" w:rsidRPr="00733C0D" w:rsidRDefault="009E3060" w:rsidP="009E3060">
            <w:pPr>
              <w:ind w:hanging="2"/>
              <w:jc w:val="center"/>
              <w:rPr>
                <w:rFonts w:ascii="Arial" w:hAnsi="Arial" w:cs="Arial"/>
                <w:b/>
                <w:bCs/>
                <w:sz w:val="16"/>
                <w:szCs w:val="16"/>
              </w:rPr>
            </w:pPr>
            <w:r w:rsidRPr="00733C0D">
              <w:rPr>
                <w:rFonts w:ascii="Arial" w:hAnsi="Arial" w:cs="Arial"/>
                <w:b/>
                <w:bCs/>
                <w:sz w:val="16"/>
                <w:szCs w:val="16"/>
              </w:rPr>
              <w:t>No.</w:t>
            </w:r>
          </w:p>
        </w:tc>
        <w:tc>
          <w:tcPr>
            <w:tcW w:w="2130"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733C0D" w:rsidRDefault="009E3060" w:rsidP="009E3060">
            <w:pPr>
              <w:ind w:hanging="2"/>
              <w:jc w:val="center"/>
              <w:rPr>
                <w:rFonts w:ascii="Arial" w:hAnsi="Arial" w:cs="Arial"/>
                <w:b/>
                <w:bCs/>
                <w:sz w:val="16"/>
                <w:szCs w:val="16"/>
              </w:rPr>
            </w:pPr>
            <w:r w:rsidRPr="00733C0D">
              <w:rPr>
                <w:rFonts w:ascii="Arial" w:hAnsi="Arial" w:cs="Arial"/>
                <w:b/>
                <w:bCs/>
                <w:sz w:val="16"/>
                <w:szCs w:val="16"/>
              </w:rPr>
              <w:t>FUNCIONARIO</w:t>
            </w:r>
          </w:p>
        </w:tc>
        <w:tc>
          <w:tcPr>
            <w:tcW w:w="1276" w:type="dxa"/>
            <w:tcBorders>
              <w:top w:val="single" w:sz="8" w:space="0" w:color="auto"/>
              <w:left w:val="nil"/>
              <w:bottom w:val="single" w:sz="8" w:space="0" w:color="auto"/>
              <w:right w:val="single" w:sz="8" w:space="0" w:color="auto"/>
            </w:tcBorders>
            <w:shd w:val="clear" w:color="000000" w:fill="D6DCE4"/>
            <w:noWrap/>
            <w:vAlign w:val="center"/>
            <w:hideMark/>
          </w:tcPr>
          <w:p w:rsidR="009E3060" w:rsidRPr="00733C0D" w:rsidRDefault="009E3060" w:rsidP="009E3060">
            <w:pPr>
              <w:ind w:hanging="2"/>
              <w:jc w:val="center"/>
              <w:rPr>
                <w:rFonts w:ascii="Arial" w:hAnsi="Arial" w:cs="Arial"/>
                <w:b/>
                <w:bCs/>
                <w:sz w:val="16"/>
                <w:szCs w:val="16"/>
              </w:rPr>
            </w:pPr>
            <w:r w:rsidRPr="00733C0D">
              <w:rPr>
                <w:rFonts w:ascii="Arial" w:hAnsi="Arial" w:cs="Arial"/>
                <w:b/>
                <w:bCs/>
                <w:sz w:val="16"/>
                <w:szCs w:val="16"/>
              </w:rPr>
              <w:t>CARGO</w:t>
            </w:r>
          </w:p>
        </w:tc>
        <w:tc>
          <w:tcPr>
            <w:tcW w:w="2504" w:type="dxa"/>
            <w:tcBorders>
              <w:top w:val="single" w:sz="8" w:space="0" w:color="auto"/>
              <w:left w:val="nil"/>
              <w:bottom w:val="single" w:sz="8" w:space="0" w:color="auto"/>
              <w:right w:val="single" w:sz="8" w:space="0" w:color="auto"/>
            </w:tcBorders>
            <w:shd w:val="clear" w:color="000000" w:fill="D6DCE4"/>
            <w:vAlign w:val="center"/>
            <w:hideMark/>
          </w:tcPr>
          <w:p w:rsidR="009E3060" w:rsidRPr="00733C0D" w:rsidRDefault="009E3060" w:rsidP="009E3060">
            <w:pPr>
              <w:ind w:hanging="2"/>
              <w:jc w:val="center"/>
              <w:rPr>
                <w:rFonts w:ascii="Arial" w:hAnsi="Arial" w:cs="Arial"/>
                <w:b/>
                <w:bCs/>
                <w:sz w:val="16"/>
                <w:szCs w:val="16"/>
              </w:rPr>
            </w:pPr>
            <w:r w:rsidRPr="00733C0D">
              <w:rPr>
                <w:rFonts w:ascii="Arial" w:hAnsi="Arial" w:cs="Arial"/>
                <w:b/>
                <w:bCs/>
                <w:sz w:val="16"/>
                <w:szCs w:val="16"/>
              </w:rPr>
              <w:t>TIPO DE VINCULACION</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ACEVEDO ARIZA JAVIER HERNANDO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ACEVEDO VIVIESCAS JOSÉ ÁNGEL</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 MAQUINISTA</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AMADO TOLOZA ALEJANDRO LEONARD</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4</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AMADOR AMAYA JENNIFER ANDREA</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5</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ANGARITA CARLOS FERNANDO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6</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555DA2" w:rsidRDefault="009E3060" w:rsidP="009E3060">
            <w:pPr>
              <w:ind w:hanging="2"/>
              <w:rPr>
                <w:rFonts w:ascii="Arial" w:hAnsi="Arial" w:cs="Arial"/>
                <w:bCs/>
                <w:sz w:val="16"/>
                <w:szCs w:val="16"/>
                <w:highlight w:val="yellow"/>
              </w:rPr>
            </w:pPr>
            <w:r w:rsidRPr="00555DA2">
              <w:rPr>
                <w:rFonts w:ascii="Arial" w:hAnsi="Arial" w:cs="Arial"/>
                <w:bCs/>
                <w:sz w:val="16"/>
                <w:szCs w:val="16"/>
                <w:highlight w:val="yellow"/>
              </w:rPr>
              <w:t>AYALA CELIS LUIS JAIME</w:t>
            </w:r>
          </w:p>
        </w:tc>
        <w:tc>
          <w:tcPr>
            <w:tcW w:w="1276"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7</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555DA2" w:rsidRDefault="009E3060" w:rsidP="009E3060">
            <w:pPr>
              <w:ind w:hanging="2"/>
              <w:rPr>
                <w:rFonts w:ascii="Arial" w:hAnsi="Arial" w:cs="Arial"/>
                <w:bCs/>
                <w:sz w:val="16"/>
                <w:szCs w:val="16"/>
                <w:highlight w:val="yellow"/>
              </w:rPr>
            </w:pPr>
            <w:r w:rsidRPr="00555DA2">
              <w:rPr>
                <w:rFonts w:ascii="Arial" w:hAnsi="Arial" w:cs="Arial"/>
                <w:bCs/>
                <w:sz w:val="16"/>
                <w:szCs w:val="16"/>
                <w:highlight w:val="yellow"/>
              </w:rPr>
              <w:t>BASTIDAS CRUZ WILLIAM</w:t>
            </w:r>
          </w:p>
        </w:tc>
        <w:tc>
          <w:tcPr>
            <w:tcW w:w="1276"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8</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CAMARGO TARAZONA DAVID IMMANUEL</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9</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CARREÑO AYALA LUIS EEDUARDO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10</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CARRILLO GOMEZ EDWIN</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11</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CASTELLANOS HERNÁNDEZ RAMON</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12</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CASTELLANOS VILLAMIZAR JORGE</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 MAQUINISTA</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13</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CETINA DÁVILA CARLOS ERNESTO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14</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CORZO ROJAS ARGEMIRO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15</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DUARTE GARCIA EDUARDO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16</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DUARTE MORENO JAIME</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1E1B87" w:rsidRDefault="009E3060" w:rsidP="009E3060">
            <w:pPr>
              <w:ind w:hanging="2"/>
              <w:jc w:val="center"/>
              <w:rPr>
                <w:rFonts w:ascii="Arial" w:hAnsi="Arial" w:cs="Arial"/>
                <w:sz w:val="16"/>
                <w:szCs w:val="16"/>
                <w:highlight w:val="yellow"/>
              </w:rPr>
            </w:pPr>
            <w:r w:rsidRPr="001E1B87">
              <w:rPr>
                <w:rFonts w:ascii="Arial" w:hAnsi="Arial" w:cs="Arial"/>
                <w:sz w:val="16"/>
                <w:szCs w:val="16"/>
                <w:highlight w:val="yellow"/>
              </w:rPr>
              <w:t>17</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1E1B87" w:rsidRDefault="009E3060" w:rsidP="009E3060">
            <w:pPr>
              <w:ind w:hanging="2"/>
              <w:rPr>
                <w:rFonts w:ascii="Arial" w:hAnsi="Arial" w:cs="Arial"/>
                <w:bCs/>
                <w:sz w:val="16"/>
                <w:szCs w:val="16"/>
                <w:highlight w:val="yellow"/>
              </w:rPr>
            </w:pPr>
            <w:r w:rsidRPr="001E1B87">
              <w:rPr>
                <w:rFonts w:ascii="Arial" w:hAnsi="Arial" w:cs="Arial"/>
                <w:bCs/>
                <w:sz w:val="16"/>
                <w:szCs w:val="16"/>
                <w:highlight w:val="yellow"/>
              </w:rPr>
              <w:t>FERREIRA CALDERÓN JOSÉ LUIS</w:t>
            </w:r>
          </w:p>
        </w:tc>
        <w:tc>
          <w:tcPr>
            <w:tcW w:w="1276" w:type="dxa"/>
            <w:tcBorders>
              <w:top w:val="nil"/>
              <w:left w:val="nil"/>
              <w:bottom w:val="single" w:sz="8" w:space="0" w:color="auto"/>
              <w:right w:val="single" w:sz="8" w:space="0" w:color="auto"/>
            </w:tcBorders>
            <w:shd w:val="clear" w:color="auto" w:fill="auto"/>
            <w:vAlign w:val="center"/>
            <w:hideMark/>
          </w:tcPr>
          <w:p w:rsidR="009E3060" w:rsidRPr="001E1B87" w:rsidRDefault="009E3060" w:rsidP="009E3060">
            <w:pPr>
              <w:ind w:hanging="2"/>
              <w:jc w:val="center"/>
              <w:rPr>
                <w:rFonts w:ascii="Arial" w:hAnsi="Arial" w:cs="Arial"/>
                <w:sz w:val="16"/>
                <w:szCs w:val="16"/>
                <w:highlight w:val="yellow"/>
              </w:rPr>
            </w:pPr>
            <w:r w:rsidRPr="001E1B87">
              <w:rPr>
                <w:rFonts w:ascii="Arial" w:hAnsi="Arial" w:cs="Arial"/>
                <w:sz w:val="16"/>
                <w:szCs w:val="16"/>
                <w:highlight w:val="yellow"/>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1E1B87" w:rsidRDefault="009E3060" w:rsidP="009E3060">
            <w:pPr>
              <w:ind w:hanging="2"/>
              <w:jc w:val="center"/>
              <w:rPr>
                <w:rFonts w:ascii="Arial" w:hAnsi="Arial" w:cs="Arial"/>
                <w:sz w:val="16"/>
                <w:szCs w:val="16"/>
                <w:highlight w:val="yellow"/>
              </w:rPr>
            </w:pPr>
            <w:r w:rsidRPr="001E1B87">
              <w:rPr>
                <w:rFonts w:ascii="Arial" w:hAnsi="Arial" w:cs="Arial"/>
                <w:sz w:val="16"/>
                <w:szCs w:val="16"/>
                <w:highlight w:val="yellow"/>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18</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GALVÁN GALVAN JOHANN SEBASTIAN</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19</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GONZÁLEZ LUNA PABLO ANTONIO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 MAQUINISTA</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20</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HERRERA MARTÍNEZ HELBERT ORLANDO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21</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555DA2" w:rsidRDefault="009E3060" w:rsidP="009E3060">
            <w:pPr>
              <w:ind w:hanging="2"/>
              <w:rPr>
                <w:rFonts w:ascii="Arial" w:hAnsi="Arial" w:cs="Arial"/>
                <w:bCs/>
                <w:sz w:val="16"/>
                <w:szCs w:val="16"/>
                <w:highlight w:val="yellow"/>
              </w:rPr>
            </w:pPr>
            <w:r w:rsidRPr="00555DA2">
              <w:rPr>
                <w:rFonts w:ascii="Arial" w:hAnsi="Arial" w:cs="Arial"/>
                <w:bCs/>
                <w:sz w:val="16"/>
                <w:szCs w:val="16"/>
                <w:highlight w:val="yellow"/>
              </w:rPr>
              <w:t>JAIMES TORRES MANUEL GABRIEL</w:t>
            </w:r>
          </w:p>
        </w:tc>
        <w:tc>
          <w:tcPr>
            <w:tcW w:w="1276"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22</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JEREZ MARINO SALOMÓN</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23</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LOZANO MARTINEZ OCTAVIO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24</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MACIAS BENITEZ JORGE IVAN</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1E1B87" w:rsidRDefault="009E3060" w:rsidP="009E3060">
            <w:pPr>
              <w:ind w:hanging="2"/>
              <w:jc w:val="center"/>
              <w:rPr>
                <w:rFonts w:ascii="Arial" w:hAnsi="Arial" w:cs="Arial"/>
                <w:sz w:val="16"/>
                <w:szCs w:val="16"/>
                <w:highlight w:val="yellow"/>
              </w:rPr>
            </w:pPr>
            <w:r w:rsidRPr="001E1B87">
              <w:rPr>
                <w:rFonts w:ascii="Arial" w:hAnsi="Arial" w:cs="Arial"/>
                <w:sz w:val="16"/>
                <w:szCs w:val="16"/>
                <w:highlight w:val="yellow"/>
              </w:rPr>
              <w:lastRenderedPageBreak/>
              <w:t>25</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1E1B87" w:rsidRDefault="009E3060" w:rsidP="009E3060">
            <w:pPr>
              <w:ind w:hanging="2"/>
              <w:rPr>
                <w:rFonts w:ascii="Arial" w:hAnsi="Arial" w:cs="Arial"/>
                <w:bCs/>
                <w:sz w:val="16"/>
                <w:szCs w:val="16"/>
                <w:highlight w:val="yellow"/>
              </w:rPr>
            </w:pPr>
            <w:r w:rsidRPr="001E1B87">
              <w:rPr>
                <w:rFonts w:ascii="Arial" w:hAnsi="Arial" w:cs="Arial"/>
                <w:bCs/>
                <w:sz w:val="16"/>
                <w:szCs w:val="16"/>
                <w:highlight w:val="yellow"/>
              </w:rPr>
              <w:t>MALDONADO LEAL LUIS JAIME</w:t>
            </w:r>
          </w:p>
        </w:tc>
        <w:tc>
          <w:tcPr>
            <w:tcW w:w="1276" w:type="dxa"/>
            <w:tcBorders>
              <w:top w:val="nil"/>
              <w:left w:val="nil"/>
              <w:bottom w:val="single" w:sz="8" w:space="0" w:color="auto"/>
              <w:right w:val="single" w:sz="8" w:space="0" w:color="auto"/>
            </w:tcBorders>
            <w:shd w:val="clear" w:color="auto" w:fill="auto"/>
            <w:vAlign w:val="center"/>
            <w:hideMark/>
          </w:tcPr>
          <w:p w:rsidR="009E3060" w:rsidRPr="001E1B87" w:rsidRDefault="009E3060" w:rsidP="009E3060">
            <w:pPr>
              <w:ind w:hanging="2"/>
              <w:jc w:val="center"/>
              <w:rPr>
                <w:rFonts w:ascii="Arial" w:hAnsi="Arial" w:cs="Arial"/>
                <w:sz w:val="16"/>
                <w:szCs w:val="16"/>
                <w:highlight w:val="yellow"/>
              </w:rPr>
            </w:pPr>
            <w:r w:rsidRPr="001E1B87">
              <w:rPr>
                <w:rFonts w:ascii="Arial" w:hAnsi="Arial" w:cs="Arial"/>
                <w:sz w:val="16"/>
                <w:szCs w:val="16"/>
                <w:highlight w:val="yellow"/>
              </w:rPr>
              <w:t>BOMBERO MAQUINISTA</w:t>
            </w:r>
          </w:p>
        </w:tc>
        <w:tc>
          <w:tcPr>
            <w:tcW w:w="2504" w:type="dxa"/>
            <w:tcBorders>
              <w:top w:val="nil"/>
              <w:left w:val="nil"/>
              <w:bottom w:val="single" w:sz="8" w:space="0" w:color="auto"/>
              <w:right w:val="single" w:sz="8" w:space="0" w:color="auto"/>
            </w:tcBorders>
            <w:shd w:val="clear" w:color="auto" w:fill="auto"/>
            <w:vAlign w:val="center"/>
            <w:hideMark/>
          </w:tcPr>
          <w:p w:rsidR="009E3060" w:rsidRPr="001E1B87" w:rsidRDefault="009E3060" w:rsidP="009E3060">
            <w:pPr>
              <w:ind w:hanging="2"/>
              <w:jc w:val="center"/>
              <w:rPr>
                <w:rFonts w:ascii="Arial" w:hAnsi="Arial" w:cs="Arial"/>
                <w:sz w:val="16"/>
                <w:szCs w:val="16"/>
                <w:highlight w:val="yellow"/>
              </w:rPr>
            </w:pPr>
            <w:r w:rsidRPr="001E1B87">
              <w:rPr>
                <w:rFonts w:ascii="Arial" w:hAnsi="Arial" w:cs="Arial"/>
                <w:sz w:val="16"/>
                <w:szCs w:val="16"/>
                <w:highlight w:val="yellow"/>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26</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MENDEZ RINCON JAVIER</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27</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MENDOZA ROA CIRO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28</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MONGUI JAIME</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 MAQUINISTA</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29</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MORENO JAIMES JULIO CESAR</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 xml:space="preserve">BOMBERO </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30</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OCHOA TOLOZA ASMETH ANTONIO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31</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PRADA RAMIREZ CARLOS AUGUSTO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32</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PINZON PINZON CRISTYAN YOHANNY</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 INSPECTOR</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33</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PORRAS VANEGAS STEFFI JURLETH</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34</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PRIETO IBÁÑEZ GUILLERMO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 MAQUINISTA</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35</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PRIETO NIÑO EDGAR</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36</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555DA2" w:rsidRDefault="009E3060" w:rsidP="009E3060">
            <w:pPr>
              <w:ind w:hanging="2"/>
              <w:rPr>
                <w:rFonts w:ascii="Arial" w:hAnsi="Arial" w:cs="Arial"/>
                <w:bCs/>
                <w:sz w:val="16"/>
                <w:szCs w:val="16"/>
                <w:highlight w:val="yellow"/>
              </w:rPr>
            </w:pPr>
            <w:r w:rsidRPr="00555DA2">
              <w:rPr>
                <w:rFonts w:ascii="Arial" w:hAnsi="Arial" w:cs="Arial"/>
                <w:bCs/>
                <w:sz w:val="16"/>
                <w:szCs w:val="16"/>
                <w:highlight w:val="yellow"/>
              </w:rPr>
              <w:t>QUINTERO CADENA VÍCTOR MANUEL</w:t>
            </w:r>
          </w:p>
        </w:tc>
        <w:tc>
          <w:tcPr>
            <w:tcW w:w="1276"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37</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RIOS ROJAS HAIDER JEZREEL</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38</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ROJAS CASTELLANOS JOSÉ HARVEY</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39</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SALAMANCA MORENO JULIAN ALEXIS</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40</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SALAZAR SIZA HERNANDO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 MAQUINISTA</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41</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SANABRIA DURAN JAIRO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 MAQUINISTA</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42</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TELLEZ FLOREZ BRAYAN RIGOBERTO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43</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TORRES CHAPARRO LIBARDO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 MAQUINISTA</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44</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TORRES NIEVES HERNANDO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CARRERA ADMINISTRATIVA</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45</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VASQUEZ GAMBOA NELSON FERNEY</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46</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VASQUEZ ORTIZ RAFAEL LEONARDO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47</w:t>
            </w:r>
          </w:p>
        </w:tc>
        <w:tc>
          <w:tcPr>
            <w:tcW w:w="2130" w:type="dxa"/>
            <w:tcBorders>
              <w:top w:val="nil"/>
              <w:left w:val="single" w:sz="8" w:space="0" w:color="auto"/>
              <w:bottom w:val="single" w:sz="8" w:space="0" w:color="auto"/>
              <w:right w:val="single" w:sz="8" w:space="0" w:color="auto"/>
            </w:tcBorders>
            <w:shd w:val="clear" w:color="auto" w:fill="auto"/>
            <w:vAlign w:val="center"/>
            <w:hideMark/>
          </w:tcPr>
          <w:p w:rsidR="009E3060" w:rsidRPr="00733C0D" w:rsidRDefault="009E3060" w:rsidP="009E3060">
            <w:pPr>
              <w:ind w:hanging="2"/>
              <w:rPr>
                <w:rFonts w:ascii="Arial" w:hAnsi="Arial" w:cs="Arial"/>
                <w:bCs/>
                <w:sz w:val="16"/>
                <w:szCs w:val="16"/>
              </w:rPr>
            </w:pPr>
            <w:r w:rsidRPr="00733C0D">
              <w:rPr>
                <w:rFonts w:ascii="Arial" w:hAnsi="Arial" w:cs="Arial"/>
                <w:bCs/>
                <w:sz w:val="16"/>
                <w:szCs w:val="16"/>
              </w:rPr>
              <w:t>VERA GOMEZ CARLOS EDUARDO</w:t>
            </w:r>
          </w:p>
        </w:tc>
        <w:tc>
          <w:tcPr>
            <w:tcW w:w="1276"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BOMBERO</w:t>
            </w:r>
          </w:p>
        </w:tc>
        <w:tc>
          <w:tcPr>
            <w:tcW w:w="2504" w:type="dxa"/>
            <w:tcBorders>
              <w:top w:val="nil"/>
              <w:left w:val="nil"/>
              <w:bottom w:val="single" w:sz="8" w:space="0" w:color="auto"/>
              <w:right w:val="single" w:sz="8" w:space="0" w:color="auto"/>
            </w:tcBorders>
            <w:shd w:val="clear" w:color="auto" w:fill="auto"/>
            <w:vAlign w:val="center"/>
            <w:hideMark/>
          </w:tcPr>
          <w:p w:rsidR="009E3060" w:rsidRPr="00733C0D" w:rsidRDefault="009E3060" w:rsidP="009E3060">
            <w:pPr>
              <w:ind w:hanging="2"/>
              <w:jc w:val="center"/>
              <w:rPr>
                <w:rFonts w:ascii="Arial" w:hAnsi="Arial" w:cs="Arial"/>
                <w:sz w:val="16"/>
                <w:szCs w:val="16"/>
              </w:rPr>
            </w:pPr>
            <w:r w:rsidRPr="00733C0D">
              <w:rPr>
                <w:rFonts w:ascii="Arial" w:hAnsi="Arial" w:cs="Arial"/>
                <w:sz w:val="16"/>
                <w:szCs w:val="16"/>
              </w:rPr>
              <w:t>PROVISIONAL</w:t>
            </w:r>
          </w:p>
        </w:tc>
      </w:tr>
      <w:tr w:rsidR="009E3060" w:rsidRPr="00733C0D" w:rsidTr="009E3060">
        <w:trPr>
          <w:trHeight w:val="343"/>
          <w:jc w:val="center"/>
        </w:trPr>
        <w:tc>
          <w:tcPr>
            <w:tcW w:w="470" w:type="dxa"/>
            <w:tcBorders>
              <w:top w:val="nil"/>
              <w:left w:val="single" w:sz="8" w:space="0" w:color="auto"/>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48</w:t>
            </w:r>
          </w:p>
        </w:tc>
        <w:tc>
          <w:tcPr>
            <w:tcW w:w="2130"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rPr>
                <w:rFonts w:ascii="Arial" w:hAnsi="Arial" w:cs="Arial"/>
                <w:bCs/>
                <w:sz w:val="16"/>
                <w:szCs w:val="16"/>
                <w:highlight w:val="yellow"/>
              </w:rPr>
            </w:pPr>
            <w:r w:rsidRPr="00555DA2">
              <w:rPr>
                <w:rFonts w:ascii="Arial" w:hAnsi="Arial" w:cs="Arial"/>
                <w:bCs/>
                <w:sz w:val="16"/>
                <w:szCs w:val="16"/>
                <w:highlight w:val="yellow"/>
              </w:rPr>
              <w:t>VILLABONA SÁNCHEZ JAIRO</w:t>
            </w:r>
          </w:p>
        </w:tc>
        <w:tc>
          <w:tcPr>
            <w:tcW w:w="1276"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BOMBERO MAQUINISTA</w:t>
            </w:r>
          </w:p>
        </w:tc>
        <w:tc>
          <w:tcPr>
            <w:tcW w:w="2504" w:type="dxa"/>
            <w:tcBorders>
              <w:top w:val="nil"/>
              <w:left w:val="nil"/>
              <w:bottom w:val="single" w:sz="8" w:space="0" w:color="auto"/>
              <w:right w:val="single" w:sz="8" w:space="0" w:color="auto"/>
            </w:tcBorders>
            <w:shd w:val="clear" w:color="auto" w:fill="auto"/>
            <w:vAlign w:val="center"/>
            <w:hideMark/>
          </w:tcPr>
          <w:p w:rsidR="009E3060" w:rsidRPr="00555DA2" w:rsidRDefault="009E3060" w:rsidP="009E3060">
            <w:pPr>
              <w:ind w:hanging="2"/>
              <w:jc w:val="center"/>
              <w:rPr>
                <w:rFonts w:ascii="Arial" w:hAnsi="Arial" w:cs="Arial"/>
                <w:sz w:val="16"/>
                <w:szCs w:val="16"/>
                <w:highlight w:val="yellow"/>
              </w:rPr>
            </w:pPr>
            <w:r w:rsidRPr="00555DA2">
              <w:rPr>
                <w:rFonts w:ascii="Arial" w:hAnsi="Arial" w:cs="Arial"/>
                <w:sz w:val="16"/>
                <w:szCs w:val="16"/>
                <w:highlight w:val="yellow"/>
              </w:rPr>
              <w:t>CARRERA ADMINISTRATIVA</w:t>
            </w:r>
          </w:p>
        </w:tc>
      </w:tr>
    </w:tbl>
    <w:p w:rsidR="009E3060" w:rsidRDefault="009E3060" w:rsidP="009E3060">
      <w:pPr>
        <w:ind w:hanging="2"/>
        <w:jc w:val="both"/>
        <w:rPr>
          <w:b/>
          <w:lang w:val="es-MX"/>
        </w:rPr>
      </w:pPr>
    </w:p>
    <w:p w:rsidR="009E3060" w:rsidRPr="009E3060" w:rsidRDefault="009E3060" w:rsidP="009E3060">
      <w:pPr>
        <w:ind w:hanging="2"/>
        <w:jc w:val="both"/>
        <w:rPr>
          <w:rFonts w:ascii="Arial" w:hAnsi="Arial" w:cs="Arial"/>
          <w:sz w:val="22"/>
          <w:szCs w:val="22"/>
          <w:lang w:val="es-MX"/>
        </w:rPr>
      </w:pPr>
      <w:r w:rsidRPr="009E3060">
        <w:rPr>
          <w:rFonts w:ascii="Arial" w:hAnsi="Arial" w:cs="Arial"/>
          <w:b/>
          <w:sz w:val="22"/>
          <w:szCs w:val="22"/>
          <w:lang w:val="es-MX"/>
        </w:rPr>
        <w:t xml:space="preserve">NOTA: </w:t>
      </w:r>
      <w:r w:rsidRPr="009E3060">
        <w:rPr>
          <w:rFonts w:ascii="Arial" w:hAnsi="Arial" w:cs="Arial"/>
          <w:sz w:val="22"/>
          <w:szCs w:val="22"/>
          <w:lang w:val="es-MX"/>
        </w:rPr>
        <w:t xml:space="preserve">una vez depurado el listado con el personal suministrado por el área de Seguridad y Salud en el trabajo, en el que se evidencia 7 unidades bomberiles, que debido a diferentes restricciones NO pueden salir a emergencias (subrayado en amarillo), dando como resultado un total de (48-7) </w:t>
      </w:r>
      <w:r w:rsidRPr="009E3060">
        <w:rPr>
          <w:rFonts w:ascii="Arial" w:hAnsi="Arial" w:cs="Arial"/>
          <w:b/>
          <w:sz w:val="22"/>
          <w:szCs w:val="22"/>
          <w:lang w:val="es-MX"/>
        </w:rPr>
        <w:t>41</w:t>
      </w:r>
      <w:r w:rsidRPr="009E3060">
        <w:rPr>
          <w:rFonts w:ascii="Arial" w:hAnsi="Arial" w:cs="Arial"/>
          <w:sz w:val="22"/>
          <w:szCs w:val="22"/>
          <w:lang w:val="es-MX"/>
        </w:rPr>
        <w:t xml:space="preserve"> funcionarios a impactar; además se le adiciona el personal administrativo (11), para un total de </w:t>
      </w:r>
      <w:r w:rsidRPr="009E3060">
        <w:rPr>
          <w:rFonts w:ascii="Arial" w:hAnsi="Arial" w:cs="Arial"/>
          <w:b/>
          <w:sz w:val="22"/>
          <w:szCs w:val="22"/>
          <w:lang w:val="es-MX"/>
        </w:rPr>
        <w:t>52</w:t>
      </w:r>
      <w:r w:rsidRPr="009E3060">
        <w:rPr>
          <w:rFonts w:ascii="Arial" w:hAnsi="Arial" w:cs="Arial"/>
          <w:sz w:val="22"/>
          <w:szCs w:val="22"/>
          <w:lang w:val="es-MX"/>
        </w:rPr>
        <w:t xml:space="preserve"> funcionarios por impactar, este último curso se consiguió gracias a gestiones de la entidad, de manera gratuita y será dictado por la escuela de bomberos de Bogotá. </w:t>
      </w:r>
    </w:p>
    <w:p w:rsidR="009E3060" w:rsidRPr="009E3060" w:rsidRDefault="009E3060" w:rsidP="009E3060">
      <w:pPr>
        <w:ind w:hanging="2"/>
        <w:jc w:val="both"/>
        <w:rPr>
          <w:rFonts w:ascii="Arial" w:hAnsi="Arial" w:cs="Arial"/>
          <w:sz w:val="22"/>
          <w:szCs w:val="22"/>
          <w:lang w:val="es-MX"/>
        </w:rPr>
      </w:pPr>
      <w:r w:rsidRPr="009E3060">
        <w:rPr>
          <w:rFonts w:ascii="Arial" w:hAnsi="Arial" w:cs="Arial"/>
          <w:sz w:val="22"/>
          <w:szCs w:val="22"/>
          <w:lang w:val="es-MX"/>
        </w:rPr>
        <w:t>Vale la pena aclarar que se escoge como medio de transporte intermunicipal la modalidad de viaje aéreo ya que es importante que los funcionarios lleguen descansados y atentos a las capacitaciones y no agitados después de un viaje extenso por tierra, aunque cuando por tierra supone un costo en transporte menor, es mayor el redito de tener al personal en óptimas condiciones para ser capacitado.</w:t>
      </w:r>
    </w:p>
    <w:p w:rsidR="005B0B45" w:rsidRPr="009E3060" w:rsidRDefault="009E3060" w:rsidP="009E3060">
      <w:pPr>
        <w:jc w:val="both"/>
        <w:rPr>
          <w:rFonts w:ascii="Arial" w:hAnsi="Arial" w:cs="Arial"/>
          <w:bCs/>
          <w:sz w:val="22"/>
          <w:szCs w:val="22"/>
        </w:rPr>
      </w:pPr>
      <w:r w:rsidRPr="009E3060">
        <w:rPr>
          <w:rFonts w:ascii="Arial" w:hAnsi="Arial" w:cs="Arial"/>
          <w:sz w:val="22"/>
          <w:szCs w:val="22"/>
          <w:lang w:val="es-MX"/>
        </w:rPr>
        <w:t>Según el área operativa de Bomberos de bucaramanga, no existen espacios óptimos en Bucaramanga y su área metropolitana adecuado para ejecutar la capacitación que se proyecta en el presente informe, aun cuando existe algún instituto capacitador, ninguno cuenta con instalaciones adecuadas, que ofrezcan seguridad a los capacitadores y personal capacitado, a la hora de ejecutar los cursos que se plantean como el de materiales peligrosos</w:t>
      </w:r>
      <w:r>
        <w:rPr>
          <w:rFonts w:ascii="Arial" w:hAnsi="Arial" w:cs="Arial"/>
          <w:sz w:val="22"/>
          <w:szCs w:val="22"/>
          <w:lang w:val="es-MX"/>
        </w:rPr>
        <w:t>.</w:t>
      </w:r>
    </w:p>
    <w:p w:rsidR="009E3060" w:rsidRDefault="009E3060" w:rsidP="005B0B45">
      <w:pPr>
        <w:jc w:val="both"/>
        <w:rPr>
          <w:rFonts w:ascii="Arial" w:hAnsi="Arial" w:cs="Arial"/>
          <w:bCs/>
          <w:sz w:val="22"/>
          <w:szCs w:val="22"/>
        </w:rPr>
      </w:pPr>
    </w:p>
    <w:p w:rsidR="009E3060" w:rsidRDefault="009E3060" w:rsidP="005B0B45">
      <w:pPr>
        <w:jc w:val="both"/>
        <w:rPr>
          <w:rFonts w:ascii="Arial" w:hAnsi="Arial" w:cs="Arial"/>
          <w:b/>
          <w:bCs/>
          <w:sz w:val="22"/>
          <w:szCs w:val="22"/>
        </w:rPr>
      </w:pPr>
    </w:p>
    <w:p w:rsidR="009E3060" w:rsidRDefault="002F6864" w:rsidP="00D37927">
      <w:pPr>
        <w:pStyle w:val="Default"/>
        <w:rPr>
          <w:b/>
          <w:bCs/>
          <w:color w:val="auto"/>
          <w:sz w:val="22"/>
          <w:szCs w:val="22"/>
          <w:lang w:val="es-CO"/>
        </w:rPr>
      </w:pPr>
      <w:r>
        <w:rPr>
          <w:b/>
          <w:bCs/>
          <w:color w:val="auto"/>
          <w:sz w:val="22"/>
          <w:szCs w:val="22"/>
          <w:lang w:val="es-CO"/>
        </w:rPr>
        <w:t xml:space="preserve">VER ANEXO – FICHA TECNICA </w:t>
      </w:r>
    </w:p>
    <w:p w:rsidR="005A03A8" w:rsidRPr="00492616" w:rsidRDefault="005A03A8" w:rsidP="005A03A8">
      <w:pPr>
        <w:jc w:val="both"/>
        <w:rPr>
          <w:rFonts w:ascii="Arial" w:hAnsi="Arial" w:cs="Arial"/>
          <w:sz w:val="22"/>
          <w:szCs w:val="22"/>
        </w:rPr>
      </w:pPr>
    </w:p>
    <w:p w:rsidR="00D37927" w:rsidRPr="00492616" w:rsidRDefault="00D37927" w:rsidP="00D37927">
      <w:pPr>
        <w:tabs>
          <w:tab w:val="left" w:pos="3550"/>
          <w:tab w:val="left" w:pos="3610"/>
        </w:tabs>
        <w:jc w:val="both"/>
        <w:rPr>
          <w:rFonts w:ascii="Arial" w:hAnsi="Arial" w:cs="Arial"/>
          <w:b/>
          <w:sz w:val="22"/>
          <w:szCs w:val="22"/>
          <w:lang w:val="es-CO"/>
        </w:rPr>
      </w:pPr>
      <w:r w:rsidRPr="00492616">
        <w:rPr>
          <w:rFonts w:ascii="Arial" w:hAnsi="Arial" w:cs="Arial"/>
          <w:b/>
          <w:sz w:val="22"/>
          <w:szCs w:val="22"/>
          <w:lang w:val="es-CO"/>
        </w:rPr>
        <w:t>1.</w:t>
      </w:r>
      <w:r w:rsidR="00DD3842">
        <w:rPr>
          <w:rFonts w:ascii="Arial" w:hAnsi="Arial" w:cs="Arial"/>
          <w:b/>
          <w:sz w:val="22"/>
          <w:szCs w:val="22"/>
          <w:lang w:val="es-CO"/>
        </w:rPr>
        <w:t>7</w:t>
      </w:r>
      <w:r w:rsidRPr="00492616">
        <w:rPr>
          <w:rFonts w:ascii="Arial" w:hAnsi="Arial" w:cs="Arial"/>
          <w:b/>
          <w:sz w:val="22"/>
          <w:szCs w:val="22"/>
          <w:lang w:val="es-CO"/>
        </w:rPr>
        <w:t xml:space="preserve">.   </w:t>
      </w:r>
      <w:r w:rsidRPr="00492616">
        <w:rPr>
          <w:rFonts w:ascii="Arial" w:hAnsi="Arial" w:cs="Arial"/>
          <w:b/>
          <w:bCs/>
          <w:sz w:val="22"/>
          <w:szCs w:val="22"/>
        </w:rPr>
        <w:t>OBLIGACIONES DEL CONTRATISTA:</w:t>
      </w:r>
    </w:p>
    <w:p w:rsidR="00D37927" w:rsidRPr="00FD692B" w:rsidRDefault="00D37927" w:rsidP="00D37927">
      <w:pPr>
        <w:autoSpaceDE w:val="0"/>
        <w:autoSpaceDN w:val="0"/>
        <w:adjustRightInd w:val="0"/>
        <w:jc w:val="both"/>
        <w:rPr>
          <w:rFonts w:ascii="Arial" w:hAnsi="Arial" w:cs="Arial"/>
          <w:b/>
          <w:bCs/>
          <w:sz w:val="22"/>
          <w:szCs w:val="22"/>
        </w:rPr>
      </w:pPr>
    </w:p>
    <w:p w:rsidR="00FD692B" w:rsidRPr="00FD692B" w:rsidRDefault="00E37266" w:rsidP="00FD692B">
      <w:pPr>
        <w:jc w:val="both"/>
        <w:rPr>
          <w:rFonts w:ascii="Arial" w:eastAsia="Arial Unicode MS" w:hAnsi="Arial" w:cs="Arial"/>
          <w:b/>
          <w:sz w:val="22"/>
          <w:szCs w:val="22"/>
        </w:rPr>
      </w:pPr>
      <w:r w:rsidRPr="00FD692B">
        <w:rPr>
          <w:rFonts w:ascii="Arial" w:eastAsia="Arial Unicode MS" w:hAnsi="Arial" w:cs="Arial"/>
          <w:b/>
          <w:sz w:val="22"/>
          <w:szCs w:val="22"/>
        </w:rPr>
        <w:t>A. OBLIGACIONES GENERALES:</w:t>
      </w:r>
    </w:p>
    <w:p w:rsidR="00FD692B" w:rsidRPr="00FD692B" w:rsidRDefault="00FD692B" w:rsidP="00FD692B">
      <w:pPr>
        <w:pStyle w:val="Prrafodelista"/>
        <w:jc w:val="both"/>
        <w:rPr>
          <w:rFonts w:ascii="Arial" w:eastAsia="Arial Unicode MS" w:hAnsi="Arial" w:cs="Arial"/>
          <w:b/>
          <w:sz w:val="22"/>
          <w:szCs w:val="22"/>
        </w:rPr>
      </w:pPr>
    </w:p>
    <w:p w:rsidR="00FD692B" w:rsidRPr="00FD692B" w:rsidRDefault="00FD692B" w:rsidP="000068FA">
      <w:pPr>
        <w:pStyle w:val="Prrafodelista"/>
        <w:numPr>
          <w:ilvl w:val="0"/>
          <w:numId w:val="9"/>
        </w:numPr>
        <w:jc w:val="both"/>
        <w:rPr>
          <w:rFonts w:ascii="Arial" w:eastAsia="Arial Unicode MS" w:hAnsi="Arial" w:cs="Arial"/>
          <w:sz w:val="22"/>
          <w:szCs w:val="22"/>
        </w:rPr>
      </w:pPr>
      <w:r w:rsidRPr="00FD692B">
        <w:rPr>
          <w:rFonts w:ascii="Arial" w:eastAsia="Arial Unicode MS" w:hAnsi="Arial" w:cs="Arial"/>
          <w:sz w:val="22"/>
          <w:szCs w:val="22"/>
        </w:rPr>
        <w:t>Cumplir con los deberes establecidos en el artículo 5 de la ley 80 de 1.993, en consecuencia deberán: a) Colaborar con la Entidad en lo que sea necesario para que el objeto contratado se cumpla y que este sea de la mejor calidad; b) Acatar las órdenes que durante el desarrollo del contrato la Entidad le imparta; c) Obrar con lealtad y buena fe en las distintas etapas contractuales; d) Garantizar la calidad de los bienes contratados y responder por ellos; e) No acceder a peticiones o amenazas de quienes actúen por fuera de la ley con el fin de obligarlos a hacer u omitir algún acto o hecho.</w:t>
      </w:r>
    </w:p>
    <w:p w:rsidR="00FD692B" w:rsidRPr="00FD692B" w:rsidRDefault="00FD692B" w:rsidP="000068FA">
      <w:pPr>
        <w:pStyle w:val="Prrafodelista"/>
        <w:numPr>
          <w:ilvl w:val="0"/>
          <w:numId w:val="9"/>
        </w:numPr>
        <w:jc w:val="both"/>
        <w:rPr>
          <w:rFonts w:ascii="Arial" w:eastAsia="Arial Unicode MS" w:hAnsi="Arial" w:cs="Arial"/>
          <w:sz w:val="22"/>
          <w:szCs w:val="22"/>
        </w:rPr>
      </w:pPr>
      <w:r w:rsidRPr="00FD692B">
        <w:rPr>
          <w:rFonts w:ascii="Arial" w:eastAsia="Arial Unicode MS" w:hAnsi="Arial" w:cs="Arial"/>
          <w:sz w:val="22"/>
          <w:szCs w:val="22"/>
        </w:rPr>
        <w:t>Suscribir el contrato y cumplir con los requisitos de legalización, en la oportunidad establecida para el efecto.</w:t>
      </w:r>
    </w:p>
    <w:p w:rsidR="00FD692B" w:rsidRPr="00FD692B" w:rsidRDefault="00FD692B" w:rsidP="000068FA">
      <w:pPr>
        <w:pStyle w:val="Prrafodelista"/>
        <w:numPr>
          <w:ilvl w:val="0"/>
          <w:numId w:val="9"/>
        </w:numPr>
        <w:jc w:val="both"/>
        <w:rPr>
          <w:rFonts w:ascii="Arial" w:eastAsia="Arial Unicode MS" w:hAnsi="Arial" w:cs="Arial"/>
          <w:sz w:val="22"/>
          <w:szCs w:val="22"/>
        </w:rPr>
      </w:pPr>
      <w:r w:rsidRPr="00FD692B">
        <w:rPr>
          <w:rFonts w:ascii="Arial" w:eastAsia="Arial Unicode MS" w:hAnsi="Arial" w:cs="Arial"/>
          <w:sz w:val="22"/>
          <w:szCs w:val="22"/>
        </w:rPr>
        <w:t>Cumplir con las normas sobre seguridad social integral (salud, pensiones, riesgos profesionales), así como, parafiscales (ICBF, SENA, CAJAS DE COMPENSACION), respecto del personal utilizado en el cumplimiento del objeto contractual.</w:t>
      </w:r>
    </w:p>
    <w:p w:rsidR="00FD692B" w:rsidRPr="00FD692B" w:rsidRDefault="00FD692B" w:rsidP="00FD692B">
      <w:pPr>
        <w:pStyle w:val="Prrafodelista"/>
        <w:jc w:val="both"/>
        <w:rPr>
          <w:rFonts w:ascii="Arial" w:eastAsia="Arial Unicode MS" w:hAnsi="Arial" w:cs="Arial"/>
          <w:sz w:val="22"/>
          <w:szCs w:val="22"/>
        </w:rPr>
      </w:pPr>
    </w:p>
    <w:p w:rsidR="00FD692B" w:rsidRDefault="00FD692B" w:rsidP="000068FA">
      <w:pPr>
        <w:pStyle w:val="Prrafodelista"/>
        <w:numPr>
          <w:ilvl w:val="0"/>
          <w:numId w:val="9"/>
        </w:numPr>
        <w:jc w:val="both"/>
        <w:rPr>
          <w:rFonts w:ascii="Arial" w:eastAsia="Arial Unicode MS" w:hAnsi="Arial" w:cs="Arial"/>
          <w:sz w:val="22"/>
          <w:szCs w:val="22"/>
        </w:rPr>
      </w:pPr>
      <w:r w:rsidRPr="00FD692B">
        <w:rPr>
          <w:rFonts w:ascii="Arial" w:eastAsia="Arial Unicode MS" w:hAnsi="Arial" w:cs="Arial"/>
          <w:sz w:val="22"/>
          <w:szCs w:val="22"/>
        </w:rPr>
        <w:t>Garantizar el contrato, en los riesgos y vigencias establecidas en el contrato y efectuar las modificaciones necesarias dentro de la etapa de ejecución o liquidación.</w:t>
      </w:r>
    </w:p>
    <w:p w:rsidR="00DF0247" w:rsidRDefault="00DF0247" w:rsidP="00DF0247">
      <w:pPr>
        <w:jc w:val="both"/>
        <w:rPr>
          <w:rFonts w:ascii="Arial" w:eastAsia="Arial Unicode MS" w:hAnsi="Arial" w:cs="Arial"/>
          <w:sz w:val="22"/>
          <w:szCs w:val="22"/>
        </w:rPr>
      </w:pPr>
    </w:p>
    <w:p w:rsidR="00DF0247" w:rsidRPr="00DF0247" w:rsidRDefault="00DF0247" w:rsidP="00DF0247">
      <w:pPr>
        <w:jc w:val="both"/>
        <w:rPr>
          <w:rFonts w:ascii="Arial" w:eastAsia="Arial Unicode MS" w:hAnsi="Arial" w:cs="Arial"/>
          <w:sz w:val="22"/>
          <w:szCs w:val="22"/>
        </w:rPr>
      </w:pPr>
    </w:p>
    <w:p w:rsidR="00FD692B" w:rsidRPr="00FD692B" w:rsidRDefault="00E37266" w:rsidP="00FD692B">
      <w:pPr>
        <w:jc w:val="both"/>
        <w:rPr>
          <w:rFonts w:ascii="Arial" w:eastAsia="Arial Unicode MS" w:hAnsi="Arial" w:cs="Arial"/>
          <w:b/>
          <w:sz w:val="22"/>
          <w:szCs w:val="22"/>
        </w:rPr>
      </w:pPr>
      <w:r>
        <w:rPr>
          <w:rFonts w:ascii="Arial" w:eastAsia="Arial Unicode MS" w:hAnsi="Arial" w:cs="Arial"/>
          <w:b/>
          <w:sz w:val="22"/>
          <w:szCs w:val="22"/>
        </w:rPr>
        <w:t xml:space="preserve">B. </w:t>
      </w:r>
      <w:r w:rsidRPr="00FD692B">
        <w:rPr>
          <w:rFonts w:ascii="Arial" w:eastAsia="Arial Unicode MS" w:hAnsi="Arial" w:cs="Arial"/>
          <w:b/>
          <w:sz w:val="22"/>
          <w:szCs w:val="22"/>
        </w:rPr>
        <w:t>OBLIGACIONES ESPECÍFICAS DEL CONTRATISTA</w:t>
      </w:r>
    </w:p>
    <w:p w:rsidR="00FD692B" w:rsidRPr="00FD692B" w:rsidRDefault="00FD692B" w:rsidP="00FD692B">
      <w:pPr>
        <w:jc w:val="both"/>
        <w:rPr>
          <w:rFonts w:ascii="Arial" w:eastAsia="Arial Unicode MS" w:hAnsi="Arial" w:cs="Arial"/>
          <w:b/>
          <w:sz w:val="22"/>
          <w:szCs w:val="22"/>
        </w:rPr>
      </w:pPr>
    </w:p>
    <w:p w:rsidR="00FD692B" w:rsidRPr="00FD692B" w:rsidRDefault="00FD692B" w:rsidP="00FD692B">
      <w:pPr>
        <w:jc w:val="both"/>
        <w:rPr>
          <w:rFonts w:ascii="Arial" w:eastAsia="Arial Unicode MS" w:hAnsi="Arial" w:cs="Arial"/>
          <w:sz w:val="22"/>
          <w:szCs w:val="22"/>
        </w:rPr>
      </w:pPr>
      <w:r w:rsidRPr="00FD692B">
        <w:rPr>
          <w:rFonts w:ascii="Arial" w:eastAsia="Arial Unicode MS" w:hAnsi="Arial" w:cs="Arial"/>
          <w:sz w:val="22"/>
          <w:szCs w:val="22"/>
        </w:rPr>
        <w:t>Para desarrollar el objeto del contrato y dar cumplimiento cabal al mismo, el contratista se compromete a:</w:t>
      </w:r>
    </w:p>
    <w:p w:rsidR="00FD692B" w:rsidRPr="00FD692B" w:rsidRDefault="00FD692B" w:rsidP="00FD692B">
      <w:pPr>
        <w:jc w:val="both"/>
        <w:rPr>
          <w:rFonts w:ascii="Arial" w:eastAsia="Arial Unicode MS" w:hAnsi="Arial" w:cs="Arial"/>
          <w:sz w:val="22"/>
          <w:szCs w:val="22"/>
        </w:rPr>
      </w:pPr>
    </w:p>
    <w:p w:rsidR="0079194E" w:rsidRDefault="0079194E" w:rsidP="000068FA">
      <w:pPr>
        <w:pStyle w:val="Prrafodelista"/>
        <w:numPr>
          <w:ilvl w:val="0"/>
          <w:numId w:val="13"/>
        </w:numPr>
        <w:jc w:val="both"/>
        <w:rPr>
          <w:rFonts w:ascii="Arial" w:hAnsi="Arial" w:cs="Arial"/>
          <w:bCs/>
          <w:sz w:val="22"/>
          <w:szCs w:val="22"/>
          <w:lang w:val="es-CO"/>
        </w:rPr>
      </w:pPr>
      <w:r>
        <w:rPr>
          <w:rFonts w:ascii="Arial" w:hAnsi="Arial" w:cs="Arial"/>
          <w:bCs/>
          <w:sz w:val="22"/>
          <w:szCs w:val="22"/>
          <w:lang w:val="es-CO"/>
        </w:rPr>
        <w:t xml:space="preserve">Establecer el cronograma de actividades de cada uno de los cursos junto con el supervisor designado al inicio de la ejecución, concertando en un plazo máximo de 5 días después del inicio del contrato el cronograma final. </w:t>
      </w:r>
    </w:p>
    <w:p w:rsidR="00594C39" w:rsidRPr="00594C39" w:rsidRDefault="00594C39" w:rsidP="000068FA">
      <w:pPr>
        <w:pStyle w:val="Prrafodelista"/>
        <w:numPr>
          <w:ilvl w:val="0"/>
          <w:numId w:val="13"/>
        </w:numPr>
        <w:jc w:val="both"/>
        <w:rPr>
          <w:rFonts w:ascii="Arial" w:hAnsi="Arial" w:cs="Arial"/>
          <w:bCs/>
          <w:sz w:val="22"/>
          <w:szCs w:val="22"/>
          <w:lang w:val="es-CO"/>
        </w:rPr>
      </w:pPr>
      <w:r w:rsidRPr="00594C39">
        <w:rPr>
          <w:rFonts w:ascii="Arial" w:hAnsi="Arial" w:cs="Arial"/>
          <w:bCs/>
          <w:sz w:val="22"/>
          <w:szCs w:val="22"/>
          <w:lang w:val="es-CO"/>
        </w:rPr>
        <w:t>Toda la tipología de cursos deberá incluir los respectivos viáticos y gastos de transporte, alimentación y alojamiento del personal asignado por el contratista, toda vez, que dichos cursos deberán ser ofrecidos en la ciudad de Bucaramanga (Instalaciones de Bomberos de Bucaramanga).</w:t>
      </w:r>
    </w:p>
    <w:p w:rsidR="00594C39" w:rsidRPr="00594C39" w:rsidRDefault="00594C39" w:rsidP="00594C39">
      <w:pPr>
        <w:jc w:val="both"/>
        <w:rPr>
          <w:rFonts w:ascii="Arial" w:hAnsi="Arial" w:cs="Arial"/>
          <w:bCs/>
          <w:sz w:val="22"/>
          <w:szCs w:val="22"/>
          <w:lang w:val="es-CO"/>
        </w:rPr>
      </w:pPr>
    </w:p>
    <w:p w:rsidR="00594C39" w:rsidRPr="00594C39" w:rsidRDefault="00594C39" w:rsidP="000068FA">
      <w:pPr>
        <w:pStyle w:val="Prrafodelista"/>
        <w:numPr>
          <w:ilvl w:val="0"/>
          <w:numId w:val="13"/>
        </w:numPr>
        <w:jc w:val="both"/>
        <w:rPr>
          <w:rFonts w:ascii="Arial" w:hAnsi="Arial" w:cs="Arial"/>
          <w:bCs/>
          <w:sz w:val="22"/>
          <w:szCs w:val="22"/>
          <w:lang w:val="es-CO"/>
        </w:rPr>
      </w:pPr>
      <w:r w:rsidRPr="00594C39">
        <w:rPr>
          <w:rFonts w:ascii="Arial" w:hAnsi="Arial" w:cs="Arial"/>
          <w:bCs/>
          <w:sz w:val="22"/>
          <w:szCs w:val="22"/>
          <w:lang w:val="es-CO"/>
        </w:rPr>
        <w:t>El contratista deberá contar con el suministro tecnológico requerido para ofrecer los cursos en las instalaciones de la entidad contratante.</w:t>
      </w:r>
    </w:p>
    <w:p w:rsidR="00594C39" w:rsidRPr="00594C39" w:rsidRDefault="00594C39" w:rsidP="00594C39">
      <w:pPr>
        <w:jc w:val="both"/>
        <w:rPr>
          <w:rFonts w:ascii="Arial" w:hAnsi="Arial" w:cs="Arial"/>
          <w:bCs/>
          <w:sz w:val="22"/>
          <w:szCs w:val="22"/>
          <w:lang w:val="es-CO"/>
        </w:rPr>
      </w:pPr>
    </w:p>
    <w:p w:rsidR="00594C39" w:rsidRPr="00594C39" w:rsidRDefault="00594C39" w:rsidP="000068FA">
      <w:pPr>
        <w:pStyle w:val="Prrafodelista"/>
        <w:numPr>
          <w:ilvl w:val="0"/>
          <w:numId w:val="13"/>
        </w:numPr>
        <w:jc w:val="both"/>
        <w:rPr>
          <w:rFonts w:ascii="Arial" w:hAnsi="Arial" w:cs="Arial"/>
          <w:bCs/>
          <w:sz w:val="22"/>
          <w:szCs w:val="22"/>
          <w:lang w:val="es-CO"/>
        </w:rPr>
      </w:pPr>
      <w:r w:rsidRPr="00594C39">
        <w:rPr>
          <w:rFonts w:ascii="Arial" w:hAnsi="Arial" w:cs="Arial"/>
          <w:bCs/>
          <w:sz w:val="22"/>
          <w:szCs w:val="22"/>
          <w:lang w:val="es-CO"/>
        </w:rPr>
        <w:t>El horario de los cursos deberá ser dictado en el horario de 8.00 a 12 m y de 2.00 pm a 6.00 pm (permitiendo 2 horas para que el personal disponga de su espacio de almuerzo), a excepción de los cursos que requieran un horario diferente por su especialidad, previa coordinación con el supervisor del contrato.</w:t>
      </w:r>
    </w:p>
    <w:p w:rsidR="00594C39" w:rsidRPr="00594C39" w:rsidRDefault="00594C39" w:rsidP="00594C39">
      <w:pPr>
        <w:jc w:val="both"/>
        <w:rPr>
          <w:rFonts w:ascii="Arial" w:hAnsi="Arial" w:cs="Arial"/>
          <w:bCs/>
          <w:sz w:val="22"/>
          <w:szCs w:val="22"/>
          <w:lang w:val="es-CO"/>
        </w:rPr>
      </w:pPr>
    </w:p>
    <w:p w:rsidR="00594C39" w:rsidRPr="00594C39" w:rsidRDefault="00594C39" w:rsidP="000068FA">
      <w:pPr>
        <w:pStyle w:val="Prrafodelista"/>
        <w:numPr>
          <w:ilvl w:val="0"/>
          <w:numId w:val="13"/>
        </w:numPr>
        <w:jc w:val="both"/>
        <w:rPr>
          <w:rFonts w:ascii="Arial" w:hAnsi="Arial" w:cs="Arial"/>
          <w:bCs/>
          <w:sz w:val="22"/>
          <w:szCs w:val="22"/>
          <w:lang w:val="es-CO"/>
        </w:rPr>
      </w:pPr>
      <w:r w:rsidRPr="00594C39">
        <w:rPr>
          <w:rFonts w:ascii="Arial" w:hAnsi="Arial" w:cs="Arial"/>
          <w:bCs/>
          <w:sz w:val="22"/>
          <w:szCs w:val="22"/>
          <w:lang w:val="es-CO"/>
        </w:rPr>
        <w:t>El contratista deberá tomar asistencia al inicio y al final del curso dejando actas de evidencia, fotografías y demás de forma permanente para ser entregadas al supervisor del contrato, junto al informe final con la consolidación de los diferentes cursos.</w:t>
      </w:r>
    </w:p>
    <w:p w:rsidR="00594C39" w:rsidRPr="00594C39" w:rsidRDefault="00594C39" w:rsidP="00594C39">
      <w:pPr>
        <w:jc w:val="both"/>
        <w:rPr>
          <w:rFonts w:ascii="Arial" w:hAnsi="Arial" w:cs="Arial"/>
          <w:bCs/>
          <w:sz w:val="22"/>
          <w:szCs w:val="22"/>
          <w:lang w:val="es-CO"/>
        </w:rPr>
      </w:pPr>
    </w:p>
    <w:p w:rsidR="00594C39" w:rsidRPr="00594C39" w:rsidRDefault="00594C39" w:rsidP="000068FA">
      <w:pPr>
        <w:pStyle w:val="Prrafodelista"/>
        <w:numPr>
          <w:ilvl w:val="0"/>
          <w:numId w:val="13"/>
        </w:numPr>
        <w:jc w:val="both"/>
        <w:rPr>
          <w:rFonts w:ascii="Arial" w:hAnsi="Arial" w:cs="Arial"/>
          <w:bCs/>
          <w:sz w:val="22"/>
          <w:szCs w:val="22"/>
          <w:lang w:val="es-CO"/>
        </w:rPr>
      </w:pPr>
      <w:r w:rsidRPr="00594C39">
        <w:rPr>
          <w:rFonts w:ascii="Arial" w:hAnsi="Arial" w:cs="Arial"/>
          <w:bCs/>
          <w:sz w:val="22"/>
          <w:szCs w:val="22"/>
          <w:lang w:val="es-CO"/>
        </w:rPr>
        <w:t>Estos cursos deberán ser desarrollados por instructores profesionales, certificados en entrenamiento bomberil. Experiencia certificada.</w:t>
      </w:r>
    </w:p>
    <w:p w:rsidR="00594C39" w:rsidRPr="00594C39" w:rsidRDefault="00594C39" w:rsidP="00594C39">
      <w:pPr>
        <w:jc w:val="both"/>
        <w:rPr>
          <w:rFonts w:ascii="Arial" w:hAnsi="Arial" w:cs="Arial"/>
          <w:bCs/>
          <w:sz w:val="22"/>
          <w:szCs w:val="22"/>
          <w:lang w:val="es-CO"/>
        </w:rPr>
      </w:pPr>
    </w:p>
    <w:p w:rsidR="00594C39" w:rsidRPr="00594C39" w:rsidRDefault="00594C39" w:rsidP="000068FA">
      <w:pPr>
        <w:pStyle w:val="Prrafodelista"/>
        <w:numPr>
          <w:ilvl w:val="0"/>
          <w:numId w:val="13"/>
        </w:numPr>
        <w:jc w:val="both"/>
        <w:rPr>
          <w:rFonts w:ascii="Arial" w:hAnsi="Arial" w:cs="Arial"/>
          <w:bCs/>
          <w:sz w:val="22"/>
          <w:szCs w:val="22"/>
          <w:lang w:val="es-CO"/>
        </w:rPr>
      </w:pPr>
      <w:r w:rsidRPr="00594C39">
        <w:rPr>
          <w:rFonts w:ascii="Arial" w:hAnsi="Arial" w:cs="Arial"/>
          <w:bCs/>
          <w:sz w:val="22"/>
          <w:szCs w:val="22"/>
          <w:lang w:val="es-CO"/>
        </w:rPr>
        <w:t>Los cursos deberán ser de forma teórico práctica bajo el método de enseñanza MIE.</w:t>
      </w:r>
    </w:p>
    <w:p w:rsidR="00594C39" w:rsidRPr="00594C39" w:rsidRDefault="00594C39" w:rsidP="00594C39">
      <w:pPr>
        <w:jc w:val="both"/>
        <w:rPr>
          <w:rFonts w:ascii="Arial" w:hAnsi="Arial" w:cs="Arial"/>
          <w:bCs/>
          <w:sz w:val="22"/>
          <w:szCs w:val="22"/>
          <w:lang w:val="es-CO"/>
        </w:rPr>
      </w:pPr>
    </w:p>
    <w:p w:rsidR="00594C39" w:rsidRPr="00594C39" w:rsidRDefault="00594C39" w:rsidP="000068FA">
      <w:pPr>
        <w:pStyle w:val="Prrafodelista"/>
        <w:numPr>
          <w:ilvl w:val="0"/>
          <w:numId w:val="13"/>
        </w:numPr>
        <w:jc w:val="both"/>
        <w:rPr>
          <w:rFonts w:ascii="Arial" w:hAnsi="Arial" w:cs="Arial"/>
          <w:bCs/>
          <w:sz w:val="22"/>
          <w:szCs w:val="22"/>
          <w:lang w:val="es-CO"/>
        </w:rPr>
      </w:pPr>
      <w:r w:rsidRPr="00594C39">
        <w:rPr>
          <w:rFonts w:ascii="Arial" w:hAnsi="Arial" w:cs="Arial"/>
          <w:bCs/>
          <w:sz w:val="22"/>
          <w:szCs w:val="22"/>
          <w:lang w:val="es-CO"/>
        </w:rPr>
        <w:t xml:space="preserve">El contratista deberá suministrar todo el material didáctico requerido por los diferentes cursos solicitados, el cual quedará disponible a la entidad una vez finalice los cursos </w:t>
      </w:r>
      <w:r w:rsidRPr="00594C39">
        <w:rPr>
          <w:rFonts w:ascii="Arial" w:hAnsi="Arial" w:cs="Arial"/>
          <w:bCs/>
          <w:sz w:val="22"/>
          <w:szCs w:val="22"/>
          <w:lang w:val="es-CO"/>
        </w:rPr>
        <w:lastRenderedPageBreak/>
        <w:t>para su uso interno. Es de resaltar, que dicho material deberá ser entregado de forma previa para lectura (Mínimo 5 días) de los respectivos participantes.</w:t>
      </w:r>
    </w:p>
    <w:p w:rsidR="00594C39" w:rsidRPr="00594C39" w:rsidRDefault="00594C39" w:rsidP="00594C39">
      <w:pPr>
        <w:jc w:val="both"/>
        <w:rPr>
          <w:rFonts w:ascii="Arial" w:hAnsi="Arial" w:cs="Arial"/>
          <w:bCs/>
          <w:sz w:val="22"/>
          <w:szCs w:val="22"/>
          <w:lang w:val="es-CO"/>
        </w:rPr>
      </w:pPr>
    </w:p>
    <w:p w:rsidR="00594C39" w:rsidRPr="00594C39" w:rsidRDefault="00594C39" w:rsidP="000068FA">
      <w:pPr>
        <w:pStyle w:val="Prrafodelista"/>
        <w:numPr>
          <w:ilvl w:val="0"/>
          <w:numId w:val="13"/>
        </w:numPr>
        <w:jc w:val="both"/>
        <w:rPr>
          <w:rFonts w:ascii="Arial" w:hAnsi="Arial" w:cs="Arial"/>
          <w:bCs/>
          <w:sz w:val="22"/>
          <w:szCs w:val="22"/>
          <w:lang w:val="es-CO"/>
        </w:rPr>
      </w:pPr>
      <w:r w:rsidRPr="00594C39">
        <w:rPr>
          <w:rFonts w:ascii="Arial" w:hAnsi="Arial" w:cs="Arial"/>
          <w:bCs/>
          <w:sz w:val="22"/>
          <w:szCs w:val="22"/>
          <w:lang w:val="es-CO"/>
        </w:rPr>
        <w:t>El contratista deberá suministrar el catering (media mañana y media tarde) a la totalidad de los participantes de forma continua dependiendo de las jornadas en las que se realicen los cursos.</w:t>
      </w:r>
    </w:p>
    <w:p w:rsidR="00594C39" w:rsidRDefault="00594C39" w:rsidP="00594C39">
      <w:pPr>
        <w:jc w:val="both"/>
        <w:rPr>
          <w:rFonts w:ascii="Arial" w:hAnsi="Arial" w:cs="Arial"/>
          <w:bCs/>
          <w:sz w:val="22"/>
          <w:szCs w:val="22"/>
          <w:lang w:val="es-CO"/>
        </w:rPr>
      </w:pPr>
    </w:p>
    <w:p w:rsidR="00594C39" w:rsidRPr="00594C39" w:rsidRDefault="00594C39" w:rsidP="000068FA">
      <w:pPr>
        <w:pStyle w:val="Prrafodelista"/>
        <w:numPr>
          <w:ilvl w:val="0"/>
          <w:numId w:val="13"/>
        </w:numPr>
        <w:jc w:val="both"/>
        <w:rPr>
          <w:rFonts w:ascii="Arial" w:hAnsi="Arial" w:cs="Arial"/>
          <w:bCs/>
          <w:sz w:val="22"/>
          <w:szCs w:val="22"/>
          <w:lang w:val="es-CO"/>
        </w:rPr>
      </w:pPr>
      <w:r w:rsidRPr="00594C39">
        <w:rPr>
          <w:rFonts w:ascii="Arial" w:hAnsi="Arial" w:cs="Arial"/>
          <w:bCs/>
          <w:sz w:val="22"/>
          <w:szCs w:val="22"/>
          <w:lang w:val="es-CO"/>
        </w:rPr>
        <w:t>Todos los cursos deberán ser dictados con metodología OFDA – USAID.</w:t>
      </w:r>
    </w:p>
    <w:p w:rsidR="00594C39" w:rsidRPr="00594C39" w:rsidRDefault="00594C39" w:rsidP="00594C39">
      <w:pPr>
        <w:jc w:val="both"/>
        <w:rPr>
          <w:rFonts w:ascii="Arial" w:hAnsi="Arial" w:cs="Arial"/>
          <w:bCs/>
          <w:sz w:val="22"/>
          <w:szCs w:val="22"/>
          <w:lang w:val="es-CO"/>
        </w:rPr>
      </w:pPr>
    </w:p>
    <w:p w:rsidR="00FD692B" w:rsidRPr="00DF0247" w:rsidRDefault="00E37266" w:rsidP="00FD692B">
      <w:pPr>
        <w:jc w:val="both"/>
        <w:rPr>
          <w:rFonts w:ascii="Arial" w:eastAsia="Arial Unicode MS" w:hAnsi="Arial" w:cs="Arial"/>
          <w:b/>
          <w:sz w:val="22"/>
          <w:szCs w:val="22"/>
        </w:rPr>
      </w:pPr>
      <w:r w:rsidRPr="00DF0247">
        <w:rPr>
          <w:rFonts w:ascii="Arial" w:hAnsi="Arial" w:cs="Arial"/>
          <w:b/>
          <w:bCs/>
          <w:sz w:val="22"/>
          <w:szCs w:val="22"/>
          <w:lang w:val="es-CO"/>
        </w:rPr>
        <w:t xml:space="preserve">C. </w:t>
      </w:r>
      <w:r w:rsidRPr="00DF0247">
        <w:rPr>
          <w:rFonts w:ascii="Arial" w:eastAsia="Arial Unicode MS" w:hAnsi="Arial" w:cs="Arial"/>
          <w:b/>
          <w:sz w:val="22"/>
          <w:szCs w:val="22"/>
        </w:rPr>
        <w:t xml:space="preserve">OBLIGACIONES DE LA ENTIDAD: </w:t>
      </w:r>
    </w:p>
    <w:p w:rsidR="00FD692B" w:rsidRPr="00FD692B" w:rsidRDefault="00FD692B" w:rsidP="00FD692B">
      <w:pPr>
        <w:tabs>
          <w:tab w:val="left" w:pos="360"/>
        </w:tabs>
        <w:jc w:val="both"/>
        <w:rPr>
          <w:rFonts w:ascii="Arial" w:hAnsi="Arial" w:cs="Arial"/>
          <w:bCs/>
          <w:sz w:val="22"/>
          <w:szCs w:val="22"/>
        </w:rPr>
      </w:pPr>
    </w:p>
    <w:p w:rsidR="00FD692B" w:rsidRPr="00FD692B" w:rsidRDefault="00FD692B" w:rsidP="000068FA">
      <w:pPr>
        <w:pStyle w:val="Prrafodelista"/>
        <w:numPr>
          <w:ilvl w:val="0"/>
          <w:numId w:val="10"/>
        </w:numPr>
        <w:tabs>
          <w:tab w:val="left" w:pos="360"/>
        </w:tabs>
        <w:jc w:val="both"/>
        <w:rPr>
          <w:rFonts w:ascii="Arial" w:hAnsi="Arial" w:cs="Arial"/>
          <w:bCs/>
          <w:sz w:val="22"/>
          <w:szCs w:val="22"/>
        </w:rPr>
      </w:pPr>
      <w:r w:rsidRPr="00FD692B">
        <w:rPr>
          <w:rFonts w:ascii="Arial" w:hAnsi="Arial" w:cs="Arial"/>
          <w:bCs/>
          <w:sz w:val="22"/>
          <w:szCs w:val="22"/>
          <w:lang w:val="es-CO"/>
        </w:rPr>
        <w:t xml:space="preserve">Realizar el pago del contrato según la forma establecida para ello. </w:t>
      </w:r>
    </w:p>
    <w:p w:rsidR="00FD692B" w:rsidRPr="00FD692B" w:rsidRDefault="00FD692B" w:rsidP="000068FA">
      <w:pPr>
        <w:pStyle w:val="Prrafodelista"/>
        <w:numPr>
          <w:ilvl w:val="0"/>
          <w:numId w:val="10"/>
        </w:numPr>
        <w:tabs>
          <w:tab w:val="left" w:pos="360"/>
        </w:tabs>
        <w:jc w:val="both"/>
        <w:rPr>
          <w:rFonts w:ascii="Arial" w:hAnsi="Arial" w:cs="Arial"/>
          <w:bCs/>
          <w:sz w:val="22"/>
          <w:szCs w:val="22"/>
        </w:rPr>
      </w:pPr>
      <w:r w:rsidRPr="00FD692B">
        <w:rPr>
          <w:rFonts w:ascii="Arial" w:hAnsi="Arial" w:cs="Arial"/>
          <w:bCs/>
          <w:sz w:val="22"/>
          <w:szCs w:val="22"/>
          <w:lang w:val="es-CO"/>
        </w:rPr>
        <w:t xml:space="preserve">Poner a disposición del contratista la información necesaria que se requiera para el desarrollo del objeto contractual. </w:t>
      </w:r>
    </w:p>
    <w:p w:rsidR="00FD692B" w:rsidRPr="00FD692B" w:rsidRDefault="00FD692B" w:rsidP="000068FA">
      <w:pPr>
        <w:pStyle w:val="Prrafodelista"/>
        <w:numPr>
          <w:ilvl w:val="0"/>
          <w:numId w:val="10"/>
        </w:numPr>
        <w:tabs>
          <w:tab w:val="left" w:pos="360"/>
        </w:tabs>
        <w:jc w:val="both"/>
        <w:rPr>
          <w:rFonts w:ascii="Arial" w:hAnsi="Arial" w:cs="Arial"/>
          <w:bCs/>
          <w:sz w:val="22"/>
          <w:szCs w:val="22"/>
        </w:rPr>
      </w:pPr>
      <w:r w:rsidRPr="00FD692B">
        <w:rPr>
          <w:rFonts w:ascii="Arial" w:hAnsi="Arial" w:cs="Arial"/>
          <w:bCs/>
          <w:sz w:val="22"/>
          <w:szCs w:val="22"/>
          <w:lang w:val="es-CO"/>
        </w:rPr>
        <w:t xml:space="preserve"> Supervisar la ejecución técnica y financiera del presente contrato, para lo cual delegara un supervisor. </w:t>
      </w:r>
    </w:p>
    <w:p w:rsidR="00FD692B" w:rsidRPr="00FD692B" w:rsidRDefault="00FD692B" w:rsidP="000068FA">
      <w:pPr>
        <w:pStyle w:val="Prrafodelista"/>
        <w:numPr>
          <w:ilvl w:val="0"/>
          <w:numId w:val="10"/>
        </w:numPr>
        <w:tabs>
          <w:tab w:val="left" w:pos="360"/>
        </w:tabs>
        <w:jc w:val="both"/>
        <w:rPr>
          <w:rFonts w:ascii="Arial" w:hAnsi="Arial" w:cs="Arial"/>
          <w:bCs/>
          <w:sz w:val="22"/>
          <w:szCs w:val="22"/>
        </w:rPr>
      </w:pPr>
      <w:r w:rsidRPr="00FD692B">
        <w:rPr>
          <w:rFonts w:ascii="Arial" w:hAnsi="Arial" w:cs="Arial"/>
          <w:bCs/>
          <w:sz w:val="22"/>
          <w:szCs w:val="22"/>
          <w:lang w:val="es-CO"/>
        </w:rPr>
        <w:t>La comunicación en lo referente a solicitud de servicios, quejas o reclamos se efectuara por escrito.</w:t>
      </w:r>
    </w:p>
    <w:p w:rsidR="00D37927" w:rsidRPr="00DD3842" w:rsidRDefault="00D37927" w:rsidP="00DD3842">
      <w:pPr>
        <w:rPr>
          <w:rFonts w:ascii="Arial" w:hAnsi="Arial" w:cs="Arial"/>
          <w:bCs/>
          <w:sz w:val="22"/>
          <w:szCs w:val="22"/>
          <w:lang w:val="es-CO"/>
        </w:rPr>
      </w:pPr>
    </w:p>
    <w:p w:rsidR="00D37927" w:rsidRPr="00492616" w:rsidRDefault="00D37927" w:rsidP="00D37927">
      <w:pPr>
        <w:autoSpaceDE w:val="0"/>
        <w:autoSpaceDN w:val="0"/>
        <w:adjustRightInd w:val="0"/>
        <w:jc w:val="both"/>
        <w:rPr>
          <w:rFonts w:ascii="Arial" w:hAnsi="Arial" w:cs="Arial"/>
          <w:b/>
          <w:bCs/>
          <w:sz w:val="22"/>
          <w:szCs w:val="22"/>
        </w:rPr>
      </w:pPr>
      <w:r w:rsidRPr="00492616">
        <w:rPr>
          <w:rFonts w:ascii="Arial" w:hAnsi="Arial" w:cs="Arial"/>
          <w:b/>
          <w:bCs/>
          <w:sz w:val="22"/>
          <w:szCs w:val="22"/>
        </w:rPr>
        <w:t>1.</w:t>
      </w:r>
      <w:r w:rsidR="00DD3842">
        <w:rPr>
          <w:rFonts w:ascii="Arial" w:hAnsi="Arial" w:cs="Arial"/>
          <w:b/>
          <w:bCs/>
          <w:sz w:val="22"/>
          <w:szCs w:val="22"/>
        </w:rPr>
        <w:t>8</w:t>
      </w:r>
      <w:r w:rsidRPr="00492616">
        <w:rPr>
          <w:rFonts w:ascii="Arial" w:hAnsi="Arial" w:cs="Arial"/>
          <w:b/>
          <w:bCs/>
          <w:sz w:val="22"/>
          <w:szCs w:val="22"/>
        </w:rPr>
        <w:t>. PRESUPUESTO OFICIAL:</w:t>
      </w:r>
    </w:p>
    <w:p w:rsidR="00D37927" w:rsidRPr="00492616" w:rsidRDefault="00D37927" w:rsidP="00D37927">
      <w:pPr>
        <w:autoSpaceDE w:val="0"/>
        <w:autoSpaceDN w:val="0"/>
        <w:adjustRightInd w:val="0"/>
        <w:jc w:val="both"/>
        <w:rPr>
          <w:rFonts w:ascii="Arial" w:hAnsi="Arial" w:cs="Arial"/>
          <w:b/>
          <w:bCs/>
          <w:sz w:val="22"/>
          <w:szCs w:val="22"/>
        </w:rPr>
      </w:pPr>
    </w:p>
    <w:p w:rsidR="00D37927" w:rsidRDefault="00D37927" w:rsidP="00D37927">
      <w:pPr>
        <w:jc w:val="both"/>
        <w:rPr>
          <w:rFonts w:ascii="Arial" w:hAnsi="Arial" w:cs="Arial"/>
          <w:bCs/>
          <w:sz w:val="22"/>
          <w:szCs w:val="22"/>
        </w:rPr>
      </w:pPr>
      <w:r w:rsidRPr="00B61E74">
        <w:rPr>
          <w:rFonts w:ascii="Arial" w:hAnsi="Arial" w:cs="Arial"/>
          <w:bCs/>
          <w:sz w:val="22"/>
          <w:szCs w:val="22"/>
        </w:rPr>
        <w:t xml:space="preserve">Se establece un presupuesto oficial es de </w:t>
      </w:r>
      <w:r w:rsidR="00594C39" w:rsidRPr="00594C39">
        <w:rPr>
          <w:rFonts w:ascii="Arial" w:hAnsi="Arial" w:cs="Arial"/>
          <w:b/>
          <w:bCs/>
          <w:sz w:val="22"/>
          <w:szCs w:val="22"/>
        </w:rPr>
        <w:t>$383.671.575 (TRECIENTOS OCHENTA Y TRES MILLONES SEISCIENTOS SETENTA Y UN MIL QUINIENTOS SETENTA Y CINCO PESOS MCTE).</w:t>
      </w:r>
      <w:r w:rsidR="00594C39">
        <w:rPr>
          <w:rFonts w:ascii="Arial" w:hAnsi="Arial" w:cs="Arial"/>
          <w:b/>
          <w:bCs/>
          <w:sz w:val="22"/>
          <w:szCs w:val="22"/>
        </w:rPr>
        <w:t xml:space="preserve"> </w:t>
      </w:r>
      <w:r w:rsidR="00594C39" w:rsidRPr="00B61E74">
        <w:rPr>
          <w:rFonts w:ascii="Arial" w:hAnsi="Arial" w:cs="Arial"/>
          <w:bCs/>
          <w:sz w:val="22"/>
          <w:szCs w:val="22"/>
        </w:rPr>
        <w:t>Promedio</w:t>
      </w:r>
      <w:r w:rsidRPr="00B61E74">
        <w:rPr>
          <w:rFonts w:ascii="Arial" w:hAnsi="Arial" w:cs="Arial"/>
          <w:bCs/>
          <w:sz w:val="22"/>
          <w:szCs w:val="22"/>
        </w:rPr>
        <w:t xml:space="preserve"> definido </w:t>
      </w:r>
      <w:r w:rsidRPr="005E6613">
        <w:rPr>
          <w:rFonts w:ascii="Arial" w:hAnsi="Arial" w:cs="Arial"/>
          <w:bCs/>
          <w:sz w:val="22"/>
          <w:szCs w:val="22"/>
        </w:rPr>
        <w:t>por la Entidad para la ejecución del contrato.</w:t>
      </w:r>
      <w:r w:rsidR="00594C39">
        <w:rPr>
          <w:rFonts w:ascii="Arial" w:hAnsi="Arial" w:cs="Arial"/>
          <w:bCs/>
          <w:sz w:val="22"/>
          <w:szCs w:val="22"/>
        </w:rPr>
        <w:t xml:space="preserve"> El valor del contrato incluye</w:t>
      </w:r>
      <w:r w:rsidRPr="005E6613">
        <w:rPr>
          <w:rFonts w:ascii="Arial" w:hAnsi="Arial" w:cs="Arial"/>
          <w:bCs/>
          <w:sz w:val="22"/>
          <w:szCs w:val="22"/>
        </w:rPr>
        <w:t xml:space="preserve"> los gravámenes a que hay lugar.</w:t>
      </w:r>
    </w:p>
    <w:p w:rsidR="005C0703" w:rsidRDefault="005C0703" w:rsidP="00D37927">
      <w:pPr>
        <w:jc w:val="both"/>
        <w:rPr>
          <w:rFonts w:ascii="Arial" w:hAnsi="Arial" w:cs="Arial"/>
          <w:bCs/>
          <w:sz w:val="22"/>
          <w:szCs w:val="22"/>
        </w:rPr>
      </w:pPr>
    </w:p>
    <w:p w:rsidR="00594C39" w:rsidRPr="00594C39" w:rsidRDefault="00D37927" w:rsidP="00594C39">
      <w:pPr>
        <w:jc w:val="both"/>
        <w:rPr>
          <w:rFonts w:ascii="Arial" w:eastAsia="Calibri" w:hAnsi="Arial" w:cs="Arial"/>
          <w:sz w:val="22"/>
          <w:szCs w:val="22"/>
        </w:rPr>
      </w:pPr>
      <w:r w:rsidRPr="00492616">
        <w:rPr>
          <w:rFonts w:ascii="Arial" w:hAnsi="Arial" w:cs="Arial"/>
          <w:b/>
          <w:bCs/>
          <w:sz w:val="22"/>
          <w:szCs w:val="22"/>
        </w:rPr>
        <w:t>1.</w:t>
      </w:r>
      <w:r w:rsidR="00DD3842">
        <w:rPr>
          <w:rFonts w:ascii="Arial" w:hAnsi="Arial" w:cs="Arial"/>
          <w:b/>
          <w:bCs/>
          <w:sz w:val="22"/>
          <w:szCs w:val="22"/>
        </w:rPr>
        <w:t>8</w:t>
      </w:r>
      <w:r w:rsidRPr="00492616">
        <w:rPr>
          <w:rFonts w:ascii="Arial" w:hAnsi="Arial" w:cs="Arial"/>
          <w:b/>
          <w:bCs/>
          <w:sz w:val="22"/>
          <w:szCs w:val="22"/>
        </w:rPr>
        <w:t>.1</w:t>
      </w:r>
      <w:r w:rsidRPr="00492616">
        <w:rPr>
          <w:rFonts w:ascii="Arial" w:hAnsi="Arial" w:cs="Arial"/>
          <w:b/>
          <w:sz w:val="22"/>
          <w:szCs w:val="22"/>
        </w:rPr>
        <w:t xml:space="preserve"> FORMA DE PAGO: </w:t>
      </w:r>
      <w:r w:rsidR="00594C39" w:rsidRPr="00594C39">
        <w:rPr>
          <w:rFonts w:ascii="Arial" w:eastAsia="Calibri" w:hAnsi="Arial" w:cs="Arial"/>
          <w:sz w:val="22"/>
          <w:szCs w:val="22"/>
        </w:rPr>
        <w:t>Bomberos de Bucaramanga determina como forma de pago la siguiente: Un primer pago del diez (10%) del valor total del contrato previa presentación del cronograma de cada uno de los cursos, adjuntando copia de la hoja de vida de los instructores que lo van a desarrollar con los soportes requeridos e informe de la metodología que se utilizara con su pensum y demás información relevante en el desarrollo de cada uno de los cursos.</w:t>
      </w:r>
    </w:p>
    <w:p w:rsidR="00594C39" w:rsidRPr="00594C39" w:rsidRDefault="00594C39" w:rsidP="00594C39">
      <w:pPr>
        <w:jc w:val="both"/>
        <w:rPr>
          <w:rFonts w:ascii="Arial" w:eastAsia="Calibri" w:hAnsi="Arial" w:cs="Arial"/>
          <w:sz w:val="22"/>
          <w:szCs w:val="22"/>
        </w:rPr>
      </w:pPr>
    </w:p>
    <w:p w:rsidR="00594C39" w:rsidRDefault="0079194E" w:rsidP="00594C39">
      <w:pPr>
        <w:jc w:val="both"/>
        <w:rPr>
          <w:rFonts w:ascii="Arial" w:eastAsia="Calibri" w:hAnsi="Arial" w:cs="Arial"/>
          <w:sz w:val="22"/>
          <w:szCs w:val="22"/>
        </w:rPr>
      </w:pPr>
      <w:r>
        <w:rPr>
          <w:rFonts w:ascii="Arial" w:eastAsia="Calibri" w:hAnsi="Arial" w:cs="Arial"/>
          <w:sz w:val="22"/>
          <w:szCs w:val="22"/>
        </w:rPr>
        <w:t>El valor restante de 90% se pagará en pagos parciales</w:t>
      </w:r>
      <w:r w:rsidR="00594C39" w:rsidRPr="00594C39">
        <w:rPr>
          <w:rFonts w:ascii="Arial" w:eastAsia="Calibri" w:hAnsi="Arial" w:cs="Arial"/>
          <w:sz w:val="22"/>
          <w:szCs w:val="22"/>
        </w:rPr>
        <w:t>, al finalizar cada uno de los cursos y una vez entregadas las constancias a cada uno de los participantes que aprobaron el mismo e informe al supervisor.</w:t>
      </w:r>
    </w:p>
    <w:p w:rsidR="00594C39" w:rsidRPr="00594C39" w:rsidRDefault="00594C39" w:rsidP="00594C39">
      <w:pPr>
        <w:jc w:val="both"/>
        <w:rPr>
          <w:rFonts w:ascii="Arial" w:eastAsia="Calibri" w:hAnsi="Arial" w:cs="Arial"/>
          <w:sz w:val="22"/>
          <w:szCs w:val="22"/>
        </w:rPr>
      </w:pPr>
    </w:p>
    <w:p w:rsidR="00D37927" w:rsidRPr="00492616" w:rsidRDefault="00594C39" w:rsidP="00D37927">
      <w:pPr>
        <w:jc w:val="both"/>
        <w:rPr>
          <w:rFonts w:ascii="Arial" w:hAnsi="Arial" w:cs="Arial"/>
          <w:sz w:val="22"/>
          <w:szCs w:val="22"/>
        </w:rPr>
      </w:pPr>
      <w:r>
        <w:rPr>
          <w:rFonts w:ascii="Arial" w:eastAsia="Calibri" w:hAnsi="Arial" w:cs="Arial"/>
          <w:sz w:val="22"/>
          <w:szCs w:val="22"/>
        </w:rPr>
        <w:t>P</w:t>
      </w:r>
      <w:r w:rsidR="00D37927" w:rsidRPr="00BD73A1">
        <w:rPr>
          <w:rFonts w:ascii="Arial" w:eastAsia="Calibri" w:hAnsi="Arial" w:cs="Arial"/>
          <w:sz w:val="22"/>
          <w:szCs w:val="22"/>
        </w:rPr>
        <w:t>ara cada uno de los pagos el contratista deberá presentar los documentos requeridos, entre ellos el informe del supervisor del contrato donde indique la entrega a satisfacción de los elementos suministrados y el informe de actividades</w:t>
      </w:r>
      <w:r w:rsidR="00D37927" w:rsidRPr="004D6D06">
        <w:rPr>
          <w:rFonts w:ascii="Arial" w:eastAsia="Calibri" w:hAnsi="Arial" w:cs="Arial"/>
          <w:sz w:val="22"/>
          <w:szCs w:val="22"/>
        </w:rPr>
        <w:t>. El pago estará condicionado a los trámites que deban surtirse para poder efectuar el pago. Para ello se deberá allegar todos los documentos necesarios para el diligenciamiento de la respectiva orden de pago y contar con el visto bueno del supervisor que se designe para el contrato. Los pagos están sujetos a los descuentos de ley, suscripción actas parciales de avances finales y liquidación correspondiente.</w:t>
      </w:r>
      <w:r w:rsidR="00D37927" w:rsidRPr="00492616">
        <w:rPr>
          <w:rFonts w:ascii="Arial" w:hAnsi="Arial" w:cs="Arial"/>
          <w:sz w:val="22"/>
          <w:szCs w:val="22"/>
        </w:rPr>
        <w:t xml:space="preserve"> </w:t>
      </w:r>
      <w:r w:rsidR="00D37927" w:rsidRPr="00492616">
        <w:rPr>
          <w:rFonts w:ascii="Arial" w:hAnsi="Arial" w:cs="Arial"/>
          <w:b/>
          <w:sz w:val="22"/>
          <w:szCs w:val="22"/>
        </w:rPr>
        <w:t xml:space="preserve">PARAGRAFO PRIMERO: </w:t>
      </w:r>
      <w:r w:rsidR="00D37927" w:rsidRPr="00492616">
        <w:rPr>
          <w:rFonts w:ascii="Arial" w:hAnsi="Arial" w:cs="Arial"/>
          <w:sz w:val="22"/>
          <w:szCs w:val="22"/>
        </w:rPr>
        <w:t xml:space="preserve">Los pagos señalados en la presente cláusula quedan condicionados al cumplimiento de lo dispuesto en el presente contrato y el inciso 2 del artículo 41 de la Ley 80 del 93 y art. 23 de Ley 1150 de 2007 y demás normas legales y reglamentarias que rigen los pagos en contratos estatales. </w:t>
      </w:r>
      <w:r w:rsidR="00D37927" w:rsidRPr="00492616">
        <w:rPr>
          <w:rFonts w:ascii="Arial" w:hAnsi="Arial" w:cs="Arial"/>
          <w:b/>
          <w:sz w:val="22"/>
          <w:szCs w:val="22"/>
        </w:rPr>
        <w:t xml:space="preserve">PARAGRAFO SEGUNDO: </w:t>
      </w:r>
      <w:r w:rsidR="00D37927" w:rsidRPr="00492616">
        <w:rPr>
          <w:rFonts w:ascii="Arial" w:hAnsi="Arial" w:cs="Arial"/>
          <w:sz w:val="22"/>
          <w:szCs w:val="22"/>
        </w:rPr>
        <w:t xml:space="preserve">Para cada pago EL CONTRATISTA deberá acreditar el cumplimiento de sus obligaciones parafiscales frente al Sistema de Seguridad Social integral y Cajas de compensación familiar, ICBF y SENA, según corresponda, mediante certificación expedida por el Revisor Fiscal o el representante legal, correspondientes al periodo que se paga. En dicha certificación se debe hacer constar que la información contenida en las declaraciones de autoliquidación de aportes al sistema y en particular la relativa a los afiliados y la correspondiente a sus Ingresos Base de Cotización es correcta y que no se encuentra en mora por concepto de aportes al sistema. En todo caso el supervisor general del contrato podrá solicitar en el momento que estime conveniente, copias de los recibos de pago de los aportes a los sistemas de salud, pensión, </w:t>
      </w:r>
      <w:r w:rsidR="00D37927" w:rsidRPr="00492616">
        <w:rPr>
          <w:rFonts w:ascii="Arial" w:hAnsi="Arial" w:cs="Arial"/>
          <w:sz w:val="22"/>
          <w:szCs w:val="22"/>
        </w:rPr>
        <w:lastRenderedPageBreak/>
        <w:t xml:space="preserve">ARL y Parafiscales. </w:t>
      </w:r>
      <w:r w:rsidR="00D37927" w:rsidRPr="00492616">
        <w:rPr>
          <w:rFonts w:ascii="Arial" w:hAnsi="Arial" w:cs="Arial"/>
          <w:b/>
          <w:sz w:val="22"/>
          <w:szCs w:val="22"/>
        </w:rPr>
        <w:t xml:space="preserve"> PARAGRAFO TERCERO. SUJECIÓN DEL PAGO A LAS APROPIACIONES PRESUPUESTALES. </w:t>
      </w:r>
      <w:r w:rsidR="00D37927" w:rsidRPr="00492616">
        <w:rPr>
          <w:rFonts w:ascii="Arial" w:hAnsi="Arial" w:cs="Arial"/>
          <w:sz w:val="22"/>
          <w:szCs w:val="22"/>
        </w:rPr>
        <w:t xml:space="preserve">Los pagos a los cuales está obligado BOMBEROS se realizarán en un plazo de hasta treinta (30) días calendario siguientes a la firma del acta de recibo de los bienes por parte de la entidad y a la radicación de la orden de pago en tesorería o quien haga sus veces, previo el agotamiento de los requisitos a que haya lugar. Durante este plazo no habrá lugar al cobro ni reconocimiento de ningún tipo de interés, actualización, indexación ni similar. El plazo señalado se interrumpirá cuando exista información o documentos pendientes por entregar por parte del contratista, que sean necesarios para el pago y se le hayan requerido. El plazo se interrumpirá mientras el contratista allega la información requerida. </w:t>
      </w:r>
      <w:r w:rsidR="00D37927" w:rsidRPr="00492616">
        <w:rPr>
          <w:rFonts w:ascii="Arial" w:hAnsi="Arial" w:cs="Arial"/>
          <w:b/>
          <w:sz w:val="22"/>
          <w:szCs w:val="22"/>
        </w:rPr>
        <w:t xml:space="preserve">PARAGRAFO CUARTO. DEDUCCIONES- </w:t>
      </w:r>
      <w:r w:rsidR="00D37927" w:rsidRPr="00492616">
        <w:rPr>
          <w:rFonts w:ascii="Arial" w:hAnsi="Arial" w:cs="Arial"/>
          <w:sz w:val="22"/>
          <w:szCs w:val="22"/>
        </w:rPr>
        <w:t xml:space="preserve">EL CONTRATISTA autoriza a BOMBEROS DE BUCARAMANGA, para que por conducto de su Tesorería General o quien haga sus veces, efectúe de los pagos a su favor, las deducciones por concepto de los gravámenes y/o estampillas departamentales, municipales o legales a que hubiere lugar, para que sean transferidos al fondo u organismo correspondiente. </w:t>
      </w:r>
    </w:p>
    <w:p w:rsidR="00D37927" w:rsidRPr="00492616" w:rsidRDefault="00D37927" w:rsidP="00D37927">
      <w:pPr>
        <w:tabs>
          <w:tab w:val="left" w:pos="3140"/>
        </w:tabs>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780F9E">
        <w:rPr>
          <w:rFonts w:ascii="Arial" w:hAnsi="Arial" w:cs="Arial"/>
          <w:sz w:val="22"/>
          <w:szCs w:val="22"/>
        </w:rPr>
        <w:t xml:space="preserve">Las actividades derivadas del contrato que se llegare a celebrar se pagarán con cargo al Certificado de Disponibilidad Presupuestal N° </w:t>
      </w:r>
      <w:r w:rsidR="00D4317E">
        <w:rPr>
          <w:rFonts w:ascii="Arial" w:hAnsi="Arial" w:cs="Arial"/>
          <w:sz w:val="22"/>
          <w:szCs w:val="22"/>
        </w:rPr>
        <w:t>257</w:t>
      </w:r>
      <w:r w:rsidR="00780F9E" w:rsidRPr="00780F9E">
        <w:rPr>
          <w:rFonts w:ascii="Arial" w:hAnsi="Arial" w:cs="Arial"/>
          <w:sz w:val="22"/>
          <w:szCs w:val="22"/>
        </w:rPr>
        <w:t xml:space="preserve"> del </w:t>
      </w:r>
      <w:r w:rsidR="00D4317E">
        <w:rPr>
          <w:rFonts w:ascii="Arial" w:hAnsi="Arial" w:cs="Arial"/>
          <w:sz w:val="22"/>
          <w:szCs w:val="22"/>
        </w:rPr>
        <w:t xml:space="preserve">1 DE SEPTIEMBRE DE </w:t>
      </w:r>
      <w:r w:rsidR="00780F9E" w:rsidRPr="00780F9E">
        <w:rPr>
          <w:rFonts w:ascii="Arial" w:hAnsi="Arial" w:cs="Arial"/>
          <w:sz w:val="22"/>
          <w:szCs w:val="22"/>
        </w:rPr>
        <w:t>20</w:t>
      </w:r>
      <w:r w:rsidR="00D84AB2">
        <w:rPr>
          <w:rFonts w:ascii="Arial" w:hAnsi="Arial" w:cs="Arial"/>
          <w:sz w:val="22"/>
          <w:szCs w:val="22"/>
        </w:rPr>
        <w:t>21</w:t>
      </w:r>
      <w:r w:rsidRPr="00780F9E">
        <w:rPr>
          <w:rFonts w:ascii="Arial" w:hAnsi="Arial" w:cs="Arial"/>
          <w:sz w:val="22"/>
          <w:szCs w:val="22"/>
        </w:rPr>
        <w:t xml:space="preserve"> expedido por el área de presupuesto, que afecta el rubro</w:t>
      </w:r>
      <w:r w:rsidR="0082492C">
        <w:rPr>
          <w:rFonts w:ascii="Arial" w:hAnsi="Arial" w:cs="Arial"/>
          <w:sz w:val="22"/>
          <w:szCs w:val="22"/>
        </w:rPr>
        <w:t xml:space="preserve"> 3.3</w:t>
      </w:r>
      <w:r w:rsidR="00D4317E">
        <w:rPr>
          <w:rFonts w:ascii="Arial" w:hAnsi="Arial" w:cs="Arial"/>
          <w:sz w:val="22"/>
          <w:szCs w:val="22"/>
        </w:rPr>
        <w:t>.5.02.09</w:t>
      </w:r>
      <w:r w:rsidR="0082492C">
        <w:rPr>
          <w:rFonts w:ascii="Arial" w:hAnsi="Arial" w:cs="Arial"/>
          <w:sz w:val="22"/>
          <w:szCs w:val="22"/>
        </w:rPr>
        <w:t xml:space="preserve"> denominado SERVICIO PARA LA COMUNIDAD SOCIAL Y PERSONALES; </w:t>
      </w:r>
      <w:r w:rsidR="00F17B0F">
        <w:rPr>
          <w:rFonts w:ascii="Arial" w:hAnsi="Arial" w:cs="Arial"/>
          <w:sz w:val="22"/>
          <w:szCs w:val="22"/>
        </w:rPr>
        <w:t xml:space="preserve"> y con proyecto bajo número </w:t>
      </w:r>
      <w:r w:rsidR="0082492C">
        <w:rPr>
          <w:rFonts w:ascii="Arial" w:hAnsi="Arial" w:cs="Arial"/>
          <w:sz w:val="22"/>
          <w:szCs w:val="22"/>
        </w:rPr>
        <w:t>SSEPI 2021680010080 de 2021 denominado “CAPACITACION DEL PERSONAL OPERATIVO Y ADMINI</w:t>
      </w:r>
      <w:r w:rsidR="00E32A98">
        <w:rPr>
          <w:rFonts w:ascii="Arial" w:hAnsi="Arial" w:cs="Arial"/>
          <w:sz w:val="22"/>
          <w:szCs w:val="22"/>
        </w:rPr>
        <w:t>S</w:t>
      </w:r>
      <w:r w:rsidR="0082492C">
        <w:rPr>
          <w:rFonts w:ascii="Arial" w:hAnsi="Arial" w:cs="Arial"/>
          <w:sz w:val="22"/>
          <w:szCs w:val="22"/>
        </w:rPr>
        <w:t>TRATIVO DE BOMBEROS DE BUCARAMANGA”.</w:t>
      </w:r>
    </w:p>
    <w:p w:rsidR="00D37927" w:rsidRPr="00492616" w:rsidRDefault="00D37927" w:rsidP="00D37927">
      <w:pPr>
        <w:jc w:val="both"/>
        <w:rPr>
          <w:rFonts w:ascii="Arial" w:hAnsi="Arial" w:cs="Arial"/>
          <w:sz w:val="22"/>
          <w:szCs w:val="22"/>
        </w:rPr>
      </w:pPr>
    </w:p>
    <w:p w:rsidR="00D37927" w:rsidRPr="00E37266" w:rsidRDefault="00E37266" w:rsidP="00E37266">
      <w:pPr>
        <w:widowControl w:val="0"/>
        <w:jc w:val="both"/>
        <w:rPr>
          <w:rFonts w:ascii="Arial" w:eastAsia="Calibri" w:hAnsi="Arial" w:cs="Arial"/>
          <w:b/>
          <w:color w:val="000000"/>
          <w:sz w:val="22"/>
          <w:szCs w:val="22"/>
          <w:lang w:val="es-CO" w:eastAsia="en-US"/>
        </w:rPr>
      </w:pPr>
      <w:r>
        <w:rPr>
          <w:rFonts w:ascii="Arial" w:eastAsia="Calibri" w:hAnsi="Arial" w:cs="Arial"/>
          <w:b/>
          <w:color w:val="000000"/>
          <w:sz w:val="22"/>
          <w:szCs w:val="22"/>
          <w:lang w:val="es-CO" w:eastAsia="en-US"/>
        </w:rPr>
        <w:t>1.</w:t>
      </w:r>
      <w:r w:rsidR="00DD3842">
        <w:rPr>
          <w:rFonts w:ascii="Arial" w:eastAsia="Calibri" w:hAnsi="Arial" w:cs="Arial"/>
          <w:b/>
          <w:color w:val="000000"/>
          <w:sz w:val="22"/>
          <w:szCs w:val="22"/>
          <w:lang w:val="es-CO" w:eastAsia="en-US"/>
        </w:rPr>
        <w:t>8</w:t>
      </w:r>
      <w:r>
        <w:rPr>
          <w:rFonts w:ascii="Arial" w:eastAsia="Calibri" w:hAnsi="Arial" w:cs="Arial"/>
          <w:b/>
          <w:color w:val="000000"/>
          <w:sz w:val="22"/>
          <w:szCs w:val="22"/>
          <w:lang w:val="es-CO" w:eastAsia="en-US"/>
        </w:rPr>
        <w:t xml:space="preserve">.2. </w:t>
      </w:r>
      <w:r w:rsidR="00D37927" w:rsidRPr="00E37266">
        <w:rPr>
          <w:rFonts w:ascii="Arial" w:eastAsia="Calibri" w:hAnsi="Arial" w:cs="Arial"/>
          <w:b/>
          <w:color w:val="000000"/>
          <w:sz w:val="22"/>
          <w:szCs w:val="22"/>
          <w:lang w:val="es-CO" w:eastAsia="en-US"/>
        </w:rPr>
        <w:t>DESCUENTOS NACIONALES:</w:t>
      </w:r>
    </w:p>
    <w:p w:rsidR="00D37927" w:rsidRPr="00492616" w:rsidRDefault="00D37927" w:rsidP="00D37927">
      <w:pPr>
        <w:widowControl w:val="0"/>
        <w:jc w:val="both"/>
        <w:rPr>
          <w:rFonts w:ascii="Arial" w:eastAsia="Calibri" w:hAnsi="Arial" w:cs="Arial"/>
          <w:color w:val="000000"/>
          <w:sz w:val="22"/>
          <w:szCs w:val="22"/>
          <w:u w:val="single"/>
          <w:lang w:val="es-CO" w:eastAsia="en-US"/>
        </w:rPr>
      </w:pPr>
    </w:p>
    <w:p w:rsidR="00D37927" w:rsidRPr="00492616" w:rsidRDefault="00D37927" w:rsidP="000068FA">
      <w:pPr>
        <w:widowControl w:val="0"/>
        <w:numPr>
          <w:ilvl w:val="0"/>
          <w:numId w:val="2"/>
        </w:numPr>
        <w:jc w:val="both"/>
        <w:rPr>
          <w:rFonts w:ascii="Arial" w:eastAsia="Calibri" w:hAnsi="Arial" w:cs="Arial"/>
          <w:color w:val="000000"/>
          <w:sz w:val="22"/>
          <w:szCs w:val="22"/>
          <w:lang w:val="es-CO" w:eastAsia="en-US"/>
        </w:rPr>
      </w:pPr>
      <w:r w:rsidRPr="00492616">
        <w:rPr>
          <w:rFonts w:ascii="Arial" w:eastAsia="Calibri" w:hAnsi="Arial" w:cs="Arial"/>
          <w:color w:val="000000"/>
          <w:sz w:val="22"/>
          <w:szCs w:val="22"/>
          <w:lang w:val="es-CO" w:eastAsia="en-US"/>
        </w:rPr>
        <w:t>Retefuente: (Retención en la fuente a título de renta) El porcentaje que se le aplica al valor del contrato o a la base sujeta a retención son los valores que el gobierno ha determinado previamente y de acuerdo a la tabla de retención vigente a la fecha de Suscripción del Contrato</w:t>
      </w:r>
    </w:p>
    <w:p w:rsidR="00D37927" w:rsidRPr="00492616" w:rsidRDefault="00D37927" w:rsidP="00D37927">
      <w:pPr>
        <w:widowControl w:val="0"/>
        <w:ind w:left="720"/>
        <w:jc w:val="both"/>
        <w:rPr>
          <w:rFonts w:ascii="Arial" w:eastAsia="Calibri" w:hAnsi="Arial" w:cs="Arial"/>
          <w:color w:val="000000"/>
          <w:sz w:val="22"/>
          <w:szCs w:val="22"/>
          <w:lang w:val="es-CO" w:eastAsia="en-US"/>
        </w:rPr>
      </w:pPr>
    </w:p>
    <w:p w:rsidR="00D37927" w:rsidRPr="00492616" w:rsidRDefault="00D37927" w:rsidP="000068FA">
      <w:pPr>
        <w:widowControl w:val="0"/>
        <w:numPr>
          <w:ilvl w:val="0"/>
          <w:numId w:val="2"/>
        </w:numPr>
        <w:jc w:val="both"/>
        <w:rPr>
          <w:rFonts w:ascii="Arial" w:eastAsia="Calibri" w:hAnsi="Arial" w:cs="Arial"/>
          <w:color w:val="000000"/>
          <w:sz w:val="22"/>
          <w:szCs w:val="22"/>
          <w:lang w:val="es-CO" w:eastAsia="en-US"/>
        </w:rPr>
      </w:pPr>
      <w:r w:rsidRPr="00492616">
        <w:rPr>
          <w:rFonts w:ascii="Arial" w:eastAsia="Calibri" w:hAnsi="Arial" w:cs="Arial"/>
          <w:color w:val="000000"/>
          <w:sz w:val="22"/>
          <w:szCs w:val="22"/>
          <w:lang w:val="es-CO" w:eastAsia="en-US"/>
        </w:rPr>
        <w:t>Reteiva: (Retención en la fuente a título de IVA) El porcentaje aprobado por ley, siempre y cuando la empresa que gane el proceso contractual no sea gran contribuyente.</w:t>
      </w:r>
    </w:p>
    <w:p w:rsidR="00D37927" w:rsidRPr="00492616" w:rsidRDefault="00D37927" w:rsidP="00D37927">
      <w:pPr>
        <w:pStyle w:val="Prrafodelista"/>
        <w:rPr>
          <w:rFonts w:ascii="Arial" w:eastAsia="Calibri" w:hAnsi="Arial" w:cs="Arial"/>
          <w:color w:val="000000"/>
          <w:sz w:val="22"/>
          <w:szCs w:val="22"/>
          <w:lang w:val="es-CO" w:eastAsia="en-US"/>
        </w:rPr>
      </w:pPr>
    </w:p>
    <w:p w:rsidR="00D37927" w:rsidRPr="00492616" w:rsidRDefault="00D37927" w:rsidP="000068FA">
      <w:pPr>
        <w:widowControl w:val="0"/>
        <w:numPr>
          <w:ilvl w:val="0"/>
          <w:numId w:val="2"/>
        </w:numPr>
        <w:jc w:val="both"/>
        <w:rPr>
          <w:rFonts w:ascii="Arial" w:eastAsia="Calibri" w:hAnsi="Arial" w:cs="Arial"/>
          <w:color w:val="000000"/>
          <w:sz w:val="22"/>
          <w:szCs w:val="22"/>
          <w:lang w:val="es-CO" w:eastAsia="en-US"/>
        </w:rPr>
      </w:pPr>
      <w:r w:rsidRPr="00492616">
        <w:rPr>
          <w:rFonts w:ascii="Arial" w:eastAsia="Calibri" w:hAnsi="Arial" w:cs="Arial"/>
          <w:color w:val="000000"/>
          <w:sz w:val="22"/>
          <w:szCs w:val="22"/>
          <w:lang w:val="es-CO" w:eastAsia="en-US"/>
        </w:rPr>
        <w:t>Industria y Comercio 6 por mil siempre y cuando la Empresa que se haya adjudicado el contrato vaya a prestar el servicio en Bucaramanga.</w:t>
      </w:r>
    </w:p>
    <w:p w:rsidR="00D37927" w:rsidRPr="00492616" w:rsidRDefault="00D37927" w:rsidP="00D37927">
      <w:pPr>
        <w:widowControl w:val="0"/>
        <w:ind w:left="720"/>
        <w:jc w:val="both"/>
        <w:rPr>
          <w:rFonts w:ascii="Arial" w:eastAsia="Calibri" w:hAnsi="Arial" w:cs="Arial"/>
          <w:color w:val="000000"/>
          <w:sz w:val="22"/>
          <w:szCs w:val="22"/>
          <w:lang w:val="es-CO" w:eastAsia="en-US"/>
        </w:rPr>
      </w:pPr>
    </w:p>
    <w:p w:rsidR="00D37927" w:rsidRPr="008C496A" w:rsidRDefault="008C496A" w:rsidP="008C496A">
      <w:pPr>
        <w:widowControl w:val="0"/>
        <w:jc w:val="both"/>
        <w:rPr>
          <w:rFonts w:ascii="Arial" w:eastAsia="Arial Narrow" w:hAnsi="Arial" w:cs="Arial"/>
          <w:b/>
          <w:sz w:val="22"/>
          <w:szCs w:val="22"/>
          <w:lang w:val="es-CO" w:eastAsia="en-US"/>
        </w:rPr>
      </w:pPr>
      <w:r>
        <w:rPr>
          <w:rFonts w:ascii="Arial" w:eastAsia="Arial Narrow" w:hAnsi="Arial" w:cs="Arial"/>
          <w:b/>
          <w:sz w:val="22"/>
          <w:szCs w:val="22"/>
          <w:lang w:val="es-CO" w:eastAsia="en-US"/>
        </w:rPr>
        <w:t>1.</w:t>
      </w:r>
      <w:r w:rsidR="00DD3842">
        <w:rPr>
          <w:rFonts w:ascii="Arial" w:eastAsia="Arial Narrow" w:hAnsi="Arial" w:cs="Arial"/>
          <w:b/>
          <w:sz w:val="22"/>
          <w:szCs w:val="22"/>
          <w:lang w:val="es-CO" w:eastAsia="en-US"/>
        </w:rPr>
        <w:t>8</w:t>
      </w:r>
      <w:r>
        <w:rPr>
          <w:rFonts w:ascii="Arial" w:eastAsia="Arial Narrow" w:hAnsi="Arial" w:cs="Arial"/>
          <w:b/>
          <w:sz w:val="22"/>
          <w:szCs w:val="22"/>
          <w:lang w:val="es-CO" w:eastAsia="en-US"/>
        </w:rPr>
        <w:t xml:space="preserve">.3. </w:t>
      </w:r>
      <w:r w:rsidR="00D37927" w:rsidRPr="008C496A">
        <w:rPr>
          <w:rFonts w:ascii="Arial" w:eastAsia="Arial Narrow" w:hAnsi="Arial" w:cs="Arial"/>
          <w:b/>
          <w:sz w:val="22"/>
          <w:szCs w:val="22"/>
          <w:lang w:val="es-CO" w:eastAsia="en-US"/>
        </w:rPr>
        <w:t>GRAVÁMENES QUE DEBE CANCELAR EL CONTRATISTA:</w:t>
      </w:r>
    </w:p>
    <w:p w:rsidR="00D37927" w:rsidRPr="00492616" w:rsidRDefault="00D37927" w:rsidP="00D37927">
      <w:pPr>
        <w:widowControl w:val="0"/>
        <w:tabs>
          <w:tab w:val="left" w:pos="720"/>
        </w:tabs>
        <w:overflowPunct w:val="0"/>
        <w:autoSpaceDE w:val="0"/>
        <w:autoSpaceDN w:val="0"/>
        <w:adjustRightInd w:val="0"/>
        <w:ind w:left="720"/>
        <w:jc w:val="both"/>
        <w:textAlignment w:val="baseline"/>
        <w:rPr>
          <w:rFonts w:ascii="Arial" w:eastAsia="Arial Narrow" w:hAnsi="Arial" w:cs="Arial"/>
          <w:sz w:val="22"/>
          <w:szCs w:val="22"/>
          <w:lang w:val="es-CO" w:eastAsia="en-US"/>
        </w:rPr>
      </w:pPr>
    </w:p>
    <w:tbl>
      <w:tblPr>
        <w:tblW w:w="9440" w:type="dxa"/>
        <w:tblInd w:w="80" w:type="dxa"/>
        <w:tblCellMar>
          <w:left w:w="70" w:type="dxa"/>
          <w:right w:w="70" w:type="dxa"/>
        </w:tblCellMar>
        <w:tblLook w:val="04A0" w:firstRow="1" w:lastRow="0" w:firstColumn="1" w:lastColumn="0" w:noHBand="0" w:noVBand="1"/>
      </w:tblPr>
      <w:tblGrid>
        <w:gridCol w:w="7100"/>
        <w:gridCol w:w="901"/>
        <w:gridCol w:w="1439"/>
      </w:tblGrid>
      <w:tr w:rsidR="00D37927" w:rsidRPr="00492616" w:rsidTr="00AC29DE">
        <w:trPr>
          <w:trHeight w:val="255"/>
        </w:trPr>
        <w:tc>
          <w:tcPr>
            <w:tcW w:w="7100" w:type="dxa"/>
            <w:tcBorders>
              <w:top w:val="single" w:sz="4" w:space="0" w:color="auto"/>
              <w:left w:val="single" w:sz="8" w:space="0" w:color="auto"/>
              <w:bottom w:val="single" w:sz="4" w:space="0" w:color="auto"/>
              <w:right w:val="single" w:sz="8" w:space="0" w:color="auto"/>
            </w:tcBorders>
            <w:shd w:val="clear" w:color="auto" w:fill="BFBFBF"/>
            <w:noWrap/>
            <w:vAlign w:val="center"/>
          </w:tcPr>
          <w:p w:rsidR="00D37927" w:rsidRPr="00492616" w:rsidRDefault="00D37927" w:rsidP="00AC29DE">
            <w:pPr>
              <w:widowControl w:val="0"/>
              <w:jc w:val="center"/>
              <w:rPr>
                <w:rFonts w:ascii="Arial" w:eastAsia="Arial Narrow" w:hAnsi="Arial" w:cs="Arial"/>
                <w:sz w:val="22"/>
                <w:szCs w:val="22"/>
                <w:lang w:eastAsia="en-US"/>
              </w:rPr>
            </w:pPr>
            <w:r w:rsidRPr="00492616">
              <w:rPr>
                <w:rFonts w:ascii="Arial" w:eastAsia="Arial Narrow" w:hAnsi="Arial" w:cs="Arial"/>
                <w:sz w:val="22"/>
                <w:szCs w:val="22"/>
                <w:lang w:eastAsia="en-US"/>
              </w:rPr>
              <w:t>DEPARTAMENTALES (PARA CADA CUENTA DE COBRO)</w:t>
            </w:r>
          </w:p>
        </w:tc>
        <w:tc>
          <w:tcPr>
            <w:tcW w:w="901" w:type="dxa"/>
            <w:tcBorders>
              <w:top w:val="single" w:sz="4" w:space="0" w:color="auto"/>
              <w:left w:val="nil"/>
              <w:bottom w:val="single" w:sz="4" w:space="0" w:color="auto"/>
              <w:right w:val="single" w:sz="4" w:space="0" w:color="auto"/>
            </w:tcBorders>
            <w:shd w:val="clear" w:color="auto" w:fill="BFBFBF"/>
            <w:noWrap/>
            <w:vAlign w:val="center"/>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w:t>
            </w:r>
          </w:p>
        </w:tc>
        <w:tc>
          <w:tcPr>
            <w:tcW w:w="1439" w:type="dxa"/>
            <w:tcBorders>
              <w:top w:val="single" w:sz="4" w:space="0" w:color="auto"/>
              <w:left w:val="nil"/>
              <w:bottom w:val="single" w:sz="4" w:space="0" w:color="auto"/>
              <w:right w:val="single" w:sz="4" w:space="0" w:color="auto"/>
            </w:tcBorders>
            <w:shd w:val="clear" w:color="auto" w:fill="BFBFBF"/>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APLICA/NO APLICA</w:t>
            </w:r>
          </w:p>
        </w:tc>
      </w:tr>
      <w:tr w:rsidR="00D37927" w:rsidRPr="00492616" w:rsidTr="00AC29DE">
        <w:trPr>
          <w:trHeight w:val="255"/>
        </w:trPr>
        <w:tc>
          <w:tcPr>
            <w:tcW w:w="7100" w:type="dxa"/>
            <w:tcBorders>
              <w:top w:val="nil"/>
              <w:left w:val="single" w:sz="8" w:space="0" w:color="auto"/>
              <w:bottom w:val="single" w:sz="4" w:space="0" w:color="auto"/>
              <w:right w:val="single" w:sz="8" w:space="0" w:color="auto"/>
            </w:tcBorders>
            <w:shd w:val="clear" w:color="auto" w:fill="auto"/>
            <w:noWrap/>
            <w:vAlign w:val="bottom"/>
            <w:hideMark/>
          </w:tcPr>
          <w:p w:rsidR="00D37927" w:rsidRPr="00492616" w:rsidRDefault="00D37927" w:rsidP="00AC29DE">
            <w:pPr>
              <w:widowControl w:val="0"/>
              <w:jc w:val="center"/>
              <w:rPr>
                <w:rFonts w:ascii="Arial" w:eastAsia="Arial Narrow" w:hAnsi="Arial" w:cs="Arial"/>
                <w:sz w:val="22"/>
                <w:szCs w:val="22"/>
                <w:lang w:eastAsia="en-US"/>
              </w:rPr>
            </w:pPr>
            <w:r w:rsidRPr="00492616">
              <w:rPr>
                <w:rFonts w:ascii="Arial" w:eastAsia="Arial Narrow" w:hAnsi="Arial" w:cs="Arial"/>
                <w:sz w:val="22"/>
                <w:szCs w:val="22"/>
                <w:lang w:eastAsia="en-US"/>
              </w:rPr>
              <w:t>ESTAMPILLA PRO HOSPITAL DPTAL</w:t>
            </w:r>
          </w:p>
        </w:tc>
        <w:tc>
          <w:tcPr>
            <w:tcW w:w="901" w:type="dxa"/>
            <w:tcBorders>
              <w:top w:val="nil"/>
              <w:left w:val="nil"/>
              <w:bottom w:val="single" w:sz="4" w:space="0" w:color="auto"/>
              <w:right w:val="single" w:sz="4" w:space="0" w:color="auto"/>
            </w:tcBorders>
            <w:shd w:val="clear" w:color="auto" w:fill="auto"/>
            <w:noWrap/>
            <w:vAlign w:val="bottom"/>
            <w:hideMark/>
          </w:tcPr>
          <w:p w:rsidR="00D37927" w:rsidRPr="00492616" w:rsidRDefault="00D37927" w:rsidP="00AC29DE">
            <w:pPr>
              <w:widowControl w:val="0"/>
              <w:jc w:val="center"/>
              <w:rPr>
                <w:rFonts w:ascii="Arial" w:eastAsia="Arial Narrow" w:hAnsi="Arial" w:cs="Arial"/>
                <w:sz w:val="22"/>
                <w:szCs w:val="22"/>
                <w:lang w:eastAsia="en-US"/>
              </w:rPr>
            </w:pPr>
            <w:r w:rsidRPr="00492616">
              <w:rPr>
                <w:rFonts w:ascii="Arial" w:eastAsia="Arial Narrow" w:hAnsi="Arial" w:cs="Arial"/>
                <w:sz w:val="22"/>
                <w:szCs w:val="22"/>
                <w:lang w:eastAsia="en-US"/>
              </w:rPr>
              <w:t>2,00%</w:t>
            </w:r>
          </w:p>
        </w:tc>
        <w:tc>
          <w:tcPr>
            <w:tcW w:w="1439" w:type="dxa"/>
            <w:tcBorders>
              <w:top w:val="nil"/>
              <w:left w:val="nil"/>
              <w:bottom w:val="single" w:sz="4" w:space="0" w:color="auto"/>
              <w:right w:val="single" w:sz="4" w:space="0" w:color="auto"/>
            </w:tcBorders>
          </w:tcPr>
          <w:p w:rsidR="00D37927" w:rsidRPr="00492616" w:rsidRDefault="00D37927" w:rsidP="00AC29DE">
            <w:pPr>
              <w:widowControl w:val="0"/>
              <w:jc w:val="center"/>
              <w:rPr>
                <w:rFonts w:ascii="Arial" w:eastAsia="Arial Narrow" w:hAnsi="Arial" w:cs="Arial"/>
                <w:sz w:val="22"/>
                <w:szCs w:val="22"/>
                <w:lang w:eastAsia="en-US"/>
              </w:rPr>
            </w:pPr>
            <w:r w:rsidRPr="00492616">
              <w:rPr>
                <w:rFonts w:ascii="Arial" w:eastAsia="Arial Narrow" w:hAnsi="Arial" w:cs="Arial"/>
                <w:sz w:val="22"/>
                <w:szCs w:val="22"/>
                <w:lang w:eastAsia="en-US"/>
              </w:rPr>
              <w:t>APLICA</w:t>
            </w:r>
          </w:p>
        </w:tc>
      </w:tr>
      <w:tr w:rsidR="00D37927" w:rsidRPr="00492616" w:rsidTr="00AC29DE">
        <w:trPr>
          <w:trHeight w:val="255"/>
        </w:trPr>
        <w:tc>
          <w:tcPr>
            <w:tcW w:w="7100" w:type="dxa"/>
            <w:tcBorders>
              <w:top w:val="nil"/>
              <w:left w:val="single" w:sz="8" w:space="0" w:color="auto"/>
              <w:bottom w:val="single" w:sz="4" w:space="0" w:color="auto"/>
              <w:right w:val="single" w:sz="8" w:space="0" w:color="auto"/>
            </w:tcBorders>
            <w:shd w:val="clear" w:color="auto" w:fill="auto"/>
            <w:noWrap/>
            <w:vAlign w:val="bottom"/>
            <w:hideMark/>
          </w:tcPr>
          <w:p w:rsidR="00D37927" w:rsidRPr="00492616" w:rsidRDefault="00D37927" w:rsidP="00AC29DE">
            <w:pPr>
              <w:widowControl w:val="0"/>
              <w:jc w:val="center"/>
              <w:rPr>
                <w:rFonts w:ascii="Arial" w:eastAsia="Arial Narrow" w:hAnsi="Arial" w:cs="Arial"/>
                <w:sz w:val="22"/>
                <w:szCs w:val="22"/>
                <w:lang w:eastAsia="en-US"/>
              </w:rPr>
            </w:pPr>
            <w:r w:rsidRPr="00492616">
              <w:rPr>
                <w:rFonts w:ascii="Arial" w:eastAsia="Arial Narrow" w:hAnsi="Arial" w:cs="Arial"/>
                <w:sz w:val="22"/>
                <w:szCs w:val="22"/>
                <w:lang w:eastAsia="en-US"/>
              </w:rPr>
              <w:t>ESTAMPILLA PRO UIS (DPTAL)</w:t>
            </w:r>
          </w:p>
        </w:tc>
        <w:tc>
          <w:tcPr>
            <w:tcW w:w="901" w:type="dxa"/>
            <w:tcBorders>
              <w:top w:val="nil"/>
              <w:left w:val="nil"/>
              <w:bottom w:val="single" w:sz="4" w:space="0" w:color="auto"/>
              <w:right w:val="single" w:sz="4" w:space="0" w:color="auto"/>
            </w:tcBorders>
            <w:shd w:val="clear" w:color="auto" w:fill="auto"/>
            <w:noWrap/>
            <w:vAlign w:val="bottom"/>
            <w:hideMark/>
          </w:tcPr>
          <w:p w:rsidR="00D37927" w:rsidRPr="00492616" w:rsidRDefault="00D37927" w:rsidP="00AC29DE">
            <w:pPr>
              <w:widowControl w:val="0"/>
              <w:jc w:val="center"/>
              <w:rPr>
                <w:rFonts w:ascii="Arial" w:eastAsia="Arial Narrow" w:hAnsi="Arial" w:cs="Arial"/>
                <w:sz w:val="22"/>
                <w:szCs w:val="22"/>
                <w:lang w:eastAsia="en-US"/>
              </w:rPr>
            </w:pPr>
            <w:r w:rsidRPr="00492616">
              <w:rPr>
                <w:rFonts w:ascii="Arial" w:eastAsia="Arial Narrow" w:hAnsi="Arial" w:cs="Arial"/>
                <w:sz w:val="22"/>
                <w:szCs w:val="22"/>
                <w:lang w:eastAsia="en-US"/>
              </w:rPr>
              <w:t>2,00%</w:t>
            </w:r>
          </w:p>
        </w:tc>
        <w:tc>
          <w:tcPr>
            <w:tcW w:w="1439" w:type="dxa"/>
            <w:tcBorders>
              <w:top w:val="nil"/>
              <w:left w:val="nil"/>
              <w:bottom w:val="single" w:sz="4" w:space="0" w:color="auto"/>
              <w:right w:val="single" w:sz="4" w:space="0" w:color="auto"/>
            </w:tcBorders>
          </w:tcPr>
          <w:p w:rsidR="00D37927" w:rsidRPr="00492616" w:rsidRDefault="00D37927" w:rsidP="00AC29DE">
            <w:pPr>
              <w:widowControl w:val="0"/>
              <w:jc w:val="center"/>
              <w:rPr>
                <w:rFonts w:ascii="Arial" w:eastAsia="Arial Narrow" w:hAnsi="Arial" w:cs="Arial"/>
                <w:sz w:val="22"/>
                <w:szCs w:val="22"/>
                <w:lang w:eastAsia="en-US"/>
              </w:rPr>
            </w:pPr>
            <w:r w:rsidRPr="00492616">
              <w:rPr>
                <w:rFonts w:ascii="Arial" w:eastAsia="Arial Narrow" w:hAnsi="Arial" w:cs="Arial"/>
                <w:sz w:val="22"/>
                <w:szCs w:val="22"/>
                <w:lang w:eastAsia="en-US"/>
              </w:rPr>
              <w:t>APLICA</w:t>
            </w:r>
          </w:p>
        </w:tc>
      </w:tr>
      <w:tr w:rsidR="00D37927" w:rsidRPr="00492616" w:rsidTr="00AC29DE">
        <w:trPr>
          <w:trHeight w:val="255"/>
        </w:trPr>
        <w:tc>
          <w:tcPr>
            <w:tcW w:w="7100" w:type="dxa"/>
            <w:tcBorders>
              <w:top w:val="nil"/>
              <w:left w:val="single" w:sz="8" w:space="0" w:color="auto"/>
              <w:bottom w:val="single" w:sz="4" w:space="0" w:color="auto"/>
              <w:right w:val="single" w:sz="8" w:space="0" w:color="auto"/>
            </w:tcBorders>
            <w:shd w:val="clear" w:color="auto" w:fill="auto"/>
            <w:noWrap/>
            <w:vAlign w:val="bottom"/>
            <w:hideMark/>
          </w:tcPr>
          <w:p w:rsidR="00D37927" w:rsidRPr="00492616" w:rsidRDefault="00D37927" w:rsidP="00AC29DE">
            <w:pPr>
              <w:widowControl w:val="0"/>
              <w:jc w:val="center"/>
              <w:rPr>
                <w:rFonts w:ascii="Arial" w:eastAsia="Arial Narrow" w:hAnsi="Arial" w:cs="Arial"/>
                <w:sz w:val="22"/>
                <w:szCs w:val="22"/>
                <w:lang w:eastAsia="en-US"/>
              </w:rPr>
            </w:pPr>
            <w:r w:rsidRPr="00492616">
              <w:rPr>
                <w:rFonts w:ascii="Arial" w:eastAsia="Arial Narrow" w:hAnsi="Arial" w:cs="Arial"/>
                <w:sz w:val="22"/>
                <w:szCs w:val="22"/>
                <w:lang w:eastAsia="en-US"/>
              </w:rPr>
              <w:t>10% DESCUENTO DE ESTAMPILLA DEPARTAMENTAL (Ordenanza 012)</w:t>
            </w:r>
          </w:p>
        </w:tc>
        <w:tc>
          <w:tcPr>
            <w:tcW w:w="901" w:type="dxa"/>
            <w:tcBorders>
              <w:top w:val="nil"/>
              <w:left w:val="nil"/>
              <w:bottom w:val="single" w:sz="4" w:space="0" w:color="auto"/>
              <w:right w:val="single" w:sz="4" w:space="0" w:color="auto"/>
            </w:tcBorders>
            <w:shd w:val="clear" w:color="auto" w:fill="auto"/>
            <w:noWrap/>
            <w:hideMark/>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0,4%</w:t>
            </w:r>
          </w:p>
        </w:tc>
        <w:tc>
          <w:tcPr>
            <w:tcW w:w="1439" w:type="dxa"/>
            <w:tcBorders>
              <w:top w:val="nil"/>
              <w:left w:val="nil"/>
              <w:bottom w:val="single" w:sz="4" w:space="0" w:color="auto"/>
              <w:right w:val="single" w:sz="4" w:space="0" w:color="auto"/>
            </w:tcBorders>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APLICA</w:t>
            </w:r>
          </w:p>
        </w:tc>
      </w:tr>
      <w:tr w:rsidR="00D37927" w:rsidRPr="00492616" w:rsidTr="00AC29DE">
        <w:trPr>
          <w:trHeight w:val="255"/>
        </w:trPr>
        <w:tc>
          <w:tcPr>
            <w:tcW w:w="7100" w:type="dxa"/>
            <w:tcBorders>
              <w:top w:val="nil"/>
              <w:left w:val="single" w:sz="8" w:space="0" w:color="auto"/>
              <w:bottom w:val="single" w:sz="4" w:space="0" w:color="auto"/>
              <w:right w:val="single" w:sz="8" w:space="0" w:color="auto"/>
            </w:tcBorders>
            <w:shd w:val="clear" w:color="auto" w:fill="BFBFBF"/>
            <w:noWrap/>
            <w:vAlign w:val="bottom"/>
            <w:hideMark/>
          </w:tcPr>
          <w:p w:rsidR="00D37927" w:rsidRPr="00492616" w:rsidRDefault="00D37927" w:rsidP="00AC29DE">
            <w:pPr>
              <w:widowControl w:val="0"/>
              <w:jc w:val="center"/>
              <w:rPr>
                <w:rFonts w:ascii="Arial" w:eastAsia="Arial Narrow" w:hAnsi="Arial" w:cs="Arial"/>
                <w:bCs/>
                <w:sz w:val="22"/>
                <w:szCs w:val="22"/>
                <w:lang w:val="en-US" w:eastAsia="en-US"/>
              </w:rPr>
            </w:pPr>
            <w:r w:rsidRPr="00492616">
              <w:rPr>
                <w:rFonts w:ascii="Arial" w:eastAsia="Arial Narrow" w:hAnsi="Arial" w:cs="Arial"/>
                <w:bCs/>
                <w:sz w:val="22"/>
                <w:szCs w:val="22"/>
                <w:lang w:val="en-US" w:eastAsia="en-US"/>
              </w:rPr>
              <w:t>SUBTOTAL IMPUESTOS DEPARTAMENTALES</w:t>
            </w:r>
          </w:p>
        </w:tc>
        <w:tc>
          <w:tcPr>
            <w:tcW w:w="901" w:type="dxa"/>
            <w:tcBorders>
              <w:top w:val="nil"/>
              <w:left w:val="nil"/>
              <w:bottom w:val="single" w:sz="4" w:space="0" w:color="auto"/>
              <w:right w:val="single" w:sz="4" w:space="0" w:color="auto"/>
            </w:tcBorders>
            <w:shd w:val="clear" w:color="auto" w:fill="BFBFBF"/>
            <w:noWrap/>
            <w:vAlign w:val="bottom"/>
            <w:hideMark/>
          </w:tcPr>
          <w:p w:rsidR="00D37927" w:rsidRPr="00492616" w:rsidRDefault="00D37927" w:rsidP="00AC29DE">
            <w:pPr>
              <w:widowControl w:val="0"/>
              <w:jc w:val="center"/>
              <w:rPr>
                <w:rFonts w:ascii="Arial" w:eastAsia="Arial Narrow" w:hAnsi="Arial" w:cs="Arial"/>
                <w:bCs/>
                <w:sz w:val="22"/>
                <w:szCs w:val="22"/>
                <w:lang w:val="en-US" w:eastAsia="en-US"/>
              </w:rPr>
            </w:pPr>
            <w:r w:rsidRPr="00492616">
              <w:rPr>
                <w:rFonts w:ascii="Arial" w:eastAsia="Arial Narrow" w:hAnsi="Arial" w:cs="Arial"/>
                <w:bCs/>
                <w:sz w:val="22"/>
                <w:szCs w:val="22"/>
                <w:lang w:val="en-US" w:eastAsia="en-US"/>
              </w:rPr>
              <w:t>4.40%</w:t>
            </w:r>
          </w:p>
        </w:tc>
        <w:tc>
          <w:tcPr>
            <w:tcW w:w="1439" w:type="dxa"/>
            <w:tcBorders>
              <w:top w:val="nil"/>
              <w:left w:val="nil"/>
              <w:bottom w:val="single" w:sz="4" w:space="0" w:color="auto"/>
              <w:right w:val="single" w:sz="4" w:space="0" w:color="auto"/>
            </w:tcBorders>
            <w:shd w:val="clear" w:color="auto" w:fill="BFBFBF"/>
          </w:tcPr>
          <w:p w:rsidR="00D37927" w:rsidRPr="00492616" w:rsidRDefault="00D37927" w:rsidP="00AC29DE">
            <w:pPr>
              <w:widowControl w:val="0"/>
              <w:jc w:val="center"/>
              <w:rPr>
                <w:rFonts w:ascii="Arial" w:eastAsia="Arial Narrow" w:hAnsi="Arial" w:cs="Arial"/>
                <w:bCs/>
                <w:sz w:val="22"/>
                <w:szCs w:val="22"/>
                <w:lang w:val="en-US" w:eastAsia="en-US"/>
              </w:rPr>
            </w:pPr>
            <w:r w:rsidRPr="00492616">
              <w:rPr>
                <w:rFonts w:ascii="Arial" w:eastAsia="Arial Narrow" w:hAnsi="Arial" w:cs="Arial"/>
                <w:bCs/>
                <w:sz w:val="22"/>
                <w:szCs w:val="22"/>
                <w:lang w:val="en-US" w:eastAsia="en-US"/>
              </w:rPr>
              <w:t>APLICA</w:t>
            </w:r>
          </w:p>
        </w:tc>
      </w:tr>
      <w:tr w:rsidR="00D37927" w:rsidRPr="00492616" w:rsidTr="00AC29DE">
        <w:trPr>
          <w:trHeight w:val="255"/>
        </w:trPr>
        <w:tc>
          <w:tcPr>
            <w:tcW w:w="7100" w:type="dxa"/>
            <w:tcBorders>
              <w:top w:val="nil"/>
              <w:left w:val="single" w:sz="8" w:space="0" w:color="auto"/>
              <w:bottom w:val="single" w:sz="4" w:space="0" w:color="auto"/>
              <w:right w:val="single" w:sz="8" w:space="0" w:color="auto"/>
            </w:tcBorders>
            <w:shd w:val="clear" w:color="000000" w:fill="FFFFFF"/>
            <w:noWrap/>
            <w:vAlign w:val="bottom"/>
          </w:tcPr>
          <w:p w:rsidR="00D37927" w:rsidRPr="00492616" w:rsidRDefault="00D37927" w:rsidP="00AC29DE">
            <w:pPr>
              <w:widowControl w:val="0"/>
              <w:jc w:val="center"/>
              <w:rPr>
                <w:rFonts w:ascii="Arial" w:eastAsia="Arial Narrow" w:hAnsi="Arial" w:cs="Arial"/>
                <w:bCs/>
                <w:sz w:val="22"/>
                <w:szCs w:val="22"/>
                <w:lang w:val="en-US" w:eastAsia="en-US"/>
              </w:rPr>
            </w:pPr>
          </w:p>
        </w:tc>
        <w:tc>
          <w:tcPr>
            <w:tcW w:w="901" w:type="dxa"/>
            <w:tcBorders>
              <w:top w:val="nil"/>
              <w:left w:val="nil"/>
              <w:bottom w:val="single" w:sz="4" w:space="0" w:color="auto"/>
              <w:right w:val="single" w:sz="4" w:space="0" w:color="auto"/>
            </w:tcBorders>
            <w:shd w:val="clear" w:color="000000" w:fill="FFFFFF"/>
            <w:noWrap/>
            <w:vAlign w:val="bottom"/>
          </w:tcPr>
          <w:p w:rsidR="00D37927" w:rsidRPr="00492616" w:rsidRDefault="00D37927" w:rsidP="00AC29DE">
            <w:pPr>
              <w:widowControl w:val="0"/>
              <w:jc w:val="center"/>
              <w:rPr>
                <w:rFonts w:ascii="Arial" w:eastAsia="Arial Narrow" w:hAnsi="Arial" w:cs="Arial"/>
                <w:sz w:val="22"/>
                <w:szCs w:val="22"/>
                <w:lang w:val="en-US" w:eastAsia="en-US"/>
              </w:rPr>
            </w:pPr>
          </w:p>
        </w:tc>
        <w:tc>
          <w:tcPr>
            <w:tcW w:w="1439" w:type="dxa"/>
            <w:tcBorders>
              <w:top w:val="nil"/>
              <w:left w:val="nil"/>
              <w:bottom w:val="single" w:sz="4" w:space="0" w:color="auto"/>
              <w:right w:val="single" w:sz="4" w:space="0" w:color="auto"/>
            </w:tcBorders>
            <w:shd w:val="clear" w:color="000000" w:fill="FFFFFF"/>
          </w:tcPr>
          <w:p w:rsidR="00D37927" w:rsidRPr="00492616" w:rsidRDefault="00D37927" w:rsidP="00AC29DE">
            <w:pPr>
              <w:widowControl w:val="0"/>
              <w:jc w:val="center"/>
              <w:rPr>
                <w:rFonts w:ascii="Arial" w:eastAsia="Arial Narrow" w:hAnsi="Arial" w:cs="Arial"/>
                <w:sz w:val="22"/>
                <w:szCs w:val="22"/>
                <w:lang w:val="en-US" w:eastAsia="en-US"/>
              </w:rPr>
            </w:pPr>
          </w:p>
        </w:tc>
      </w:tr>
      <w:tr w:rsidR="00D37927" w:rsidRPr="00492616" w:rsidTr="00AC29DE">
        <w:trPr>
          <w:trHeight w:val="255"/>
        </w:trPr>
        <w:tc>
          <w:tcPr>
            <w:tcW w:w="7100" w:type="dxa"/>
            <w:tcBorders>
              <w:top w:val="nil"/>
              <w:left w:val="single" w:sz="8" w:space="0" w:color="auto"/>
              <w:bottom w:val="single" w:sz="4" w:space="0" w:color="auto"/>
              <w:right w:val="single" w:sz="8" w:space="0" w:color="auto"/>
            </w:tcBorders>
            <w:shd w:val="clear" w:color="auto" w:fill="BFBFBF"/>
            <w:noWrap/>
            <w:vAlign w:val="bottom"/>
            <w:hideMark/>
          </w:tcPr>
          <w:p w:rsidR="00D37927" w:rsidRPr="00492616" w:rsidRDefault="00D37927" w:rsidP="00AC29DE">
            <w:pPr>
              <w:widowControl w:val="0"/>
              <w:jc w:val="center"/>
              <w:rPr>
                <w:rFonts w:ascii="Arial" w:eastAsia="Arial Narrow" w:hAnsi="Arial" w:cs="Arial"/>
                <w:bCs/>
                <w:sz w:val="22"/>
                <w:szCs w:val="22"/>
                <w:lang w:eastAsia="en-US"/>
              </w:rPr>
            </w:pPr>
            <w:r w:rsidRPr="00492616">
              <w:rPr>
                <w:rFonts w:ascii="Arial" w:eastAsia="Arial Narrow" w:hAnsi="Arial" w:cs="Arial"/>
                <w:sz w:val="22"/>
                <w:szCs w:val="22"/>
                <w:lang w:eastAsia="en-US"/>
              </w:rPr>
              <w:t>MUNICIPALES DE LEGALIZACIÓN DEL CONTRATO</w:t>
            </w:r>
          </w:p>
        </w:tc>
        <w:tc>
          <w:tcPr>
            <w:tcW w:w="901" w:type="dxa"/>
            <w:tcBorders>
              <w:top w:val="nil"/>
              <w:left w:val="nil"/>
              <w:bottom w:val="single" w:sz="4" w:space="0" w:color="auto"/>
              <w:right w:val="single" w:sz="4" w:space="0" w:color="auto"/>
            </w:tcBorders>
            <w:shd w:val="clear" w:color="auto" w:fill="BFBFBF"/>
            <w:noWrap/>
            <w:vAlign w:val="bottom"/>
            <w:hideMark/>
          </w:tcPr>
          <w:p w:rsidR="00D37927" w:rsidRPr="00492616" w:rsidRDefault="00D37927" w:rsidP="00AC29DE">
            <w:pPr>
              <w:widowControl w:val="0"/>
              <w:jc w:val="center"/>
              <w:rPr>
                <w:rFonts w:ascii="Arial" w:eastAsia="Arial Narrow" w:hAnsi="Arial" w:cs="Arial"/>
                <w:sz w:val="22"/>
                <w:szCs w:val="22"/>
                <w:lang w:eastAsia="en-US"/>
              </w:rPr>
            </w:pPr>
          </w:p>
        </w:tc>
        <w:tc>
          <w:tcPr>
            <w:tcW w:w="1439" w:type="dxa"/>
            <w:tcBorders>
              <w:top w:val="nil"/>
              <w:left w:val="nil"/>
              <w:bottom w:val="single" w:sz="4" w:space="0" w:color="auto"/>
              <w:right w:val="single" w:sz="4" w:space="0" w:color="auto"/>
            </w:tcBorders>
            <w:shd w:val="clear" w:color="auto" w:fill="BFBFBF"/>
          </w:tcPr>
          <w:p w:rsidR="00D37927" w:rsidRPr="00492616" w:rsidRDefault="00D37927" w:rsidP="00AC29DE">
            <w:pPr>
              <w:widowControl w:val="0"/>
              <w:jc w:val="center"/>
              <w:rPr>
                <w:rFonts w:ascii="Arial" w:eastAsia="Arial Narrow" w:hAnsi="Arial" w:cs="Arial"/>
                <w:sz w:val="22"/>
                <w:szCs w:val="22"/>
                <w:lang w:eastAsia="en-US"/>
              </w:rPr>
            </w:pPr>
          </w:p>
        </w:tc>
      </w:tr>
      <w:tr w:rsidR="00D37927" w:rsidRPr="00492616" w:rsidTr="00AC29DE">
        <w:trPr>
          <w:trHeight w:val="255"/>
        </w:trPr>
        <w:tc>
          <w:tcPr>
            <w:tcW w:w="7100" w:type="dxa"/>
            <w:tcBorders>
              <w:top w:val="nil"/>
              <w:left w:val="single" w:sz="8" w:space="0" w:color="auto"/>
              <w:bottom w:val="single" w:sz="4" w:space="0" w:color="auto"/>
              <w:right w:val="single" w:sz="8" w:space="0" w:color="auto"/>
            </w:tcBorders>
            <w:shd w:val="clear" w:color="auto" w:fill="auto"/>
            <w:noWrap/>
            <w:vAlign w:val="bottom"/>
            <w:hideMark/>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ESTAMPILLA PRO CULTURA MPAL</w:t>
            </w:r>
          </w:p>
        </w:tc>
        <w:tc>
          <w:tcPr>
            <w:tcW w:w="901" w:type="dxa"/>
            <w:tcBorders>
              <w:top w:val="nil"/>
              <w:left w:val="nil"/>
              <w:bottom w:val="single" w:sz="4" w:space="0" w:color="auto"/>
              <w:right w:val="single" w:sz="4" w:space="0" w:color="auto"/>
            </w:tcBorders>
            <w:shd w:val="clear" w:color="auto" w:fill="auto"/>
            <w:noWrap/>
            <w:vAlign w:val="bottom"/>
            <w:hideMark/>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2,00%</w:t>
            </w:r>
          </w:p>
        </w:tc>
        <w:tc>
          <w:tcPr>
            <w:tcW w:w="1439" w:type="dxa"/>
            <w:tcBorders>
              <w:top w:val="nil"/>
              <w:left w:val="nil"/>
              <w:bottom w:val="single" w:sz="4" w:space="0" w:color="auto"/>
              <w:right w:val="single" w:sz="4" w:space="0" w:color="auto"/>
            </w:tcBorders>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APLICA*</w:t>
            </w:r>
          </w:p>
        </w:tc>
      </w:tr>
      <w:tr w:rsidR="00D37927" w:rsidRPr="00492616" w:rsidTr="00AC29DE">
        <w:trPr>
          <w:trHeight w:val="255"/>
        </w:trPr>
        <w:tc>
          <w:tcPr>
            <w:tcW w:w="7100" w:type="dxa"/>
            <w:tcBorders>
              <w:top w:val="nil"/>
              <w:left w:val="single" w:sz="8" w:space="0" w:color="auto"/>
              <w:bottom w:val="single" w:sz="4" w:space="0" w:color="auto"/>
              <w:right w:val="single" w:sz="8" w:space="0" w:color="auto"/>
            </w:tcBorders>
            <w:shd w:val="clear" w:color="auto" w:fill="auto"/>
            <w:noWrap/>
            <w:vAlign w:val="bottom"/>
            <w:hideMark/>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ESTAMPILLA PRO ANCIANO MPAL</w:t>
            </w:r>
          </w:p>
        </w:tc>
        <w:tc>
          <w:tcPr>
            <w:tcW w:w="901" w:type="dxa"/>
            <w:tcBorders>
              <w:top w:val="nil"/>
              <w:left w:val="nil"/>
              <w:bottom w:val="single" w:sz="4" w:space="0" w:color="auto"/>
              <w:right w:val="single" w:sz="4" w:space="0" w:color="auto"/>
            </w:tcBorders>
            <w:shd w:val="clear" w:color="auto" w:fill="auto"/>
            <w:noWrap/>
            <w:vAlign w:val="bottom"/>
            <w:hideMark/>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2,00%</w:t>
            </w:r>
          </w:p>
        </w:tc>
        <w:tc>
          <w:tcPr>
            <w:tcW w:w="1439" w:type="dxa"/>
            <w:tcBorders>
              <w:top w:val="nil"/>
              <w:left w:val="nil"/>
              <w:bottom w:val="single" w:sz="4" w:space="0" w:color="auto"/>
              <w:right w:val="single" w:sz="4" w:space="0" w:color="auto"/>
            </w:tcBorders>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APLICA*</w:t>
            </w:r>
          </w:p>
        </w:tc>
      </w:tr>
      <w:tr w:rsidR="00D37927" w:rsidRPr="00492616" w:rsidTr="00AC29DE">
        <w:trPr>
          <w:trHeight w:val="255"/>
        </w:trPr>
        <w:tc>
          <w:tcPr>
            <w:tcW w:w="7100" w:type="dxa"/>
            <w:tcBorders>
              <w:top w:val="single" w:sz="4" w:space="0" w:color="auto"/>
              <w:left w:val="single" w:sz="4" w:space="0" w:color="auto"/>
              <w:bottom w:val="single" w:sz="4" w:space="0" w:color="auto"/>
              <w:right w:val="single" w:sz="8" w:space="0" w:color="auto"/>
            </w:tcBorders>
            <w:shd w:val="clear" w:color="auto" w:fill="BFBFBF"/>
            <w:noWrap/>
            <w:vAlign w:val="bottom"/>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bCs/>
                <w:sz w:val="22"/>
                <w:szCs w:val="22"/>
                <w:lang w:val="en-US" w:eastAsia="en-US"/>
              </w:rPr>
              <w:t>SUBTOTAL IMPUESTOS MUNICIPALES</w:t>
            </w:r>
          </w:p>
        </w:tc>
        <w:tc>
          <w:tcPr>
            <w:tcW w:w="901" w:type="dxa"/>
            <w:tcBorders>
              <w:top w:val="single" w:sz="4" w:space="0" w:color="auto"/>
              <w:left w:val="nil"/>
              <w:bottom w:val="single" w:sz="4" w:space="0" w:color="auto"/>
              <w:right w:val="single" w:sz="4" w:space="0" w:color="auto"/>
            </w:tcBorders>
            <w:shd w:val="clear" w:color="auto" w:fill="BFBFBF"/>
            <w:noWrap/>
            <w:vAlign w:val="bottom"/>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4.00%</w:t>
            </w:r>
          </w:p>
        </w:tc>
        <w:tc>
          <w:tcPr>
            <w:tcW w:w="1439" w:type="dxa"/>
            <w:tcBorders>
              <w:top w:val="single" w:sz="4" w:space="0" w:color="auto"/>
              <w:left w:val="nil"/>
              <w:bottom w:val="single" w:sz="4" w:space="0" w:color="auto"/>
              <w:right w:val="single" w:sz="4" w:space="0" w:color="auto"/>
            </w:tcBorders>
            <w:shd w:val="clear" w:color="auto" w:fill="BFBFBF"/>
          </w:tcPr>
          <w:p w:rsidR="00D37927" w:rsidRPr="00492616" w:rsidRDefault="00D37927" w:rsidP="00AC29DE">
            <w:pPr>
              <w:widowControl w:val="0"/>
              <w:jc w:val="center"/>
              <w:rPr>
                <w:rFonts w:ascii="Arial" w:eastAsia="Arial Narrow" w:hAnsi="Arial" w:cs="Arial"/>
                <w:sz w:val="22"/>
                <w:szCs w:val="22"/>
                <w:lang w:val="en-US" w:eastAsia="en-US"/>
              </w:rPr>
            </w:pPr>
            <w:r w:rsidRPr="00492616">
              <w:rPr>
                <w:rFonts w:ascii="Arial" w:eastAsia="Arial Narrow" w:hAnsi="Arial" w:cs="Arial"/>
                <w:sz w:val="22"/>
                <w:szCs w:val="22"/>
                <w:lang w:val="en-US" w:eastAsia="en-US"/>
              </w:rPr>
              <w:t>APLICA</w:t>
            </w:r>
          </w:p>
        </w:tc>
      </w:tr>
      <w:tr w:rsidR="00D37927" w:rsidRPr="00492616" w:rsidTr="00AC29DE">
        <w:trPr>
          <w:trHeight w:val="255"/>
        </w:trPr>
        <w:tc>
          <w:tcPr>
            <w:tcW w:w="7100" w:type="dxa"/>
            <w:tcBorders>
              <w:top w:val="single" w:sz="4" w:space="0" w:color="auto"/>
              <w:left w:val="single" w:sz="4" w:space="0" w:color="auto"/>
              <w:bottom w:val="single" w:sz="4" w:space="0" w:color="auto"/>
              <w:right w:val="single" w:sz="8" w:space="0" w:color="auto"/>
            </w:tcBorders>
            <w:shd w:val="clear" w:color="auto" w:fill="BFBFBF"/>
            <w:noWrap/>
            <w:vAlign w:val="center"/>
          </w:tcPr>
          <w:p w:rsidR="00D37927" w:rsidRPr="00492616" w:rsidRDefault="00D37927" w:rsidP="00AC29DE">
            <w:pPr>
              <w:jc w:val="center"/>
              <w:rPr>
                <w:rFonts w:ascii="Arial" w:hAnsi="Arial" w:cs="Arial"/>
                <w:bCs/>
                <w:sz w:val="22"/>
                <w:szCs w:val="22"/>
                <w:lang w:val="es-CO"/>
              </w:rPr>
            </w:pPr>
            <w:r w:rsidRPr="00492616">
              <w:rPr>
                <w:rFonts w:ascii="Arial" w:hAnsi="Arial" w:cs="Arial"/>
                <w:bCs/>
                <w:sz w:val="22"/>
                <w:szCs w:val="22"/>
                <w:lang w:val="es-CO"/>
              </w:rPr>
              <w:t>GRAN TOTAL IMPUESTOS DEPARTAMENTALES y MUNICIPALES APLICABLES</w:t>
            </w:r>
          </w:p>
        </w:tc>
        <w:tc>
          <w:tcPr>
            <w:tcW w:w="901" w:type="dxa"/>
            <w:tcBorders>
              <w:top w:val="single" w:sz="4" w:space="0" w:color="auto"/>
              <w:left w:val="nil"/>
              <w:bottom w:val="single" w:sz="4" w:space="0" w:color="auto"/>
              <w:right w:val="single" w:sz="4" w:space="0" w:color="auto"/>
            </w:tcBorders>
            <w:shd w:val="clear" w:color="auto" w:fill="BFBFBF"/>
            <w:noWrap/>
            <w:vAlign w:val="center"/>
          </w:tcPr>
          <w:p w:rsidR="00D37927" w:rsidRPr="00492616" w:rsidRDefault="00D37927" w:rsidP="00AC29DE">
            <w:pPr>
              <w:jc w:val="center"/>
              <w:rPr>
                <w:rFonts w:ascii="Arial" w:hAnsi="Arial" w:cs="Arial"/>
                <w:sz w:val="22"/>
                <w:szCs w:val="22"/>
                <w:lang w:val="en-US"/>
              </w:rPr>
            </w:pPr>
            <w:r w:rsidRPr="00492616">
              <w:rPr>
                <w:rFonts w:ascii="Arial" w:hAnsi="Arial" w:cs="Arial"/>
                <w:sz w:val="22"/>
                <w:szCs w:val="22"/>
                <w:lang w:val="en-US"/>
              </w:rPr>
              <w:t>8.40%*</w:t>
            </w:r>
          </w:p>
        </w:tc>
        <w:tc>
          <w:tcPr>
            <w:tcW w:w="1439" w:type="dxa"/>
            <w:tcBorders>
              <w:top w:val="single" w:sz="4" w:space="0" w:color="auto"/>
              <w:left w:val="nil"/>
              <w:bottom w:val="single" w:sz="4" w:space="0" w:color="auto"/>
              <w:right w:val="single" w:sz="4" w:space="0" w:color="auto"/>
            </w:tcBorders>
            <w:shd w:val="clear" w:color="auto" w:fill="BFBFBF"/>
            <w:vAlign w:val="center"/>
          </w:tcPr>
          <w:p w:rsidR="00D37927" w:rsidRPr="00492616" w:rsidRDefault="00D37927" w:rsidP="00AC29DE">
            <w:pPr>
              <w:jc w:val="center"/>
              <w:rPr>
                <w:rFonts w:ascii="Arial" w:hAnsi="Arial" w:cs="Arial"/>
                <w:sz w:val="22"/>
                <w:szCs w:val="22"/>
                <w:lang w:val="en-US"/>
              </w:rPr>
            </w:pPr>
            <w:r w:rsidRPr="00492616">
              <w:rPr>
                <w:rFonts w:ascii="Arial" w:hAnsi="Arial" w:cs="Arial"/>
                <w:sz w:val="22"/>
                <w:szCs w:val="22"/>
                <w:lang w:val="en-US"/>
              </w:rPr>
              <w:t>APLICA</w:t>
            </w:r>
          </w:p>
        </w:tc>
      </w:tr>
    </w:tbl>
    <w:p w:rsidR="00D37927" w:rsidRPr="00492616" w:rsidRDefault="00D37927" w:rsidP="00D37927">
      <w:pPr>
        <w:widowControl w:val="0"/>
        <w:jc w:val="both"/>
        <w:rPr>
          <w:rFonts w:ascii="Arial" w:eastAsia="Arial Narrow" w:hAnsi="Arial" w:cs="Arial"/>
          <w:color w:val="000000"/>
          <w:sz w:val="22"/>
          <w:szCs w:val="22"/>
          <w:u w:val="single"/>
          <w:lang w:val="en-US" w:eastAsia="en-US"/>
        </w:rPr>
      </w:pPr>
    </w:p>
    <w:p w:rsidR="00D37927" w:rsidRDefault="00D37927" w:rsidP="00D37927">
      <w:pPr>
        <w:widowControl w:val="0"/>
        <w:overflowPunct w:val="0"/>
        <w:autoSpaceDE w:val="0"/>
        <w:autoSpaceDN w:val="0"/>
        <w:adjustRightInd w:val="0"/>
        <w:jc w:val="both"/>
        <w:textAlignment w:val="baseline"/>
        <w:rPr>
          <w:rFonts w:ascii="Arial" w:eastAsia="Arial Narrow" w:hAnsi="Arial" w:cs="Arial"/>
          <w:bCs/>
          <w:sz w:val="22"/>
          <w:szCs w:val="22"/>
          <w:lang w:val="es-CO" w:eastAsia="en-US"/>
        </w:rPr>
      </w:pPr>
      <w:r w:rsidRPr="00492616">
        <w:rPr>
          <w:rFonts w:ascii="Arial" w:eastAsia="Arial Narrow" w:hAnsi="Arial" w:cs="Arial"/>
          <w:bCs/>
          <w:sz w:val="22"/>
          <w:szCs w:val="22"/>
          <w:lang w:val="es-CO" w:eastAsia="en-US"/>
        </w:rPr>
        <w:t>Igualmente debe tener en cuenta el costo de las pólizas y demás erogaciones y gravámenes de ley a que haya lugar.</w:t>
      </w:r>
    </w:p>
    <w:p w:rsidR="00D37927" w:rsidRPr="00492616" w:rsidRDefault="00D37927" w:rsidP="00D37927">
      <w:pPr>
        <w:jc w:val="both"/>
        <w:rPr>
          <w:rFonts w:ascii="Arial" w:hAnsi="Arial" w:cs="Arial"/>
          <w:bCs/>
          <w:color w:val="FF0000"/>
          <w:sz w:val="22"/>
          <w:szCs w:val="22"/>
        </w:rPr>
      </w:pPr>
    </w:p>
    <w:p w:rsidR="00D37927" w:rsidRPr="00492616" w:rsidRDefault="008C496A" w:rsidP="00D37927">
      <w:pPr>
        <w:jc w:val="both"/>
        <w:rPr>
          <w:rFonts w:ascii="Arial" w:hAnsi="Arial" w:cs="Arial"/>
          <w:sz w:val="22"/>
          <w:szCs w:val="22"/>
        </w:rPr>
      </w:pPr>
      <w:r>
        <w:rPr>
          <w:rFonts w:ascii="Arial" w:hAnsi="Arial" w:cs="Arial"/>
          <w:b/>
          <w:sz w:val="22"/>
          <w:szCs w:val="22"/>
          <w:lang w:val="es-CO"/>
        </w:rPr>
        <w:lastRenderedPageBreak/>
        <w:t>1.</w:t>
      </w:r>
      <w:r w:rsidR="00DD3842">
        <w:rPr>
          <w:rFonts w:ascii="Arial" w:hAnsi="Arial" w:cs="Arial"/>
          <w:b/>
          <w:sz w:val="22"/>
          <w:szCs w:val="22"/>
          <w:lang w:val="es-CO"/>
        </w:rPr>
        <w:t>9</w:t>
      </w:r>
      <w:r w:rsidR="00D37927" w:rsidRPr="00492616">
        <w:rPr>
          <w:rFonts w:ascii="Arial" w:hAnsi="Arial" w:cs="Arial"/>
          <w:b/>
          <w:sz w:val="22"/>
          <w:szCs w:val="22"/>
          <w:lang w:val="es-CO"/>
        </w:rPr>
        <w:t xml:space="preserve">.   </w:t>
      </w:r>
      <w:r w:rsidR="00D37927" w:rsidRPr="00492616">
        <w:rPr>
          <w:rFonts w:ascii="Arial" w:hAnsi="Arial" w:cs="Arial"/>
          <w:b/>
          <w:sz w:val="22"/>
          <w:szCs w:val="22"/>
        </w:rPr>
        <w:t>PLAZO DE EJECUCIÓN DEL CONTRATO</w:t>
      </w:r>
      <w:r w:rsidR="00D37927" w:rsidRPr="00492616">
        <w:rPr>
          <w:rFonts w:ascii="Arial" w:hAnsi="Arial" w:cs="Arial"/>
          <w:sz w:val="22"/>
          <w:szCs w:val="22"/>
        </w:rPr>
        <w:t xml:space="preserve"> El plazo de</w:t>
      </w:r>
      <w:r w:rsidR="00D37927">
        <w:rPr>
          <w:rFonts w:ascii="Arial" w:hAnsi="Arial" w:cs="Arial"/>
          <w:sz w:val="22"/>
          <w:szCs w:val="22"/>
        </w:rPr>
        <w:t xml:space="preserve"> ejecución del contrato será de </w:t>
      </w:r>
      <w:r w:rsidR="006A09E0">
        <w:rPr>
          <w:rFonts w:ascii="Arial" w:hAnsi="Arial" w:cs="Arial"/>
          <w:b/>
          <w:sz w:val="22"/>
          <w:szCs w:val="22"/>
        </w:rPr>
        <w:t xml:space="preserve">DOS </w:t>
      </w:r>
      <w:r w:rsidR="00D37927" w:rsidRPr="00857BC4">
        <w:rPr>
          <w:rFonts w:ascii="Arial" w:hAnsi="Arial" w:cs="Arial"/>
          <w:b/>
          <w:sz w:val="22"/>
          <w:szCs w:val="22"/>
        </w:rPr>
        <w:t>(0</w:t>
      </w:r>
      <w:r w:rsidR="006A09E0">
        <w:rPr>
          <w:rFonts w:ascii="Arial" w:hAnsi="Arial" w:cs="Arial"/>
          <w:b/>
          <w:sz w:val="22"/>
          <w:szCs w:val="22"/>
        </w:rPr>
        <w:t>2</w:t>
      </w:r>
      <w:r w:rsidR="00D37927" w:rsidRPr="00857BC4">
        <w:rPr>
          <w:rFonts w:ascii="Arial" w:hAnsi="Arial" w:cs="Arial"/>
          <w:b/>
          <w:sz w:val="22"/>
          <w:szCs w:val="22"/>
        </w:rPr>
        <w:t xml:space="preserve">) </w:t>
      </w:r>
      <w:r w:rsidR="00D37927" w:rsidRPr="00492616">
        <w:rPr>
          <w:rFonts w:ascii="Arial" w:hAnsi="Arial" w:cs="Arial"/>
          <w:b/>
          <w:sz w:val="22"/>
          <w:szCs w:val="22"/>
        </w:rPr>
        <w:t>MES</w:t>
      </w:r>
      <w:r w:rsidR="00D37927">
        <w:rPr>
          <w:rFonts w:ascii="Arial" w:hAnsi="Arial" w:cs="Arial"/>
          <w:b/>
          <w:sz w:val="22"/>
          <w:szCs w:val="22"/>
        </w:rPr>
        <w:t>ES</w:t>
      </w:r>
      <w:r w:rsidR="006A09E0">
        <w:rPr>
          <w:rFonts w:ascii="Arial" w:hAnsi="Arial" w:cs="Arial"/>
          <w:b/>
          <w:sz w:val="22"/>
          <w:szCs w:val="22"/>
        </w:rPr>
        <w:t xml:space="preserve"> </w:t>
      </w:r>
      <w:r w:rsidR="00071D0E">
        <w:rPr>
          <w:rFonts w:ascii="Arial" w:hAnsi="Arial" w:cs="Arial"/>
          <w:b/>
          <w:sz w:val="22"/>
          <w:szCs w:val="22"/>
        </w:rPr>
        <w:t>DIEZ (10</w:t>
      </w:r>
      <w:r w:rsidR="006A09E0">
        <w:rPr>
          <w:rFonts w:ascii="Arial" w:hAnsi="Arial" w:cs="Arial"/>
          <w:b/>
          <w:sz w:val="22"/>
          <w:szCs w:val="22"/>
        </w:rPr>
        <w:t>) DIAS,</w:t>
      </w:r>
      <w:r w:rsidR="00D37927" w:rsidRPr="00492616">
        <w:rPr>
          <w:rFonts w:ascii="Arial" w:hAnsi="Arial" w:cs="Arial"/>
          <w:sz w:val="22"/>
          <w:szCs w:val="22"/>
        </w:rPr>
        <w:t xml:space="preserve"> y/o hasta agotar presupuesto, lo que ocurra primero,</w:t>
      </w:r>
      <w:r w:rsidR="00D37927" w:rsidRPr="00492616">
        <w:rPr>
          <w:rFonts w:ascii="Arial" w:hAnsi="Arial" w:cs="Arial"/>
          <w:color w:val="000000"/>
          <w:sz w:val="22"/>
          <w:szCs w:val="22"/>
          <w:lang w:eastAsia="es-CO"/>
        </w:rPr>
        <w:t xml:space="preserve"> </w:t>
      </w:r>
      <w:r w:rsidR="00D37927" w:rsidRPr="00492616">
        <w:rPr>
          <w:rFonts w:ascii="Arial" w:hAnsi="Arial" w:cs="Arial"/>
          <w:sz w:val="22"/>
          <w:szCs w:val="22"/>
        </w:rPr>
        <w:t>contado a partir de la suscripción del acta de inicio, la cual se suscribirá con posterioridad a la suscripción del contrato,</w:t>
      </w:r>
      <w:r w:rsidR="00D37927" w:rsidRPr="00492616">
        <w:rPr>
          <w:rFonts w:ascii="Arial" w:hAnsi="Arial" w:cs="Arial"/>
          <w:color w:val="FF0000"/>
          <w:sz w:val="22"/>
          <w:szCs w:val="22"/>
        </w:rPr>
        <w:t xml:space="preserve"> </w:t>
      </w:r>
      <w:r w:rsidR="00D37927" w:rsidRPr="00492616">
        <w:rPr>
          <w:rFonts w:ascii="Arial" w:hAnsi="Arial" w:cs="Arial"/>
          <w:sz w:val="22"/>
          <w:szCs w:val="22"/>
        </w:rPr>
        <w:t xml:space="preserve">expedición del Registro Presupuestal y a la aprobación de las garantías que otorgue el contratista. Si el contratista no se presenta a la suscripción del acta de inicio la misma se suplirá mediante orden de inicio que se remitirá al correo electrónico señalado en la carta de presentación de la propuesta. </w:t>
      </w:r>
    </w:p>
    <w:p w:rsidR="00D37927" w:rsidRDefault="00D37927" w:rsidP="00D37927">
      <w:pPr>
        <w:jc w:val="both"/>
        <w:rPr>
          <w:rFonts w:ascii="Arial" w:hAnsi="Arial" w:cs="Arial"/>
          <w:b/>
          <w:sz w:val="22"/>
          <w:szCs w:val="22"/>
        </w:rPr>
      </w:pPr>
    </w:p>
    <w:p w:rsidR="005A03A8" w:rsidRPr="00492616" w:rsidRDefault="005A03A8" w:rsidP="00D37927">
      <w:pPr>
        <w:jc w:val="both"/>
        <w:rPr>
          <w:rFonts w:ascii="Arial" w:hAnsi="Arial" w:cs="Arial"/>
          <w:b/>
          <w:sz w:val="22"/>
          <w:szCs w:val="22"/>
        </w:rPr>
      </w:pPr>
    </w:p>
    <w:p w:rsidR="00D37927" w:rsidRPr="00492616" w:rsidRDefault="008C496A" w:rsidP="00D37927">
      <w:pPr>
        <w:jc w:val="both"/>
        <w:rPr>
          <w:rFonts w:ascii="Arial" w:hAnsi="Arial" w:cs="Arial"/>
          <w:sz w:val="22"/>
          <w:szCs w:val="22"/>
        </w:rPr>
      </w:pPr>
      <w:r>
        <w:rPr>
          <w:rFonts w:ascii="Arial" w:hAnsi="Arial" w:cs="Arial"/>
          <w:b/>
          <w:sz w:val="22"/>
          <w:szCs w:val="22"/>
          <w:lang w:val="es-CO"/>
        </w:rPr>
        <w:t>1.1</w:t>
      </w:r>
      <w:r w:rsidR="00DD3842">
        <w:rPr>
          <w:rFonts w:ascii="Arial" w:hAnsi="Arial" w:cs="Arial"/>
          <w:b/>
          <w:sz w:val="22"/>
          <w:szCs w:val="22"/>
          <w:lang w:val="es-CO"/>
        </w:rPr>
        <w:t>0</w:t>
      </w:r>
      <w:r w:rsidR="00D37927" w:rsidRPr="00492616">
        <w:rPr>
          <w:rFonts w:ascii="Arial" w:hAnsi="Arial" w:cs="Arial"/>
          <w:b/>
          <w:sz w:val="22"/>
          <w:szCs w:val="22"/>
          <w:lang w:val="es-CO"/>
        </w:rPr>
        <w:t xml:space="preserve">. LUGAR DE EJECUCION DEL CONTRATO. </w:t>
      </w:r>
      <w:r w:rsidR="00D37927" w:rsidRPr="00492616">
        <w:rPr>
          <w:rFonts w:ascii="Arial" w:hAnsi="Arial" w:cs="Arial"/>
          <w:sz w:val="22"/>
          <w:szCs w:val="22"/>
        </w:rPr>
        <w:t>El lugar de ejecución será el municipio de Bucaramanga.</w:t>
      </w:r>
    </w:p>
    <w:p w:rsidR="00D37927" w:rsidRPr="00492616" w:rsidRDefault="00D37927" w:rsidP="00D37927">
      <w:pPr>
        <w:jc w:val="both"/>
        <w:rPr>
          <w:rFonts w:ascii="Arial" w:hAnsi="Arial" w:cs="Arial"/>
          <w:sz w:val="22"/>
          <w:szCs w:val="22"/>
        </w:rPr>
      </w:pPr>
    </w:p>
    <w:p w:rsidR="00F125D1" w:rsidRPr="00D70450" w:rsidRDefault="008C496A" w:rsidP="00F125D1">
      <w:pPr>
        <w:jc w:val="both"/>
        <w:rPr>
          <w:rFonts w:ascii="Arial" w:hAnsi="Arial" w:cs="Arial"/>
          <w:sz w:val="22"/>
          <w:szCs w:val="22"/>
          <w:lang w:val="es-CO"/>
        </w:rPr>
      </w:pPr>
      <w:r>
        <w:rPr>
          <w:rFonts w:ascii="Arial" w:hAnsi="Arial" w:cs="Arial"/>
          <w:b/>
          <w:sz w:val="22"/>
          <w:szCs w:val="22"/>
          <w:lang w:val="es-CO"/>
        </w:rPr>
        <w:t>1.1</w:t>
      </w:r>
      <w:r w:rsidR="00DD3842">
        <w:rPr>
          <w:rFonts w:ascii="Arial" w:hAnsi="Arial" w:cs="Arial"/>
          <w:b/>
          <w:sz w:val="22"/>
          <w:szCs w:val="22"/>
          <w:lang w:val="es-CO"/>
        </w:rPr>
        <w:t>1</w:t>
      </w:r>
      <w:r>
        <w:rPr>
          <w:rFonts w:ascii="Arial" w:hAnsi="Arial" w:cs="Arial"/>
          <w:b/>
          <w:sz w:val="22"/>
          <w:szCs w:val="22"/>
          <w:lang w:val="es-CO"/>
        </w:rPr>
        <w:t>.</w:t>
      </w:r>
      <w:r w:rsidR="00D37927" w:rsidRPr="00492616">
        <w:rPr>
          <w:rFonts w:ascii="Arial" w:hAnsi="Arial" w:cs="Arial"/>
          <w:b/>
          <w:sz w:val="22"/>
          <w:szCs w:val="22"/>
          <w:lang w:val="es-CO"/>
        </w:rPr>
        <w:t xml:space="preserve"> SITIO OFICIAL DE COMUNICACIÓN Y CORRESPONDENCIA. </w:t>
      </w:r>
      <w:r w:rsidR="00F125D1" w:rsidRPr="00D70450">
        <w:rPr>
          <w:rFonts w:ascii="Arial" w:hAnsi="Arial" w:cs="Arial"/>
          <w:sz w:val="22"/>
          <w:szCs w:val="22"/>
          <w:lang w:val="es-CO"/>
        </w:rPr>
        <w:t>La Entidad contratante es BOMBEROS DE BUCARAMANGA. Para efectos de correspondencia y tramitación:</w:t>
      </w:r>
    </w:p>
    <w:p w:rsidR="00F125D1" w:rsidRDefault="00F125D1" w:rsidP="00F125D1">
      <w:pPr>
        <w:jc w:val="both"/>
        <w:rPr>
          <w:rFonts w:ascii="Arial" w:hAnsi="Arial" w:cs="Arial"/>
          <w:sz w:val="22"/>
          <w:szCs w:val="22"/>
          <w:lang w:val="es-CO"/>
        </w:rPr>
      </w:pPr>
    </w:p>
    <w:p w:rsidR="009025E4" w:rsidRDefault="009025E4" w:rsidP="009025E4">
      <w:pPr>
        <w:jc w:val="both"/>
        <w:rPr>
          <w:rFonts w:ascii="Arial" w:hAnsi="Arial" w:cs="Arial"/>
          <w:sz w:val="22"/>
          <w:szCs w:val="22"/>
          <w:lang w:val="es-CO"/>
        </w:rPr>
      </w:pPr>
      <w:r w:rsidRPr="009025E4">
        <w:rPr>
          <w:rFonts w:ascii="Arial" w:hAnsi="Arial" w:cs="Arial"/>
          <w:sz w:val="22"/>
          <w:szCs w:val="22"/>
          <w:lang w:val="es-CO"/>
        </w:rPr>
        <w:t>Los pliegos de condiciones, serán publicados en el Sistema Electrónico de Contratación Pública - SECOP II.</w:t>
      </w:r>
    </w:p>
    <w:p w:rsidR="009025E4" w:rsidRPr="009025E4" w:rsidRDefault="009025E4" w:rsidP="009025E4">
      <w:pPr>
        <w:jc w:val="both"/>
        <w:rPr>
          <w:rFonts w:ascii="Arial" w:hAnsi="Arial" w:cs="Arial"/>
          <w:sz w:val="22"/>
          <w:szCs w:val="22"/>
          <w:lang w:val="es-CO"/>
        </w:rPr>
      </w:pPr>
    </w:p>
    <w:p w:rsidR="009025E4" w:rsidRDefault="009025E4" w:rsidP="009025E4">
      <w:pPr>
        <w:jc w:val="both"/>
        <w:rPr>
          <w:rFonts w:ascii="Arial" w:hAnsi="Arial" w:cs="Arial"/>
          <w:sz w:val="22"/>
          <w:szCs w:val="22"/>
          <w:lang w:val="es-CO"/>
        </w:rPr>
      </w:pPr>
      <w:r w:rsidRPr="009025E4">
        <w:rPr>
          <w:rFonts w:ascii="Arial" w:hAnsi="Arial" w:cs="Arial"/>
          <w:sz w:val="22"/>
          <w:szCs w:val="22"/>
          <w:lang w:val="es-CO"/>
        </w:rPr>
        <w:t xml:space="preserve">Publicado el pliego de condiciones cualquier interesado puede solicitar aclaraciones que </w:t>
      </w:r>
      <w:r>
        <w:rPr>
          <w:rFonts w:ascii="Arial" w:hAnsi="Arial" w:cs="Arial"/>
          <w:sz w:val="22"/>
          <w:szCs w:val="22"/>
          <w:lang w:val="es-CO"/>
        </w:rPr>
        <w:t xml:space="preserve">BOMBEROS DE </w:t>
      </w:r>
      <w:r w:rsidRPr="009025E4">
        <w:rPr>
          <w:rFonts w:ascii="Arial" w:hAnsi="Arial" w:cs="Arial"/>
          <w:sz w:val="22"/>
          <w:szCs w:val="22"/>
          <w:lang w:val="es-CO"/>
        </w:rPr>
        <w:t>BUCARAMANGA- responderá a través del Sistema Electrónico de Contratación Pública - SECOP II.</w:t>
      </w:r>
    </w:p>
    <w:p w:rsidR="009025E4" w:rsidRDefault="009025E4" w:rsidP="009025E4">
      <w:pPr>
        <w:jc w:val="both"/>
        <w:rPr>
          <w:rFonts w:ascii="Arial" w:hAnsi="Arial" w:cs="Arial"/>
          <w:sz w:val="22"/>
          <w:szCs w:val="22"/>
          <w:lang w:val="es-CO"/>
        </w:rPr>
      </w:pPr>
    </w:p>
    <w:p w:rsidR="00D37927" w:rsidRDefault="00D37927" w:rsidP="00D37927">
      <w:pPr>
        <w:pStyle w:val="Default"/>
        <w:jc w:val="both"/>
        <w:rPr>
          <w:rFonts w:cs="Arial"/>
          <w:b/>
          <w:sz w:val="22"/>
          <w:szCs w:val="22"/>
        </w:rPr>
      </w:pPr>
      <w:r w:rsidRPr="00492616">
        <w:rPr>
          <w:rFonts w:cs="Arial"/>
          <w:b/>
          <w:sz w:val="22"/>
          <w:szCs w:val="22"/>
        </w:rPr>
        <w:t>1.1</w:t>
      </w:r>
      <w:r w:rsidR="00DD3842">
        <w:rPr>
          <w:rFonts w:cs="Arial"/>
          <w:b/>
          <w:sz w:val="22"/>
          <w:szCs w:val="22"/>
        </w:rPr>
        <w:t>2</w:t>
      </w:r>
      <w:r w:rsidRPr="00492616">
        <w:rPr>
          <w:rFonts w:cs="Arial"/>
          <w:b/>
          <w:sz w:val="22"/>
          <w:szCs w:val="22"/>
        </w:rPr>
        <w:t>. CRONOGRAMA DE EJECUCION</w:t>
      </w:r>
    </w:p>
    <w:p w:rsidR="009025E4" w:rsidRPr="00492616" w:rsidRDefault="009025E4" w:rsidP="00D37927">
      <w:pPr>
        <w:pStyle w:val="Default"/>
        <w:jc w:val="both"/>
        <w:rPr>
          <w:rFonts w:cs="Arial"/>
          <w:b/>
          <w:sz w:val="22"/>
          <w:szCs w:val="22"/>
        </w:rPr>
      </w:pPr>
    </w:p>
    <w:p w:rsidR="00D37927" w:rsidRPr="00492616" w:rsidRDefault="009025E4" w:rsidP="00D37927">
      <w:pPr>
        <w:pStyle w:val="Default"/>
        <w:jc w:val="both"/>
        <w:rPr>
          <w:rFonts w:cs="Arial"/>
          <w:b/>
          <w:sz w:val="22"/>
          <w:szCs w:val="22"/>
        </w:rPr>
      </w:pPr>
      <w:r w:rsidRPr="009025E4">
        <w:rPr>
          <w:rFonts w:cs="Arial"/>
          <w:sz w:val="22"/>
          <w:szCs w:val="22"/>
        </w:rPr>
        <w:t>El presente proceso de selección se desarrollará de conformidad con el cronograma señalado en la plataforma de</w:t>
      </w:r>
      <w:r w:rsidRPr="009025E4">
        <w:rPr>
          <w:rFonts w:cs="Arial"/>
          <w:b/>
          <w:sz w:val="22"/>
          <w:szCs w:val="22"/>
        </w:rPr>
        <w:t xml:space="preserve"> SECOP II.</w:t>
      </w:r>
    </w:p>
    <w:p w:rsidR="00D37927" w:rsidRPr="00492616" w:rsidRDefault="00D37927" w:rsidP="00D37927">
      <w:pPr>
        <w:pStyle w:val="Default"/>
        <w:jc w:val="both"/>
        <w:rPr>
          <w:rFonts w:cs="Arial"/>
          <w:b/>
          <w:sz w:val="22"/>
          <w:szCs w:val="22"/>
        </w:rPr>
      </w:pPr>
    </w:p>
    <w:p w:rsidR="009025E4" w:rsidRDefault="00D37927" w:rsidP="009025E4">
      <w:pPr>
        <w:jc w:val="both"/>
        <w:rPr>
          <w:rFonts w:ascii="Arial" w:hAnsi="Arial" w:cs="Arial"/>
          <w:sz w:val="22"/>
          <w:szCs w:val="22"/>
        </w:rPr>
      </w:pPr>
      <w:r w:rsidRPr="00492616">
        <w:rPr>
          <w:rFonts w:ascii="Arial" w:hAnsi="Arial" w:cs="Arial"/>
          <w:b/>
          <w:sz w:val="22"/>
          <w:szCs w:val="22"/>
        </w:rPr>
        <w:t>1.1</w:t>
      </w:r>
      <w:r w:rsidR="00DD3842">
        <w:rPr>
          <w:rFonts w:ascii="Arial" w:hAnsi="Arial" w:cs="Arial"/>
          <w:b/>
          <w:sz w:val="22"/>
          <w:szCs w:val="22"/>
        </w:rPr>
        <w:t>3</w:t>
      </w:r>
      <w:r w:rsidRPr="00492616">
        <w:rPr>
          <w:rFonts w:ascii="Arial" w:hAnsi="Arial" w:cs="Arial"/>
          <w:b/>
          <w:sz w:val="22"/>
          <w:szCs w:val="22"/>
        </w:rPr>
        <w:t>. AJUSTES AL CRONOGRAMA.</w:t>
      </w:r>
      <w:r w:rsidRPr="00492616">
        <w:rPr>
          <w:rFonts w:ascii="Arial" w:hAnsi="Arial" w:cs="Arial"/>
          <w:sz w:val="22"/>
          <w:szCs w:val="22"/>
        </w:rPr>
        <w:t xml:space="preserve"> </w:t>
      </w:r>
    </w:p>
    <w:p w:rsidR="009025E4" w:rsidRPr="009025E4" w:rsidRDefault="009025E4" w:rsidP="009025E4">
      <w:pPr>
        <w:jc w:val="both"/>
        <w:rPr>
          <w:rFonts w:ascii="Arial" w:hAnsi="Arial" w:cs="Arial"/>
          <w:sz w:val="22"/>
          <w:szCs w:val="22"/>
        </w:rPr>
      </w:pPr>
    </w:p>
    <w:p w:rsidR="009025E4" w:rsidRPr="009025E4" w:rsidRDefault="009025E4" w:rsidP="009025E4">
      <w:pPr>
        <w:jc w:val="both"/>
        <w:rPr>
          <w:rFonts w:ascii="Arial" w:hAnsi="Arial" w:cs="Arial"/>
          <w:sz w:val="22"/>
          <w:szCs w:val="22"/>
        </w:rPr>
      </w:pPr>
      <w:r w:rsidRPr="009025E4">
        <w:rPr>
          <w:rFonts w:ascii="Arial" w:hAnsi="Arial" w:cs="Arial"/>
          <w:sz w:val="22"/>
          <w:szCs w:val="22"/>
        </w:rPr>
        <w:t>Acorde con lo dispuesto en el artículo 2.2.1.1.2.2.1 del Decreto 1082 de 2015 la modificación del pliego de condiciones se realizará a través de adendas.</w:t>
      </w:r>
    </w:p>
    <w:p w:rsidR="009025E4" w:rsidRPr="009025E4" w:rsidRDefault="009025E4" w:rsidP="009025E4">
      <w:pPr>
        <w:jc w:val="both"/>
        <w:rPr>
          <w:rFonts w:ascii="Arial" w:hAnsi="Arial" w:cs="Arial"/>
          <w:sz w:val="22"/>
          <w:szCs w:val="22"/>
        </w:rPr>
      </w:pPr>
    </w:p>
    <w:p w:rsidR="009025E4" w:rsidRPr="009025E4" w:rsidRDefault="009025E4" w:rsidP="009025E4">
      <w:pPr>
        <w:jc w:val="both"/>
        <w:rPr>
          <w:rFonts w:ascii="Arial" w:hAnsi="Arial" w:cs="Arial"/>
          <w:sz w:val="22"/>
          <w:szCs w:val="22"/>
        </w:rPr>
      </w:pPr>
      <w:r w:rsidRPr="009025E4">
        <w:rPr>
          <w:rFonts w:ascii="Arial" w:hAnsi="Arial" w:cs="Arial"/>
          <w:sz w:val="22"/>
          <w:szCs w:val="22"/>
        </w:rPr>
        <w:t>La entidad publicará las adendas entre las 7:00 a.m. y las 7:00 p.m.</w:t>
      </w:r>
    </w:p>
    <w:p w:rsidR="00D37927" w:rsidRPr="00492616" w:rsidRDefault="00D37927" w:rsidP="009025E4">
      <w:pPr>
        <w:jc w:val="both"/>
        <w:rPr>
          <w:rFonts w:ascii="Arial" w:hAnsi="Arial" w:cs="Arial"/>
          <w:b/>
          <w:sz w:val="22"/>
          <w:szCs w:val="22"/>
          <w:lang w:val="es-CO"/>
        </w:rPr>
      </w:pPr>
    </w:p>
    <w:p w:rsidR="005E6613" w:rsidRDefault="00D37927" w:rsidP="00D37927">
      <w:pPr>
        <w:jc w:val="both"/>
        <w:rPr>
          <w:rFonts w:ascii="Arial" w:hAnsi="Arial" w:cs="Arial"/>
          <w:b/>
          <w:sz w:val="22"/>
          <w:szCs w:val="22"/>
          <w:lang w:val="es-CO"/>
        </w:rPr>
      </w:pPr>
      <w:r w:rsidRPr="00492616">
        <w:rPr>
          <w:rFonts w:ascii="Arial" w:hAnsi="Arial" w:cs="Arial"/>
          <w:b/>
          <w:sz w:val="22"/>
          <w:szCs w:val="22"/>
          <w:lang w:val="es-CO"/>
        </w:rPr>
        <w:t>1.</w:t>
      </w:r>
      <w:r w:rsidR="00DD3842">
        <w:rPr>
          <w:rFonts w:ascii="Arial" w:hAnsi="Arial" w:cs="Arial"/>
          <w:b/>
          <w:sz w:val="22"/>
          <w:szCs w:val="22"/>
          <w:lang w:val="es-CO"/>
        </w:rPr>
        <w:t>14</w:t>
      </w:r>
      <w:r w:rsidRPr="00492616">
        <w:rPr>
          <w:rFonts w:ascii="Arial" w:hAnsi="Arial" w:cs="Arial"/>
          <w:b/>
          <w:sz w:val="22"/>
          <w:szCs w:val="22"/>
          <w:lang w:val="es-CO"/>
        </w:rPr>
        <w:t xml:space="preserve">. OBSERVACIONES AL PROYECTO DE PLIEGO DE CONDICIONES DEFINITIVO Y A LA MATRIZ DE RIESGOS DEL CONTRATO. </w:t>
      </w:r>
    </w:p>
    <w:p w:rsidR="005E6613" w:rsidRDefault="005E6613" w:rsidP="00D37927">
      <w:pPr>
        <w:jc w:val="both"/>
        <w:rPr>
          <w:rFonts w:ascii="Arial" w:hAnsi="Arial" w:cs="Arial"/>
          <w:b/>
          <w:sz w:val="22"/>
          <w:szCs w:val="22"/>
          <w:lang w:val="es-CO"/>
        </w:rPr>
      </w:pPr>
    </w:p>
    <w:p w:rsidR="00D37927" w:rsidRDefault="00D37927" w:rsidP="00D37927">
      <w:pPr>
        <w:jc w:val="both"/>
        <w:rPr>
          <w:rFonts w:ascii="Arial" w:hAnsi="Arial" w:cs="Arial"/>
          <w:sz w:val="22"/>
          <w:szCs w:val="22"/>
          <w:lang w:val="es-CO"/>
        </w:rPr>
      </w:pPr>
      <w:r w:rsidRPr="00492616">
        <w:rPr>
          <w:rFonts w:ascii="Arial" w:hAnsi="Arial" w:cs="Arial"/>
          <w:sz w:val="22"/>
          <w:szCs w:val="22"/>
          <w:lang w:val="es-CO"/>
        </w:rPr>
        <w:t xml:space="preserve">Dentro del término señalado en el cronograma, cualquier persona podrá formular observaciones al proyecto de pliego de condiciones definitivo, las cuales serán presentadas mediante escrito o a través del correo electrónico de contacto o en forma física. Las observaciones y la respuesta de la entidad se insertarán en el portal único de contratación. </w:t>
      </w:r>
    </w:p>
    <w:p w:rsidR="00D527D4" w:rsidRDefault="00D527D4" w:rsidP="00D37927">
      <w:pPr>
        <w:jc w:val="both"/>
        <w:rPr>
          <w:rFonts w:ascii="Arial" w:hAnsi="Arial" w:cs="Arial"/>
          <w:sz w:val="22"/>
          <w:szCs w:val="22"/>
          <w:lang w:val="es-CO"/>
        </w:rPr>
      </w:pPr>
    </w:p>
    <w:p w:rsidR="00D527D4" w:rsidRPr="00492616" w:rsidRDefault="00D527D4" w:rsidP="00D37927">
      <w:pPr>
        <w:jc w:val="both"/>
        <w:rPr>
          <w:rFonts w:ascii="Arial" w:hAnsi="Arial" w:cs="Arial"/>
          <w:sz w:val="22"/>
          <w:szCs w:val="22"/>
          <w:lang w:val="es-CO"/>
        </w:rPr>
      </w:pPr>
      <w:r w:rsidRPr="00795E0B">
        <w:rPr>
          <w:rFonts w:ascii="Arial" w:eastAsia="Calibri" w:hAnsi="Arial" w:cs="Arial"/>
          <w:sz w:val="22"/>
          <w:szCs w:val="22"/>
          <w:lang w:eastAsia="en-US"/>
        </w:rPr>
        <w:t xml:space="preserve">Los interesados </w:t>
      </w:r>
      <w:r w:rsidRPr="00043723">
        <w:rPr>
          <w:rFonts w:ascii="Arial" w:eastAsia="Calibri" w:hAnsi="Arial" w:cs="Arial"/>
          <w:sz w:val="22"/>
          <w:szCs w:val="22"/>
          <w:lang w:eastAsia="en-US"/>
        </w:rPr>
        <w:t xml:space="preserve">en participar y veedores tienen la oportunidad de ley para efectuar observaciones y a obtener de la Entidad la manifestación motivada sobre su aceptación o rechazo. </w:t>
      </w:r>
      <w:r w:rsidRPr="00043723">
        <w:rPr>
          <w:rFonts w:ascii="Arial" w:hAnsi="Arial" w:cs="Arial"/>
          <w:sz w:val="22"/>
          <w:szCs w:val="22"/>
        </w:rPr>
        <w:t xml:space="preserve">La entidad en el término indicado recibirá al proyecto de pliego de condiciones, dando respuesta motivada y si es necesario ajustará los pliegos de condiciones, conforme a las inquietudes formuladas por los aspirantes a contratar y a las consideraciones del grupo interdisciplinario que elaboró el pliego de condiciones </w:t>
      </w:r>
      <w:r w:rsidRPr="00043723">
        <w:rPr>
          <w:rFonts w:ascii="Arial" w:eastAsia="Calibri" w:hAnsi="Arial" w:cs="Arial"/>
          <w:sz w:val="22"/>
          <w:szCs w:val="22"/>
          <w:lang w:eastAsia="en-US"/>
        </w:rPr>
        <w:t>sobre las observaciones presentadas en el Sistema Electrónico de Contratación Pública - SECOP II</w:t>
      </w:r>
    </w:p>
    <w:p w:rsidR="00D37927" w:rsidRPr="00492616" w:rsidRDefault="00D37927" w:rsidP="00D37927">
      <w:pPr>
        <w:jc w:val="both"/>
        <w:rPr>
          <w:rFonts w:ascii="Arial" w:hAnsi="Arial" w:cs="Arial"/>
          <w:b/>
          <w:sz w:val="22"/>
          <w:szCs w:val="22"/>
          <w:lang w:val="es-CO"/>
        </w:rPr>
      </w:pPr>
    </w:p>
    <w:p w:rsidR="00D37927" w:rsidRDefault="00D37927" w:rsidP="00D37927">
      <w:pPr>
        <w:jc w:val="both"/>
        <w:rPr>
          <w:rFonts w:ascii="Arial" w:hAnsi="Arial" w:cs="Arial"/>
          <w:sz w:val="22"/>
          <w:szCs w:val="22"/>
          <w:lang w:val="es-CO"/>
        </w:rPr>
      </w:pPr>
      <w:r w:rsidRPr="00492616">
        <w:rPr>
          <w:rFonts w:ascii="Arial" w:hAnsi="Arial" w:cs="Arial"/>
          <w:sz w:val="22"/>
          <w:szCs w:val="22"/>
          <w:lang w:val="es-CO"/>
        </w:rPr>
        <w:t xml:space="preserve">De conformidad con lo señalado por el artículo 4 de la Ley 1150 de 2007 dentro de este mismo término los interesados deberán pronunciarse sobre la identificación, tipificación y asignación de riesgos elaborado por la entidad, la cual se publica al final del presente documento mediante ANEXO denominado MATRIZ DE RIESGOS. </w:t>
      </w:r>
    </w:p>
    <w:p w:rsidR="00D527D4" w:rsidRDefault="00D527D4" w:rsidP="00D37927">
      <w:pPr>
        <w:jc w:val="both"/>
        <w:rPr>
          <w:rFonts w:ascii="Arial" w:hAnsi="Arial" w:cs="Arial"/>
          <w:sz w:val="22"/>
          <w:szCs w:val="22"/>
          <w:lang w:val="es-CO"/>
        </w:rPr>
      </w:pPr>
    </w:p>
    <w:p w:rsidR="00D527D4" w:rsidRPr="00C35C0B" w:rsidRDefault="00D527D4" w:rsidP="00D527D4">
      <w:pPr>
        <w:autoSpaceDE w:val="0"/>
        <w:autoSpaceDN w:val="0"/>
        <w:adjustRightInd w:val="0"/>
        <w:jc w:val="both"/>
        <w:rPr>
          <w:rFonts w:ascii="Arial" w:eastAsia="Calibri" w:hAnsi="Arial" w:cs="Arial"/>
          <w:sz w:val="22"/>
          <w:szCs w:val="22"/>
          <w:u w:val="single"/>
          <w:lang w:eastAsia="en-US"/>
        </w:rPr>
      </w:pPr>
      <w:r w:rsidRPr="009C513E">
        <w:rPr>
          <w:rFonts w:ascii="Arial" w:eastAsia="Calibri" w:hAnsi="Arial" w:cs="Arial"/>
          <w:sz w:val="22"/>
          <w:szCs w:val="22"/>
          <w:u w:val="single"/>
          <w:lang w:eastAsia="en-US"/>
        </w:rPr>
        <w:lastRenderedPageBreak/>
        <w:t>Se recomienda a todos los interesados que para la presentación de observaciones se verifique la Guía rápida para presentar observaciones a través de la plataforma secop ii de la Agencia Nacional de Contratación Pública Colombia Compra Eficiente.</w:t>
      </w:r>
      <w:r w:rsidRPr="00C35C0B">
        <w:rPr>
          <w:rFonts w:ascii="Arial" w:eastAsia="Calibri" w:hAnsi="Arial" w:cs="Arial"/>
          <w:sz w:val="22"/>
          <w:szCs w:val="22"/>
          <w:u w:val="single"/>
          <w:lang w:eastAsia="en-US"/>
        </w:rPr>
        <w:t xml:space="preserve"> </w:t>
      </w:r>
    </w:p>
    <w:p w:rsidR="00D527D4" w:rsidRPr="00D527D4" w:rsidRDefault="00D527D4" w:rsidP="00D37927">
      <w:pPr>
        <w:jc w:val="both"/>
        <w:rPr>
          <w:rFonts w:ascii="Arial" w:hAnsi="Arial" w:cs="Arial"/>
          <w:sz w:val="22"/>
          <w:szCs w:val="22"/>
        </w:rPr>
      </w:pPr>
    </w:p>
    <w:p w:rsidR="00D37927" w:rsidRPr="00492616" w:rsidRDefault="00D37927" w:rsidP="00D37927">
      <w:pPr>
        <w:jc w:val="both"/>
        <w:rPr>
          <w:rFonts w:ascii="Arial" w:hAnsi="Arial" w:cs="Arial"/>
          <w:b/>
          <w:sz w:val="22"/>
          <w:szCs w:val="22"/>
          <w:lang w:val="es-CO"/>
        </w:rPr>
      </w:pPr>
    </w:p>
    <w:p w:rsidR="00D37927" w:rsidRPr="00492616" w:rsidRDefault="00D37927" w:rsidP="00D37927">
      <w:pPr>
        <w:jc w:val="both"/>
        <w:rPr>
          <w:rFonts w:ascii="Arial" w:hAnsi="Arial" w:cs="Arial"/>
          <w:b/>
          <w:sz w:val="22"/>
          <w:szCs w:val="22"/>
          <w:lang w:val="es-CO"/>
        </w:rPr>
      </w:pPr>
      <w:r w:rsidRPr="00492616">
        <w:rPr>
          <w:rFonts w:ascii="Arial" w:hAnsi="Arial" w:cs="Arial"/>
          <w:b/>
          <w:sz w:val="22"/>
          <w:szCs w:val="22"/>
          <w:lang w:val="es-CO"/>
        </w:rPr>
        <w:t>1.1</w:t>
      </w:r>
      <w:r w:rsidR="00DD3842">
        <w:rPr>
          <w:rFonts w:ascii="Arial" w:hAnsi="Arial" w:cs="Arial"/>
          <w:b/>
          <w:sz w:val="22"/>
          <w:szCs w:val="22"/>
          <w:lang w:val="es-CO"/>
        </w:rPr>
        <w:t>5</w:t>
      </w:r>
      <w:r w:rsidRPr="00492616">
        <w:rPr>
          <w:rFonts w:ascii="Arial" w:hAnsi="Arial" w:cs="Arial"/>
          <w:b/>
          <w:sz w:val="22"/>
          <w:szCs w:val="22"/>
          <w:lang w:val="es-CO"/>
        </w:rPr>
        <w:t xml:space="preserve">. PLIEGOS DE CONDICIONES DEFINITIVOS </w:t>
      </w:r>
    </w:p>
    <w:p w:rsidR="00D37927" w:rsidRPr="00492616" w:rsidRDefault="00D37927" w:rsidP="00D37927">
      <w:pPr>
        <w:jc w:val="both"/>
        <w:rPr>
          <w:rFonts w:ascii="Arial" w:hAnsi="Arial" w:cs="Arial"/>
          <w:b/>
          <w:sz w:val="22"/>
          <w:szCs w:val="22"/>
          <w:lang w:val="es-CO"/>
        </w:rPr>
      </w:pPr>
    </w:p>
    <w:p w:rsidR="00602AAA" w:rsidRDefault="00D37927" w:rsidP="00602AAA">
      <w:pPr>
        <w:jc w:val="both"/>
        <w:rPr>
          <w:rFonts w:ascii="Arial" w:hAnsi="Arial" w:cs="Arial"/>
          <w:sz w:val="22"/>
          <w:szCs w:val="22"/>
          <w:lang w:val="es-CO"/>
        </w:rPr>
      </w:pPr>
      <w:r w:rsidRPr="00492616">
        <w:rPr>
          <w:rFonts w:ascii="Arial" w:hAnsi="Arial" w:cs="Arial"/>
          <w:b/>
          <w:sz w:val="22"/>
          <w:szCs w:val="22"/>
          <w:lang w:val="es-CO"/>
        </w:rPr>
        <w:t>1.1</w:t>
      </w:r>
      <w:r w:rsidR="00DD3842">
        <w:rPr>
          <w:rFonts w:ascii="Arial" w:hAnsi="Arial" w:cs="Arial"/>
          <w:b/>
          <w:sz w:val="22"/>
          <w:szCs w:val="22"/>
          <w:lang w:val="es-CO"/>
        </w:rPr>
        <w:t>6.</w:t>
      </w:r>
      <w:r w:rsidRPr="00492616">
        <w:rPr>
          <w:rFonts w:ascii="Arial" w:hAnsi="Arial" w:cs="Arial"/>
          <w:b/>
          <w:sz w:val="22"/>
          <w:szCs w:val="22"/>
          <w:lang w:val="es-CO"/>
        </w:rPr>
        <w:t xml:space="preserve"> CONSULTA. </w:t>
      </w:r>
      <w:r w:rsidR="00602AAA" w:rsidRPr="009025E4">
        <w:rPr>
          <w:rFonts w:ascii="Arial" w:hAnsi="Arial" w:cs="Arial"/>
          <w:sz w:val="22"/>
          <w:szCs w:val="22"/>
          <w:lang w:val="es-CO"/>
        </w:rPr>
        <w:t>Los pliegos de condiciones, serán publicados en el Sistema Electrónico de Contratación Pública - SECOP II.</w:t>
      </w:r>
    </w:p>
    <w:p w:rsidR="00602AAA" w:rsidRPr="009025E4" w:rsidRDefault="00602AAA" w:rsidP="00602AAA">
      <w:pPr>
        <w:jc w:val="both"/>
        <w:rPr>
          <w:rFonts w:ascii="Arial" w:hAnsi="Arial" w:cs="Arial"/>
          <w:sz w:val="22"/>
          <w:szCs w:val="22"/>
          <w:lang w:val="es-CO"/>
        </w:rPr>
      </w:pPr>
    </w:p>
    <w:p w:rsidR="00602AAA" w:rsidRDefault="00602AAA" w:rsidP="00602AAA">
      <w:pPr>
        <w:jc w:val="both"/>
        <w:rPr>
          <w:rFonts w:ascii="Arial" w:hAnsi="Arial" w:cs="Arial"/>
          <w:sz w:val="22"/>
          <w:szCs w:val="22"/>
          <w:lang w:val="es-CO"/>
        </w:rPr>
      </w:pPr>
      <w:r w:rsidRPr="009025E4">
        <w:rPr>
          <w:rFonts w:ascii="Arial" w:hAnsi="Arial" w:cs="Arial"/>
          <w:sz w:val="22"/>
          <w:szCs w:val="22"/>
          <w:lang w:val="es-CO"/>
        </w:rPr>
        <w:t xml:space="preserve">Publicado el pliego de condiciones cualquier interesado puede solicitar aclaraciones que </w:t>
      </w:r>
      <w:r>
        <w:rPr>
          <w:rFonts w:ascii="Arial" w:hAnsi="Arial" w:cs="Arial"/>
          <w:sz w:val="22"/>
          <w:szCs w:val="22"/>
          <w:lang w:val="es-CO"/>
        </w:rPr>
        <w:t xml:space="preserve">BOMBEROS DE </w:t>
      </w:r>
      <w:r w:rsidRPr="009025E4">
        <w:rPr>
          <w:rFonts w:ascii="Arial" w:hAnsi="Arial" w:cs="Arial"/>
          <w:sz w:val="22"/>
          <w:szCs w:val="22"/>
          <w:lang w:val="es-CO"/>
        </w:rPr>
        <w:t>BUCARAMANGA- responderá a través del Sistema Electrónico de Contratación Pública - SECOP II.</w:t>
      </w:r>
    </w:p>
    <w:p w:rsidR="00D527D4" w:rsidRPr="00795E0B" w:rsidRDefault="00D527D4" w:rsidP="00D527D4">
      <w:pPr>
        <w:autoSpaceDE w:val="0"/>
        <w:autoSpaceDN w:val="0"/>
        <w:adjustRightInd w:val="0"/>
        <w:jc w:val="both"/>
        <w:rPr>
          <w:rFonts w:ascii="Arial" w:eastAsia="Calibri" w:hAnsi="Arial" w:cs="Arial"/>
          <w:sz w:val="22"/>
          <w:szCs w:val="22"/>
          <w:lang w:eastAsia="en-US"/>
        </w:rPr>
      </w:pPr>
      <w:r w:rsidRPr="00795E0B">
        <w:rPr>
          <w:rFonts w:ascii="Arial" w:eastAsia="Calibri" w:hAnsi="Arial" w:cs="Arial"/>
          <w:sz w:val="22"/>
          <w:szCs w:val="22"/>
          <w:lang w:eastAsia="en-US"/>
        </w:rPr>
        <w:t xml:space="preserve">Acorde con lo dispuesto en el artículo 2.2.1.1.2.2.1 del Decreto 1082 de 2015 la modificación del pliego de condiciones se realizará a través de adendas. </w:t>
      </w:r>
    </w:p>
    <w:p w:rsidR="00D527D4" w:rsidRPr="00795E0B" w:rsidRDefault="00D527D4" w:rsidP="00D527D4">
      <w:pPr>
        <w:autoSpaceDE w:val="0"/>
        <w:autoSpaceDN w:val="0"/>
        <w:adjustRightInd w:val="0"/>
        <w:jc w:val="both"/>
        <w:rPr>
          <w:rFonts w:ascii="Arial" w:eastAsia="Calibri" w:hAnsi="Arial" w:cs="Arial"/>
          <w:sz w:val="22"/>
          <w:szCs w:val="22"/>
          <w:lang w:eastAsia="en-US"/>
        </w:rPr>
      </w:pPr>
    </w:p>
    <w:p w:rsidR="00D527D4" w:rsidRDefault="00D527D4" w:rsidP="00D527D4">
      <w:pPr>
        <w:autoSpaceDE w:val="0"/>
        <w:autoSpaceDN w:val="0"/>
        <w:adjustRightInd w:val="0"/>
        <w:jc w:val="both"/>
        <w:rPr>
          <w:rFonts w:ascii="Arial" w:eastAsia="Calibri" w:hAnsi="Arial" w:cs="Arial"/>
          <w:sz w:val="22"/>
          <w:szCs w:val="22"/>
          <w:lang w:eastAsia="en-US"/>
        </w:rPr>
      </w:pPr>
      <w:r w:rsidRPr="00795E0B">
        <w:rPr>
          <w:rFonts w:ascii="Arial" w:eastAsia="Calibri" w:hAnsi="Arial" w:cs="Arial"/>
          <w:sz w:val="22"/>
          <w:szCs w:val="22"/>
          <w:lang w:eastAsia="en-US"/>
        </w:rPr>
        <w:t>La entidad publicará las adendas entre las 7:</w:t>
      </w:r>
      <w:r>
        <w:rPr>
          <w:rFonts w:ascii="Arial" w:eastAsia="Calibri" w:hAnsi="Arial" w:cs="Arial"/>
          <w:sz w:val="22"/>
          <w:szCs w:val="22"/>
          <w:lang w:eastAsia="en-US"/>
        </w:rPr>
        <w:t>3</w:t>
      </w:r>
      <w:r w:rsidRPr="00795E0B">
        <w:rPr>
          <w:rFonts w:ascii="Arial" w:eastAsia="Calibri" w:hAnsi="Arial" w:cs="Arial"/>
          <w:sz w:val="22"/>
          <w:szCs w:val="22"/>
          <w:lang w:eastAsia="en-US"/>
        </w:rPr>
        <w:t xml:space="preserve">0 a.m. </w:t>
      </w:r>
      <w:r>
        <w:rPr>
          <w:rFonts w:ascii="Arial" w:eastAsia="Calibri" w:hAnsi="Arial" w:cs="Arial"/>
          <w:sz w:val="22"/>
          <w:szCs w:val="22"/>
          <w:lang w:eastAsia="en-US"/>
        </w:rPr>
        <w:t xml:space="preserve">12m </w:t>
      </w:r>
      <w:r w:rsidRPr="00795E0B">
        <w:rPr>
          <w:rFonts w:ascii="Arial" w:eastAsia="Calibri" w:hAnsi="Arial" w:cs="Arial"/>
          <w:sz w:val="22"/>
          <w:szCs w:val="22"/>
          <w:lang w:eastAsia="en-US"/>
        </w:rPr>
        <w:t xml:space="preserve">y </w:t>
      </w:r>
      <w:r>
        <w:rPr>
          <w:rFonts w:ascii="Arial" w:eastAsia="Calibri" w:hAnsi="Arial" w:cs="Arial"/>
          <w:sz w:val="22"/>
          <w:szCs w:val="22"/>
          <w:lang w:eastAsia="en-US"/>
        </w:rPr>
        <w:t xml:space="preserve">1:00 pm </w:t>
      </w:r>
      <w:r w:rsidRPr="00795E0B">
        <w:rPr>
          <w:rFonts w:ascii="Arial" w:eastAsia="Calibri" w:hAnsi="Arial" w:cs="Arial"/>
          <w:sz w:val="22"/>
          <w:szCs w:val="22"/>
          <w:lang w:eastAsia="en-US"/>
        </w:rPr>
        <w:t xml:space="preserve">las </w:t>
      </w:r>
      <w:r>
        <w:rPr>
          <w:rFonts w:ascii="Arial" w:eastAsia="Calibri" w:hAnsi="Arial" w:cs="Arial"/>
          <w:sz w:val="22"/>
          <w:szCs w:val="22"/>
          <w:lang w:eastAsia="en-US"/>
        </w:rPr>
        <w:t>5</w:t>
      </w:r>
      <w:r w:rsidRPr="00795E0B">
        <w:rPr>
          <w:rFonts w:ascii="Arial" w:eastAsia="Calibri" w:hAnsi="Arial" w:cs="Arial"/>
          <w:sz w:val="22"/>
          <w:szCs w:val="22"/>
          <w:lang w:eastAsia="en-US"/>
        </w:rPr>
        <w:t>:00 p.m.</w:t>
      </w:r>
    </w:p>
    <w:p w:rsidR="00D37927" w:rsidRPr="00492616" w:rsidRDefault="00D37927" w:rsidP="00602AAA">
      <w:pPr>
        <w:jc w:val="both"/>
        <w:rPr>
          <w:rFonts w:ascii="Arial" w:hAnsi="Arial" w:cs="Arial"/>
          <w:sz w:val="22"/>
          <w:szCs w:val="22"/>
        </w:rPr>
      </w:pPr>
    </w:p>
    <w:p w:rsidR="00D37927" w:rsidRDefault="00D37927" w:rsidP="00602AAA">
      <w:pPr>
        <w:jc w:val="both"/>
        <w:rPr>
          <w:rFonts w:ascii="Arial" w:hAnsi="Arial" w:cs="Arial"/>
          <w:sz w:val="22"/>
          <w:szCs w:val="22"/>
          <w:lang w:val="es-CO"/>
        </w:rPr>
      </w:pPr>
      <w:r w:rsidRPr="00492616">
        <w:rPr>
          <w:rFonts w:ascii="Arial" w:hAnsi="Arial" w:cs="Arial"/>
          <w:b/>
          <w:sz w:val="22"/>
          <w:szCs w:val="22"/>
        </w:rPr>
        <w:t>1.</w:t>
      </w:r>
      <w:r w:rsidR="008C496A">
        <w:rPr>
          <w:rFonts w:ascii="Arial" w:hAnsi="Arial" w:cs="Arial"/>
          <w:b/>
          <w:sz w:val="22"/>
          <w:szCs w:val="22"/>
        </w:rPr>
        <w:t>1</w:t>
      </w:r>
      <w:r w:rsidR="00DD3842">
        <w:rPr>
          <w:rFonts w:ascii="Arial" w:hAnsi="Arial" w:cs="Arial"/>
          <w:b/>
          <w:sz w:val="22"/>
          <w:szCs w:val="22"/>
        </w:rPr>
        <w:t>7</w:t>
      </w:r>
      <w:r w:rsidR="008C496A">
        <w:rPr>
          <w:rFonts w:ascii="Arial" w:hAnsi="Arial" w:cs="Arial"/>
          <w:b/>
          <w:sz w:val="22"/>
          <w:szCs w:val="22"/>
        </w:rPr>
        <w:t>.</w:t>
      </w:r>
      <w:r w:rsidRPr="00492616">
        <w:rPr>
          <w:rFonts w:ascii="Arial" w:hAnsi="Arial" w:cs="Arial"/>
          <w:b/>
          <w:sz w:val="22"/>
          <w:szCs w:val="22"/>
        </w:rPr>
        <w:t xml:space="preserve"> </w:t>
      </w:r>
      <w:r w:rsidRPr="00492616">
        <w:rPr>
          <w:rFonts w:ascii="Arial" w:hAnsi="Arial" w:cs="Arial"/>
          <w:b/>
          <w:sz w:val="22"/>
          <w:szCs w:val="22"/>
          <w:lang w:val="es-CO"/>
        </w:rPr>
        <w:t xml:space="preserve">OBSERVACIONES Y SOLICITUDES DE ACLARACIONES AL PLIEGO DE CONDICIONES DEFINITIVO. </w:t>
      </w:r>
    </w:p>
    <w:p w:rsidR="00602AAA" w:rsidRDefault="00602AAA" w:rsidP="00602AAA">
      <w:pPr>
        <w:jc w:val="both"/>
        <w:rPr>
          <w:rFonts w:ascii="Arial" w:hAnsi="Arial" w:cs="Arial"/>
          <w:sz w:val="22"/>
          <w:szCs w:val="22"/>
          <w:lang w:val="es-CO"/>
        </w:rPr>
      </w:pPr>
    </w:p>
    <w:p w:rsidR="00602AAA" w:rsidRDefault="00602AAA" w:rsidP="00602AAA">
      <w:pPr>
        <w:jc w:val="both"/>
        <w:rPr>
          <w:rFonts w:ascii="Arial" w:hAnsi="Arial" w:cs="Arial"/>
          <w:sz w:val="22"/>
          <w:szCs w:val="22"/>
          <w:lang w:val="es-CO"/>
        </w:rPr>
      </w:pPr>
      <w:r w:rsidRPr="00602AAA">
        <w:rPr>
          <w:rFonts w:ascii="Arial" w:hAnsi="Arial" w:cs="Arial"/>
          <w:sz w:val="22"/>
          <w:szCs w:val="22"/>
          <w:lang w:val="es-CO"/>
        </w:rPr>
        <w:t>Los interesados en participar y veedores deben colocar especial interés en el proyecto de pliego de condiciones con el fin de ejercer el derecho a efectuar observaciones y a obtener de la Entidad la manifestación motivada sobre su aceptación o rechazo. Lo anterior, por cuanto el artículo 2.2.1.1.2.1.4 del Decreto 1082 de 2015 establece que “los interesados pueden hacer comentarios al proyecto de pliegos de condiciones a partir de la fecha de publicación de los mismos: y (b) durante un término de cinco (5) días hábiles en la selección abreviada…”.</w:t>
      </w:r>
    </w:p>
    <w:p w:rsidR="00B37964" w:rsidRPr="00602AAA" w:rsidRDefault="00B37964" w:rsidP="00602AAA">
      <w:pPr>
        <w:jc w:val="both"/>
        <w:rPr>
          <w:rFonts w:ascii="Arial" w:hAnsi="Arial" w:cs="Arial"/>
          <w:sz w:val="22"/>
          <w:szCs w:val="22"/>
          <w:lang w:val="es-CO"/>
        </w:rPr>
      </w:pPr>
    </w:p>
    <w:p w:rsidR="00602AAA" w:rsidRDefault="00602AAA" w:rsidP="00602AAA">
      <w:pPr>
        <w:jc w:val="both"/>
        <w:rPr>
          <w:rFonts w:ascii="Arial" w:hAnsi="Arial" w:cs="Arial"/>
          <w:sz w:val="22"/>
          <w:szCs w:val="22"/>
          <w:lang w:val="es-CO"/>
        </w:rPr>
      </w:pPr>
      <w:r w:rsidRPr="00602AAA">
        <w:rPr>
          <w:rFonts w:ascii="Arial" w:hAnsi="Arial" w:cs="Arial"/>
          <w:sz w:val="22"/>
          <w:szCs w:val="22"/>
          <w:lang w:val="es-CO"/>
        </w:rPr>
        <w:t>Las observaciones y sugerencias deberán ser radicadas en el Sistema Electrónico de Contratación Pública - SECOP II en la sección “observaciones a los documentos del proceso”, tal como lo determina la Guía para presentar observaciones a través del Secop II</w:t>
      </w:r>
      <w:r>
        <w:rPr>
          <w:rFonts w:ascii="Arial" w:hAnsi="Arial" w:cs="Arial"/>
          <w:sz w:val="22"/>
          <w:szCs w:val="22"/>
          <w:lang w:val="es-CO"/>
        </w:rPr>
        <w:t>.</w:t>
      </w:r>
    </w:p>
    <w:p w:rsidR="00602AAA" w:rsidRPr="00602AAA" w:rsidRDefault="00602AAA" w:rsidP="00602AAA">
      <w:pPr>
        <w:jc w:val="both"/>
        <w:rPr>
          <w:rFonts w:ascii="Arial" w:hAnsi="Arial" w:cs="Arial"/>
          <w:sz w:val="22"/>
          <w:szCs w:val="22"/>
          <w:lang w:val="es-CO"/>
        </w:rPr>
      </w:pPr>
    </w:p>
    <w:p w:rsidR="00602AAA" w:rsidRPr="00492616" w:rsidRDefault="00602AAA" w:rsidP="00602AAA">
      <w:pPr>
        <w:jc w:val="both"/>
        <w:rPr>
          <w:rFonts w:ascii="Arial" w:hAnsi="Arial" w:cs="Arial"/>
          <w:sz w:val="22"/>
          <w:szCs w:val="22"/>
          <w:lang w:val="es-CO"/>
        </w:rPr>
      </w:pPr>
      <w:r w:rsidRPr="00602AAA">
        <w:rPr>
          <w:rFonts w:ascii="Arial" w:hAnsi="Arial" w:cs="Arial"/>
          <w:sz w:val="22"/>
          <w:szCs w:val="22"/>
          <w:lang w:val="es-CO"/>
        </w:rPr>
        <w:t xml:space="preserve">En cumplimiento de lo dispuesto en el artículo 2.2.1.1.1.7.1 del Decreto 1082 de 2015 </w:t>
      </w:r>
      <w:r>
        <w:rPr>
          <w:rFonts w:ascii="Arial" w:hAnsi="Arial" w:cs="Arial"/>
          <w:sz w:val="22"/>
          <w:szCs w:val="22"/>
          <w:lang w:val="es-CO"/>
        </w:rPr>
        <w:t xml:space="preserve">BOMBEROS </w:t>
      </w:r>
      <w:r w:rsidRPr="00602AAA">
        <w:rPr>
          <w:rFonts w:ascii="Arial" w:hAnsi="Arial" w:cs="Arial"/>
          <w:sz w:val="22"/>
          <w:szCs w:val="22"/>
          <w:lang w:val="es-CO"/>
        </w:rPr>
        <w:t>DE BUCARAMANGA - publicará las observaciones y sugerencias al proyecto de pliego de condiciones y el documento que contenga las apreciaciones de la entidad sobre las observaciones presentadas en el Sistema Electrónico de Contratación Pública - SECOP II.</w:t>
      </w:r>
    </w:p>
    <w:p w:rsidR="00D37927" w:rsidRPr="00492616" w:rsidRDefault="00D37927" w:rsidP="00D37927">
      <w:pPr>
        <w:jc w:val="both"/>
        <w:rPr>
          <w:rFonts w:ascii="Arial" w:hAnsi="Arial" w:cs="Arial"/>
          <w:b/>
          <w:sz w:val="22"/>
          <w:szCs w:val="22"/>
          <w:lang w:val="es-CO"/>
        </w:rPr>
      </w:pPr>
    </w:p>
    <w:p w:rsidR="00602AAA" w:rsidRDefault="00D37927" w:rsidP="00602AAA">
      <w:pPr>
        <w:jc w:val="both"/>
        <w:rPr>
          <w:rFonts w:ascii="Arial" w:hAnsi="Arial" w:cs="Arial"/>
          <w:b/>
          <w:sz w:val="22"/>
          <w:szCs w:val="22"/>
          <w:lang w:val="es-CO"/>
        </w:rPr>
      </w:pPr>
      <w:r w:rsidRPr="00492616">
        <w:rPr>
          <w:rFonts w:ascii="Arial" w:hAnsi="Arial" w:cs="Arial"/>
          <w:b/>
          <w:sz w:val="22"/>
          <w:szCs w:val="22"/>
          <w:lang w:val="es-CO"/>
        </w:rPr>
        <w:t>1.1</w:t>
      </w:r>
      <w:r w:rsidR="00DD3842">
        <w:rPr>
          <w:rFonts w:ascii="Arial" w:hAnsi="Arial" w:cs="Arial"/>
          <w:b/>
          <w:sz w:val="22"/>
          <w:szCs w:val="22"/>
          <w:lang w:val="es-CO"/>
        </w:rPr>
        <w:t>8</w:t>
      </w:r>
      <w:r w:rsidRPr="00492616">
        <w:rPr>
          <w:rFonts w:ascii="Arial" w:hAnsi="Arial" w:cs="Arial"/>
          <w:b/>
          <w:sz w:val="22"/>
          <w:szCs w:val="22"/>
          <w:lang w:val="es-CO"/>
        </w:rPr>
        <w:t>. APERTURA Y CIERRE DEL PROCESO</w:t>
      </w:r>
    </w:p>
    <w:p w:rsidR="00602AAA" w:rsidRDefault="00602AAA" w:rsidP="00602AAA">
      <w:pPr>
        <w:jc w:val="both"/>
        <w:rPr>
          <w:rFonts w:ascii="Arial" w:hAnsi="Arial" w:cs="Arial"/>
          <w:b/>
          <w:sz w:val="22"/>
          <w:szCs w:val="22"/>
          <w:lang w:val="es-CO"/>
        </w:rPr>
      </w:pPr>
    </w:p>
    <w:p w:rsidR="00602AAA" w:rsidRPr="00492616" w:rsidRDefault="00602AAA" w:rsidP="00602AAA">
      <w:pPr>
        <w:jc w:val="both"/>
        <w:rPr>
          <w:rFonts w:ascii="Arial" w:hAnsi="Arial" w:cs="Arial"/>
          <w:sz w:val="22"/>
          <w:szCs w:val="22"/>
          <w:lang w:val="es-CO"/>
        </w:rPr>
      </w:pPr>
      <w:r>
        <w:rPr>
          <w:rFonts w:ascii="Arial" w:hAnsi="Arial" w:cs="Arial"/>
          <w:sz w:val="22"/>
          <w:szCs w:val="22"/>
          <w:lang w:val="es-CO"/>
        </w:rPr>
        <w:t xml:space="preserve">BOMBEROS </w:t>
      </w:r>
      <w:r w:rsidRPr="00602AAA">
        <w:rPr>
          <w:rFonts w:ascii="Arial" w:hAnsi="Arial" w:cs="Arial"/>
          <w:sz w:val="22"/>
          <w:szCs w:val="22"/>
          <w:lang w:val="es-CO"/>
        </w:rPr>
        <w:t>DE BUCARAMANGA - en cumplimiento de lo dispuesto en el artículo 2.2.1.1.2.1.5 del Decreto 1082 de 2015, mediante resolución ordenará la apertura del proceso de selección, la cual publicará en el Sistema Electrónico de Contratación Pública - SECOP II.</w:t>
      </w:r>
    </w:p>
    <w:p w:rsidR="00D37927" w:rsidRPr="00492616" w:rsidRDefault="00D37927" w:rsidP="00D37927">
      <w:pPr>
        <w:jc w:val="both"/>
        <w:rPr>
          <w:rFonts w:ascii="Arial" w:hAnsi="Arial" w:cs="Arial"/>
          <w:b/>
          <w:sz w:val="22"/>
          <w:szCs w:val="22"/>
          <w:lang w:val="es-CO"/>
        </w:rPr>
      </w:pPr>
      <w:r w:rsidRPr="00492616">
        <w:rPr>
          <w:rFonts w:ascii="Arial" w:hAnsi="Arial" w:cs="Arial"/>
          <w:sz w:val="22"/>
          <w:szCs w:val="22"/>
          <w:lang w:val="es-CO"/>
        </w:rPr>
        <w:t xml:space="preserve"> </w:t>
      </w:r>
    </w:p>
    <w:p w:rsidR="00D37927" w:rsidRPr="00492616" w:rsidRDefault="00D37927" w:rsidP="00D37927">
      <w:pPr>
        <w:jc w:val="both"/>
        <w:rPr>
          <w:rFonts w:ascii="Arial" w:hAnsi="Arial" w:cs="Arial"/>
          <w:sz w:val="22"/>
          <w:szCs w:val="22"/>
        </w:rPr>
      </w:pPr>
    </w:p>
    <w:p w:rsidR="00602AAA" w:rsidRDefault="00D37927" w:rsidP="00602AAA">
      <w:pPr>
        <w:tabs>
          <w:tab w:val="left" w:pos="426"/>
        </w:tabs>
        <w:autoSpaceDE w:val="0"/>
        <w:autoSpaceDN w:val="0"/>
        <w:adjustRightInd w:val="0"/>
        <w:jc w:val="both"/>
        <w:rPr>
          <w:rFonts w:ascii="Arial" w:hAnsi="Arial" w:cs="Arial"/>
          <w:b/>
          <w:sz w:val="22"/>
          <w:szCs w:val="22"/>
        </w:rPr>
      </w:pPr>
      <w:r w:rsidRPr="00492616">
        <w:rPr>
          <w:rFonts w:ascii="Arial" w:hAnsi="Arial" w:cs="Arial"/>
          <w:b/>
          <w:bCs/>
          <w:sz w:val="22"/>
          <w:szCs w:val="22"/>
        </w:rPr>
        <w:t>1.</w:t>
      </w:r>
      <w:r w:rsidR="00DD3842">
        <w:rPr>
          <w:rFonts w:ascii="Arial" w:hAnsi="Arial" w:cs="Arial"/>
          <w:b/>
          <w:bCs/>
          <w:sz w:val="22"/>
          <w:szCs w:val="22"/>
        </w:rPr>
        <w:t>19</w:t>
      </w:r>
      <w:r w:rsidRPr="00492616">
        <w:rPr>
          <w:rFonts w:ascii="Arial" w:hAnsi="Arial" w:cs="Arial"/>
          <w:b/>
          <w:bCs/>
          <w:sz w:val="22"/>
          <w:szCs w:val="22"/>
        </w:rPr>
        <w:t xml:space="preserve">. </w:t>
      </w:r>
      <w:r w:rsidRPr="00492616">
        <w:rPr>
          <w:rFonts w:ascii="Arial" w:hAnsi="Arial" w:cs="Arial"/>
          <w:b/>
          <w:sz w:val="22"/>
          <w:szCs w:val="22"/>
        </w:rPr>
        <w:t xml:space="preserve">REGIMEN JURIDICO APLICABLE. </w:t>
      </w:r>
    </w:p>
    <w:p w:rsidR="00602AAA" w:rsidRDefault="00602AAA" w:rsidP="00602AAA">
      <w:pPr>
        <w:tabs>
          <w:tab w:val="left" w:pos="426"/>
        </w:tabs>
        <w:autoSpaceDE w:val="0"/>
        <w:autoSpaceDN w:val="0"/>
        <w:adjustRightInd w:val="0"/>
        <w:jc w:val="both"/>
        <w:rPr>
          <w:rFonts w:ascii="Arial" w:hAnsi="Arial" w:cs="Arial"/>
          <w:b/>
          <w:sz w:val="22"/>
          <w:szCs w:val="22"/>
        </w:rPr>
      </w:pPr>
    </w:p>
    <w:p w:rsidR="00602AAA" w:rsidRDefault="00602AAA" w:rsidP="00602AAA">
      <w:pPr>
        <w:tabs>
          <w:tab w:val="left" w:pos="426"/>
        </w:tabs>
        <w:autoSpaceDE w:val="0"/>
        <w:autoSpaceDN w:val="0"/>
        <w:adjustRightInd w:val="0"/>
        <w:jc w:val="both"/>
        <w:rPr>
          <w:rFonts w:ascii="Arial" w:hAnsi="Arial" w:cs="Arial"/>
          <w:sz w:val="22"/>
          <w:szCs w:val="22"/>
        </w:rPr>
      </w:pPr>
      <w:r w:rsidRPr="001D3C35">
        <w:rPr>
          <w:rFonts w:ascii="Arial" w:hAnsi="Arial" w:cs="Arial"/>
          <w:sz w:val="22"/>
          <w:szCs w:val="22"/>
        </w:rPr>
        <w:t xml:space="preserve">En cumplimiento de lo señalado en el artículo 3 de la Ley 1150 de 2007, el artículo 2.2.1.1.1.7.1. del Decreto 1082 de 2015 y la Ley 527 de 1999, y con el fin de facilitar y agilizar la comunicación interactiva con los proponentes durante el proceso de selección, </w:t>
      </w:r>
      <w:r>
        <w:rPr>
          <w:rFonts w:ascii="Arial" w:hAnsi="Arial" w:cs="Arial"/>
          <w:sz w:val="22"/>
          <w:szCs w:val="22"/>
        </w:rPr>
        <w:t>BOMBEROS DE BUCARAMANGA</w:t>
      </w:r>
      <w:r w:rsidRPr="001D3C35">
        <w:rPr>
          <w:rFonts w:ascii="Arial" w:hAnsi="Arial" w:cs="Arial"/>
          <w:sz w:val="22"/>
          <w:szCs w:val="22"/>
        </w:rPr>
        <w:t>, publicará toda la información relativa al proceso de selección en el Sistema Electrónico de Contratación Pública – SECOP II. En este sitio se deberán consultar los documentos y demás actuaciones que se generen durante el proceso.</w:t>
      </w:r>
    </w:p>
    <w:p w:rsidR="00602AAA" w:rsidRPr="001D3C35" w:rsidRDefault="00602AAA" w:rsidP="00602AAA">
      <w:pPr>
        <w:tabs>
          <w:tab w:val="left" w:pos="426"/>
        </w:tabs>
        <w:autoSpaceDE w:val="0"/>
        <w:autoSpaceDN w:val="0"/>
        <w:adjustRightInd w:val="0"/>
        <w:jc w:val="both"/>
        <w:rPr>
          <w:rFonts w:ascii="Arial" w:hAnsi="Arial" w:cs="Arial"/>
          <w:sz w:val="22"/>
          <w:szCs w:val="22"/>
        </w:rPr>
      </w:pPr>
    </w:p>
    <w:p w:rsidR="00602AAA" w:rsidRDefault="00602AAA" w:rsidP="00602AAA">
      <w:pPr>
        <w:tabs>
          <w:tab w:val="left" w:pos="426"/>
        </w:tabs>
        <w:autoSpaceDE w:val="0"/>
        <w:autoSpaceDN w:val="0"/>
        <w:adjustRightInd w:val="0"/>
        <w:jc w:val="both"/>
        <w:rPr>
          <w:rFonts w:ascii="Arial" w:hAnsi="Arial" w:cs="Arial"/>
          <w:sz w:val="22"/>
          <w:szCs w:val="22"/>
        </w:rPr>
      </w:pPr>
      <w:r w:rsidRPr="001D3C35">
        <w:rPr>
          <w:rFonts w:ascii="Arial" w:hAnsi="Arial" w:cs="Arial"/>
          <w:sz w:val="22"/>
          <w:szCs w:val="22"/>
        </w:rPr>
        <w:t xml:space="preserve">Las notificaciones de los actos administrativos realizadas dentro del proceso de selección a través de la plataforma electrónica del SECOP II, son válidos y tienen valor probatorio de </w:t>
      </w:r>
      <w:r w:rsidRPr="001D3C35">
        <w:rPr>
          <w:rFonts w:ascii="Arial" w:hAnsi="Arial" w:cs="Arial"/>
          <w:sz w:val="22"/>
          <w:szCs w:val="22"/>
        </w:rPr>
        <w:lastRenderedPageBreak/>
        <w:t>conformidad con el Código de Procedimiento Administrativo y de lo Contencioso Administrativo, y con el Código General del Proceso.</w:t>
      </w:r>
    </w:p>
    <w:p w:rsidR="00D37927" w:rsidRPr="00492616" w:rsidRDefault="00D37927" w:rsidP="00602AAA">
      <w:pPr>
        <w:jc w:val="both"/>
        <w:rPr>
          <w:rFonts w:ascii="Arial" w:hAnsi="Arial" w:cs="Arial"/>
          <w:color w:val="000000"/>
          <w:sz w:val="22"/>
          <w:szCs w:val="22"/>
        </w:rPr>
      </w:pPr>
    </w:p>
    <w:p w:rsidR="00D37927" w:rsidRPr="00492616" w:rsidRDefault="00D37927" w:rsidP="00D37927">
      <w:pPr>
        <w:jc w:val="both"/>
        <w:rPr>
          <w:rFonts w:ascii="Arial" w:hAnsi="Arial" w:cs="Arial"/>
          <w:b/>
          <w:sz w:val="22"/>
          <w:szCs w:val="22"/>
          <w:lang w:val="es-CO"/>
        </w:rPr>
      </w:pPr>
      <w:r w:rsidRPr="00492616">
        <w:rPr>
          <w:rFonts w:ascii="Arial" w:hAnsi="Arial" w:cs="Arial"/>
          <w:b/>
          <w:sz w:val="22"/>
          <w:szCs w:val="22"/>
          <w:lang w:val="es-CO"/>
        </w:rPr>
        <w:t>1.</w:t>
      </w:r>
      <w:r w:rsidR="008C496A">
        <w:rPr>
          <w:rFonts w:ascii="Arial" w:hAnsi="Arial" w:cs="Arial"/>
          <w:b/>
          <w:sz w:val="22"/>
          <w:szCs w:val="22"/>
          <w:lang w:val="es-CO"/>
        </w:rPr>
        <w:t>2</w:t>
      </w:r>
      <w:r w:rsidR="00DD3842">
        <w:rPr>
          <w:rFonts w:ascii="Arial" w:hAnsi="Arial" w:cs="Arial"/>
          <w:b/>
          <w:sz w:val="22"/>
          <w:szCs w:val="22"/>
          <w:lang w:val="es-CO"/>
        </w:rPr>
        <w:t>0</w:t>
      </w:r>
      <w:r w:rsidRPr="00492616">
        <w:rPr>
          <w:rFonts w:ascii="Arial" w:hAnsi="Arial" w:cs="Arial"/>
          <w:b/>
          <w:sz w:val="22"/>
          <w:szCs w:val="22"/>
          <w:lang w:val="es-CO"/>
        </w:rPr>
        <w:t xml:space="preserve">. </w:t>
      </w:r>
      <w:r w:rsidRPr="00492616">
        <w:rPr>
          <w:rFonts w:ascii="Arial" w:hAnsi="Arial" w:cs="Arial"/>
          <w:b/>
          <w:bCs/>
          <w:sz w:val="22"/>
          <w:szCs w:val="22"/>
          <w:lang w:val="es-CO"/>
        </w:rPr>
        <w:t xml:space="preserve">MINUTA DEL CONTRATO. </w:t>
      </w:r>
      <w:r w:rsidRPr="00492616">
        <w:rPr>
          <w:rFonts w:ascii="Arial" w:hAnsi="Arial" w:cs="Arial"/>
          <w:bCs/>
          <w:sz w:val="22"/>
          <w:szCs w:val="22"/>
          <w:lang w:val="es-CO"/>
        </w:rPr>
        <w:t>Los aspectos referentes al contrato, no señalados expresamente en el presente pliego serán los incluidos en la minuta que se publica como anexo del presente pliego. La minuta hace parte integral del pliego y sobre la misma de igual manera se podrán presentar observaciones o solicitudes de aclaración.</w:t>
      </w:r>
    </w:p>
    <w:p w:rsidR="008C496A" w:rsidRPr="00DD3842" w:rsidRDefault="00D37927" w:rsidP="00DD3842">
      <w:pPr>
        <w:pStyle w:val="Ttulo6"/>
        <w:numPr>
          <w:ilvl w:val="12"/>
          <w:numId w:val="0"/>
        </w:numPr>
        <w:jc w:val="both"/>
        <w:rPr>
          <w:rFonts w:ascii="Arial" w:hAnsi="Arial" w:cs="Arial"/>
          <w:b w:val="0"/>
          <w:bCs w:val="0"/>
        </w:rPr>
      </w:pPr>
      <w:r w:rsidRPr="00492616">
        <w:rPr>
          <w:rFonts w:ascii="Arial" w:hAnsi="Arial" w:cs="Arial"/>
          <w:bCs w:val="0"/>
          <w:color w:val="000000"/>
          <w:lang w:val="es-CO"/>
        </w:rPr>
        <w:t>1.</w:t>
      </w:r>
      <w:r w:rsidR="008C496A">
        <w:rPr>
          <w:rFonts w:ascii="Arial" w:hAnsi="Arial" w:cs="Arial"/>
          <w:bCs w:val="0"/>
          <w:color w:val="000000"/>
          <w:lang w:val="es-CO"/>
        </w:rPr>
        <w:t>2</w:t>
      </w:r>
      <w:r w:rsidR="00DD3842">
        <w:rPr>
          <w:rFonts w:ascii="Arial" w:hAnsi="Arial" w:cs="Arial"/>
          <w:bCs w:val="0"/>
          <w:color w:val="000000"/>
          <w:lang w:val="es-CO"/>
        </w:rPr>
        <w:t>1</w:t>
      </w:r>
      <w:r w:rsidRPr="00492616">
        <w:rPr>
          <w:rFonts w:ascii="Arial" w:hAnsi="Arial" w:cs="Arial"/>
          <w:bCs w:val="0"/>
          <w:color w:val="000000"/>
          <w:lang w:val="es-CO"/>
        </w:rPr>
        <w:t xml:space="preserve">. ANEXOS Y FORMULARIOS O FORMATOS DEL PROCESO. </w:t>
      </w:r>
      <w:r w:rsidRPr="00492616">
        <w:rPr>
          <w:rFonts w:ascii="Arial" w:hAnsi="Arial" w:cs="Arial"/>
          <w:b w:val="0"/>
          <w:color w:val="000000"/>
          <w:lang w:val="es-CO"/>
        </w:rPr>
        <w:t>Todos los anexos que los pliegos de condiciones exigen deben estar completamente diligenciados. La información requerida que deba estar consignada en los formatos o formularios entregados con el presente documento deberá presentarse en forma impresa. Los ANEXOS Y FORMULARIOS O FORMATOS son los siguientes:</w:t>
      </w:r>
    </w:p>
    <w:p w:rsidR="00D37927" w:rsidRPr="00492616" w:rsidRDefault="00D37927" w:rsidP="00D37927">
      <w:pPr>
        <w:jc w:val="both"/>
        <w:rPr>
          <w:rFonts w:ascii="Arial" w:eastAsia="Calibri" w:hAnsi="Arial" w:cs="Arial"/>
          <w:sz w:val="22"/>
          <w:szCs w:val="22"/>
        </w:rPr>
      </w:pPr>
    </w:p>
    <w:tbl>
      <w:tblPr>
        <w:tblW w:w="94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7560"/>
      </w:tblGrid>
      <w:tr w:rsidR="00D37927" w:rsidRPr="00492616" w:rsidTr="00AC29DE">
        <w:tc>
          <w:tcPr>
            <w:tcW w:w="9450" w:type="dxa"/>
            <w:gridSpan w:val="2"/>
            <w:vAlign w:val="center"/>
          </w:tcPr>
          <w:p w:rsidR="00D37927" w:rsidRPr="00492616" w:rsidRDefault="00D37927" w:rsidP="00AC29DE">
            <w:pPr>
              <w:suppressAutoHyphens/>
              <w:jc w:val="center"/>
              <w:rPr>
                <w:rFonts w:ascii="Arial" w:hAnsi="Arial" w:cs="Arial"/>
                <w:b/>
                <w:color w:val="000000"/>
                <w:sz w:val="22"/>
                <w:szCs w:val="22"/>
              </w:rPr>
            </w:pPr>
            <w:r w:rsidRPr="00492616">
              <w:rPr>
                <w:rFonts w:ascii="Arial" w:hAnsi="Arial" w:cs="Arial"/>
                <w:b/>
                <w:color w:val="000000"/>
                <w:sz w:val="22"/>
                <w:szCs w:val="22"/>
              </w:rPr>
              <w:t>ANEXOS GENERALES</w:t>
            </w:r>
          </w:p>
        </w:tc>
      </w:tr>
      <w:tr w:rsidR="00D37927" w:rsidRPr="00492616" w:rsidTr="00AC29DE">
        <w:tc>
          <w:tcPr>
            <w:tcW w:w="1890" w:type="dxa"/>
            <w:vAlign w:val="center"/>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No. 1</w:t>
            </w:r>
          </w:p>
        </w:tc>
        <w:tc>
          <w:tcPr>
            <w:tcW w:w="7560" w:type="dxa"/>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Matriz de riesgo</w:t>
            </w:r>
          </w:p>
        </w:tc>
      </w:tr>
      <w:tr w:rsidR="00D37927" w:rsidRPr="00492616" w:rsidTr="00AC29DE">
        <w:tc>
          <w:tcPr>
            <w:tcW w:w="1890" w:type="dxa"/>
            <w:vAlign w:val="center"/>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No. 2</w:t>
            </w:r>
          </w:p>
        </w:tc>
        <w:tc>
          <w:tcPr>
            <w:tcW w:w="7560" w:type="dxa"/>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Minuta del contrato</w:t>
            </w:r>
          </w:p>
        </w:tc>
      </w:tr>
      <w:tr w:rsidR="00B37964" w:rsidRPr="00492616" w:rsidTr="00AC29DE">
        <w:tc>
          <w:tcPr>
            <w:tcW w:w="1890" w:type="dxa"/>
            <w:vAlign w:val="center"/>
          </w:tcPr>
          <w:p w:rsidR="00B37964" w:rsidRPr="00492616" w:rsidRDefault="00B37964" w:rsidP="00AC29DE">
            <w:pPr>
              <w:suppressAutoHyphens/>
              <w:jc w:val="center"/>
              <w:rPr>
                <w:rFonts w:ascii="Arial" w:hAnsi="Arial" w:cs="Arial"/>
                <w:color w:val="000000"/>
                <w:sz w:val="22"/>
                <w:szCs w:val="22"/>
              </w:rPr>
            </w:pPr>
            <w:r>
              <w:rPr>
                <w:rFonts w:ascii="Arial" w:hAnsi="Arial" w:cs="Arial"/>
                <w:color w:val="000000"/>
                <w:sz w:val="22"/>
                <w:szCs w:val="22"/>
              </w:rPr>
              <w:t>No. 3</w:t>
            </w:r>
          </w:p>
        </w:tc>
        <w:tc>
          <w:tcPr>
            <w:tcW w:w="7560" w:type="dxa"/>
          </w:tcPr>
          <w:p w:rsidR="00B37964" w:rsidRPr="00492616" w:rsidRDefault="00B37964" w:rsidP="00B37964">
            <w:pPr>
              <w:suppressAutoHyphens/>
              <w:jc w:val="center"/>
              <w:rPr>
                <w:rFonts w:ascii="Arial" w:hAnsi="Arial" w:cs="Arial"/>
                <w:color w:val="000000"/>
                <w:sz w:val="22"/>
                <w:szCs w:val="22"/>
              </w:rPr>
            </w:pPr>
            <w:r>
              <w:rPr>
                <w:rFonts w:ascii="Arial" w:hAnsi="Arial" w:cs="Arial"/>
                <w:color w:val="000000"/>
                <w:sz w:val="22"/>
                <w:szCs w:val="22"/>
              </w:rPr>
              <w:t>Protocolo de Subasta Inversa Electrónica</w:t>
            </w:r>
          </w:p>
        </w:tc>
      </w:tr>
      <w:tr w:rsidR="00D37927" w:rsidRPr="00492616" w:rsidTr="00AC29DE">
        <w:tc>
          <w:tcPr>
            <w:tcW w:w="9450" w:type="dxa"/>
            <w:gridSpan w:val="2"/>
            <w:vAlign w:val="center"/>
          </w:tcPr>
          <w:p w:rsidR="00D37927" w:rsidRPr="00492616" w:rsidRDefault="00D37927" w:rsidP="00AC29DE">
            <w:pPr>
              <w:suppressAutoHyphens/>
              <w:jc w:val="center"/>
              <w:rPr>
                <w:rFonts w:ascii="Arial" w:hAnsi="Arial" w:cs="Arial"/>
                <w:b/>
                <w:color w:val="000000"/>
                <w:sz w:val="22"/>
                <w:szCs w:val="22"/>
              </w:rPr>
            </w:pPr>
            <w:r w:rsidRPr="00492616">
              <w:rPr>
                <w:rFonts w:ascii="Arial" w:hAnsi="Arial" w:cs="Arial"/>
                <w:b/>
                <w:color w:val="000000"/>
                <w:sz w:val="22"/>
                <w:szCs w:val="22"/>
              </w:rPr>
              <w:t>FORMULARIOS O FORMATOS</w:t>
            </w:r>
          </w:p>
        </w:tc>
      </w:tr>
      <w:tr w:rsidR="00D37927" w:rsidRPr="00492616" w:rsidTr="00AC29DE">
        <w:tc>
          <w:tcPr>
            <w:tcW w:w="1890" w:type="dxa"/>
            <w:vAlign w:val="center"/>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No. 1</w:t>
            </w:r>
          </w:p>
        </w:tc>
        <w:tc>
          <w:tcPr>
            <w:tcW w:w="7560" w:type="dxa"/>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Carta de presentación de la propuesta</w:t>
            </w:r>
          </w:p>
        </w:tc>
      </w:tr>
      <w:tr w:rsidR="00D37927" w:rsidRPr="00492616" w:rsidTr="00AC29DE">
        <w:tc>
          <w:tcPr>
            <w:tcW w:w="1890" w:type="dxa"/>
            <w:vAlign w:val="center"/>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No.2</w:t>
            </w:r>
          </w:p>
        </w:tc>
        <w:tc>
          <w:tcPr>
            <w:tcW w:w="7560" w:type="dxa"/>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Modelos conformación consorcio</w:t>
            </w:r>
          </w:p>
        </w:tc>
      </w:tr>
      <w:tr w:rsidR="00D37927" w:rsidRPr="00492616" w:rsidTr="00AC29DE">
        <w:tc>
          <w:tcPr>
            <w:tcW w:w="1890" w:type="dxa"/>
            <w:vAlign w:val="center"/>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No. 3</w:t>
            </w:r>
          </w:p>
        </w:tc>
        <w:tc>
          <w:tcPr>
            <w:tcW w:w="7560" w:type="dxa"/>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Modelos conformación unión temporal</w:t>
            </w:r>
          </w:p>
        </w:tc>
      </w:tr>
      <w:tr w:rsidR="00D37927" w:rsidRPr="00492616" w:rsidTr="00AC29DE">
        <w:tc>
          <w:tcPr>
            <w:tcW w:w="1890" w:type="dxa"/>
            <w:vAlign w:val="center"/>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No. 4</w:t>
            </w:r>
          </w:p>
        </w:tc>
        <w:tc>
          <w:tcPr>
            <w:tcW w:w="7560" w:type="dxa"/>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Declaración sobre aportes parafiscales persona natural</w:t>
            </w:r>
          </w:p>
        </w:tc>
      </w:tr>
      <w:tr w:rsidR="00D37927" w:rsidRPr="00492616" w:rsidTr="00AC29DE">
        <w:tc>
          <w:tcPr>
            <w:tcW w:w="1890" w:type="dxa"/>
            <w:vAlign w:val="center"/>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No. 5</w:t>
            </w:r>
          </w:p>
        </w:tc>
        <w:tc>
          <w:tcPr>
            <w:tcW w:w="7560" w:type="dxa"/>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Declaración sobre aportes parafiscales persona jurídica</w:t>
            </w:r>
          </w:p>
        </w:tc>
      </w:tr>
      <w:tr w:rsidR="00D37927" w:rsidRPr="00492616" w:rsidTr="00AC29DE">
        <w:tc>
          <w:tcPr>
            <w:tcW w:w="1890" w:type="dxa"/>
            <w:vAlign w:val="center"/>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No. 6</w:t>
            </w:r>
          </w:p>
        </w:tc>
        <w:tc>
          <w:tcPr>
            <w:tcW w:w="7560" w:type="dxa"/>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Relación de experiencia</w:t>
            </w:r>
          </w:p>
        </w:tc>
      </w:tr>
      <w:tr w:rsidR="00D37927" w:rsidRPr="00492616" w:rsidTr="00AC29DE">
        <w:tc>
          <w:tcPr>
            <w:tcW w:w="1890" w:type="dxa"/>
            <w:vAlign w:val="center"/>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No. 7</w:t>
            </w:r>
          </w:p>
        </w:tc>
        <w:tc>
          <w:tcPr>
            <w:tcW w:w="7560" w:type="dxa"/>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Compromiso anticorrupción</w:t>
            </w:r>
          </w:p>
        </w:tc>
      </w:tr>
      <w:tr w:rsidR="00D37927" w:rsidRPr="00492616" w:rsidTr="00AC29DE">
        <w:tc>
          <w:tcPr>
            <w:tcW w:w="1890" w:type="dxa"/>
            <w:vAlign w:val="center"/>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No. 8</w:t>
            </w:r>
          </w:p>
        </w:tc>
        <w:tc>
          <w:tcPr>
            <w:tcW w:w="7560" w:type="dxa"/>
          </w:tcPr>
          <w:p w:rsidR="00D37927" w:rsidRPr="00492616" w:rsidRDefault="00D37927" w:rsidP="00AC29DE">
            <w:pPr>
              <w:suppressAutoHyphens/>
              <w:jc w:val="center"/>
              <w:rPr>
                <w:rFonts w:ascii="Arial" w:hAnsi="Arial" w:cs="Arial"/>
                <w:color w:val="000000"/>
                <w:sz w:val="22"/>
                <w:szCs w:val="22"/>
              </w:rPr>
            </w:pPr>
            <w:r w:rsidRPr="00492616">
              <w:rPr>
                <w:rFonts w:ascii="Arial" w:hAnsi="Arial" w:cs="Arial"/>
                <w:color w:val="000000"/>
                <w:sz w:val="22"/>
                <w:szCs w:val="22"/>
              </w:rPr>
              <w:t>Propuesta económica</w:t>
            </w:r>
          </w:p>
        </w:tc>
      </w:tr>
    </w:tbl>
    <w:p w:rsidR="00393054" w:rsidRPr="00492616" w:rsidRDefault="00393054" w:rsidP="00D37927">
      <w:pPr>
        <w:jc w:val="center"/>
        <w:rPr>
          <w:rFonts w:ascii="Arial" w:hAnsi="Arial" w:cs="Arial"/>
          <w:b/>
          <w:bCs/>
          <w:sz w:val="22"/>
          <w:szCs w:val="22"/>
          <w:lang w:val="es-CO"/>
        </w:rPr>
      </w:pPr>
    </w:p>
    <w:p w:rsidR="00393054" w:rsidRDefault="00393054" w:rsidP="00393054">
      <w:pPr>
        <w:jc w:val="both"/>
        <w:rPr>
          <w:rFonts w:ascii="Arial" w:hAnsi="Arial" w:cs="Arial"/>
          <w:b/>
          <w:bCs/>
          <w:sz w:val="22"/>
          <w:szCs w:val="22"/>
          <w:lang w:val="es-CO"/>
        </w:rPr>
      </w:pPr>
      <w:r>
        <w:rPr>
          <w:rFonts w:ascii="Arial" w:hAnsi="Arial" w:cs="Arial"/>
          <w:b/>
          <w:bCs/>
          <w:sz w:val="22"/>
          <w:szCs w:val="22"/>
          <w:lang w:val="es-CO"/>
        </w:rPr>
        <w:t>1.2</w:t>
      </w:r>
      <w:r w:rsidR="00DD3842">
        <w:rPr>
          <w:rFonts w:ascii="Arial" w:hAnsi="Arial" w:cs="Arial"/>
          <w:b/>
          <w:bCs/>
          <w:sz w:val="22"/>
          <w:szCs w:val="22"/>
          <w:lang w:val="es-CO"/>
        </w:rPr>
        <w:t>2</w:t>
      </w:r>
      <w:r>
        <w:rPr>
          <w:rFonts w:ascii="Arial" w:hAnsi="Arial" w:cs="Arial"/>
          <w:b/>
          <w:bCs/>
          <w:sz w:val="22"/>
          <w:szCs w:val="22"/>
          <w:lang w:val="es-CO"/>
        </w:rPr>
        <w:t xml:space="preserve">. </w:t>
      </w:r>
      <w:r w:rsidRPr="00393054">
        <w:rPr>
          <w:rFonts w:ascii="Arial" w:hAnsi="Arial" w:cs="Arial"/>
          <w:b/>
          <w:bCs/>
          <w:sz w:val="22"/>
          <w:szCs w:val="22"/>
          <w:lang w:val="es-CO"/>
        </w:rPr>
        <w:t>REGLA DE SUBSANABILIDAD, EXPLICACIONES Y ACLARACIONES</w:t>
      </w:r>
    </w:p>
    <w:p w:rsidR="00393054" w:rsidRPr="00393054" w:rsidRDefault="00393054" w:rsidP="00393054">
      <w:pPr>
        <w:jc w:val="both"/>
        <w:rPr>
          <w:rFonts w:ascii="Arial" w:hAnsi="Arial" w:cs="Arial"/>
          <w:b/>
          <w:bCs/>
          <w:sz w:val="22"/>
          <w:szCs w:val="22"/>
          <w:lang w:val="es-CO"/>
        </w:rPr>
      </w:pPr>
    </w:p>
    <w:p w:rsidR="00393054" w:rsidRDefault="00393054" w:rsidP="00393054">
      <w:pPr>
        <w:jc w:val="both"/>
        <w:rPr>
          <w:rFonts w:ascii="Arial" w:hAnsi="Arial" w:cs="Arial"/>
          <w:bCs/>
          <w:sz w:val="22"/>
          <w:szCs w:val="22"/>
          <w:lang w:val="es-CO"/>
        </w:rPr>
      </w:pPr>
      <w:r w:rsidRPr="00393054">
        <w:rPr>
          <w:rFonts w:ascii="Arial" w:hAnsi="Arial" w:cs="Arial"/>
          <w:bCs/>
          <w:sz w:val="22"/>
          <w:szCs w:val="22"/>
          <w:lang w:val="es-CO"/>
        </w:rPr>
        <w:t>El Proponente tiene la responsabilidad y carga de presentar su oferta en forma completa e íntegra, esto es, respondiendo todos los puntos del Pliego de Condiciones electrónico y adjuntando todos los documentos de soporte o prueba de las condiciones que pretenda hacer valer en el Proceso.</w:t>
      </w:r>
    </w:p>
    <w:p w:rsidR="00393054" w:rsidRPr="00393054" w:rsidRDefault="00393054" w:rsidP="00393054">
      <w:pPr>
        <w:jc w:val="both"/>
        <w:rPr>
          <w:rFonts w:ascii="Arial" w:hAnsi="Arial" w:cs="Arial"/>
          <w:bCs/>
          <w:sz w:val="22"/>
          <w:szCs w:val="22"/>
          <w:lang w:val="es-CO"/>
        </w:rPr>
      </w:pPr>
    </w:p>
    <w:p w:rsidR="00393054" w:rsidRDefault="00393054" w:rsidP="00393054">
      <w:pPr>
        <w:jc w:val="both"/>
        <w:rPr>
          <w:rFonts w:ascii="Arial" w:hAnsi="Arial" w:cs="Arial"/>
          <w:bCs/>
          <w:sz w:val="22"/>
          <w:szCs w:val="22"/>
          <w:lang w:val="es-CO"/>
        </w:rPr>
      </w:pPr>
      <w:r w:rsidRPr="00393054">
        <w:rPr>
          <w:rFonts w:ascii="Arial" w:hAnsi="Arial" w:cs="Arial"/>
          <w:bCs/>
          <w:sz w:val="22"/>
          <w:szCs w:val="22"/>
          <w:lang w:val="es-CO"/>
        </w:rPr>
        <w:t xml:space="preserve">De conformidad con lo estipulado en el Artículo 5 de la Ley 1150 de 2007,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w:t>
      </w:r>
      <w:r>
        <w:rPr>
          <w:rFonts w:ascii="Arial" w:hAnsi="Arial" w:cs="Arial"/>
          <w:bCs/>
          <w:sz w:val="22"/>
          <w:szCs w:val="22"/>
          <w:lang w:val="es-CO"/>
        </w:rPr>
        <w:t>BOMBEROS</w:t>
      </w:r>
      <w:r w:rsidRPr="00393054">
        <w:rPr>
          <w:rFonts w:ascii="Arial" w:hAnsi="Arial" w:cs="Arial"/>
          <w:bCs/>
          <w:sz w:val="22"/>
          <w:szCs w:val="22"/>
          <w:lang w:val="es-CO"/>
        </w:rPr>
        <w:t xml:space="preserve"> DE BUCARAMANGA en el pliego de condiciones.</w:t>
      </w:r>
    </w:p>
    <w:p w:rsidR="00393054" w:rsidRPr="00393054" w:rsidRDefault="00393054" w:rsidP="00393054">
      <w:pPr>
        <w:jc w:val="both"/>
        <w:rPr>
          <w:rFonts w:ascii="Arial" w:hAnsi="Arial" w:cs="Arial"/>
          <w:bCs/>
          <w:sz w:val="22"/>
          <w:szCs w:val="22"/>
          <w:lang w:val="es-CO"/>
        </w:rPr>
      </w:pPr>
    </w:p>
    <w:p w:rsidR="00393054" w:rsidRDefault="00393054" w:rsidP="00393054">
      <w:pPr>
        <w:jc w:val="both"/>
        <w:rPr>
          <w:rFonts w:ascii="Arial" w:hAnsi="Arial" w:cs="Arial"/>
          <w:bCs/>
          <w:sz w:val="22"/>
          <w:szCs w:val="22"/>
          <w:lang w:val="es-CO"/>
        </w:rPr>
      </w:pPr>
      <w:r w:rsidRPr="00393054">
        <w:rPr>
          <w:rFonts w:ascii="Arial" w:hAnsi="Arial" w:cs="Arial"/>
          <w:bCs/>
          <w:sz w:val="22"/>
          <w:szCs w:val="22"/>
          <w:lang w:val="es-CO"/>
        </w:rPr>
        <w:t>En el informe de verificación de requisitos habilitantes se señalarán los proponentes que no se consideran habilitados y los cuales podrán subsanar antes del inicio de la subasta la ausencia de requisitos o la falta de documentos habilitantes, so pena de rechazo definitivo de las propuestas. Los Proponentes deberán allegar las aclaraciones o documentos requeridos en el momento en el</w:t>
      </w:r>
      <w:r>
        <w:rPr>
          <w:rFonts w:ascii="Arial" w:hAnsi="Arial" w:cs="Arial"/>
          <w:bCs/>
          <w:sz w:val="22"/>
          <w:szCs w:val="22"/>
          <w:lang w:val="es-CO"/>
        </w:rPr>
        <w:t xml:space="preserve"> </w:t>
      </w:r>
      <w:r w:rsidRPr="00393054">
        <w:rPr>
          <w:rFonts w:ascii="Arial" w:hAnsi="Arial" w:cs="Arial"/>
          <w:bCs/>
          <w:sz w:val="22"/>
          <w:szCs w:val="22"/>
          <w:lang w:val="es-CO"/>
        </w:rPr>
        <w:t>que fueron solicitados, como se indica en el cronograma y a más tardar hasta el término de traslado del informe de evaluación.</w:t>
      </w:r>
    </w:p>
    <w:p w:rsidR="00393054" w:rsidRPr="00393054" w:rsidRDefault="00393054" w:rsidP="00393054">
      <w:pPr>
        <w:jc w:val="both"/>
        <w:rPr>
          <w:rFonts w:ascii="Arial" w:hAnsi="Arial" w:cs="Arial"/>
          <w:bCs/>
          <w:sz w:val="22"/>
          <w:szCs w:val="22"/>
          <w:lang w:val="es-CO"/>
        </w:rPr>
      </w:pPr>
    </w:p>
    <w:p w:rsidR="00393054" w:rsidRDefault="00393054" w:rsidP="00393054">
      <w:pPr>
        <w:jc w:val="both"/>
        <w:rPr>
          <w:rFonts w:ascii="Arial" w:hAnsi="Arial" w:cs="Arial"/>
          <w:bCs/>
          <w:sz w:val="22"/>
          <w:szCs w:val="22"/>
          <w:lang w:val="es-CO"/>
        </w:rPr>
      </w:pPr>
      <w:r w:rsidRPr="00393054">
        <w:rPr>
          <w:rFonts w:ascii="Arial" w:hAnsi="Arial" w:cs="Arial"/>
          <w:bCs/>
          <w:sz w:val="22"/>
          <w:szCs w:val="22"/>
          <w:lang w:val="es-CO"/>
        </w:rPr>
        <w:t>En ningún caso se podrán subsanar asuntos relacionados con la falta de capacidad para presentar la oferta, ni acreditar circunstancias ocurridas con posterioridad al cierre del proceso, así como tampoco que se adicione o mejore el contenido de la oferta.</w:t>
      </w:r>
    </w:p>
    <w:p w:rsidR="00393054" w:rsidRPr="00393054" w:rsidRDefault="00393054" w:rsidP="00393054">
      <w:pPr>
        <w:jc w:val="both"/>
        <w:rPr>
          <w:rFonts w:ascii="Arial" w:hAnsi="Arial" w:cs="Arial"/>
          <w:bCs/>
          <w:sz w:val="22"/>
          <w:szCs w:val="22"/>
          <w:lang w:val="es-CO"/>
        </w:rPr>
      </w:pPr>
    </w:p>
    <w:p w:rsidR="00393054" w:rsidRDefault="00393054" w:rsidP="00393054">
      <w:pPr>
        <w:jc w:val="both"/>
        <w:rPr>
          <w:rFonts w:ascii="Arial" w:hAnsi="Arial" w:cs="Arial"/>
          <w:bCs/>
          <w:sz w:val="22"/>
          <w:szCs w:val="22"/>
          <w:lang w:val="es-CO"/>
        </w:rPr>
      </w:pPr>
      <w:r w:rsidRPr="00393054">
        <w:rPr>
          <w:rFonts w:ascii="Arial" w:hAnsi="Arial" w:cs="Arial"/>
          <w:bCs/>
          <w:sz w:val="22"/>
          <w:szCs w:val="22"/>
          <w:lang w:val="es-CO"/>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w:t>
      </w:r>
      <w:r w:rsidRPr="00393054">
        <w:rPr>
          <w:rFonts w:ascii="Arial" w:hAnsi="Arial" w:cs="Arial"/>
          <w:bCs/>
          <w:sz w:val="22"/>
          <w:szCs w:val="22"/>
          <w:lang w:val="es-CO"/>
        </w:rPr>
        <w:lastRenderedPageBreak/>
        <w:t>informe de evaluación, podrá requerir al Proponente, otorgándole un término igual al establecido para el traslado del informe de evaluación, con el fin de que los allegue. En caso de que sea necesario, la Entidad ajustará el cronograma.</w:t>
      </w:r>
    </w:p>
    <w:p w:rsidR="00393054" w:rsidRPr="00393054" w:rsidRDefault="00393054" w:rsidP="00393054">
      <w:pPr>
        <w:jc w:val="both"/>
        <w:rPr>
          <w:rFonts w:ascii="Arial" w:hAnsi="Arial" w:cs="Arial"/>
          <w:bCs/>
          <w:sz w:val="22"/>
          <w:szCs w:val="22"/>
          <w:lang w:val="es-CO"/>
        </w:rPr>
      </w:pPr>
    </w:p>
    <w:p w:rsidR="00393054" w:rsidRPr="00B37964" w:rsidRDefault="00393054" w:rsidP="00393054">
      <w:pPr>
        <w:jc w:val="both"/>
        <w:rPr>
          <w:rFonts w:ascii="Arial" w:hAnsi="Arial" w:cs="Arial"/>
          <w:b/>
          <w:bCs/>
          <w:sz w:val="22"/>
          <w:szCs w:val="22"/>
          <w:lang w:val="es-CO"/>
        </w:rPr>
      </w:pPr>
      <w:r w:rsidRPr="00B37964">
        <w:rPr>
          <w:rFonts w:ascii="Arial" w:hAnsi="Arial" w:cs="Arial"/>
          <w:b/>
          <w:bCs/>
          <w:sz w:val="22"/>
          <w:szCs w:val="22"/>
          <w:lang w:val="es-CO"/>
        </w:rPr>
        <w:t>Teniendo en cuenta que el presente proceso se adelanta en el SECOP II se subsanarán por medio de mensajes, en la forma prevista en la plataforma.</w:t>
      </w:r>
    </w:p>
    <w:p w:rsidR="00393054" w:rsidRPr="00393054" w:rsidRDefault="00393054" w:rsidP="00393054">
      <w:pPr>
        <w:jc w:val="both"/>
        <w:rPr>
          <w:rFonts w:ascii="Arial" w:hAnsi="Arial" w:cs="Arial"/>
          <w:bCs/>
          <w:sz w:val="22"/>
          <w:szCs w:val="22"/>
          <w:lang w:val="es-CO"/>
        </w:rPr>
      </w:pPr>
    </w:p>
    <w:p w:rsidR="00393054" w:rsidRDefault="00393054" w:rsidP="00393054">
      <w:pPr>
        <w:jc w:val="both"/>
        <w:rPr>
          <w:rFonts w:ascii="Arial" w:hAnsi="Arial" w:cs="Arial"/>
          <w:bCs/>
          <w:sz w:val="22"/>
          <w:szCs w:val="22"/>
          <w:lang w:val="es-CO"/>
        </w:rPr>
      </w:pPr>
      <w:r w:rsidRPr="00393054">
        <w:rPr>
          <w:rFonts w:ascii="Arial" w:hAnsi="Arial" w:cs="Arial"/>
          <w:bCs/>
          <w:sz w:val="22"/>
          <w:szCs w:val="22"/>
          <w:lang w:val="es-CO"/>
        </w:rPr>
        <w:t>En virtud del principio de buena fe, los Proponentes que presenten observaciones al Proceso o a las ofertas y conductas de los demás oferentes deberán justificar y demostrar su procedencia y oportunidad</w:t>
      </w:r>
    </w:p>
    <w:p w:rsidR="00393054" w:rsidRPr="00393054" w:rsidRDefault="00393054" w:rsidP="00393054">
      <w:pPr>
        <w:jc w:val="both"/>
        <w:rPr>
          <w:rFonts w:ascii="Arial" w:hAnsi="Arial" w:cs="Arial"/>
          <w:bCs/>
          <w:sz w:val="22"/>
          <w:szCs w:val="22"/>
          <w:lang w:val="es-CO"/>
        </w:rPr>
      </w:pPr>
    </w:p>
    <w:p w:rsidR="00393054" w:rsidRDefault="00393054" w:rsidP="00393054">
      <w:pPr>
        <w:jc w:val="both"/>
        <w:rPr>
          <w:rFonts w:ascii="Arial" w:hAnsi="Arial" w:cs="Arial"/>
          <w:b/>
          <w:bCs/>
          <w:sz w:val="22"/>
          <w:szCs w:val="22"/>
          <w:u w:val="single"/>
          <w:lang w:val="es-CO"/>
        </w:rPr>
      </w:pPr>
      <w:r w:rsidRPr="00393054">
        <w:rPr>
          <w:rFonts w:ascii="Arial" w:hAnsi="Arial" w:cs="Arial"/>
          <w:b/>
          <w:bCs/>
          <w:sz w:val="22"/>
          <w:szCs w:val="22"/>
          <w:u w:val="single"/>
          <w:lang w:val="es-CO"/>
        </w:rPr>
        <w:t>Diferencia entre subsanabilidad y aclaración o explicación</w:t>
      </w:r>
    </w:p>
    <w:p w:rsidR="00393054" w:rsidRPr="00393054" w:rsidRDefault="00393054" w:rsidP="00393054">
      <w:pPr>
        <w:jc w:val="both"/>
        <w:rPr>
          <w:rFonts w:ascii="Arial" w:hAnsi="Arial" w:cs="Arial"/>
          <w:b/>
          <w:bCs/>
          <w:sz w:val="22"/>
          <w:szCs w:val="22"/>
          <w:u w:val="single"/>
          <w:lang w:val="es-CO"/>
        </w:rPr>
      </w:pPr>
    </w:p>
    <w:p w:rsidR="00B37964" w:rsidRDefault="00B37964" w:rsidP="00B37964">
      <w:pPr>
        <w:jc w:val="both"/>
        <w:rPr>
          <w:rFonts w:ascii="Arial" w:hAnsi="Arial" w:cs="Arial"/>
          <w:sz w:val="22"/>
          <w:szCs w:val="22"/>
        </w:rPr>
      </w:pPr>
      <w:r w:rsidRPr="00795E0B">
        <w:rPr>
          <w:rFonts w:ascii="Arial" w:eastAsia="Calibri" w:hAnsi="Arial" w:cs="Arial"/>
          <w:sz w:val="22"/>
          <w:szCs w:val="22"/>
          <w:lang w:eastAsia="en-US"/>
        </w:rPr>
        <w:t xml:space="preserve">Subsanar no es lo mismo que aclarar o explicar, la diferencia radica en que la aclaración o explicación se admite, incluso, sobre requisitos que afectan la comparación de las ofertas y/o inciden en la asignación del puntaje, siempre y </w:t>
      </w:r>
      <w:r w:rsidRPr="00E00686">
        <w:rPr>
          <w:rFonts w:ascii="Arial" w:hAnsi="Arial" w:cs="Arial"/>
          <w:sz w:val="22"/>
          <w:szCs w:val="22"/>
        </w:rPr>
        <w:t>cuando se trate de inconsistencias o falta de claridad, porque allí no se modificará el ofrecimiento, simplemente se aclara, es decir, se trata de hacer manifiesto lo que ya existe sólo que es contradictorio o confuso, se busca sacar a la luz lo que parece oscuro, no de subsanar algo, pues el requisito que admite ser aclarado tiene que estar incluido en la oferta, solo que la entidad tiene dudas sobre su alcance, contenido o acreditación, porque de la oferta se pueden inferir entendimientos diferentes</w:t>
      </w:r>
      <w:r>
        <w:rPr>
          <w:rFonts w:ascii="Arial" w:hAnsi="Arial" w:cs="Arial"/>
          <w:sz w:val="22"/>
          <w:szCs w:val="22"/>
        </w:rPr>
        <w:t xml:space="preserve">. </w:t>
      </w:r>
    </w:p>
    <w:p w:rsidR="00B37964" w:rsidRDefault="00B37964" w:rsidP="00B37964">
      <w:pPr>
        <w:jc w:val="both"/>
        <w:rPr>
          <w:rFonts w:ascii="Arial" w:hAnsi="Arial" w:cs="Arial"/>
          <w:sz w:val="22"/>
          <w:szCs w:val="22"/>
        </w:rPr>
      </w:pPr>
    </w:p>
    <w:p w:rsidR="00B37964" w:rsidRDefault="00B37964" w:rsidP="00B37964">
      <w:pPr>
        <w:jc w:val="both"/>
        <w:rPr>
          <w:rFonts w:ascii="Arial" w:hAnsi="Arial" w:cs="Arial"/>
          <w:sz w:val="22"/>
          <w:szCs w:val="22"/>
        </w:rPr>
      </w:pPr>
      <w:r w:rsidRPr="002A7F96">
        <w:rPr>
          <w:rFonts w:ascii="Arial" w:hAnsi="Arial" w:cs="Arial"/>
          <w:b/>
          <w:sz w:val="22"/>
          <w:szCs w:val="22"/>
        </w:rPr>
        <w:t>NOTA:</w:t>
      </w:r>
      <w:r>
        <w:rPr>
          <w:rFonts w:ascii="Arial" w:hAnsi="Arial" w:cs="Arial"/>
          <w:sz w:val="22"/>
          <w:szCs w:val="22"/>
        </w:rPr>
        <w:t xml:space="preserve"> Para que el </w:t>
      </w:r>
      <w:r w:rsidRPr="009C513E">
        <w:rPr>
          <w:rFonts w:ascii="Arial" w:hAnsi="Arial" w:cs="Arial"/>
          <w:sz w:val="22"/>
          <w:szCs w:val="22"/>
        </w:rPr>
        <w:t>Proveedor (Proponente) subsan</w:t>
      </w:r>
      <w:r>
        <w:rPr>
          <w:rFonts w:ascii="Arial" w:hAnsi="Arial" w:cs="Arial"/>
          <w:sz w:val="22"/>
          <w:szCs w:val="22"/>
        </w:rPr>
        <w:t xml:space="preserve">e las falencias de su propuesta </w:t>
      </w:r>
      <w:r w:rsidRPr="009C513E">
        <w:rPr>
          <w:rFonts w:ascii="Arial" w:hAnsi="Arial" w:cs="Arial"/>
          <w:sz w:val="22"/>
          <w:szCs w:val="22"/>
        </w:rPr>
        <w:t xml:space="preserve">y </w:t>
      </w:r>
      <w:r>
        <w:rPr>
          <w:rFonts w:ascii="Arial" w:hAnsi="Arial" w:cs="Arial"/>
          <w:sz w:val="22"/>
          <w:szCs w:val="22"/>
        </w:rPr>
        <w:t xml:space="preserve">serán anunciadas </w:t>
      </w:r>
      <w:r w:rsidRPr="009C513E">
        <w:rPr>
          <w:rFonts w:ascii="Arial" w:hAnsi="Arial" w:cs="Arial"/>
          <w:sz w:val="22"/>
          <w:szCs w:val="22"/>
        </w:rPr>
        <w:t>en el Informe de Evaluación Prel</w:t>
      </w:r>
      <w:r>
        <w:rPr>
          <w:rFonts w:ascii="Arial" w:hAnsi="Arial" w:cs="Arial"/>
          <w:sz w:val="22"/>
          <w:szCs w:val="22"/>
        </w:rPr>
        <w:t xml:space="preserve">iminar publicado por la Entidad, </w:t>
      </w:r>
      <w:r w:rsidRPr="009C513E">
        <w:rPr>
          <w:rFonts w:ascii="Arial" w:hAnsi="Arial" w:cs="Arial"/>
          <w:sz w:val="22"/>
          <w:szCs w:val="22"/>
        </w:rPr>
        <w:t xml:space="preserve">el Proveedor </w:t>
      </w:r>
      <w:r>
        <w:rPr>
          <w:rFonts w:ascii="Arial" w:hAnsi="Arial" w:cs="Arial"/>
          <w:sz w:val="22"/>
          <w:szCs w:val="22"/>
        </w:rPr>
        <w:t xml:space="preserve">(proponente) </w:t>
      </w:r>
      <w:r w:rsidRPr="009C513E">
        <w:rPr>
          <w:rFonts w:ascii="Arial" w:hAnsi="Arial" w:cs="Arial"/>
          <w:sz w:val="22"/>
          <w:szCs w:val="22"/>
        </w:rPr>
        <w:t xml:space="preserve">debe responder el mensaje </w:t>
      </w:r>
      <w:r>
        <w:rPr>
          <w:rFonts w:ascii="Arial" w:hAnsi="Arial" w:cs="Arial"/>
          <w:sz w:val="22"/>
          <w:szCs w:val="22"/>
        </w:rPr>
        <w:t xml:space="preserve">enviado por la entidad </w:t>
      </w:r>
      <w:r w:rsidRPr="009C513E">
        <w:rPr>
          <w:rFonts w:ascii="Arial" w:hAnsi="Arial" w:cs="Arial"/>
          <w:sz w:val="22"/>
          <w:szCs w:val="22"/>
        </w:rPr>
        <w:t xml:space="preserve">y presentar los documentos soporte y aclaratorios de la subsanación, los cuales, la Entidad descargará “Agregar documentos a la oferta” para que queden incorporados en la oferta del Proveedor, tal y como </w:t>
      </w:r>
      <w:r w:rsidRPr="00EA11F1">
        <w:rPr>
          <w:rFonts w:ascii="Arial" w:hAnsi="Arial" w:cs="Arial"/>
          <w:sz w:val="22"/>
          <w:szCs w:val="22"/>
        </w:rPr>
        <w:t>lo indica la Guía para hacer un Proceso de Selección Abreviada con Subasta en el SECOP II Primera parte – V03.</w:t>
      </w:r>
    </w:p>
    <w:p w:rsidR="00393054" w:rsidRDefault="00393054" w:rsidP="00393054">
      <w:pPr>
        <w:jc w:val="both"/>
        <w:rPr>
          <w:rFonts w:ascii="Arial" w:hAnsi="Arial" w:cs="Arial"/>
          <w:bCs/>
          <w:sz w:val="22"/>
          <w:szCs w:val="22"/>
          <w:lang w:val="es-CO"/>
        </w:rPr>
      </w:pPr>
    </w:p>
    <w:p w:rsidR="00393054" w:rsidRPr="00393054" w:rsidRDefault="00393054" w:rsidP="00393054">
      <w:pPr>
        <w:jc w:val="both"/>
        <w:rPr>
          <w:rFonts w:ascii="Arial" w:hAnsi="Arial" w:cs="Arial"/>
          <w:bCs/>
          <w:sz w:val="22"/>
          <w:szCs w:val="22"/>
          <w:lang w:val="es-CO"/>
        </w:rPr>
      </w:pPr>
    </w:p>
    <w:p w:rsidR="00D37927" w:rsidRPr="00492616" w:rsidRDefault="00D37927" w:rsidP="00D37927">
      <w:pPr>
        <w:jc w:val="center"/>
        <w:outlineLvl w:val="0"/>
        <w:rPr>
          <w:rFonts w:ascii="Arial" w:hAnsi="Arial" w:cs="Arial"/>
          <w:b/>
          <w:sz w:val="22"/>
          <w:szCs w:val="22"/>
          <w:lang w:val="es-CO"/>
        </w:rPr>
      </w:pPr>
      <w:r w:rsidRPr="00492616">
        <w:rPr>
          <w:rFonts w:ascii="Arial" w:hAnsi="Arial" w:cs="Arial"/>
          <w:b/>
          <w:sz w:val="22"/>
          <w:szCs w:val="22"/>
          <w:lang w:val="es-CO"/>
        </w:rPr>
        <w:t>CAPITULO II</w:t>
      </w:r>
    </w:p>
    <w:p w:rsidR="00D37927" w:rsidRPr="00492616" w:rsidRDefault="00D37927" w:rsidP="00D37927">
      <w:pPr>
        <w:jc w:val="center"/>
        <w:rPr>
          <w:rFonts w:ascii="Arial" w:hAnsi="Arial" w:cs="Arial"/>
          <w:b/>
          <w:sz w:val="22"/>
          <w:szCs w:val="22"/>
        </w:rPr>
      </w:pPr>
    </w:p>
    <w:p w:rsidR="00D37927" w:rsidRPr="00492616" w:rsidRDefault="00D37927" w:rsidP="00D37927">
      <w:pPr>
        <w:jc w:val="center"/>
        <w:outlineLvl w:val="0"/>
        <w:rPr>
          <w:rFonts w:ascii="Arial" w:hAnsi="Arial" w:cs="Arial"/>
          <w:b/>
          <w:sz w:val="22"/>
          <w:szCs w:val="22"/>
        </w:rPr>
      </w:pPr>
      <w:r w:rsidRPr="00492616">
        <w:rPr>
          <w:rFonts w:ascii="Arial" w:hAnsi="Arial" w:cs="Arial"/>
          <w:b/>
          <w:sz w:val="22"/>
          <w:szCs w:val="22"/>
        </w:rPr>
        <w:t>REQUISITOS HABILITANTES PARA PARTICIPAR Y FORMA DE VERIFICACION</w:t>
      </w:r>
    </w:p>
    <w:p w:rsidR="00D37927" w:rsidRPr="00492616" w:rsidRDefault="00D37927" w:rsidP="00D37927">
      <w:pPr>
        <w:jc w:val="both"/>
        <w:rPr>
          <w:rFonts w:ascii="Arial" w:hAnsi="Arial" w:cs="Arial"/>
          <w:b/>
          <w:sz w:val="22"/>
          <w:szCs w:val="22"/>
        </w:rPr>
      </w:pPr>
    </w:p>
    <w:p w:rsidR="00D37927" w:rsidRPr="00492616" w:rsidRDefault="00D37927" w:rsidP="00D37927">
      <w:pPr>
        <w:jc w:val="both"/>
        <w:rPr>
          <w:rFonts w:ascii="Arial" w:hAnsi="Arial" w:cs="Arial"/>
          <w:sz w:val="22"/>
          <w:szCs w:val="22"/>
        </w:rPr>
      </w:pPr>
      <w:r w:rsidRPr="00492616">
        <w:rPr>
          <w:rFonts w:ascii="Arial" w:hAnsi="Arial" w:cs="Arial"/>
          <w:b/>
          <w:sz w:val="22"/>
          <w:szCs w:val="22"/>
        </w:rPr>
        <w:t xml:space="preserve">2.1. REQUISITOS JURIDICOS HABILITANTES. </w:t>
      </w:r>
      <w:r w:rsidRPr="00492616">
        <w:rPr>
          <w:rFonts w:ascii="Arial" w:hAnsi="Arial" w:cs="Arial"/>
          <w:sz w:val="22"/>
          <w:szCs w:val="22"/>
        </w:rPr>
        <w:t xml:space="preserve">Podrán participar en el presente proceso, todas las personas naturales o jurídicas nacionales o extranjeras, en consorcio o unión temporal, legalmente constituidas y domiciliadas en Colombia. Las personas jurídicas deberán acreditar que su duración no será inferior al plazo del contrato y un año más, contado a partir de la fecha de cierre del proceso. </w:t>
      </w:r>
    </w:p>
    <w:p w:rsidR="00D37927" w:rsidRPr="00492616" w:rsidRDefault="00D37927" w:rsidP="00D37927">
      <w:pPr>
        <w:jc w:val="both"/>
        <w:rPr>
          <w:rFonts w:ascii="Arial" w:hAnsi="Arial" w:cs="Arial"/>
          <w:sz w:val="22"/>
          <w:szCs w:val="22"/>
        </w:rPr>
      </w:pPr>
    </w:p>
    <w:p w:rsidR="00393054" w:rsidRDefault="00D37927" w:rsidP="00393054">
      <w:pPr>
        <w:jc w:val="both"/>
        <w:rPr>
          <w:rFonts w:ascii="Arial" w:hAnsi="Arial" w:cs="Arial"/>
          <w:sz w:val="22"/>
          <w:szCs w:val="22"/>
        </w:rPr>
      </w:pPr>
      <w:r w:rsidRPr="00492616">
        <w:rPr>
          <w:rFonts w:ascii="Arial" w:hAnsi="Arial" w:cs="Arial"/>
          <w:sz w:val="22"/>
          <w:szCs w:val="22"/>
        </w:rPr>
        <w:t>E</w:t>
      </w:r>
      <w:r w:rsidR="00393054" w:rsidRPr="00393054">
        <w:t xml:space="preserve"> </w:t>
      </w:r>
      <w:r w:rsidR="00393054" w:rsidRPr="00393054">
        <w:rPr>
          <w:rFonts w:ascii="Arial" w:hAnsi="Arial" w:cs="Arial"/>
          <w:sz w:val="22"/>
          <w:szCs w:val="22"/>
        </w:rPr>
        <w:t xml:space="preserve">Una vez recibidas las ofertas, </w:t>
      </w:r>
      <w:r w:rsidR="00393054">
        <w:rPr>
          <w:rFonts w:ascii="Arial" w:hAnsi="Arial" w:cs="Arial"/>
          <w:sz w:val="22"/>
          <w:szCs w:val="22"/>
        </w:rPr>
        <w:t>BOMBEROS</w:t>
      </w:r>
      <w:r w:rsidR="00393054" w:rsidRPr="00393054">
        <w:rPr>
          <w:rFonts w:ascii="Arial" w:hAnsi="Arial" w:cs="Arial"/>
          <w:sz w:val="22"/>
          <w:szCs w:val="22"/>
        </w:rPr>
        <w:t xml:space="preserve"> DE BUCARAMANGA por intermedio de los servidores y/o contratista designados evaluara las propuestas para determinar si cumplen con los requisitos habilitantes de orden jurídico, financiero y técnico.</w:t>
      </w:r>
    </w:p>
    <w:p w:rsidR="00393054" w:rsidRPr="00393054" w:rsidRDefault="00393054" w:rsidP="00393054">
      <w:pPr>
        <w:jc w:val="both"/>
        <w:rPr>
          <w:rFonts w:ascii="Arial" w:hAnsi="Arial" w:cs="Arial"/>
          <w:sz w:val="22"/>
          <w:szCs w:val="22"/>
        </w:rPr>
      </w:pPr>
    </w:p>
    <w:p w:rsidR="00393054" w:rsidRPr="00393054" w:rsidRDefault="00393054" w:rsidP="00393054">
      <w:pPr>
        <w:jc w:val="both"/>
        <w:rPr>
          <w:rFonts w:ascii="Arial" w:hAnsi="Arial" w:cs="Arial"/>
          <w:sz w:val="22"/>
          <w:szCs w:val="22"/>
        </w:rPr>
      </w:pPr>
      <w:r w:rsidRPr="00393054">
        <w:rPr>
          <w:rFonts w:ascii="Arial" w:hAnsi="Arial" w:cs="Arial"/>
          <w:sz w:val="22"/>
          <w:szCs w:val="22"/>
        </w:rPr>
        <w:t>Se analizarán los aspectos habilitantes; efectuando un estudio con el fin de determinar si las ofertas se encuentran conformes a las condiciones exigidas en este pliego de condiciones.</w:t>
      </w:r>
    </w:p>
    <w:p w:rsidR="00393054" w:rsidRDefault="00393054" w:rsidP="00393054">
      <w:pPr>
        <w:jc w:val="both"/>
        <w:rPr>
          <w:rFonts w:ascii="Arial" w:hAnsi="Arial" w:cs="Arial"/>
          <w:sz w:val="22"/>
          <w:szCs w:val="22"/>
        </w:rPr>
      </w:pPr>
      <w:r w:rsidRPr="00393054">
        <w:rPr>
          <w:rFonts w:ascii="Arial" w:hAnsi="Arial" w:cs="Arial"/>
          <w:sz w:val="22"/>
          <w:szCs w:val="22"/>
        </w:rPr>
        <w:t>Para que la subasta pueda llevarse a cabo deberán resultar habilitados para presentar lances de precios por lo menos dos (2) proponentes.</w:t>
      </w:r>
    </w:p>
    <w:p w:rsidR="00B37964" w:rsidRPr="00393054" w:rsidRDefault="00B37964" w:rsidP="00393054">
      <w:pPr>
        <w:jc w:val="both"/>
        <w:rPr>
          <w:rFonts w:ascii="Arial" w:hAnsi="Arial" w:cs="Arial"/>
          <w:sz w:val="22"/>
          <w:szCs w:val="22"/>
        </w:rPr>
      </w:pPr>
    </w:p>
    <w:p w:rsidR="00393054" w:rsidRDefault="00393054" w:rsidP="00393054">
      <w:pPr>
        <w:jc w:val="both"/>
        <w:rPr>
          <w:rFonts w:ascii="Arial" w:hAnsi="Arial" w:cs="Arial"/>
          <w:sz w:val="22"/>
          <w:szCs w:val="22"/>
        </w:rPr>
      </w:pPr>
      <w:r w:rsidRPr="00393054">
        <w:rPr>
          <w:rFonts w:ascii="Arial" w:hAnsi="Arial" w:cs="Arial"/>
          <w:sz w:val="22"/>
          <w:szCs w:val="22"/>
        </w:rPr>
        <w:t>El resultado de la verificación se publicará en el SECOP II en el lapso establecido en el cronograma.</w:t>
      </w:r>
    </w:p>
    <w:p w:rsidR="00393054" w:rsidRDefault="00393054" w:rsidP="00393054">
      <w:pPr>
        <w:jc w:val="both"/>
        <w:rPr>
          <w:rFonts w:ascii="Arial" w:hAnsi="Arial" w:cs="Arial"/>
          <w:sz w:val="22"/>
          <w:szCs w:val="22"/>
        </w:rPr>
      </w:pPr>
    </w:p>
    <w:p w:rsidR="00D37927" w:rsidRPr="00492616" w:rsidRDefault="00D37927" w:rsidP="00393054">
      <w:pPr>
        <w:jc w:val="both"/>
        <w:rPr>
          <w:rFonts w:ascii="Arial" w:hAnsi="Arial" w:cs="Arial"/>
          <w:sz w:val="22"/>
          <w:szCs w:val="22"/>
        </w:rPr>
      </w:pPr>
      <w:r w:rsidRPr="00492616">
        <w:rPr>
          <w:rFonts w:ascii="Arial" w:hAnsi="Arial" w:cs="Arial"/>
          <w:b/>
          <w:sz w:val="22"/>
          <w:szCs w:val="22"/>
          <w:lang w:val="es-CO"/>
        </w:rPr>
        <w:t>2.1.1 INSCRIPCION EN EL RUP.</w:t>
      </w:r>
      <w:r w:rsidRPr="00492616">
        <w:rPr>
          <w:rFonts w:ascii="Arial" w:hAnsi="Arial" w:cs="Arial"/>
          <w:sz w:val="22"/>
          <w:szCs w:val="22"/>
          <w:lang w:val="es-CO"/>
        </w:rPr>
        <w:t xml:space="preserve"> </w:t>
      </w:r>
      <w:r w:rsidRPr="00492616">
        <w:rPr>
          <w:rFonts w:ascii="Arial" w:hAnsi="Arial" w:cs="Arial"/>
          <w:sz w:val="22"/>
          <w:szCs w:val="22"/>
        </w:rPr>
        <w:t xml:space="preserve">Los oferentes deben estar debidamente inscritos en el registro único de proponentes de la Cámara de Comercio </w:t>
      </w:r>
      <w:r w:rsidR="00B37964">
        <w:rPr>
          <w:rFonts w:ascii="Arial" w:hAnsi="Arial" w:cs="Arial"/>
          <w:sz w:val="22"/>
          <w:szCs w:val="22"/>
        </w:rPr>
        <w:t>antes del cierre del presente proceso</w:t>
      </w:r>
      <w:r w:rsidRPr="00492616">
        <w:rPr>
          <w:rFonts w:ascii="Arial" w:hAnsi="Arial" w:cs="Arial"/>
          <w:sz w:val="22"/>
          <w:szCs w:val="22"/>
        </w:rPr>
        <w:t>.</w:t>
      </w:r>
    </w:p>
    <w:p w:rsidR="00D37927" w:rsidRPr="00492616" w:rsidRDefault="00D37927" w:rsidP="00D37927">
      <w:pPr>
        <w:jc w:val="both"/>
        <w:rPr>
          <w:rFonts w:ascii="Arial" w:hAnsi="Arial" w:cs="Arial"/>
          <w:i/>
          <w:sz w:val="22"/>
          <w:szCs w:val="22"/>
        </w:rPr>
      </w:pPr>
      <w:r w:rsidRPr="00492616">
        <w:rPr>
          <w:rFonts w:ascii="Arial" w:hAnsi="Arial" w:cs="Arial"/>
          <w:sz w:val="22"/>
          <w:szCs w:val="22"/>
        </w:rPr>
        <w:t xml:space="preserve"> </w:t>
      </w:r>
    </w:p>
    <w:p w:rsidR="00D37927" w:rsidRPr="00492616" w:rsidRDefault="00D37927" w:rsidP="00D37927">
      <w:pPr>
        <w:autoSpaceDE w:val="0"/>
        <w:autoSpaceDN w:val="0"/>
        <w:adjustRightInd w:val="0"/>
        <w:jc w:val="both"/>
        <w:rPr>
          <w:rFonts w:ascii="Arial" w:hAnsi="Arial" w:cs="Arial"/>
          <w:sz w:val="22"/>
          <w:szCs w:val="22"/>
        </w:rPr>
      </w:pPr>
      <w:r w:rsidRPr="00492616">
        <w:rPr>
          <w:rFonts w:ascii="Arial" w:hAnsi="Arial" w:cs="Arial"/>
          <w:sz w:val="22"/>
          <w:szCs w:val="22"/>
        </w:rPr>
        <w:lastRenderedPageBreak/>
        <w:t>El proponente deberá aportar el RUP expedido con una antelación no mayor a treinta (30) días calendario, previos a la fecha de cierre del proceso el cual se debe encontrar vigente y en firme. Dicha exigencia aplica para cada uno de los integrantes de Consorcios, Uniones Temporales u otras formas de asociación.</w:t>
      </w:r>
    </w:p>
    <w:p w:rsidR="00D37927" w:rsidRPr="00492616" w:rsidRDefault="00D37927" w:rsidP="00D37927">
      <w:pPr>
        <w:autoSpaceDE w:val="0"/>
        <w:autoSpaceDN w:val="0"/>
        <w:adjustRightInd w:val="0"/>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b/>
          <w:sz w:val="22"/>
          <w:szCs w:val="22"/>
        </w:rPr>
        <w:t xml:space="preserve">2.1.2 CONSORCIOS Y UNIONES TEMPORALES.  </w:t>
      </w:r>
      <w:r w:rsidRPr="00492616">
        <w:rPr>
          <w:rFonts w:ascii="Arial" w:hAnsi="Arial" w:cs="Arial"/>
          <w:sz w:val="22"/>
          <w:szCs w:val="22"/>
        </w:rPr>
        <w:t>En el caso de consorcios o uniones temporales cada uno de sus integrantes deberá acreditar los requisitos indicados en el presente pliego dependiendo de su naturaleza jurídica. De presentarse en Consorcio o Unión Temporal, cada uno de los miembros del Consorcio o Unión Temporal deberá estar inscrito en el RUP a corte 20</w:t>
      </w:r>
      <w:r w:rsidR="00393054">
        <w:rPr>
          <w:rFonts w:ascii="Arial" w:hAnsi="Arial" w:cs="Arial"/>
          <w:sz w:val="22"/>
          <w:szCs w:val="22"/>
        </w:rPr>
        <w:t>20</w:t>
      </w:r>
      <w:r w:rsidRPr="00492616">
        <w:rPr>
          <w:rFonts w:ascii="Arial" w:hAnsi="Arial" w:cs="Arial"/>
          <w:sz w:val="22"/>
          <w:szCs w:val="22"/>
        </w:rPr>
        <w:t>.</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En el evento en que existan limitaciones estatutarias a la capacidad del representante de alguna de las sociedades que conforman la unión temporal o el consorcio para comprometerlas en la presentación de la propuesta o la firma del contrato, deberá aportar autorización del órgano social competente facultando a quien obre en nombre y representación de la persona jurídica para participar en el consorcio o unión temporal y a través de éste presentar la propuesta, celebrar y ejecutar el contrato.</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 xml:space="preserve">Así mismo, se deberá adjuntar el documento de conformación del consorcio o unión temporal que como mínimo deberá contener la siguiente información </w:t>
      </w:r>
    </w:p>
    <w:p w:rsidR="00D37927" w:rsidRPr="00492616" w:rsidRDefault="00D37927" w:rsidP="00D37927">
      <w:pPr>
        <w:jc w:val="both"/>
        <w:rPr>
          <w:rFonts w:ascii="Arial" w:hAnsi="Arial" w:cs="Arial"/>
          <w:b/>
          <w:sz w:val="22"/>
          <w:szCs w:val="22"/>
        </w:rPr>
      </w:pPr>
    </w:p>
    <w:p w:rsidR="00D37927" w:rsidRPr="00492616" w:rsidRDefault="00D37927" w:rsidP="000068FA">
      <w:pPr>
        <w:pStyle w:val="Prrafodelista"/>
        <w:numPr>
          <w:ilvl w:val="0"/>
          <w:numId w:val="3"/>
        </w:numPr>
        <w:jc w:val="both"/>
        <w:rPr>
          <w:rFonts w:ascii="Arial" w:hAnsi="Arial" w:cs="Arial"/>
          <w:sz w:val="22"/>
          <w:szCs w:val="22"/>
        </w:rPr>
      </w:pPr>
      <w:r w:rsidRPr="00492616">
        <w:rPr>
          <w:rFonts w:ascii="Arial" w:hAnsi="Arial" w:cs="Arial"/>
          <w:sz w:val="22"/>
          <w:szCs w:val="22"/>
        </w:rPr>
        <w:t>Indicar en forma expresa si su participación es a título de consorcio o unión temporal.</w:t>
      </w:r>
    </w:p>
    <w:p w:rsidR="00D37927" w:rsidRPr="00492616" w:rsidRDefault="00D37927" w:rsidP="000068FA">
      <w:pPr>
        <w:pStyle w:val="Prrafodelista"/>
        <w:numPr>
          <w:ilvl w:val="0"/>
          <w:numId w:val="3"/>
        </w:numPr>
        <w:jc w:val="both"/>
        <w:rPr>
          <w:rFonts w:ascii="Arial" w:hAnsi="Arial" w:cs="Arial"/>
          <w:sz w:val="22"/>
          <w:szCs w:val="22"/>
        </w:rPr>
      </w:pPr>
      <w:r w:rsidRPr="00492616">
        <w:rPr>
          <w:rFonts w:ascii="Arial" w:hAnsi="Arial" w:cs="Arial"/>
          <w:sz w:val="22"/>
          <w:szCs w:val="22"/>
        </w:rPr>
        <w:t>Designar la persona que para todos los efectos representará el consorcio o la unión temporal.</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 xml:space="preserve">QUIEN REPRESENTE AL CONSORCIO O UNION TEMPORAL DEBERA CONTAR CON </w:t>
      </w:r>
      <w:r w:rsidRPr="00492616">
        <w:rPr>
          <w:rFonts w:ascii="Arial" w:hAnsi="Arial" w:cs="Arial"/>
          <w:sz w:val="22"/>
          <w:szCs w:val="22"/>
          <w:u w:val="single"/>
        </w:rPr>
        <w:t>EXPRESAS</w:t>
      </w:r>
      <w:r w:rsidRPr="00492616">
        <w:rPr>
          <w:rFonts w:ascii="Arial" w:hAnsi="Arial" w:cs="Arial"/>
          <w:sz w:val="22"/>
          <w:szCs w:val="22"/>
        </w:rPr>
        <w:t xml:space="preserve"> </w:t>
      </w:r>
      <w:r w:rsidRPr="00492616">
        <w:rPr>
          <w:rFonts w:ascii="Arial" w:hAnsi="Arial" w:cs="Arial"/>
          <w:sz w:val="22"/>
          <w:szCs w:val="22"/>
          <w:u w:val="single"/>
        </w:rPr>
        <w:t xml:space="preserve">FACULTADES </w:t>
      </w:r>
      <w:r w:rsidRPr="00492616">
        <w:rPr>
          <w:rFonts w:ascii="Arial" w:hAnsi="Arial" w:cs="Arial"/>
          <w:sz w:val="22"/>
          <w:szCs w:val="22"/>
        </w:rPr>
        <w:t>PARA PRESENTAR LA PROPUESTA, PARTICIPAR EN LA AUDIENCIA DE ADJUDICACION Y SUSCRIBIR EL CONTRATO, EN CASO DE SER ADJUDICATARIO, DE LO CONTRARIO LA CARTA DE PRESENTACION DE LA PROPUESTA, LA PARTICIPACION EN LA AUDIENCIA Y EL CONTRATO DEBERAN SER FIRMADOS POR LOS REPRESENTANTES LEGALES DE TODOS LOS INTEGRANTES DEL CONSORCIO O UNION TEMPORAL RESPECTIVO.</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Señalar las reglas básicas que regulen las relaciones entre los integrantes del consorcio o la unión temporal y sus respectivas responsabilidades.</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 xml:space="preserve">En el caso de la unión temporal señalar en forma clara y precisa los términos y extensión de la participación en la propuesta y en su ejecución y las obligaciones y responsabilidades de cada uno en la ejecución del contrato, los cuales no podrán ser modificados sin el consentimiento previo de BOMBEROS DE BUCARAMANGA. </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Señalar la duración del mismo. La duración del consorcio o de la unión temporal, será igual al plazo del contrato y hasta tanto se produzca la liquidación del mismo, sin perjuicio de las obligaciones asumidas por concepto de la garantía única, caso en el cual subsistirá hasta el vencimiento de la misma.</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 xml:space="preserve">Los integrantes del Consorcio o Unión Temporal no podrán ceder su participación en los mismos a terceros, sin previa autorización escrita de BOMBEROS DE BUCARAMANGA. En ningún caso podrá haber cesión del contrato entre quienes integren el Consorcio o Unión Temporal. </w:t>
      </w:r>
    </w:p>
    <w:p w:rsidR="008917BF" w:rsidRPr="00492616" w:rsidRDefault="008917BF" w:rsidP="00D37927">
      <w:pPr>
        <w:pStyle w:val="Prrafodelista"/>
        <w:ind w:left="0"/>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No se aceptarán propuestas bajo la modalidad de promesa de conformación de Consorcios o Uniones Temporales.</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Las Uniones Temporales, deberán registrar el porcentaje de participación de cada uno de sus miembros o de lo contrario se entenderá que se presentan a título de Consorcio.</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Los Consorcios o Uniones Temporales deberán tener en cuenta que, de conformidad con el Artículo 7° de la Ley 80 de 1993, la adjudicación del contrato conlleva la responsabilidad solidaria por su celebración y ejecución.</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b/>
          <w:color w:val="000000"/>
          <w:sz w:val="22"/>
          <w:szCs w:val="22"/>
        </w:rPr>
        <w:t xml:space="preserve">2.1.3 OBJETO SOCIAL. </w:t>
      </w:r>
      <w:r w:rsidRPr="00492616">
        <w:rPr>
          <w:rFonts w:ascii="Arial" w:hAnsi="Arial" w:cs="Arial"/>
          <w:sz w:val="22"/>
          <w:szCs w:val="22"/>
        </w:rPr>
        <w:t>El oferente debe acreditar que su objeto social comprende las actividades requeridas en el presente proceso. En el caso de consorcios y/o uniones temporales cada una de las empresas que lo conforman deberá tener dentro de su objeto social las actividades señaladas.</w:t>
      </w:r>
    </w:p>
    <w:p w:rsidR="00D37927" w:rsidRPr="00492616" w:rsidRDefault="00D37927" w:rsidP="00D37927">
      <w:pPr>
        <w:jc w:val="both"/>
        <w:rPr>
          <w:rFonts w:ascii="Arial" w:hAnsi="Arial" w:cs="Arial"/>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b/>
          <w:color w:val="000000"/>
          <w:sz w:val="22"/>
          <w:szCs w:val="22"/>
        </w:rPr>
        <w:t xml:space="preserve">2.1.4 INHABILIDAD O INCOMPATIBILIDAD. </w:t>
      </w:r>
      <w:r w:rsidRPr="00492616">
        <w:rPr>
          <w:rFonts w:ascii="Arial" w:hAnsi="Arial" w:cs="Arial"/>
          <w:color w:val="000000"/>
          <w:sz w:val="22"/>
          <w:szCs w:val="22"/>
        </w:rPr>
        <w:t xml:space="preserve">El oferente, y cada una de las personas integrantes de un consorcio o unión temporal, no debe estar impedido por causa de inhabilidades o incompatibilidades para contratar, especialmente por las establecidas en la Constitución Política, en la Ley 80 de 1993, ley 1150 de 2007, ley 789 de 2002 y demás normas aplicables </w:t>
      </w:r>
      <w:r w:rsidRPr="00492616">
        <w:rPr>
          <w:rFonts w:ascii="Arial" w:hAnsi="Arial" w:cs="Arial"/>
          <w:color w:val="000000"/>
          <w:sz w:val="22"/>
          <w:szCs w:val="22"/>
          <w:lang w:val="es-CO"/>
        </w:rPr>
        <w:t xml:space="preserve">y no estar inscrito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492616">
        <w:rPr>
          <w:rFonts w:ascii="Arial" w:hAnsi="Arial" w:cs="Arial"/>
          <w:color w:val="000000"/>
          <w:sz w:val="22"/>
          <w:szCs w:val="22"/>
        </w:rPr>
        <w:t>Con la firma de la propuesta se entiende que el oferente no se halla incurso en ninguna causal de incompatibilidad o inhabilidad prevista en la Ley. Cuando la inhabilidad o incompatibilidad sobrevenga en el curso de la selección se entenderá que el proponente renuncia a su participación en el proceso y a los derechos surgidos del mismo.</w:t>
      </w:r>
    </w:p>
    <w:p w:rsidR="00D37927" w:rsidRPr="00492616" w:rsidRDefault="00D37927" w:rsidP="00D37927">
      <w:pPr>
        <w:tabs>
          <w:tab w:val="left" w:pos="720"/>
        </w:tabs>
        <w:jc w:val="both"/>
        <w:rPr>
          <w:rFonts w:ascii="Arial" w:hAnsi="Arial" w:cs="Arial"/>
          <w:color w:val="000000"/>
          <w:sz w:val="22"/>
          <w:szCs w:val="22"/>
          <w:lang w:val="es-CO"/>
        </w:rPr>
      </w:pPr>
    </w:p>
    <w:p w:rsidR="00D37927" w:rsidRDefault="00D37927" w:rsidP="00D37927">
      <w:pPr>
        <w:tabs>
          <w:tab w:val="left" w:pos="720"/>
        </w:tabs>
        <w:jc w:val="both"/>
        <w:rPr>
          <w:rFonts w:ascii="Arial" w:hAnsi="Arial" w:cs="Arial"/>
          <w:color w:val="000000"/>
          <w:sz w:val="22"/>
          <w:szCs w:val="22"/>
          <w:lang w:val="es-CO"/>
        </w:rPr>
      </w:pPr>
      <w:r w:rsidRPr="00492616">
        <w:rPr>
          <w:rFonts w:ascii="Arial" w:hAnsi="Arial" w:cs="Arial"/>
          <w:color w:val="000000"/>
          <w:sz w:val="22"/>
          <w:szCs w:val="22"/>
          <w:lang w:val="es-CO"/>
        </w:rPr>
        <w:t>Los interesados en este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rsidR="00D37927" w:rsidRPr="00492616" w:rsidRDefault="00D37927" w:rsidP="00D37927">
      <w:pPr>
        <w:tabs>
          <w:tab w:val="left" w:pos="720"/>
        </w:tabs>
        <w:jc w:val="both"/>
        <w:rPr>
          <w:rFonts w:ascii="Arial" w:hAnsi="Arial" w:cs="Arial"/>
          <w:color w:val="000000"/>
          <w:sz w:val="22"/>
          <w:szCs w:val="22"/>
          <w:lang w:val="es-CO"/>
        </w:rPr>
      </w:pPr>
    </w:p>
    <w:p w:rsidR="00D37927" w:rsidRPr="00492616" w:rsidRDefault="00D37927" w:rsidP="00D37927">
      <w:pPr>
        <w:tabs>
          <w:tab w:val="left" w:pos="720"/>
        </w:tabs>
        <w:jc w:val="both"/>
        <w:rPr>
          <w:rFonts w:ascii="Arial" w:hAnsi="Arial" w:cs="Arial"/>
          <w:b/>
          <w:color w:val="000000"/>
          <w:sz w:val="22"/>
          <w:szCs w:val="22"/>
        </w:rPr>
      </w:pPr>
      <w:r w:rsidRPr="00492616">
        <w:rPr>
          <w:rFonts w:ascii="Arial" w:hAnsi="Arial" w:cs="Arial"/>
          <w:b/>
          <w:color w:val="000000"/>
          <w:sz w:val="22"/>
          <w:szCs w:val="22"/>
        </w:rPr>
        <w:t>2.1.5</w:t>
      </w:r>
      <w:r w:rsidRPr="00492616">
        <w:rPr>
          <w:rFonts w:ascii="Arial" w:hAnsi="Arial" w:cs="Arial"/>
          <w:color w:val="000000"/>
          <w:sz w:val="22"/>
          <w:szCs w:val="22"/>
        </w:rPr>
        <w:t xml:space="preserve"> </w:t>
      </w:r>
      <w:r w:rsidRPr="00492616">
        <w:rPr>
          <w:rFonts w:ascii="Arial" w:hAnsi="Arial" w:cs="Arial"/>
          <w:b/>
          <w:color w:val="000000"/>
          <w:sz w:val="22"/>
          <w:szCs w:val="22"/>
        </w:rPr>
        <w:t>EXISTENCIA, REPRESENTACION LEGAL Y FACULTADES</w:t>
      </w:r>
    </w:p>
    <w:p w:rsidR="00D37927" w:rsidRPr="00492616" w:rsidRDefault="00D37927" w:rsidP="00D37927">
      <w:pPr>
        <w:tabs>
          <w:tab w:val="left" w:pos="720"/>
        </w:tabs>
        <w:jc w:val="both"/>
        <w:rPr>
          <w:rFonts w:ascii="Arial" w:hAnsi="Arial" w:cs="Arial"/>
          <w:b/>
          <w:color w:val="000000"/>
          <w:sz w:val="22"/>
          <w:szCs w:val="22"/>
        </w:rPr>
      </w:pPr>
    </w:p>
    <w:p w:rsidR="00D37927" w:rsidRPr="00492616" w:rsidRDefault="00D37927" w:rsidP="00D37927">
      <w:pPr>
        <w:tabs>
          <w:tab w:val="left" w:pos="720"/>
        </w:tabs>
        <w:jc w:val="both"/>
        <w:rPr>
          <w:rFonts w:ascii="Arial" w:hAnsi="Arial" w:cs="Arial"/>
          <w:b/>
          <w:color w:val="000000"/>
          <w:sz w:val="22"/>
          <w:szCs w:val="22"/>
        </w:rPr>
      </w:pPr>
      <w:r w:rsidRPr="00492616">
        <w:rPr>
          <w:rFonts w:ascii="Arial" w:hAnsi="Arial" w:cs="Arial"/>
          <w:b/>
          <w:color w:val="000000"/>
          <w:sz w:val="22"/>
          <w:szCs w:val="22"/>
        </w:rPr>
        <w:t>2.1.5.1 Personas Jurídicas Nacionales o Extranjeras con Sucursal en Colombia, de Naturaleza Pública o Privada</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Si el Proponente es una persona jurídica nacional o extranjera con sucursal en Colombia, de naturaleza privada, deberá anexar el certificado expedido por la cámara de comercio correspondiente al domicilio de la sociedad. El certificado deberá contener la siguiente información y condiciones:</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0068FA">
      <w:pPr>
        <w:pStyle w:val="Prrafodelista"/>
        <w:numPr>
          <w:ilvl w:val="0"/>
          <w:numId w:val="4"/>
        </w:numPr>
        <w:tabs>
          <w:tab w:val="left" w:pos="720"/>
        </w:tabs>
        <w:jc w:val="both"/>
        <w:rPr>
          <w:rFonts w:ascii="Arial" w:hAnsi="Arial" w:cs="Arial"/>
          <w:color w:val="000000"/>
          <w:sz w:val="22"/>
          <w:szCs w:val="22"/>
        </w:rPr>
      </w:pPr>
      <w:r w:rsidRPr="00492616">
        <w:rPr>
          <w:rFonts w:ascii="Arial" w:hAnsi="Arial" w:cs="Arial"/>
          <w:color w:val="000000"/>
          <w:sz w:val="22"/>
          <w:szCs w:val="22"/>
        </w:rPr>
        <w:t>Fecha de expedición no mayor a treinta (30) días anteriores al cierre del proceso.</w:t>
      </w:r>
    </w:p>
    <w:p w:rsidR="00D37927" w:rsidRPr="00492616" w:rsidRDefault="00D37927" w:rsidP="000068FA">
      <w:pPr>
        <w:pStyle w:val="Prrafodelista"/>
        <w:numPr>
          <w:ilvl w:val="0"/>
          <w:numId w:val="4"/>
        </w:numPr>
        <w:tabs>
          <w:tab w:val="left" w:pos="720"/>
        </w:tabs>
        <w:jc w:val="both"/>
        <w:rPr>
          <w:rFonts w:ascii="Arial" w:hAnsi="Arial" w:cs="Arial"/>
          <w:color w:val="000000"/>
          <w:sz w:val="22"/>
          <w:szCs w:val="22"/>
        </w:rPr>
      </w:pPr>
      <w:r w:rsidRPr="00492616">
        <w:rPr>
          <w:rFonts w:ascii="Arial" w:hAnsi="Arial" w:cs="Arial"/>
          <w:color w:val="000000"/>
          <w:sz w:val="22"/>
          <w:szCs w:val="22"/>
        </w:rPr>
        <w:t>El objeto social de la sociedad deberá incluir o permitir desarrollar el objeto del presente proceso licitatorio.</w:t>
      </w:r>
    </w:p>
    <w:p w:rsidR="00D37927" w:rsidRPr="00492616" w:rsidRDefault="00D37927" w:rsidP="000068FA">
      <w:pPr>
        <w:pStyle w:val="Prrafodelista"/>
        <w:numPr>
          <w:ilvl w:val="0"/>
          <w:numId w:val="4"/>
        </w:numPr>
        <w:tabs>
          <w:tab w:val="left" w:pos="720"/>
        </w:tabs>
        <w:jc w:val="both"/>
        <w:rPr>
          <w:rFonts w:ascii="Arial" w:hAnsi="Arial" w:cs="Arial"/>
          <w:color w:val="000000"/>
          <w:sz w:val="22"/>
          <w:szCs w:val="22"/>
        </w:rPr>
      </w:pPr>
      <w:r w:rsidRPr="00492616">
        <w:rPr>
          <w:rFonts w:ascii="Arial" w:hAnsi="Arial" w:cs="Arial"/>
          <w:color w:val="000000"/>
          <w:sz w:val="22"/>
          <w:szCs w:val="22"/>
        </w:rPr>
        <w:t xml:space="preserve">La duración de la sociedad, contada a partir de la fecha del cierre del proceso, no podrá ser en ningún caso inferior al plazo del contrato y un (1) año más. Para estos efectos se entiende por plazo del contrato el de su ejecución y cuatro (4) meses más. </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En el evento que el contenido del certificado de existencia y representación legal se haga remisión a los estatutos de la sociedad para determinar las facultades del representante legal, se deberá allegar copia de la parte pertinente de tales estatutos, y si de éstos se desprende algún tipo de limitación, se tendrá que proceder como se indica a continuación.</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Si el representante legal de la sociedad tiene restricciones para presentar la propuesta o contraer obligaciones derivadas del contrato, deberá allegarse con la propuesta un documento proveniente del órgano societario competente donde autorice de forma expresa al representante legal para suscribir tanto la propuesta como el contrato.</w:t>
      </w:r>
    </w:p>
    <w:p w:rsidR="00D37927" w:rsidRPr="00492616" w:rsidRDefault="00D37927" w:rsidP="00D37927">
      <w:pPr>
        <w:tabs>
          <w:tab w:val="left" w:pos="720"/>
        </w:tabs>
        <w:jc w:val="both"/>
        <w:rPr>
          <w:rFonts w:ascii="Arial" w:hAnsi="Arial" w:cs="Arial"/>
          <w:color w:val="000000"/>
          <w:sz w:val="22"/>
          <w:szCs w:val="22"/>
        </w:rPr>
      </w:pPr>
    </w:p>
    <w:p w:rsidR="00D37927"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Si la propuesta se presenta por una sucursal, se deberán anexar los certificados de existencia y representación legal tanto de esta como de la matriz.</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b/>
          <w:color w:val="000000"/>
          <w:sz w:val="22"/>
          <w:szCs w:val="22"/>
        </w:rPr>
      </w:pPr>
      <w:r w:rsidRPr="00492616">
        <w:rPr>
          <w:rFonts w:ascii="Arial" w:hAnsi="Arial" w:cs="Arial"/>
          <w:b/>
          <w:color w:val="000000"/>
          <w:sz w:val="22"/>
          <w:szCs w:val="22"/>
        </w:rPr>
        <w:t xml:space="preserve">2.1.5.2 Persona Jurídica Nacional o Extranjera con Sucursal en Colombia, de Naturaleza Pública. </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Si el proponente es una persona jurídica nacional o extranjera con sucursal en Colombia, de naturaleza pública,</w:t>
      </w:r>
      <w:r w:rsidRPr="00492616">
        <w:rPr>
          <w:rFonts w:ascii="Arial" w:hAnsi="Arial" w:cs="Arial"/>
          <w:b/>
          <w:color w:val="000000"/>
          <w:sz w:val="22"/>
          <w:szCs w:val="22"/>
        </w:rPr>
        <w:t xml:space="preserve"> </w:t>
      </w:r>
      <w:r w:rsidRPr="00492616">
        <w:rPr>
          <w:rFonts w:ascii="Arial" w:hAnsi="Arial" w:cs="Arial"/>
          <w:color w:val="000000"/>
          <w:sz w:val="22"/>
          <w:szCs w:val="22"/>
        </w:rPr>
        <w:t>es decir, aquellas personas que hayan sido constituidas por disposición legal o reglamentaria, de acuerdo con la legislación nacional y que tengan su domicilio principal en Colombia, deberá acreditar las siguientes condiciones:</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 Acreditar su existencia y representación legal, salvo que dicha existencia y representación se deriven de la Constitución o la ley. Para el efecto, deberán mencionarse los documentos y actos administrativos de creación. En todo caso, deberá mencionarse el documento mediante el cual se dio la autorización para la presentación de la Propuesta y la posterior suscripción del contrato, impartida por el órgano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 Acreditar que el ente público tiene capacidad legal para la celebración y ejecución del contrato.</w:t>
      </w:r>
    </w:p>
    <w:p w:rsidR="00D37927" w:rsidRPr="00492616" w:rsidRDefault="00D37927" w:rsidP="00D37927">
      <w:pPr>
        <w:tabs>
          <w:tab w:val="left" w:pos="720"/>
        </w:tabs>
        <w:jc w:val="both"/>
        <w:rPr>
          <w:rFonts w:ascii="Arial" w:hAnsi="Arial" w:cs="Arial"/>
          <w:color w:val="000000"/>
          <w:sz w:val="22"/>
          <w:szCs w:val="22"/>
        </w:rPr>
      </w:pPr>
    </w:p>
    <w:p w:rsidR="00D37927"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 Acreditar la suficiencia de la capacidad legal del representante legal para la presentación de la Propuesta y para la suscripción del contrato, teniendo en cuenta para estos efectos el alcance y la naturaleza de las diferentes obligaciones que adquiere.</w:t>
      </w:r>
    </w:p>
    <w:p w:rsidR="00393054" w:rsidRPr="00492616" w:rsidRDefault="00393054"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b/>
          <w:color w:val="000000"/>
          <w:sz w:val="22"/>
          <w:szCs w:val="22"/>
        </w:rPr>
      </w:pPr>
      <w:r w:rsidRPr="00492616">
        <w:rPr>
          <w:rFonts w:ascii="Arial" w:hAnsi="Arial" w:cs="Arial"/>
          <w:b/>
          <w:color w:val="000000"/>
          <w:sz w:val="22"/>
          <w:szCs w:val="22"/>
        </w:rPr>
        <w:t>2.1.5.3 Personas Jurídicas Públicas o Privadas de origen extranjero</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Para los efectos previstos en este pliego, se consideran personas jurídicas públicas o privadas de origen extranjero las sociedades no constituidas de acuerdo con la legislación nacional, sea que tengan o no domicilio en Colombia a través de sucursales.</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Las Propuestas de personas jurídicas de origen extranjero se someterán en todo caso a la legislación colombiana, sin perjuicio de lo cual para su participación cumplirán con las siguientes condiciones:</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 xml:space="preserve">Las personas jurídicas extranjeras acreditarán su existencia y representación mediante certificado expedido por la autoridad competente en el país de su domicilio. </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La fecha de expedición del certificado no podrá ser mayor a sesenta (60) días anteriores al Cierre del Proceso.</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En el certificado deberá constar (i) su existencia, (ii) el nombre del representante legal y sus facultades, (iii) el objeto social que deberá incluir o permitir desarrollar el objeto del presente Proceso Licitatorio y (iv) la duración de la sociedad que no podrá ser en ningún caso inferior al plazo del Contrato y un (1) año más. Para estos efectos se entiende por plazo del contrato el de s</w:t>
      </w:r>
      <w:r>
        <w:rPr>
          <w:rFonts w:ascii="Arial" w:hAnsi="Arial" w:cs="Arial"/>
          <w:color w:val="000000"/>
          <w:sz w:val="22"/>
          <w:szCs w:val="22"/>
        </w:rPr>
        <w:t>u ejecución y cuatro meses más.</w:t>
      </w: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Si el representante legal tuviese limitaciones para presentar la propuesta, suscribir el contrato o cualquier acto relacionado directa o indirectamente con este proceso licitatorio, deberá adjuntar copia del acta o documento idóneo en la que conste la decisión del órgano social competente o su equivalente de la sociedad extranjera que autorice la presentación de la propuesta, suscripción del contrato o realizar los demás actos necesarios para la contratación.</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 xml:space="preserve">Si una parte de la información solicitada no se encuentra incorporada en el certificado mencionado, o si este tipo de certificaciones no existen en el país de domicilio de la sociedad, </w:t>
      </w:r>
      <w:r w:rsidRPr="00492616">
        <w:rPr>
          <w:rFonts w:ascii="Arial" w:hAnsi="Arial" w:cs="Arial"/>
          <w:color w:val="000000"/>
          <w:sz w:val="22"/>
          <w:szCs w:val="22"/>
        </w:rPr>
        <w:lastRenderedPageBreak/>
        <w:t>la información deberá presentarse en documento independiente emitido por el presentante legal de la sociedad.</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Las personas naturales extranjeras sin residencia en Colombia, y las personas jurídicas extranjeras sin domicilio en Colombia, deberán constituir un apoderado domiciliado en nuestro país, debidamente facultado para presentar la Oferta, participar y comprometer a su representado en las diferentes instancias del proceso, suscribir los documentos y declaraciones que se requieran, así como el Contrato, suministrar la información que le sea solicitada, y demás actos necesarios de acuerdo con la ley y éste Pliego, así como para representarla judicial o extrajudicialmente.</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D37927" w:rsidRPr="00492616" w:rsidRDefault="00D37927" w:rsidP="00D37927">
      <w:pPr>
        <w:tabs>
          <w:tab w:val="left" w:pos="720"/>
        </w:tabs>
        <w:jc w:val="both"/>
        <w:rPr>
          <w:rFonts w:ascii="Arial" w:hAnsi="Arial" w:cs="Arial"/>
          <w:color w:val="000000"/>
          <w:sz w:val="22"/>
          <w:szCs w:val="22"/>
        </w:rPr>
      </w:pPr>
    </w:p>
    <w:p w:rsidR="00D37927"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Si la propuesta fuere suscrita por una persona jurídica extranjera a través de la sucursal en Colombia y/o por el representante de ésta, deberá acreditarse la capacidad legal de la sucursal y/o de su representante mediante el certificado de existencia y representación el cual deberá cumplir con las exigencias y condiciones establecidas en los numerales anteriores y en el evento de tener dicho representante legal limitaciones para presentar la propuesta, suscribir el contrato o cualquier otro documento relacionado directa o indirectamente con este proceso licitatorio, tendrá que adjuntar la debida autorización del órgano social competente.</w:t>
      </w:r>
    </w:p>
    <w:p w:rsidR="00D37927" w:rsidRPr="00492616" w:rsidRDefault="00D37927" w:rsidP="00D37927">
      <w:pPr>
        <w:tabs>
          <w:tab w:val="left" w:pos="720"/>
        </w:tabs>
        <w:jc w:val="both"/>
        <w:rPr>
          <w:rFonts w:ascii="Arial" w:hAnsi="Arial" w:cs="Arial"/>
          <w:color w:val="000000"/>
          <w:sz w:val="22"/>
          <w:szCs w:val="22"/>
        </w:rPr>
      </w:pPr>
    </w:p>
    <w:p w:rsidR="00D37927" w:rsidRDefault="00D37927" w:rsidP="00D37927">
      <w:pPr>
        <w:tabs>
          <w:tab w:val="left" w:pos="720"/>
        </w:tabs>
        <w:jc w:val="both"/>
        <w:rPr>
          <w:rFonts w:ascii="Arial" w:hAnsi="Arial" w:cs="Arial"/>
          <w:color w:val="000000"/>
          <w:sz w:val="22"/>
          <w:szCs w:val="22"/>
        </w:rPr>
      </w:pPr>
      <w:r w:rsidRPr="00492616">
        <w:rPr>
          <w:rFonts w:ascii="Arial" w:hAnsi="Arial" w:cs="Arial"/>
          <w:b/>
          <w:color w:val="000000"/>
          <w:sz w:val="22"/>
          <w:szCs w:val="22"/>
        </w:rPr>
        <w:t xml:space="preserve">2.1.6 PROPONENTES EXTRANJEROS. </w:t>
      </w:r>
      <w:r w:rsidRPr="00492616">
        <w:rPr>
          <w:rFonts w:ascii="Arial" w:hAnsi="Arial" w:cs="Arial"/>
          <w:color w:val="000000"/>
          <w:sz w:val="22"/>
          <w:szCs w:val="22"/>
        </w:rPr>
        <w:t>Sin perjuicio de las disposiciones legales generales y especiales y las que se fijen en este pliego, en cuanto a proponentes extranjeros se aplicarán las siguientes reglas:</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b/>
          <w:color w:val="000000"/>
          <w:sz w:val="22"/>
          <w:szCs w:val="22"/>
        </w:rPr>
        <w:t xml:space="preserve">2.1.7 RECIPROCIDAD. </w:t>
      </w:r>
      <w:r w:rsidRPr="00492616">
        <w:rPr>
          <w:rFonts w:ascii="Arial" w:hAnsi="Arial" w:cs="Arial"/>
          <w:color w:val="000000"/>
          <w:sz w:val="22"/>
          <w:szCs w:val="22"/>
        </w:rPr>
        <w:t xml:space="preserve">Se otorgará al proponente extranjero el mismo tratamiento y las mismas condiciones, requisitos y procedimientos que los concedidos al nacional, exclusivamente bajo el principio de reciprocidad. Así, los proponentes extranjeros recibirán igual tratamiento que los de origen colombiano siempre que exista un acuerdo, tratado o convenio entre el país de su nacionalidad y Colombia en el sentido de que a los proponentes colombianos se les concede en ese país el mismo tratamiento otorgado a sus nacionales en cuanto a las condiciones, requisitos y procedimientos para la celebración de contratos con el sector público. </w:t>
      </w:r>
    </w:p>
    <w:p w:rsidR="00D37927" w:rsidRPr="00492616" w:rsidRDefault="00D37927" w:rsidP="00D37927">
      <w:pPr>
        <w:tabs>
          <w:tab w:val="left" w:pos="720"/>
        </w:tabs>
        <w:jc w:val="both"/>
        <w:rPr>
          <w:rFonts w:ascii="Arial" w:hAnsi="Arial" w:cs="Arial"/>
          <w:color w:val="000000"/>
          <w:sz w:val="22"/>
          <w:szCs w:val="22"/>
        </w:rPr>
      </w:pPr>
    </w:p>
    <w:p w:rsidR="00D37927" w:rsidRPr="00492616"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Se precisa, en relación con los consorcios y las uniones temporales que presenten propuestas, que en el evento en que en ellos participen personas extranjeras, estas últimas deberán acreditar el principio de reciprocidad. Solo se le dará aplicación al principio de reciprocidad en el caso de consorcios o uniones temporales cuando la totalidad de los integrantes extranjeros demuestren el tratamiento igualitario en sus países de domicilio a las propuestas de nacionales colombianos.</w:t>
      </w:r>
    </w:p>
    <w:p w:rsidR="00D37927" w:rsidRPr="00492616" w:rsidRDefault="00D37927" w:rsidP="00D37927">
      <w:pPr>
        <w:tabs>
          <w:tab w:val="left" w:pos="720"/>
        </w:tabs>
        <w:jc w:val="both"/>
        <w:rPr>
          <w:rFonts w:ascii="Arial" w:hAnsi="Arial" w:cs="Arial"/>
          <w:color w:val="000000"/>
          <w:sz w:val="22"/>
          <w:szCs w:val="22"/>
        </w:rPr>
      </w:pPr>
    </w:p>
    <w:p w:rsidR="00D37927" w:rsidRDefault="00D37927" w:rsidP="00D37927">
      <w:pPr>
        <w:tabs>
          <w:tab w:val="left" w:pos="720"/>
        </w:tabs>
        <w:jc w:val="both"/>
        <w:rPr>
          <w:rFonts w:ascii="Arial" w:hAnsi="Arial" w:cs="Arial"/>
          <w:color w:val="000000"/>
          <w:sz w:val="22"/>
          <w:szCs w:val="22"/>
        </w:rPr>
      </w:pPr>
      <w:r w:rsidRPr="00492616">
        <w:rPr>
          <w:rFonts w:ascii="Arial" w:hAnsi="Arial" w:cs="Arial"/>
          <w:color w:val="000000"/>
          <w:sz w:val="22"/>
          <w:szCs w:val="22"/>
        </w:rPr>
        <w:t>La apertura o existencia de sucursales (establecimientos de comercio en los términos del artículo 263 del Código de Comercio) en Colombia, de empresas o sociedades extranjeras, no le confieren a estas la condición de nacionales colombianas.</w:t>
      </w:r>
    </w:p>
    <w:p w:rsidR="005E6613" w:rsidRPr="00492616" w:rsidRDefault="005E6613" w:rsidP="00D37927">
      <w:pPr>
        <w:tabs>
          <w:tab w:val="left" w:pos="720"/>
        </w:tabs>
        <w:jc w:val="both"/>
        <w:rPr>
          <w:rFonts w:ascii="Arial" w:hAnsi="Arial" w:cs="Arial"/>
          <w:color w:val="000000"/>
          <w:sz w:val="22"/>
          <w:szCs w:val="22"/>
        </w:rPr>
      </w:pPr>
    </w:p>
    <w:p w:rsidR="00D37927" w:rsidRPr="00492616" w:rsidRDefault="00D37927" w:rsidP="00D37927">
      <w:pPr>
        <w:jc w:val="both"/>
        <w:rPr>
          <w:rFonts w:ascii="Arial" w:hAnsi="Arial" w:cs="Arial"/>
          <w:b/>
          <w:sz w:val="22"/>
          <w:szCs w:val="22"/>
          <w:lang w:val="es-CO"/>
        </w:rPr>
      </w:pPr>
      <w:r w:rsidRPr="00492616">
        <w:rPr>
          <w:rFonts w:ascii="Arial" w:hAnsi="Arial" w:cs="Arial"/>
          <w:b/>
          <w:sz w:val="22"/>
          <w:szCs w:val="22"/>
        </w:rPr>
        <w:t>2.1.8</w:t>
      </w:r>
      <w:r w:rsidRPr="00492616">
        <w:rPr>
          <w:rFonts w:ascii="Arial" w:hAnsi="Arial" w:cs="Arial"/>
          <w:b/>
          <w:sz w:val="22"/>
          <w:szCs w:val="22"/>
          <w:lang w:val="es-CO"/>
        </w:rPr>
        <w:t xml:space="preserve"> PAZ Y SALVO POR OBLIGACIONES AL SISTEMA GENERAL DE SEGURIDAD SOCIAL Y APORTES PARAFISCALES. </w:t>
      </w:r>
    </w:p>
    <w:p w:rsidR="00D37927" w:rsidRPr="00492616" w:rsidRDefault="00D37927" w:rsidP="00D37927">
      <w:pPr>
        <w:jc w:val="both"/>
        <w:rPr>
          <w:rFonts w:ascii="Arial" w:hAnsi="Arial" w:cs="Arial"/>
          <w:b/>
          <w:sz w:val="22"/>
          <w:szCs w:val="22"/>
          <w:lang w:val="es-CO"/>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De conformidad con lo dispuesto en la ley 789 de 2002, 1150 de 2007 y demás normas aplicables, para la presentación de la propuesta el proponente, sea persona natural o jurídica, o los integrantes del consorcio o unión temporal, deberán presentar certificación juramentada sobre encontrase para el momento del cierre a paz y salvo por sus obligaciones frente al sistema general de seguridad social y aportes parafiscales, según les corresponda.</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Los Proponentes que se encuentren excluidos del pago de aportes al régimen de subsidio familiar, SENA e ICBF, deberán acreditar dicha situación presentando el certificado de exclusión emitido por la caja de compensación familiar a la cual se encuentren afiliados o por el SENA y el ICBF cuando les corresponda certificarlo.</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b/>
          <w:sz w:val="22"/>
          <w:szCs w:val="22"/>
        </w:rPr>
      </w:pPr>
      <w:r w:rsidRPr="00492616">
        <w:rPr>
          <w:rFonts w:ascii="Arial" w:hAnsi="Arial" w:cs="Arial"/>
          <w:b/>
          <w:sz w:val="22"/>
          <w:szCs w:val="22"/>
        </w:rPr>
        <w:t xml:space="preserve">2.1.9 GARANTÍA DE SERIEDAD DE LA PROPUESTA. </w:t>
      </w:r>
    </w:p>
    <w:p w:rsidR="00D37927" w:rsidRPr="00492616" w:rsidRDefault="00D37927" w:rsidP="00D37927">
      <w:pPr>
        <w:jc w:val="both"/>
        <w:rPr>
          <w:rFonts w:ascii="Arial" w:hAnsi="Arial" w:cs="Arial"/>
          <w:b/>
          <w:sz w:val="22"/>
          <w:szCs w:val="22"/>
        </w:rPr>
      </w:pPr>
    </w:p>
    <w:p w:rsidR="00D37927" w:rsidRDefault="00D37927" w:rsidP="00D37927">
      <w:pPr>
        <w:jc w:val="both"/>
        <w:rPr>
          <w:rFonts w:ascii="Arial" w:hAnsi="Arial" w:cs="Arial"/>
          <w:sz w:val="22"/>
          <w:szCs w:val="22"/>
        </w:rPr>
      </w:pPr>
      <w:r w:rsidRPr="00492616">
        <w:rPr>
          <w:rFonts w:ascii="Arial" w:hAnsi="Arial" w:cs="Arial"/>
          <w:sz w:val="22"/>
          <w:szCs w:val="22"/>
        </w:rPr>
        <w:t xml:space="preserve">El proponente deberá presentar una garantía de seriedad de la oferta, constituida ante una empresa de seguro contenido en una póliza o Patrimonio autónomo o Garantía Bancaria, en documento ORIGINAL y que contenga los siguientes aspectos: </w:t>
      </w:r>
    </w:p>
    <w:p w:rsidR="008C496A" w:rsidRDefault="008C496A" w:rsidP="00D37927">
      <w:pPr>
        <w:jc w:val="both"/>
        <w:rPr>
          <w:rFonts w:ascii="Arial" w:hAnsi="Arial" w:cs="Arial"/>
          <w:sz w:val="22"/>
          <w:szCs w:val="22"/>
        </w:rPr>
      </w:pPr>
    </w:p>
    <w:p w:rsidR="008C496A" w:rsidRPr="00492616" w:rsidRDefault="008C496A" w:rsidP="00D37927">
      <w:pPr>
        <w:jc w:val="both"/>
        <w:rPr>
          <w:rFonts w:ascii="Arial" w:hAnsi="Arial" w:cs="Arial"/>
          <w:sz w:val="22"/>
          <w:szCs w:val="22"/>
        </w:rPr>
      </w:pPr>
    </w:p>
    <w:p w:rsidR="00D37927" w:rsidRPr="00492616" w:rsidRDefault="00D37927" w:rsidP="00D37927">
      <w:pPr>
        <w:autoSpaceDE w:val="0"/>
        <w:autoSpaceDN w:val="0"/>
        <w:adjustRightInd w:val="0"/>
        <w:jc w:val="both"/>
        <w:rPr>
          <w:rFonts w:ascii="Arial" w:hAnsi="Arial" w:cs="Arial"/>
          <w:color w:val="00000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6645"/>
      </w:tblGrid>
      <w:tr w:rsidR="00D37927" w:rsidRPr="00492616" w:rsidTr="00AC29DE">
        <w:tc>
          <w:tcPr>
            <w:tcW w:w="2430" w:type="dxa"/>
            <w:shd w:val="clear" w:color="auto" w:fill="auto"/>
          </w:tcPr>
          <w:p w:rsidR="00D37927" w:rsidRPr="00492616" w:rsidRDefault="00D37927" w:rsidP="00AC29DE">
            <w:pPr>
              <w:autoSpaceDE w:val="0"/>
              <w:autoSpaceDN w:val="0"/>
              <w:adjustRightInd w:val="0"/>
              <w:jc w:val="center"/>
              <w:rPr>
                <w:rFonts w:ascii="Arial" w:eastAsia="Calibri" w:hAnsi="Arial" w:cs="Arial"/>
                <w:b/>
                <w:sz w:val="22"/>
                <w:szCs w:val="22"/>
                <w:lang w:val="es-CO" w:eastAsia="es-CO"/>
              </w:rPr>
            </w:pPr>
            <w:r w:rsidRPr="00492616">
              <w:rPr>
                <w:rFonts w:ascii="Arial" w:eastAsia="Calibri" w:hAnsi="Arial" w:cs="Arial"/>
                <w:b/>
                <w:sz w:val="22"/>
                <w:szCs w:val="22"/>
                <w:lang w:val="es-CO" w:eastAsia="es-CO"/>
              </w:rPr>
              <w:t>BENEFICIARIO</w:t>
            </w:r>
          </w:p>
        </w:tc>
        <w:tc>
          <w:tcPr>
            <w:tcW w:w="6784" w:type="dxa"/>
            <w:shd w:val="clear" w:color="auto" w:fill="auto"/>
          </w:tcPr>
          <w:p w:rsidR="00D37927" w:rsidRPr="00492616" w:rsidRDefault="00D37927" w:rsidP="00AC29DE">
            <w:pPr>
              <w:autoSpaceDE w:val="0"/>
              <w:autoSpaceDN w:val="0"/>
              <w:adjustRightInd w:val="0"/>
              <w:jc w:val="center"/>
              <w:rPr>
                <w:rFonts w:ascii="Arial" w:eastAsia="Calibri" w:hAnsi="Arial" w:cs="Arial"/>
                <w:sz w:val="22"/>
                <w:szCs w:val="22"/>
                <w:lang w:val="es-CO" w:eastAsia="es-CO"/>
              </w:rPr>
            </w:pPr>
            <w:r w:rsidRPr="00492616">
              <w:rPr>
                <w:rFonts w:ascii="Arial" w:eastAsia="Calibri" w:hAnsi="Arial" w:cs="Arial"/>
                <w:sz w:val="22"/>
                <w:szCs w:val="22"/>
                <w:lang w:val="es-CO" w:eastAsia="es-CO"/>
              </w:rPr>
              <w:t>BOMBEROS DE BUCARAMANGA</w:t>
            </w:r>
          </w:p>
        </w:tc>
      </w:tr>
      <w:tr w:rsidR="00D37927" w:rsidRPr="00492616" w:rsidTr="00AC29DE">
        <w:tc>
          <w:tcPr>
            <w:tcW w:w="2430" w:type="dxa"/>
            <w:shd w:val="clear" w:color="auto" w:fill="auto"/>
          </w:tcPr>
          <w:p w:rsidR="00D37927" w:rsidRPr="00492616" w:rsidRDefault="00D37927" w:rsidP="00AC29DE">
            <w:pPr>
              <w:autoSpaceDE w:val="0"/>
              <w:autoSpaceDN w:val="0"/>
              <w:adjustRightInd w:val="0"/>
              <w:jc w:val="center"/>
              <w:rPr>
                <w:rFonts w:ascii="Arial" w:eastAsia="Calibri" w:hAnsi="Arial" w:cs="Arial"/>
                <w:b/>
                <w:sz w:val="22"/>
                <w:szCs w:val="22"/>
                <w:lang w:val="es-CO" w:eastAsia="es-CO"/>
              </w:rPr>
            </w:pPr>
            <w:r w:rsidRPr="00492616">
              <w:rPr>
                <w:rFonts w:ascii="Arial" w:eastAsia="Calibri" w:hAnsi="Arial" w:cs="Arial"/>
                <w:b/>
                <w:sz w:val="22"/>
                <w:szCs w:val="22"/>
                <w:lang w:val="es-CO" w:eastAsia="es-CO"/>
              </w:rPr>
              <w:t>NIT</w:t>
            </w:r>
          </w:p>
        </w:tc>
        <w:tc>
          <w:tcPr>
            <w:tcW w:w="6784" w:type="dxa"/>
            <w:shd w:val="clear" w:color="auto" w:fill="auto"/>
          </w:tcPr>
          <w:p w:rsidR="00D37927" w:rsidRPr="00492616" w:rsidRDefault="00D37927" w:rsidP="00AC29DE">
            <w:pPr>
              <w:autoSpaceDE w:val="0"/>
              <w:autoSpaceDN w:val="0"/>
              <w:adjustRightInd w:val="0"/>
              <w:jc w:val="center"/>
              <w:rPr>
                <w:rFonts w:ascii="Arial" w:eastAsia="Calibri" w:hAnsi="Arial" w:cs="Arial"/>
                <w:sz w:val="22"/>
                <w:szCs w:val="22"/>
                <w:lang w:val="es-CO" w:eastAsia="es-CO"/>
              </w:rPr>
            </w:pPr>
            <w:r w:rsidRPr="00492616">
              <w:rPr>
                <w:rFonts w:ascii="Arial" w:eastAsia="Calibri" w:hAnsi="Arial" w:cs="Arial"/>
                <w:sz w:val="22"/>
                <w:szCs w:val="22"/>
                <w:lang w:val="es-CO" w:eastAsia="es-CO"/>
              </w:rPr>
              <w:t>800.022.620-3</w:t>
            </w:r>
          </w:p>
        </w:tc>
      </w:tr>
      <w:tr w:rsidR="00D37927" w:rsidRPr="00492616" w:rsidTr="00AC29DE">
        <w:tc>
          <w:tcPr>
            <w:tcW w:w="2430" w:type="dxa"/>
            <w:shd w:val="clear" w:color="auto" w:fill="auto"/>
          </w:tcPr>
          <w:p w:rsidR="00D37927" w:rsidRPr="00492616" w:rsidRDefault="00D37927" w:rsidP="00AC29DE">
            <w:pPr>
              <w:autoSpaceDE w:val="0"/>
              <w:autoSpaceDN w:val="0"/>
              <w:adjustRightInd w:val="0"/>
              <w:jc w:val="center"/>
              <w:rPr>
                <w:rFonts w:ascii="Arial" w:eastAsia="Calibri" w:hAnsi="Arial" w:cs="Arial"/>
                <w:b/>
                <w:sz w:val="22"/>
                <w:szCs w:val="22"/>
                <w:lang w:val="es-CO" w:eastAsia="es-CO"/>
              </w:rPr>
            </w:pPr>
            <w:r w:rsidRPr="00492616">
              <w:rPr>
                <w:rFonts w:ascii="Arial" w:eastAsia="Calibri" w:hAnsi="Arial" w:cs="Arial"/>
                <w:b/>
                <w:sz w:val="22"/>
                <w:szCs w:val="22"/>
                <w:lang w:val="es-CO" w:eastAsia="es-CO"/>
              </w:rPr>
              <w:t>AFIANZADO</w:t>
            </w:r>
          </w:p>
        </w:tc>
        <w:tc>
          <w:tcPr>
            <w:tcW w:w="6784" w:type="dxa"/>
            <w:shd w:val="clear" w:color="auto" w:fill="auto"/>
          </w:tcPr>
          <w:p w:rsidR="00D37927" w:rsidRPr="00492616" w:rsidRDefault="00D37927" w:rsidP="00AC29DE">
            <w:pPr>
              <w:autoSpaceDE w:val="0"/>
              <w:autoSpaceDN w:val="0"/>
              <w:adjustRightInd w:val="0"/>
              <w:jc w:val="center"/>
              <w:rPr>
                <w:rFonts w:ascii="Arial" w:eastAsia="Calibri" w:hAnsi="Arial" w:cs="Arial"/>
                <w:sz w:val="22"/>
                <w:szCs w:val="22"/>
                <w:lang w:val="es-CO" w:eastAsia="es-CO"/>
              </w:rPr>
            </w:pPr>
            <w:r w:rsidRPr="00492616">
              <w:rPr>
                <w:rFonts w:ascii="Arial" w:eastAsia="Calibri" w:hAnsi="Arial" w:cs="Arial"/>
                <w:sz w:val="22"/>
                <w:szCs w:val="22"/>
                <w:lang w:val="es-CO" w:eastAsia="es-CO"/>
              </w:rPr>
              <w:t>EL OFERENTE</w:t>
            </w:r>
          </w:p>
        </w:tc>
      </w:tr>
      <w:tr w:rsidR="00D37927" w:rsidRPr="00492616" w:rsidTr="00AC29DE">
        <w:tc>
          <w:tcPr>
            <w:tcW w:w="2430" w:type="dxa"/>
            <w:shd w:val="clear" w:color="auto" w:fill="auto"/>
          </w:tcPr>
          <w:p w:rsidR="00D37927" w:rsidRPr="00492616" w:rsidRDefault="00D37927" w:rsidP="00AC29DE">
            <w:pPr>
              <w:autoSpaceDE w:val="0"/>
              <w:autoSpaceDN w:val="0"/>
              <w:adjustRightInd w:val="0"/>
              <w:jc w:val="center"/>
              <w:rPr>
                <w:rFonts w:ascii="Arial" w:eastAsia="Calibri" w:hAnsi="Arial" w:cs="Arial"/>
                <w:b/>
                <w:sz w:val="22"/>
                <w:szCs w:val="22"/>
                <w:lang w:val="es-CO" w:eastAsia="es-CO"/>
              </w:rPr>
            </w:pPr>
            <w:r w:rsidRPr="00492616">
              <w:rPr>
                <w:rFonts w:ascii="Arial" w:eastAsia="Calibri" w:hAnsi="Arial" w:cs="Arial"/>
                <w:b/>
                <w:sz w:val="22"/>
                <w:szCs w:val="22"/>
                <w:lang w:val="es-CO" w:eastAsia="es-CO"/>
              </w:rPr>
              <w:t>CUANTIA OFICIAL</w:t>
            </w:r>
          </w:p>
        </w:tc>
        <w:tc>
          <w:tcPr>
            <w:tcW w:w="6784" w:type="dxa"/>
            <w:shd w:val="clear" w:color="auto" w:fill="auto"/>
          </w:tcPr>
          <w:p w:rsidR="00D37927" w:rsidRPr="00492616" w:rsidRDefault="00D37927" w:rsidP="00AC29DE">
            <w:pPr>
              <w:jc w:val="center"/>
              <w:rPr>
                <w:rFonts w:ascii="Arial" w:eastAsia="Calibri" w:hAnsi="Arial" w:cs="Arial"/>
                <w:sz w:val="22"/>
                <w:szCs w:val="22"/>
                <w:lang w:val="es-CO" w:eastAsia="es-CO"/>
              </w:rPr>
            </w:pPr>
            <w:r w:rsidRPr="00492616">
              <w:rPr>
                <w:rFonts w:ascii="Arial" w:eastAsia="Calibri" w:hAnsi="Arial" w:cs="Arial"/>
                <w:sz w:val="22"/>
                <w:szCs w:val="22"/>
                <w:lang w:val="es-CO" w:eastAsia="es-CO"/>
              </w:rPr>
              <w:t>DIEZ POR CIENTO (10%) DEL VALOR TOTAL DEL PRESUPUESTO</w:t>
            </w:r>
            <w:r>
              <w:rPr>
                <w:rFonts w:ascii="Arial" w:eastAsia="Calibri" w:hAnsi="Arial" w:cs="Arial"/>
                <w:sz w:val="22"/>
                <w:szCs w:val="22"/>
                <w:lang w:val="es-CO" w:eastAsia="es-CO"/>
              </w:rPr>
              <w:t xml:space="preserve"> OFICIAL</w:t>
            </w:r>
            <w:r w:rsidRPr="00492616">
              <w:rPr>
                <w:rFonts w:ascii="Arial" w:eastAsia="Calibri" w:hAnsi="Arial" w:cs="Arial"/>
                <w:sz w:val="22"/>
                <w:szCs w:val="22"/>
                <w:lang w:val="es-CO" w:eastAsia="es-CO"/>
              </w:rPr>
              <w:t>.</w:t>
            </w:r>
          </w:p>
        </w:tc>
      </w:tr>
      <w:tr w:rsidR="00D37927" w:rsidRPr="00492616" w:rsidTr="00AC29DE">
        <w:tc>
          <w:tcPr>
            <w:tcW w:w="2430" w:type="dxa"/>
            <w:shd w:val="clear" w:color="auto" w:fill="auto"/>
          </w:tcPr>
          <w:p w:rsidR="00D37927" w:rsidRPr="00492616" w:rsidRDefault="00D37927" w:rsidP="00AC29DE">
            <w:pPr>
              <w:autoSpaceDE w:val="0"/>
              <w:autoSpaceDN w:val="0"/>
              <w:adjustRightInd w:val="0"/>
              <w:jc w:val="center"/>
              <w:rPr>
                <w:rFonts w:ascii="Arial" w:eastAsia="Calibri" w:hAnsi="Arial" w:cs="Arial"/>
                <w:b/>
                <w:sz w:val="22"/>
                <w:szCs w:val="22"/>
                <w:lang w:val="es-CO" w:eastAsia="es-CO"/>
              </w:rPr>
            </w:pPr>
            <w:r w:rsidRPr="00492616">
              <w:rPr>
                <w:rFonts w:ascii="Arial" w:eastAsia="Calibri" w:hAnsi="Arial" w:cs="Arial"/>
                <w:b/>
                <w:sz w:val="22"/>
                <w:szCs w:val="22"/>
                <w:lang w:val="es-CO" w:eastAsia="es-CO"/>
              </w:rPr>
              <w:t>VIGENCIA</w:t>
            </w:r>
          </w:p>
        </w:tc>
        <w:tc>
          <w:tcPr>
            <w:tcW w:w="6784" w:type="dxa"/>
            <w:shd w:val="clear" w:color="auto" w:fill="auto"/>
          </w:tcPr>
          <w:p w:rsidR="00D37927" w:rsidRPr="00492616" w:rsidRDefault="00D37927" w:rsidP="00AC29DE">
            <w:pPr>
              <w:jc w:val="center"/>
              <w:rPr>
                <w:rFonts w:ascii="Arial" w:eastAsia="Calibri" w:hAnsi="Arial" w:cs="Arial"/>
                <w:sz w:val="22"/>
                <w:szCs w:val="22"/>
                <w:lang w:val="es-CO" w:eastAsia="es-CO"/>
              </w:rPr>
            </w:pPr>
            <w:r w:rsidRPr="00492616">
              <w:rPr>
                <w:rFonts w:ascii="Arial" w:eastAsia="Calibri" w:hAnsi="Arial" w:cs="Arial"/>
                <w:sz w:val="22"/>
                <w:szCs w:val="22"/>
                <w:lang w:val="es-CO" w:eastAsia="es-CO"/>
              </w:rPr>
              <w:t>DESDE EL MOMENTO DE LA PRESENTACION DE LA OFERTA Y 90 DIAS CALENDARIO MÁS.</w:t>
            </w:r>
          </w:p>
        </w:tc>
      </w:tr>
    </w:tbl>
    <w:p w:rsidR="00D37927" w:rsidRPr="00492616" w:rsidRDefault="00D37927" w:rsidP="00D37927">
      <w:pPr>
        <w:autoSpaceDE w:val="0"/>
        <w:autoSpaceDN w:val="0"/>
        <w:adjustRightInd w:val="0"/>
        <w:jc w:val="both"/>
        <w:rPr>
          <w:rFonts w:ascii="Arial" w:hAnsi="Arial" w:cs="Arial"/>
          <w:color w:val="000000"/>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Cuando la propuesta se presente por un proponente plural bajo la figura de consorcio o unión temporal, o contrato de asociación futura, la garantía deberá otorgarse por todos los integrantes del proponente plural; esto es, a nombre de cada una de las personas naturales y/o jurídicas que integran el oferente plural con el número de cédula o Nit respectivos y su porcentaje de participación.</w:t>
      </w:r>
    </w:p>
    <w:p w:rsidR="00D37927" w:rsidRPr="00492616" w:rsidRDefault="00D37927" w:rsidP="00D37927">
      <w:pPr>
        <w:jc w:val="both"/>
        <w:rPr>
          <w:rFonts w:ascii="Arial" w:hAnsi="Arial" w:cs="Arial"/>
          <w:sz w:val="22"/>
          <w:szCs w:val="22"/>
        </w:rPr>
      </w:pPr>
    </w:p>
    <w:p w:rsidR="00D37927" w:rsidRPr="00492616" w:rsidRDefault="00D37927" w:rsidP="00D37927">
      <w:pPr>
        <w:pStyle w:val="Default"/>
        <w:jc w:val="both"/>
        <w:rPr>
          <w:rFonts w:cs="Arial"/>
          <w:sz w:val="22"/>
          <w:szCs w:val="22"/>
        </w:rPr>
      </w:pPr>
      <w:r w:rsidRPr="00492616">
        <w:rPr>
          <w:rFonts w:cs="Arial"/>
          <w:sz w:val="22"/>
          <w:szCs w:val="22"/>
        </w:rPr>
        <w:t xml:space="preserve">Si el oferente es una persona jurídica, la garantía deberá tomarse con el nombre o razón social que figura en el Certificado de Existencia y Representación Legal expedido por la Cámara de Comercio, y no sólo con su sigla, a no ser que en el referido documento se exprese que la sociedad podrá denominarse de esa manera; por tanto, no podrá expedirse la garantía a nombre de quien se encuentre inscrito como representante legal. </w:t>
      </w:r>
    </w:p>
    <w:p w:rsidR="00D37927" w:rsidRPr="00492616" w:rsidRDefault="00D37927" w:rsidP="00D37927">
      <w:pPr>
        <w:pStyle w:val="Default"/>
        <w:jc w:val="both"/>
        <w:rPr>
          <w:rFonts w:cs="Arial"/>
          <w:sz w:val="22"/>
          <w:szCs w:val="22"/>
        </w:rPr>
      </w:pPr>
    </w:p>
    <w:p w:rsidR="00D37927" w:rsidRPr="00492616" w:rsidRDefault="00D37927" w:rsidP="00D37927">
      <w:pPr>
        <w:pStyle w:val="Default"/>
        <w:jc w:val="both"/>
        <w:rPr>
          <w:rFonts w:cs="Arial"/>
          <w:sz w:val="22"/>
          <w:szCs w:val="22"/>
        </w:rPr>
      </w:pPr>
      <w:r w:rsidRPr="00492616">
        <w:rPr>
          <w:rFonts w:cs="Arial"/>
          <w:sz w:val="22"/>
          <w:szCs w:val="22"/>
        </w:rPr>
        <w:t>La suficiencia de la garantía será verificada por BOMBEROS DE BUCARAMANGA al momento de evaluación de las propuestas, la no presentación de este requisito junto con la propuesta será causal de rechazo.</w:t>
      </w:r>
    </w:p>
    <w:p w:rsidR="00D37927" w:rsidRPr="00492616" w:rsidRDefault="00D37927" w:rsidP="00D37927">
      <w:pPr>
        <w:pStyle w:val="Default"/>
        <w:jc w:val="both"/>
        <w:rPr>
          <w:rFonts w:cs="Arial"/>
          <w:sz w:val="22"/>
          <w:szCs w:val="22"/>
        </w:rPr>
      </w:pPr>
    </w:p>
    <w:p w:rsidR="00D37927" w:rsidRPr="00492616" w:rsidRDefault="00D37927" w:rsidP="00D37927">
      <w:pPr>
        <w:autoSpaceDE w:val="0"/>
        <w:autoSpaceDN w:val="0"/>
        <w:adjustRightInd w:val="0"/>
        <w:jc w:val="both"/>
        <w:rPr>
          <w:rFonts w:ascii="Arial" w:hAnsi="Arial" w:cs="Arial"/>
          <w:sz w:val="22"/>
          <w:szCs w:val="22"/>
        </w:rPr>
      </w:pPr>
      <w:r w:rsidRPr="00492616">
        <w:rPr>
          <w:rFonts w:ascii="Arial" w:hAnsi="Arial" w:cs="Arial"/>
          <w:sz w:val="22"/>
          <w:szCs w:val="22"/>
        </w:rPr>
        <w:t>La garantía de seriedad le será devuelta al proponente que lo solicite, una vez haya sido perfeccionado y legalizado el contrato respectivo.</w:t>
      </w:r>
    </w:p>
    <w:p w:rsidR="00D37927" w:rsidRPr="00492616" w:rsidRDefault="00D37927" w:rsidP="00D37927">
      <w:pPr>
        <w:autoSpaceDE w:val="0"/>
        <w:autoSpaceDN w:val="0"/>
        <w:adjustRightInd w:val="0"/>
        <w:jc w:val="both"/>
        <w:rPr>
          <w:rFonts w:ascii="Arial" w:hAnsi="Arial" w:cs="Arial"/>
          <w:sz w:val="22"/>
          <w:szCs w:val="22"/>
        </w:rPr>
      </w:pPr>
    </w:p>
    <w:p w:rsidR="00D37927" w:rsidRPr="00492616" w:rsidRDefault="00D37927" w:rsidP="00D37927">
      <w:pPr>
        <w:numPr>
          <w:ilvl w:val="12"/>
          <w:numId w:val="0"/>
        </w:numPr>
        <w:jc w:val="both"/>
        <w:rPr>
          <w:rFonts w:ascii="Arial" w:hAnsi="Arial" w:cs="Arial"/>
          <w:b/>
          <w:sz w:val="22"/>
          <w:szCs w:val="22"/>
        </w:rPr>
      </w:pPr>
      <w:r w:rsidRPr="00492616">
        <w:rPr>
          <w:rFonts w:ascii="Arial" w:hAnsi="Arial" w:cs="Arial"/>
          <w:b/>
          <w:sz w:val="22"/>
          <w:szCs w:val="22"/>
        </w:rPr>
        <w:t xml:space="preserve">2.1.10 CARTA DE PRESENTACIÓN DE LA PROPUESTA. </w:t>
      </w:r>
    </w:p>
    <w:p w:rsidR="00D37927" w:rsidRPr="00492616" w:rsidRDefault="00D37927" w:rsidP="00D37927">
      <w:pPr>
        <w:numPr>
          <w:ilvl w:val="12"/>
          <w:numId w:val="0"/>
        </w:numPr>
        <w:jc w:val="both"/>
        <w:rPr>
          <w:rFonts w:ascii="Arial" w:hAnsi="Arial" w:cs="Arial"/>
          <w:b/>
          <w:sz w:val="22"/>
          <w:szCs w:val="22"/>
        </w:rPr>
      </w:pPr>
    </w:p>
    <w:p w:rsidR="00D37927" w:rsidRPr="00492616" w:rsidRDefault="00D37927" w:rsidP="00D37927">
      <w:pPr>
        <w:numPr>
          <w:ilvl w:val="12"/>
          <w:numId w:val="0"/>
        </w:numPr>
        <w:jc w:val="both"/>
        <w:rPr>
          <w:rFonts w:ascii="Arial" w:hAnsi="Arial" w:cs="Arial"/>
          <w:sz w:val="22"/>
          <w:szCs w:val="22"/>
        </w:rPr>
      </w:pPr>
      <w:r w:rsidRPr="00492616">
        <w:rPr>
          <w:rFonts w:ascii="Arial" w:hAnsi="Arial" w:cs="Arial"/>
          <w:sz w:val="22"/>
          <w:szCs w:val="22"/>
          <w:u w:val="single"/>
        </w:rPr>
        <w:t>Formulario No. 1</w:t>
      </w:r>
      <w:r w:rsidRPr="00492616">
        <w:rPr>
          <w:rFonts w:ascii="Arial" w:hAnsi="Arial" w:cs="Arial"/>
          <w:sz w:val="22"/>
          <w:szCs w:val="22"/>
        </w:rPr>
        <w:t xml:space="preserve"> ELABORADA DE MANERA PLENA Y FIEL AL MODELO ADJUNTO, QUE INCLUYA TODAS LAS MANIFESTACIONES QUE EN EL MODELO SE SEÑALAN, firmada por el proponente si este es persona natural, por el representante legal si es persona jurídica o por el representante del consorcio o unión temporal, si es del caso, siempre que cuente con facultades para ello, en caso contrario debe firmar la carta los representantes de los integrantes del consorcio o la unión temporal. Igualmente, debe contener el nombre del Proponente, Sucursales o Agencias, si los tuviere, Número de Identificación Tributaria, la dirección, el(los) número(s) telefónico(s) y el fax del Proponente. Para el caso de personas naturales o jurídicas extranjeras, deberá estar firmada por la persona autorizada en Colombia para su representación.</w:t>
      </w:r>
    </w:p>
    <w:p w:rsidR="00D37927" w:rsidRPr="00492616" w:rsidRDefault="00D37927" w:rsidP="00D37927">
      <w:pPr>
        <w:numPr>
          <w:ilvl w:val="12"/>
          <w:numId w:val="0"/>
        </w:numPr>
        <w:jc w:val="both"/>
        <w:rPr>
          <w:rFonts w:ascii="Arial" w:hAnsi="Arial" w:cs="Arial"/>
          <w:sz w:val="22"/>
          <w:szCs w:val="22"/>
          <w:lang w:val="es-CO"/>
        </w:rPr>
      </w:pPr>
    </w:p>
    <w:p w:rsidR="00D37927" w:rsidRPr="00492616" w:rsidRDefault="00D37927" w:rsidP="00D37927">
      <w:pPr>
        <w:numPr>
          <w:ilvl w:val="12"/>
          <w:numId w:val="0"/>
        </w:numPr>
        <w:jc w:val="both"/>
        <w:rPr>
          <w:rFonts w:ascii="Arial" w:hAnsi="Arial" w:cs="Arial"/>
          <w:sz w:val="22"/>
          <w:szCs w:val="22"/>
          <w:lang w:val="es-CO"/>
        </w:rPr>
      </w:pPr>
      <w:r w:rsidRPr="00492616">
        <w:rPr>
          <w:rFonts w:ascii="Arial" w:hAnsi="Arial" w:cs="Arial"/>
          <w:sz w:val="22"/>
          <w:szCs w:val="22"/>
          <w:lang w:val="es-CO"/>
        </w:rPr>
        <w:lastRenderedPageBreak/>
        <w:t xml:space="preserve">Cuando se trate de proponentes que sean personas jurídicas privadas extranjeras que no tengan establecida sucursal en Colombia y cuando se trate de proponentes que sean personas naturales extranjeras sin domicilio en el país, deberán, además, adjuntar a la propuesta los documentos con los cuales acreditan un apoderado domiciliado en Colombia, debidamente facultado para presentar la propuesta, para la celebración del contrato y para representarla judicial y extrajudicialmente. </w:t>
      </w:r>
    </w:p>
    <w:p w:rsidR="00D37927" w:rsidRPr="00492616" w:rsidRDefault="00D37927" w:rsidP="00D37927">
      <w:pPr>
        <w:numPr>
          <w:ilvl w:val="12"/>
          <w:numId w:val="0"/>
        </w:numPr>
        <w:jc w:val="both"/>
        <w:rPr>
          <w:rFonts w:ascii="Arial" w:hAnsi="Arial" w:cs="Arial"/>
          <w:sz w:val="22"/>
          <w:szCs w:val="22"/>
          <w:lang w:val="es-CO"/>
        </w:rPr>
      </w:pPr>
    </w:p>
    <w:p w:rsidR="00D37927" w:rsidRPr="00492616" w:rsidRDefault="00D37927" w:rsidP="00D37927">
      <w:pPr>
        <w:numPr>
          <w:ilvl w:val="12"/>
          <w:numId w:val="0"/>
        </w:numPr>
        <w:jc w:val="both"/>
        <w:rPr>
          <w:rFonts w:ascii="Arial" w:hAnsi="Arial" w:cs="Arial"/>
          <w:sz w:val="22"/>
          <w:szCs w:val="22"/>
          <w:lang w:val="es-CO"/>
        </w:rPr>
      </w:pPr>
      <w:r w:rsidRPr="00492616">
        <w:rPr>
          <w:rFonts w:ascii="Arial" w:hAnsi="Arial" w:cs="Arial"/>
          <w:sz w:val="22"/>
          <w:szCs w:val="22"/>
          <w:lang w:val="es-CO"/>
        </w:rPr>
        <w:t xml:space="preserve">Todos los documentos (públicos y privados) otorgados en países no miembros del Convenio de La Haya de 1961 y los privados otorgados en países miembros de este Convenio, tendientes a demostrar la acreditación del citado apoderado, deberán presentarse legalizados en la forma prevista en los Artículos 259 y 260 del Código de Procedimiento Civil y el Artículo 480 del Código de Comercio. En el evento de documentos públicos, expedidos por autoridades de países miembros del Convenio de La Haya de 1961, se requerirá únicamente la Apostilla. </w:t>
      </w:r>
    </w:p>
    <w:p w:rsidR="00D37927" w:rsidRPr="00492616" w:rsidRDefault="00D37927" w:rsidP="00D37927">
      <w:pPr>
        <w:numPr>
          <w:ilvl w:val="12"/>
          <w:numId w:val="0"/>
        </w:numPr>
        <w:jc w:val="both"/>
        <w:rPr>
          <w:rFonts w:ascii="Arial" w:hAnsi="Arial" w:cs="Arial"/>
          <w:sz w:val="22"/>
          <w:szCs w:val="22"/>
          <w:lang w:val="es-CO"/>
        </w:rPr>
      </w:pPr>
    </w:p>
    <w:p w:rsidR="00D37927" w:rsidRDefault="00D37927" w:rsidP="00D37927">
      <w:pPr>
        <w:numPr>
          <w:ilvl w:val="12"/>
          <w:numId w:val="0"/>
        </w:numPr>
        <w:jc w:val="both"/>
        <w:rPr>
          <w:rFonts w:ascii="Arial" w:hAnsi="Arial" w:cs="Arial"/>
          <w:sz w:val="22"/>
          <w:szCs w:val="22"/>
          <w:lang w:val="es-CO"/>
        </w:rPr>
      </w:pPr>
      <w:r w:rsidRPr="00492616">
        <w:rPr>
          <w:rFonts w:ascii="Arial" w:hAnsi="Arial" w:cs="Arial"/>
          <w:sz w:val="22"/>
          <w:szCs w:val="22"/>
          <w:lang w:val="es-CO"/>
        </w:rPr>
        <w:t xml:space="preserve">Constituye obligación del proponente hacer las declaraciones sobre inhabilidades e incompatibilidades y conflictos de interés que aparecen en el </w:t>
      </w:r>
      <w:r w:rsidRPr="00492616">
        <w:rPr>
          <w:rFonts w:ascii="Arial" w:hAnsi="Arial" w:cs="Arial"/>
          <w:sz w:val="22"/>
          <w:szCs w:val="22"/>
          <w:u w:val="single"/>
          <w:lang w:val="es-CO"/>
        </w:rPr>
        <w:t>Formulario No. 01</w:t>
      </w:r>
      <w:r w:rsidRPr="00492616">
        <w:rPr>
          <w:rFonts w:ascii="Arial" w:hAnsi="Arial" w:cs="Arial"/>
          <w:sz w:val="22"/>
          <w:szCs w:val="22"/>
          <w:lang w:val="es-CO"/>
        </w:rPr>
        <w:t xml:space="preserve"> - CARTA </w:t>
      </w:r>
      <w:r>
        <w:rPr>
          <w:rFonts w:ascii="Arial" w:hAnsi="Arial" w:cs="Arial"/>
          <w:sz w:val="22"/>
          <w:szCs w:val="22"/>
          <w:lang w:val="es-CO"/>
        </w:rPr>
        <w:t>D</w:t>
      </w:r>
      <w:r w:rsidR="008C496A">
        <w:rPr>
          <w:rFonts w:ascii="Arial" w:hAnsi="Arial" w:cs="Arial"/>
          <w:sz w:val="22"/>
          <w:szCs w:val="22"/>
          <w:lang w:val="es-CO"/>
        </w:rPr>
        <w:t>E PRESENTACIÓN DE LA PROPUESTA.</w:t>
      </w:r>
    </w:p>
    <w:p w:rsidR="008C496A" w:rsidRPr="00492616" w:rsidRDefault="008C496A" w:rsidP="00D37927">
      <w:pPr>
        <w:numPr>
          <w:ilvl w:val="12"/>
          <w:numId w:val="0"/>
        </w:numPr>
        <w:jc w:val="both"/>
        <w:rPr>
          <w:rFonts w:ascii="Arial" w:hAnsi="Arial" w:cs="Arial"/>
          <w:sz w:val="22"/>
          <w:szCs w:val="22"/>
          <w:lang w:val="es-CO"/>
        </w:rPr>
      </w:pPr>
    </w:p>
    <w:p w:rsidR="00D37927" w:rsidRPr="00492616" w:rsidRDefault="00D37927" w:rsidP="00D37927">
      <w:pPr>
        <w:jc w:val="both"/>
        <w:rPr>
          <w:rFonts w:ascii="Arial" w:hAnsi="Arial" w:cs="Arial"/>
          <w:b/>
          <w:color w:val="000000"/>
          <w:sz w:val="22"/>
          <w:szCs w:val="22"/>
        </w:rPr>
      </w:pPr>
      <w:r w:rsidRPr="00492616">
        <w:rPr>
          <w:rFonts w:ascii="Arial" w:hAnsi="Arial" w:cs="Arial"/>
          <w:b/>
          <w:color w:val="000000"/>
          <w:sz w:val="22"/>
          <w:szCs w:val="22"/>
        </w:rPr>
        <w:t>2.1.11 REGISTRO ÚNICO TRIBUTARIO</w:t>
      </w:r>
    </w:p>
    <w:p w:rsidR="00D37927" w:rsidRPr="00492616" w:rsidRDefault="00D37927" w:rsidP="00D37927">
      <w:pPr>
        <w:jc w:val="both"/>
        <w:rPr>
          <w:rFonts w:ascii="Arial" w:hAnsi="Arial" w:cs="Arial"/>
          <w:b/>
          <w:color w:val="000000"/>
          <w:sz w:val="22"/>
          <w:szCs w:val="22"/>
        </w:rPr>
      </w:pPr>
    </w:p>
    <w:p w:rsidR="00D37927" w:rsidRPr="00492616" w:rsidRDefault="00D37927" w:rsidP="00D37927">
      <w:pPr>
        <w:jc w:val="both"/>
        <w:rPr>
          <w:rFonts w:ascii="Arial" w:hAnsi="Arial" w:cs="Arial"/>
          <w:color w:val="000000"/>
          <w:sz w:val="22"/>
          <w:szCs w:val="22"/>
        </w:rPr>
      </w:pPr>
      <w:r w:rsidRPr="00492616">
        <w:rPr>
          <w:rFonts w:ascii="Arial" w:hAnsi="Arial" w:cs="Arial"/>
          <w:color w:val="000000"/>
          <w:sz w:val="22"/>
          <w:szCs w:val="22"/>
        </w:rPr>
        <w:t>El proponente deberá adjuntar junto con su propuesta el Registro Único Tributario emitido por la Dirección de Impuestos y Aduanas Nacionales DIAN. Para Uniones Temporales y Consorcios cada uno de sus integrantes deberá aportar el mencionado registro; y en caso de adjudicación deberán solicitar y aportar el RUT dentro del día hábil siguientes a la adjudicación previa firma del contrato.</w:t>
      </w:r>
    </w:p>
    <w:p w:rsidR="00D37927" w:rsidRPr="00492616" w:rsidRDefault="00D37927" w:rsidP="00D37927">
      <w:pPr>
        <w:jc w:val="both"/>
        <w:rPr>
          <w:rFonts w:ascii="Arial" w:hAnsi="Arial" w:cs="Arial"/>
          <w:color w:val="000000"/>
          <w:sz w:val="22"/>
          <w:szCs w:val="22"/>
        </w:rPr>
      </w:pPr>
    </w:p>
    <w:p w:rsidR="00D37927" w:rsidRPr="00492616" w:rsidRDefault="00D37927" w:rsidP="00D37927">
      <w:pPr>
        <w:jc w:val="both"/>
        <w:rPr>
          <w:rFonts w:ascii="Arial" w:hAnsi="Arial" w:cs="Arial"/>
          <w:color w:val="000000"/>
          <w:sz w:val="22"/>
          <w:szCs w:val="22"/>
        </w:rPr>
      </w:pPr>
      <w:r w:rsidRPr="00492616">
        <w:rPr>
          <w:rFonts w:ascii="Arial" w:hAnsi="Arial" w:cs="Arial"/>
          <w:b/>
          <w:color w:val="000000"/>
          <w:sz w:val="22"/>
          <w:szCs w:val="22"/>
        </w:rPr>
        <w:t>2.1.12 FOTOCOPIA CÉDULA DE CIUDADANÍA:</w:t>
      </w:r>
      <w:r w:rsidRPr="00492616">
        <w:rPr>
          <w:rFonts w:ascii="Arial" w:hAnsi="Arial" w:cs="Arial"/>
          <w:color w:val="000000"/>
          <w:sz w:val="22"/>
          <w:szCs w:val="22"/>
        </w:rPr>
        <w:t xml:space="preserve"> Si el proponente es persona jurídica, deberá aportar junto con su propuesta fotocopia legible de la cédula de ciudadanía del representante legal o quien haga sus veces. Si el proponente es consorcio y/o unión temporal, deberá aportar junto con su propuesta fotocopia legible de la cédula de ciudadanía de cada uno de los representantes legales o quienes hagan sus veces de los integrantes de la figura asociativa.</w:t>
      </w:r>
    </w:p>
    <w:p w:rsidR="00D37927" w:rsidRPr="00492616" w:rsidRDefault="00D37927" w:rsidP="00D37927">
      <w:pPr>
        <w:jc w:val="both"/>
        <w:rPr>
          <w:rFonts w:ascii="Arial" w:hAnsi="Arial" w:cs="Arial"/>
          <w:color w:val="000000"/>
          <w:sz w:val="22"/>
          <w:szCs w:val="22"/>
        </w:rPr>
      </w:pPr>
    </w:p>
    <w:p w:rsidR="00D37927" w:rsidRPr="00492616" w:rsidRDefault="00D37927" w:rsidP="00D37927">
      <w:pPr>
        <w:jc w:val="both"/>
        <w:rPr>
          <w:rFonts w:ascii="Arial" w:hAnsi="Arial" w:cs="Arial"/>
          <w:color w:val="000000"/>
          <w:sz w:val="22"/>
          <w:szCs w:val="22"/>
        </w:rPr>
      </w:pPr>
      <w:r w:rsidRPr="00492616">
        <w:rPr>
          <w:rFonts w:ascii="Arial" w:hAnsi="Arial" w:cs="Arial"/>
          <w:color w:val="000000"/>
          <w:sz w:val="22"/>
          <w:szCs w:val="22"/>
        </w:rPr>
        <w:t>Si el proponente es persona natural deberá aportar junto con su propuesta fotocopia legible de la cédula de ciudadanía.</w:t>
      </w:r>
    </w:p>
    <w:p w:rsidR="00D37927" w:rsidRPr="00492616" w:rsidRDefault="00D37927" w:rsidP="00D37927">
      <w:pPr>
        <w:jc w:val="both"/>
        <w:rPr>
          <w:rFonts w:ascii="Arial" w:hAnsi="Arial" w:cs="Arial"/>
          <w:color w:val="000000"/>
          <w:sz w:val="22"/>
          <w:szCs w:val="22"/>
        </w:rPr>
      </w:pPr>
    </w:p>
    <w:p w:rsidR="00D37927" w:rsidRPr="00492616" w:rsidRDefault="00D37927" w:rsidP="00D37927">
      <w:pPr>
        <w:jc w:val="both"/>
        <w:rPr>
          <w:rFonts w:ascii="Arial" w:hAnsi="Arial" w:cs="Arial"/>
          <w:color w:val="000000"/>
          <w:sz w:val="22"/>
          <w:szCs w:val="22"/>
        </w:rPr>
      </w:pPr>
      <w:r w:rsidRPr="00492616">
        <w:rPr>
          <w:rFonts w:ascii="Arial" w:hAnsi="Arial" w:cs="Arial"/>
          <w:b/>
          <w:color w:val="000000"/>
          <w:sz w:val="22"/>
          <w:szCs w:val="22"/>
        </w:rPr>
        <w:t>2.1.13 BOLETÍN DE RESPONSABLES FISCALES</w:t>
      </w:r>
      <w:r w:rsidRPr="00492616">
        <w:rPr>
          <w:rFonts w:ascii="Arial" w:hAnsi="Arial" w:cs="Arial"/>
          <w:color w:val="000000"/>
          <w:sz w:val="22"/>
          <w:szCs w:val="22"/>
        </w:rPr>
        <w:t xml:space="preserve">: BOMBEROS verificará si el interesado se encuentra señalado en el último Boletín de Responsables Fiscales de la Contraloría General de la República. En todo caso, el proponente podrá adjuntar dicha certificación a su propuesta. </w:t>
      </w:r>
    </w:p>
    <w:p w:rsidR="00D37927" w:rsidRPr="00492616" w:rsidRDefault="00D37927" w:rsidP="00D37927">
      <w:pPr>
        <w:jc w:val="both"/>
        <w:rPr>
          <w:rFonts w:ascii="Arial" w:hAnsi="Arial" w:cs="Arial"/>
          <w:color w:val="000000"/>
          <w:sz w:val="22"/>
          <w:szCs w:val="22"/>
        </w:rPr>
      </w:pPr>
    </w:p>
    <w:p w:rsidR="00D37927" w:rsidRPr="00492616" w:rsidRDefault="00D37927" w:rsidP="00D37927">
      <w:pPr>
        <w:jc w:val="both"/>
        <w:rPr>
          <w:rFonts w:ascii="Arial" w:hAnsi="Arial" w:cs="Arial"/>
          <w:color w:val="000000"/>
          <w:sz w:val="22"/>
          <w:szCs w:val="22"/>
        </w:rPr>
      </w:pPr>
      <w:r w:rsidRPr="00492616">
        <w:rPr>
          <w:rFonts w:ascii="Arial" w:hAnsi="Arial" w:cs="Arial"/>
          <w:b/>
          <w:color w:val="000000"/>
          <w:sz w:val="22"/>
          <w:szCs w:val="22"/>
        </w:rPr>
        <w:t>2.1.14 CERTIFICADO DEL SISTEMA DE INFORMACIÓN Y REGISTRO DE SANCIONES Y CAUSAS DE INHABILIDAD –SIRI– VIGENTE, EXPEDIDO POR LA PROCURADURÍA GENERAL DE LA NACIÓN:</w:t>
      </w:r>
      <w:r w:rsidRPr="00492616">
        <w:rPr>
          <w:rFonts w:ascii="Arial" w:hAnsi="Arial" w:cs="Arial"/>
          <w:color w:val="000000"/>
          <w:sz w:val="22"/>
          <w:szCs w:val="22"/>
        </w:rPr>
        <w:t xml:space="preserve"> BOMBEROS consultará y verificará, de la página Web de la Procuraduría General de la Nación, los antecedentes disciplinarios de quienes van a participar en el presente proceso de conformidad con lo establecido en la Ley 1238 de 2008. En todo caso el proponente podrá anexar a la propuesta dicho certificado actualizado.</w:t>
      </w:r>
    </w:p>
    <w:p w:rsidR="00D37927" w:rsidRPr="00492616" w:rsidRDefault="00D37927" w:rsidP="00D37927">
      <w:pPr>
        <w:jc w:val="both"/>
        <w:rPr>
          <w:rFonts w:ascii="Arial" w:hAnsi="Arial" w:cs="Arial"/>
          <w:color w:val="000000"/>
          <w:sz w:val="22"/>
          <w:szCs w:val="22"/>
        </w:rPr>
      </w:pPr>
    </w:p>
    <w:p w:rsidR="00D37927" w:rsidRPr="00492616" w:rsidRDefault="00D37927" w:rsidP="00D37927">
      <w:pPr>
        <w:jc w:val="both"/>
        <w:rPr>
          <w:rFonts w:ascii="Arial" w:hAnsi="Arial" w:cs="Arial"/>
          <w:color w:val="000000"/>
          <w:sz w:val="22"/>
          <w:szCs w:val="22"/>
        </w:rPr>
      </w:pPr>
      <w:r w:rsidRPr="00492616">
        <w:rPr>
          <w:rFonts w:ascii="Arial" w:hAnsi="Arial" w:cs="Arial"/>
          <w:b/>
          <w:color w:val="000000"/>
          <w:sz w:val="22"/>
          <w:szCs w:val="22"/>
        </w:rPr>
        <w:t>2.1.15 CERTIFICADO DE ANTECEDENTES JUDICIALES: BOMBEROS</w:t>
      </w:r>
      <w:r w:rsidRPr="00492616">
        <w:rPr>
          <w:rFonts w:ascii="Arial" w:hAnsi="Arial" w:cs="Arial"/>
          <w:color w:val="000000"/>
          <w:sz w:val="22"/>
          <w:szCs w:val="22"/>
        </w:rPr>
        <w:t xml:space="preserve"> consultará y verificará, de la página Web de Policía Nacional de Colombia los antecedentes penales del representante legal de la persona jurídica individual, de los representantes legales de los consorcios y/ uniones temporales que van a participar en el presente proceso y persona natural. </w:t>
      </w:r>
    </w:p>
    <w:p w:rsidR="00D37927" w:rsidRPr="00492616" w:rsidRDefault="00D37927" w:rsidP="00D37927">
      <w:pPr>
        <w:jc w:val="both"/>
        <w:rPr>
          <w:rFonts w:ascii="Arial" w:hAnsi="Arial" w:cs="Arial"/>
          <w:color w:val="000000"/>
          <w:sz w:val="22"/>
          <w:szCs w:val="22"/>
        </w:rPr>
      </w:pPr>
    </w:p>
    <w:p w:rsidR="00D37927" w:rsidRPr="00492616" w:rsidRDefault="00D37927" w:rsidP="00D37927">
      <w:pPr>
        <w:jc w:val="both"/>
        <w:rPr>
          <w:rFonts w:ascii="Arial" w:hAnsi="Arial" w:cs="Arial"/>
          <w:color w:val="000000"/>
          <w:sz w:val="22"/>
          <w:szCs w:val="22"/>
        </w:rPr>
      </w:pPr>
      <w:r w:rsidRPr="00492616">
        <w:rPr>
          <w:rFonts w:ascii="Arial" w:hAnsi="Arial" w:cs="Arial"/>
          <w:b/>
          <w:color w:val="000000"/>
          <w:sz w:val="22"/>
          <w:szCs w:val="22"/>
        </w:rPr>
        <w:t>2.1.16 PROPUESTA POR INTERMEDIO DE UN REPRESENTANTE:</w:t>
      </w:r>
      <w:r w:rsidRPr="00492616">
        <w:rPr>
          <w:rFonts w:ascii="Arial" w:hAnsi="Arial" w:cs="Arial"/>
          <w:color w:val="000000"/>
          <w:sz w:val="22"/>
          <w:szCs w:val="22"/>
        </w:rPr>
        <w:t xml:space="preserve"> Si el proponente participa en el presente proceso de contratación por intermedio de un representante, deberá adjuntar en la propuesta el poder debidamente otorgado que lo acredite como tal, de conformidad con los requisitos legales establecidos para el efecto.</w:t>
      </w:r>
    </w:p>
    <w:p w:rsidR="00D37927" w:rsidRPr="00492616" w:rsidRDefault="00D37927" w:rsidP="00D37927">
      <w:pPr>
        <w:jc w:val="both"/>
        <w:rPr>
          <w:rFonts w:ascii="Arial" w:hAnsi="Arial" w:cs="Arial"/>
          <w:color w:val="000000"/>
          <w:sz w:val="22"/>
          <w:szCs w:val="22"/>
        </w:rPr>
      </w:pPr>
    </w:p>
    <w:p w:rsidR="00D37927" w:rsidRPr="00492616" w:rsidRDefault="00D37927" w:rsidP="00D37927">
      <w:pPr>
        <w:ind w:right="-377"/>
        <w:jc w:val="both"/>
        <w:rPr>
          <w:rFonts w:ascii="Arial" w:hAnsi="Arial" w:cs="Arial"/>
          <w:color w:val="000000"/>
          <w:sz w:val="22"/>
          <w:szCs w:val="22"/>
        </w:rPr>
      </w:pPr>
      <w:r w:rsidRPr="00492616">
        <w:rPr>
          <w:rFonts w:ascii="Arial" w:hAnsi="Arial" w:cs="Arial"/>
          <w:b/>
          <w:color w:val="000000"/>
          <w:sz w:val="22"/>
          <w:szCs w:val="22"/>
        </w:rPr>
        <w:lastRenderedPageBreak/>
        <w:t>2.1.17 COMPROMISO DE TRANSPARENCIA</w:t>
      </w:r>
      <w:r w:rsidRPr="00492616">
        <w:rPr>
          <w:rFonts w:ascii="Arial" w:hAnsi="Arial" w:cs="Arial"/>
          <w:color w:val="000000"/>
          <w:sz w:val="22"/>
          <w:szCs w:val="22"/>
        </w:rPr>
        <w:t>: El proponente deberá aportar con su propuesta, Compromiso de Transparencia, debidamente diligenciado. En caso de consorcio o unión temporal esta declaración deberá ser, además, suscrita por cada uno de los integrantes que lo conforman.</w:t>
      </w:r>
    </w:p>
    <w:p w:rsidR="00D37927" w:rsidRPr="00492616" w:rsidRDefault="00D37927" w:rsidP="00D37927">
      <w:pPr>
        <w:ind w:right="-377"/>
        <w:jc w:val="both"/>
        <w:rPr>
          <w:rFonts w:ascii="Arial" w:hAnsi="Arial" w:cs="Arial"/>
          <w:color w:val="000000"/>
          <w:sz w:val="22"/>
          <w:szCs w:val="22"/>
        </w:rPr>
      </w:pPr>
    </w:p>
    <w:p w:rsidR="00D37927" w:rsidRDefault="00D37927" w:rsidP="00D37927">
      <w:pPr>
        <w:ind w:right="-377"/>
        <w:jc w:val="both"/>
        <w:rPr>
          <w:rFonts w:ascii="Arial" w:hAnsi="Arial" w:cs="Arial"/>
          <w:color w:val="000000"/>
          <w:sz w:val="22"/>
          <w:szCs w:val="22"/>
        </w:rPr>
      </w:pPr>
      <w:r w:rsidRPr="00492616">
        <w:rPr>
          <w:rFonts w:ascii="Arial" w:hAnsi="Arial" w:cs="Arial"/>
          <w:b/>
          <w:color w:val="000000"/>
          <w:sz w:val="22"/>
          <w:szCs w:val="22"/>
        </w:rPr>
        <w:t xml:space="preserve">2.1.18 VERIFICACIÓN DE SISTEMA DE REGISTRO NACIONAL DE MEDIDAS CORRECTIVAS RNMC DE LA POLICÍA NACIONAL: </w:t>
      </w:r>
      <w:r w:rsidRPr="00492616">
        <w:rPr>
          <w:rFonts w:ascii="Arial" w:hAnsi="Arial" w:cs="Arial"/>
          <w:color w:val="000000"/>
          <w:sz w:val="22"/>
          <w:szCs w:val="22"/>
        </w:rPr>
        <w:t>De conformidad con la Ley 1801 de 2016 Código Nacional de Policía y con el fin de verificar el pago de multas del proponente (persona natural o representante legal de persona jurídica o consorcio o unión temporal), la entidad realizará la consulta correspondiente en el Sistema de Registro Nacional de Medidas Correctivas RNMC de la Policía Nacional.</w:t>
      </w:r>
    </w:p>
    <w:p w:rsidR="00B37964" w:rsidRDefault="00B37964" w:rsidP="00D37927">
      <w:pPr>
        <w:ind w:right="-377"/>
        <w:jc w:val="both"/>
        <w:rPr>
          <w:rFonts w:ascii="Arial" w:hAnsi="Arial" w:cs="Arial"/>
          <w:color w:val="000000"/>
          <w:sz w:val="22"/>
          <w:szCs w:val="22"/>
        </w:rPr>
      </w:pPr>
    </w:p>
    <w:p w:rsidR="00D37927" w:rsidRPr="00492616" w:rsidRDefault="00D37927" w:rsidP="00D37927">
      <w:pPr>
        <w:ind w:right="-377"/>
        <w:jc w:val="both"/>
        <w:rPr>
          <w:rFonts w:ascii="Arial" w:hAnsi="Arial" w:cs="Arial"/>
          <w:color w:val="000000"/>
          <w:sz w:val="22"/>
          <w:szCs w:val="22"/>
        </w:rPr>
      </w:pPr>
    </w:p>
    <w:p w:rsidR="00D37927" w:rsidRPr="00492616" w:rsidRDefault="00D37927" w:rsidP="00D37927">
      <w:pPr>
        <w:ind w:right="-377"/>
        <w:jc w:val="both"/>
        <w:rPr>
          <w:rFonts w:ascii="Arial" w:hAnsi="Arial" w:cs="Arial"/>
          <w:color w:val="000000"/>
          <w:sz w:val="22"/>
          <w:szCs w:val="22"/>
        </w:rPr>
      </w:pPr>
      <w:r w:rsidRPr="00492616">
        <w:rPr>
          <w:rFonts w:ascii="Arial" w:hAnsi="Arial" w:cs="Arial"/>
          <w:color w:val="000000"/>
          <w:sz w:val="22"/>
          <w:szCs w:val="22"/>
        </w:rPr>
        <w:t>En caso que el proponente persona natural o representante legal de la persona jurídica o del consorcio o unión temporal, según el caso, registre multas pendientes de pago, según lo establecido en el 183 de la Ley 1801 de 2016 Código Nacional de Policía, la propuesta será rechazada.</w:t>
      </w:r>
    </w:p>
    <w:p w:rsidR="00D37927" w:rsidRDefault="00D37927" w:rsidP="00D37927">
      <w:pPr>
        <w:pStyle w:val="Prrafodelista"/>
        <w:ind w:left="0"/>
        <w:jc w:val="both"/>
        <w:rPr>
          <w:rFonts w:ascii="Arial" w:hAnsi="Arial" w:cs="Arial"/>
          <w:sz w:val="22"/>
          <w:szCs w:val="22"/>
        </w:rPr>
      </w:pPr>
    </w:p>
    <w:p w:rsidR="00D1565E" w:rsidRPr="00EA11F1" w:rsidRDefault="00D1565E" w:rsidP="00D1565E">
      <w:pPr>
        <w:ind w:right="-377"/>
        <w:jc w:val="both"/>
        <w:rPr>
          <w:rFonts w:ascii="Arial" w:hAnsi="Arial" w:cs="Arial"/>
          <w:b/>
          <w:color w:val="000000"/>
          <w:sz w:val="22"/>
          <w:szCs w:val="22"/>
        </w:rPr>
      </w:pPr>
      <w:r w:rsidRPr="00EA11F1">
        <w:rPr>
          <w:rFonts w:ascii="Arial" w:hAnsi="Arial" w:cs="Arial"/>
          <w:b/>
          <w:color w:val="000000"/>
          <w:sz w:val="22"/>
          <w:szCs w:val="22"/>
        </w:rPr>
        <w:t xml:space="preserve">2.1.19 INHABILIDADES POR DELITOS SEXUALES A MENORES DE 18 AÑOS - Ley 1918 de 2018 y Decreto No. 753 de 2019 </w:t>
      </w:r>
    </w:p>
    <w:p w:rsidR="00EA11F1" w:rsidRPr="00D1565E" w:rsidRDefault="00EA11F1" w:rsidP="00D1565E">
      <w:pPr>
        <w:ind w:right="-377"/>
        <w:jc w:val="both"/>
        <w:rPr>
          <w:rFonts w:ascii="Arial" w:hAnsi="Arial" w:cs="Arial"/>
          <w:b/>
          <w:color w:val="000000"/>
          <w:sz w:val="22"/>
          <w:szCs w:val="22"/>
          <w:highlight w:val="yellow"/>
        </w:rPr>
      </w:pPr>
    </w:p>
    <w:p w:rsidR="00D1565E" w:rsidRPr="00EA11F1" w:rsidRDefault="00EA11F1" w:rsidP="00EA11F1">
      <w:pPr>
        <w:jc w:val="both"/>
        <w:rPr>
          <w:rFonts w:ascii="Arial" w:hAnsi="Arial" w:cs="Arial"/>
          <w:color w:val="000000"/>
          <w:sz w:val="22"/>
          <w:szCs w:val="22"/>
        </w:rPr>
      </w:pPr>
      <w:r w:rsidRPr="00EA11F1">
        <w:rPr>
          <w:rFonts w:ascii="Arial" w:hAnsi="Arial" w:cs="Arial"/>
          <w:color w:val="000000"/>
          <w:sz w:val="22"/>
          <w:szCs w:val="22"/>
        </w:rPr>
        <w:t>De conformidad con la Ley 1918 de 2018 y con el fin de verificar Inhabilidades</w:t>
      </w:r>
      <w:r>
        <w:rPr>
          <w:rFonts w:ascii="Arial" w:hAnsi="Arial" w:cs="Arial"/>
          <w:color w:val="000000"/>
          <w:sz w:val="22"/>
          <w:szCs w:val="22"/>
        </w:rPr>
        <w:t xml:space="preserve">  por </w:t>
      </w:r>
      <w:r w:rsidRPr="00EA11F1">
        <w:rPr>
          <w:rFonts w:ascii="Arial" w:hAnsi="Arial" w:cs="Arial"/>
          <w:color w:val="000000"/>
          <w:sz w:val="22"/>
          <w:szCs w:val="22"/>
        </w:rPr>
        <w:t xml:space="preserve">Delitos sexuales cometidos contra menores de 18 años (persona natural o representante legal de persona jurídica o consorcio o unión temporal), la entidad realizará la consulta correspondiente en el </w:t>
      </w:r>
      <w:r>
        <w:rPr>
          <w:rFonts w:ascii="Arial" w:hAnsi="Arial" w:cs="Arial"/>
          <w:color w:val="000000"/>
          <w:sz w:val="22"/>
          <w:szCs w:val="22"/>
        </w:rPr>
        <w:t xml:space="preserve">link </w:t>
      </w:r>
      <w:r w:rsidRPr="00EA11F1">
        <w:rPr>
          <w:rFonts w:ascii="Arial" w:hAnsi="Arial" w:cs="Arial"/>
          <w:color w:val="000000"/>
          <w:sz w:val="22"/>
          <w:szCs w:val="22"/>
        </w:rPr>
        <w:t>https://inhabilidades.policia.gov.co:8080/.</w:t>
      </w:r>
    </w:p>
    <w:p w:rsidR="00D1565E" w:rsidRDefault="00D1565E" w:rsidP="00D37927">
      <w:pPr>
        <w:pStyle w:val="Prrafodelista"/>
        <w:ind w:left="0"/>
        <w:jc w:val="both"/>
        <w:rPr>
          <w:rFonts w:ascii="Arial" w:hAnsi="Arial" w:cs="Arial"/>
          <w:sz w:val="22"/>
          <w:szCs w:val="22"/>
        </w:rPr>
      </w:pPr>
    </w:p>
    <w:p w:rsidR="00602F6C" w:rsidRPr="00602F6C" w:rsidRDefault="008C496A" w:rsidP="00D37927">
      <w:pPr>
        <w:pStyle w:val="Prrafodelista"/>
        <w:ind w:left="0"/>
        <w:jc w:val="both"/>
        <w:rPr>
          <w:rFonts w:ascii="Arial" w:hAnsi="Arial" w:cs="Arial"/>
          <w:b/>
          <w:sz w:val="22"/>
          <w:szCs w:val="22"/>
        </w:rPr>
      </w:pPr>
      <w:r>
        <w:rPr>
          <w:rFonts w:ascii="Arial" w:hAnsi="Arial" w:cs="Arial"/>
          <w:b/>
          <w:sz w:val="22"/>
          <w:szCs w:val="22"/>
        </w:rPr>
        <w:t xml:space="preserve">2.1.20. </w:t>
      </w:r>
      <w:r w:rsidR="00602F6C" w:rsidRPr="00602F6C">
        <w:rPr>
          <w:rFonts w:ascii="Arial" w:hAnsi="Arial" w:cs="Arial"/>
          <w:b/>
          <w:sz w:val="22"/>
          <w:szCs w:val="22"/>
        </w:rPr>
        <w:t>CAPACIDAD FINANCIERA</w:t>
      </w:r>
    </w:p>
    <w:p w:rsidR="00602F6C" w:rsidRPr="002D6967" w:rsidRDefault="00602F6C" w:rsidP="00D37927">
      <w:pPr>
        <w:pStyle w:val="Prrafodelista"/>
        <w:ind w:left="0"/>
        <w:jc w:val="both"/>
        <w:rPr>
          <w:rFonts w:ascii="Arial" w:hAnsi="Arial" w:cs="Arial"/>
          <w:sz w:val="22"/>
          <w:szCs w:val="22"/>
        </w:rPr>
      </w:pPr>
    </w:p>
    <w:p w:rsidR="002D6967" w:rsidRPr="002D6967" w:rsidRDefault="002D6967" w:rsidP="002D6967">
      <w:pPr>
        <w:jc w:val="both"/>
        <w:rPr>
          <w:rFonts w:ascii="Arial" w:hAnsi="Arial" w:cs="Arial"/>
          <w:sz w:val="22"/>
          <w:szCs w:val="22"/>
        </w:rPr>
      </w:pPr>
      <w:r w:rsidRPr="002D6967">
        <w:rPr>
          <w:rFonts w:ascii="Arial" w:hAnsi="Arial" w:cs="Arial"/>
          <w:sz w:val="22"/>
          <w:szCs w:val="22"/>
        </w:rPr>
        <w:t>Los Proponentes deben acreditar los siguientes indicadores financieros, con base en la información contenida en el certificado del RUP. La inscripción del proponente en el RUP debe encontrarse vigente y en firme a la fecha de cierre del proceso, de conformidad con el numeral 6.3 del artículo 6 de la Ley 1150 de 2007 modificado por el Decreto Ley 019 de 2012. El RUP debe estar renovado y en firme al vencimiento del plazo del último periodo exigible al proponente y su fecha de expedición no debe ser mayor a treinta (30) días calendario para nacionales y para extranjeros de sesenta (60) días calendarios anteriores a la fecha prevista para la recepción de documentos.</w:t>
      </w:r>
    </w:p>
    <w:p w:rsidR="002D6967" w:rsidRPr="002D6967" w:rsidRDefault="002D6967" w:rsidP="002D6967">
      <w:pPr>
        <w:jc w:val="both"/>
        <w:rPr>
          <w:rFonts w:ascii="Arial" w:hAnsi="Arial" w:cs="Arial"/>
          <w:sz w:val="22"/>
          <w:szCs w:val="22"/>
        </w:rPr>
      </w:pPr>
    </w:p>
    <w:p w:rsidR="002D6967" w:rsidRPr="002D6967" w:rsidRDefault="002D6967" w:rsidP="002D6967">
      <w:pPr>
        <w:jc w:val="both"/>
        <w:rPr>
          <w:rFonts w:ascii="Arial" w:hAnsi="Arial" w:cs="Arial"/>
          <w:sz w:val="22"/>
          <w:szCs w:val="22"/>
        </w:rPr>
      </w:pPr>
      <w:r w:rsidRPr="002D6967">
        <w:rPr>
          <w:rFonts w:ascii="Arial" w:hAnsi="Arial" w:cs="Arial"/>
          <w:sz w:val="22"/>
          <w:szCs w:val="22"/>
        </w:rPr>
        <w:t>Se deberá tener en cuenta lo anteriormente señalado, así mismo y de acuerdo a las estipulaciones señaladas en el Decreto 579 de 2021, "Por el cual se sustituyen los parágrafos transitorios del artículo 2.2.1.1.1.5.2., el parágrafo transitorio 1 del artículo 2.2.1.1.1.5.6., así como el parágrafo transitorio del artículo 2.2.1.1.1.6.2. del Decreto 1082 de 2015, Único Reglamentario del Sector Administrativo de Planeación Nacional, para que los proponentes acrediten el mejor indicador financiero y organizacional de los últimos 3 años, con el fin de contribuir a la reactivación económica", se deberá incluir en los requisitos mencionados las condiciones establecidas en el Decreto, así:</w:t>
      </w:r>
    </w:p>
    <w:p w:rsidR="002D6967" w:rsidRPr="002D6967" w:rsidRDefault="002D6967" w:rsidP="002D6967">
      <w:pPr>
        <w:jc w:val="both"/>
        <w:rPr>
          <w:rFonts w:ascii="Arial" w:hAnsi="Arial" w:cs="Arial"/>
          <w:sz w:val="22"/>
          <w:szCs w:val="22"/>
        </w:rPr>
      </w:pPr>
      <w:r w:rsidRPr="002D6967">
        <w:rPr>
          <w:rFonts w:ascii="Arial" w:hAnsi="Arial" w:cs="Arial"/>
          <w:sz w:val="22"/>
          <w:szCs w:val="22"/>
        </w:rPr>
        <w:t>El Decreto 579 de 2021, consideró, que en aras de garantizar de mejor manera las finalidades que sustentaron la adición de algunos parágrafos transitorios a los artículos 2.2.1.1.1.5.2., 2.2.1.1.1.5.6.</w:t>
      </w:r>
    </w:p>
    <w:p w:rsidR="002D6967" w:rsidRPr="002D6967" w:rsidRDefault="002D6967" w:rsidP="002D6967">
      <w:pPr>
        <w:jc w:val="both"/>
        <w:rPr>
          <w:rFonts w:ascii="Arial" w:hAnsi="Arial" w:cs="Arial"/>
          <w:sz w:val="22"/>
          <w:szCs w:val="22"/>
        </w:rPr>
      </w:pPr>
    </w:p>
    <w:p w:rsidR="002D6967" w:rsidRPr="002D6967" w:rsidRDefault="002D6967" w:rsidP="002D6967">
      <w:pPr>
        <w:jc w:val="both"/>
        <w:rPr>
          <w:rFonts w:ascii="Arial" w:hAnsi="Arial" w:cs="Arial"/>
          <w:sz w:val="22"/>
          <w:szCs w:val="22"/>
        </w:rPr>
      </w:pPr>
      <w:r w:rsidRPr="002D6967">
        <w:rPr>
          <w:rFonts w:ascii="Arial" w:hAnsi="Arial" w:cs="Arial"/>
          <w:sz w:val="22"/>
          <w:szCs w:val="22"/>
        </w:rPr>
        <w:t>Y 2.2.1.1.1.6.2. del Decreto 1082 de 2015, por medio de la expedición del Decreto 399 del 2021 y atendiendo a la posibilidad de que las Cámaras de Comercio implementen con mayor celeridad dichas medidas, resulta procedente sustituir los parágrafos transitorios del artículo 2.2.1.1.1.5.2., el parágrafo transitorio 1 del artículo 2.2.1.1.1.5.6., así como el parágrafo transitorio del artículo 2.2.1.1.1.6.2 del mencionado Decreto, para implementar con mayor celeridad las medidas que contribuirán a la reactivación económica.</w:t>
      </w:r>
    </w:p>
    <w:p w:rsidR="002D6967" w:rsidRPr="002D6967" w:rsidRDefault="002D6967" w:rsidP="002D6967">
      <w:pPr>
        <w:jc w:val="both"/>
        <w:rPr>
          <w:rFonts w:ascii="Arial" w:hAnsi="Arial" w:cs="Arial"/>
          <w:sz w:val="22"/>
          <w:szCs w:val="22"/>
        </w:rPr>
      </w:pPr>
      <w:r w:rsidRPr="002D6967">
        <w:rPr>
          <w:rFonts w:ascii="Arial" w:hAnsi="Arial" w:cs="Arial"/>
          <w:sz w:val="22"/>
          <w:szCs w:val="22"/>
        </w:rPr>
        <w:t xml:space="preserve">Que, en armonía con lo anterior, debido al alto porcentaje de inscritos en el RUP que cuentan con la información financiera de los últimos tres (3) años fiscales, reportados con anterioridad </w:t>
      </w:r>
      <w:r w:rsidRPr="002D6967">
        <w:rPr>
          <w:rFonts w:ascii="Arial" w:hAnsi="Arial" w:cs="Arial"/>
          <w:sz w:val="22"/>
          <w:szCs w:val="22"/>
        </w:rPr>
        <w:lastRenderedPageBreak/>
        <w:t>en las Cámaras de Comercio, ha sido posible anticipar el término para emitir la certificación de los proponentes en las condiciones previstas en el presente Decreto.</w:t>
      </w:r>
    </w:p>
    <w:p w:rsidR="002D6967" w:rsidRPr="002D6967" w:rsidRDefault="002D6967" w:rsidP="002D6967">
      <w:pPr>
        <w:jc w:val="both"/>
        <w:rPr>
          <w:rFonts w:ascii="Arial" w:hAnsi="Arial" w:cs="Arial"/>
          <w:sz w:val="22"/>
          <w:szCs w:val="22"/>
        </w:rPr>
      </w:pPr>
    </w:p>
    <w:p w:rsidR="002D6967" w:rsidRPr="002D6967" w:rsidRDefault="002D6967" w:rsidP="002D6967">
      <w:pPr>
        <w:jc w:val="both"/>
        <w:rPr>
          <w:rFonts w:ascii="Arial" w:hAnsi="Arial" w:cs="Arial"/>
          <w:sz w:val="22"/>
          <w:szCs w:val="22"/>
        </w:rPr>
      </w:pPr>
      <w:r w:rsidRPr="002D6967">
        <w:rPr>
          <w:rFonts w:ascii="Arial" w:hAnsi="Arial" w:cs="Arial"/>
          <w:sz w:val="22"/>
          <w:szCs w:val="22"/>
        </w:rPr>
        <w:t>Que, para los procesos de selección cuyo acto administrativo de apertura o invitación se publique a partir del 1 de julio de 2021 las entidades estatales al estructurar sus procedimientos de selección tendrán en cuenta la información vigente y en firme en el RUP, por lo que al evaluar las ofertas verificarán el cumplimiento de los requisitos habilitantes de capacidad financiera y organizacional, con los indicadores del mejor año que se refleje en el registro de cada proponente. De esta manera, los oferentes podrán acreditar el cumplimiento de estos requisitos habilitantes con los mejores indicadores de los últimos tres (3) años.</w:t>
      </w:r>
    </w:p>
    <w:p w:rsidR="002D6967" w:rsidRPr="002D6967" w:rsidRDefault="002D6967" w:rsidP="002D6967">
      <w:pPr>
        <w:jc w:val="both"/>
        <w:rPr>
          <w:rFonts w:ascii="Arial" w:hAnsi="Arial" w:cs="Arial"/>
          <w:sz w:val="22"/>
          <w:szCs w:val="22"/>
        </w:rPr>
      </w:pPr>
    </w:p>
    <w:p w:rsidR="00D37927" w:rsidRPr="002D6967" w:rsidRDefault="002D6967" w:rsidP="002D6967">
      <w:pPr>
        <w:jc w:val="both"/>
        <w:rPr>
          <w:rFonts w:ascii="Arial" w:hAnsi="Arial" w:cs="Arial"/>
          <w:sz w:val="22"/>
          <w:szCs w:val="22"/>
        </w:rPr>
      </w:pPr>
      <w:r w:rsidRPr="002D6967">
        <w:rPr>
          <w:rFonts w:ascii="Arial" w:hAnsi="Arial" w:cs="Arial"/>
          <w:sz w:val="22"/>
          <w:szCs w:val="22"/>
        </w:rPr>
        <w:t>Que lo anterior, busca propender por una mayor pluralidad de oferentes en los procedimientos de selección y se fortalecerá la reactivación económica del país al permitir la participación en estos procedimientos de proponentes que han sido afectados negativamente por la pandemia del COVID-19.</w:t>
      </w:r>
    </w:p>
    <w:p w:rsidR="002D6967" w:rsidRPr="00D01F3C" w:rsidRDefault="002D6967" w:rsidP="002D6967">
      <w:pPr>
        <w:jc w:val="both"/>
        <w:rPr>
          <w:rFonts w:ascii="Arial" w:hAnsi="Arial" w:cs="Arial"/>
          <w:sz w:val="22"/>
          <w:szCs w:val="22"/>
          <w:lang w:val="es-CO"/>
        </w:rPr>
      </w:pPr>
    </w:p>
    <w:p w:rsidR="00D37927" w:rsidRPr="00D01F3C" w:rsidRDefault="008C496A" w:rsidP="00D37927">
      <w:pPr>
        <w:jc w:val="both"/>
        <w:rPr>
          <w:rFonts w:ascii="Arial" w:eastAsia="MS Mincho" w:hAnsi="Arial" w:cs="Arial"/>
          <w:sz w:val="22"/>
          <w:szCs w:val="22"/>
          <w:lang w:eastAsia="ja-JP"/>
        </w:rPr>
      </w:pPr>
      <w:r>
        <w:rPr>
          <w:rFonts w:ascii="Arial" w:eastAsia="MS Mincho" w:hAnsi="Arial" w:cs="Arial"/>
          <w:b/>
          <w:sz w:val="22"/>
          <w:szCs w:val="22"/>
          <w:lang w:eastAsia="ja-JP"/>
        </w:rPr>
        <w:t xml:space="preserve">2.1.21. </w:t>
      </w:r>
      <w:r w:rsidR="00D37927" w:rsidRPr="00D01F3C">
        <w:rPr>
          <w:rFonts w:ascii="Arial" w:eastAsia="MS Mincho" w:hAnsi="Arial" w:cs="Arial"/>
          <w:b/>
          <w:sz w:val="22"/>
          <w:szCs w:val="22"/>
          <w:lang w:eastAsia="ja-JP"/>
        </w:rPr>
        <w:t xml:space="preserve">CÁLCULO DE INDICADORES: </w:t>
      </w:r>
      <w:r w:rsidR="00D37927" w:rsidRPr="00D01F3C">
        <w:rPr>
          <w:rFonts w:ascii="Arial" w:eastAsia="MS Mincho" w:hAnsi="Arial" w:cs="Arial"/>
          <w:sz w:val="22"/>
          <w:szCs w:val="22"/>
          <w:lang w:eastAsia="ja-JP"/>
        </w:rPr>
        <w:t xml:space="preserve">Para que la propuesta sea considerada hábil, se deben cumplir los siguientes requisitos con relación a los factores financieros: </w:t>
      </w:r>
    </w:p>
    <w:p w:rsidR="00D37927" w:rsidRPr="00D01F3C" w:rsidRDefault="00D37927" w:rsidP="00D37927">
      <w:pPr>
        <w:jc w:val="both"/>
        <w:rPr>
          <w:rFonts w:ascii="Arial" w:eastAsia="MS Mincho" w:hAnsi="Arial" w:cs="Arial"/>
          <w:sz w:val="22"/>
          <w:szCs w:val="22"/>
          <w:lang w:eastAsia="ja-JP"/>
        </w:rPr>
      </w:pPr>
    </w:p>
    <w:tbl>
      <w:tblPr>
        <w:tblW w:w="8877" w:type="dxa"/>
        <w:tblInd w:w="-5" w:type="dxa"/>
        <w:tblLayout w:type="fixed"/>
        <w:tblLook w:val="0400" w:firstRow="0" w:lastRow="0" w:firstColumn="0" w:lastColumn="0" w:noHBand="0" w:noVBand="1"/>
      </w:tblPr>
      <w:tblGrid>
        <w:gridCol w:w="2610"/>
        <w:gridCol w:w="3597"/>
        <w:gridCol w:w="2670"/>
      </w:tblGrid>
      <w:tr w:rsidR="004543C7" w:rsidRPr="001B44F8" w:rsidTr="00D4317E">
        <w:trPr>
          <w:trHeight w:val="403"/>
        </w:trPr>
        <w:tc>
          <w:tcPr>
            <w:tcW w:w="2610"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ind w:right="71"/>
              <w:jc w:val="center"/>
              <w:rPr>
                <w:rFonts w:ascii="Arial" w:hAnsi="Arial" w:cs="Arial"/>
                <w:b/>
                <w:bCs/>
                <w:sz w:val="22"/>
                <w:szCs w:val="22"/>
                <w:lang w:val="es-ES_tradnl"/>
              </w:rPr>
            </w:pPr>
            <w:r w:rsidRPr="001B44F8">
              <w:rPr>
                <w:rFonts w:ascii="Arial" w:hAnsi="Arial" w:cs="Arial"/>
                <w:b/>
                <w:bCs/>
                <w:sz w:val="22"/>
                <w:szCs w:val="22"/>
                <w:lang w:val="es-ES_tradnl"/>
              </w:rPr>
              <w:t xml:space="preserve">Indicador </w:t>
            </w:r>
          </w:p>
        </w:tc>
        <w:tc>
          <w:tcPr>
            <w:tcW w:w="3597"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ind w:right="70"/>
              <w:jc w:val="center"/>
              <w:rPr>
                <w:rFonts w:ascii="Arial" w:hAnsi="Arial" w:cs="Arial"/>
                <w:b/>
                <w:bCs/>
                <w:sz w:val="22"/>
                <w:szCs w:val="22"/>
                <w:lang w:val="es-ES_tradnl"/>
              </w:rPr>
            </w:pPr>
            <w:r w:rsidRPr="001B44F8">
              <w:rPr>
                <w:rFonts w:ascii="Arial" w:hAnsi="Arial" w:cs="Arial"/>
                <w:b/>
                <w:bCs/>
                <w:sz w:val="22"/>
                <w:szCs w:val="22"/>
                <w:lang w:val="es-ES_tradnl"/>
              </w:rPr>
              <w:t xml:space="preserve">Formula </w:t>
            </w:r>
          </w:p>
        </w:tc>
        <w:tc>
          <w:tcPr>
            <w:tcW w:w="2670"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ind w:right="72"/>
              <w:jc w:val="center"/>
              <w:rPr>
                <w:rFonts w:ascii="Arial" w:hAnsi="Arial" w:cs="Arial"/>
                <w:b/>
                <w:bCs/>
                <w:sz w:val="22"/>
                <w:szCs w:val="22"/>
                <w:lang w:val="es-ES_tradnl"/>
              </w:rPr>
            </w:pPr>
            <w:r w:rsidRPr="001B44F8">
              <w:rPr>
                <w:rFonts w:ascii="Arial" w:hAnsi="Arial" w:cs="Arial"/>
                <w:b/>
                <w:bCs/>
                <w:sz w:val="22"/>
                <w:szCs w:val="22"/>
                <w:lang w:val="es-ES_tradnl"/>
              </w:rPr>
              <w:t xml:space="preserve">Margen Requerido </w:t>
            </w:r>
          </w:p>
        </w:tc>
      </w:tr>
      <w:tr w:rsidR="004543C7" w:rsidRPr="001B44F8" w:rsidTr="00D4317E">
        <w:trPr>
          <w:trHeight w:val="635"/>
        </w:trPr>
        <w:tc>
          <w:tcPr>
            <w:tcW w:w="2610" w:type="dxa"/>
            <w:tcBorders>
              <w:top w:val="single" w:sz="4" w:space="0" w:color="000000"/>
              <w:left w:val="single" w:sz="4" w:space="0" w:color="000000"/>
              <w:bottom w:val="single" w:sz="4" w:space="0" w:color="000000"/>
              <w:right w:val="single" w:sz="4" w:space="0" w:color="000000"/>
            </w:tcBorders>
            <w:vAlign w:val="center"/>
          </w:tcPr>
          <w:p w:rsidR="004543C7" w:rsidRPr="001B44F8" w:rsidRDefault="004543C7" w:rsidP="0063470D">
            <w:pPr>
              <w:spacing w:line="259" w:lineRule="auto"/>
              <w:ind w:right="70"/>
              <w:jc w:val="center"/>
              <w:rPr>
                <w:rFonts w:ascii="Arial" w:hAnsi="Arial" w:cs="Arial"/>
                <w:sz w:val="22"/>
                <w:szCs w:val="22"/>
                <w:lang w:val="es-ES_tradnl"/>
              </w:rPr>
            </w:pPr>
            <w:r w:rsidRPr="001B44F8">
              <w:rPr>
                <w:rFonts w:ascii="Arial" w:hAnsi="Arial" w:cs="Arial"/>
                <w:sz w:val="22"/>
                <w:szCs w:val="22"/>
                <w:lang w:val="es-ES_tradnl"/>
              </w:rPr>
              <w:t>Liquidez</w:t>
            </w:r>
          </w:p>
        </w:tc>
        <w:tc>
          <w:tcPr>
            <w:tcW w:w="3597"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jc w:val="center"/>
              <w:rPr>
                <w:rFonts w:ascii="Arial" w:hAnsi="Arial" w:cs="Arial"/>
                <w:sz w:val="22"/>
                <w:szCs w:val="22"/>
                <w:lang w:val="es-ES_tradnl"/>
              </w:rPr>
            </w:pPr>
            <w:r w:rsidRPr="001B44F8">
              <w:rPr>
                <w:rFonts w:ascii="Arial" w:hAnsi="Arial" w:cs="Arial"/>
                <w:sz w:val="22"/>
                <w:szCs w:val="22"/>
                <w:lang w:val="es-ES_tradnl"/>
              </w:rPr>
              <w:t xml:space="preserve">Activo corriente sobre pasivo corriente </w:t>
            </w:r>
          </w:p>
        </w:tc>
        <w:tc>
          <w:tcPr>
            <w:tcW w:w="2670" w:type="dxa"/>
            <w:tcBorders>
              <w:top w:val="single" w:sz="4" w:space="0" w:color="000000"/>
              <w:left w:val="single" w:sz="4" w:space="0" w:color="000000"/>
              <w:bottom w:val="single" w:sz="4" w:space="0" w:color="000000"/>
              <w:right w:val="single" w:sz="4" w:space="0" w:color="000000"/>
            </w:tcBorders>
          </w:tcPr>
          <w:p w:rsidR="004543C7" w:rsidRPr="00D4317E" w:rsidRDefault="004543C7" w:rsidP="0063470D">
            <w:pPr>
              <w:spacing w:line="259" w:lineRule="auto"/>
              <w:ind w:right="69"/>
              <w:jc w:val="center"/>
              <w:rPr>
                <w:rFonts w:ascii="Arial" w:hAnsi="Arial" w:cs="Arial"/>
                <w:b/>
                <w:sz w:val="22"/>
                <w:szCs w:val="22"/>
                <w:lang w:val="es-ES_tradnl"/>
              </w:rPr>
            </w:pPr>
            <w:r w:rsidRPr="00D4317E">
              <w:rPr>
                <w:rFonts w:ascii="Arial" w:hAnsi="Arial" w:cs="Arial"/>
                <w:b/>
                <w:sz w:val="22"/>
                <w:szCs w:val="22"/>
                <w:lang w:val="es-ES_tradnl"/>
              </w:rPr>
              <w:t xml:space="preserve">Mayor o igual a 1.3 </w:t>
            </w:r>
          </w:p>
        </w:tc>
      </w:tr>
      <w:tr w:rsidR="004543C7" w:rsidRPr="001B44F8" w:rsidTr="00D4317E">
        <w:trPr>
          <w:trHeight w:val="433"/>
        </w:trPr>
        <w:tc>
          <w:tcPr>
            <w:tcW w:w="2610" w:type="dxa"/>
            <w:tcBorders>
              <w:top w:val="single" w:sz="4" w:space="0" w:color="000000"/>
              <w:left w:val="single" w:sz="4" w:space="0" w:color="000000"/>
              <w:bottom w:val="single" w:sz="4" w:space="0" w:color="000000"/>
              <w:right w:val="single" w:sz="4" w:space="0" w:color="000000"/>
            </w:tcBorders>
            <w:vAlign w:val="center"/>
          </w:tcPr>
          <w:p w:rsidR="004543C7" w:rsidRPr="001B44F8" w:rsidRDefault="004543C7" w:rsidP="0063470D">
            <w:pPr>
              <w:spacing w:line="259" w:lineRule="auto"/>
              <w:jc w:val="center"/>
              <w:rPr>
                <w:rFonts w:ascii="Arial" w:hAnsi="Arial" w:cs="Arial"/>
                <w:sz w:val="22"/>
                <w:szCs w:val="22"/>
                <w:lang w:val="es-ES_tradnl"/>
              </w:rPr>
            </w:pPr>
            <w:r w:rsidRPr="001B44F8">
              <w:rPr>
                <w:rFonts w:ascii="Arial" w:hAnsi="Arial" w:cs="Arial"/>
                <w:sz w:val="22"/>
                <w:szCs w:val="22"/>
                <w:lang w:val="es-ES_tradnl"/>
              </w:rPr>
              <w:t>Nivel de endeudamiento</w:t>
            </w:r>
          </w:p>
        </w:tc>
        <w:tc>
          <w:tcPr>
            <w:tcW w:w="3597"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ind w:right="72"/>
              <w:jc w:val="center"/>
              <w:rPr>
                <w:rFonts w:ascii="Arial" w:hAnsi="Arial" w:cs="Arial"/>
                <w:sz w:val="22"/>
                <w:szCs w:val="22"/>
                <w:lang w:val="es-ES_tradnl"/>
              </w:rPr>
            </w:pPr>
            <w:r w:rsidRPr="001B44F8">
              <w:rPr>
                <w:rFonts w:ascii="Arial" w:hAnsi="Arial" w:cs="Arial"/>
                <w:sz w:val="22"/>
                <w:szCs w:val="22"/>
                <w:lang w:val="es-ES_tradnl"/>
              </w:rPr>
              <w:t xml:space="preserve">Pasivo Total sobre Activo Total </w:t>
            </w:r>
          </w:p>
        </w:tc>
        <w:tc>
          <w:tcPr>
            <w:tcW w:w="2670" w:type="dxa"/>
            <w:tcBorders>
              <w:top w:val="single" w:sz="4" w:space="0" w:color="000000"/>
              <w:left w:val="single" w:sz="4" w:space="0" w:color="000000"/>
              <w:bottom w:val="single" w:sz="4" w:space="0" w:color="000000"/>
              <w:right w:val="single" w:sz="4" w:space="0" w:color="000000"/>
            </w:tcBorders>
          </w:tcPr>
          <w:p w:rsidR="004543C7" w:rsidRPr="00D4317E" w:rsidRDefault="004543C7" w:rsidP="0063470D">
            <w:pPr>
              <w:spacing w:line="259" w:lineRule="auto"/>
              <w:ind w:right="70"/>
              <w:jc w:val="center"/>
              <w:rPr>
                <w:rFonts w:ascii="Arial" w:hAnsi="Arial" w:cs="Arial"/>
                <w:b/>
                <w:sz w:val="22"/>
                <w:szCs w:val="22"/>
                <w:lang w:val="es-ES_tradnl"/>
              </w:rPr>
            </w:pPr>
            <w:r w:rsidRPr="00D4317E">
              <w:rPr>
                <w:rFonts w:ascii="Arial" w:hAnsi="Arial" w:cs="Arial"/>
                <w:b/>
                <w:sz w:val="22"/>
                <w:szCs w:val="22"/>
                <w:lang w:val="es-ES_tradnl"/>
              </w:rPr>
              <w:t xml:space="preserve">Menor o igual a 60% </w:t>
            </w:r>
          </w:p>
        </w:tc>
      </w:tr>
      <w:tr w:rsidR="004543C7" w:rsidRPr="001B44F8" w:rsidTr="00D4317E">
        <w:trPr>
          <w:trHeight w:val="635"/>
        </w:trPr>
        <w:tc>
          <w:tcPr>
            <w:tcW w:w="2610" w:type="dxa"/>
            <w:tcBorders>
              <w:top w:val="single" w:sz="4" w:space="0" w:color="000000"/>
              <w:left w:val="single" w:sz="4" w:space="0" w:color="000000"/>
              <w:bottom w:val="single" w:sz="4" w:space="0" w:color="000000"/>
              <w:right w:val="single" w:sz="4" w:space="0" w:color="000000"/>
            </w:tcBorders>
            <w:vAlign w:val="center"/>
          </w:tcPr>
          <w:p w:rsidR="004543C7" w:rsidRPr="001B44F8" w:rsidRDefault="004543C7" w:rsidP="0063470D">
            <w:pPr>
              <w:spacing w:line="259" w:lineRule="auto"/>
              <w:jc w:val="center"/>
              <w:rPr>
                <w:rFonts w:ascii="Arial" w:hAnsi="Arial" w:cs="Arial"/>
                <w:sz w:val="22"/>
                <w:szCs w:val="22"/>
                <w:lang w:val="es-ES_tradnl"/>
              </w:rPr>
            </w:pPr>
            <w:r w:rsidRPr="001B44F8">
              <w:rPr>
                <w:rFonts w:ascii="Arial" w:hAnsi="Arial" w:cs="Arial"/>
                <w:sz w:val="22"/>
                <w:szCs w:val="22"/>
                <w:lang w:val="es-ES_tradnl"/>
              </w:rPr>
              <w:t>Razón cobertura de intereses</w:t>
            </w:r>
          </w:p>
        </w:tc>
        <w:tc>
          <w:tcPr>
            <w:tcW w:w="3597"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ind w:right="11"/>
              <w:jc w:val="center"/>
              <w:rPr>
                <w:rFonts w:ascii="Arial" w:hAnsi="Arial" w:cs="Arial"/>
                <w:sz w:val="22"/>
                <w:szCs w:val="22"/>
                <w:lang w:val="es-ES_tradnl"/>
              </w:rPr>
            </w:pPr>
            <w:r w:rsidRPr="001B44F8">
              <w:rPr>
                <w:rFonts w:ascii="Arial" w:hAnsi="Arial" w:cs="Arial"/>
                <w:sz w:val="22"/>
                <w:szCs w:val="22"/>
                <w:lang w:val="es-ES_tradnl"/>
              </w:rPr>
              <w:t xml:space="preserve"> </w:t>
            </w:r>
          </w:p>
        </w:tc>
        <w:tc>
          <w:tcPr>
            <w:tcW w:w="2670" w:type="dxa"/>
            <w:tcBorders>
              <w:top w:val="single" w:sz="4" w:space="0" w:color="000000"/>
              <w:left w:val="single" w:sz="4" w:space="0" w:color="000000"/>
              <w:bottom w:val="single" w:sz="4" w:space="0" w:color="000000"/>
              <w:right w:val="single" w:sz="4" w:space="0" w:color="000000"/>
            </w:tcBorders>
          </w:tcPr>
          <w:p w:rsidR="004543C7" w:rsidRPr="00D4317E" w:rsidRDefault="004543C7" w:rsidP="0063470D">
            <w:pPr>
              <w:spacing w:line="259" w:lineRule="auto"/>
              <w:jc w:val="center"/>
              <w:rPr>
                <w:rFonts w:ascii="Arial" w:hAnsi="Arial" w:cs="Arial"/>
                <w:b/>
                <w:sz w:val="22"/>
                <w:szCs w:val="22"/>
                <w:lang w:val="es-ES_tradnl"/>
              </w:rPr>
            </w:pPr>
            <w:r w:rsidRPr="00D4317E">
              <w:rPr>
                <w:rFonts w:ascii="Arial" w:hAnsi="Arial" w:cs="Arial"/>
                <w:b/>
                <w:sz w:val="22"/>
                <w:szCs w:val="22"/>
                <w:lang w:val="es-ES_tradnl"/>
              </w:rPr>
              <w:t xml:space="preserve">Mayor o igual a 2.0 veces. </w:t>
            </w:r>
          </w:p>
        </w:tc>
      </w:tr>
    </w:tbl>
    <w:p w:rsidR="00D37927" w:rsidRPr="004543C7" w:rsidRDefault="00D37927" w:rsidP="00D37927">
      <w:pPr>
        <w:jc w:val="both"/>
        <w:rPr>
          <w:rFonts w:ascii="Arial" w:eastAsia="MS Mincho" w:hAnsi="Arial" w:cs="Arial"/>
          <w:sz w:val="22"/>
          <w:szCs w:val="22"/>
          <w:lang w:val="es-ES_tradnl" w:eastAsia="ja-JP"/>
        </w:rPr>
      </w:pPr>
    </w:p>
    <w:p w:rsidR="00D37927" w:rsidRPr="00D01F3C" w:rsidRDefault="00D37927" w:rsidP="00D37927">
      <w:pPr>
        <w:autoSpaceDE w:val="0"/>
        <w:autoSpaceDN w:val="0"/>
        <w:adjustRightInd w:val="0"/>
        <w:jc w:val="both"/>
        <w:rPr>
          <w:rFonts w:ascii="Arial" w:hAnsi="Arial" w:cs="Arial"/>
          <w:sz w:val="22"/>
          <w:szCs w:val="22"/>
        </w:rPr>
      </w:pPr>
      <w:r w:rsidRPr="00D01F3C">
        <w:rPr>
          <w:rFonts w:ascii="Arial" w:hAnsi="Arial" w:cs="Arial"/>
          <w:sz w:val="22"/>
          <w:szCs w:val="22"/>
        </w:rPr>
        <w:t>Para la verificación de la Capacidad Financiera (CF) se tomará la información contenida en el Registro Único d</w:t>
      </w:r>
      <w:r w:rsidR="000F4E0E">
        <w:rPr>
          <w:rFonts w:ascii="Arial" w:hAnsi="Arial" w:cs="Arial"/>
          <w:sz w:val="22"/>
          <w:szCs w:val="22"/>
        </w:rPr>
        <w:t xml:space="preserve">e Proponentes RUP con corte al </w:t>
      </w:r>
      <w:r w:rsidRPr="00D01F3C">
        <w:rPr>
          <w:rFonts w:ascii="Arial" w:hAnsi="Arial" w:cs="Arial"/>
          <w:sz w:val="22"/>
          <w:szCs w:val="22"/>
        </w:rPr>
        <w:t>20</w:t>
      </w:r>
      <w:r w:rsidR="00F125D1">
        <w:rPr>
          <w:rFonts w:ascii="Arial" w:hAnsi="Arial" w:cs="Arial"/>
          <w:sz w:val="22"/>
          <w:szCs w:val="22"/>
        </w:rPr>
        <w:t>20</w:t>
      </w:r>
    </w:p>
    <w:p w:rsidR="00D37927" w:rsidRPr="00D01F3C" w:rsidRDefault="00D37927" w:rsidP="00D37927">
      <w:pPr>
        <w:autoSpaceDE w:val="0"/>
        <w:autoSpaceDN w:val="0"/>
        <w:adjustRightInd w:val="0"/>
        <w:jc w:val="both"/>
        <w:rPr>
          <w:rFonts w:ascii="Arial" w:hAnsi="Arial" w:cs="Arial"/>
          <w:sz w:val="22"/>
          <w:szCs w:val="22"/>
        </w:rPr>
      </w:pPr>
    </w:p>
    <w:p w:rsidR="00D37927" w:rsidRPr="00D01F3C" w:rsidRDefault="00D37927" w:rsidP="00D37927">
      <w:pPr>
        <w:pStyle w:val="Prrafodelista"/>
        <w:ind w:left="0"/>
        <w:jc w:val="both"/>
        <w:rPr>
          <w:rFonts w:ascii="Arial" w:hAnsi="Arial" w:cs="Arial"/>
          <w:sz w:val="22"/>
          <w:szCs w:val="22"/>
        </w:rPr>
      </w:pPr>
      <w:r w:rsidRPr="00D01F3C">
        <w:rPr>
          <w:rFonts w:ascii="Arial" w:hAnsi="Arial" w:cs="Arial"/>
          <w:sz w:val="22"/>
          <w:szCs w:val="22"/>
        </w:rPr>
        <w:t>Cuando el valor de los intereses pagados sea cero (0) no se podrá calcular este indicador, por ende el proponente cumplirá ya que el número de veces que el proponente dispondría para cancelar los intereses de sus pasivos sería indeterminado.</w:t>
      </w:r>
    </w:p>
    <w:p w:rsidR="00D37927" w:rsidRPr="00D01F3C" w:rsidRDefault="00D37927" w:rsidP="00D37927">
      <w:pPr>
        <w:autoSpaceDE w:val="0"/>
        <w:autoSpaceDN w:val="0"/>
        <w:adjustRightInd w:val="0"/>
        <w:jc w:val="both"/>
        <w:rPr>
          <w:rFonts w:ascii="Arial" w:hAnsi="Arial" w:cs="Arial"/>
          <w:b/>
          <w:sz w:val="22"/>
          <w:szCs w:val="22"/>
        </w:rPr>
      </w:pPr>
    </w:p>
    <w:p w:rsidR="00D37927" w:rsidRPr="00D01F3C" w:rsidRDefault="00D37927" w:rsidP="00D37927">
      <w:pPr>
        <w:autoSpaceDE w:val="0"/>
        <w:autoSpaceDN w:val="0"/>
        <w:adjustRightInd w:val="0"/>
        <w:jc w:val="both"/>
        <w:rPr>
          <w:rFonts w:ascii="Arial" w:hAnsi="Arial" w:cs="Arial"/>
          <w:sz w:val="22"/>
          <w:szCs w:val="22"/>
        </w:rPr>
      </w:pPr>
      <w:r w:rsidRPr="00D01F3C">
        <w:rPr>
          <w:rFonts w:ascii="Arial" w:hAnsi="Arial" w:cs="Arial"/>
          <w:sz w:val="22"/>
          <w:szCs w:val="22"/>
        </w:rPr>
        <w:t>Para el caso de los Consorcios y/o Uniones temporales se evaluarán los indicadores financieros de acuerdo al porcentaje de participación que tienen cada una de las empresas participantes, el cual deberá acreditar mediante el documento de conformación consorcial o de unión temporal, de conformidad con lo dispuesto en el Manual de Requisitos Habilitantes, Capitulo VII “Proponentes Plurales”, Opción 1 de Colombia Compra Eficiente.</w:t>
      </w:r>
    </w:p>
    <w:p w:rsidR="00D37927" w:rsidRPr="00D01F3C" w:rsidRDefault="00D37927" w:rsidP="00D37927">
      <w:pPr>
        <w:autoSpaceDE w:val="0"/>
        <w:autoSpaceDN w:val="0"/>
        <w:adjustRightInd w:val="0"/>
        <w:jc w:val="both"/>
        <w:rPr>
          <w:rFonts w:ascii="Arial" w:hAnsi="Arial" w:cs="Arial"/>
          <w:sz w:val="22"/>
          <w:szCs w:val="22"/>
        </w:rPr>
      </w:pPr>
    </w:p>
    <w:p w:rsidR="00D37927" w:rsidRPr="00D01F3C" w:rsidRDefault="00D37927" w:rsidP="00D37927">
      <w:pPr>
        <w:autoSpaceDE w:val="0"/>
        <w:autoSpaceDN w:val="0"/>
        <w:adjustRightInd w:val="0"/>
        <w:jc w:val="both"/>
        <w:rPr>
          <w:rFonts w:ascii="Arial" w:hAnsi="Arial" w:cs="Arial"/>
          <w:b/>
          <w:sz w:val="22"/>
          <w:szCs w:val="22"/>
        </w:rPr>
      </w:pPr>
      <w:r w:rsidRPr="00D01F3C">
        <w:rPr>
          <w:rFonts w:ascii="Arial" w:hAnsi="Arial" w:cs="Arial"/>
          <w:sz w:val="22"/>
          <w:szCs w:val="22"/>
        </w:rPr>
        <w:t xml:space="preserve">No cumplir con todos y cada uno de los requisitos de carácter financiero establecidos en el presente numeral dará lugar a que la propuesta sea evaluada como </w:t>
      </w:r>
      <w:r w:rsidRPr="00D01F3C">
        <w:rPr>
          <w:rFonts w:ascii="Arial" w:hAnsi="Arial" w:cs="Arial"/>
          <w:b/>
          <w:sz w:val="22"/>
          <w:szCs w:val="22"/>
        </w:rPr>
        <w:t>rechazada financieramente.</w:t>
      </w:r>
    </w:p>
    <w:p w:rsidR="00D37927" w:rsidRPr="00D01F3C" w:rsidRDefault="00D37927" w:rsidP="00D37927">
      <w:pPr>
        <w:autoSpaceDE w:val="0"/>
        <w:autoSpaceDN w:val="0"/>
        <w:adjustRightInd w:val="0"/>
        <w:jc w:val="both"/>
        <w:rPr>
          <w:rFonts w:ascii="Arial" w:hAnsi="Arial" w:cs="Arial"/>
          <w:sz w:val="22"/>
          <w:szCs w:val="22"/>
        </w:rPr>
      </w:pPr>
    </w:p>
    <w:p w:rsidR="00D37927" w:rsidRPr="00D01F3C" w:rsidRDefault="00D37927" w:rsidP="00D37927">
      <w:pPr>
        <w:jc w:val="both"/>
        <w:rPr>
          <w:rFonts w:ascii="Arial" w:hAnsi="Arial" w:cs="Arial"/>
          <w:b/>
          <w:sz w:val="22"/>
          <w:szCs w:val="22"/>
        </w:rPr>
      </w:pPr>
      <w:r w:rsidRPr="00D01F3C">
        <w:rPr>
          <w:rFonts w:ascii="Arial" w:hAnsi="Arial" w:cs="Arial"/>
          <w:b/>
          <w:sz w:val="22"/>
          <w:szCs w:val="22"/>
        </w:rPr>
        <w:t>2.</w:t>
      </w:r>
      <w:r w:rsidR="008C496A">
        <w:rPr>
          <w:rFonts w:ascii="Arial" w:hAnsi="Arial" w:cs="Arial"/>
          <w:b/>
          <w:sz w:val="22"/>
          <w:szCs w:val="22"/>
        </w:rPr>
        <w:t xml:space="preserve">1.21.1. </w:t>
      </w:r>
      <w:r w:rsidRPr="00D01F3C">
        <w:rPr>
          <w:rFonts w:ascii="Arial" w:hAnsi="Arial" w:cs="Arial"/>
          <w:b/>
          <w:sz w:val="22"/>
          <w:szCs w:val="22"/>
        </w:rPr>
        <w:t>CAPACIDAD ORGANIZACIONAL</w:t>
      </w:r>
    </w:p>
    <w:p w:rsidR="00D37927" w:rsidRPr="00D01F3C" w:rsidRDefault="00D37927" w:rsidP="00D37927">
      <w:pPr>
        <w:jc w:val="both"/>
        <w:rPr>
          <w:rFonts w:ascii="Arial" w:hAnsi="Arial" w:cs="Arial"/>
          <w:b/>
          <w:sz w:val="22"/>
          <w:szCs w:val="22"/>
        </w:rPr>
      </w:pPr>
    </w:p>
    <w:p w:rsidR="002D6967" w:rsidRPr="002D6967" w:rsidRDefault="002D6967" w:rsidP="002D6967">
      <w:pPr>
        <w:jc w:val="both"/>
        <w:rPr>
          <w:rFonts w:ascii="Arial" w:hAnsi="Arial" w:cs="Arial"/>
          <w:sz w:val="22"/>
          <w:szCs w:val="22"/>
        </w:rPr>
      </w:pPr>
      <w:r w:rsidRPr="002D6967">
        <w:rPr>
          <w:rFonts w:ascii="Arial" w:hAnsi="Arial" w:cs="Arial"/>
          <w:sz w:val="22"/>
          <w:szCs w:val="22"/>
        </w:rPr>
        <w:t xml:space="preserve">En cumplimiento de lo dispuesto en el artículo 2.2.1.1.1.5.3 del Decreto 1082 de 2015 y para medir el rendimiento de las inversiones y la eficiencia en el uso de activos del interesado, quienes aspiren presentar oferta en el presente proceso de selección, deberán acreditar el cumplimiento de los indicadores que se describen a continuación. </w:t>
      </w:r>
    </w:p>
    <w:p w:rsidR="002D6967" w:rsidRPr="002D6967" w:rsidRDefault="002D6967" w:rsidP="002D6967">
      <w:pPr>
        <w:jc w:val="both"/>
        <w:rPr>
          <w:rFonts w:ascii="Arial" w:hAnsi="Arial" w:cs="Arial"/>
          <w:sz w:val="22"/>
          <w:szCs w:val="22"/>
        </w:rPr>
      </w:pPr>
    </w:p>
    <w:p w:rsidR="00D37927" w:rsidRDefault="002D6967" w:rsidP="002D6967">
      <w:pPr>
        <w:jc w:val="both"/>
        <w:rPr>
          <w:rFonts w:ascii="Arial" w:hAnsi="Arial" w:cs="Arial"/>
          <w:sz w:val="22"/>
          <w:szCs w:val="22"/>
        </w:rPr>
      </w:pPr>
      <w:r w:rsidRPr="002D6967">
        <w:rPr>
          <w:rFonts w:ascii="Arial" w:hAnsi="Arial" w:cs="Arial"/>
          <w:sz w:val="22"/>
          <w:szCs w:val="22"/>
        </w:rPr>
        <w:t xml:space="preserve">El proponente debe acreditar su capacidad organizacional con los siguientes indicadores con base en la información contenida en el RUP. En caso de contar con la actualización permitida por el Decreto 579 de 2021, se tomará el mejor año entre los tres (3) anteriores a la presente </w:t>
      </w:r>
      <w:r w:rsidRPr="002D6967">
        <w:rPr>
          <w:rFonts w:ascii="Arial" w:hAnsi="Arial" w:cs="Arial"/>
          <w:sz w:val="22"/>
          <w:szCs w:val="22"/>
        </w:rPr>
        <w:lastRenderedPageBreak/>
        <w:t>vigencia, de no haber efectuado esta actualización se tomará la información con corte a 31 de diciembre de 2020, conforme lo indicado para la presentación del RUP en el presente proceso.</w:t>
      </w:r>
    </w:p>
    <w:p w:rsidR="004543C7" w:rsidRPr="00D01F3C" w:rsidRDefault="004543C7" w:rsidP="002D6967">
      <w:pPr>
        <w:jc w:val="both"/>
        <w:rPr>
          <w:rFonts w:ascii="Arial" w:eastAsia="MS Mincho" w:hAnsi="Arial" w:cs="Arial"/>
          <w:b/>
          <w:sz w:val="22"/>
          <w:szCs w:val="22"/>
          <w:lang w:eastAsia="ja-JP"/>
        </w:rPr>
      </w:pPr>
    </w:p>
    <w:p w:rsidR="00D37927" w:rsidRPr="00E30772" w:rsidRDefault="00E30772" w:rsidP="00D37927">
      <w:pPr>
        <w:jc w:val="both"/>
        <w:rPr>
          <w:rFonts w:ascii="Arial" w:eastAsia="MS Mincho" w:hAnsi="Arial" w:cs="Arial"/>
          <w:b/>
          <w:sz w:val="22"/>
          <w:szCs w:val="22"/>
          <w:lang w:eastAsia="ja-JP"/>
        </w:rPr>
      </w:pPr>
      <w:r>
        <w:rPr>
          <w:rFonts w:ascii="Arial" w:eastAsia="MS Mincho" w:hAnsi="Arial" w:cs="Arial"/>
          <w:b/>
          <w:sz w:val="22"/>
          <w:szCs w:val="22"/>
          <w:lang w:eastAsia="ja-JP"/>
        </w:rPr>
        <w:t xml:space="preserve">2.1.21.2. </w:t>
      </w:r>
      <w:r w:rsidR="00D37927" w:rsidRPr="00D01F3C">
        <w:rPr>
          <w:rFonts w:ascii="Arial" w:eastAsia="MS Mincho" w:hAnsi="Arial" w:cs="Arial"/>
          <w:b/>
          <w:sz w:val="22"/>
          <w:szCs w:val="22"/>
          <w:lang w:eastAsia="ja-JP"/>
        </w:rPr>
        <w:t xml:space="preserve">CÁLCULO DE INDICADORES: </w:t>
      </w:r>
      <w:r w:rsidR="00D37927" w:rsidRPr="00D01F3C">
        <w:rPr>
          <w:rFonts w:ascii="Arial" w:eastAsia="MS Mincho" w:hAnsi="Arial" w:cs="Arial"/>
          <w:sz w:val="22"/>
          <w:szCs w:val="22"/>
          <w:lang w:eastAsia="ja-JP"/>
        </w:rPr>
        <w:t xml:space="preserve">Para que la propuesta sea considerada hábil, se deben cumplir los siguientes requisitos: </w:t>
      </w:r>
    </w:p>
    <w:p w:rsidR="00D37927" w:rsidRPr="00D01F3C" w:rsidRDefault="00D37927" w:rsidP="00D37927">
      <w:pPr>
        <w:jc w:val="both"/>
        <w:rPr>
          <w:rFonts w:ascii="Arial" w:hAnsi="Arial" w:cs="Arial"/>
          <w:b/>
          <w:sz w:val="22"/>
          <w:szCs w:val="22"/>
        </w:rPr>
      </w:pPr>
    </w:p>
    <w:tbl>
      <w:tblPr>
        <w:tblW w:w="7425" w:type="dxa"/>
        <w:tblInd w:w="814" w:type="dxa"/>
        <w:tblLayout w:type="fixed"/>
        <w:tblLook w:val="0400" w:firstRow="0" w:lastRow="0" w:firstColumn="0" w:lastColumn="0" w:noHBand="0" w:noVBand="1"/>
      </w:tblPr>
      <w:tblGrid>
        <w:gridCol w:w="4434"/>
        <w:gridCol w:w="2991"/>
      </w:tblGrid>
      <w:tr w:rsidR="004543C7" w:rsidRPr="001B44F8" w:rsidTr="0063470D">
        <w:trPr>
          <w:trHeight w:val="300"/>
        </w:trPr>
        <w:tc>
          <w:tcPr>
            <w:tcW w:w="4434"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ind w:left="10"/>
              <w:jc w:val="center"/>
              <w:rPr>
                <w:rFonts w:ascii="Arial" w:hAnsi="Arial" w:cs="Arial"/>
              </w:rPr>
            </w:pPr>
            <w:r w:rsidRPr="001B44F8">
              <w:rPr>
                <w:rFonts w:ascii="Arial" w:hAnsi="Arial" w:cs="Arial"/>
              </w:rPr>
              <w:t xml:space="preserve">INDICADORES </w:t>
            </w:r>
          </w:p>
        </w:tc>
        <w:tc>
          <w:tcPr>
            <w:tcW w:w="2991"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ind w:left="7"/>
              <w:jc w:val="center"/>
              <w:rPr>
                <w:rFonts w:ascii="Arial" w:hAnsi="Arial" w:cs="Arial"/>
              </w:rPr>
            </w:pPr>
            <w:r w:rsidRPr="001B44F8">
              <w:rPr>
                <w:rFonts w:ascii="Arial" w:hAnsi="Arial" w:cs="Arial"/>
              </w:rPr>
              <w:t xml:space="preserve">REQUERIDOS </w:t>
            </w:r>
          </w:p>
        </w:tc>
      </w:tr>
      <w:tr w:rsidR="004543C7" w:rsidRPr="001B44F8" w:rsidTr="0063470D">
        <w:trPr>
          <w:trHeight w:val="264"/>
        </w:trPr>
        <w:tc>
          <w:tcPr>
            <w:tcW w:w="4434"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ind w:left="2"/>
              <w:rPr>
                <w:rFonts w:ascii="Arial" w:hAnsi="Arial" w:cs="Arial"/>
              </w:rPr>
            </w:pPr>
            <w:r w:rsidRPr="001B44F8">
              <w:rPr>
                <w:rFonts w:ascii="Arial" w:hAnsi="Arial" w:cs="Arial"/>
              </w:rPr>
              <w:t xml:space="preserve">Rentabilidad sobre patrimonio </w:t>
            </w:r>
          </w:p>
        </w:tc>
        <w:tc>
          <w:tcPr>
            <w:tcW w:w="2991"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rPr>
                <w:rFonts w:ascii="Arial" w:hAnsi="Arial" w:cs="Arial"/>
              </w:rPr>
            </w:pPr>
            <w:r w:rsidRPr="001B44F8">
              <w:rPr>
                <w:rFonts w:ascii="Arial" w:hAnsi="Arial" w:cs="Arial"/>
                <w:b/>
              </w:rPr>
              <w:t xml:space="preserve">Mayor o igual A 4% </w:t>
            </w:r>
          </w:p>
        </w:tc>
      </w:tr>
      <w:tr w:rsidR="004543C7" w:rsidRPr="001B44F8" w:rsidTr="0063470D">
        <w:trPr>
          <w:trHeight w:val="374"/>
        </w:trPr>
        <w:tc>
          <w:tcPr>
            <w:tcW w:w="4434"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ind w:left="2"/>
              <w:rPr>
                <w:rFonts w:ascii="Arial" w:hAnsi="Arial" w:cs="Arial"/>
              </w:rPr>
            </w:pPr>
            <w:r w:rsidRPr="001B44F8">
              <w:rPr>
                <w:rFonts w:ascii="Arial" w:hAnsi="Arial" w:cs="Arial"/>
              </w:rPr>
              <w:t xml:space="preserve">Rentabilidad sobre activos </w:t>
            </w:r>
          </w:p>
        </w:tc>
        <w:tc>
          <w:tcPr>
            <w:tcW w:w="2991" w:type="dxa"/>
            <w:tcBorders>
              <w:top w:val="single" w:sz="4" w:space="0" w:color="000000"/>
              <w:left w:val="single" w:sz="4" w:space="0" w:color="000000"/>
              <w:bottom w:val="single" w:sz="4" w:space="0" w:color="000000"/>
              <w:right w:val="single" w:sz="4" w:space="0" w:color="000000"/>
            </w:tcBorders>
          </w:tcPr>
          <w:p w:rsidR="004543C7" w:rsidRPr="001B44F8" w:rsidRDefault="004543C7" w:rsidP="0063470D">
            <w:pPr>
              <w:spacing w:line="259" w:lineRule="auto"/>
              <w:rPr>
                <w:rFonts w:ascii="Arial" w:hAnsi="Arial" w:cs="Arial"/>
              </w:rPr>
            </w:pPr>
            <w:r w:rsidRPr="001B44F8">
              <w:rPr>
                <w:rFonts w:ascii="Arial" w:hAnsi="Arial" w:cs="Arial"/>
                <w:b/>
              </w:rPr>
              <w:t xml:space="preserve">Mayor o igual a 2,0% </w:t>
            </w:r>
          </w:p>
        </w:tc>
      </w:tr>
    </w:tbl>
    <w:p w:rsidR="00D37927" w:rsidRPr="00D01F3C" w:rsidRDefault="00D37927" w:rsidP="00D37927">
      <w:pPr>
        <w:jc w:val="both"/>
        <w:rPr>
          <w:rFonts w:ascii="Arial" w:hAnsi="Arial" w:cs="Arial"/>
          <w:sz w:val="22"/>
          <w:szCs w:val="22"/>
        </w:rPr>
      </w:pPr>
    </w:p>
    <w:p w:rsidR="00D37927" w:rsidRPr="00D01F3C" w:rsidRDefault="00D37927" w:rsidP="00D37927">
      <w:pPr>
        <w:autoSpaceDE w:val="0"/>
        <w:autoSpaceDN w:val="0"/>
        <w:adjustRightInd w:val="0"/>
        <w:jc w:val="both"/>
        <w:rPr>
          <w:rFonts w:ascii="Arial" w:hAnsi="Arial" w:cs="Arial"/>
          <w:sz w:val="22"/>
          <w:szCs w:val="22"/>
        </w:rPr>
      </w:pPr>
      <w:r w:rsidRPr="00D01F3C">
        <w:rPr>
          <w:rFonts w:ascii="Arial" w:eastAsia="Calibri" w:hAnsi="Arial" w:cs="Arial"/>
          <w:b/>
          <w:bCs/>
          <w:sz w:val="22"/>
          <w:szCs w:val="22"/>
        </w:rPr>
        <w:t>NOTA:</w:t>
      </w:r>
      <w:r w:rsidRPr="00D01F3C">
        <w:rPr>
          <w:rFonts w:ascii="Arial" w:eastAsia="Calibri" w:hAnsi="Arial" w:cs="Arial"/>
          <w:bCs/>
          <w:sz w:val="22"/>
          <w:szCs w:val="22"/>
        </w:rPr>
        <w:t xml:space="preserve"> </w:t>
      </w:r>
      <w:r w:rsidRPr="00D01F3C">
        <w:rPr>
          <w:rFonts w:ascii="Arial" w:hAnsi="Arial" w:cs="Arial"/>
          <w:sz w:val="22"/>
          <w:szCs w:val="22"/>
        </w:rPr>
        <w:t xml:space="preserve">En el caso de los Consorcios o Uniones Temporales, los anteriores índices se calcularán promediando los correspondientes indicadores de sus integrantes, sin tener en cuenta el porcentaje de participación de cada uno, expresado en SMMLV tal como aparece en el RUP. </w:t>
      </w:r>
    </w:p>
    <w:p w:rsidR="00D37927" w:rsidRPr="00D01F3C" w:rsidRDefault="00D37927" w:rsidP="00D37927">
      <w:pPr>
        <w:autoSpaceDE w:val="0"/>
        <w:autoSpaceDN w:val="0"/>
        <w:adjustRightInd w:val="0"/>
        <w:jc w:val="both"/>
        <w:rPr>
          <w:rFonts w:ascii="Arial" w:eastAsia="Calibri" w:hAnsi="Arial" w:cs="Arial"/>
          <w:bCs/>
          <w:sz w:val="22"/>
          <w:szCs w:val="22"/>
        </w:rPr>
      </w:pPr>
    </w:p>
    <w:p w:rsidR="00D37927" w:rsidRPr="00492616" w:rsidRDefault="00D37927" w:rsidP="00D37927">
      <w:pPr>
        <w:jc w:val="both"/>
        <w:rPr>
          <w:rFonts w:ascii="Arial" w:hAnsi="Arial" w:cs="Arial"/>
          <w:sz w:val="22"/>
          <w:szCs w:val="22"/>
        </w:rPr>
      </w:pPr>
      <w:r w:rsidRPr="00D01F3C">
        <w:rPr>
          <w:rFonts w:ascii="Arial" w:hAnsi="Arial" w:cs="Arial"/>
          <w:sz w:val="22"/>
          <w:szCs w:val="22"/>
        </w:rPr>
        <w:t>No cumplir con todos y cada uno de los requisitos de carácter financiero establecidos en el presente numeral dará lugar a que la propuesta no sea habilitada financieramente</w:t>
      </w:r>
      <w:r w:rsidRPr="00D01F3C">
        <w:rPr>
          <w:rFonts w:ascii="Arial" w:hAnsi="Arial" w:cs="Arial"/>
          <w:b/>
          <w:sz w:val="22"/>
          <w:szCs w:val="22"/>
        </w:rPr>
        <w:t xml:space="preserve">, </w:t>
      </w:r>
      <w:r w:rsidRPr="00D01F3C">
        <w:rPr>
          <w:rFonts w:ascii="Arial" w:hAnsi="Arial" w:cs="Arial"/>
          <w:sz w:val="22"/>
          <w:szCs w:val="22"/>
        </w:rPr>
        <w:t>sin perjuicio del derecho de subsanar a que tienen los proponentes, según las reglas establecidas en el presente pliego.</w:t>
      </w:r>
    </w:p>
    <w:p w:rsidR="00D37927" w:rsidRPr="00492616" w:rsidRDefault="00D37927" w:rsidP="00D37927">
      <w:pPr>
        <w:jc w:val="both"/>
        <w:rPr>
          <w:rFonts w:ascii="Arial" w:hAnsi="Arial" w:cs="Arial"/>
          <w:b/>
          <w:sz w:val="22"/>
          <w:szCs w:val="22"/>
        </w:rPr>
      </w:pPr>
    </w:p>
    <w:p w:rsidR="00D37927" w:rsidRPr="00492616" w:rsidRDefault="00D37927" w:rsidP="00D37927">
      <w:pPr>
        <w:jc w:val="both"/>
        <w:rPr>
          <w:rFonts w:ascii="Arial" w:hAnsi="Arial" w:cs="Arial"/>
          <w:bCs/>
          <w:sz w:val="22"/>
          <w:szCs w:val="22"/>
        </w:rPr>
      </w:pPr>
      <w:r w:rsidRPr="00492616">
        <w:rPr>
          <w:rFonts w:ascii="Arial" w:hAnsi="Arial" w:cs="Arial"/>
          <w:b/>
          <w:sz w:val="22"/>
          <w:szCs w:val="22"/>
        </w:rPr>
        <w:t>2.</w:t>
      </w:r>
      <w:r w:rsidR="00E30772">
        <w:rPr>
          <w:rFonts w:ascii="Arial" w:hAnsi="Arial" w:cs="Arial"/>
          <w:b/>
          <w:sz w:val="22"/>
          <w:szCs w:val="22"/>
        </w:rPr>
        <w:t>2</w:t>
      </w:r>
      <w:r w:rsidRPr="00492616">
        <w:rPr>
          <w:rFonts w:ascii="Arial" w:hAnsi="Arial" w:cs="Arial"/>
          <w:b/>
          <w:sz w:val="22"/>
          <w:szCs w:val="22"/>
        </w:rPr>
        <w:t xml:space="preserve">. REQUISITOS HABILITANTES DE EXPERIENCIA. </w:t>
      </w:r>
      <w:r w:rsidRPr="00492616">
        <w:rPr>
          <w:rFonts w:ascii="Arial" w:hAnsi="Arial" w:cs="Arial"/>
          <w:bCs/>
          <w:sz w:val="22"/>
          <w:szCs w:val="22"/>
        </w:rPr>
        <w:t>A la fecha de cierre del presente proceso el proponente deberá poseer una experiencia que cumplan con los siguientes requisitos:</w:t>
      </w:r>
    </w:p>
    <w:p w:rsidR="00D37927" w:rsidRPr="00492616" w:rsidRDefault="00D37927" w:rsidP="00D37927">
      <w:pPr>
        <w:jc w:val="both"/>
        <w:rPr>
          <w:rFonts w:ascii="Arial" w:hAnsi="Arial" w:cs="Arial"/>
          <w:bCs/>
          <w:sz w:val="22"/>
          <w:szCs w:val="22"/>
        </w:rPr>
      </w:pPr>
    </w:p>
    <w:p w:rsidR="004543C7" w:rsidRPr="009E4972" w:rsidRDefault="004543C7" w:rsidP="004543C7">
      <w:pPr>
        <w:ind w:right="175"/>
        <w:jc w:val="both"/>
        <w:rPr>
          <w:rFonts w:ascii="Arial" w:hAnsi="Arial" w:cs="Arial"/>
          <w:sz w:val="22"/>
          <w:szCs w:val="22"/>
        </w:rPr>
      </w:pPr>
      <w:r w:rsidRPr="009E4972">
        <w:rPr>
          <w:rFonts w:ascii="Arial" w:hAnsi="Arial" w:cs="Arial"/>
          <w:sz w:val="22"/>
          <w:szCs w:val="22"/>
        </w:rPr>
        <w:t xml:space="preserve">La experiencia específica está relacionada directamente con el objeto, alcance y cuantía del contrato a realizar; la cual se podrá acreditar durante la vida jurídica de la empresa. </w:t>
      </w:r>
    </w:p>
    <w:p w:rsidR="004543C7" w:rsidRPr="009E4972" w:rsidRDefault="004543C7" w:rsidP="004543C7">
      <w:pPr>
        <w:ind w:right="175"/>
        <w:jc w:val="both"/>
        <w:rPr>
          <w:rFonts w:ascii="Arial" w:hAnsi="Arial" w:cs="Arial"/>
          <w:sz w:val="22"/>
          <w:szCs w:val="22"/>
        </w:rPr>
      </w:pPr>
    </w:p>
    <w:p w:rsidR="004543C7" w:rsidRPr="009E4972" w:rsidRDefault="004543C7" w:rsidP="004543C7">
      <w:pPr>
        <w:ind w:right="175"/>
        <w:jc w:val="both"/>
        <w:rPr>
          <w:rFonts w:ascii="Arial" w:hAnsi="Arial" w:cs="Arial"/>
          <w:sz w:val="22"/>
          <w:szCs w:val="22"/>
        </w:rPr>
      </w:pPr>
      <w:r w:rsidRPr="009E4972">
        <w:rPr>
          <w:rFonts w:ascii="Arial" w:hAnsi="Arial" w:cs="Arial"/>
          <w:sz w:val="22"/>
          <w:szCs w:val="22"/>
        </w:rPr>
        <w:t>La verificación de la experiencia se realizará con la información que obra en el Registro Único de Proponentes – RUP (Vigente y en Firme), en el</w:t>
      </w:r>
      <w:r w:rsidR="0079194E">
        <w:rPr>
          <w:rFonts w:ascii="Arial" w:hAnsi="Arial" w:cs="Arial"/>
          <w:sz w:val="22"/>
          <w:szCs w:val="22"/>
        </w:rPr>
        <w:t xml:space="preserve"> cual se debe evidenciar hasta cuatro</w:t>
      </w:r>
      <w:r w:rsidRPr="009E4972">
        <w:rPr>
          <w:rFonts w:ascii="Arial" w:hAnsi="Arial" w:cs="Arial"/>
          <w:sz w:val="22"/>
          <w:szCs w:val="22"/>
        </w:rPr>
        <w:t xml:space="preserve"> (</w:t>
      </w:r>
      <w:r w:rsidR="0079194E">
        <w:rPr>
          <w:rFonts w:ascii="Arial" w:hAnsi="Arial" w:cs="Arial"/>
          <w:sz w:val="22"/>
          <w:szCs w:val="22"/>
        </w:rPr>
        <w:t>4</w:t>
      </w:r>
      <w:r w:rsidRPr="009E4972">
        <w:rPr>
          <w:rFonts w:ascii="Arial" w:hAnsi="Arial" w:cs="Arial"/>
          <w:sz w:val="22"/>
          <w:szCs w:val="22"/>
        </w:rPr>
        <w:t>) contratos celebrados, ejecutados, finalizados y liquidados por el proponente.</w:t>
      </w:r>
    </w:p>
    <w:p w:rsidR="004543C7" w:rsidRPr="009E4972" w:rsidRDefault="004543C7" w:rsidP="004543C7">
      <w:pPr>
        <w:ind w:right="175"/>
        <w:jc w:val="both"/>
        <w:rPr>
          <w:rFonts w:ascii="Arial" w:hAnsi="Arial" w:cs="Arial"/>
          <w:sz w:val="22"/>
          <w:szCs w:val="22"/>
        </w:rPr>
      </w:pPr>
      <w:r w:rsidRPr="009E4972">
        <w:rPr>
          <w:rFonts w:ascii="Arial" w:hAnsi="Arial" w:cs="Arial"/>
          <w:sz w:val="22"/>
          <w:szCs w:val="22"/>
        </w:rPr>
        <w:t xml:space="preserve">El valor de la sumatoria de los contratos debe ser igual o superior al presupuesto oficial expresado en SMLMV. </w:t>
      </w:r>
    </w:p>
    <w:p w:rsidR="004543C7" w:rsidRPr="009E4972" w:rsidRDefault="004543C7" w:rsidP="004543C7">
      <w:pPr>
        <w:ind w:right="175"/>
        <w:jc w:val="both"/>
        <w:rPr>
          <w:rFonts w:ascii="Arial" w:hAnsi="Arial" w:cs="Arial"/>
          <w:sz w:val="22"/>
          <w:szCs w:val="22"/>
        </w:rPr>
      </w:pPr>
    </w:p>
    <w:p w:rsidR="004543C7" w:rsidRPr="009E4972" w:rsidRDefault="004543C7" w:rsidP="004543C7">
      <w:pPr>
        <w:ind w:right="175"/>
        <w:jc w:val="both"/>
        <w:rPr>
          <w:rFonts w:ascii="Arial" w:hAnsi="Arial" w:cs="Arial"/>
          <w:sz w:val="22"/>
          <w:szCs w:val="22"/>
        </w:rPr>
      </w:pPr>
      <w:r w:rsidRPr="009E4972">
        <w:rPr>
          <w:rFonts w:ascii="Arial" w:hAnsi="Arial" w:cs="Arial"/>
          <w:sz w:val="22"/>
          <w:szCs w:val="22"/>
        </w:rPr>
        <w:t>Para acreditar la experiencia, los contratos deben estar registrados en el RUP (vigente y en firme) como contrato ejecutado y clasificado en</w:t>
      </w:r>
      <w:r w:rsidR="005B0B45">
        <w:rPr>
          <w:rFonts w:ascii="Arial" w:hAnsi="Arial" w:cs="Arial"/>
          <w:sz w:val="22"/>
          <w:szCs w:val="22"/>
        </w:rPr>
        <w:t xml:space="preserve"> alguno de</w:t>
      </w:r>
      <w:r w:rsidRPr="009E4972">
        <w:rPr>
          <w:rFonts w:ascii="Arial" w:hAnsi="Arial" w:cs="Arial"/>
          <w:sz w:val="22"/>
          <w:szCs w:val="22"/>
        </w:rPr>
        <w:t xml:space="preserve"> los siguientes códigos: </w:t>
      </w:r>
    </w:p>
    <w:p w:rsidR="00D37927" w:rsidRPr="00492616" w:rsidRDefault="00D37927" w:rsidP="00D37927">
      <w:pPr>
        <w:jc w:val="both"/>
        <w:rPr>
          <w:rFonts w:ascii="Arial" w:hAnsi="Arial" w:cs="Arial"/>
          <w:sz w:val="22"/>
          <w:szCs w:val="22"/>
        </w:rPr>
      </w:pPr>
    </w:p>
    <w:tbl>
      <w:tblPr>
        <w:tblW w:w="8340" w:type="dxa"/>
        <w:jc w:val="center"/>
        <w:tblLayout w:type="fixed"/>
        <w:tblLook w:val="0400" w:firstRow="0" w:lastRow="0" w:firstColumn="0" w:lastColumn="0" w:noHBand="0" w:noVBand="1"/>
      </w:tblPr>
      <w:tblGrid>
        <w:gridCol w:w="4020"/>
        <w:gridCol w:w="1260"/>
        <w:gridCol w:w="990"/>
        <w:gridCol w:w="900"/>
        <w:gridCol w:w="1170"/>
      </w:tblGrid>
      <w:tr w:rsidR="004543C7" w:rsidRPr="00B429E7" w:rsidTr="0063470D">
        <w:trPr>
          <w:trHeight w:val="295"/>
          <w:jc w:val="center"/>
        </w:trPr>
        <w:tc>
          <w:tcPr>
            <w:tcW w:w="402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right="57"/>
              <w:jc w:val="center"/>
              <w:rPr>
                <w:rFonts w:ascii="Arial" w:hAnsi="Arial" w:cs="Arial"/>
                <w:sz w:val="20"/>
                <w:szCs w:val="20"/>
              </w:rPr>
            </w:pPr>
            <w:r w:rsidRPr="00B429E7">
              <w:rPr>
                <w:rFonts w:ascii="Arial" w:hAnsi="Arial" w:cs="Arial"/>
                <w:b/>
                <w:sz w:val="20"/>
                <w:szCs w:val="20"/>
              </w:rPr>
              <w:t xml:space="preserve">Nombre </w:t>
            </w:r>
          </w:p>
        </w:tc>
        <w:tc>
          <w:tcPr>
            <w:tcW w:w="126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left="2"/>
              <w:rPr>
                <w:rFonts w:ascii="Arial" w:hAnsi="Arial" w:cs="Arial"/>
                <w:sz w:val="20"/>
                <w:szCs w:val="20"/>
              </w:rPr>
            </w:pPr>
            <w:r w:rsidRPr="00B429E7">
              <w:rPr>
                <w:rFonts w:ascii="Arial" w:hAnsi="Arial" w:cs="Arial"/>
                <w:b/>
                <w:sz w:val="20"/>
                <w:szCs w:val="20"/>
              </w:rPr>
              <w:t xml:space="preserve">Segmento </w:t>
            </w:r>
          </w:p>
        </w:tc>
        <w:tc>
          <w:tcPr>
            <w:tcW w:w="99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rPr>
                <w:rFonts w:ascii="Arial" w:hAnsi="Arial" w:cs="Arial"/>
                <w:sz w:val="20"/>
                <w:szCs w:val="20"/>
              </w:rPr>
            </w:pPr>
            <w:r w:rsidRPr="00B429E7">
              <w:rPr>
                <w:rFonts w:ascii="Arial" w:hAnsi="Arial" w:cs="Arial"/>
                <w:b/>
                <w:sz w:val="20"/>
                <w:szCs w:val="20"/>
              </w:rPr>
              <w:t xml:space="preserve">Familia </w:t>
            </w:r>
          </w:p>
        </w:tc>
        <w:tc>
          <w:tcPr>
            <w:tcW w:w="90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left="2"/>
              <w:rPr>
                <w:rFonts w:ascii="Arial" w:hAnsi="Arial" w:cs="Arial"/>
                <w:sz w:val="20"/>
                <w:szCs w:val="20"/>
              </w:rPr>
            </w:pPr>
            <w:r w:rsidRPr="00B429E7">
              <w:rPr>
                <w:rFonts w:ascii="Arial" w:hAnsi="Arial" w:cs="Arial"/>
                <w:b/>
                <w:sz w:val="20"/>
                <w:szCs w:val="20"/>
              </w:rPr>
              <w:t xml:space="preserve">Clase </w:t>
            </w:r>
          </w:p>
        </w:tc>
        <w:tc>
          <w:tcPr>
            <w:tcW w:w="117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left="2"/>
              <w:rPr>
                <w:rFonts w:ascii="Arial" w:hAnsi="Arial" w:cs="Arial"/>
                <w:b/>
                <w:sz w:val="20"/>
                <w:szCs w:val="20"/>
              </w:rPr>
            </w:pPr>
            <w:r w:rsidRPr="00B429E7">
              <w:rPr>
                <w:rFonts w:ascii="Arial" w:hAnsi="Arial" w:cs="Arial"/>
                <w:b/>
                <w:sz w:val="20"/>
                <w:szCs w:val="20"/>
              </w:rPr>
              <w:t>Producto</w:t>
            </w:r>
          </w:p>
        </w:tc>
      </w:tr>
      <w:tr w:rsidR="004543C7" w:rsidRPr="00B429E7" w:rsidTr="0063470D">
        <w:trPr>
          <w:trHeight w:val="346"/>
          <w:jc w:val="center"/>
        </w:trPr>
        <w:tc>
          <w:tcPr>
            <w:tcW w:w="402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rPr>
                <w:rFonts w:ascii="Arial" w:hAnsi="Arial" w:cs="Arial"/>
                <w:sz w:val="20"/>
                <w:szCs w:val="20"/>
              </w:rPr>
            </w:pPr>
            <w:r w:rsidRPr="00B429E7">
              <w:rPr>
                <w:rFonts w:ascii="Arial" w:hAnsi="Arial" w:cs="Arial"/>
                <w:sz w:val="20"/>
                <w:szCs w:val="20"/>
              </w:rPr>
              <w:t>SERVICIO DE CAPACITACION EN SEGURIDAD</w:t>
            </w:r>
          </w:p>
        </w:tc>
        <w:tc>
          <w:tcPr>
            <w:tcW w:w="126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right="61"/>
              <w:jc w:val="center"/>
              <w:rPr>
                <w:rFonts w:ascii="Arial" w:hAnsi="Arial" w:cs="Arial"/>
                <w:sz w:val="20"/>
                <w:szCs w:val="20"/>
              </w:rPr>
            </w:pPr>
            <w:r w:rsidRPr="00B429E7">
              <w:rPr>
                <w:rFonts w:ascii="Arial" w:hAnsi="Arial" w:cs="Arial"/>
                <w:sz w:val="20"/>
                <w:szCs w:val="20"/>
              </w:rPr>
              <w:t>86</w:t>
            </w:r>
          </w:p>
        </w:tc>
        <w:tc>
          <w:tcPr>
            <w:tcW w:w="99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right="61"/>
              <w:jc w:val="center"/>
              <w:rPr>
                <w:rFonts w:ascii="Arial" w:hAnsi="Arial" w:cs="Arial"/>
                <w:sz w:val="20"/>
                <w:szCs w:val="20"/>
              </w:rPr>
            </w:pPr>
            <w:r w:rsidRPr="00B429E7">
              <w:rPr>
                <w:rFonts w:ascii="Arial" w:hAnsi="Arial" w:cs="Arial"/>
                <w:sz w:val="20"/>
                <w:szCs w:val="20"/>
              </w:rPr>
              <w:t xml:space="preserve">10 </w:t>
            </w:r>
          </w:p>
        </w:tc>
        <w:tc>
          <w:tcPr>
            <w:tcW w:w="90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right="60"/>
              <w:jc w:val="center"/>
              <w:rPr>
                <w:rFonts w:ascii="Arial" w:hAnsi="Arial" w:cs="Arial"/>
                <w:sz w:val="20"/>
                <w:szCs w:val="20"/>
              </w:rPr>
            </w:pPr>
            <w:r w:rsidRPr="00B429E7">
              <w:rPr>
                <w:rFonts w:ascii="Arial" w:hAnsi="Arial" w:cs="Arial"/>
                <w:sz w:val="20"/>
                <w:szCs w:val="20"/>
              </w:rPr>
              <w:t>17</w:t>
            </w:r>
          </w:p>
        </w:tc>
        <w:tc>
          <w:tcPr>
            <w:tcW w:w="117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right="60"/>
              <w:jc w:val="center"/>
              <w:rPr>
                <w:rFonts w:ascii="Arial" w:hAnsi="Arial" w:cs="Arial"/>
                <w:sz w:val="20"/>
                <w:szCs w:val="20"/>
              </w:rPr>
            </w:pPr>
            <w:r w:rsidRPr="00B429E7">
              <w:rPr>
                <w:rFonts w:ascii="Arial" w:hAnsi="Arial" w:cs="Arial"/>
                <w:sz w:val="20"/>
                <w:szCs w:val="20"/>
              </w:rPr>
              <w:t>10</w:t>
            </w:r>
          </w:p>
        </w:tc>
      </w:tr>
      <w:tr w:rsidR="004543C7" w:rsidRPr="00B429E7" w:rsidTr="0063470D">
        <w:trPr>
          <w:trHeight w:val="346"/>
          <w:jc w:val="center"/>
        </w:trPr>
        <w:tc>
          <w:tcPr>
            <w:tcW w:w="402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rPr>
                <w:rFonts w:ascii="Arial" w:hAnsi="Arial" w:cs="Arial"/>
                <w:sz w:val="20"/>
                <w:szCs w:val="20"/>
              </w:rPr>
            </w:pPr>
            <w:r w:rsidRPr="00B429E7">
              <w:rPr>
                <w:rFonts w:ascii="Arial" w:hAnsi="Arial" w:cs="Arial"/>
                <w:sz w:val="20"/>
                <w:szCs w:val="20"/>
              </w:rPr>
              <w:t>SERVICIO DE CAPACITACION SOBRE LA LUCHA CONTRA INCENDIOS</w:t>
            </w:r>
          </w:p>
        </w:tc>
        <w:tc>
          <w:tcPr>
            <w:tcW w:w="126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right="61"/>
              <w:jc w:val="center"/>
              <w:rPr>
                <w:rFonts w:ascii="Arial" w:hAnsi="Arial" w:cs="Arial"/>
                <w:sz w:val="20"/>
                <w:szCs w:val="20"/>
              </w:rPr>
            </w:pPr>
            <w:r w:rsidRPr="00B429E7">
              <w:rPr>
                <w:rFonts w:ascii="Arial" w:hAnsi="Arial" w:cs="Arial"/>
                <w:sz w:val="20"/>
                <w:szCs w:val="20"/>
              </w:rPr>
              <w:t>86</w:t>
            </w:r>
          </w:p>
        </w:tc>
        <w:tc>
          <w:tcPr>
            <w:tcW w:w="99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right="61"/>
              <w:jc w:val="center"/>
              <w:rPr>
                <w:rFonts w:ascii="Arial" w:hAnsi="Arial" w:cs="Arial"/>
                <w:sz w:val="20"/>
                <w:szCs w:val="20"/>
              </w:rPr>
            </w:pPr>
            <w:r w:rsidRPr="00B429E7">
              <w:rPr>
                <w:rFonts w:ascii="Arial" w:hAnsi="Arial" w:cs="Arial"/>
                <w:sz w:val="20"/>
                <w:szCs w:val="20"/>
              </w:rPr>
              <w:t>10</w:t>
            </w:r>
          </w:p>
        </w:tc>
        <w:tc>
          <w:tcPr>
            <w:tcW w:w="90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right="60"/>
              <w:jc w:val="center"/>
              <w:rPr>
                <w:rFonts w:ascii="Arial" w:hAnsi="Arial" w:cs="Arial"/>
                <w:sz w:val="20"/>
                <w:szCs w:val="20"/>
              </w:rPr>
            </w:pPr>
            <w:r w:rsidRPr="00B429E7">
              <w:rPr>
                <w:rFonts w:ascii="Arial" w:hAnsi="Arial" w:cs="Arial"/>
                <w:sz w:val="20"/>
                <w:szCs w:val="20"/>
              </w:rPr>
              <w:t>17</w:t>
            </w:r>
          </w:p>
        </w:tc>
        <w:tc>
          <w:tcPr>
            <w:tcW w:w="1170" w:type="dxa"/>
            <w:tcBorders>
              <w:top w:val="single" w:sz="4" w:space="0" w:color="000000"/>
              <w:left w:val="single" w:sz="4" w:space="0" w:color="000000"/>
              <w:bottom w:val="single" w:sz="4" w:space="0" w:color="000000"/>
              <w:right w:val="single" w:sz="4" w:space="0" w:color="000000"/>
            </w:tcBorders>
          </w:tcPr>
          <w:p w:rsidR="004543C7" w:rsidRPr="00B429E7" w:rsidRDefault="004543C7" w:rsidP="0063470D">
            <w:pPr>
              <w:spacing w:line="259" w:lineRule="auto"/>
              <w:ind w:right="60"/>
              <w:jc w:val="center"/>
              <w:rPr>
                <w:rFonts w:ascii="Arial" w:hAnsi="Arial" w:cs="Arial"/>
                <w:sz w:val="20"/>
                <w:szCs w:val="20"/>
              </w:rPr>
            </w:pPr>
            <w:r w:rsidRPr="00B429E7">
              <w:rPr>
                <w:rFonts w:ascii="Arial" w:hAnsi="Arial" w:cs="Arial"/>
                <w:sz w:val="20"/>
                <w:szCs w:val="20"/>
              </w:rPr>
              <w:t>11</w:t>
            </w:r>
          </w:p>
        </w:tc>
      </w:tr>
    </w:tbl>
    <w:p w:rsidR="00D37927" w:rsidRPr="00492616" w:rsidRDefault="00D37927" w:rsidP="00D37927">
      <w:pPr>
        <w:jc w:val="both"/>
        <w:rPr>
          <w:rFonts w:ascii="Arial" w:hAnsi="Arial" w:cs="Arial"/>
          <w:sz w:val="22"/>
          <w:szCs w:val="22"/>
          <w:lang w:val="es-CO"/>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Si el proponente es un consorcio o una unión temporal para efectos de acreditar la experiencia mínima solicitada por la entidad, se realizará la sumatoria de la que se allegue por cada uno de sus miembros, cabe resaltar que cada miembro de la figura asociativa deberá aportar por lo menos un contrato ejecutado de conformidad con la experiencia señalada en el presente proceso.</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NOTA: cuando la experiencia corresponda a contratos realizados en consorcio o unión temporal, la experiencia en valor será tomada de acuerdo al porcentaje que la correspondió en dicha figura asociativa, al integrante que pretenda hacerla valer en el presente proceso.</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 xml:space="preserve">La verificación de experiencia total se efectuara únicamente con la información que se encuentre debidamente acreditada en la certificación del registro único de proponentes (RUP), </w:t>
      </w:r>
      <w:r w:rsidRPr="00492616">
        <w:rPr>
          <w:rFonts w:ascii="Arial" w:hAnsi="Arial" w:cs="Arial"/>
          <w:sz w:val="22"/>
          <w:szCs w:val="22"/>
        </w:rPr>
        <w:lastRenderedPageBreak/>
        <w:t>así las cosas, si el proponente o alguno de sus integrantes refiere en el formato “EXPERIENCIA DEL PROPONENTE”, algún contrato que no se encuentre incluido en el certificado RUP, el mismo no será tenido en cuenta de conformidad con lo señalado en el artículo 6 de la Ley 1150 de 2007.</w:t>
      </w:r>
    </w:p>
    <w:p w:rsidR="00D37927" w:rsidRPr="00492616" w:rsidRDefault="00D37927" w:rsidP="00D37927">
      <w:pPr>
        <w:jc w:val="both"/>
        <w:rPr>
          <w:rFonts w:ascii="Arial" w:hAnsi="Arial" w:cs="Arial"/>
          <w:bCs/>
          <w:sz w:val="22"/>
          <w:szCs w:val="22"/>
        </w:rPr>
      </w:pPr>
    </w:p>
    <w:p w:rsidR="00D37927" w:rsidRDefault="00D37927" w:rsidP="00D37927">
      <w:pPr>
        <w:jc w:val="both"/>
        <w:rPr>
          <w:rFonts w:ascii="Arial" w:hAnsi="Arial" w:cs="Arial"/>
          <w:sz w:val="22"/>
          <w:szCs w:val="22"/>
        </w:rPr>
      </w:pPr>
      <w:r w:rsidRPr="00492616">
        <w:rPr>
          <w:rFonts w:ascii="Arial" w:hAnsi="Arial" w:cs="Arial"/>
          <w:sz w:val="22"/>
          <w:szCs w:val="22"/>
        </w:rPr>
        <w:t>Si no se cumple algún literal de los anteriormente citados se calificará como NO HABILITADA en requisitos de experiencia, sin perjuicio del derecho de subsanar a que tienen los proponentes, según las reglas establecidas en el presente pliego.</w:t>
      </w:r>
    </w:p>
    <w:p w:rsidR="00D1565E" w:rsidRDefault="00D1565E" w:rsidP="00D37927">
      <w:pPr>
        <w:jc w:val="both"/>
        <w:rPr>
          <w:rFonts w:ascii="Arial" w:hAnsi="Arial" w:cs="Arial"/>
          <w:sz w:val="22"/>
          <w:szCs w:val="22"/>
        </w:rPr>
      </w:pPr>
    </w:p>
    <w:p w:rsidR="00D1565E" w:rsidRPr="00D1565E" w:rsidRDefault="00D1565E" w:rsidP="00D1565E">
      <w:pPr>
        <w:pStyle w:val="Ttulo3"/>
        <w:spacing w:before="0"/>
        <w:jc w:val="both"/>
        <w:rPr>
          <w:rFonts w:ascii="Arial" w:hAnsi="Arial" w:cs="Arial"/>
          <w:b w:val="0"/>
          <w:bCs w:val="0"/>
          <w:sz w:val="22"/>
          <w:szCs w:val="22"/>
        </w:rPr>
      </w:pPr>
      <w:r w:rsidRPr="00D1565E">
        <w:rPr>
          <w:rFonts w:ascii="Arial" w:hAnsi="Arial" w:cs="Arial"/>
          <w:b w:val="0"/>
          <w:bCs w:val="0"/>
          <w:sz w:val="22"/>
          <w:szCs w:val="22"/>
        </w:rPr>
        <w:t>Para acreditar la experiencia para todos los tipos de proponentes, se deberá aportar: (i) a) el contrato y acta de liquidación, o, b) el contrato y el acta de terminación y recibido a satisfacción. c) También podrán aportar certificación emitida por la entidad contratante, la cual deberá contar como mínimo: a) nombre e identificación de la entidad contratante y contratista, b) Identificación del contrato dada por el tercero contratante, c) Valor en número o expresados en SMMLV (La conversión debe realizarse con el SMMLV del año de terminación del contrato), d) fecha de terminación, e) Estado del contrato (Totalmente cumplido y ejecutado), f) Objeto del contrato, g) nombre, cargo y teléfono de contacto de quien suscribe la certificación.</w:t>
      </w:r>
    </w:p>
    <w:p w:rsidR="00D1565E" w:rsidRDefault="00D1565E"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b/>
          <w:sz w:val="22"/>
          <w:szCs w:val="22"/>
        </w:rPr>
      </w:pPr>
      <w:r w:rsidRPr="00492616">
        <w:rPr>
          <w:rFonts w:ascii="Arial" w:hAnsi="Arial" w:cs="Arial"/>
          <w:b/>
          <w:sz w:val="22"/>
          <w:szCs w:val="22"/>
        </w:rPr>
        <w:t>2.</w:t>
      </w:r>
      <w:r w:rsidR="00E30772">
        <w:rPr>
          <w:rFonts w:ascii="Arial" w:hAnsi="Arial" w:cs="Arial"/>
          <w:b/>
          <w:sz w:val="22"/>
          <w:szCs w:val="22"/>
        </w:rPr>
        <w:t>3.</w:t>
      </w:r>
      <w:r w:rsidRPr="00492616">
        <w:rPr>
          <w:rFonts w:ascii="Arial" w:hAnsi="Arial" w:cs="Arial"/>
          <w:sz w:val="22"/>
          <w:szCs w:val="22"/>
        </w:rPr>
        <w:t xml:space="preserve"> </w:t>
      </w:r>
      <w:r w:rsidRPr="00492616">
        <w:rPr>
          <w:rFonts w:ascii="Arial" w:hAnsi="Arial" w:cs="Arial"/>
          <w:b/>
          <w:sz w:val="22"/>
          <w:szCs w:val="22"/>
        </w:rPr>
        <w:t xml:space="preserve">REQUISITOS TECNICOS HABILITANTES </w:t>
      </w:r>
    </w:p>
    <w:p w:rsidR="00D37927" w:rsidRDefault="00D37927" w:rsidP="00D37927">
      <w:pPr>
        <w:rPr>
          <w:rFonts w:ascii="Arial" w:hAnsi="Arial" w:cs="Arial"/>
          <w:sz w:val="22"/>
          <w:szCs w:val="22"/>
        </w:rPr>
      </w:pPr>
    </w:p>
    <w:p w:rsidR="00602F6C" w:rsidRDefault="00602F6C" w:rsidP="00D37927">
      <w:pPr>
        <w:rPr>
          <w:rFonts w:ascii="Arial" w:hAnsi="Arial" w:cs="Arial"/>
          <w:sz w:val="22"/>
          <w:szCs w:val="22"/>
        </w:rPr>
      </w:pPr>
      <w:r w:rsidRPr="00602F6C">
        <w:rPr>
          <w:rFonts w:ascii="Arial" w:hAnsi="Arial" w:cs="Arial"/>
          <w:b/>
          <w:sz w:val="22"/>
          <w:szCs w:val="22"/>
        </w:rPr>
        <w:t>Documentos que se deben aportar para el proceso de selección</w:t>
      </w:r>
      <w:r>
        <w:rPr>
          <w:rFonts w:ascii="Arial" w:hAnsi="Arial" w:cs="Arial"/>
          <w:sz w:val="22"/>
          <w:szCs w:val="22"/>
        </w:rPr>
        <w:t>:</w:t>
      </w:r>
    </w:p>
    <w:p w:rsidR="004543C7" w:rsidRDefault="004543C7" w:rsidP="00D37927">
      <w:pPr>
        <w:rPr>
          <w:rFonts w:ascii="Arial" w:hAnsi="Arial" w:cs="Arial"/>
          <w:sz w:val="22"/>
          <w:szCs w:val="22"/>
        </w:rPr>
      </w:pPr>
    </w:p>
    <w:p w:rsidR="004543C7" w:rsidRDefault="004543C7" w:rsidP="00D37927">
      <w:pPr>
        <w:rPr>
          <w:rFonts w:ascii="Arial" w:hAnsi="Arial" w:cs="Arial"/>
          <w:sz w:val="22"/>
          <w:szCs w:val="22"/>
        </w:rPr>
      </w:pPr>
    </w:p>
    <w:p w:rsidR="004543C7" w:rsidRPr="004A4D6F" w:rsidRDefault="004543C7" w:rsidP="004543C7">
      <w:pPr>
        <w:autoSpaceDE w:val="0"/>
        <w:autoSpaceDN w:val="0"/>
        <w:adjustRightInd w:val="0"/>
        <w:jc w:val="both"/>
        <w:rPr>
          <w:rFonts w:ascii="Arial" w:hAnsi="Arial" w:cs="Arial"/>
          <w:b/>
          <w:bCs/>
          <w:sz w:val="22"/>
          <w:szCs w:val="22"/>
        </w:rPr>
      </w:pPr>
      <w:r>
        <w:rPr>
          <w:rFonts w:ascii="Arial" w:hAnsi="Arial" w:cs="Arial"/>
          <w:b/>
          <w:bCs/>
          <w:sz w:val="22"/>
          <w:szCs w:val="22"/>
        </w:rPr>
        <w:t xml:space="preserve">  a). </w:t>
      </w:r>
      <w:r w:rsidRPr="004A4D6F">
        <w:rPr>
          <w:rFonts w:ascii="Arial" w:hAnsi="Arial" w:cs="Arial"/>
          <w:b/>
          <w:bCs/>
          <w:sz w:val="22"/>
          <w:szCs w:val="22"/>
        </w:rPr>
        <w:t>CERTIFICACION DE SALUD OCUPACIONAL</w:t>
      </w:r>
    </w:p>
    <w:p w:rsidR="004543C7" w:rsidRDefault="004543C7" w:rsidP="004543C7">
      <w:pPr>
        <w:autoSpaceDE w:val="0"/>
        <w:autoSpaceDN w:val="0"/>
        <w:adjustRightInd w:val="0"/>
        <w:jc w:val="both"/>
        <w:rPr>
          <w:rFonts w:ascii="Arial" w:hAnsi="Arial" w:cs="Arial"/>
          <w:bCs/>
          <w:sz w:val="22"/>
          <w:szCs w:val="22"/>
        </w:rPr>
      </w:pPr>
    </w:p>
    <w:p w:rsidR="004543C7" w:rsidRPr="004A4D6F" w:rsidRDefault="004543C7" w:rsidP="004543C7">
      <w:pPr>
        <w:autoSpaceDE w:val="0"/>
        <w:autoSpaceDN w:val="0"/>
        <w:adjustRightInd w:val="0"/>
        <w:jc w:val="both"/>
        <w:rPr>
          <w:rFonts w:ascii="Arial" w:hAnsi="Arial" w:cs="Arial"/>
          <w:bCs/>
          <w:sz w:val="22"/>
          <w:szCs w:val="22"/>
        </w:rPr>
      </w:pPr>
      <w:r w:rsidRPr="004A4D6F">
        <w:rPr>
          <w:rFonts w:ascii="Arial" w:hAnsi="Arial" w:cs="Arial"/>
          <w:bCs/>
          <w:sz w:val="22"/>
          <w:szCs w:val="22"/>
        </w:rPr>
        <w:t>Las academias de Capacitación de los Cuerpos de Bomberos o las mismas Instituciones, deben contar con la Licencia de Salud Ocupacional para el desarrollo de los procesos de capacitación, adjuntando resolución que lo acredite expedida por la secretaria de salud Departamental y/o Municipal</w:t>
      </w:r>
    </w:p>
    <w:p w:rsidR="004543C7" w:rsidRPr="004A4D6F" w:rsidRDefault="004543C7" w:rsidP="004543C7">
      <w:pPr>
        <w:autoSpaceDE w:val="0"/>
        <w:autoSpaceDN w:val="0"/>
        <w:adjustRightInd w:val="0"/>
        <w:ind w:left="720"/>
        <w:jc w:val="both"/>
        <w:rPr>
          <w:rFonts w:ascii="Arial" w:hAnsi="Arial" w:cs="Arial"/>
          <w:bCs/>
          <w:sz w:val="22"/>
          <w:szCs w:val="22"/>
        </w:rPr>
      </w:pPr>
    </w:p>
    <w:p w:rsidR="004543C7" w:rsidRDefault="004543C7" w:rsidP="004543C7">
      <w:pPr>
        <w:autoSpaceDE w:val="0"/>
        <w:autoSpaceDN w:val="0"/>
        <w:adjustRightInd w:val="0"/>
        <w:jc w:val="both"/>
        <w:rPr>
          <w:rFonts w:ascii="Arial" w:hAnsi="Arial" w:cs="Arial"/>
          <w:bCs/>
          <w:sz w:val="22"/>
          <w:szCs w:val="22"/>
        </w:rPr>
      </w:pPr>
      <w:r>
        <w:rPr>
          <w:rFonts w:ascii="Arial" w:hAnsi="Arial" w:cs="Arial"/>
          <w:b/>
          <w:bCs/>
          <w:sz w:val="22"/>
          <w:szCs w:val="22"/>
        </w:rPr>
        <w:t xml:space="preserve">b). </w:t>
      </w:r>
      <w:r>
        <w:rPr>
          <w:rFonts w:ascii="Arial" w:hAnsi="Arial" w:cs="Arial"/>
          <w:bCs/>
          <w:sz w:val="22"/>
          <w:szCs w:val="22"/>
        </w:rPr>
        <w:t xml:space="preserve"> </w:t>
      </w:r>
      <w:r w:rsidRPr="004A4D6F">
        <w:rPr>
          <w:rFonts w:ascii="Arial" w:hAnsi="Arial" w:cs="Arial"/>
          <w:b/>
          <w:bCs/>
          <w:sz w:val="22"/>
          <w:szCs w:val="22"/>
        </w:rPr>
        <w:t>PERSONAL MINIMO</w:t>
      </w:r>
      <w:r>
        <w:rPr>
          <w:rFonts w:ascii="Arial" w:hAnsi="Arial" w:cs="Arial"/>
          <w:bCs/>
          <w:sz w:val="22"/>
          <w:szCs w:val="22"/>
        </w:rPr>
        <w:t>.</w:t>
      </w:r>
    </w:p>
    <w:p w:rsidR="004543C7" w:rsidRDefault="004543C7" w:rsidP="004543C7">
      <w:pPr>
        <w:autoSpaceDE w:val="0"/>
        <w:autoSpaceDN w:val="0"/>
        <w:adjustRightInd w:val="0"/>
        <w:jc w:val="both"/>
        <w:rPr>
          <w:rFonts w:ascii="Arial" w:hAnsi="Arial" w:cs="Arial"/>
          <w:bCs/>
          <w:sz w:val="22"/>
          <w:szCs w:val="22"/>
        </w:rPr>
      </w:pPr>
    </w:p>
    <w:p w:rsidR="004543C7" w:rsidRPr="004A4D6F" w:rsidRDefault="004543C7" w:rsidP="004543C7">
      <w:pPr>
        <w:autoSpaceDE w:val="0"/>
        <w:autoSpaceDN w:val="0"/>
        <w:adjustRightInd w:val="0"/>
        <w:jc w:val="both"/>
        <w:rPr>
          <w:rFonts w:ascii="Arial" w:hAnsi="Arial" w:cs="Arial"/>
          <w:bCs/>
          <w:sz w:val="22"/>
          <w:szCs w:val="22"/>
        </w:rPr>
      </w:pPr>
      <w:r>
        <w:rPr>
          <w:rFonts w:ascii="Arial" w:hAnsi="Arial" w:cs="Arial"/>
          <w:bCs/>
          <w:sz w:val="22"/>
          <w:szCs w:val="22"/>
        </w:rPr>
        <w:t>T</w:t>
      </w:r>
      <w:r w:rsidRPr="00544914">
        <w:rPr>
          <w:rFonts w:ascii="Arial" w:hAnsi="Arial" w:cs="Arial"/>
          <w:bCs/>
          <w:sz w:val="22"/>
          <w:szCs w:val="22"/>
        </w:rPr>
        <w:t>odos los coordinadores e instructores deben estar avalados por la Dirección Nacional de Bomberos de Colombia o por Academias de bomberos o centros de formación avalados por la Dirección Nacional de Bomberos de Colombia, este requisito será acreditado mediante certificado de instructor, si bien cada uno de los cursos especifica el número de coordinadores e instructores que debe proveer, el coordinador o los instructores podrán ser los mismos que desarrollen todos o varios cursos, no se exigirá que haya exclusividad en cada uno de los cursos sobre el personal que lo dicte; además la experiencia mínima requerida para cada uno de los instructores será de tres (3) años, la cual tendrá que ser acreditada mediante constancias donde se especifique el tiempo de servicio y la actividad desarrollada.”</w:t>
      </w:r>
    </w:p>
    <w:p w:rsidR="004543C7" w:rsidRPr="009E4972" w:rsidRDefault="004543C7" w:rsidP="004543C7">
      <w:pPr>
        <w:tabs>
          <w:tab w:val="left" w:pos="1209"/>
        </w:tabs>
        <w:jc w:val="both"/>
        <w:rPr>
          <w:rFonts w:ascii="Arial" w:hAnsi="Arial" w:cs="Arial"/>
          <w:bCs/>
          <w:iCs/>
          <w:sz w:val="22"/>
          <w:szCs w:val="22"/>
        </w:rPr>
      </w:pPr>
    </w:p>
    <w:p w:rsidR="00D37927" w:rsidRPr="004543C7" w:rsidRDefault="00D37927" w:rsidP="00D37927">
      <w:pPr>
        <w:jc w:val="both"/>
        <w:rPr>
          <w:rFonts w:ascii="Arial" w:hAnsi="Arial" w:cs="Arial"/>
          <w:sz w:val="22"/>
          <w:szCs w:val="22"/>
        </w:rPr>
      </w:pPr>
    </w:p>
    <w:p w:rsidR="00D37927" w:rsidRPr="00386A59" w:rsidRDefault="00D37927" w:rsidP="00D37927">
      <w:pPr>
        <w:jc w:val="both"/>
        <w:rPr>
          <w:rFonts w:ascii="Arial" w:hAnsi="Arial" w:cs="Arial"/>
          <w:sz w:val="22"/>
          <w:szCs w:val="22"/>
        </w:rPr>
      </w:pPr>
      <w:r w:rsidRPr="00386A59">
        <w:rPr>
          <w:rFonts w:ascii="Arial" w:hAnsi="Arial" w:cs="Arial"/>
          <w:b/>
          <w:sz w:val="22"/>
          <w:szCs w:val="22"/>
        </w:rPr>
        <w:t>2.</w:t>
      </w:r>
      <w:r w:rsidR="00E30772">
        <w:rPr>
          <w:rFonts w:ascii="Arial" w:hAnsi="Arial" w:cs="Arial"/>
          <w:b/>
          <w:sz w:val="22"/>
          <w:szCs w:val="22"/>
        </w:rPr>
        <w:t>4</w:t>
      </w:r>
      <w:r w:rsidRPr="00386A59">
        <w:rPr>
          <w:rFonts w:ascii="Arial" w:hAnsi="Arial" w:cs="Arial"/>
          <w:b/>
          <w:sz w:val="22"/>
          <w:szCs w:val="22"/>
        </w:rPr>
        <w:t xml:space="preserve">. CONCLUSIÓN DE LA HABILITACIÓN: </w:t>
      </w:r>
      <w:r w:rsidRPr="00386A59">
        <w:rPr>
          <w:rFonts w:ascii="Arial" w:hAnsi="Arial" w:cs="Arial"/>
          <w:sz w:val="22"/>
          <w:szCs w:val="22"/>
        </w:rPr>
        <w:t>Concluido el proceso de verificación de requisitos habilitantes se determinará lo siguiente frente a cada proponente:</w:t>
      </w:r>
    </w:p>
    <w:p w:rsidR="00D37927" w:rsidRPr="00386A59" w:rsidRDefault="00D37927" w:rsidP="00D37927">
      <w:pPr>
        <w:jc w:val="both"/>
        <w:rPr>
          <w:rFonts w:ascii="Arial" w:hAnsi="Arial" w:cs="Arial"/>
          <w:b/>
          <w:sz w:val="22"/>
          <w:szCs w:val="22"/>
        </w:rPr>
      </w:pPr>
    </w:p>
    <w:p w:rsidR="00D37927" w:rsidRPr="00492616" w:rsidRDefault="00D37927" w:rsidP="00D37927">
      <w:pPr>
        <w:jc w:val="both"/>
        <w:rPr>
          <w:rFonts w:ascii="Arial"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027"/>
      </w:tblGrid>
      <w:tr w:rsidR="00D37927" w:rsidRPr="00492616" w:rsidTr="00AC29DE">
        <w:trPr>
          <w:jc w:val="center"/>
        </w:trPr>
        <w:tc>
          <w:tcPr>
            <w:tcW w:w="4361" w:type="dxa"/>
            <w:shd w:val="clear" w:color="auto" w:fill="auto"/>
          </w:tcPr>
          <w:p w:rsidR="00D37927" w:rsidRPr="00492616" w:rsidRDefault="00D37927" w:rsidP="00AC29DE">
            <w:pPr>
              <w:jc w:val="center"/>
              <w:rPr>
                <w:rFonts w:ascii="Arial" w:hAnsi="Arial" w:cs="Arial"/>
                <w:sz w:val="22"/>
                <w:szCs w:val="22"/>
              </w:rPr>
            </w:pPr>
            <w:r w:rsidRPr="00492616">
              <w:rPr>
                <w:rFonts w:ascii="Arial" w:hAnsi="Arial" w:cs="Arial"/>
                <w:sz w:val="22"/>
                <w:szCs w:val="22"/>
              </w:rPr>
              <w:t>HABILITACIÓN JURÍDICA</w:t>
            </w:r>
          </w:p>
        </w:tc>
        <w:tc>
          <w:tcPr>
            <w:tcW w:w="4027" w:type="dxa"/>
            <w:shd w:val="clear" w:color="auto" w:fill="auto"/>
          </w:tcPr>
          <w:p w:rsidR="00D37927" w:rsidRPr="00492616" w:rsidRDefault="00D37927" w:rsidP="00AC29DE">
            <w:pPr>
              <w:jc w:val="center"/>
              <w:rPr>
                <w:rFonts w:ascii="Arial" w:hAnsi="Arial" w:cs="Arial"/>
                <w:sz w:val="22"/>
                <w:szCs w:val="22"/>
              </w:rPr>
            </w:pPr>
            <w:r w:rsidRPr="00492616">
              <w:rPr>
                <w:rFonts w:ascii="Arial" w:hAnsi="Arial" w:cs="Arial"/>
                <w:sz w:val="22"/>
                <w:szCs w:val="22"/>
              </w:rPr>
              <w:t>HABILITADO / NO HABILITADO</w:t>
            </w:r>
          </w:p>
        </w:tc>
      </w:tr>
      <w:tr w:rsidR="00D37927" w:rsidRPr="00492616" w:rsidTr="00AC29DE">
        <w:trPr>
          <w:jc w:val="center"/>
        </w:trPr>
        <w:tc>
          <w:tcPr>
            <w:tcW w:w="4361" w:type="dxa"/>
            <w:shd w:val="clear" w:color="auto" w:fill="auto"/>
          </w:tcPr>
          <w:p w:rsidR="00D37927" w:rsidRPr="00492616" w:rsidRDefault="00D37927" w:rsidP="00AC29DE">
            <w:pPr>
              <w:jc w:val="center"/>
              <w:rPr>
                <w:rFonts w:ascii="Arial" w:hAnsi="Arial" w:cs="Arial"/>
                <w:sz w:val="22"/>
                <w:szCs w:val="22"/>
              </w:rPr>
            </w:pPr>
            <w:r w:rsidRPr="00492616">
              <w:rPr>
                <w:rFonts w:ascii="Arial" w:hAnsi="Arial" w:cs="Arial"/>
                <w:sz w:val="22"/>
                <w:szCs w:val="22"/>
              </w:rPr>
              <w:t>HABILITACIÓN FINANCIERA</w:t>
            </w:r>
          </w:p>
        </w:tc>
        <w:tc>
          <w:tcPr>
            <w:tcW w:w="4027" w:type="dxa"/>
            <w:shd w:val="clear" w:color="auto" w:fill="auto"/>
          </w:tcPr>
          <w:p w:rsidR="00D37927" w:rsidRPr="00492616" w:rsidRDefault="00D37927" w:rsidP="00AC29DE">
            <w:pPr>
              <w:jc w:val="center"/>
              <w:rPr>
                <w:rFonts w:ascii="Arial" w:hAnsi="Arial" w:cs="Arial"/>
                <w:sz w:val="22"/>
                <w:szCs w:val="22"/>
              </w:rPr>
            </w:pPr>
            <w:r w:rsidRPr="00492616">
              <w:rPr>
                <w:rFonts w:ascii="Arial" w:hAnsi="Arial" w:cs="Arial"/>
                <w:sz w:val="22"/>
                <w:szCs w:val="22"/>
              </w:rPr>
              <w:t>HABILITADO / NO HABILITADO</w:t>
            </w:r>
          </w:p>
        </w:tc>
      </w:tr>
      <w:tr w:rsidR="00D37927" w:rsidRPr="00492616" w:rsidTr="00AC29DE">
        <w:trPr>
          <w:jc w:val="center"/>
        </w:trPr>
        <w:tc>
          <w:tcPr>
            <w:tcW w:w="4361" w:type="dxa"/>
            <w:shd w:val="clear" w:color="auto" w:fill="auto"/>
          </w:tcPr>
          <w:p w:rsidR="00D37927" w:rsidRPr="00492616" w:rsidRDefault="00D37927" w:rsidP="00AC29DE">
            <w:pPr>
              <w:jc w:val="center"/>
              <w:rPr>
                <w:rFonts w:ascii="Arial" w:hAnsi="Arial" w:cs="Arial"/>
                <w:sz w:val="22"/>
                <w:szCs w:val="22"/>
              </w:rPr>
            </w:pPr>
            <w:r w:rsidRPr="00492616">
              <w:rPr>
                <w:rFonts w:ascii="Arial" w:hAnsi="Arial" w:cs="Arial"/>
                <w:sz w:val="22"/>
                <w:szCs w:val="22"/>
              </w:rPr>
              <w:t>HABILITACIÓN DE EXPERIENCIA</w:t>
            </w:r>
          </w:p>
        </w:tc>
        <w:tc>
          <w:tcPr>
            <w:tcW w:w="4027" w:type="dxa"/>
            <w:shd w:val="clear" w:color="auto" w:fill="auto"/>
          </w:tcPr>
          <w:p w:rsidR="00D37927" w:rsidRPr="00492616" w:rsidRDefault="00D37927" w:rsidP="00AC29DE">
            <w:pPr>
              <w:jc w:val="center"/>
              <w:rPr>
                <w:rFonts w:ascii="Arial" w:hAnsi="Arial" w:cs="Arial"/>
                <w:sz w:val="22"/>
                <w:szCs w:val="22"/>
              </w:rPr>
            </w:pPr>
            <w:r w:rsidRPr="00492616">
              <w:rPr>
                <w:rFonts w:ascii="Arial" w:hAnsi="Arial" w:cs="Arial"/>
                <w:sz w:val="22"/>
                <w:szCs w:val="22"/>
              </w:rPr>
              <w:t>HABILITADO / NO HABILITADO</w:t>
            </w:r>
          </w:p>
        </w:tc>
      </w:tr>
      <w:tr w:rsidR="00D37927" w:rsidRPr="00492616" w:rsidTr="00AC29DE">
        <w:trPr>
          <w:jc w:val="center"/>
        </w:trPr>
        <w:tc>
          <w:tcPr>
            <w:tcW w:w="4361" w:type="dxa"/>
            <w:shd w:val="clear" w:color="auto" w:fill="auto"/>
          </w:tcPr>
          <w:p w:rsidR="00D37927" w:rsidRPr="00492616" w:rsidRDefault="00D37927" w:rsidP="00AC29DE">
            <w:pPr>
              <w:jc w:val="center"/>
              <w:rPr>
                <w:rFonts w:ascii="Arial" w:hAnsi="Arial" w:cs="Arial"/>
                <w:sz w:val="22"/>
                <w:szCs w:val="22"/>
              </w:rPr>
            </w:pPr>
            <w:r w:rsidRPr="00492616">
              <w:rPr>
                <w:rFonts w:ascii="Arial" w:hAnsi="Arial" w:cs="Arial"/>
                <w:sz w:val="22"/>
                <w:szCs w:val="22"/>
              </w:rPr>
              <w:t>HABILITACION TECNICA</w:t>
            </w:r>
          </w:p>
        </w:tc>
        <w:tc>
          <w:tcPr>
            <w:tcW w:w="4027" w:type="dxa"/>
            <w:shd w:val="clear" w:color="auto" w:fill="auto"/>
          </w:tcPr>
          <w:p w:rsidR="00D37927" w:rsidRPr="00492616" w:rsidRDefault="00D37927" w:rsidP="00AC29DE">
            <w:pPr>
              <w:jc w:val="center"/>
              <w:rPr>
                <w:rFonts w:ascii="Arial" w:hAnsi="Arial" w:cs="Arial"/>
                <w:sz w:val="22"/>
                <w:szCs w:val="22"/>
              </w:rPr>
            </w:pPr>
            <w:r w:rsidRPr="00492616">
              <w:rPr>
                <w:rFonts w:ascii="Arial" w:hAnsi="Arial" w:cs="Arial"/>
                <w:sz w:val="22"/>
                <w:szCs w:val="22"/>
              </w:rPr>
              <w:t>HABILITADO / NO HABILITADO</w:t>
            </w:r>
          </w:p>
        </w:tc>
      </w:tr>
    </w:tbl>
    <w:p w:rsidR="00780F9E" w:rsidRPr="00492616" w:rsidRDefault="00780F9E" w:rsidP="00D37927">
      <w:pPr>
        <w:jc w:val="both"/>
        <w:rPr>
          <w:rFonts w:ascii="Arial" w:hAnsi="Arial" w:cs="Arial"/>
          <w:b/>
          <w:sz w:val="22"/>
          <w:szCs w:val="22"/>
        </w:rPr>
      </w:pPr>
    </w:p>
    <w:p w:rsidR="00D37927" w:rsidRDefault="00D37927"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Default="00E30772" w:rsidP="00D37927">
      <w:pPr>
        <w:jc w:val="both"/>
        <w:rPr>
          <w:rFonts w:ascii="Arial" w:hAnsi="Arial" w:cs="Arial"/>
          <w:b/>
          <w:sz w:val="22"/>
          <w:szCs w:val="22"/>
        </w:rPr>
      </w:pPr>
    </w:p>
    <w:p w:rsidR="00E30772" w:rsidRPr="00492616" w:rsidRDefault="00E30772" w:rsidP="00D37927">
      <w:pPr>
        <w:jc w:val="both"/>
        <w:rPr>
          <w:rFonts w:ascii="Arial" w:hAnsi="Arial" w:cs="Arial"/>
          <w:b/>
          <w:sz w:val="22"/>
          <w:szCs w:val="22"/>
        </w:rPr>
      </w:pPr>
    </w:p>
    <w:p w:rsidR="00D37927" w:rsidRPr="00492616" w:rsidRDefault="00D37927" w:rsidP="00D37927">
      <w:pPr>
        <w:jc w:val="center"/>
        <w:outlineLvl w:val="0"/>
        <w:rPr>
          <w:rFonts w:ascii="Arial" w:hAnsi="Arial" w:cs="Arial"/>
          <w:sz w:val="22"/>
          <w:szCs w:val="22"/>
        </w:rPr>
      </w:pPr>
      <w:r w:rsidRPr="00492616">
        <w:rPr>
          <w:rFonts w:ascii="Arial" w:hAnsi="Arial" w:cs="Arial"/>
          <w:b/>
          <w:sz w:val="22"/>
          <w:szCs w:val="22"/>
        </w:rPr>
        <w:t>CAPÍTULO III</w:t>
      </w:r>
    </w:p>
    <w:p w:rsidR="00D37927" w:rsidRPr="00492616" w:rsidRDefault="00D37927" w:rsidP="00D37927">
      <w:pPr>
        <w:jc w:val="center"/>
        <w:rPr>
          <w:rFonts w:ascii="Arial" w:hAnsi="Arial" w:cs="Arial"/>
          <w:b/>
          <w:sz w:val="22"/>
          <w:szCs w:val="22"/>
        </w:rPr>
      </w:pPr>
      <w:r w:rsidRPr="00492616">
        <w:rPr>
          <w:rFonts w:ascii="Arial" w:hAnsi="Arial" w:cs="Arial"/>
          <w:b/>
          <w:sz w:val="22"/>
          <w:szCs w:val="22"/>
        </w:rPr>
        <w:t>METODOLOGÍA DE PRESENTACIÓN DE LA PROPUESTA, INFORME DE EVALUACIÓN Y ADJUDICACIÓN O DECLARATORIA DE DESIERTA</w:t>
      </w:r>
    </w:p>
    <w:p w:rsidR="00D37927" w:rsidRPr="00492616" w:rsidRDefault="00D37927" w:rsidP="00D37927">
      <w:pPr>
        <w:jc w:val="center"/>
        <w:rPr>
          <w:rFonts w:ascii="Arial" w:hAnsi="Arial" w:cs="Arial"/>
          <w:b/>
          <w:sz w:val="22"/>
          <w:szCs w:val="22"/>
        </w:rPr>
      </w:pPr>
    </w:p>
    <w:p w:rsidR="00D37927" w:rsidRPr="00492616" w:rsidRDefault="00D37927" w:rsidP="00D37927">
      <w:pPr>
        <w:jc w:val="both"/>
        <w:rPr>
          <w:rFonts w:ascii="Arial" w:hAnsi="Arial" w:cs="Arial"/>
          <w:b/>
          <w:sz w:val="22"/>
          <w:szCs w:val="22"/>
        </w:rPr>
      </w:pPr>
    </w:p>
    <w:p w:rsidR="00D37927" w:rsidRPr="00492616" w:rsidRDefault="00D37927" w:rsidP="00D37927">
      <w:pPr>
        <w:jc w:val="both"/>
        <w:rPr>
          <w:rFonts w:ascii="Arial" w:hAnsi="Arial" w:cs="Arial"/>
          <w:b/>
          <w:sz w:val="22"/>
          <w:szCs w:val="22"/>
        </w:rPr>
      </w:pPr>
      <w:r w:rsidRPr="00492616">
        <w:rPr>
          <w:rFonts w:ascii="Arial" w:hAnsi="Arial" w:cs="Arial"/>
          <w:b/>
          <w:sz w:val="22"/>
          <w:szCs w:val="22"/>
        </w:rPr>
        <w:t>3. ASPECTOS GENERALES DE LA PROPUESTA</w:t>
      </w:r>
    </w:p>
    <w:p w:rsidR="00D37927" w:rsidRPr="00492616" w:rsidRDefault="00D37927" w:rsidP="00D37927">
      <w:pPr>
        <w:jc w:val="both"/>
        <w:rPr>
          <w:rFonts w:ascii="Arial" w:hAnsi="Arial" w:cs="Arial"/>
          <w:b/>
          <w:sz w:val="22"/>
          <w:szCs w:val="22"/>
        </w:rPr>
      </w:pPr>
    </w:p>
    <w:p w:rsidR="00D37927" w:rsidRPr="00492616" w:rsidRDefault="00D37927" w:rsidP="00D37927">
      <w:pPr>
        <w:jc w:val="both"/>
        <w:rPr>
          <w:rFonts w:ascii="Arial" w:hAnsi="Arial" w:cs="Arial"/>
          <w:sz w:val="22"/>
          <w:szCs w:val="22"/>
          <w:lang w:val="es-CO"/>
        </w:rPr>
      </w:pPr>
      <w:r w:rsidRPr="00492616">
        <w:rPr>
          <w:rFonts w:ascii="Arial" w:hAnsi="Arial" w:cs="Arial"/>
          <w:b/>
          <w:sz w:val="22"/>
          <w:szCs w:val="22"/>
          <w:lang w:val="es-CO"/>
        </w:rPr>
        <w:t xml:space="preserve">3.1. IDIOMA DE LA PROPUESTA.  </w:t>
      </w:r>
      <w:r w:rsidRPr="00492616">
        <w:rPr>
          <w:rFonts w:ascii="Arial" w:hAnsi="Arial" w:cs="Arial"/>
          <w:sz w:val="22"/>
          <w:szCs w:val="22"/>
          <w:lang w:val="es-CO"/>
        </w:rPr>
        <w:t xml:space="preserve">La propuesta, correspondencia y todos los documentos intercambiados entre los proponentes y el </w:t>
      </w:r>
      <w:r w:rsidRPr="00492616">
        <w:rPr>
          <w:rFonts w:ascii="Arial" w:hAnsi="Arial" w:cs="Arial"/>
          <w:sz w:val="22"/>
          <w:szCs w:val="22"/>
        </w:rPr>
        <w:t>BOMBEROS DE BUCARAMANGA</w:t>
      </w:r>
      <w:r w:rsidRPr="00492616">
        <w:rPr>
          <w:rFonts w:ascii="Arial" w:hAnsi="Arial" w:cs="Arial"/>
          <w:sz w:val="22"/>
          <w:szCs w:val="22"/>
          <w:lang w:val="es-CO"/>
        </w:rPr>
        <w:t>, deberán estar escritos en idioma español.</w:t>
      </w:r>
    </w:p>
    <w:p w:rsidR="00D37927" w:rsidRPr="00492616" w:rsidRDefault="00D37927" w:rsidP="00D37927">
      <w:pPr>
        <w:pStyle w:val="MINUTAS"/>
        <w:spacing w:before="0"/>
        <w:ind w:left="0" w:right="0"/>
        <w:rPr>
          <w:rFonts w:ascii="Arial" w:hAnsi="Arial" w:cs="Arial"/>
          <w:b/>
          <w:sz w:val="22"/>
          <w:szCs w:val="22"/>
          <w:lang w:val="es-ES"/>
        </w:rPr>
      </w:pPr>
    </w:p>
    <w:p w:rsidR="006B26A6" w:rsidRPr="005358E0" w:rsidRDefault="00D37927" w:rsidP="00D37927">
      <w:pPr>
        <w:pStyle w:val="MINUTAS"/>
        <w:spacing w:before="0"/>
        <w:ind w:left="0" w:right="0"/>
        <w:rPr>
          <w:rFonts w:ascii="Arial" w:hAnsi="Arial" w:cs="Arial"/>
          <w:b/>
          <w:sz w:val="22"/>
          <w:szCs w:val="22"/>
          <w:lang w:val="es-ES"/>
        </w:rPr>
      </w:pPr>
      <w:r w:rsidRPr="005358E0">
        <w:rPr>
          <w:rFonts w:ascii="Arial" w:hAnsi="Arial" w:cs="Arial"/>
          <w:b/>
          <w:sz w:val="22"/>
          <w:szCs w:val="22"/>
          <w:lang w:val="es-ES"/>
        </w:rPr>
        <w:t xml:space="preserve">3.2. PRESENTACIÓN DE LA PROPUESTA. </w:t>
      </w:r>
    </w:p>
    <w:p w:rsidR="005358E0" w:rsidRPr="0091603C" w:rsidRDefault="005358E0" w:rsidP="00D37927">
      <w:pPr>
        <w:pStyle w:val="MINUTAS"/>
        <w:spacing w:before="0"/>
        <w:ind w:left="0" w:right="0"/>
        <w:rPr>
          <w:rFonts w:ascii="Arial" w:hAnsi="Arial" w:cs="Arial"/>
          <w:b/>
          <w:sz w:val="22"/>
          <w:szCs w:val="22"/>
          <w:highlight w:val="yellow"/>
          <w:lang w:val="es-ES"/>
        </w:rPr>
      </w:pPr>
    </w:p>
    <w:p w:rsidR="005358E0" w:rsidRDefault="005358E0" w:rsidP="005358E0">
      <w:pPr>
        <w:jc w:val="both"/>
        <w:rPr>
          <w:rFonts w:ascii="Arial" w:hAnsi="Arial" w:cs="Arial"/>
          <w:bCs/>
          <w:sz w:val="22"/>
          <w:szCs w:val="22"/>
        </w:rPr>
      </w:pPr>
      <w:r w:rsidRPr="005358E0">
        <w:rPr>
          <w:rFonts w:ascii="Arial" w:hAnsi="Arial" w:cs="Arial"/>
          <w:bCs/>
          <w:sz w:val="22"/>
          <w:szCs w:val="22"/>
        </w:rPr>
        <w:t>El Proponente debe presentar su oferta a través del SECOP II de acuerdo con lo establecido en esta sección, para lo cual debe estar previamente registrado en esta plataforma.</w:t>
      </w:r>
    </w:p>
    <w:p w:rsidR="00D1565E" w:rsidRPr="005358E0" w:rsidRDefault="00D1565E" w:rsidP="005358E0">
      <w:pPr>
        <w:jc w:val="both"/>
        <w:rPr>
          <w:rFonts w:ascii="Arial" w:hAnsi="Arial" w:cs="Arial"/>
          <w:bCs/>
          <w:sz w:val="22"/>
          <w:szCs w:val="22"/>
        </w:rPr>
      </w:pPr>
    </w:p>
    <w:p w:rsidR="005358E0" w:rsidRDefault="005358E0" w:rsidP="005358E0">
      <w:pPr>
        <w:jc w:val="both"/>
        <w:rPr>
          <w:rFonts w:ascii="Arial" w:hAnsi="Arial" w:cs="Arial"/>
          <w:bCs/>
          <w:sz w:val="22"/>
          <w:szCs w:val="22"/>
        </w:rPr>
      </w:pPr>
      <w:r w:rsidRPr="005358E0">
        <w:rPr>
          <w:rFonts w:ascii="Arial" w:hAnsi="Arial" w:cs="Arial"/>
          <w:bCs/>
          <w:sz w:val="22"/>
          <w:szCs w:val="22"/>
        </w:rPr>
        <w:t>Será de exclusiva responsabilidad del proponente interesado ingresar su oferta en la Plataforma SECOP II con suficiente antelación.</w:t>
      </w:r>
    </w:p>
    <w:p w:rsidR="005358E0" w:rsidRPr="005358E0" w:rsidRDefault="005358E0" w:rsidP="005358E0">
      <w:pPr>
        <w:jc w:val="both"/>
        <w:rPr>
          <w:rFonts w:ascii="Arial" w:hAnsi="Arial" w:cs="Arial"/>
          <w:bCs/>
          <w:sz w:val="22"/>
          <w:szCs w:val="22"/>
        </w:rPr>
      </w:pPr>
    </w:p>
    <w:p w:rsidR="005358E0" w:rsidRDefault="005358E0" w:rsidP="005358E0">
      <w:pPr>
        <w:jc w:val="both"/>
        <w:rPr>
          <w:rFonts w:ascii="Arial" w:hAnsi="Arial" w:cs="Arial"/>
          <w:bCs/>
          <w:sz w:val="22"/>
          <w:szCs w:val="22"/>
        </w:rPr>
      </w:pPr>
      <w:r w:rsidRPr="005358E0">
        <w:rPr>
          <w:rFonts w:ascii="Arial" w:hAnsi="Arial" w:cs="Arial"/>
          <w:bCs/>
          <w:sz w:val="22"/>
          <w:szCs w:val="22"/>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p>
    <w:p w:rsidR="005358E0" w:rsidRDefault="008917BF" w:rsidP="005358E0">
      <w:pPr>
        <w:jc w:val="both"/>
        <w:rPr>
          <w:rFonts w:ascii="Arial" w:hAnsi="Arial" w:cs="Arial"/>
          <w:bCs/>
          <w:sz w:val="22"/>
          <w:szCs w:val="22"/>
        </w:rPr>
      </w:pPr>
      <w:hyperlink r:id="rId10" w:history="1">
        <w:r w:rsidR="005358E0" w:rsidRPr="00677244">
          <w:rPr>
            <w:rStyle w:val="Hipervnculo"/>
            <w:rFonts w:ascii="Arial" w:hAnsi="Arial" w:cs="Arial"/>
            <w:bCs/>
            <w:sz w:val="22"/>
            <w:szCs w:val="22"/>
          </w:rPr>
          <w:t>http://www.colombiacompra.gov.co/</w:t>
        </w:r>
      </w:hyperlink>
      <w:r w:rsidR="005358E0" w:rsidRPr="005358E0">
        <w:rPr>
          <w:rFonts w:ascii="Arial" w:hAnsi="Arial" w:cs="Arial"/>
          <w:bCs/>
          <w:sz w:val="22"/>
          <w:szCs w:val="22"/>
        </w:rPr>
        <w:t xml:space="preserve">. </w:t>
      </w:r>
    </w:p>
    <w:p w:rsidR="005358E0" w:rsidRDefault="005358E0" w:rsidP="005358E0">
      <w:pPr>
        <w:jc w:val="both"/>
        <w:rPr>
          <w:rFonts w:ascii="Arial" w:hAnsi="Arial" w:cs="Arial"/>
          <w:bCs/>
          <w:sz w:val="22"/>
          <w:szCs w:val="22"/>
        </w:rPr>
      </w:pPr>
      <w:r w:rsidRPr="005358E0">
        <w:rPr>
          <w:rFonts w:ascii="Arial" w:hAnsi="Arial" w:cs="Arial"/>
          <w:bCs/>
          <w:sz w:val="22"/>
          <w:szCs w:val="22"/>
        </w:rPr>
        <w:t xml:space="preserve">El Proponente debe ingresar al enlace SECOP II </w:t>
      </w:r>
      <w:hyperlink r:id="rId11" w:history="1">
        <w:r w:rsidRPr="00677244">
          <w:rPr>
            <w:rStyle w:val="Hipervnculo"/>
            <w:rFonts w:ascii="Arial" w:hAnsi="Arial" w:cs="Arial"/>
            <w:bCs/>
            <w:sz w:val="22"/>
            <w:szCs w:val="22"/>
          </w:rPr>
          <w:t>http://www.colombiacompra.gov.co/secop/que-es-el-secop-ii</w:t>
        </w:r>
      </w:hyperlink>
      <w:r w:rsidRPr="005358E0">
        <w:rPr>
          <w:rFonts w:ascii="Arial" w:hAnsi="Arial" w:cs="Arial"/>
          <w:bCs/>
          <w:sz w:val="22"/>
          <w:szCs w:val="22"/>
        </w:rPr>
        <w:t xml:space="preserve">. </w:t>
      </w:r>
    </w:p>
    <w:p w:rsidR="005358E0" w:rsidRDefault="005358E0" w:rsidP="005358E0">
      <w:pPr>
        <w:jc w:val="both"/>
        <w:rPr>
          <w:rFonts w:ascii="Arial" w:hAnsi="Arial" w:cs="Arial"/>
          <w:bCs/>
          <w:sz w:val="22"/>
          <w:szCs w:val="22"/>
        </w:rPr>
      </w:pPr>
      <w:r w:rsidRPr="005358E0">
        <w:rPr>
          <w:rFonts w:ascii="Arial" w:hAnsi="Arial" w:cs="Arial"/>
          <w:bCs/>
          <w:sz w:val="22"/>
          <w:szCs w:val="22"/>
        </w:rPr>
        <w:t xml:space="preserve">Posteriormente, el Proponente debe acceder al SECOP II para Proveedores </w:t>
      </w:r>
    </w:p>
    <w:p w:rsidR="005358E0" w:rsidRDefault="005358E0" w:rsidP="005358E0">
      <w:pPr>
        <w:jc w:val="both"/>
        <w:rPr>
          <w:rFonts w:ascii="Arial" w:hAnsi="Arial" w:cs="Arial"/>
          <w:bCs/>
          <w:sz w:val="22"/>
          <w:szCs w:val="22"/>
        </w:rPr>
      </w:pPr>
    </w:p>
    <w:p w:rsidR="005358E0" w:rsidRDefault="005358E0" w:rsidP="005358E0">
      <w:pPr>
        <w:jc w:val="both"/>
        <w:rPr>
          <w:rFonts w:ascii="Arial" w:hAnsi="Arial" w:cs="Arial"/>
          <w:bCs/>
          <w:sz w:val="22"/>
          <w:szCs w:val="22"/>
        </w:rPr>
      </w:pPr>
      <w:r w:rsidRPr="005358E0">
        <w:rPr>
          <w:rFonts w:ascii="Arial" w:hAnsi="Arial" w:cs="Arial"/>
          <w:bCs/>
          <w:sz w:val="22"/>
          <w:szCs w:val="22"/>
        </w:rPr>
        <w:t xml:space="preserve">http://www.colombiacompra.gov.co/secop/que-es- el-secop-ii/secop-ii-para-proveedores. </w:t>
      </w:r>
    </w:p>
    <w:p w:rsidR="005358E0" w:rsidRDefault="005358E0" w:rsidP="005358E0">
      <w:pPr>
        <w:jc w:val="both"/>
        <w:rPr>
          <w:rFonts w:ascii="Arial" w:hAnsi="Arial" w:cs="Arial"/>
          <w:bCs/>
          <w:sz w:val="22"/>
          <w:szCs w:val="22"/>
        </w:rPr>
      </w:pPr>
    </w:p>
    <w:p w:rsidR="005358E0" w:rsidRDefault="005358E0" w:rsidP="005358E0">
      <w:pPr>
        <w:jc w:val="both"/>
        <w:rPr>
          <w:rFonts w:ascii="Arial" w:hAnsi="Arial" w:cs="Arial"/>
          <w:bCs/>
          <w:sz w:val="22"/>
          <w:szCs w:val="22"/>
        </w:rPr>
      </w:pPr>
      <w:r w:rsidRPr="005358E0">
        <w:rPr>
          <w:rFonts w:ascii="Arial" w:hAnsi="Arial" w:cs="Arial"/>
          <w:bCs/>
          <w:sz w:val="22"/>
          <w:szCs w:val="22"/>
        </w:rPr>
        <w:t>Y en la parte inferior de la página, podrá descargar el “Manual de uso del SECOP II Proveedores”.</w:t>
      </w:r>
    </w:p>
    <w:p w:rsidR="005358E0" w:rsidRPr="005358E0" w:rsidRDefault="005358E0" w:rsidP="005358E0">
      <w:pPr>
        <w:jc w:val="both"/>
        <w:rPr>
          <w:rFonts w:ascii="Arial" w:hAnsi="Arial" w:cs="Arial"/>
          <w:bCs/>
          <w:sz w:val="22"/>
          <w:szCs w:val="22"/>
        </w:rPr>
      </w:pPr>
    </w:p>
    <w:p w:rsidR="005358E0" w:rsidRDefault="005358E0" w:rsidP="005358E0">
      <w:pPr>
        <w:jc w:val="both"/>
        <w:rPr>
          <w:rFonts w:ascii="Arial" w:hAnsi="Arial" w:cs="Arial"/>
          <w:bCs/>
          <w:sz w:val="22"/>
          <w:szCs w:val="22"/>
        </w:rPr>
      </w:pPr>
      <w:r w:rsidRPr="005358E0">
        <w:rPr>
          <w:rFonts w:ascii="Arial" w:hAnsi="Arial" w:cs="Arial"/>
          <w:bCs/>
          <w:sz w:val="22"/>
          <w:szCs w:val="22"/>
        </w:rPr>
        <w:t>El Proponente debe presentar su oferta en la fecha establecida en el Cronograma ingresando al “Área de trabajo del proceso”, suscribiéndose al presente Proceso de Contratación y creando su oferta en el SECOP II. Tenga en cuenta que la sección “Presentación de observaciones y ofertas” del Manual de uso del SECOP II para Proveedores, explica cómo crear ofertas en SECOP II.</w:t>
      </w:r>
    </w:p>
    <w:p w:rsidR="005358E0" w:rsidRPr="005358E0" w:rsidRDefault="005358E0" w:rsidP="005358E0">
      <w:pPr>
        <w:jc w:val="both"/>
        <w:rPr>
          <w:rFonts w:ascii="Arial" w:hAnsi="Arial" w:cs="Arial"/>
          <w:bCs/>
          <w:sz w:val="22"/>
          <w:szCs w:val="22"/>
        </w:rPr>
      </w:pPr>
    </w:p>
    <w:p w:rsidR="005358E0" w:rsidRDefault="005358E0" w:rsidP="005358E0">
      <w:pPr>
        <w:jc w:val="both"/>
        <w:rPr>
          <w:rFonts w:ascii="Arial" w:hAnsi="Arial" w:cs="Arial"/>
          <w:bCs/>
          <w:sz w:val="22"/>
          <w:szCs w:val="22"/>
        </w:rPr>
      </w:pPr>
      <w:r w:rsidRPr="005358E0">
        <w:rPr>
          <w:rFonts w:ascii="Arial" w:hAnsi="Arial" w:cs="Arial"/>
          <w:bCs/>
          <w:sz w:val="22"/>
          <w:szCs w:val="22"/>
        </w:rPr>
        <w:t xml:space="preserve">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w:t>
      </w:r>
      <w:r w:rsidRPr="005358E0">
        <w:rPr>
          <w:rFonts w:ascii="Arial" w:hAnsi="Arial" w:cs="Arial"/>
          <w:bCs/>
          <w:sz w:val="22"/>
          <w:szCs w:val="22"/>
        </w:rPr>
        <w:lastRenderedPageBreak/>
        <w:t>Proveedor plural es el único habilitado en el SECOP II para presentar la oferta como Proponente plural. Los pasos para inscribirse como Proveedor plural (Proponente plural) se encuentran en la sección IX. C del manual de proveedores para el Uso del SECOP II.</w:t>
      </w:r>
    </w:p>
    <w:p w:rsidR="005358E0" w:rsidRPr="005358E0" w:rsidRDefault="005358E0" w:rsidP="005358E0">
      <w:pPr>
        <w:jc w:val="both"/>
        <w:rPr>
          <w:rFonts w:ascii="Arial" w:hAnsi="Arial" w:cs="Arial"/>
          <w:bCs/>
          <w:sz w:val="22"/>
          <w:szCs w:val="22"/>
        </w:rPr>
      </w:pPr>
    </w:p>
    <w:p w:rsidR="005358E0" w:rsidRDefault="005358E0" w:rsidP="005358E0">
      <w:pPr>
        <w:jc w:val="both"/>
        <w:rPr>
          <w:rFonts w:ascii="Arial" w:hAnsi="Arial" w:cs="Arial"/>
          <w:bCs/>
          <w:sz w:val="22"/>
          <w:szCs w:val="22"/>
        </w:rPr>
      </w:pPr>
      <w:r w:rsidRPr="005358E0">
        <w:rPr>
          <w:rFonts w:ascii="Arial" w:hAnsi="Arial" w:cs="Arial"/>
          <w:bCs/>
          <w:sz w:val="22"/>
          <w:szCs w:val="22"/>
        </w:rPr>
        <w:t>El pliego de condiciones del presente Proceso de Contratación está conformado por los requerimientos contenidos en el presente documento y la información solicitada en los formularios o requerimientos de información incluidos en el pliego electrónico, formatos, cuestionario y anexos contenidos en SECOP II.</w:t>
      </w:r>
    </w:p>
    <w:p w:rsidR="005358E0" w:rsidRPr="005358E0" w:rsidRDefault="005358E0" w:rsidP="005358E0">
      <w:pPr>
        <w:jc w:val="both"/>
        <w:rPr>
          <w:rFonts w:ascii="Arial" w:hAnsi="Arial" w:cs="Arial"/>
          <w:bCs/>
          <w:sz w:val="22"/>
          <w:szCs w:val="22"/>
        </w:rPr>
      </w:pPr>
    </w:p>
    <w:p w:rsidR="006B26A6" w:rsidRDefault="005358E0" w:rsidP="005358E0">
      <w:pPr>
        <w:jc w:val="both"/>
        <w:rPr>
          <w:rFonts w:ascii="Arial" w:hAnsi="Arial" w:cs="Arial"/>
          <w:bCs/>
          <w:sz w:val="22"/>
          <w:szCs w:val="22"/>
        </w:rPr>
      </w:pPr>
      <w:r w:rsidRPr="005358E0">
        <w:rPr>
          <w:rFonts w:ascii="Arial" w:hAnsi="Arial" w:cs="Arial"/>
          <w:bCs/>
          <w:sz w:val="22"/>
          <w:szCs w:val="22"/>
        </w:rPr>
        <w:t>NOTA: Para el caso de oferentes plurales, debe crear la cuenta conforme a la guía expedida por Colombia Compra Eficiente, esto es, cuando se constituya como unión temporal o consorcio a través del SECOP II y presentar la oferta desde esa cuenta. No serán tenidas en cuenta las ofertas</w:t>
      </w:r>
      <w:r>
        <w:rPr>
          <w:rFonts w:ascii="Arial" w:hAnsi="Arial" w:cs="Arial"/>
          <w:bCs/>
          <w:sz w:val="22"/>
          <w:szCs w:val="22"/>
        </w:rPr>
        <w:t xml:space="preserve"> </w:t>
      </w:r>
      <w:r w:rsidRPr="005358E0">
        <w:rPr>
          <w:rFonts w:ascii="Arial" w:hAnsi="Arial" w:cs="Arial"/>
          <w:bCs/>
          <w:sz w:val="22"/>
          <w:szCs w:val="22"/>
        </w:rPr>
        <w:t>de un proponente plural presentadas desde la cuenta de uno de los integrantes de dicho proponente plural.</w:t>
      </w:r>
    </w:p>
    <w:p w:rsidR="005358E0" w:rsidRPr="00D70450" w:rsidRDefault="005358E0" w:rsidP="005358E0">
      <w:pPr>
        <w:jc w:val="both"/>
        <w:rPr>
          <w:rFonts w:ascii="Arial" w:hAnsi="Arial" w:cs="Arial"/>
          <w:sz w:val="22"/>
          <w:szCs w:val="22"/>
          <w:lang w:val="es-CO"/>
        </w:rPr>
      </w:pPr>
    </w:p>
    <w:p w:rsidR="005358E0" w:rsidRDefault="00D37927" w:rsidP="005358E0">
      <w:pPr>
        <w:pStyle w:val="Default"/>
        <w:rPr>
          <w:rFonts w:cs="Arial"/>
          <w:b/>
          <w:bCs/>
          <w:sz w:val="22"/>
          <w:szCs w:val="22"/>
          <w:lang w:val="es-CO"/>
        </w:rPr>
      </w:pPr>
      <w:r w:rsidRPr="00492616">
        <w:rPr>
          <w:rFonts w:cs="Arial"/>
          <w:b/>
          <w:bCs/>
          <w:sz w:val="22"/>
          <w:szCs w:val="22"/>
          <w:lang w:val="es-CO"/>
        </w:rPr>
        <w:t xml:space="preserve">3.3. </w:t>
      </w:r>
      <w:r w:rsidR="005358E0">
        <w:rPr>
          <w:rFonts w:cs="Arial"/>
          <w:b/>
          <w:bCs/>
          <w:sz w:val="22"/>
          <w:szCs w:val="22"/>
          <w:lang w:val="es-CO"/>
        </w:rPr>
        <w:t xml:space="preserve">OFERTA. </w:t>
      </w:r>
    </w:p>
    <w:p w:rsidR="005358E0" w:rsidRDefault="005358E0" w:rsidP="005358E0">
      <w:pPr>
        <w:pStyle w:val="Default"/>
        <w:rPr>
          <w:rFonts w:cs="Arial"/>
          <w:b/>
          <w:bCs/>
          <w:sz w:val="22"/>
          <w:szCs w:val="22"/>
          <w:lang w:val="es-CO"/>
        </w:rPr>
      </w:pPr>
    </w:p>
    <w:p w:rsidR="004543C7" w:rsidRDefault="004543C7" w:rsidP="004543C7">
      <w:pPr>
        <w:autoSpaceDE w:val="0"/>
        <w:autoSpaceDN w:val="0"/>
        <w:adjustRightInd w:val="0"/>
        <w:jc w:val="both"/>
        <w:rPr>
          <w:rFonts w:ascii="Arial" w:eastAsiaTheme="minorHAnsi" w:hAnsi="Arial" w:cs="Arial"/>
          <w:color w:val="000000"/>
          <w:sz w:val="22"/>
          <w:szCs w:val="22"/>
          <w:lang w:val="es-US" w:eastAsia="en-US"/>
        </w:rPr>
      </w:pPr>
      <w:r w:rsidRPr="004543C7">
        <w:rPr>
          <w:rFonts w:ascii="Arial" w:eastAsiaTheme="minorHAnsi" w:hAnsi="Arial" w:cs="Arial"/>
          <w:color w:val="000000"/>
          <w:sz w:val="22"/>
          <w:szCs w:val="22"/>
          <w:lang w:val="es-US" w:eastAsia="en-US"/>
        </w:rPr>
        <w:t xml:space="preserve">Los documentos de la propuesta deberán presentarse a través de la página web www.colombiacompra.gov.co, plataforma del SECOP II. </w:t>
      </w:r>
    </w:p>
    <w:p w:rsidR="004543C7" w:rsidRPr="004543C7" w:rsidRDefault="004543C7" w:rsidP="004543C7">
      <w:pPr>
        <w:autoSpaceDE w:val="0"/>
        <w:autoSpaceDN w:val="0"/>
        <w:adjustRightInd w:val="0"/>
        <w:jc w:val="both"/>
        <w:rPr>
          <w:rFonts w:ascii="Arial" w:eastAsiaTheme="minorHAnsi" w:hAnsi="Arial" w:cs="Arial"/>
          <w:color w:val="000000"/>
          <w:sz w:val="22"/>
          <w:szCs w:val="22"/>
          <w:lang w:val="es-US" w:eastAsia="en-US"/>
        </w:rPr>
      </w:pPr>
    </w:p>
    <w:p w:rsidR="004543C7" w:rsidRDefault="004543C7" w:rsidP="004543C7">
      <w:pPr>
        <w:autoSpaceDE w:val="0"/>
        <w:autoSpaceDN w:val="0"/>
        <w:adjustRightInd w:val="0"/>
        <w:jc w:val="both"/>
        <w:rPr>
          <w:rFonts w:ascii="Arial" w:eastAsiaTheme="minorHAnsi" w:hAnsi="Arial" w:cs="Arial"/>
          <w:color w:val="000000"/>
          <w:sz w:val="22"/>
          <w:szCs w:val="22"/>
          <w:lang w:val="es-US" w:eastAsia="en-US"/>
        </w:rPr>
      </w:pPr>
      <w:r w:rsidRPr="004543C7">
        <w:rPr>
          <w:rFonts w:ascii="Arial" w:eastAsiaTheme="minorHAnsi" w:hAnsi="Arial" w:cs="Arial"/>
          <w:color w:val="000000"/>
          <w:sz w:val="22"/>
          <w:szCs w:val="22"/>
          <w:lang w:val="es-US" w:eastAsia="en-US"/>
        </w:rPr>
        <w:t xml:space="preserve">No se aceptarán propuestas que sean entregadas en un medio diferente a lo indicado en el presente documento. Es decir, no se aceptará propuestas enviadas en físico. </w:t>
      </w:r>
    </w:p>
    <w:p w:rsidR="004543C7" w:rsidRPr="004543C7" w:rsidRDefault="004543C7" w:rsidP="004543C7">
      <w:pPr>
        <w:autoSpaceDE w:val="0"/>
        <w:autoSpaceDN w:val="0"/>
        <w:adjustRightInd w:val="0"/>
        <w:jc w:val="both"/>
        <w:rPr>
          <w:rFonts w:ascii="Arial" w:eastAsiaTheme="minorHAnsi" w:hAnsi="Arial" w:cs="Arial"/>
          <w:color w:val="000000"/>
          <w:sz w:val="22"/>
          <w:szCs w:val="22"/>
          <w:lang w:val="es-US" w:eastAsia="en-US"/>
        </w:rPr>
      </w:pPr>
    </w:p>
    <w:p w:rsidR="00D37927" w:rsidRDefault="004543C7" w:rsidP="004543C7">
      <w:pPr>
        <w:pStyle w:val="Textoindependiente33"/>
        <w:widowControl/>
        <w:numPr>
          <w:ilvl w:val="12"/>
          <w:numId w:val="0"/>
        </w:numPr>
        <w:suppressAutoHyphens w:val="0"/>
        <w:rPr>
          <w:rFonts w:ascii="Arial" w:eastAsiaTheme="minorHAnsi" w:hAnsi="Arial" w:cs="Arial"/>
          <w:color w:val="000000"/>
          <w:sz w:val="22"/>
          <w:szCs w:val="22"/>
          <w:lang w:val="es-US" w:eastAsia="en-US"/>
        </w:rPr>
      </w:pPr>
      <w:r w:rsidRPr="004543C7">
        <w:rPr>
          <w:rFonts w:ascii="Arial" w:eastAsiaTheme="minorHAnsi" w:hAnsi="Arial" w:cs="Arial"/>
          <w:color w:val="000000"/>
          <w:sz w:val="22"/>
          <w:szCs w:val="22"/>
          <w:lang w:val="es-US" w:eastAsia="en-US"/>
        </w:rPr>
        <w:t xml:space="preserve">Solo será válido presentar la propuesta Económica en el </w:t>
      </w:r>
      <w:r w:rsidRPr="004543C7">
        <w:rPr>
          <w:rFonts w:ascii="Arial" w:eastAsiaTheme="minorHAnsi" w:hAnsi="Arial" w:cs="Arial"/>
          <w:b/>
          <w:bCs/>
          <w:color w:val="000000"/>
          <w:sz w:val="22"/>
          <w:szCs w:val="22"/>
          <w:lang w:val="es-US" w:eastAsia="en-US"/>
        </w:rPr>
        <w:t xml:space="preserve">FORMATO </w:t>
      </w:r>
      <w:r w:rsidRPr="004543C7">
        <w:rPr>
          <w:rFonts w:ascii="Arial" w:eastAsiaTheme="minorHAnsi" w:hAnsi="Arial" w:cs="Arial"/>
          <w:color w:val="000000"/>
          <w:sz w:val="22"/>
          <w:szCs w:val="22"/>
          <w:lang w:val="es-US" w:eastAsia="en-US"/>
        </w:rPr>
        <w:t>publicado para esta contratación y diligenciar los anexos publicados para este proceso contractual.</w:t>
      </w:r>
    </w:p>
    <w:p w:rsidR="004543C7" w:rsidRDefault="004543C7" w:rsidP="004543C7">
      <w:pPr>
        <w:pStyle w:val="Textoindependiente33"/>
        <w:numPr>
          <w:ilvl w:val="12"/>
          <w:numId w:val="0"/>
        </w:numPr>
        <w:rPr>
          <w:rFonts w:ascii="Arial" w:eastAsiaTheme="minorHAnsi" w:hAnsi="Arial" w:cs="Arial"/>
          <w:color w:val="000000"/>
          <w:sz w:val="22"/>
          <w:szCs w:val="22"/>
          <w:lang w:val="es-US" w:eastAsia="en-US"/>
        </w:rPr>
      </w:pPr>
      <w:r w:rsidRPr="004543C7">
        <w:rPr>
          <w:rFonts w:ascii="Arial" w:eastAsiaTheme="minorHAnsi" w:hAnsi="Arial" w:cs="Arial"/>
          <w:color w:val="000000"/>
          <w:sz w:val="22"/>
          <w:szCs w:val="22"/>
          <w:lang w:val="es-US" w:eastAsia="en-US"/>
        </w:rPr>
        <w:t>El Proponente debe presentar su oferta a través del SECOP II, para lo cual debe estar previamente registrado en esta plataforma.</w:t>
      </w:r>
    </w:p>
    <w:p w:rsidR="004543C7" w:rsidRPr="004543C7" w:rsidRDefault="004543C7" w:rsidP="004543C7">
      <w:pPr>
        <w:pStyle w:val="Textoindependiente33"/>
        <w:numPr>
          <w:ilvl w:val="12"/>
          <w:numId w:val="0"/>
        </w:numPr>
        <w:rPr>
          <w:rFonts w:ascii="Arial" w:eastAsiaTheme="minorHAnsi" w:hAnsi="Arial" w:cs="Arial"/>
          <w:color w:val="000000"/>
          <w:sz w:val="22"/>
          <w:szCs w:val="22"/>
          <w:lang w:val="es-US" w:eastAsia="en-US"/>
        </w:rPr>
      </w:pPr>
    </w:p>
    <w:p w:rsidR="004543C7" w:rsidRDefault="004543C7" w:rsidP="004543C7">
      <w:pPr>
        <w:pStyle w:val="Textoindependiente33"/>
        <w:numPr>
          <w:ilvl w:val="12"/>
          <w:numId w:val="0"/>
        </w:numPr>
        <w:rPr>
          <w:rFonts w:ascii="Arial" w:eastAsiaTheme="minorHAnsi" w:hAnsi="Arial" w:cs="Arial"/>
          <w:color w:val="000000"/>
          <w:sz w:val="22"/>
          <w:szCs w:val="22"/>
          <w:lang w:val="es-US" w:eastAsia="en-US"/>
        </w:rPr>
      </w:pPr>
      <w:r w:rsidRPr="004543C7">
        <w:rPr>
          <w:rFonts w:ascii="Arial" w:eastAsiaTheme="minorHAnsi" w:hAnsi="Arial" w:cs="Arial"/>
          <w:color w:val="000000"/>
          <w:sz w:val="22"/>
          <w:szCs w:val="22"/>
          <w:lang w:val="es-US" w:eastAsia="en-US"/>
        </w:rPr>
        <w:t>Las instrucciones para el registro y la presentación de ofertas en el SECOP II se encuentran en el manual de uso del SECOP II para Proveedores, al cual podrá acceder a través de la página web de Colombia Compra Eficiente, disponible en el siguiente enlace: http://www.colombiacompra.gov.co/. El Proponente debe ingresar al enlace SECOP II http://www.colombiacompra.gov.co/secop/que-es-el-secop-ii. Posteriormente, el Proponente debe acceder al SECOP II para Proveedores http://www.colombiacompra.gov.co/secop/que-es-el-secop-ii/secop-ii-para-proveedores. Y en la parte inferior de la página, podrá descargar el “Manual de uso del SECOP II Proveedores”.</w:t>
      </w:r>
    </w:p>
    <w:p w:rsidR="004543C7" w:rsidRPr="004543C7" w:rsidRDefault="004543C7" w:rsidP="004543C7">
      <w:pPr>
        <w:pStyle w:val="Textoindependiente33"/>
        <w:numPr>
          <w:ilvl w:val="12"/>
          <w:numId w:val="0"/>
        </w:numPr>
        <w:rPr>
          <w:rFonts w:ascii="Arial" w:eastAsiaTheme="minorHAnsi" w:hAnsi="Arial" w:cs="Arial"/>
          <w:color w:val="000000"/>
          <w:sz w:val="22"/>
          <w:szCs w:val="22"/>
          <w:lang w:val="es-US" w:eastAsia="en-US"/>
        </w:rPr>
      </w:pPr>
    </w:p>
    <w:p w:rsidR="004543C7" w:rsidRDefault="004543C7" w:rsidP="004543C7">
      <w:pPr>
        <w:pStyle w:val="Textoindependiente33"/>
        <w:numPr>
          <w:ilvl w:val="12"/>
          <w:numId w:val="0"/>
        </w:numPr>
        <w:rPr>
          <w:rFonts w:ascii="Arial" w:eastAsiaTheme="minorHAnsi" w:hAnsi="Arial" w:cs="Arial"/>
          <w:color w:val="000000"/>
          <w:sz w:val="22"/>
          <w:szCs w:val="22"/>
          <w:lang w:val="es-US" w:eastAsia="en-US"/>
        </w:rPr>
      </w:pPr>
      <w:r w:rsidRPr="004543C7">
        <w:rPr>
          <w:rFonts w:ascii="Arial" w:eastAsiaTheme="minorHAnsi" w:hAnsi="Arial" w:cs="Arial"/>
          <w:color w:val="000000"/>
          <w:sz w:val="22"/>
          <w:szCs w:val="22"/>
          <w:lang w:val="es-US" w:eastAsia="en-US"/>
        </w:rPr>
        <w:t>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w:t>
      </w:r>
    </w:p>
    <w:p w:rsidR="004543C7" w:rsidRPr="004543C7" w:rsidRDefault="004543C7" w:rsidP="004543C7">
      <w:pPr>
        <w:pStyle w:val="Textoindependiente33"/>
        <w:numPr>
          <w:ilvl w:val="12"/>
          <w:numId w:val="0"/>
        </w:numPr>
        <w:rPr>
          <w:rFonts w:ascii="Arial" w:eastAsiaTheme="minorHAnsi" w:hAnsi="Arial" w:cs="Arial"/>
          <w:color w:val="000000"/>
          <w:sz w:val="22"/>
          <w:szCs w:val="22"/>
          <w:lang w:val="es-US" w:eastAsia="en-US"/>
        </w:rPr>
      </w:pPr>
    </w:p>
    <w:p w:rsidR="004543C7" w:rsidRDefault="004543C7" w:rsidP="004543C7">
      <w:pPr>
        <w:pStyle w:val="Textoindependiente33"/>
        <w:widowControl/>
        <w:numPr>
          <w:ilvl w:val="12"/>
          <w:numId w:val="0"/>
        </w:numPr>
        <w:suppressAutoHyphens w:val="0"/>
        <w:rPr>
          <w:rFonts w:ascii="Arial" w:eastAsiaTheme="minorHAnsi" w:hAnsi="Arial" w:cs="Arial"/>
          <w:color w:val="000000"/>
          <w:sz w:val="22"/>
          <w:szCs w:val="22"/>
          <w:lang w:val="es-US" w:eastAsia="en-US"/>
        </w:rPr>
      </w:pPr>
      <w:r w:rsidRPr="004543C7">
        <w:rPr>
          <w:rFonts w:ascii="Arial" w:eastAsiaTheme="minorHAnsi" w:hAnsi="Arial" w:cs="Arial"/>
          <w:color w:val="000000"/>
          <w:sz w:val="22"/>
          <w:szCs w:val="22"/>
          <w:lang w:val="es-US" w:eastAsia="en-US"/>
        </w:rPr>
        <w:t>Las uniones temporales, consorcios o promesas de sociedad futura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r>
        <w:rPr>
          <w:rFonts w:ascii="Arial" w:eastAsiaTheme="minorHAnsi" w:hAnsi="Arial" w:cs="Arial"/>
          <w:color w:val="000000"/>
          <w:sz w:val="22"/>
          <w:szCs w:val="22"/>
          <w:lang w:val="es-US" w:eastAsia="en-US"/>
        </w:rPr>
        <w:t>.</w:t>
      </w:r>
    </w:p>
    <w:p w:rsidR="00180D51" w:rsidRDefault="00180D51" w:rsidP="004543C7">
      <w:pPr>
        <w:pStyle w:val="Textoindependiente33"/>
        <w:widowControl/>
        <w:numPr>
          <w:ilvl w:val="12"/>
          <w:numId w:val="0"/>
        </w:numPr>
        <w:suppressAutoHyphens w:val="0"/>
        <w:rPr>
          <w:rFonts w:ascii="Arial" w:eastAsiaTheme="minorHAnsi" w:hAnsi="Arial" w:cs="Arial"/>
          <w:color w:val="000000"/>
          <w:sz w:val="22"/>
          <w:szCs w:val="22"/>
          <w:lang w:val="es-US" w:eastAsia="en-US"/>
        </w:rPr>
      </w:pPr>
    </w:p>
    <w:p w:rsidR="00180D51" w:rsidRDefault="00180D51" w:rsidP="00180D51">
      <w:pPr>
        <w:pStyle w:val="Textoindependiente33"/>
        <w:numPr>
          <w:ilvl w:val="12"/>
          <w:numId w:val="0"/>
        </w:numPr>
        <w:rPr>
          <w:rFonts w:ascii="Arial" w:eastAsiaTheme="minorHAnsi" w:hAnsi="Arial" w:cs="Arial"/>
          <w:b/>
          <w:sz w:val="22"/>
          <w:szCs w:val="22"/>
          <w:lang w:val="es-US" w:eastAsia="en-US"/>
        </w:rPr>
      </w:pPr>
      <w:r>
        <w:rPr>
          <w:rFonts w:ascii="Arial" w:eastAsiaTheme="minorHAnsi" w:hAnsi="Arial" w:cs="Arial"/>
          <w:b/>
          <w:sz w:val="22"/>
          <w:szCs w:val="22"/>
          <w:lang w:val="es-US" w:eastAsia="en-US"/>
        </w:rPr>
        <w:t xml:space="preserve">3.3.1. </w:t>
      </w:r>
      <w:r w:rsidRPr="00180D51">
        <w:rPr>
          <w:rFonts w:ascii="Arial" w:eastAsiaTheme="minorHAnsi" w:hAnsi="Arial" w:cs="Arial"/>
          <w:b/>
          <w:sz w:val="22"/>
          <w:szCs w:val="22"/>
          <w:lang w:val="es-US" w:eastAsia="en-US"/>
        </w:rPr>
        <w:t>OFERTA ECONÓMICA</w:t>
      </w:r>
    </w:p>
    <w:p w:rsidR="00180D51" w:rsidRPr="00180D51" w:rsidRDefault="00180D51" w:rsidP="00180D51">
      <w:pPr>
        <w:pStyle w:val="Textoindependiente33"/>
        <w:numPr>
          <w:ilvl w:val="12"/>
          <w:numId w:val="0"/>
        </w:numPr>
        <w:rPr>
          <w:rFonts w:ascii="Arial" w:eastAsiaTheme="minorHAnsi" w:hAnsi="Arial" w:cs="Arial"/>
          <w:b/>
          <w:sz w:val="22"/>
          <w:szCs w:val="22"/>
          <w:lang w:val="es-US" w:eastAsia="en-US"/>
        </w:rPr>
      </w:pPr>
    </w:p>
    <w:p w:rsidR="00180D51" w:rsidRPr="00180D51" w:rsidRDefault="00180D51" w:rsidP="00180D51">
      <w:pPr>
        <w:pStyle w:val="Textoindependiente33"/>
        <w:numPr>
          <w:ilvl w:val="12"/>
          <w:numId w:val="0"/>
        </w:numPr>
        <w:rPr>
          <w:rFonts w:ascii="Arial" w:eastAsiaTheme="minorHAnsi" w:hAnsi="Arial" w:cs="Arial"/>
          <w:color w:val="000000"/>
          <w:sz w:val="22"/>
          <w:szCs w:val="22"/>
          <w:lang w:val="es-US" w:eastAsia="en-US"/>
        </w:rPr>
      </w:pPr>
      <w:r w:rsidRPr="00180D51">
        <w:rPr>
          <w:rFonts w:ascii="Arial" w:eastAsiaTheme="minorHAnsi" w:hAnsi="Arial" w:cs="Arial"/>
          <w:color w:val="000000"/>
          <w:sz w:val="22"/>
          <w:szCs w:val="22"/>
          <w:lang w:val="es-US" w:eastAsia="en-US"/>
        </w:rPr>
        <w:t xml:space="preserve">Los proponentes deberán diligenciar el Anexo No. 5 debidamente firmado. La omisión del </w:t>
      </w:r>
      <w:r w:rsidRPr="00180D51">
        <w:rPr>
          <w:rFonts w:ascii="Arial" w:eastAsiaTheme="minorHAnsi" w:hAnsi="Arial" w:cs="Arial"/>
          <w:color w:val="000000"/>
          <w:sz w:val="22"/>
          <w:szCs w:val="22"/>
          <w:lang w:val="es-US" w:eastAsia="en-US"/>
        </w:rPr>
        <w:lastRenderedPageBreak/>
        <w:t>Anexo No. 5 impedirá tener en cuenta su evaluación.</w:t>
      </w:r>
    </w:p>
    <w:p w:rsidR="00180D51" w:rsidRPr="00180D51" w:rsidRDefault="00180D51" w:rsidP="00180D51">
      <w:pPr>
        <w:pStyle w:val="Textoindependiente33"/>
        <w:numPr>
          <w:ilvl w:val="12"/>
          <w:numId w:val="0"/>
        </w:numPr>
        <w:rPr>
          <w:rFonts w:ascii="Arial" w:eastAsiaTheme="minorHAnsi" w:hAnsi="Arial" w:cs="Arial"/>
          <w:color w:val="000000"/>
          <w:sz w:val="22"/>
          <w:szCs w:val="22"/>
          <w:lang w:val="es-US" w:eastAsia="en-US"/>
        </w:rPr>
      </w:pPr>
      <w:r w:rsidRPr="00180D51">
        <w:rPr>
          <w:rFonts w:ascii="Arial" w:eastAsiaTheme="minorHAnsi" w:hAnsi="Arial" w:cs="Arial"/>
          <w:color w:val="000000"/>
          <w:sz w:val="22"/>
          <w:szCs w:val="22"/>
          <w:lang w:val="es-US" w:eastAsia="en-US"/>
        </w:rPr>
        <w:t xml:space="preserve">Al diligenciar el anexo No. 5, el proponente no podrá adicionar, modificar, suprimir o, en todo caso alterar los ítems, unidades, cantidades y especificaciones técnicas dadas por el </w:t>
      </w:r>
      <w:r w:rsidR="004B6D8A">
        <w:rPr>
          <w:rFonts w:ascii="Arial" w:eastAsiaTheme="minorHAnsi" w:hAnsi="Arial" w:cs="Arial"/>
          <w:color w:val="000000"/>
          <w:sz w:val="22"/>
          <w:szCs w:val="22"/>
          <w:lang w:val="es-US" w:eastAsia="en-US"/>
        </w:rPr>
        <w:t>BOMBEROS DE BUCARAMANGA</w:t>
      </w:r>
      <w:r w:rsidRPr="00180D51">
        <w:rPr>
          <w:rFonts w:ascii="Arial" w:eastAsiaTheme="minorHAnsi" w:hAnsi="Arial" w:cs="Arial"/>
          <w:color w:val="000000"/>
          <w:sz w:val="22"/>
          <w:szCs w:val="22"/>
          <w:lang w:val="es-US" w:eastAsia="en-US"/>
        </w:rPr>
        <w:t>. En el evento que el proponente no consigne el valor del precio unitario, se considerará como NO ofrecido, por lo tanto, la propuesta será rechazada.</w:t>
      </w:r>
    </w:p>
    <w:p w:rsidR="00180D51" w:rsidRPr="00180D51" w:rsidRDefault="00180D51" w:rsidP="00180D51">
      <w:pPr>
        <w:pStyle w:val="Textoindependiente33"/>
        <w:numPr>
          <w:ilvl w:val="12"/>
          <w:numId w:val="0"/>
        </w:numPr>
        <w:rPr>
          <w:rFonts w:ascii="Arial" w:eastAsiaTheme="minorHAnsi" w:hAnsi="Arial" w:cs="Arial"/>
          <w:color w:val="000000"/>
          <w:sz w:val="22"/>
          <w:szCs w:val="22"/>
          <w:lang w:val="es-US" w:eastAsia="en-US"/>
        </w:rPr>
      </w:pPr>
      <w:r w:rsidRPr="00180D51">
        <w:rPr>
          <w:rFonts w:ascii="Arial" w:eastAsiaTheme="minorHAnsi" w:hAnsi="Arial" w:cs="Arial"/>
          <w:color w:val="000000"/>
          <w:sz w:val="22"/>
          <w:szCs w:val="22"/>
          <w:lang w:val="es-US" w:eastAsia="en-US"/>
        </w:rPr>
        <w:t>En este documento se resumen, identifican y cuantifican todos los conceptos que sirven de base para calcular el valor total de la oferta. Los precios que cobre el contratista por los servicios prestados de conformidad con el contrato, no serán diferentes de aquellos que haya cotizado en su oferta, serán fijos durante el plazo del contrato y no estarán sujetos a variación por ningún motivo, e incluyen todos los gastos que el contratista tenga que realizar para cumplir con el objeto del contrato.</w:t>
      </w:r>
    </w:p>
    <w:p w:rsidR="00180D51" w:rsidRPr="00180D51" w:rsidRDefault="00180D51" w:rsidP="00180D51">
      <w:pPr>
        <w:pStyle w:val="Textoindependiente33"/>
        <w:numPr>
          <w:ilvl w:val="12"/>
          <w:numId w:val="0"/>
        </w:numPr>
        <w:rPr>
          <w:rFonts w:ascii="Arial" w:eastAsiaTheme="minorHAnsi" w:hAnsi="Arial" w:cs="Arial"/>
          <w:color w:val="000000"/>
          <w:sz w:val="22"/>
          <w:szCs w:val="22"/>
          <w:lang w:val="es-US" w:eastAsia="en-US"/>
        </w:rPr>
      </w:pPr>
      <w:r w:rsidRPr="00180D51">
        <w:rPr>
          <w:rFonts w:ascii="Arial" w:eastAsiaTheme="minorHAnsi" w:hAnsi="Arial" w:cs="Arial"/>
          <w:color w:val="000000"/>
          <w:sz w:val="22"/>
          <w:szCs w:val="22"/>
          <w:lang w:val="es-US" w:eastAsia="en-US"/>
        </w:rPr>
        <w:t xml:space="preserve">El proponente no podrá adicionar, modificar, suprimir o en todo caso alterar los ítems y especificaciones técnicas dadas por el </w:t>
      </w:r>
      <w:r w:rsidR="004B6D8A">
        <w:rPr>
          <w:rFonts w:ascii="Arial" w:eastAsiaTheme="minorHAnsi" w:hAnsi="Arial" w:cs="Arial"/>
          <w:color w:val="000000"/>
          <w:sz w:val="22"/>
          <w:szCs w:val="22"/>
          <w:lang w:val="es-US" w:eastAsia="en-US"/>
        </w:rPr>
        <w:t>BOMBEROS</w:t>
      </w:r>
      <w:bookmarkStart w:id="0" w:name="_GoBack"/>
      <w:bookmarkEnd w:id="0"/>
      <w:r w:rsidRPr="00180D51">
        <w:rPr>
          <w:rFonts w:ascii="Arial" w:eastAsiaTheme="minorHAnsi" w:hAnsi="Arial" w:cs="Arial"/>
          <w:color w:val="000000"/>
          <w:sz w:val="22"/>
          <w:szCs w:val="22"/>
          <w:lang w:val="es-US" w:eastAsia="en-US"/>
        </w:rPr>
        <w:t xml:space="preserve"> DE BUCARAMANGA para cada uno de los ítems ofertados que pretende contratar.</w:t>
      </w:r>
    </w:p>
    <w:p w:rsidR="00180D51" w:rsidRPr="00180D51" w:rsidRDefault="00180D51" w:rsidP="00180D51">
      <w:pPr>
        <w:pStyle w:val="Textoindependiente33"/>
        <w:numPr>
          <w:ilvl w:val="12"/>
          <w:numId w:val="0"/>
        </w:numPr>
        <w:rPr>
          <w:rFonts w:ascii="Arial" w:eastAsiaTheme="minorHAnsi" w:hAnsi="Arial" w:cs="Arial"/>
          <w:color w:val="000000"/>
          <w:sz w:val="22"/>
          <w:szCs w:val="22"/>
          <w:lang w:val="es-US" w:eastAsia="en-US"/>
        </w:rPr>
      </w:pPr>
      <w:r w:rsidRPr="00180D51">
        <w:rPr>
          <w:rFonts w:ascii="Arial" w:eastAsiaTheme="minorHAnsi" w:hAnsi="Arial" w:cs="Arial"/>
          <w:color w:val="000000"/>
          <w:sz w:val="22"/>
          <w:szCs w:val="22"/>
          <w:lang w:val="es-US" w:eastAsia="en-US"/>
        </w:rPr>
        <w:t>Al formular la oferta, el proponente acepta que estarán a su cargo todos los impuestos, tasas y contribuciones establecidos por las diferentes autoridades nacionales, departamentales o municipales, y dentro de estos mismos niveles territoriales.</w:t>
      </w:r>
    </w:p>
    <w:p w:rsidR="00180D51" w:rsidRDefault="00180D51" w:rsidP="00180D51">
      <w:pPr>
        <w:pStyle w:val="Textoindependiente33"/>
        <w:numPr>
          <w:ilvl w:val="12"/>
          <w:numId w:val="0"/>
        </w:numPr>
        <w:rPr>
          <w:rFonts w:ascii="Arial" w:eastAsiaTheme="minorHAnsi" w:hAnsi="Arial" w:cs="Arial"/>
          <w:color w:val="000000"/>
          <w:sz w:val="22"/>
          <w:szCs w:val="22"/>
          <w:lang w:val="es-US" w:eastAsia="en-US"/>
        </w:rPr>
      </w:pPr>
      <w:r w:rsidRPr="00180D51">
        <w:rPr>
          <w:rFonts w:ascii="Arial" w:eastAsiaTheme="minorHAnsi" w:hAnsi="Arial" w:cs="Arial"/>
          <w:color w:val="000000"/>
          <w:sz w:val="22"/>
          <w:szCs w:val="22"/>
          <w:lang w:val="es-US" w:eastAsia="en-US"/>
        </w:rPr>
        <w:t>El proponente favorecido con la adjudicación tendrá a su cargo los costos de las garantías y seguros que se mencionan en el capítulo de condiciones del contrato y gravámenes ordenanzales, municipales y de Ley.</w:t>
      </w:r>
    </w:p>
    <w:p w:rsidR="00180D51" w:rsidRPr="00180D51" w:rsidRDefault="00180D51" w:rsidP="00180D51">
      <w:pPr>
        <w:pStyle w:val="Textoindependiente33"/>
        <w:numPr>
          <w:ilvl w:val="12"/>
          <w:numId w:val="0"/>
        </w:numPr>
        <w:rPr>
          <w:rFonts w:ascii="Arial" w:eastAsiaTheme="minorHAnsi" w:hAnsi="Arial" w:cs="Arial"/>
          <w:color w:val="000000"/>
          <w:sz w:val="22"/>
          <w:szCs w:val="22"/>
          <w:lang w:val="es-US" w:eastAsia="en-US"/>
        </w:rPr>
      </w:pPr>
    </w:p>
    <w:p w:rsidR="00180D51" w:rsidRPr="00180D51" w:rsidRDefault="00180D51" w:rsidP="00180D51">
      <w:pPr>
        <w:pStyle w:val="Textoindependiente33"/>
        <w:numPr>
          <w:ilvl w:val="12"/>
          <w:numId w:val="0"/>
        </w:numPr>
        <w:rPr>
          <w:rFonts w:ascii="Arial" w:eastAsiaTheme="minorHAnsi" w:hAnsi="Arial" w:cs="Arial"/>
          <w:color w:val="000000"/>
          <w:sz w:val="22"/>
          <w:szCs w:val="22"/>
          <w:lang w:val="es-US" w:eastAsia="en-US"/>
        </w:rPr>
      </w:pPr>
      <w:r w:rsidRPr="00180D51">
        <w:rPr>
          <w:rFonts w:ascii="Arial" w:eastAsiaTheme="minorHAnsi" w:hAnsi="Arial" w:cs="Arial"/>
          <w:color w:val="000000"/>
          <w:sz w:val="22"/>
          <w:szCs w:val="22"/>
          <w:lang w:val="es-US" w:eastAsia="en-US"/>
        </w:rPr>
        <w:t>El proponente deberá ajustar al peso los precios unitarios, bien sea por exceso o por defecto al peso, así:</w:t>
      </w:r>
    </w:p>
    <w:p w:rsidR="00180D51" w:rsidRDefault="00180D51" w:rsidP="00180D51">
      <w:pPr>
        <w:pStyle w:val="Textoindependiente33"/>
        <w:numPr>
          <w:ilvl w:val="12"/>
          <w:numId w:val="0"/>
        </w:numPr>
        <w:rPr>
          <w:rFonts w:ascii="Arial" w:eastAsiaTheme="minorHAnsi" w:hAnsi="Arial" w:cs="Arial"/>
          <w:color w:val="000000"/>
          <w:sz w:val="22"/>
          <w:szCs w:val="22"/>
          <w:lang w:val="es-US" w:eastAsia="en-US"/>
        </w:rPr>
      </w:pPr>
      <w:r w:rsidRPr="00180D51">
        <w:rPr>
          <w:rFonts w:ascii="Arial" w:eastAsiaTheme="minorHAnsi" w:hAnsi="Arial" w:cs="Arial"/>
          <w:color w:val="000000"/>
          <w:sz w:val="22"/>
          <w:szCs w:val="22"/>
          <w:lang w:val="es-US" w:eastAsia="en-US"/>
        </w:rPr>
        <w:t>Cuando la fracción decimal del peso sea igual o superior a cinco (5) lo aproximará por exceso al número entero</w:t>
      </w:r>
      <w:r>
        <w:rPr>
          <w:rFonts w:ascii="Arial" w:eastAsiaTheme="minorHAnsi" w:hAnsi="Arial" w:cs="Arial"/>
          <w:color w:val="000000"/>
          <w:sz w:val="22"/>
          <w:szCs w:val="22"/>
          <w:lang w:val="es-US" w:eastAsia="en-US"/>
        </w:rPr>
        <w:t xml:space="preserve"> </w:t>
      </w:r>
      <w:r w:rsidRPr="00180D51">
        <w:rPr>
          <w:rFonts w:ascii="Arial" w:eastAsiaTheme="minorHAnsi" w:hAnsi="Arial" w:cs="Arial"/>
          <w:color w:val="000000"/>
          <w:sz w:val="22"/>
          <w:szCs w:val="22"/>
          <w:lang w:val="es-US" w:eastAsia="en-US"/>
        </w:rPr>
        <w:t>siguiente del peso y cuando la fracción decimal del peso sea inferior a cinco (5) lo aproximará por defecto al número entero inferior del peso; el valor total de cada ítem y el valor total de la oferta deberá presentarse sin decimales, en caso contrario la Entidad realizará el ajuste respectivo.</w:t>
      </w:r>
    </w:p>
    <w:p w:rsidR="00180D51" w:rsidRPr="00180D51" w:rsidRDefault="00180D51" w:rsidP="00180D51">
      <w:pPr>
        <w:pStyle w:val="Textoindependiente33"/>
        <w:numPr>
          <w:ilvl w:val="12"/>
          <w:numId w:val="0"/>
        </w:numPr>
        <w:rPr>
          <w:rFonts w:ascii="Arial" w:eastAsiaTheme="minorHAnsi" w:hAnsi="Arial" w:cs="Arial"/>
          <w:color w:val="000000"/>
          <w:sz w:val="22"/>
          <w:szCs w:val="22"/>
          <w:lang w:val="es-US" w:eastAsia="en-US"/>
        </w:rPr>
      </w:pPr>
    </w:p>
    <w:p w:rsidR="00180D51" w:rsidRDefault="00180D51" w:rsidP="00180D51">
      <w:pPr>
        <w:pStyle w:val="Textoindependiente33"/>
        <w:numPr>
          <w:ilvl w:val="12"/>
          <w:numId w:val="0"/>
        </w:numPr>
        <w:rPr>
          <w:rFonts w:ascii="Arial" w:eastAsiaTheme="minorHAnsi" w:hAnsi="Arial" w:cs="Arial"/>
          <w:color w:val="000000"/>
          <w:sz w:val="22"/>
          <w:szCs w:val="22"/>
          <w:lang w:val="es-US" w:eastAsia="en-US"/>
        </w:rPr>
      </w:pPr>
      <w:r w:rsidRPr="00180D51">
        <w:rPr>
          <w:rFonts w:ascii="Arial" w:eastAsiaTheme="minorHAnsi" w:hAnsi="Arial" w:cs="Arial"/>
          <w:color w:val="000000"/>
          <w:sz w:val="22"/>
          <w:szCs w:val="22"/>
          <w:lang w:val="es-US" w:eastAsia="en-US"/>
        </w:rPr>
        <w:t>La falta de presentación del Anexo 5 ó si la misma no se presenta diligenciada en su totalidad, genera rechazo de plano de la propuesta.</w:t>
      </w:r>
    </w:p>
    <w:p w:rsidR="00180D51" w:rsidRPr="00180D51" w:rsidRDefault="00180D51" w:rsidP="00180D51">
      <w:pPr>
        <w:pStyle w:val="Textoindependiente33"/>
        <w:numPr>
          <w:ilvl w:val="12"/>
          <w:numId w:val="0"/>
        </w:numPr>
        <w:rPr>
          <w:rFonts w:ascii="Arial" w:eastAsiaTheme="minorHAnsi" w:hAnsi="Arial" w:cs="Arial"/>
          <w:color w:val="000000"/>
          <w:sz w:val="22"/>
          <w:szCs w:val="22"/>
          <w:lang w:val="es-US" w:eastAsia="en-US"/>
        </w:rPr>
      </w:pPr>
    </w:p>
    <w:p w:rsidR="00180D51" w:rsidRPr="004543C7" w:rsidRDefault="00180D51" w:rsidP="00180D51">
      <w:pPr>
        <w:pStyle w:val="Textoindependiente33"/>
        <w:widowControl/>
        <w:numPr>
          <w:ilvl w:val="12"/>
          <w:numId w:val="0"/>
        </w:numPr>
        <w:suppressAutoHyphens w:val="0"/>
        <w:rPr>
          <w:rFonts w:ascii="Arial" w:eastAsiaTheme="minorHAnsi" w:hAnsi="Arial" w:cs="Arial"/>
          <w:color w:val="000000"/>
          <w:sz w:val="22"/>
          <w:szCs w:val="22"/>
          <w:lang w:val="es-US" w:eastAsia="en-US"/>
        </w:rPr>
      </w:pPr>
      <w:r w:rsidRPr="00180D51">
        <w:rPr>
          <w:rFonts w:ascii="Arial" w:eastAsiaTheme="minorHAnsi" w:hAnsi="Arial" w:cs="Arial"/>
          <w:color w:val="000000"/>
          <w:sz w:val="22"/>
          <w:szCs w:val="22"/>
          <w:lang w:val="es-US" w:eastAsia="en-US"/>
        </w:rPr>
        <w:t>Por consiguiente, en el valor total de la oferta económica de cada proponente se entienden incluidos todos los impuestos a que haya lugar y la retención en la fuente, gastos de ejecución, gravámenes y legalización del contrato y gastos adicionales.</w:t>
      </w:r>
    </w:p>
    <w:p w:rsidR="004543C7" w:rsidRPr="00492616" w:rsidRDefault="004543C7" w:rsidP="004543C7">
      <w:pPr>
        <w:pStyle w:val="Textoindependiente33"/>
        <w:widowControl/>
        <w:numPr>
          <w:ilvl w:val="12"/>
          <w:numId w:val="0"/>
        </w:numPr>
        <w:suppressAutoHyphens w:val="0"/>
        <w:rPr>
          <w:rFonts w:ascii="Arial" w:hAnsi="Arial" w:cs="Arial"/>
          <w:b/>
          <w:sz w:val="22"/>
          <w:szCs w:val="22"/>
          <w:lang w:val="es-CO"/>
        </w:rPr>
      </w:pPr>
    </w:p>
    <w:p w:rsidR="00D37927" w:rsidRPr="00492616" w:rsidRDefault="00D37927" w:rsidP="00D37927">
      <w:pPr>
        <w:pStyle w:val="Textoindependiente33"/>
        <w:widowControl/>
        <w:numPr>
          <w:ilvl w:val="12"/>
          <w:numId w:val="0"/>
        </w:numPr>
        <w:suppressAutoHyphens w:val="0"/>
        <w:rPr>
          <w:rFonts w:ascii="Arial" w:hAnsi="Arial" w:cs="Arial"/>
          <w:sz w:val="22"/>
          <w:szCs w:val="22"/>
        </w:rPr>
      </w:pPr>
      <w:r w:rsidRPr="00492616">
        <w:rPr>
          <w:rFonts w:ascii="Arial" w:hAnsi="Arial" w:cs="Arial"/>
          <w:b/>
          <w:sz w:val="22"/>
          <w:szCs w:val="22"/>
          <w:lang w:val="es-CO"/>
        </w:rPr>
        <w:t>3.</w:t>
      </w:r>
      <w:r w:rsidR="00781FA2">
        <w:rPr>
          <w:rFonts w:ascii="Arial" w:hAnsi="Arial" w:cs="Arial"/>
          <w:b/>
          <w:sz w:val="22"/>
          <w:szCs w:val="22"/>
          <w:lang w:val="es-CO"/>
        </w:rPr>
        <w:t>3.</w:t>
      </w:r>
      <w:r w:rsidR="00E30772">
        <w:rPr>
          <w:rFonts w:ascii="Arial" w:hAnsi="Arial" w:cs="Arial"/>
          <w:b/>
          <w:sz w:val="22"/>
          <w:szCs w:val="22"/>
          <w:lang w:val="es-CO"/>
        </w:rPr>
        <w:t>2</w:t>
      </w:r>
      <w:r w:rsidRPr="00492616">
        <w:rPr>
          <w:rFonts w:ascii="Arial" w:hAnsi="Arial" w:cs="Arial"/>
          <w:b/>
          <w:sz w:val="22"/>
          <w:szCs w:val="22"/>
          <w:lang w:val="es-CO"/>
        </w:rPr>
        <w:t xml:space="preserve">. </w:t>
      </w:r>
      <w:r w:rsidRPr="00492616">
        <w:rPr>
          <w:rFonts w:ascii="Arial" w:hAnsi="Arial" w:cs="Arial"/>
          <w:b/>
          <w:sz w:val="22"/>
          <w:szCs w:val="22"/>
        </w:rPr>
        <w:t xml:space="preserve">DOCUMENTOS OTORGADOS EN EL EXTERIOR. </w:t>
      </w:r>
      <w:r w:rsidRPr="00492616">
        <w:rPr>
          <w:rFonts w:ascii="Arial" w:hAnsi="Arial" w:cs="Arial"/>
          <w:sz w:val="22"/>
          <w:szCs w:val="22"/>
        </w:rPr>
        <w:t>Los documentos otorgados en el exterior deberán presentarse legalizados o apostillados en la forma prevista en las normas vigentes sobre la materia en especial los artículos 259 del Código de Procedimiento Civil y 480 del Código de Comercio, en la Resolución 2201 de 1997 del Ministerio de Relaciones Exteriores y la Ley 455 de 1998.</w:t>
      </w:r>
    </w:p>
    <w:p w:rsidR="00D37927" w:rsidRPr="00492616" w:rsidRDefault="00D37927" w:rsidP="00D37927">
      <w:pPr>
        <w:pStyle w:val="Textoindependiente33"/>
        <w:numPr>
          <w:ilvl w:val="12"/>
          <w:numId w:val="0"/>
        </w:numPr>
        <w:rPr>
          <w:rFonts w:ascii="Arial" w:hAnsi="Arial" w:cs="Arial"/>
          <w:sz w:val="22"/>
          <w:szCs w:val="22"/>
        </w:rPr>
      </w:pPr>
    </w:p>
    <w:p w:rsidR="00D37927" w:rsidRPr="00492616" w:rsidRDefault="00D37927" w:rsidP="00D37927">
      <w:pPr>
        <w:pStyle w:val="Textoindependiente33"/>
        <w:numPr>
          <w:ilvl w:val="12"/>
          <w:numId w:val="0"/>
        </w:numPr>
        <w:rPr>
          <w:rFonts w:ascii="Arial" w:hAnsi="Arial" w:cs="Arial"/>
          <w:sz w:val="22"/>
          <w:szCs w:val="22"/>
        </w:rPr>
      </w:pPr>
      <w:r w:rsidRPr="00492616">
        <w:rPr>
          <w:rFonts w:ascii="Arial" w:hAnsi="Arial" w:cs="Arial"/>
          <w:b/>
          <w:sz w:val="22"/>
          <w:szCs w:val="22"/>
        </w:rPr>
        <w:t>Consularización:</w:t>
      </w:r>
      <w:r w:rsidRPr="00492616">
        <w:rPr>
          <w:rFonts w:ascii="Arial" w:hAnsi="Arial" w:cs="Arial"/>
          <w:sz w:val="22"/>
          <w:szCs w:val="22"/>
        </w:rPr>
        <w:t xml:space="preserve"> 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rsidR="00D37927" w:rsidRPr="00492616" w:rsidRDefault="00D37927" w:rsidP="00D37927">
      <w:pPr>
        <w:pStyle w:val="Textoindependiente33"/>
        <w:numPr>
          <w:ilvl w:val="12"/>
          <w:numId w:val="0"/>
        </w:numPr>
        <w:rPr>
          <w:rFonts w:ascii="Arial" w:hAnsi="Arial" w:cs="Arial"/>
          <w:sz w:val="22"/>
          <w:szCs w:val="22"/>
        </w:rPr>
      </w:pPr>
    </w:p>
    <w:p w:rsidR="00D37927" w:rsidRPr="00492616" w:rsidRDefault="00D37927" w:rsidP="00D37927">
      <w:pPr>
        <w:pStyle w:val="Textoindependiente33"/>
        <w:numPr>
          <w:ilvl w:val="12"/>
          <w:numId w:val="0"/>
        </w:numPr>
        <w:rPr>
          <w:rFonts w:ascii="Arial" w:hAnsi="Arial" w:cs="Arial"/>
          <w:sz w:val="22"/>
          <w:szCs w:val="22"/>
        </w:rPr>
      </w:pPr>
      <w:r w:rsidRPr="00492616">
        <w:rPr>
          <w:rFonts w:ascii="Arial" w:hAnsi="Arial" w:cs="Arial"/>
          <w:sz w:val="22"/>
          <w:szCs w:val="22"/>
        </w:rPr>
        <w:t>Tratándose de sociedades, expresa además el citado artículo del Código de Comercio que “al autenticar los documentos a que se refiere este artículo los cónsules harán constar que existe la sociedad y ejerce su objeto conforme a las leyes del respectivo país. (C.P.C. artículo 65)”.</w:t>
      </w:r>
    </w:p>
    <w:p w:rsidR="00D37927" w:rsidRPr="00492616" w:rsidRDefault="00D37927" w:rsidP="00D37927">
      <w:pPr>
        <w:pStyle w:val="Textoindependiente33"/>
        <w:numPr>
          <w:ilvl w:val="12"/>
          <w:numId w:val="0"/>
        </w:numPr>
        <w:rPr>
          <w:rFonts w:ascii="Arial" w:hAnsi="Arial" w:cs="Arial"/>
          <w:sz w:val="22"/>
          <w:szCs w:val="22"/>
        </w:rPr>
      </w:pPr>
    </w:p>
    <w:p w:rsidR="00D37927" w:rsidRPr="00492616" w:rsidRDefault="00D37927" w:rsidP="00D37927">
      <w:pPr>
        <w:pStyle w:val="Textoindependiente33"/>
        <w:numPr>
          <w:ilvl w:val="12"/>
          <w:numId w:val="0"/>
        </w:numPr>
        <w:rPr>
          <w:rFonts w:ascii="Arial" w:hAnsi="Arial" w:cs="Arial"/>
          <w:sz w:val="22"/>
          <w:szCs w:val="22"/>
        </w:rPr>
      </w:pPr>
      <w:r w:rsidRPr="00492616">
        <w:rPr>
          <w:rFonts w:ascii="Arial" w:hAnsi="Arial" w:cs="Arial"/>
          <w:sz w:val="22"/>
          <w:szCs w:val="22"/>
        </w:rPr>
        <w:t>Surtido el trámite señalado en el presente numeral, estos documentos deben ser presentados ante el Ministerio de Relaciones Exteriores de Colombia (Oficina de Legalizaciones Transversal 17 No.98-55 Bogotá D.C.) para la correspondiente legalización de la firma del cónsul y demás trámites pertinentes.</w:t>
      </w:r>
    </w:p>
    <w:p w:rsidR="00D37927" w:rsidRPr="00492616" w:rsidRDefault="00D37927" w:rsidP="00D37927">
      <w:pPr>
        <w:pStyle w:val="Textoindependiente33"/>
        <w:numPr>
          <w:ilvl w:val="12"/>
          <w:numId w:val="0"/>
        </w:numPr>
        <w:rPr>
          <w:rFonts w:ascii="Arial" w:hAnsi="Arial" w:cs="Arial"/>
          <w:sz w:val="22"/>
          <w:szCs w:val="22"/>
        </w:rPr>
      </w:pPr>
    </w:p>
    <w:p w:rsidR="00D37927" w:rsidRPr="00492616" w:rsidRDefault="00D37927" w:rsidP="00D37927">
      <w:pPr>
        <w:pStyle w:val="Textoindependiente33"/>
        <w:numPr>
          <w:ilvl w:val="12"/>
          <w:numId w:val="0"/>
        </w:numPr>
        <w:rPr>
          <w:rFonts w:ascii="Arial" w:hAnsi="Arial" w:cs="Arial"/>
          <w:sz w:val="22"/>
          <w:szCs w:val="22"/>
        </w:rPr>
      </w:pPr>
      <w:r w:rsidRPr="00492616">
        <w:rPr>
          <w:rFonts w:ascii="Arial" w:hAnsi="Arial" w:cs="Arial"/>
          <w:b/>
          <w:sz w:val="22"/>
          <w:szCs w:val="22"/>
        </w:rPr>
        <w:t>Apostille:</w:t>
      </w:r>
      <w:r w:rsidRPr="00492616">
        <w:rPr>
          <w:rFonts w:ascii="Arial" w:hAnsi="Arial" w:cs="Arial"/>
          <w:sz w:val="22"/>
          <w:szCs w:val="22"/>
        </w:rPr>
        <w:t xml:space="preserve"> Cuando se trate de documentos de naturaleza pública otorgados en el exterior, de conformidad con lo previsto en la Ley 455 de 1998, no se requerirá del trámite de Consularización señalado en este numeral,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rsidR="00D37927" w:rsidRPr="00492616" w:rsidRDefault="00D37927" w:rsidP="00D37927">
      <w:pPr>
        <w:pStyle w:val="Textoindependiente33"/>
        <w:numPr>
          <w:ilvl w:val="12"/>
          <w:numId w:val="0"/>
        </w:numPr>
        <w:rPr>
          <w:rFonts w:ascii="Arial" w:hAnsi="Arial" w:cs="Arial"/>
          <w:sz w:val="22"/>
          <w:szCs w:val="22"/>
        </w:rPr>
      </w:pPr>
    </w:p>
    <w:p w:rsidR="00D37927" w:rsidRPr="00492616" w:rsidRDefault="00D37927" w:rsidP="00D37927">
      <w:pPr>
        <w:pStyle w:val="Textoindependiente33"/>
        <w:numPr>
          <w:ilvl w:val="12"/>
          <w:numId w:val="0"/>
        </w:numPr>
        <w:rPr>
          <w:rFonts w:ascii="Arial" w:hAnsi="Arial" w:cs="Arial"/>
          <w:sz w:val="22"/>
          <w:szCs w:val="22"/>
        </w:rPr>
      </w:pPr>
      <w:r w:rsidRPr="00492616">
        <w:rPr>
          <w:rFonts w:ascii="Arial" w:hAnsi="Arial" w:cs="Arial"/>
          <w:sz w:val="22"/>
          <w:szCs w:val="22"/>
        </w:rPr>
        <w:t>Los documentos otorgados en el exterior que no estén en idioma español proveniente de países signatarios de la convención de La Haya, deberán ser presentados acompañados de una traducción a este idioma, la cual podrá ser oficial en los términos del artículo 260 del Código de Procedimiento Civil o efectuada por traductor o intérprete no oficial, pero cumpliendo el trámite del Apostille.</w:t>
      </w:r>
    </w:p>
    <w:p w:rsidR="00D37927" w:rsidRPr="00492616" w:rsidRDefault="00D37927" w:rsidP="00D37927">
      <w:pPr>
        <w:pStyle w:val="Textoindependiente33"/>
        <w:widowControl/>
        <w:numPr>
          <w:ilvl w:val="12"/>
          <w:numId w:val="0"/>
        </w:numPr>
        <w:suppressAutoHyphens w:val="0"/>
        <w:rPr>
          <w:rFonts w:ascii="Arial" w:hAnsi="Arial" w:cs="Arial"/>
          <w:sz w:val="22"/>
          <w:szCs w:val="22"/>
        </w:rPr>
      </w:pPr>
    </w:p>
    <w:p w:rsidR="00D37927" w:rsidRPr="00492616" w:rsidRDefault="00D37927" w:rsidP="00D37927">
      <w:pPr>
        <w:pStyle w:val="Textoindependiente33"/>
        <w:widowControl/>
        <w:numPr>
          <w:ilvl w:val="12"/>
          <w:numId w:val="0"/>
        </w:numPr>
        <w:suppressAutoHyphens w:val="0"/>
        <w:rPr>
          <w:rFonts w:ascii="Arial" w:hAnsi="Arial" w:cs="Arial"/>
          <w:sz w:val="22"/>
          <w:szCs w:val="22"/>
          <w:lang w:val="es-CO"/>
        </w:rPr>
      </w:pPr>
      <w:r w:rsidRPr="00492616">
        <w:rPr>
          <w:rFonts w:ascii="Arial" w:hAnsi="Arial" w:cs="Arial"/>
          <w:b/>
          <w:sz w:val="22"/>
          <w:szCs w:val="22"/>
          <w:lang w:val="es-CO"/>
        </w:rPr>
        <w:t>3.</w:t>
      </w:r>
      <w:r w:rsidR="00781FA2">
        <w:rPr>
          <w:rFonts w:ascii="Arial" w:hAnsi="Arial" w:cs="Arial"/>
          <w:b/>
          <w:sz w:val="22"/>
          <w:szCs w:val="22"/>
          <w:lang w:val="es-CO"/>
        </w:rPr>
        <w:t>3.</w:t>
      </w:r>
      <w:r w:rsidR="00E30772">
        <w:rPr>
          <w:rFonts w:ascii="Arial" w:hAnsi="Arial" w:cs="Arial"/>
          <w:b/>
          <w:sz w:val="22"/>
          <w:szCs w:val="22"/>
          <w:lang w:val="es-CO"/>
        </w:rPr>
        <w:t>3</w:t>
      </w:r>
      <w:r w:rsidRPr="00492616">
        <w:rPr>
          <w:rFonts w:ascii="Arial" w:hAnsi="Arial" w:cs="Arial"/>
          <w:b/>
          <w:sz w:val="22"/>
          <w:szCs w:val="22"/>
          <w:lang w:val="es-CO"/>
        </w:rPr>
        <w:t xml:space="preserve">. INFORMACIÓN SUMINISTRADA POR LOS OFERENTES. </w:t>
      </w:r>
      <w:r w:rsidRPr="00492616">
        <w:rPr>
          <w:rFonts w:ascii="Arial" w:hAnsi="Arial" w:cs="Arial"/>
          <w:sz w:val="22"/>
          <w:szCs w:val="22"/>
          <w:lang w:val="es-CO"/>
        </w:rPr>
        <w:t>BOMBEROS DE BUCARAMANGA, de conformidad con lo dispuesto en el artículo 83 de la Constitución Política de Colombia, presume que toda la información que el proponente allegue a este proceso por los medios oficiales señalados en el pliego, es veraz y corresponde a la realidad. No obstante, la Entidad podrá verificar la información suministrada por el proponente o solicitar aclaraciones hasta la audiencia de adjudicación. Sin perjuicio de la facultad que la ley reconoce a BOMBEROS DE BUCARAMANGA de solicitar información, aclaraciones o explicaciones hasta la adjudicación, los proponentes deberán responder tales solicitudes DENTRO DEL PLAZO (FECHA Y HORA) EXPRESAMENTE SEÑALADOS EN LA RESPECTIVA SOLICITUD. LAS QUE SE ALLEGUEN CON POSTERIORIDAD AL PLAZO SEÑALADO NO GENERAN PARA LA ENTIDAD LA OBLIGACION DE SER CONSIDERADAS.</w:t>
      </w:r>
    </w:p>
    <w:p w:rsidR="00D37927" w:rsidRPr="00492616" w:rsidRDefault="00D37927" w:rsidP="00D37927">
      <w:pPr>
        <w:jc w:val="both"/>
        <w:rPr>
          <w:rFonts w:ascii="Arial" w:hAnsi="Arial" w:cs="Arial"/>
          <w:b/>
          <w:sz w:val="22"/>
          <w:szCs w:val="22"/>
          <w:lang w:val="es-CO"/>
        </w:rPr>
      </w:pPr>
    </w:p>
    <w:p w:rsidR="00D37927" w:rsidRPr="00492616" w:rsidRDefault="00D37927" w:rsidP="00D37927">
      <w:pPr>
        <w:jc w:val="both"/>
        <w:rPr>
          <w:rFonts w:ascii="Arial" w:hAnsi="Arial" w:cs="Arial"/>
          <w:sz w:val="22"/>
          <w:szCs w:val="22"/>
          <w:lang w:val="es-CO"/>
        </w:rPr>
      </w:pPr>
      <w:bookmarkStart w:id="1" w:name="_Toc80081548"/>
      <w:bookmarkStart w:id="2" w:name="_Toc80082746"/>
      <w:bookmarkStart w:id="3" w:name="_Toc83631186"/>
      <w:bookmarkStart w:id="4" w:name="_Toc102909416"/>
      <w:r w:rsidRPr="00492616">
        <w:rPr>
          <w:rFonts w:ascii="Arial" w:hAnsi="Arial" w:cs="Arial"/>
          <w:b/>
          <w:bCs/>
          <w:sz w:val="22"/>
          <w:szCs w:val="22"/>
        </w:rPr>
        <w:t>3.</w:t>
      </w:r>
      <w:r w:rsidR="00781FA2">
        <w:rPr>
          <w:rFonts w:ascii="Arial" w:hAnsi="Arial" w:cs="Arial"/>
          <w:b/>
          <w:bCs/>
          <w:sz w:val="22"/>
          <w:szCs w:val="22"/>
        </w:rPr>
        <w:t>3.</w:t>
      </w:r>
      <w:r w:rsidR="00E30772">
        <w:rPr>
          <w:rFonts w:ascii="Arial" w:hAnsi="Arial" w:cs="Arial"/>
          <w:b/>
          <w:bCs/>
          <w:sz w:val="22"/>
          <w:szCs w:val="22"/>
        </w:rPr>
        <w:t>4</w:t>
      </w:r>
      <w:r w:rsidR="00781FA2">
        <w:rPr>
          <w:rFonts w:ascii="Arial" w:hAnsi="Arial" w:cs="Arial"/>
          <w:b/>
          <w:bCs/>
          <w:sz w:val="22"/>
          <w:szCs w:val="22"/>
        </w:rPr>
        <w:t xml:space="preserve">. </w:t>
      </w:r>
      <w:r w:rsidRPr="00492616">
        <w:rPr>
          <w:rFonts w:ascii="Arial" w:hAnsi="Arial" w:cs="Arial"/>
          <w:b/>
          <w:bCs/>
          <w:sz w:val="22"/>
          <w:szCs w:val="22"/>
        </w:rPr>
        <w:t xml:space="preserve"> VALIDEZ DE LAS PROPUESTAS</w:t>
      </w:r>
      <w:bookmarkEnd w:id="1"/>
      <w:bookmarkEnd w:id="2"/>
      <w:bookmarkEnd w:id="3"/>
      <w:bookmarkEnd w:id="4"/>
      <w:r w:rsidRPr="00492616">
        <w:rPr>
          <w:rFonts w:ascii="Arial" w:hAnsi="Arial" w:cs="Arial"/>
          <w:b/>
          <w:bCs/>
          <w:sz w:val="22"/>
          <w:szCs w:val="22"/>
        </w:rPr>
        <w:t xml:space="preserve">. </w:t>
      </w:r>
      <w:r w:rsidRPr="00492616">
        <w:rPr>
          <w:rFonts w:ascii="Arial" w:hAnsi="Arial" w:cs="Arial"/>
          <w:sz w:val="22"/>
          <w:szCs w:val="22"/>
          <w:lang w:val="es-CO"/>
        </w:rPr>
        <w:t>Las propuestas deberán tener una validez mínima de noventa (90) días calendario contados a partir de la fecha de cierre previsto para esta contratación.</w:t>
      </w:r>
    </w:p>
    <w:p w:rsidR="00780F9E" w:rsidRPr="00492616" w:rsidRDefault="00780F9E" w:rsidP="00D37927">
      <w:pPr>
        <w:jc w:val="both"/>
        <w:rPr>
          <w:rFonts w:ascii="Arial" w:hAnsi="Arial" w:cs="Arial"/>
          <w:b/>
          <w:sz w:val="22"/>
          <w:szCs w:val="22"/>
          <w:lang w:val="es-CO"/>
        </w:rPr>
      </w:pPr>
    </w:p>
    <w:p w:rsidR="00D37927" w:rsidRPr="00492616" w:rsidRDefault="00D37927" w:rsidP="00D37927">
      <w:pPr>
        <w:jc w:val="both"/>
        <w:rPr>
          <w:rFonts w:ascii="Arial" w:hAnsi="Arial" w:cs="Arial"/>
          <w:b/>
          <w:sz w:val="22"/>
          <w:szCs w:val="22"/>
        </w:rPr>
      </w:pPr>
      <w:r w:rsidRPr="00492616">
        <w:rPr>
          <w:rFonts w:ascii="Arial" w:hAnsi="Arial" w:cs="Arial"/>
          <w:b/>
          <w:sz w:val="22"/>
          <w:szCs w:val="22"/>
        </w:rPr>
        <w:t>3.</w:t>
      </w:r>
      <w:r w:rsidR="00A74DAB">
        <w:rPr>
          <w:rFonts w:ascii="Arial" w:hAnsi="Arial" w:cs="Arial"/>
          <w:b/>
          <w:sz w:val="22"/>
          <w:szCs w:val="22"/>
        </w:rPr>
        <w:t>3.</w:t>
      </w:r>
      <w:r w:rsidR="00E30772">
        <w:rPr>
          <w:rFonts w:ascii="Arial" w:hAnsi="Arial" w:cs="Arial"/>
          <w:b/>
          <w:sz w:val="22"/>
          <w:szCs w:val="22"/>
        </w:rPr>
        <w:t>5</w:t>
      </w:r>
      <w:r w:rsidR="00A74DAB">
        <w:rPr>
          <w:rFonts w:ascii="Arial" w:hAnsi="Arial" w:cs="Arial"/>
          <w:b/>
          <w:sz w:val="22"/>
          <w:szCs w:val="22"/>
        </w:rPr>
        <w:t>.</w:t>
      </w:r>
      <w:r w:rsidR="00180D51">
        <w:rPr>
          <w:rFonts w:ascii="Arial" w:hAnsi="Arial" w:cs="Arial"/>
          <w:b/>
          <w:sz w:val="22"/>
          <w:szCs w:val="22"/>
        </w:rPr>
        <w:t xml:space="preserve"> CIERRE DEL PROCESO</w:t>
      </w:r>
      <w:r w:rsidRPr="00492616">
        <w:rPr>
          <w:rFonts w:ascii="Arial" w:hAnsi="Arial" w:cs="Arial"/>
          <w:b/>
          <w:sz w:val="22"/>
          <w:szCs w:val="22"/>
        </w:rPr>
        <w:t>.</w:t>
      </w:r>
    </w:p>
    <w:p w:rsidR="00D37927" w:rsidRPr="00492616" w:rsidRDefault="00D37927" w:rsidP="00D37927">
      <w:pPr>
        <w:jc w:val="both"/>
        <w:rPr>
          <w:rFonts w:ascii="Arial" w:hAnsi="Arial" w:cs="Arial"/>
          <w:b/>
          <w:sz w:val="22"/>
          <w:szCs w:val="22"/>
        </w:rPr>
      </w:pPr>
    </w:p>
    <w:p w:rsidR="00A74DAB" w:rsidRPr="00A74DAB" w:rsidRDefault="00A74DAB" w:rsidP="00A74DAB">
      <w:pPr>
        <w:jc w:val="both"/>
        <w:rPr>
          <w:rFonts w:ascii="Arial" w:hAnsi="Arial" w:cs="Arial"/>
          <w:sz w:val="22"/>
          <w:szCs w:val="22"/>
        </w:rPr>
      </w:pPr>
      <w:r w:rsidRPr="00A74DAB">
        <w:rPr>
          <w:rFonts w:ascii="Arial" w:hAnsi="Arial" w:cs="Arial"/>
          <w:sz w:val="22"/>
          <w:szCs w:val="22"/>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rsidR="00A74DAB" w:rsidRDefault="00A74DAB" w:rsidP="00A74DAB">
      <w:pPr>
        <w:jc w:val="both"/>
        <w:rPr>
          <w:rFonts w:ascii="Arial" w:hAnsi="Arial" w:cs="Arial"/>
          <w:sz w:val="22"/>
          <w:szCs w:val="22"/>
        </w:rPr>
      </w:pPr>
      <w:r w:rsidRPr="00A74DAB">
        <w:rPr>
          <w:rFonts w:ascii="Arial" w:hAnsi="Arial" w:cs="Arial"/>
          <w:sz w:val="22"/>
          <w:szCs w:val="22"/>
        </w:rPr>
        <w:t>Una vez vencido el término para presentar ofertas, la Entidad Estatal debe realizar la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rsidR="0032556A" w:rsidRPr="00A74DAB" w:rsidRDefault="0032556A" w:rsidP="00A74DAB">
      <w:pPr>
        <w:jc w:val="both"/>
        <w:rPr>
          <w:rFonts w:ascii="Arial" w:hAnsi="Arial" w:cs="Arial"/>
          <w:sz w:val="22"/>
          <w:szCs w:val="22"/>
        </w:rPr>
      </w:pPr>
    </w:p>
    <w:p w:rsidR="00A74DAB" w:rsidRDefault="00A74DAB" w:rsidP="00A74DAB">
      <w:pPr>
        <w:jc w:val="both"/>
        <w:rPr>
          <w:rFonts w:ascii="Arial" w:hAnsi="Arial" w:cs="Arial"/>
          <w:sz w:val="22"/>
          <w:szCs w:val="22"/>
        </w:rPr>
      </w:pPr>
      <w:r w:rsidRPr="00A74DAB">
        <w:rPr>
          <w:rFonts w:ascii="Arial" w:hAnsi="Arial" w:cs="Arial"/>
          <w:sz w:val="22"/>
          <w:szCs w:val="22"/>
        </w:rPr>
        <w:t>Se darán por no presentadas todas las propuestas que no hayan sido entregadas en la plataforma y en el plazo previsto para ello en el presente pliego de condiciones. No serán tenidas como recibidas las ofertas que hayan sido presentadas por medios distintos al SECOP II o que no hayan sido presentadas de conformidad con los Términos y Condiciones de Uso del SECOP II.</w:t>
      </w:r>
    </w:p>
    <w:p w:rsidR="0032556A" w:rsidRPr="00A74DAB" w:rsidRDefault="0032556A" w:rsidP="00A74DAB">
      <w:pPr>
        <w:jc w:val="both"/>
        <w:rPr>
          <w:rFonts w:ascii="Arial" w:hAnsi="Arial" w:cs="Arial"/>
          <w:sz w:val="22"/>
          <w:szCs w:val="22"/>
        </w:rPr>
      </w:pPr>
    </w:p>
    <w:p w:rsidR="00D37927" w:rsidRDefault="00A74DAB" w:rsidP="00A74DAB">
      <w:pPr>
        <w:jc w:val="both"/>
        <w:rPr>
          <w:rFonts w:ascii="Arial" w:hAnsi="Arial" w:cs="Arial"/>
          <w:sz w:val="22"/>
          <w:szCs w:val="22"/>
        </w:rPr>
      </w:pPr>
      <w:r w:rsidRPr="00A74DAB">
        <w:rPr>
          <w:rFonts w:ascii="Arial" w:hAnsi="Arial" w:cs="Arial"/>
          <w:sz w:val="22"/>
          <w:szCs w:val="22"/>
        </w:rPr>
        <w:t>Sin embargo, cuando haya una indisponibilidad del SECOP II, la cual ha sido confirmada por Colombia Compra Eficiente mediante Certificado de Indisponibilidad, la Entidad Estatal puede</w:t>
      </w:r>
      <w:r>
        <w:rPr>
          <w:rFonts w:ascii="Arial" w:hAnsi="Arial" w:cs="Arial"/>
          <w:sz w:val="22"/>
          <w:szCs w:val="22"/>
        </w:rPr>
        <w:t xml:space="preserve"> </w:t>
      </w:r>
      <w:r w:rsidRPr="00A74DAB">
        <w:rPr>
          <w:rFonts w:ascii="Arial" w:hAnsi="Arial" w:cs="Arial"/>
          <w:sz w:val="22"/>
          <w:szCs w:val="22"/>
        </w:rPr>
        <w:t>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rsidR="00A74DAB" w:rsidRPr="00492616" w:rsidRDefault="00A74DAB" w:rsidP="00A74DAB">
      <w:pPr>
        <w:jc w:val="both"/>
        <w:rPr>
          <w:rFonts w:ascii="Arial" w:hAnsi="Arial" w:cs="Arial"/>
          <w:sz w:val="22"/>
          <w:szCs w:val="22"/>
        </w:rPr>
      </w:pPr>
    </w:p>
    <w:p w:rsidR="00D37927" w:rsidRPr="00492616" w:rsidRDefault="00D37927" w:rsidP="00D37927">
      <w:pPr>
        <w:jc w:val="both"/>
        <w:rPr>
          <w:rFonts w:ascii="Arial" w:hAnsi="Arial" w:cs="Arial"/>
          <w:sz w:val="22"/>
          <w:szCs w:val="22"/>
        </w:rPr>
      </w:pPr>
    </w:p>
    <w:p w:rsidR="00D37927" w:rsidRPr="00492616" w:rsidRDefault="00D37927" w:rsidP="00D37927">
      <w:pPr>
        <w:tabs>
          <w:tab w:val="left" w:pos="0"/>
        </w:tabs>
        <w:jc w:val="both"/>
        <w:rPr>
          <w:rFonts w:ascii="Arial" w:hAnsi="Arial" w:cs="Arial"/>
          <w:b/>
          <w:sz w:val="22"/>
          <w:szCs w:val="22"/>
        </w:rPr>
      </w:pPr>
      <w:r w:rsidRPr="00492616">
        <w:rPr>
          <w:rFonts w:ascii="Arial" w:hAnsi="Arial" w:cs="Arial"/>
          <w:b/>
          <w:sz w:val="22"/>
          <w:szCs w:val="22"/>
        </w:rPr>
        <w:t>3.</w:t>
      </w:r>
      <w:r w:rsidR="00A74DAB">
        <w:rPr>
          <w:rFonts w:ascii="Arial" w:hAnsi="Arial" w:cs="Arial"/>
          <w:b/>
          <w:sz w:val="22"/>
          <w:szCs w:val="22"/>
        </w:rPr>
        <w:t>3</w:t>
      </w:r>
      <w:r w:rsidRPr="00492616">
        <w:rPr>
          <w:rFonts w:ascii="Arial" w:hAnsi="Arial" w:cs="Arial"/>
          <w:b/>
          <w:sz w:val="22"/>
          <w:szCs w:val="22"/>
        </w:rPr>
        <w:t>.</w:t>
      </w:r>
      <w:r w:rsidR="00E30772">
        <w:rPr>
          <w:rFonts w:ascii="Arial" w:hAnsi="Arial" w:cs="Arial"/>
          <w:b/>
          <w:sz w:val="22"/>
          <w:szCs w:val="22"/>
        </w:rPr>
        <w:t>6</w:t>
      </w:r>
      <w:r w:rsidR="00A74DAB">
        <w:rPr>
          <w:rFonts w:ascii="Arial" w:hAnsi="Arial" w:cs="Arial"/>
          <w:b/>
          <w:sz w:val="22"/>
          <w:szCs w:val="22"/>
        </w:rPr>
        <w:t xml:space="preserve">. </w:t>
      </w:r>
      <w:r w:rsidRPr="00492616">
        <w:rPr>
          <w:rFonts w:ascii="Arial" w:hAnsi="Arial" w:cs="Arial"/>
          <w:b/>
          <w:sz w:val="22"/>
          <w:szCs w:val="22"/>
        </w:rPr>
        <w:t xml:space="preserve">VERIFICACIÓN DE REQUISITOS HABILITANTES. </w:t>
      </w:r>
    </w:p>
    <w:p w:rsidR="00D37927" w:rsidRPr="00492616" w:rsidRDefault="00D37927" w:rsidP="00D37927">
      <w:pPr>
        <w:tabs>
          <w:tab w:val="left" w:pos="0"/>
        </w:tabs>
        <w:jc w:val="both"/>
        <w:rPr>
          <w:rFonts w:ascii="Arial" w:hAnsi="Arial" w:cs="Arial"/>
          <w:b/>
          <w:sz w:val="22"/>
          <w:szCs w:val="22"/>
        </w:rPr>
      </w:pPr>
    </w:p>
    <w:p w:rsidR="00A74DAB" w:rsidRDefault="00A74DAB" w:rsidP="00A74DAB">
      <w:pPr>
        <w:pStyle w:val="Textoindependiente"/>
        <w:rPr>
          <w:rFonts w:ascii="Arial" w:hAnsi="Arial" w:cs="Arial"/>
          <w:sz w:val="22"/>
          <w:szCs w:val="22"/>
        </w:rPr>
      </w:pPr>
      <w:r w:rsidRPr="00A74DAB">
        <w:rPr>
          <w:rFonts w:ascii="Arial" w:hAnsi="Arial" w:cs="Arial"/>
          <w:sz w:val="22"/>
          <w:szCs w:val="22"/>
        </w:rPr>
        <w:t>En la fecha establecida en el Cronograma, la Entidad publicará el informe de evaluación de los documentos e información de los requisitos habilitantes, diferentes a la oferta económica, contenidos en el Sobre 1. El informe permanecerá publicado en el SECOP II y a disposición de los interesados durante el término indicado en el cronograma, término hasta el cual los Proponentes podrán hacer las observaciones que consideren y entregar los documentos y la información solicitada por la Entidad en los términos señalados en este pliego, salvo que ya lo hubieren hecho en un momento anterior, de conformidad con el mismo numeral citado.</w:t>
      </w:r>
    </w:p>
    <w:p w:rsidR="00A74DAB" w:rsidRPr="00A74DAB" w:rsidRDefault="00A74DAB" w:rsidP="00A74DAB">
      <w:pPr>
        <w:pStyle w:val="Textoindependiente"/>
        <w:rPr>
          <w:rFonts w:ascii="Arial" w:hAnsi="Arial" w:cs="Arial"/>
          <w:sz w:val="22"/>
          <w:szCs w:val="22"/>
        </w:rPr>
      </w:pPr>
    </w:p>
    <w:p w:rsidR="00EA11F1" w:rsidRPr="00180D51" w:rsidRDefault="00A74DAB" w:rsidP="00A74DAB">
      <w:pPr>
        <w:pStyle w:val="Textoindependiente"/>
        <w:rPr>
          <w:rFonts w:ascii="Arial" w:hAnsi="Arial" w:cs="Arial"/>
          <w:sz w:val="22"/>
          <w:szCs w:val="22"/>
        </w:rPr>
      </w:pPr>
      <w:r w:rsidRPr="00A74DAB">
        <w:rPr>
          <w:rFonts w:ascii="Arial" w:hAnsi="Arial" w:cs="Arial"/>
          <w:sz w:val="22"/>
          <w:szCs w:val="22"/>
        </w:rPr>
        <w:t>En virtud del principio de transparencia, las Entidades motivarán de forma detallada y precisa el informe de evaluación explicando el rechazo de las ofertas y los documentos que se necesitan subsanar, en caso de que no se hayan subsanado</w:t>
      </w:r>
      <w:r w:rsidR="00180D51">
        <w:rPr>
          <w:rFonts w:ascii="Arial" w:hAnsi="Arial" w:cs="Arial"/>
          <w:sz w:val="22"/>
          <w:szCs w:val="22"/>
        </w:rPr>
        <w:t xml:space="preserve"> durante la etapa de evaluació</w:t>
      </w:r>
    </w:p>
    <w:p w:rsidR="00EA11F1" w:rsidRPr="00492616" w:rsidRDefault="00EA11F1" w:rsidP="00A74DAB">
      <w:pPr>
        <w:pStyle w:val="Textoindependiente"/>
        <w:rPr>
          <w:rFonts w:ascii="Arial" w:hAnsi="Arial" w:cs="Arial"/>
          <w:b/>
          <w:sz w:val="22"/>
          <w:szCs w:val="22"/>
        </w:rPr>
      </w:pPr>
    </w:p>
    <w:p w:rsidR="00D37927" w:rsidRPr="00492616" w:rsidRDefault="00D37927" w:rsidP="00D37927">
      <w:pPr>
        <w:jc w:val="both"/>
        <w:rPr>
          <w:rFonts w:ascii="Arial" w:hAnsi="Arial" w:cs="Arial"/>
          <w:sz w:val="22"/>
          <w:szCs w:val="22"/>
        </w:rPr>
      </w:pPr>
      <w:r w:rsidRPr="00492616">
        <w:rPr>
          <w:rFonts w:ascii="Arial" w:hAnsi="Arial" w:cs="Arial"/>
          <w:b/>
          <w:color w:val="000000"/>
          <w:sz w:val="22"/>
          <w:szCs w:val="22"/>
        </w:rPr>
        <w:t>3.</w:t>
      </w:r>
      <w:r w:rsidR="00A74DAB">
        <w:rPr>
          <w:rFonts w:ascii="Arial" w:hAnsi="Arial" w:cs="Arial"/>
          <w:b/>
          <w:color w:val="000000"/>
          <w:sz w:val="22"/>
          <w:szCs w:val="22"/>
        </w:rPr>
        <w:t>3.</w:t>
      </w:r>
      <w:r w:rsidR="00E30772">
        <w:rPr>
          <w:rFonts w:ascii="Arial" w:hAnsi="Arial" w:cs="Arial"/>
          <w:b/>
          <w:color w:val="000000"/>
          <w:sz w:val="22"/>
          <w:szCs w:val="22"/>
        </w:rPr>
        <w:t>7</w:t>
      </w:r>
      <w:r w:rsidR="00A74DAB">
        <w:rPr>
          <w:rFonts w:ascii="Arial" w:hAnsi="Arial" w:cs="Arial"/>
          <w:b/>
          <w:color w:val="000000"/>
          <w:sz w:val="22"/>
          <w:szCs w:val="22"/>
        </w:rPr>
        <w:t xml:space="preserve">. </w:t>
      </w:r>
      <w:r w:rsidRPr="00492616">
        <w:rPr>
          <w:rFonts w:ascii="Arial" w:hAnsi="Arial" w:cs="Arial"/>
          <w:b/>
          <w:color w:val="000000"/>
          <w:sz w:val="22"/>
          <w:szCs w:val="22"/>
        </w:rPr>
        <w:t xml:space="preserve"> </w:t>
      </w:r>
      <w:r w:rsidRPr="00492616">
        <w:rPr>
          <w:rFonts w:ascii="Arial" w:hAnsi="Arial" w:cs="Arial"/>
          <w:b/>
          <w:sz w:val="22"/>
          <w:szCs w:val="22"/>
        </w:rPr>
        <w:t>ADJUDICACIÓN A ÚNICO OFERENTE.</w:t>
      </w:r>
      <w:r w:rsidRPr="00492616">
        <w:rPr>
          <w:rFonts w:ascii="Arial" w:hAnsi="Arial" w:cs="Arial"/>
          <w:sz w:val="22"/>
          <w:szCs w:val="22"/>
        </w:rPr>
        <w:t xml:space="preserve"> </w:t>
      </w:r>
    </w:p>
    <w:p w:rsidR="00D37927" w:rsidRPr="00492616" w:rsidRDefault="00D37927" w:rsidP="00D37927">
      <w:pPr>
        <w:jc w:val="both"/>
        <w:rPr>
          <w:rFonts w:ascii="Arial" w:hAnsi="Arial" w:cs="Arial"/>
          <w:sz w:val="22"/>
          <w:szCs w:val="22"/>
          <w:lang w:val="es-CO"/>
        </w:rPr>
      </w:pPr>
    </w:p>
    <w:p w:rsidR="0032556A" w:rsidRPr="00795E0B" w:rsidRDefault="0032556A" w:rsidP="0032556A">
      <w:pPr>
        <w:autoSpaceDE w:val="0"/>
        <w:autoSpaceDN w:val="0"/>
        <w:adjustRightInd w:val="0"/>
        <w:jc w:val="both"/>
        <w:rPr>
          <w:rFonts w:ascii="Arial" w:eastAsia="Calibri" w:hAnsi="Arial" w:cs="Arial"/>
          <w:sz w:val="21"/>
          <w:szCs w:val="21"/>
          <w:lang w:eastAsia="en-US"/>
        </w:rPr>
      </w:pPr>
      <w:r w:rsidRPr="00795E0B">
        <w:rPr>
          <w:rFonts w:ascii="Arial" w:eastAsia="Calibri" w:hAnsi="Arial" w:cs="Arial"/>
          <w:sz w:val="21"/>
          <w:szCs w:val="21"/>
          <w:lang w:eastAsia="en-US"/>
        </w:rPr>
        <w:t xml:space="preserve">Una vez agotado el procedimiento de ley, </w:t>
      </w:r>
      <w:r w:rsidR="00180D51">
        <w:rPr>
          <w:rFonts w:ascii="Arial" w:eastAsia="Calibri" w:hAnsi="Arial" w:cs="Arial"/>
          <w:sz w:val="21"/>
          <w:szCs w:val="21"/>
          <w:lang w:eastAsia="en-US"/>
        </w:rPr>
        <w:t>Bomberos de Bucaramanga</w:t>
      </w:r>
      <w:r w:rsidRPr="00795E0B">
        <w:rPr>
          <w:rFonts w:ascii="Arial" w:eastAsia="Calibri" w:hAnsi="Arial" w:cs="Arial"/>
          <w:sz w:val="21"/>
          <w:szCs w:val="21"/>
          <w:lang w:eastAsia="en-US"/>
        </w:rPr>
        <w:t xml:space="preserve">, si no encuentra ningún asunto que deba revisar, aceptará la oferta, a través de acto administrativo motivado, suscrito por el ordenador del gasto y luego de haber sido analizadas explicaciones de precio artificialmente bajo si es el caso. </w:t>
      </w:r>
    </w:p>
    <w:p w:rsidR="00D37927" w:rsidRDefault="00D37927" w:rsidP="00D37927">
      <w:pPr>
        <w:jc w:val="both"/>
        <w:rPr>
          <w:rFonts w:ascii="Arial" w:hAnsi="Arial" w:cs="Arial"/>
          <w:sz w:val="22"/>
          <w:szCs w:val="22"/>
        </w:rPr>
      </w:pPr>
    </w:p>
    <w:p w:rsidR="0032556A" w:rsidRPr="00795E0B" w:rsidRDefault="0032556A" w:rsidP="0032556A">
      <w:pPr>
        <w:autoSpaceDE w:val="0"/>
        <w:autoSpaceDN w:val="0"/>
        <w:adjustRightInd w:val="0"/>
        <w:jc w:val="both"/>
        <w:rPr>
          <w:rFonts w:ascii="Arial" w:eastAsia="Calibri" w:hAnsi="Arial" w:cs="Arial"/>
          <w:sz w:val="21"/>
          <w:szCs w:val="21"/>
          <w:lang w:eastAsia="en-US"/>
        </w:rPr>
      </w:pPr>
      <w:r>
        <w:rPr>
          <w:rFonts w:ascii="Arial" w:eastAsia="Calibri" w:hAnsi="Arial" w:cs="Arial"/>
          <w:sz w:val="21"/>
          <w:szCs w:val="21"/>
          <w:lang w:eastAsia="en-US"/>
        </w:rPr>
        <w:t xml:space="preserve">El </w:t>
      </w:r>
      <w:r w:rsidRPr="00795E0B">
        <w:rPr>
          <w:rFonts w:ascii="Arial" w:eastAsia="Calibri" w:hAnsi="Arial" w:cs="Arial"/>
          <w:sz w:val="21"/>
          <w:szCs w:val="21"/>
          <w:lang w:eastAsia="en-US"/>
        </w:rPr>
        <w:t xml:space="preserve">acto administrativo de adjudicación será publicado en la página del SECOP II, para comunicación de todos los interesados, fecha a partir de la cual el adjudicatario deberá en los términos consignados en este pliego de condiciones realizar el perfeccionamiento del contrato que resulte. </w:t>
      </w:r>
    </w:p>
    <w:p w:rsidR="0032556A" w:rsidRPr="00795E0B" w:rsidRDefault="0032556A" w:rsidP="0032556A">
      <w:pPr>
        <w:autoSpaceDE w:val="0"/>
        <w:autoSpaceDN w:val="0"/>
        <w:adjustRightInd w:val="0"/>
        <w:rPr>
          <w:rFonts w:ascii="Arial" w:eastAsia="Calibri" w:hAnsi="Arial" w:cs="Arial"/>
          <w:sz w:val="21"/>
          <w:szCs w:val="21"/>
          <w:lang w:eastAsia="en-US"/>
        </w:rPr>
      </w:pPr>
    </w:p>
    <w:p w:rsidR="0032556A" w:rsidRPr="00795E0B" w:rsidRDefault="0032556A" w:rsidP="0032556A">
      <w:pPr>
        <w:autoSpaceDE w:val="0"/>
        <w:autoSpaceDN w:val="0"/>
        <w:adjustRightInd w:val="0"/>
        <w:jc w:val="both"/>
        <w:rPr>
          <w:rFonts w:ascii="Arial" w:eastAsia="Calibri" w:hAnsi="Arial" w:cs="Arial"/>
          <w:sz w:val="21"/>
          <w:szCs w:val="21"/>
          <w:lang w:eastAsia="en-US"/>
        </w:rPr>
      </w:pPr>
      <w:r w:rsidRPr="00795E0B">
        <w:rPr>
          <w:rFonts w:ascii="Arial" w:eastAsia="Calibri" w:hAnsi="Arial" w:cs="Arial"/>
          <w:sz w:val="21"/>
          <w:szCs w:val="21"/>
          <w:lang w:eastAsia="en-US"/>
        </w:rPr>
        <w:t xml:space="preserve">Contra el acto de adjudicación no procede recurso, de conformidad con el parágrafo 1 del artículo 77 de la ley 80 de 1993. </w:t>
      </w:r>
    </w:p>
    <w:p w:rsidR="0032556A" w:rsidRDefault="0032556A" w:rsidP="00D37927">
      <w:pPr>
        <w:jc w:val="both"/>
        <w:rPr>
          <w:rFonts w:ascii="Arial" w:hAnsi="Arial" w:cs="Arial"/>
          <w:sz w:val="22"/>
          <w:szCs w:val="22"/>
        </w:rPr>
      </w:pPr>
    </w:p>
    <w:p w:rsidR="0032556A" w:rsidRPr="0032556A" w:rsidRDefault="0032556A" w:rsidP="00D37927">
      <w:pPr>
        <w:jc w:val="both"/>
        <w:rPr>
          <w:rFonts w:ascii="Arial" w:hAnsi="Arial" w:cs="Arial"/>
          <w:sz w:val="22"/>
          <w:szCs w:val="22"/>
        </w:rPr>
      </w:pPr>
    </w:p>
    <w:p w:rsidR="00D37927" w:rsidRPr="00492616" w:rsidRDefault="00D37927" w:rsidP="00D37927">
      <w:pPr>
        <w:pStyle w:val="Ttulo3"/>
        <w:spacing w:before="0"/>
        <w:jc w:val="both"/>
        <w:rPr>
          <w:rFonts w:ascii="Arial" w:hAnsi="Arial" w:cs="Arial"/>
          <w:sz w:val="22"/>
          <w:szCs w:val="22"/>
          <w:lang w:val="es-US"/>
        </w:rPr>
      </w:pPr>
      <w:r w:rsidRPr="00492616">
        <w:rPr>
          <w:rFonts w:ascii="Arial" w:hAnsi="Arial" w:cs="Arial"/>
          <w:color w:val="000000"/>
          <w:sz w:val="22"/>
          <w:szCs w:val="22"/>
        </w:rPr>
        <w:t>3.</w:t>
      </w:r>
      <w:r w:rsidR="00A74DAB">
        <w:rPr>
          <w:rFonts w:ascii="Arial" w:hAnsi="Arial" w:cs="Arial"/>
          <w:color w:val="000000"/>
          <w:sz w:val="22"/>
          <w:szCs w:val="22"/>
        </w:rPr>
        <w:t>3.</w:t>
      </w:r>
      <w:r w:rsidR="00E30772">
        <w:rPr>
          <w:rFonts w:ascii="Arial" w:hAnsi="Arial" w:cs="Arial"/>
          <w:color w:val="000000"/>
          <w:sz w:val="22"/>
          <w:szCs w:val="22"/>
        </w:rPr>
        <w:t>8</w:t>
      </w:r>
      <w:r w:rsidR="00A74DAB">
        <w:rPr>
          <w:rFonts w:ascii="Arial" w:hAnsi="Arial" w:cs="Arial"/>
          <w:color w:val="000000"/>
          <w:sz w:val="22"/>
          <w:szCs w:val="22"/>
        </w:rPr>
        <w:t xml:space="preserve">. </w:t>
      </w:r>
      <w:r w:rsidRPr="00492616">
        <w:rPr>
          <w:rFonts w:ascii="Arial" w:hAnsi="Arial" w:cs="Arial"/>
          <w:color w:val="000000"/>
          <w:sz w:val="22"/>
          <w:szCs w:val="22"/>
        </w:rPr>
        <w:t xml:space="preserve"> RECHAZO DE LAS PROPUESTAS.</w:t>
      </w:r>
    </w:p>
    <w:p w:rsidR="00D37927" w:rsidRPr="00492616" w:rsidRDefault="00D37927" w:rsidP="00D37927">
      <w:pPr>
        <w:jc w:val="both"/>
        <w:rPr>
          <w:rFonts w:ascii="Arial" w:hAnsi="Arial" w:cs="Arial"/>
          <w:sz w:val="22"/>
          <w:szCs w:val="22"/>
          <w:lang w:val="es-US"/>
        </w:rPr>
      </w:pPr>
    </w:p>
    <w:p w:rsidR="00D37927" w:rsidRPr="00A74DAB" w:rsidRDefault="00D37927" w:rsidP="00A74DAB">
      <w:pPr>
        <w:pStyle w:val="Ttulo3"/>
        <w:spacing w:before="0"/>
        <w:jc w:val="both"/>
        <w:rPr>
          <w:rFonts w:ascii="Arial" w:eastAsia="Calibri" w:hAnsi="Arial" w:cs="Arial"/>
          <w:b w:val="0"/>
          <w:color w:val="000000"/>
          <w:sz w:val="22"/>
          <w:szCs w:val="22"/>
          <w:lang w:val="es-US" w:eastAsia="es-US"/>
        </w:rPr>
      </w:pPr>
      <w:r w:rsidRPr="00A74DAB">
        <w:rPr>
          <w:rFonts w:ascii="Arial" w:eastAsia="Calibri" w:hAnsi="Arial" w:cs="Arial"/>
          <w:b w:val="0"/>
          <w:color w:val="000000"/>
          <w:sz w:val="22"/>
          <w:szCs w:val="22"/>
          <w:lang w:val="es-US" w:eastAsia="es-US"/>
        </w:rPr>
        <w:t xml:space="preserve">Una propuesta será admisible cuando haya sido presentada oportunamente y se halle ajustada al pliego de condiciones; de lo contrario será rechazada, a menos que las falencias sean subsanables de acuerdo con el artículo 5 de la Ley 1150 de 2007 y las disposiciones de la Ley 1882 de 2018, para lo cual la Entidad hará las solicitudes del caso sin que ello constituya oportunidad para el oferente de mejorar o complementar la oferta. </w:t>
      </w:r>
    </w:p>
    <w:p w:rsidR="00D37927" w:rsidRPr="00A74DAB" w:rsidRDefault="00D37927" w:rsidP="00A74DAB">
      <w:pPr>
        <w:pStyle w:val="Ttulo3"/>
        <w:spacing w:before="0"/>
        <w:jc w:val="both"/>
        <w:rPr>
          <w:rFonts w:ascii="Arial" w:eastAsia="Calibri" w:hAnsi="Arial" w:cs="Arial"/>
          <w:b w:val="0"/>
          <w:color w:val="000000"/>
          <w:sz w:val="22"/>
          <w:szCs w:val="22"/>
          <w:lang w:val="es-US" w:eastAsia="es-US"/>
        </w:rPr>
      </w:pPr>
    </w:p>
    <w:p w:rsidR="00D37927" w:rsidRPr="00A74DAB" w:rsidRDefault="00D37927" w:rsidP="00A74DAB">
      <w:pPr>
        <w:pStyle w:val="Ttulo3"/>
        <w:spacing w:before="0"/>
        <w:jc w:val="both"/>
        <w:rPr>
          <w:rFonts w:ascii="Arial" w:eastAsia="Calibri" w:hAnsi="Arial" w:cs="Arial"/>
          <w:b w:val="0"/>
          <w:color w:val="000000"/>
          <w:sz w:val="22"/>
          <w:szCs w:val="22"/>
          <w:lang w:val="es-US" w:eastAsia="es-US"/>
        </w:rPr>
      </w:pPr>
      <w:r w:rsidRPr="00A74DAB">
        <w:rPr>
          <w:rFonts w:ascii="Arial" w:eastAsia="Calibri" w:hAnsi="Arial" w:cs="Arial"/>
          <w:b w:val="0"/>
          <w:color w:val="000000"/>
          <w:sz w:val="22"/>
          <w:szCs w:val="22"/>
          <w:lang w:val="es-US" w:eastAsia="es-US"/>
        </w:rPr>
        <w:t xml:space="preserve">De esta manera, se prevé como causales de rechazo las siguientes: </w:t>
      </w:r>
    </w:p>
    <w:p w:rsidR="00D37927" w:rsidRPr="00A74DAB" w:rsidRDefault="00D37927" w:rsidP="00A74DAB">
      <w:pPr>
        <w:jc w:val="both"/>
        <w:rPr>
          <w:rFonts w:eastAsia="Calibri"/>
          <w:sz w:val="22"/>
          <w:szCs w:val="22"/>
          <w:lang w:val="es-US" w:eastAsia="es-US"/>
        </w:rPr>
      </w:pPr>
    </w:p>
    <w:p w:rsidR="00D37927" w:rsidRPr="00A74DAB" w:rsidRDefault="00D37927" w:rsidP="00A74DAB">
      <w:pPr>
        <w:pStyle w:val="Ttulo3"/>
        <w:spacing w:before="0"/>
        <w:jc w:val="both"/>
        <w:rPr>
          <w:rFonts w:ascii="Arial" w:eastAsia="Calibri" w:hAnsi="Arial" w:cs="Arial"/>
          <w:b w:val="0"/>
          <w:color w:val="000000"/>
          <w:sz w:val="22"/>
          <w:szCs w:val="22"/>
          <w:lang w:val="es-US" w:eastAsia="es-US"/>
        </w:rPr>
      </w:pPr>
      <w:r w:rsidRPr="00A74DAB">
        <w:rPr>
          <w:rFonts w:ascii="Arial" w:eastAsia="Calibri" w:hAnsi="Arial" w:cs="Arial"/>
          <w:b w:val="0"/>
          <w:color w:val="000000"/>
          <w:sz w:val="22"/>
          <w:szCs w:val="22"/>
          <w:lang w:val="es-US" w:eastAsia="es-US"/>
        </w:rPr>
        <w:t xml:space="preserve">BOMBEROS DE BUCARAMANGA (Santander) podrá rechazar, sin que haya lugar a su evaluación, o eliminar las propuestas presentadas, entre otras, en cualquiera de los siguientes casos: </w:t>
      </w: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a) Cuando se hubiere presentado la propuesta después de la fecha y hora exactas establecida para el cierre de la contratación o en un lugar diferente al correspondiente. Salvo que se haya presentado un evento de falla general o particular en la Plataforma que interrumpan el normal desarrollo del proceso, para la cual se tendrá que acreditar la constancia de indisponibilidad de acuerdo al Protocolo de Indisponibilidad del SECOP II, establecido tanto por Colombia Compra Eficiente en el Portal de SECOP II como el consignado en los Estudios Previos de este proceso contractual.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b) </w:t>
      </w:r>
      <w:r w:rsidRPr="002B3995">
        <w:rPr>
          <w:rFonts w:ascii="Arial" w:eastAsia="Calibri" w:hAnsi="Arial" w:cs="Arial"/>
          <w:sz w:val="22"/>
          <w:szCs w:val="22"/>
          <w:lang w:eastAsia="en-US"/>
        </w:rPr>
        <w:t>Cuando no se aporten documentos necesarios para la comparación de las propuestas y que no sean susceptibles de ser subsanados.</w:t>
      </w:r>
      <w:r w:rsidRPr="00825739">
        <w:rPr>
          <w:rFonts w:ascii="Arial" w:eastAsia="Calibri" w:hAnsi="Arial" w:cs="Arial"/>
          <w:sz w:val="22"/>
          <w:szCs w:val="22"/>
          <w:lang w:eastAsia="en-US"/>
        </w:rPr>
        <w:t xml:space="preserve">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lastRenderedPageBreak/>
        <w:t xml:space="preserve">c) Cuando al proponente no acredite los requisitos de participación establecidos en este pliego de condiciones y se le haya requerido con el propósito de subsanar o aclarar un documento de la propuesta y no lo efectúe dentro del plazo indicado o no lo realice correctamente o de acuerdo con lo solicitado, siempre que la subsanabilidad requerida sea necesaria para cumplir un requisito habilitante.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d) Cuando no ofrezca las condiciones técnicas mínimas requeridas o no correspondan a la ficha técnica o sus anexos u ofrezca condiciones técnicas diferentes a las requeridas por la entidad.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e) Cuando el proponente se halle incurso en alguna de las causales de inhabilidad, incompatibilidad para contratar o conflicto de intereses, según lo dispuesto en el Estatuto General de Contratación de la Administración Pública y constitución política y demás normas legales complementarias.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f) No incluir o no presentar la propuesta económica en la plataforma SECOP II.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g) Cuando el valor de la propuesta económica exceda el del presupuesto oficial, sobrepase algún valor unitario o la misma no cumpla con el ítem o los ítems o requerimientos técnicos mínimos solicitados en los pliegos de condiciones, formato de oferta económica y en la ficha técnica respectiva o cuando en la misma no se haga referencia a que el valor total incluye la totalidad de los costos directos e indirectos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h) Adicionar, modificar, suprimir o alterar los ítems, la descripción, las unidades o cantidades establecidas en el Formato – Propuesta económica -.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i) Presentar la oferta económica con tachaduras o enmendaduras que no esté convalidada en la forma prevista en este pliego de condiciones.</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j) No consignar o no ofrecer el valor de un precio unitario u ofrecer como valor de ese precio unitario cero (0).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k) Cuando el proponente aporte información no veraz o altere de cualquier forma algún documento original presentado.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l) Si se establece que la persona natural, o jurídica, o miembro de proponente plural presentaron más de una propuesta, cuando se presente esta situación todas las ofertas que incurran en esta situación serán rechazadas.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m) Cuando existan varias propuestas presentadas por el mismo oferente bajo el mismo nombre o con nombres diferentes por sí o por interpuesta persona, para la misma convocatoria, serán rechazadas todas las ofertas.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n) Cuando se evidencie conducta colusiva de conformidad a las señales de advertencia en la etapa de presentación de ofertas en licitaciones públicas de conformidad a la GUIA PRACTICA COMBATIR LA COLUSION EN LAS LICITACIONES expedido por la Superintendencia de Industria y Comercio.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o) Modificar durante la etapa pre-contractual los porcentajes de participación de los integrantes del Consorcio o Uniones Temporales y su integración.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p) Tener el representante legal de la persona jurídica limitaciones para comprometer a la sociedad y no contar con la autorización suficiente del órgano social.</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s) No corresponder el objeto social de las personas jurídicas con las actividades objeto del presente proceso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q) No cumplir las personas jurídicas con la duración exigida en el presente pliego de condiciones u ofertar un plazo distinto.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r) Estar incursa la persona jurídica proponente individual o integrante del proponente de la estructura plural en causal de disolución o liquidación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s) Estar incurso el proponente o alguno de los integrantes de la estructura plural en causal de inhabilidad, incompatibilidad o prohibición previstas en la legislación colombiana para contratar.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t) Estar reportado el proponente o alguno de los integrantes de la estructura plural en el Boletín de Responsables Fiscales emitido por la Contraloría General de la República.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u) Presentar el proponente o alguno de los integrantes de la estructura plural, antecedentes vigentes que impliquen inhabilidad para contratar con el Estado.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v) Cuando los datos suministrados por algún oferente no sean acordes con la realidad o sean contradictorios y estos no puedan ser objeto de ser subsanados o aclarados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w) Cuando el proponente no entregue simultáneamente con la propuesta la garantía de seriedad de la oferta, de conformidad con lo previsto en el artículo 5 de la ley 1882 de 2018.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x) Por no considerar las modificaciones al pliego de condiciones que mediante Adendas haya hecho </w:t>
      </w:r>
      <w:r w:rsidR="00180D51">
        <w:rPr>
          <w:rFonts w:ascii="Arial" w:eastAsia="Calibri" w:hAnsi="Arial" w:cs="Arial"/>
          <w:sz w:val="22"/>
          <w:szCs w:val="22"/>
          <w:lang w:eastAsia="en-US"/>
        </w:rPr>
        <w:t>Bomberos</w:t>
      </w:r>
      <w:r w:rsidRPr="00825739">
        <w:rPr>
          <w:rFonts w:ascii="Arial" w:eastAsia="Calibri" w:hAnsi="Arial" w:cs="Arial"/>
          <w:sz w:val="22"/>
          <w:szCs w:val="22"/>
          <w:lang w:eastAsia="en-US"/>
        </w:rPr>
        <w:t xml:space="preserve"> de Bucaramanga. </w:t>
      </w:r>
    </w:p>
    <w:p w:rsidR="0032556A" w:rsidRPr="00825739" w:rsidRDefault="0032556A" w:rsidP="0032556A">
      <w:pPr>
        <w:jc w:val="both"/>
        <w:rPr>
          <w:rFonts w:ascii="Arial" w:eastAsia="Calibri" w:hAnsi="Arial" w:cs="Arial"/>
          <w:sz w:val="22"/>
          <w:szCs w:val="22"/>
          <w:lang w:eastAsia="en-US"/>
        </w:rPr>
      </w:pPr>
    </w:p>
    <w:p w:rsidR="0032556A" w:rsidRPr="00825739" w:rsidRDefault="0032556A" w:rsidP="0032556A">
      <w:pPr>
        <w:jc w:val="both"/>
        <w:rPr>
          <w:rFonts w:ascii="Arial" w:eastAsia="Calibri" w:hAnsi="Arial" w:cs="Arial"/>
          <w:sz w:val="22"/>
          <w:szCs w:val="22"/>
          <w:lang w:eastAsia="en-US"/>
        </w:rPr>
      </w:pPr>
      <w:r w:rsidRPr="00825739">
        <w:rPr>
          <w:rFonts w:ascii="Arial" w:eastAsia="Calibri" w:hAnsi="Arial" w:cs="Arial"/>
          <w:sz w:val="22"/>
          <w:szCs w:val="22"/>
          <w:lang w:eastAsia="en-US"/>
        </w:rPr>
        <w:t>y) Cuando una vez el oferente requerido para subsanar, con la información o documentación allegada mejore o adicione la propuesta en relación con los requisitos habilitantes, o no la subsane satisfactoriamente dentro de los términos y canales establecidos.</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z) Que la inscripción en el Registro Único de Proponentes (RUP) que realice el Proponente por primera vez o cuando han cesado los efectos y debe volver a inscribirse, no esté en firme en la fecha prevista para el día de la evaluación.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aa) Cuando se presente propuesta condicionada para la adjudicación del contrato.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bb) Entregar la información de la propuesta económica en el sobre que no corresponda.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cc) Cuando se presenten propuestas parciales y esta posibilidad no haya sido establecida en el pliego de condiciones.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dd) Cuando el proponente haya sido sancionado o multado con base en el artículo 43 de la ley 1955 de 2019 </w:t>
      </w:r>
    </w:p>
    <w:p w:rsidR="0032556A" w:rsidRPr="00825739" w:rsidRDefault="0032556A" w:rsidP="0032556A">
      <w:pPr>
        <w:autoSpaceDE w:val="0"/>
        <w:autoSpaceDN w:val="0"/>
        <w:adjustRightInd w:val="0"/>
        <w:jc w:val="both"/>
        <w:rPr>
          <w:rFonts w:ascii="Arial" w:eastAsia="Calibri" w:hAnsi="Arial" w:cs="Arial"/>
          <w:sz w:val="22"/>
          <w:szCs w:val="22"/>
          <w:lang w:eastAsia="en-US"/>
        </w:rPr>
      </w:pPr>
    </w:p>
    <w:p w:rsidR="0032556A" w:rsidRPr="00825739" w:rsidRDefault="0032556A" w:rsidP="0032556A">
      <w:pPr>
        <w:autoSpaceDE w:val="0"/>
        <w:autoSpaceDN w:val="0"/>
        <w:adjustRightInd w:val="0"/>
        <w:jc w:val="both"/>
        <w:rPr>
          <w:rFonts w:ascii="Arial" w:eastAsia="Calibri" w:hAnsi="Arial" w:cs="Arial"/>
          <w:sz w:val="22"/>
          <w:szCs w:val="22"/>
          <w:lang w:eastAsia="en-US"/>
        </w:rPr>
      </w:pPr>
      <w:r w:rsidRPr="00825739">
        <w:rPr>
          <w:rFonts w:ascii="Arial" w:eastAsia="Calibri" w:hAnsi="Arial" w:cs="Arial"/>
          <w:sz w:val="22"/>
          <w:szCs w:val="22"/>
          <w:lang w:eastAsia="en-US"/>
        </w:rPr>
        <w:t xml:space="preserve">ee) Cuando la propuesta no se entregue en las condiciones indicadas en este pliego de condiciones. </w:t>
      </w:r>
    </w:p>
    <w:p w:rsidR="0032556A" w:rsidRPr="00825739" w:rsidRDefault="0032556A" w:rsidP="0032556A">
      <w:pPr>
        <w:jc w:val="both"/>
        <w:rPr>
          <w:rFonts w:ascii="Arial" w:eastAsia="Calibri" w:hAnsi="Arial" w:cs="Arial"/>
          <w:sz w:val="22"/>
          <w:szCs w:val="22"/>
          <w:lang w:eastAsia="en-US"/>
        </w:rPr>
      </w:pPr>
    </w:p>
    <w:p w:rsidR="0032556A" w:rsidRPr="00825739" w:rsidRDefault="0032556A" w:rsidP="0032556A">
      <w:pPr>
        <w:jc w:val="both"/>
        <w:rPr>
          <w:rFonts w:ascii="Arial" w:eastAsia="Calibri" w:hAnsi="Arial" w:cs="Arial"/>
          <w:sz w:val="22"/>
          <w:szCs w:val="22"/>
          <w:lang w:eastAsia="en-US"/>
        </w:rPr>
      </w:pPr>
      <w:r w:rsidRPr="00825739">
        <w:rPr>
          <w:rFonts w:ascii="Arial" w:eastAsia="Calibri" w:hAnsi="Arial" w:cs="Arial"/>
          <w:sz w:val="22"/>
          <w:szCs w:val="22"/>
          <w:lang w:eastAsia="en-US"/>
        </w:rPr>
        <w:t>ff) Las demás previstas en este pliego de condiciones y las que se encuentren establecidas en la normatividad vigente.</w:t>
      </w:r>
    </w:p>
    <w:p w:rsidR="0032556A" w:rsidRPr="00825739" w:rsidRDefault="0032556A" w:rsidP="0032556A">
      <w:pPr>
        <w:jc w:val="both"/>
        <w:rPr>
          <w:rFonts w:ascii="Arial" w:eastAsia="Calibri" w:hAnsi="Arial" w:cs="Arial"/>
          <w:sz w:val="22"/>
          <w:szCs w:val="22"/>
          <w:lang w:eastAsia="en-US"/>
        </w:rPr>
      </w:pPr>
    </w:p>
    <w:p w:rsidR="0032556A" w:rsidRPr="00825739" w:rsidRDefault="0032556A" w:rsidP="0032556A">
      <w:pPr>
        <w:jc w:val="both"/>
        <w:rPr>
          <w:rFonts w:ascii="Arial" w:eastAsia="Calibri" w:hAnsi="Arial" w:cs="Arial"/>
          <w:sz w:val="22"/>
          <w:szCs w:val="22"/>
          <w:lang w:eastAsia="en-US"/>
        </w:rPr>
      </w:pPr>
      <w:bookmarkStart w:id="5" w:name="_Hlk55821480"/>
      <w:r w:rsidRPr="00825739">
        <w:rPr>
          <w:rFonts w:ascii="Arial" w:eastAsia="Calibri" w:hAnsi="Arial" w:cs="Arial"/>
          <w:sz w:val="22"/>
          <w:szCs w:val="22"/>
          <w:lang w:eastAsia="en-US"/>
        </w:rPr>
        <w:t>gg) La no entrega de la garantía de seriedad junta con la propuesta no será subsanable y será causal de rechazo de la misma.</w:t>
      </w:r>
    </w:p>
    <w:bookmarkEnd w:id="5"/>
    <w:p w:rsidR="00D37927" w:rsidRPr="0032556A" w:rsidRDefault="00D37927" w:rsidP="00D37927">
      <w:pPr>
        <w:jc w:val="both"/>
        <w:rPr>
          <w:rFonts w:ascii="Arial" w:hAnsi="Arial" w:cs="Arial"/>
          <w:sz w:val="22"/>
          <w:szCs w:val="22"/>
          <w:lang w:eastAsia="es-US"/>
        </w:rPr>
      </w:pPr>
    </w:p>
    <w:p w:rsidR="00A74DAB" w:rsidRPr="00A74DAB" w:rsidRDefault="00D37927" w:rsidP="00A74DAB">
      <w:pPr>
        <w:pStyle w:val="Ttulo3"/>
        <w:widowControl w:val="0"/>
        <w:numPr>
          <w:ilvl w:val="2"/>
          <w:numId w:val="0"/>
        </w:numPr>
        <w:suppressAutoHyphens/>
        <w:overflowPunct w:val="0"/>
        <w:autoSpaceDE w:val="0"/>
        <w:autoSpaceDN w:val="0"/>
        <w:adjustRightInd w:val="0"/>
        <w:jc w:val="both"/>
        <w:textAlignment w:val="baseline"/>
        <w:rPr>
          <w:rFonts w:ascii="Arial" w:hAnsi="Arial" w:cs="Arial"/>
          <w:b w:val="0"/>
          <w:color w:val="000000"/>
          <w:sz w:val="22"/>
          <w:szCs w:val="22"/>
        </w:rPr>
      </w:pPr>
      <w:r w:rsidRPr="00492616">
        <w:rPr>
          <w:rFonts w:ascii="Arial" w:hAnsi="Arial" w:cs="Arial"/>
          <w:color w:val="000000"/>
          <w:sz w:val="22"/>
          <w:szCs w:val="22"/>
        </w:rPr>
        <w:t>3.</w:t>
      </w:r>
      <w:r w:rsidR="00A74DAB">
        <w:rPr>
          <w:rFonts w:ascii="Arial" w:hAnsi="Arial" w:cs="Arial"/>
          <w:color w:val="000000"/>
          <w:sz w:val="22"/>
          <w:szCs w:val="22"/>
        </w:rPr>
        <w:t>3.</w:t>
      </w:r>
      <w:r w:rsidR="00E30772">
        <w:rPr>
          <w:rFonts w:ascii="Arial" w:hAnsi="Arial" w:cs="Arial"/>
          <w:color w:val="000000"/>
          <w:sz w:val="22"/>
          <w:szCs w:val="22"/>
        </w:rPr>
        <w:t>9</w:t>
      </w:r>
      <w:r w:rsidRPr="00492616">
        <w:rPr>
          <w:rFonts w:ascii="Arial" w:hAnsi="Arial" w:cs="Arial"/>
          <w:color w:val="000000"/>
          <w:sz w:val="22"/>
          <w:szCs w:val="22"/>
        </w:rPr>
        <w:t xml:space="preserve"> DECLARATORIA DE DESIERTA.</w:t>
      </w:r>
      <w:r w:rsidRPr="00492616">
        <w:rPr>
          <w:rFonts w:ascii="Arial" w:hAnsi="Arial" w:cs="Arial"/>
          <w:b w:val="0"/>
          <w:color w:val="000000"/>
          <w:sz w:val="22"/>
          <w:szCs w:val="22"/>
        </w:rPr>
        <w:t xml:space="preserve"> </w:t>
      </w:r>
      <w:r w:rsidR="00A74DAB" w:rsidRPr="00A74DAB">
        <w:rPr>
          <w:rFonts w:ascii="Arial" w:hAnsi="Arial" w:cs="Arial"/>
          <w:b w:val="0"/>
          <w:color w:val="000000"/>
          <w:sz w:val="22"/>
          <w:szCs w:val="22"/>
        </w:rPr>
        <w:t xml:space="preserve">Durante el término del presente Proceso de </w:t>
      </w:r>
      <w:r w:rsidR="00A74DAB" w:rsidRPr="00A74DAB">
        <w:rPr>
          <w:rFonts w:ascii="Arial" w:hAnsi="Arial" w:cs="Arial"/>
          <w:b w:val="0"/>
          <w:color w:val="000000"/>
          <w:sz w:val="22"/>
          <w:szCs w:val="22"/>
        </w:rPr>
        <w:lastRenderedPageBreak/>
        <w:t>Contratación, la Entidad podrá declararlo desierto cuando:</w:t>
      </w:r>
    </w:p>
    <w:p w:rsidR="00A74DAB" w:rsidRPr="00A74DAB" w:rsidRDefault="00A74DAB" w:rsidP="00A74DAB">
      <w:pPr>
        <w:pStyle w:val="Ttulo3"/>
        <w:widowControl w:val="0"/>
        <w:numPr>
          <w:ilvl w:val="2"/>
          <w:numId w:val="0"/>
        </w:numPr>
        <w:suppressAutoHyphens/>
        <w:overflowPunct w:val="0"/>
        <w:autoSpaceDE w:val="0"/>
        <w:autoSpaceDN w:val="0"/>
        <w:adjustRightInd w:val="0"/>
        <w:jc w:val="both"/>
        <w:textAlignment w:val="baseline"/>
        <w:rPr>
          <w:rFonts w:ascii="Arial" w:hAnsi="Arial" w:cs="Arial"/>
          <w:b w:val="0"/>
          <w:color w:val="000000"/>
          <w:sz w:val="22"/>
          <w:szCs w:val="22"/>
        </w:rPr>
      </w:pPr>
      <w:r w:rsidRPr="00A74DAB">
        <w:rPr>
          <w:rFonts w:ascii="Arial" w:hAnsi="Arial" w:cs="Arial"/>
          <w:b w:val="0"/>
          <w:color w:val="000000"/>
          <w:sz w:val="22"/>
          <w:szCs w:val="22"/>
        </w:rPr>
        <w:t>a. No se presenten ofertas.</w:t>
      </w:r>
    </w:p>
    <w:p w:rsidR="00A74DAB" w:rsidRPr="00A74DAB" w:rsidRDefault="00A74DAB" w:rsidP="00A74DAB">
      <w:pPr>
        <w:pStyle w:val="Ttulo3"/>
        <w:widowControl w:val="0"/>
        <w:numPr>
          <w:ilvl w:val="2"/>
          <w:numId w:val="0"/>
        </w:numPr>
        <w:suppressAutoHyphens/>
        <w:overflowPunct w:val="0"/>
        <w:autoSpaceDE w:val="0"/>
        <w:autoSpaceDN w:val="0"/>
        <w:adjustRightInd w:val="0"/>
        <w:jc w:val="both"/>
        <w:textAlignment w:val="baseline"/>
        <w:rPr>
          <w:rFonts w:ascii="Arial" w:hAnsi="Arial" w:cs="Arial"/>
          <w:b w:val="0"/>
          <w:color w:val="000000"/>
          <w:sz w:val="22"/>
          <w:szCs w:val="22"/>
        </w:rPr>
      </w:pPr>
      <w:r w:rsidRPr="00A74DAB">
        <w:rPr>
          <w:rFonts w:ascii="Arial" w:hAnsi="Arial" w:cs="Arial"/>
          <w:b w:val="0"/>
          <w:color w:val="000000"/>
          <w:sz w:val="22"/>
          <w:szCs w:val="22"/>
        </w:rPr>
        <w:t>b. Ninguna de las ofertas resulte hábil por no cumplir las exigencias del Pliego de Condiciones.</w:t>
      </w:r>
    </w:p>
    <w:p w:rsidR="00A74DAB" w:rsidRPr="00A74DAB" w:rsidRDefault="00A74DAB" w:rsidP="00A74DAB">
      <w:pPr>
        <w:pStyle w:val="Ttulo3"/>
        <w:widowControl w:val="0"/>
        <w:numPr>
          <w:ilvl w:val="2"/>
          <w:numId w:val="0"/>
        </w:numPr>
        <w:suppressAutoHyphens/>
        <w:overflowPunct w:val="0"/>
        <w:autoSpaceDE w:val="0"/>
        <w:autoSpaceDN w:val="0"/>
        <w:adjustRightInd w:val="0"/>
        <w:jc w:val="both"/>
        <w:textAlignment w:val="baseline"/>
        <w:rPr>
          <w:rFonts w:ascii="Arial" w:hAnsi="Arial" w:cs="Arial"/>
          <w:b w:val="0"/>
          <w:color w:val="000000"/>
          <w:sz w:val="22"/>
          <w:szCs w:val="22"/>
        </w:rPr>
      </w:pPr>
      <w:r w:rsidRPr="00A74DAB">
        <w:rPr>
          <w:rFonts w:ascii="Arial" w:hAnsi="Arial" w:cs="Arial"/>
          <w:b w:val="0"/>
          <w:color w:val="000000"/>
          <w:sz w:val="22"/>
          <w:szCs w:val="22"/>
        </w:rPr>
        <w:t>c. Existan causas o motivos que impidan la escogencia objetiva del Proponente.</w:t>
      </w:r>
    </w:p>
    <w:p w:rsidR="00A74DAB" w:rsidRPr="00A74DAB" w:rsidRDefault="00A74DAB" w:rsidP="00A74DAB">
      <w:pPr>
        <w:pStyle w:val="Ttulo3"/>
        <w:widowControl w:val="0"/>
        <w:numPr>
          <w:ilvl w:val="2"/>
          <w:numId w:val="0"/>
        </w:numPr>
        <w:suppressAutoHyphens/>
        <w:overflowPunct w:val="0"/>
        <w:autoSpaceDE w:val="0"/>
        <w:autoSpaceDN w:val="0"/>
        <w:adjustRightInd w:val="0"/>
        <w:jc w:val="both"/>
        <w:textAlignment w:val="baseline"/>
        <w:rPr>
          <w:rFonts w:ascii="Arial" w:hAnsi="Arial" w:cs="Arial"/>
          <w:b w:val="0"/>
          <w:color w:val="000000"/>
          <w:sz w:val="22"/>
          <w:szCs w:val="22"/>
        </w:rPr>
      </w:pPr>
      <w:r w:rsidRPr="00A74DAB">
        <w:rPr>
          <w:rFonts w:ascii="Arial" w:hAnsi="Arial" w:cs="Arial"/>
          <w:b w:val="0"/>
          <w:color w:val="000000"/>
          <w:sz w:val="22"/>
          <w:szCs w:val="22"/>
        </w:rPr>
        <w:t>d. En el evento que el Representante Legal de la Entidad o su Delegado no acoja la recomendación del Comité Evaluador y opte por la declaratoria de desierta del proceso, caso en el cual deberá motivar su decisión.</w:t>
      </w:r>
    </w:p>
    <w:p w:rsidR="00A74DAB" w:rsidRDefault="00A74DAB" w:rsidP="00A74DAB">
      <w:pPr>
        <w:pStyle w:val="Ttulo3"/>
        <w:widowControl w:val="0"/>
        <w:numPr>
          <w:ilvl w:val="2"/>
          <w:numId w:val="0"/>
        </w:numPr>
        <w:suppressAutoHyphens/>
        <w:overflowPunct w:val="0"/>
        <w:autoSpaceDE w:val="0"/>
        <w:autoSpaceDN w:val="0"/>
        <w:adjustRightInd w:val="0"/>
        <w:jc w:val="both"/>
        <w:textAlignment w:val="baseline"/>
        <w:rPr>
          <w:rFonts w:ascii="Arial" w:hAnsi="Arial" w:cs="Arial"/>
          <w:b w:val="0"/>
          <w:color w:val="000000"/>
          <w:sz w:val="22"/>
          <w:szCs w:val="22"/>
        </w:rPr>
      </w:pPr>
      <w:r w:rsidRPr="00A74DAB">
        <w:rPr>
          <w:rFonts w:ascii="Arial" w:hAnsi="Arial" w:cs="Arial"/>
          <w:b w:val="0"/>
          <w:color w:val="000000"/>
          <w:sz w:val="22"/>
          <w:szCs w:val="22"/>
        </w:rPr>
        <w:t>e. Lo contemple la ley.</w:t>
      </w:r>
    </w:p>
    <w:p w:rsidR="00A74DAB" w:rsidRPr="00A74DAB" w:rsidRDefault="00A74DAB" w:rsidP="00A74DAB"/>
    <w:p w:rsidR="005E6613" w:rsidRDefault="00A74DAB" w:rsidP="00EA11F1">
      <w:pPr>
        <w:pStyle w:val="Ttulo3"/>
        <w:widowControl w:val="0"/>
        <w:numPr>
          <w:ilvl w:val="2"/>
          <w:numId w:val="0"/>
        </w:numPr>
        <w:suppressAutoHyphens/>
        <w:overflowPunct w:val="0"/>
        <w:autoSpaceDE w:val="0"/>
        <w:autoSpaceDN w:val="0"/>
        <w:adjustRightInd w:val="0"/>
        <w:spacing w:before="0"/>
        <w:jc w:val="both"/>
        <w:textAlignment w:val="baseline"/>
      </w:pPr>
      <w:r>
        <w:rPr>
          <w:rFonts w:ascii="Arial" w:hAnsi="Arial" w:cs="Arial"/>
          <w:b w:val="0"/>
          <w:color w:val="000000"/>
          <w:sz w:val="22"/>
          <w:szCs w:val="22"/>
        </w:rPr>
        <w:t>Bomberos de Bucaramanga</w:t>
      </w:r>
      <w:r w:rsidRPr="00A74DAB">
        <w:rPr>
          <w:rFonts w:ascii="Arial" w:hAnsi="Arial" w:cs="Arial"/>
          <w:b w:val="0"/>
          <w:color w:val="000000"/>
          <w:sz w:val="22"/>
          <w:szCs w:val="22"/>
        </w:rPr>
        <w:t xml:space="preserve"> declarará desierta la Selección Abreviada por Subasta Inversa mediante acto administrativo, el cual se notificará a todos los proponentes, en tal caso, LA </w:t>
      </w:r>
      <w:r w:rsidR="00A20891">
        <w:rPr>
          <w:rFonts w:ascii="Arial" w:hAnsi="Arial" w:cs="Arial"/>
          <w:b w:val="0"/>
          <w:color w:val="000000"/>
          <w:sz w:val="22"/>
          <w:szCs w:val="22"/>
        </w:rPr>
        <w:t>ENTIDAD</w:t>
      </w:r>
      <w:r w:rsidRPr="00A74DAB">
        <w:rPr>
          <w:rFonts w:ascii="Arial" w:hAnsi="Arial" w:cs="Arial"/>
          <w:b w:val="0"/>
          <w:color w:val="000000"/>
          <w:sz w:val="22"/>
          <w:szCs w:val="22"/>
        </w:rPr>
        <w:t xml:space="preserve"> no es responsable de los gastos en que hayan incurrido los proponentes para la presentación de las propuestas. Se declarará desierto el proceso de selección únicamente por motivos o causas que impidan la escogencia objetiva</w:t>
      </w:r>
      <w:r w:rsidR="00EA11F1">
        <w:rPr>
          <w:rFonts w:ascii="Arial" w:hAnsi="Arial" w:cs="Arial"/>
          <w:b w:val="0"/>
          <w:color w:val="000000"/>
          <w:sz w:val="22"/>
          <w:szCs w:val="22"/>
        </w:rPr>
        <w:t>.</w:t>
      </w:r>
    </w:p>
    <w:p w:rsidR="005E6613" w:rsidRDefault="005E6613"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E30772" w:rsidRDefault="00E30772" w:rsidP="00D37927"/>
    <w:p w:rsidR="00DF6D17" w:rsidRDefault="00DF6D17" w:rsidP="00D37927"/>
    <w:p w:rsidR="00DF6D17" w:rsidRDefault="00DF6D17" w:rsidP="00D37927"/>
    <w:p w:rsidR="00DF6D17" w:rsidRDefault="00DF6D17" w:rsidP="00D37927"/>
    <w:p w:rsidR="00DF6D17" w:rsidRDefault="00DF6D17" w:rsidP="00D37927"/>
    <w:p w:rsidR="00D37927" w:rsidRPr="00492616" w:rsidRDefault="00D37927" w:rsidP="00D37927">
      <w:pPr>
        <w:pStyle w:val="Ttulo3"/>
        <w:widowControl w:val="0"/>
        <w:numPr>
          <w:ilvl w:val="2"/>
          <w:numId w:val="0"/>
        </w:numPr>
        <w:suppressAutoHyphens/>
        <w:overflowPunct w:val="0"/>
        <w:autoSpaceDE w:val="0"/>
        <w:autoSpaceDN w:val="0"/>
        <w:adjustRightInd w:val="0"/>
        <w:spacing w:before="0"/>
        <w:jc w:val="center"/>
        <w:textAlignment w:val="baseline"/>
        <w:rPr>
          <w:rFonts w:ascii="Arial" w:hAnsi="Arial" w:cs="Arial"/>
          <w:sz w:val="22"/>
          <w:szCs w:val="22"/>
        </w:rPr>
      </w:pPr>
      <w:r w:rsidRPr="00492616">
        <w:rPr>
          <w:rFonts w:ascii="Arial" w:hAnsi="Arial" w:cs="Arial"/>
          <w:sz w:val="22"/>
          <w:szCs w:val="22"/>
        </w:rPr>
        <w:t>CAPÍTULO IV</w:t>
      </w:r>
    </w:p>
    <w:p w:rsidR="00D37927" w:rsidRPr="00492616" w:rsidRDefault="00D37927" w:rsidP="00D37927">
      <w:pPr>
        <w:jc w:val="center"/>
        <w:rPr>
          <w:rFonts w:ascii="Arial" w:hAnsi="Arial" w:cs="Arial"/>
          <w:b/>
          <w:sz w:val="22"/>
          <w:szCs w:val="22"/>
        </w:rPr>
      </w:pPr>
      <w:r w:rsidRPr="00492616">
        <w:rPr>
          <w:rFonts w:ascii="Arial" w:hAnsi="Arial" w:cs="Arial"/>
          <w:b/>
          <w:sz w:val="22"/>
          <w:szCs w:val="22"/>
        </w:rPr>
        <w:t xml:space="preserve">FACTORES DE SELECCIÓN </w:t>
      </w:r>
    </w:p>
    <w:p w:rsidR="00D37927" w:rsidRPr="00492616" w:rsidRDefault="00D37927" w:rsidP="00D37927">
      <w:pPr>
        <w:jc w:val="center"/>
        <w:rPr>
          <w:rFonts w:ascii="Arial" w:hAnsi="Arial" w:cs="Arial"/>
          <w:b/>
          <w:sz w:val="22"/>
          <w:szCs w:val="22"/>
        </w:rPr>
      </w:pPr>
    </w:p>
    <w:p w:rsidR="00180D51" w:rsidRDefault="00D37927" w:rsidP="00180D51">
      <w:pPr>
        <w:jc w:val="both"/>
        <w:rPr>
          <w:rFonts w:ascii="Arial" w:hAnsi="Arial" w:cs="Arial"/>
          <w:b/>
          <w:sz w:val="22"/>
          <w:szCs w:val="22"/>
        </w:rPr>
      </w:pPr>
      <w:r w:rsidRPr="00492616">
        <w:rPr>
          <w:rFonts w:ascii="Arial" w:hAnsi="Arial" w:cs="Arial"/>
          <w:b/>
          <w:sz w:val="22"/>
          <w:szCs w:val="22"/>
        </w:rPr>
        <w:t xml:space="preserve">4. </w:t>
      </w:r>
      <w:r w:rsidR="00180D51" w:rsidRPr="00180D51">
        <w:rPr>
          <w:rFonts w:ascii="Arial" w:hAnsi="Arial" w:cs="Arial"/>
          <w:b/>
          <w:sz w:val="22"/>
          <w:szCs w:val="22"/>
        </w:rPr>
        <w:t>ASIGNACIÓN DE PUNTAJE PARA CADA UNA DE LAS OFERTAS HABILITADAS DEL PRESENTE PROCESO DE SELECCIÓN</w:t>
      </w:r>
      <w:r w:rsidR="00180D51">
        <w:rPr>
          <w:rFonts w:ascii="Arial" w:hAnsi="Arial" w:cs="Arial"/>
          <w:b/>
          <w:sz w:val="22"/>
          <w:szCs w:val="22"/>
        </w:rPr>
        <w:t>.</w:t>
      </w:r>
    </w:p>
    <w:p w:rsidR="00180D51" w:rsidRPr="00180D51" w:rsidRDefault="00180D51" w:rsidP="00180D51">
      <w:pPr>
        <w:jc w:val="both"/>
        <w:rPr>
          <w:rFonts w:ascii="Arial" w:hAnsi="Arial" w:cs="Arial"/>
          <w:b/>
          <w:sz w:val="22"/>
          <w:szCs w:val="22"/>
        </w:rPr>
      </w:pPr>
    </w:p>
    <w:p w:rsidR="006262F8" w:rsidRDefault="006262F8" w:rsidP="006262F8">
      <w:pPr>
        <w:jc w:val="both"/>
        <w:rPr>
          <w:rFonts w:ascii="Arial" w:hAnsi="Arial" w:cs="Arial"/>
          <w:sz w:val="22"/>
          <w:szCs w:val="22"/>
        </w:rPr>
      </w:pPr>
      <w:r w:rsidRPr="006262F8">
        <w:rPr>
          <w:rFonts w:ascii="Arial" w:hAnsi="Arial" w:cs="Arial"/>
          <w:sz w:val="22"/>
          <w:szCs w:val="22"/>
        </w:rPr>
        <w:t xml:space="preserve">En virtud del inciso segundo, literal a) del artículo 2.2.1.1.2.2.2 del Decreto 1082 de 2015, el ofrecimiento más favorable para la entidad se determinará, por la aplicación de la ponderación de elementos de calidad y precio soportados en puntajes y fórmulas señaladas en el pliego de condiciones. Así mismo, de conformidad con lo dispuesto en el numeral 1 del artículo 5 de la Ley 1150 de 2007, la entidad verificará los requisitos jurídicos, financieros, de experiencia, organización del proponente y cumplimiento de las especificaciones técnicas, los cuales no otorgan puntaje, pero habilita a los proponentes para participar en el presente proceso. </w:t>
      </w:r>
    </w:p>
    <w:p w:rsidR="009E7198" w:rsidRPr="006262F8" w:rsidRDefault="009E7198" w:rsidP="006262F8">
      <w:pPr>
        <w:jc w:val="both"/>
        <w:rPr>
          <w:rFonts w:ascii="Arial" w:hAnsi="Arial" w:cs="Arial"/>
          <w:sz w:val="22"/>
          <w:szCs w:val="22"/>
        </w:rPr>
      </w:pPr>
    </w:p>
    <w:p w:rsidR="00180D51" w:rsidRDefault="006262F8" w:rsidP="006262F8">
      <w:pPr>
        <w:jc w:val="both"/>
        <w:rPr>
          <w:rFonts w:ascii="Arial" w:hAnsi="Arial" w:cs="Arial"/>
          <w:sz w:val="22"/>
          <w:szCs w:val="22"/>
        </w:rPr>
      </w:pPr>
      <w:r w:rsidRPr="006262F8">
        <w:rPr>
          <w:rFonts w:ascii="Arial" w:hAnsi="Arial" w:cs="Arial"/>
          <w:sz w:val="22"/>
          <w:szCs w:val="22"/>
        </w:rPr>
        <w:t>Para la escogencia de la oferta se hará un análisis comparativo y evaluativo de las propuestas, teniendo en cuenta los criterios que conduzcan a seleccionar la oferta que mejor satisfaga las necesidades e intereses de Bomberos de Bucaramanga. La calificación de cada una de las propuestas se hará sobre un máximo de</w:t>
      </w:r>
      <w:r w:rsidR="009E7198">
        <w:rPr>
          <w:rFonts w:ascii="Arial" w:hAnsi="Arial" w:cs="Arial"/>
          <w:sz w:val="22"/>
          <w:szCs w:val="22"/>
        </w:rPr>
        <w:t xml:space="preserve"> mil puntos</w:t>
      </w:r>
      <w:r w:rsidRPr="006262F8">
        <w:rPr>
          <w:rFonts w:ascii="Arial" w:hAnsi="Arial" w:cs="Arial"/>
          <w:sz w:val="22"/>
          <w:szCs w:val="22"/>
        </w:rPr>
        <w:t xml:space="preserve"> (1</w:t>
      </w:r>
      <w:r w:rsidR="009E7198">
        <w:rPr>
          <w:rFonts w:ascii="Arial" w:hAnsi="Arial" w:cs="Arial"/>
          <w:sz w:val="22"/>
          <w:szCs w:val="22"/>
        </w:rPr>
        <w:t>.0</w:t>
      </w:r>
      <w:r w:rsidRPr="006262F8">
        <w:rPr>
          <w:rFonts w:ascii="Arial" w:hAnsi="Arial" w:cs="Arial"/>
          <w:sz w:val="22"/>
          <w:szCs w:val="22"/>
        </w:rPr>
        <w:t>00) puntos, las variables que se tendrán en cuenta y su valor serán</w:t>
      </w:r>
      <w:r>
        <w:rPr>
          <w:rFonts w:ascii="Arial" w:hAnsi="Arial" w:cs="Arial"/>
          <w:sz w:val="22"/>
          <w:szCs w:val="22"/>
        </w:rPr>
        <w:t>:</w:t>
      </w:r>
    </w:p>
    <w:p w:rsidR="006262F8" w:rsidRDefault="006262F8" w:rsidP="006262F8">
      <w:pPr>
        <w:jc w:val="both"/>
        <w:rPr>
          <w:rFonts w:ascii="Arial" w:hAnsi="Arial" w:cs="Arial"/>
          <w:sz w:val="22"/>
          <w:szCs w:val="22"/>
        </w:rPr>
      </w:pPr>
    </w:p>
    <w:p w:rsidR="006262F8" w:rsidRDefault="006262F8" w:rsidP="006262F8">
      <w:pPr>
        <w:jc w:val="both"/>
        <w:rPr>
          <w:rFonts w:ascii="Arial" w:hAnsi="Arial" w:cs="Arial"/>
          <w:b/>
          <w:sz w:val="22"/>
          <w:szCs w:val="22"/>
        </w:rPr>
      </w:pPr>
    </w:p>
    <w:tbl>
      <w:tblPr>
        <w:tblStyle w:val="Tablaconcuadrcula"/>
        <w:tblW w:w="0" w:type="auto"/>
        <w:tblLook w:val="04A0" w:firstRow="1" w:lastRow="0" w:firstColumn="1" w:lastColumn="0" w:noHBand="0" w:noVBand="1"/>
      </w:tblPr>
      <w:tblGrid>
        <w:gridCol w:w="1975"/>
        <w:gridCol w:w="4135"/>
        <w:gridCol w:w="3055"/>
      </w:tblGrid>
      <w:tr w:rsidR="00180D51" w:rsidTr="00180D51">
        <w:tc>
          <w:tcPr>
            <w:tcW w:w="1975" w:type="dxa"/>
          </w:tcPr>
          <w:p w:rsidR="00180D51" w:rsidRDefault="00180D51" w:rsidP="00180D51">
            <w:pPr>
              <w:pStyle w:val="Default"/>
              <w:jc w:val="center"/>
              <w:rPr>
                <w:sz w:val="20"/>
                <w:szCs w:val="20"/>
              </w:rPr>
            </w:pPr>
            <w:r>
              <w:rPr>
                <w:b/>
                <w:bCs/>
                <w:sz w:val="20"/>
                <w:szCs w:val="20"/>
              </w:rPr>
              <w:t>ÍTEM</w:t>
            </w:r>
          </w:p>
        </w:tc>
        <w:tc>
          <w:tcPr>
            <w:tcW w:w="4135" w:type="dxa"/>
          </w:tcPr>
          <w:p w:rsidR="00180D51" w:rsidRDefault="00180D51" w:rsidP="00180D51">
            <w:pPr>
              <w:pStyle w:val="Default"/>
              <w:jc w:val="center"/>
              <w:rPr>
                <w:sz w:val="20"/>
                <w:szCs w:val="20"/>
              </w:rPr>
            </w:pPr>
            <w:r>
              <w:rPr>
                <w:b/>
                <w:bCs/>
                <w:sz w:val="20"/>
                <w:szCs w:val="20"/>
              </w:rPr>
              <w:t>FACTORES DE EVALUACION</w:t>
            </w:r>
          </w:p>
        </w:tc>
        <w:tc>
          <w:tcPr>
            <w:tcW w:w="3055" w:type="dxa"/>
          </w:tcPr>
          <w:p w:rsidR="00180D51" w:rsidRDefault="00180D51" w:rsidP="00180D51">
            <w:pPr>
              <w:pStyle w:val="Default"/>
              <w:jc w:val="center"/>
              <w:rPr>
                <w:sz w:val="20"/>
                <w:szCs w:val="20"/>
              </w:rPr>
            </w:pPr>
            <w:r>
              <w:rPr>
                <w:b/>
                <w:bCs/>
                <w:sz w:val="20"/>
                <w:szCs w:val="20"/>
              </w:rPr>
              <w:t>PUNTAJE MÁXIMO</w:t>
            </w:r>
          </w:p>
        </w:tc>
      </w:tr>
      <w:tr w:rsidR="00180D51" w:rsidTr="00180D51">
        <w:tc>
          <w:tcPr>
            <w:tcW w:w="1975" w:type="dxa"/>
          </w:tcPr>
          <w:p w:rsidR="00180D51" w:rsidRDefault="00180D51" w:rsidP="00180D51">
            <w:pPr>
              <w:jc w:val="center"/>
              <w:rPr>
                <w:rFonts w:ascii="Arial" w:hAnsi="Arial" w:cs="Arial"/>
                <w:b/>
                <w:sz w:val="22"/>
                <w:szCs w:val="22"/>
              </w:rPr>
            </w:pPr>
            <w:r>
              <w:rPr>
                <w:rFonts w:ascii="Arial" w:hAnsi="Arial" w:cs="Arial"/>
                <w:b/>
                <w:sz w:val="22"/>
                <w:szCs w:val="22"/>
              </w:rPr>
              <w:t>I</w:t>
            </w:r>
          </w:p>
        </w:tc>
        <w:tc>
          <w:tcPr>
            <w:tcW w:w="4135" w:type="dxa"/>
          </w:tcPr>
          <w:p w:rsidR="00180D51" w:rsidRDefault="00180D51" w:rsidP="00180D51">
            <w:pPr>
              <w:jc w:val="center"/>
              <w:rPr>
                <w:rFonts w:ascii="Arial" w:hAnsi="Arial" w:cs="Arial"/>
                <w:b/>
                <w:sz w:val="22"/>
                <w:szCs w:val="22"/>
              </w:rPr>
            </w:pPr>
            <w:r>
              <w:rPr>
                <w:rFonts w:ascii="Arial" w:hAnsi="Arial" w:cs="Arial"/>
                <w:b/>
                <w:sz w:val="22"/>
                <w:szCs w:val="22"/>
              </w:rPr>
              <w:t>FACTOR ECONOMICO</w:t>
            </w:r>
          </w:p>
        </w:tc>
        <w:tc>
          <w:tcPr>
            <w:tcW w:w="3055" w:type="dxa"/>
          </w:tcPr>
          <w:p w:rsidR="00180D51" w:rsidRDefault="009E7198" w:rsidP="00180D51">
            <w:pPr>
              <w:jc w:val="center"/>
              <w:rPr>
                <w:rFonts w:ascii="Arial" w:hAnsi="Arial" w:cs="Arial"/>
                <w:b/>
                <w:sz w:val="22"/>
                <w:szCs w:val="22"/>
              </w:rPr>
            </w:pPr>
            <w:r>
              <w:rPr>
                <w:rFonts w:ascii="Arial" w:hAnsi="Arial" w:cs="Arial"/>
                <w:b/>
                <w:sz w:val="22"/>
                <w:szCs w:val="22"/>
              </w:rPr>
              <w:t>600</w:t>
            </w:r>
          </w:p>
        </w:tc>
      </w:tr>
      <w:tr w:rsidR="00180D51" w:rsidTr="00180D51">
        <w:tc>
          <w:tcPr>
            <w:tcW w:w="1975" w:type="dxa"/>
          </w:tcPr>
          <w:p w:rsidR="00180D51" w:rsidRDefault="00180D51" w:rsidP="00180D51">
            <w:pPr>
              <w:jc w:val="center"/>
              <w:rPr>
                <w:rFonts w:ascii="Arial" w:hAnsi="Arial" w:cs="Arial"/>
                <w:b/>
                <w:sz w:val="22"/>
                <w:szCs w:val="22"/>
              </w:rPr>
            </w:pPr>
            <w:r>
              <w:rPr>
                <w:rFonts w:ascii="Arial" w:hAnsi="Arial" w:cs="Arial"/>
                <w:b/>
                <w:sz w:val="22"/>
                <w:szCs w:val="22"/>
              </w:rPr>
              <w:t>II</w:t>
            </w:r>
          </w:p>
        </w:tc>
        <w:tc>
          <w:tcPr>
            <w:tcW w:w="4135" w:type="dxa"/>
          </w:tcPr>
          <w:p w:rsidR="00180D51" w:rsidRDefault="00180D51" w:rsidP="005B0B45">
            <w:pPr>
              <w:jc w:val="center"/>
              <w:rPr>
                <w:rFonts w:ascii="Arial" w:hAnsi="Arial" w:cs="Arial"/>
                <w:b/>
                <w:sz w:val="22"/>
                <w:szCs w:val="22"/>
              </w:rPr>
            </w:pPr>
            <w:r>
              <w:rPr>
                <w:rFonts w:ascii="Arial" w:hAnsi="Arial" w:cs="Arial"/>
                <w:b/>
                <w:sz w:val="22"/>
                <w:szCs w:val="22"/>
              </w:rPr>
              <w:t xml:space="preserve">FACTOR TECNICO </w:t>
            </w:r>
          </w:p>
        </w:tc>
        <w:tc>
          <w:tcPr>
            <w:tcW w:w="3055" w:type="dxa"/>
          </w:tcPr>
          <w:p w:rsidR="00180D51" w:rsidRDefault="009E7198" w:rsidP="00180D51">
            <w:pPr>
              <w:jc w:val="center"/>
              <w:rPr>
                <w:rFonts w:ascii="Arial" w:hAnsi="Arial" w:cs="Arial"/>
                <w:b/>
                <w:sz w:val="22"/>
                <w:szCs w:val="22"/>
              </w:rPr>
            </w:pPr>
            <w:r>
              <w:rPr>
                <w:rFonts w:ascii="Arial" w:hAnsi="Arial" w:cs="Arial"/>
                <w:b/>
                <w:sz w:val="22"/>
                <w:szCs w:val="22"/>
              </w:rPr>
              <w:t>300</w:t>
            </w:r>
          </w:p>
        </w:tc>
      </w:tr>
      <w:tr w:rsidR="00180D51" w:rsidTr="00180D51">
        <w:tc>
          <w:tcPr>
            <w:tcW w:w="1975" w:type="dxa"/>
          </w:tcPr>
          <w:p w:rsidR="00180D51" w:rsidRDefault="00180D51" w:rsidP="00180D51">
            <w:pPr>
              <w:jc w:val="center"/>
              <w:rPr>
                <w:rFonts w:ascii="Arial" w:hAnsi="Arial" w:cs="Arial"/>
                <w:b/>
                <w:sz w:val="22"/>
                <w:szCs w:val="22"/>
              </w:rPr>
            </w:pPr>
            <w:r>
              <w:rPr>
                <w:rFonts w:ascii="Arial" w:hAnsi="Arial" w:cs="Arial"/>
                <w:b/>
                <w:sz w:val="22"/>
                <w:szCs w:val="22"/>
              </w:rPr>
              <w:t>III</w:t>
            </w:r>
          </w:p>
        </w:tc>
        <w:tc>
          <w:tcPr>
            <w:tcW w:w="4135" w:type="dxa"/>
          </w:tcPr>
          <w:p w:rsidR="00180D51" w:rsidRDefault="00180D51" w:rsidP="00180D51">
            <w:pPr>
              <w:jc w:val="center"/>
              <w:rPr>
                <w:rFonts w:ascii="Arial" w:hAnsi="Arial" w:cs="Arial"/>
                <w:b/>
                <w:sz w:val="22"/>
                <w:szCs w:val="22"/>
              </w:rPr>
            </w:pPr>
            <w:r>
              <w:rPr>
                <w:rFonts w:ascii="Arial" w:hAnsi="Arial" w:cs="Arial"/>
                <w:b/>
                <w:sz w:val="22"/>
                <w:szCs w:val="22"/>
              </w:rPr>
              <w:t>INCENTIVO A LA INDUSTRIA NACIONAL</w:t>
            </w:r>
          </w:p>
        </w:tc>
        <w:tc>
          <w:tcPr>
            <w:tcW w:w="3055" w:type="dxa"/>
          </w:tcPr>
          <w:p w:rsidR="00180D51" w:rsidRDefault="00180D51" w:rsidP="00180D51">
            <w:pPr>
              <w:jc w:val="center"/>
              <w:rPr>
                <w:rFonts w:ascii="Arial" w:hAnsi="Arial" w:cs="Arial"/>
                <w:b/>
                <w:sz w:val="22"/>
                <w:szCs w:val="22"/>
              </w:rPr>
            </w:pPr>
            <w:r>
              <w:rPr>
                <w:rFonts w:ascii="Arial" w:hAnsi="Arial" w:cs="Arial"/>
                <w:b/>
                <w:sz w:val="22"/>
                <w:szCs w:val="22"/>
              </w:rPr>
              <w:t>10</w:t>
            </w:r>
            <w:r w:rsidR="009E7198">
              <w:rPr>
                <w:rFonts w:ascii="Arial" w:hAnsi="Arial" w:cs="Arial"/>
                <w:b/>
                <w:sz w:val="22"/>
                <w:szCs w:val="22"/>
              </w:rPr>
              <w:t>0</w:t>
            </w:r>
          </w:p>
        </w:tc>
      </w:tr>
      <w:tr w:rsidR="00180D51" w:rsidTr="0063470D">
        <w:tc>
          <w:tcPr>
            <w:tcW w:w="6110" w:type="dxa"/>
            <w:gridSpan w:val="2"/>
          </w:tcPr>
          <w:p w:rsidR="00180D51" w:rsidRDefault="00180D51" w:rsidP="00180D51">
            <w:pPr>
              <w:jc w:val="right"/>
              <w:rPr>
                <w:rFonts w:ascii="Arial" w:hAnsi="Arial" w:cs="Arial"/>
                <w:b/>
                <w:sz w:val="22"/>
                <w:szCs w:val="22"/>
              </w:rPr>
            </w:pPr>
            <w:r>
              <w:rPr>
                <w:rFonts w:ascii="Arial" w:hAnsi="Arial" w:cs="Arial"/>
                <w:b/>
                <w:sz w:val="22"/>
                <w:szCs w:val="22"/>
              </w:rPr>
              <w:t>TOTAL</w:t>
            </w:r>
          </w:p>
        </w:tc>
        <w:tc>
          <w:tcPr>
            <w:tcW w:w="3055" w:type="dxa"/>
          </w:tcPr>
          <w:p w:rsidR="00180D51" w:rsidRDefault="00180D51" w:rsidP="00180D51">
            <w:pPr>
              <w:jc w:val="center"/>
              <w:rPr>
                <w:rFonts w:ascii="Arial" w:hAnsi="Arial" w:cs="Arial"/>
                <w:b/>
                <w:sz w:val="22"/>
                <w:szCs w:val="22"/>
              </w:rPr>
            </w:pPr>
            <w:r>
              <w:rPr>
                <w:rFonts w:ascii="Arial" w:hAnsi="Arial" w:cs="Arial"/>
                <w:b/>
                <w:sz w:val="22"/>
                <w:szCs w:val="22"/>
              </w:rPr>
              <w:t>100</w:t>
            </w:r>
            <w:r w:rsidR="009E7198">
              <w:rPr>
                <w:rFonts w:ascii="Arial" w:hAnsi="Arial" w:cs="Arial"/>
                <w:b/>
                <w:sz w:val="22"/>
                <w:szCs w:val="22"/>
              </w:rPr>
              <w:t>0</w:t>
            </w:r>
          </w:p>
        </w:tc>
      </w:tr>
    </w:tbl>
    <w:p w:rsidR="00180D51" w:rsidRDefault="00180D51" w:rsidP="00D37927">
      <w:pPr>
        <w:jc w:val="both"/>
        <w:rPr>
          <w:rFonts w:ascii="Arial" w:hAnsi="Arial" w:cs="Arial"/>
          <w:b/>
          <w:sz w:val="22"/>
          <w:szCs w:val="22"/>
        </w:rPr>
      </w:pPr>
    </w:p>
    <w:p w:rsidR="006262F8" w:rsidRDefault="006262F8" w:rsidP="00D37927">
      <w:pPr>
        <w:jc w:val="both"/>
        <w:rPr>
          <w:rFonts w:ascii="Arial" w:hAnsi="Arial" w:cs="Arial"/>
          <w:b/>
          <w:sz w:val="22"/>
          <w:szCs w:val="22"/>
        </w:rPr>
      </w:pPr>
      <w:r w:rsidRPr="006262F8">
        <w:rPr>
          <w:rFonts w:ascii="Arial" w:hAnsi="Arial" w:cs="Arial"/>
          <w:b/>
          <w:sz w:val="22"/>
          <w:szCs w:val="22"/>
        </w:rPr>
        <w:t xml:space="preserve">NOTA. </w:t>
      </w:r>
      <w:r w:rsidRPr="006262F8">
        <w:rPr>
          <w:rFonts w:ascii="Arial" w:hAnsi="Arial" w:cs="Arial"/>
          <w:sz w:val="22"/>
          <w:szCs w:val="22"/>
        </w:rPr>
        <w:t>En caso de que la Entidad confirme que al oferente se le ha hecho efectiva la garantía de seriedad de la oferta o haya realizado el pago para evitar la ejecución de la misma en la etapa precontractual o haya sido sancionado en la etapa contractual (multas o penal pecuniaria) por entidades públicas o privadas en procesos de selección en los últimos cinco (5) años anteriores a la fecha de la apertura señalada en el cronograma del presente proceso de selección se procederá a descontar cinco (5) puntos por cada sanción.</w:t>
      </w:r>
    </w:p>
    <w:p w:rsidR="00180D51" w:rsidRDefault="00180D51" w:rsidP="00D37927">
      <w:pPr>
        <w:jc w:val="both"/>
        <w:rPr>
          <w:rFonts w:ascii="Arial" w:hAnsi="Arial" w:cs="Arial"/>
          <w:b/>
          <w:sz w:val="22"/>
          <w:szCs w:val="22"/>
        </w:rPr>
      </w:pPr>
    </w:p>
    <w:p w:rsidR="006262F8" w:rsidRPr="009E4972" w:rsidRDefault="00DF6D17" w:rsidP="00DF6D17">
      <w:pPr>
        <w:pStyle w:val="NormalWeb"/>
        <w:shd w:val="clear" w:color="auto" w:fill="FFFFFF"/>
        <w:spacing w:before="0" w:beforeAutospacing="0" w:after="0" w:afterAutospacing="0"/>
        <w:ind w:left="180"/>
        <w:jc w:val="both"/>
        <w:rPr>
          <w:rFonts w:ascii="Arial" w:hAnsi="Arial" w:cs="Arial"/>
          <w:b/>
          <w:sz w:val="22"/>
          <w:szCs w:val="22"/>
        </w:rPr>
      </w:pPr>
      <w:r>
        <w:rPr>
          <w:rFonts w:ascii="Arial" w:hAnsi="Arial" w:cs="Arial"/>
          <w:b/>
          <w:sz w:val="22"/>
          <w:szCs w:val="22"/>
        </w:rPr>
        <w:t xml:space="preserve">4.1. </w:t>
      </w:r>
      <w:r w:rsidR="006262F8" w:rsidRPr="009E4972">
        <w:rPr>
          <w:rFonts w:ascii="Arial" w:hAnsi="Arial" w:cs="Arial"/>
          <w:b/>
          <w:sz w:val="22"/>
          <w:szCs w:val="22"/>
        </w:rPr>
        <w:t>FACTOR</w:t>
      </w:r>
      <w:r w:rsidR="006262F8" w:rsidRPr="009E4972">
        <w:rPr>
          <w:rFonts w:ascii="Arial" w:hAnsi="Arial" w:cs="Arial"/>
          <w:b/>
          <w:spacing w:val="-13"/>
          <w:sz w:val="22"/>
          <w:szCs w:val="22"/>
        </w:rPr>
        <w:t xml:space="preserve"> </w:t>
      </w:r>
      <w:r w:rsidR="006262F8" w:rsidRPr="009E4972">
        <w:rPr>
          <w:rFonts w:ascii="Arial" w:hAnsi="Arial" w:cs="Arial"/>
          <w:b/>
          <w:sz w:val="22"/>
          <w:szCs w:val="22"/>
        </w:rPr>
        <w:t>ECONOMICO</w:t>
      </w:r>
      <w:r>
        <w:rPr>
          <w:rFonts w:ascii="Arial" w:hAnsi="Arial" w:cs="Arial"/>
          <w:b/>
          <w:sz w:val="22"/>
          <w:szCs w:val="22"/>
        </w:rPr>
        <w:t>.</w:t>
      </w:r>
    </w:p>
    <w:p w:rsidR="006262F8" w:rsidRPr="009E4972" w:rsidRDefault="006262F8" w:rsidP="006262F8">
      <w:pPr>
        <w:jc w:val="both"/>
        <w:rPr>
          <w:rFonts w:ascii="Arial" w:hAnsi="Arial" w:cs="Arial"/>
          <w:color w:val="000000"/>
          <w:sz w:val="22"/>
          <w:szCs w:val="22"/>
        </w:rPr>
      </w:pPr>
    </w:p>
    <w:p w:rsidR="006262F8" w:rsidRPr="009E4972" w:rsidRDefault="006262F8" w:rsidP="006262F8">
      <w:pPr>
        <w:jc w:val="both"/>
        <w:rPr>
          <w:rFonts w:ascii="Arial" w:hAnsi="Arial" w:cs="Arial"/>
          <w:color w:val="000000"/>
          <w:sz w:val="22"/>
          <w:szCs w:val="22"/>
        </w:rPr>
      </w:pPr>
      <w:r w:rsidRPr="009E4972">
        <w:rPr>
          <w:rFonts w:ascii="Arial" w:hAnsi="Arial" w:cs="Arial"/>
          <w:color w:val="000000"/>
          <w:sz w:val="22"/>
          <w:szCs w:val="22"/>
        </w:rPr>
        <w:t>Se determinará para la asignación de los 600 puntos los siguientes tres métodos de calificación económica de propuestas:</w:t>
      </w:r>
    </w:p>
    <w:p w:rsidR="006262F8" w:rsidRPr="009E4972" w:rsidRDefault="006262F8" w:rsidP="006262F8">
      <w:pPr>
        <w:pStyle w:val="Textoindependiente"/>
        <w:rPr>
          <w:rFonts w:cs="Arial"/>
          <w:color w:val="000000"/>
          <w:szCs w:val="22"/>
          <w:lang w:val="es-CO"/>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50"/>
      </w:tblGrid>
      <w:tr w:rsidR="006262F8" w:rsidRPr="009E4972" w:rsidTr="0063470D">
        <w:trPr>
          <w:trHeight w:hRule="exact" w:val="240"/>
        </w:trPr>
        <w:tc>
          <w:tcPr>
            <w:tcW w:w="7650" w:type="dxa"/>
            <w:shd w:val="clear" w:color="auto" w:fill="auto"/>
          </w:tcPr>
          <w:p w:rsidR="006262F8" w:rsidRPr="009E4972" w:rsidRDefault="006262F8" w:rsidP="0063470D">
            <w:pPr>
              <w:pStyle w:val="TableParagraph"/>
              <w:spacing w:line="225" w:lineRule="exact"/>
              <w:ind w:left="142"/>
              <w:rPr>
                <w:rFonts w:ascii="Arial" w:hAnsi="Arial" w:cs="Arial"/>
                <w:b/>
                <w:color w:val="000000"/>
              </w:rPr>
            </w:pPr>
            <w:r w:rsidRPr="009E4972">
              <w:rPr>
                <w:rFonts w:ascii="Arial" w:hAnsi="Arial" w:cs="Arial"/>
                <w:b/>
                <w:color w:val="000000"/>
              </w:rPr>
              <w:t>MÉTODO</w:t>
            </w:r>
          </w:p>
        </w:tc>
      </w:tr>
      <w:tr w:rsidR="006262F8" w:rsidRPr="009E4972" w:rsidTr="0063470D">
        <w:trPr>
          <w:trHeight w:hRule="exact" w:val="483"/>
        </w:trPr>
        <w:tc>
          <w:tcPr>
            <w:tcW w:w="7650" w:type="dxa"/>
            <w:shd w:val="clear" w:color="auto" w:fill="auto"/>
          </w:tcPr>
          <w:p w:rsidR="006262F8" w:rsidRPr="009E4972" w:rsidRDefault="006262F8" w:rsidP="000068FA">
            <w:pPr>
              <w:pStyle w:val="TableParagraph"/>
              <w:numPr>
                <w:ilvl w:val="0"/>
                <w:numId w:val="17"/>
              </w:numPr>
              <w:spacing w:line="227" w:lineRule="exact"/>
              <w:jc w:val="both"/>
              <w:rPr>
                <w:rFonts w:ascii="Arial" w:hAnsi="Arial" w:cs="Arial"/>
                <w:color w:val="000000"/>
              </w:rPr>
            </w:pPr>
            <w:r w:rsidRPr="009E4972">
              <w:rPr>
                <w:rFonts w:ascii="Arial" w:hAnsi="Arial" w:cs="Arial"/>
                <w:color w:val="000000"/>
              </w:rPr>
              <w:lastRenderedPageBreak/>
              <w:t>Media aritmética</w:t>
            </w:r>
          </w:p>
          <w:p w:rsidR="006262F8" w:rsidRPr="009E4972" w:rsidRDefault="006262F8" w:rsidP="0063470D">
            <w:pPr>
              <w:pStyle w:val="TableParagraph"/>
              <w:spacing w:line="227" w:lineRule="exact"/>
              <w:ind w:left="502"/>
              <w:rPr>
                <w:rFonts w:ascii="Arial" w:hAnsi="Arial" w:cs="Arial"/>
                <w:color w:val="000000"/>
              </w:rPr>
            </w:pPr>
          </w:p>
        </w:tc>
      </w:tr>
      <w:tr w:rsidR="006262F8" w:rsidRPr="009E4972" w:rsidTr="0063470D">
        <w:trPr>
          <w:trHeight w:hRule="exact" w:val="494"/>
        </w:trPr>
        <w:tc>
          <w:tcPr>
            <w:tcW w:w="7650" w:type="dxa"/>
            <w:shd w:val="clear" w:color="auto" w:fill="auto"/>
          </w:tcPr>
          <w:p w:rsidR="006262F8" w:rsidRPr="009E4972" w:rsidRDefault="006262F8" w:rsidP="0063470D">
            <w:pPr>
              <w:pStyle w:val="TableParagraph"/>
              <w:spacing w:line="227" w:lineRule="exact"/>
              <w:ind w:left="142"/>
              <w:rPr>
                <w:rFonts w:ascii="Arial" w:hAnsi="Arial" w:cs="Arial"/>
                <w:color w:val="000000"/>
                <w:lang w:val="es-CO"/>
              </w:rPr>
            </w:pPr>
            <w:r w:rsidRPr="009E4972">
              <w:rPr>
                <w:rFonts w:ascii="Arial" w:hAnsi="Arial" w:cs="Arial"/>
                <w:color w:val="000000"/>
                <w:lang w:val="es-CO"/>
              </w:rPr>
              <w:t>2. Media Geométrica con presupuesto oficial</w:t>
            </w:r>
          </w:p>
        </w:tc>
      </w:tr>
      <w:tr w:rsidR="006262F8" w:rsidRPr="009E4972" w:rsidTr="0063470D">
        <w:trPr>
          <w:trHeight w:hRule="exact" w:val="430"/>
        </w:trPr>
        <w:tc>
          <w:tcPr>
            <w:tcW w:w="7650" w:type="dxa"/>
            <w:shd w:val="clear" w:color="auto" w:fill="auto"/>
          </w:tcPr>
          <w:p w:rsidR="006262F8" w:rsidRPr="009E4972" w:rsidRDefault="006262F8" w:rsidP="0063470D">
            <w:pPr>
              <w:pStyle w:val="TableParagraph"/>
              <w:spacing w:line="227" w:lineRule="exact"/>
              <w:ind w:left="142"/>
              <w:rPr>
                <w:rFonts w:ascii="Arial" w:hAnsi="Arial" w:cs="Arial"/>
                <w:color w:val="000000"/>
              </w:rPr>
            </w:pPr>
            <w:r w:rsidRPr="009E4972">
              <w:rPr>
                <w:rFonts w:ascii="Arial" w:hAnsi="Arial" w:cs="Arial"/>
                <w:color w:val="000000"/>
              </w:rPr>
              <w:t>3. Media aritmética baja</w:t>
            </w:r>
          </w:p>
        </w:tc>
      </w:tr>
    </w:tbl>
    <w:p w:rsidR="006262F8" w:rsidRPr="009E4972" w:rsidRDefault="006262F8" w:rsidP="006262F8">
      <w:pPr>
        <w:spacing w:after="200" w:line="276" w:lineRule="auto"/>
        <w:contextualSpacing/>
        <w:rPr>
          <w:rFonts w:ascii="Arial" w:eastAsia="Calibri" w:hAnsi="Arial" w:cs="Arial"/>
          <w:sz w:val="22"/>
          <w:szCs w:val="22"/>
          <w:lang w:val="es-CO"/>
        </w:rPr>
      </w:pPr>
      <w:r w:rsidRPr="009E4972">
        <w:rPr>
          <w:rFonts w:ascii="Arial" w:hAnsi="Arial" w:cs="Arial"/>
          <w:color w:val="000000"/>
          <w:sz w:val="22"/>
          <w:szCs w:val="22"/>
        </w:rPr>
        <w:tab/>
      </w:r>
    </w:p>
    <w:p w:rsidR="006262F8" w:rsidRPr="009E4972" w:rsidRDefault="006262F8" w:rsidP="006262F8">
      <w:pPr>
        <w:spacing w:after="200" w:line="276" w:lineRule="auto"/>
        <w:contextualSpacing/>
        <w:rPr>
          <w:rFonts w:ascii="Arial" w:eastAsia="Calibri" w:hAnsi="Arial" w:cs="Arial"/>
          <w:sz w:val="22"/>
          <w:szCs w:val="22"/>
          <w:lang w:val="es-CO"/>
        </w:rPr>
      </w:pPr>
      <w:r w:rsidRPr="009E4972">
        <w:rPr>
          <w:rFonts w:ascii="Arial" w:eastAsia="Calibri" w:hAnsi="Arial" w:cs="Arial"/>
          <w:sz w:val="22"/>
          <w:szCs w:val="22"/>
          <w:lang w:val="es-CO"/>
        </w:rPr>
        <w:t xml:space="preserve"> Para la selección del método a utilizar se tomarán los primeros dos (2) decimales de la Tasa Representativa del Mercado del Dólar (TRM) calculada por la Superintendencia Financiera, que rija para el día hábil siguiente en el cual se apertura el sobre dos que contiene la oferta económica de los proponentes habilitados  como se muestra a continuación: </w:t>
      </w:r>
    </w:p>
    <w:p w:rsidR="006262F8" w:rsidRPr="009E4972" w:rsidRDefault="006262F8" w:rsidP="006262F8">
      <w:pPr>
        <w:spacing w:after="200" w:line="276" w:lineRule="auto"/>
        <w:contextualSpacing/>
        <w:jc w:val="both"/>
        <w:rPr>
          <w:rFonts w:ascii="Arial" w:eastAsia="Calibri" w:hAnsi="Arial" w:cs="Arial"/>
          <w:sz w:val="22"/>
          <w:szCs w:val="22"/>
          <w:lang w:val="es-CO"/>
        </w:rPr>
      </w:pPr>
    </w:p>
    <w:tbl>
      <w:tblPr>
        <w:tblpPr w:leftFromText="141" w:rightFromText="141" w:vertAnchor="text" w:horzAnchor="margin" w:tblpXSpec="center" w:tblpY="17"/>
        <w:tblW w:w="45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13"/>
        <w:gridCol w:w="1090"/>
        <w:gridCol w:w="4921"/>
      </w:tblGrid>
      <w:tr w:rsidR="006262F8" w:rsidRPr="009E4972" w:rsidTr="0063470D">
        <w:trPr>
          <w:trHeight w:val="20"/>
        </w:trPr>
        <w:tc>
          <w:tcPr>
            <w:tcW w:w="1389" w:type="pct"/>
            <w:tcBorders>
              <w:top w:val="single" w:sz="4" w:space="0" w:color="auto"/>
              <w:left w:val="single" w:sz="4" w:space="0" w:color="auto"/>
              <w:bottom w:val="single" w:sz="4" w:space="0" w:color="auto"/>
              <w:right w:val="single" w:sz="4" w:space="0" w:color="auto"/>
            </w:tcBorders>
            <w:shd w:val="clear" w:color="auto" w:fill="262626"/>
            <w:vAlign w:val="center"/>
            <w:hideMark/>
          </w:tcPr>
          <w:p w:rsidR="006262F8" w:rsidRPr="009E4972" w:rsidRDefault="006262F8" w:rsidP="0063470D">
            <w:pPr>
              <w:contextualSpacing/>
              <w:jc w:val="both"/>
              <w:rPr>
                <w:rFonts w:ascii="Arial" w:eastAsia="Calibri" w:hAnsi="Arial" w:cs="Arial"/>
                <w:b/>
                <w:sz w:val="22"/>
                <w:szCs w:val="22"/>
              </w:rPr>
            </w:pPr>
            <w:r w:rsidRPr="009E4972">
              <w:rPr>
                <w:rFonts w:ascii="Arial" w:eastAsia="Calibri" w:hAnsi="Arial" w:cs="Arial"/>
                <w:b/>
                <w:sz w:val="22"/>
                <w:szCs w:val="22"/>
              </w:rPr>
              <w:t>Rango (inclusive)</w:t>
            </w:r>
          </w:p>
        </w:tc>
        <w:tc>
          <w:tcPr>
            <w:tcW w:w="655" w:type="pct"/>
            <w:tcBorders>
              <w:top w:val="single" w:sz="4" w:space="0" w:color="auto"/>
              <w:left w:val="single" w:sz="4" w:space="0" w:color="auto"/>
              <w:bottom w:val="single" w:sz="4" w:space="0" w:color="auto"/>
              <w:right w:val="single" w:sz="4" w:space="0" w:color="auto"/>
            </w:tcBorders>
            <w:shd w:val="clear" w:color="auto" w:fill="262626"/>
            <w:vAlign w:val="center"/>
            <w:hideMark/>
          </w:tcPr>
          <w:p w:rsidR="006262F8" w:rsidRPr="009E4972" w:rsidRDefault="006262F8" w:rsidP="0063470D">
            <w:pPr>
              <w:contextualSpacing/>
              <w:jc w:val="both"/>
              <w:rPr>
                <w:rFonts w:ascii="Arial" w:eastAsia="Calibri" w:hAnsi="Arial" w:cs="Arial"/>
                <w:b/>
                <w:sz w:val="22"/>
                <w:szCs w:val="22"/>
              </w:rPr>
            </w:pPr>
            <w:r w:rsidRPr="009E4972">
              <w:rPr>
                <w:rFonts w:ascii="Arial" w:eastAsia="Calibri" w:hAnsi="Arial" w:cs="Arial"/>
                <w:b/>
                <w:sz w:val="22"/>
                <w:szCs w:val="22"/>
              </w:rPr>
              <w:t>Número</w:t>
            </w:r>
          </w:p>
        </w:tc>
        <w:tc>
          <w:tcPr>
            <w:tcW w:w="2956" w:type="pct"/>
            <w:tcBorders>
              <w:top w:val="single" w:sz="4" w:space="0" w:color="auto"/>
              <w:left w:val="single" w:sz="4" w:space="0" w:color="auto"/>
              <w:bottom w:val="single" w:sz="4" w:space="0" w:color="auto"/>
              <w:right w:val="single" w:sz="4" w:space="0" w:color="auto"/>
            </w:tcBorders>
            <w:shd w:val="clear" w:color="auto" w:fill="262626"/>
            <w:vAlign w:val="center"/>
            <w:hideMark/>
          </w:tcPr>
          <w:p w:rsidR="006262F8" w:rsidRPr="009E4972" w:rsidRDefault="006262F8" w:rsidP="0063470D">
            <w:pPr>
              <w:contextualSpacing/>
              <w:jc w:val="both"/>
              <w:rPr>
                <w:rFonts w:ascii="Arial" w:eastAsia="Calibri" w:hAnsi="Arial" w:cs="Arial"/>
                <w:b/>
                <w:sz w:val="22"/>
                <w:szCs w:val="22"/>
              </w:rPr>
            </w:pPr>
            <w:r w:rsidRPr="009E4972">
              <w:rPr>
                <w:rFonts w:ascii="Arial" w:eastAsia="Calibri" w:hAnsi="Arial" w:cs="Arial"/>
                <w:b/>
                <w:sz w:val="22"/>
                <w:szCs w:val="22"/>
              </w:rPr>
              <w:t>Método</w:t>
            </w:r>
          </w:p>
        </w:tc>
      </w:tr>
      <w:tr w:rsidR="006262F8" w:rsidRPr="009E4972" w:rsidTr="0063470D">
        <w:trPr>
          <w:trHeight w:val="20"/>
        </w:trPr>
        <w:tc>
          <w:tcPr>
            <w:tcW w:w="1389"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De 0.00 a 0.24</w:t>
            </w:r>
          </w:p>
        </w:tc>
        <w:tc>
          <w:tcPr>
            <w:tcW w:w="655"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1</w:t>
            </w:r>
          </w:p>
        </w:tc>
        <w:tc>
          <w:tcPr>
            <w:tcW w:w="2956"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Media aritmética</w:t>
            </w:r>
          </w:p>
        </w:tc>
      </w:tr>
      <w:tr w:rsidR="006262F8" w:rsidRPr="009E4972" w:rsidTr="0063470D">
        <w:trPr>
          <w:trHeight w:val="20"/>
        </w:trPr>
        <w:tc>
          <w:tcPr>
            <w:tcW w:w="1389"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De 0.25 a 0.49</w:t>
            </w:r>
          </w:p>
        </w:tc>
        <w:tc>
          <w:tcPr>
            <w:tcW w:w="655"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2</w:t>
            </w:r>
          </w:p>
        </w:tc>
        <w:tc>
          <w:tcPr>
            <w:tcW w:w="2956"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 xml:space="preserve">Media aritmética alta </w:t>
            </w:r>
          </w:p>
        </w:tc>
      </w:tr>
      <w:tr w:rsidR="006262F8" w:rsidRPr="009E4972" w:rsidTr="0063470D">
        <w:trPr>
          <w:trHeight w:val="41"/>
        </w:trPr>
        <w:tc>
          <w:tcPr>
            <w:tcW w:w="1389"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De 0.50 a 0.74</w:t>
            </w:r>
          </w:p>
        </w:tc>
        <w:tc>
          <w:tcPr>
            <w:tcW w:w="655"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3</w:t>
            </w:r>
          </w:p>
        </w:tc>
        <w:tc>
          <w:tcPr>
            <w:tcW w:w="2956"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Media geométrica con Presupuesto Oficial</w:t>
            </w:r>
          </w:p>
        </w:tc>
      </w:tr>
      <w:tr w:rsidR="006262F8" w:rsidRPr="009E4972" w:rsidTr="0063470D">
        <w:trPr>
          <w:trHeight w:val="20"/>
        </w:trPr>
        <w:tc>
          <w:tcPr>
            <w:tcW w:w="1389"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De 0.75 a 0.99</w:t>
            </w:r>
          </w:p>
        </w:tc>
        <w:tc>
          <w:tcPr>
            <w:tcW w:w="655"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4</w:t>
            </w:r>
          </w:p>
        </w:tc>
        <w:tc>
          <w:tcPr>
            <w:tcW w:w="2956" w:type="pct"/>
            <w:tcBorders>
              <w:top w:val="single" w:sz="4" w:space="0" w:color="auto"/>
              <w:left w:val="single" w:sz="4" w:space="0" w:color="auto"/>
              <w:bottom w:val="single" w:sz="4" w:space="0" w:color="auto"/>
              <w:right w:val="single" w:sz="4" w:space="0" w:color="auto"/>
            </w:tcBorders>
            <w:vAlign w:val="center"/>
            <w:hideMark/>
          </w:tcPr>
          <w:p w:rsidR="006262F8" w:rsidRPr="009E4972" w:rsidRDefault="006262F8" w:rsidP="0063470D">
            <w:pPr>
              <w:contextualSpacing/>
              <w:jc w:val="both"/>
              <w:rPr>
                <w:rFonts w:ascii="Arial" w:eastAsia="Calibri" w:hAnsi="Arial" w:cs="Arial"/>
                <w:bCs/>
                <w:sz w:val="22"/>
                <w:szCs w:val="22"/>
              </w:rPr>
            </w:pPr>
            <w:r w:rsidRPr="009E4972">
              <w:rPr>
                <w:rFonts w:ascii="Arial" w:eastAsia="Calibri" w:hAnsi="Arial" w:cs="Arial"/>
                <w:bCs/>
                <w:sz w:val="22"/>
                <w:szCs w:val="22"/>
              </w:rPr>
              <w:t>Mediana con valor absoluto</w:t>
            </w:r>
            <w:r w:rsidRPr="009E4972" w:rsidDel="00251EAD">
              <w:rPr>
                <w:rFonts w:ascii="Arial" w:eastAsia="Calibri" w:hAnsi="Arial" w:cs="Arial"/>
                <w:bCs/>
                <w:sz w:val="22"/>
                <w:szCs w:val="22"/>
              </w:rPr>
              <w:t xml:space="preserve"> </w:t>
            </w:r>
          </w:p>
        </w:tc>
      </w:tr>
    </w:tbl>
    <w:p w:rsidR="009E7198" w:rsidRDefault="009E7198" w:rsidP="006262F8">
      <w:pPr>
        <w:jc w:val="both"/>
        <w:rPr>
          <w:rFonts w:ascii="Arial" w:hAnsi="Arial" w:cs="Arial"/>
          <w:b/>
          <w:color w:val="000000"/>
          <w:sz w:val="22"/>
          <w:szCs w:val="22"/>
        </w:rPr>
      </w:pPr>
    </w:p>
    <w:p w:rsidR="006262F8" w:rsidRPr="009E4972" w:rsidRDefault="006262F8" w:rsidP="006262F8">
      <w:pPr>
        <w:jc w:val="both"/>
        <w:rPr>
          <w:rFonts w:ascii="Arial" w:hAnsi="Arial" w:cs="Arial"/>
          <w:b/>
          <w:color w:val="000000"/>
          <w:sz w:val="22"/>
          <w:szCs w:val="22"/>
        </w:rPr>
      </w:pPr>
      <w:r w:rsidRPr="009E4972">
        <w:rPr>
          <w:rFonts w:ascii="Arial" w:hAnsi="Arial" w:cs="Arial"/>
          <w:b/>
          <w:color w:val="000000"/>
          <w:sz w:val="22"/>
          <w:szCs w:val="22"/>
        </w:rPr>
        <w:t>1) Media aritmética</w:t>
      </w:r>
    </w:p>
    <w:p w:rsidR="006262F8" w:rsidRPr="009E4972" w:rsidRDefault="006262F8" w:rsidP="006262F8">
      <w:pPr>
        <w:pStyle w:val="Textoindependiente"/>
        <w:rPr>
          <w:rFonts w:cs="Arial"/>
          <w:color w:val="000000"/>
          <w:szCs w:val="22"/>
        </w:rPr>
      </w:pPr>
    </w:p>
    <w:p w:rsidR="006262F8" w:rsidRPr="009E4972" w:rsidRDefault="006262F8" w:rsidP="006262F8">
      <w:pPr>
        <w:jc w:val="both"/>
        <w:rPr>
          <w:rFonts w:ascii="Arial" w:hAnsi="Arial" w:cs="Arial"/>
          <w:color w:val="000000"/>
          <w:sz w:val="22"/>
          <w:szCs w:val="22"/>
        </w:rPr>
      </w:pPr>
      <w:r w:rsidRPr="009E4972">
        <w:rPr>
          <w:rFonts w:ascii="Arial" w:hAnsi="Arial" w:cs="Arial"/>
          <w:color w:val="000000"/>
          <w:sz w:val="22"/>
          <w:szCs w:val="22"/>
        </w:rPr>
        <w:t>Consiste en la determinación del promedio aritmético de las Ofertas válidas y la asignación de puntos en función de la proximidad de las Ofertas a dicho promedio aritmético, como resultado de aplicar las siguientes fórmulas.</w:t>
      </w:r>
    </w:p>
    <w:p w:rsidR="006262F8" w:rsidRPr="009E4972" w:rsidRDefault="006262F8" w:rsidP="006262F8">
      <w:pPr>
        <w:jc w:val="both"/>
        <w:rPr>
          <w:rFonts w:ascii="Arial" w:hAnsi="Arial" w:cs="Arial"/>
          <w:color w:val="000000"/>
          <w:sz w:val="22"/>
          <w:szCs w:val="22"/>
        </w:rPr>
      </w:pPr>
    </w:p>
    <w:p w:rsidR="006262F8" w:rsidRPr="009E4972" w:rsidRDefault="006262F8" w:rsidP="006262F8">
      <w:pPr>
        <w:jc w:val="both"/>
        <w:rPr>
          <w:rFonts w:ascii="Arial" w:hAnsi="Arial" w:cs="Arial"/>
          <w:color w:val="000000"/>
          <w:sz w:val="22"/>
          <w:szCs w:val="22"/>
        </w:rPr>
      </w:pPr>
      <w:r w:rsidRPr="009E4972">
        <w:rPr>
          <w:rFonts w:ascii="Arial" w:hAnsi="Arial" w:cs="Arial"/>
          <w:noProof/>
          <w:color w:val="000000"/>
          <w:sz w:val="22"/>
          <w:szCs w:val="22"/>
          <w:lang w:val="es-MX" w:eastAsia="es-MX"/>
        </w:rPr>
        <w:drawing>
          <wp:inline distT="0" distB="0" distL="0" distR="0">
            <wp:extent cx="6013450" cy="3416300"/>
            <wp:effectExtent l="0" t="0" r="635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2">
                      <a:extLst>
                        <a:ext uri="{28A0092B-C50C-407E-A947-70E740481C1C}">
                          <a14:useLocalDpi xmlns:a14="http://schemas.microsoft.com/office/drawing/2010/main" val="0"/>
                        </a:ext>
                      </a:extLst>
                    </a:blip>
                    <a:srcRect l="15034" t="17819" r="16312" b="4729"/>
                    <a:stretch>
                      <a:fillRect/>
                    </a:stretch>
                  </pic:blipFill>
                  <pic:spPr bwMode="auto">
                    <a:xfrm>
                      <a:off x="0" y="0"/>
                      <a:ext cx="6013450" cy="3416300"/>
                    </a:xfrm>
                    <a:prstGeom prst="rect">
                      <a:avLst/>
                    </a:prstGeom>
                    <a:noFill/>
                    <a:ln>
                      <a:noFill/>
                    </a:ln>
                  </pic:spPr>
                </pic:pic>
              </a:graphicData>
            </a:graphic>
          </wp:inline>
        </w:drawing>
      </w:r>
    </w:p>
    <w:p w:rsidR="006262F8" w:rsidRPr="009E4972" w:rsidRDefault="006262F8" w:rsidP="006262F8">
      <w:pPr>
        <w:jc w:val="both"/>
        <w:rPr>
          <w:rFonts w:ascii="Arial" w:hAnsi="Arial" w:cs="Arial"/>
          <w:color w:val="000000"/>
          <w:sz w:val="22"/>
          <w:szCs w:val="22"/>
        </w:rPr>
      </w:pPr>
    </w:p>
    <w:p w:rsidR="006262F8" w:rsidRPr="009E4972" w:rsidRDefault="006262F8" w:rsidP="006262F8">
      <w:pPr>
        <w:jc w:val="both"/>
        <w:rPr>
          <w:rFonts w:ascii="Arial" w:hAnsi="Arial" w:cs="Arial"/>
          <w:color w:val="000000"/>
          <w:sz w:val="22"/>
          <w:szCs w:val="22"/>
        </w:rPr>
      </w:pPr>
      <w:r w:rsidRPr="009E4972">
        <w:rPr>
          <w:rFonts w:ascii="Arial" w:hAnsi="Arial" w:cs="Arial"/>
          <w:color w:val="000000"/>
          <w:sz w:val="22"/>
          <w:szCs w:val="22"/>
        </w:rPr>
        <w:t>En el caso de ofertas económicas con valores mayores a la media aritmética se tomará el valor absoluto de la diferencia entre la media aritmética y el valor de la Oferta, como se observa en la fórmula de ponderación.</w:t>
      </w:r>
    </w:p>
    <w:p w:rsidR="006262F8" w:rsidRPr="009E4972" w:rsidRDefault="006262F8" w:rsidP="006262F8">
      <w:pPr>
        <w:jc w:val="both"/>
        <w:rPr>
          <w:rFonts w:ascii="Arial" w:hAnsi="Arial" w:cs="Arial"/>
          <w:color w:val="000000"/>
          <w:sz w:val="22"/>
          <w:szCs w:val="22"/>
        </w:rPr>
      </w:pPr>
    </w:p>
    <w:p w:rsidR="006262F8" w:rsidRPr="009E4972" w:rsidRDefault="006262F8" w:rsidP="006262F8">
      <w:pPr>
        <w:pStyle w:val="Prrafodelista"/>
        <w:widowControl w:val="0"/>
        <w:tabs>
          <w:tab w:val="left" w:pos="1980"/>
        </w:tabs>
        <w:ind w:left="0"/>
        <w:jc w:val="both"/>
        <w:rPr>
          <w:rFonts w:cs="Arial"/>
          <w:b/>
          <w:color w:val="000000"/>
          <w:sz w:val="22"/>
          <w:szCs w:val="22"/>
        </w:rPr>
      </w:pPr>
      <w:r w:rsidRPr="009E4972">
        <w:rPr>
          <w:rFonts w:cs="Arial"/>
          <w:b/>
          <w:color w:val="000000"/>
          <w:sz w:val="22"/>
          <w:szCs w:val="22"/>
        </w:rPr>
        <w:t>2) Media Geométrica con presupuesto</w:t>
      </w:r>
      <w:r w:rsidRPr="009E4972">
        <w:rPr>
          <w:rFonts w:cs="Arial"/>
          <w:b/>
          <w:color w:val="000000"/>
          <w:spacing w:val="-11"/>
          <w:sz w:val="22"/>
          <w:szCs w:val="22"/>
        </w:rPr>
        <w:t xml:space="preserve"> </w:t>
      </w:r>
      <w:r w:rsidRPr="009E4972">
        <w:rPr>
          <w:rFonts w:cs="Arial"/>
          <w:b/>
          <w:color w:val="000000"/>
          <w:sz w:val="22"/>
          <w:szCs w:val="22"/>
        </w:rPr>
        <w:t>oficial</w:t>
      </w:r>
    </w:p>
    <w:p w:rsidR="006262F8" w:rsidRPr="009E4972" w:rsidRDefault="006262F8" w:rsidP="006262F8">
      <w:pPr>
        <w:tabs>
          <w:tab w:val="left" w:pos="1980"/>
        </w:tabs>
        <w:jc w:val="both"/>
        <w:rPr>
          <w:rFonts w:ascii="Arial" w:hAnsi="Arial" w:cs="Arial"/>
          <w:b/>
          <w:color w:val="000000"/>
          <w:sz w:val="22"/>
          <w:szCs w:val="22"/>
        </w:rPr>
      </w:pPr>
    </w:p>
    <w:p w:rsidR="006262F8" w:rsidRPr="009E4972" w:rsidRDefault="006262F8" w:rsidP="006262F8">
      <w:pPr>
        <w:jc w:val="both"/>
        <w:rPr>
          <w:rFonts w:ascii="Arial" w:hAnsi="Arial" w:cs="Arial"/>
          <w:color w:val="000000"/>
          <w:sz w:val="22"/>
          <w:szCs w:val="22"/>
        </w:rPr>
      </w:pPr>
      <w:r w:rsidRPr="009E4972">
        <w:rPr>
          <w:rFonts w:ascii="Arial" w:hAnsi="Arial" w:cs="Arial"/>
          <w:color w:val="000000"/>
          <w:sz w:val="22"/>
          <w:szCs w:val="22"/>
        </w:rPr>
        <w:t xml:space="preserve">Consiste en establecer la media geométrica de las Ofertas válidas y el presupuesto oficial en un número determinado de veces y la asignación de puntos en función de la proximidad de las </w:t>
      </w:r>
      <w:r w:rsidRPr="009E4972">
        <w:rPr>
          <w:rFonts w:ascii="Arial" w:hAnsi="Arial" w:cs="Arial"/>
          <w:color w:val="000000"/>
          <w:sz w:val="22"/>
          <w:szCs w:val="22"/>
        </w:rPr>
        <w:lastRenderedPageBreak/>
        <w:t>Ofertas a dicha media geométrica, como resultado de aplicar las fórmulas que se indican en seguida.</w:t>
      </w:r>
    </w:p>
    <w:p w:rsidR="006262F8" w:rsidRPr="009E4972" w:rsidRDefault="006262F8" w:rsidP="006262F8">
      <w:pPr>
        <w:pStyle w:val="Textoindependiente"/>
        <w:rPr>
          <w:rFonts w:cs="Arial"/>
          <w:color w:val="000000"/>
          <w:szCs w:val="22"/>
          <w:lang w:val="es-CO"/>
        </w:rPr>
      </w:pPr>
    </w:p>
    <w:p w:rsidR="006262F8" w:rsidRPr="009E4972" w:rsidRDefault="006262F8" w:rsidP="006262F8">
      <w:pPr>
        <w:jc w:val="both"/>
        <w:rPr>
          <w:rFonts w:ascii="Arial" w:hAnsi="Arial" w:cs="Arial"/>
          <w:color w:val="000000"/>
          <w:sz w:val="22"/>
          <w:szCs w:val="22"/>
        </w:rPr>
      </w:pPr>
      <w:r w:rsidRPr="009E4972">
        <w:rPr>
          <w:rFonts w:ascii="Arial" w:hAnsi="Arial" w:cs="Arial"/>
          <w:color w:val="000000"/>
          <w:sz w:val="22"/>
          <w:szCs w:val="22"/>
        </w:rPr>
        <w:t>Para el cálculo de a media geométrica con presupuesto oficial se tendrá en cuenta el número de ofertas válidas y se incluirá el presupuesto oficial del Proceso de Contratación en el cálculo tantas veces como se indica en el siguiente cuadro:</w:t>
      </w:r>
    </w:p>
    <w:p w:rsidR="006262F8" w:rsidRPr="009E4972" w:rsidRDefault="006262F8" w:rsidP="006262F8">
      <w:pPr>
        <w:pStyle w:val="Textoindependiente"/>
        <w:rPr>
          <w:rFonts w:cs="Arial"/>
          <w:color w:val="000000"/>
          <w:szCs w:val="22"/>
          <w:lang w:val="es-CO"/>
        </w:rPr>
      </w:pPr>
    </w:p>
    <w:p w:rsidR="006262F8" w:rsidRPr="009E4972" w:rsidRDefault="006262F8" w:rsidP="006262F8">
      <w:pPr>
        <w:jc w:val="both"/>
        <w:rPr>
          <w:rFonts w:ascii="Arial" w:hAnsi="Arial" w:cs="Arial"/>
          <w:color w:val="000000"/>
          <w:sz w:val="22"/>
          <w:szCs w:val="22"/>
        </w:rPr>
      </w:pPr>
      <w:r w:rsidRPr="009E4972">
        <w:rPr>
          <w:rFonts w:ascii="Arial" w:hAnsi="Arial" w:cs="Arial"/>
          <w:color w:val="000000"/>
          <w:sz w:val="22"/>
          <w:szCs w:val="22"/>
        </w:rPr>
        <w:t>Asignación método de Evaluación según TRM</w:t>
      </w:r>
    </w:p>
    <w:p w:rsidR="006262F8" w:rsidRPr="009E4972" w:rsidRDefault="006262F8" w:rsidP="006262F8">
      <w:pPr>
        <w:jc w:val="both"/>
        <w:rPr>
          <w:rFonts w:ascii="Arial" w:hAnsi="Arial" w:cs="Arial"/>
          <w:color w:val="000000"/>
          <w:sz w:val="22"/>
          <w:szCs w:val="22"/>
        </w:rPr>
      </w:pPr>
    </w:p>
    <w:tbl>
      <w:tblPr>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695"/>
        <w:gridCol w:w="5331"/>
      </w:tblGrid>
      <w:tr w:rsidR="006262F8" w:rsidRPr="009E4972" w:rsidTr="0063470D">
        <w:trPr>
          <w:trHeight w:hRule="exact" w:val="1087"/>
        </w:trPr>
        <w:tc>
          <w:tcPr>
            <w:tcW w:w="3143" w:type="dxa"/>
            <w:shd w:val="clear" w:color="auto" w:fill="BEBEBE"/>
          </w:tcPr>
          <w:p w:rsidR="006262F8" w:rsidRPr="009E4972" w:rsidRDefault="006262F8" w:rsidP="0063470D">
            <w:pPr>
              <w:pStyle w:val="TableParagraph"/>
              <w:ind w:left="142"/>
              <w:rPr>
                <w:rFonts w:ascii="Arial" w:hAnsi="Arial" w:cs="Arial"/>
                <w:color w:val="000000"/>
              </w:rPr>
            </w:pPr>
            <w:r w:rsidRPr="009E4972">
              <w:rPr>
                <w:rFonts w:ascii="Arial" w:hAnsi="Arial" w:cs="Arial"/>
                <w:color w:val="000000"/>
                <w:lang w:val="es-ES"/>
              </w:rPr>
              <w:t>Número</w:t>
            </w:r>
            <w:r w:rsidRPr="009E4972">
              <w:rPr>
                <w:rFonts w:ascii="Arial" w:hAnsi="Arial" w:cs="Arial"/>
                <w:color w:val="000000"/>
              </w:rPr>
              <w:t xml:space="preserve"> de </w:t>
            </w:r>
            <w:r w:rsidRPr="009E4972">
              <w:rPr>
                <w:rFonts w:ascii="Arial" w:hAnsi="Arial" w:cs="Arial"/>
                <w:color w:val="000000"/>
                <w:lang w:val="es-ES"/>
              </w:rPr>
              <w:t>Ofertas</w:t>
            </w:r>
            <w:r w:rsidRPr="009E4972">
              <w:rPr>
                <w:rFonts w:ascii="Arial" w:hAnsi="Arial" w:cs="Arial"/>
                <w:color w:val="000000"/>
              </w:rPr>
              <w:t xml:space="preserve"> (n)</w:t>
            </w:r>
          </w:p>
        </w:tc>
        <w:tc>
          <w:tcPr>
            <w:tcW w:w="0" w:type="auto"/>
            <w:shd w:val="clear" w:color="auto" w:fill="BEBEBE"/>
          </w:tcPr>
          <w:p w:rsidR="006262F8" w:rsidRPr="009E4972" w:rsidRDefault="006262F8" w:rsidP="0063470D">
            <w:pPr>
              <w:pStyle w:val="TableParagraph"/>
              <w:ind w:left="247" w:right="197"/>
              <w:rPr>
                <w:rFonts w:ascii="Arial" w:hAnsi="Arial" w:cs="Arial"/>
                <w:color w:val="000000"/>
                <w:lang w:val="es-CO"/>
              </w:rPr>
            </w:pPr>
            <w:r w:rsidRPr="009E4972">
              <w:rPr>
                <w:rFonts w:ascii="Arial" w:hAnsi="Arial" w:cs="Arial"/>
                <w:color w:val="000000"/>
                <w:lang w:val="es-CO"/>
              </w:rPr>
              <w:t>Número de veces que se incluye el presupuesto oficial</w:t>
            </w:r>
            <w:r w:rsidRPr="009E4972">
              <w:rPr>
                <w:rFonts w:ascii="Arial" w:hAnsi="Arial" w:cs="Arial"/>
                <w:color w:val="000000"/>
                <w:spacing w:val="50"/>
                <w:lang w:val="es-CO"/>
              </w:rPr>
              <w:t xml:space="preserve"> </w:t>
            </w:r>
            <w:r w:rsidRPr="009E4972">
              <w:rPr>
                <w:rFonts w:ascii="Arial" w:hAnsi="Arial" w:cs="Arial"/>
                <w:color w:val="000000"/>
                <w:lang w:val="es-CO"/>
              </w:rPr>
              <w:t>(nv)</w:t>
            </w:r>
          </w:p>
        </w:tc>
      </w:tr>
      <w:tr w:rsidR="006262F8" w:rsidRPr="009E4972" w:rsidTr="0063470D">
        <w:trPr>
          <w:trHeight w:hRule="exact" w:val="240"/>
        </w:trPr>
        <w:tc>
          <w:tcPr>
            <w:tcW w:w="3143" w:type="dxa"/>
            <w:shd w:val="clear" w:color="auto" w:fill="auto"/>
          </w:tcPr>
          <w:p w:rsidR="006262F8" w:rsidRPr="009E4972" w:rsidRDefault="006262F8" w:rsidP="0063470D">
            <w:pPr>
              <w:pStyle w:val="TableParagraph"/>
              <w:spacing w:line="230" w:lineRule="exact"/>
              <w:ind w:left="142"/>
              <w:rPr>
                <w:rFonts w:ascii="Arial" w:hAnsi="Arial" w:cs="Arial"/>
                <w:color w:val="000000"/>
              </w:rPr>
            </w:pPr>
            <w:r w:rsidRPr="009E4972">
              <w:rPr>
                <w:rFonts w:ascii="Arial" w:hAnsi="Arial" w:cs="Arial"/>
                <w:color w:val="000000"/>
              </w:rPr>
              <w:t>1-3</w:t>
            </w:r>
          </w:p>
        </w:tc>
        <w:tc>
          <w:tcPr>
            <w:tcW w:w="0" w:type="auto"/>
            <w:shd w:val="clear" w:color="auto" w:fill="auto"/>
          </w:tcPr>
          <w:p w:rsidR="006262F8" w:rsidRPr="009E4972" w:rsidRDefault="006262F8" w:rsidP="0063470D">
            <w:pPr>
              <w:pStyle w:val="TableParagraph"/>
              <w:spacing w:line="230" w:lineRule="exact"/>
              <w:ind w:left="247" w:right="197"/>
              <w:rPr>
                <w:rFonts w:ascii="Arial" w:hAnsi="Arial" w:cs="Arial"/>
                <w:color w:val="000000"/>
              </w:rPr>
            </w:pPr>
            <w:r w:rsidRPr="009E4972">
              <w:rPr>
                <w:rFonts w:ascii="Arial" w:hAnsi="Arial" w:cs="Arial"/>
                <w:color w:val="000000"/>
                <w:w w:val="99"/>
              </w:rPr>
              <w:t>1</w:t>
            </w:r>
          </w:p>
        </w:tc>
      </w:tr>
      <w:tr w:rsidR="006262F8" w:rsidRPr="009E4972" w:rsidTr="0063470D">
        <w:trPr>
          <w:trHeight w:hRule="exact" w:val="240"/>
        </w:trPr>
        <w:tc>
          <w:tcPr>
            <w:tcW w:w="3143" w:type="dxa"/>
            <w:shd w:val="clear" w:color="auto" w:fill="auto"/>
          </w:tcPr>
          <w:p w:rsidR="006262F8" w:rsidRPr="009E4972" w:rsidRDefault="006262F8" w:rsidP="0063470D">
            <w:pPr>
              <w:pStyle w:val="TableParagraph"/>
              <w:spacing w:line="230" w:lineRule="exact"/>
              <w:ind w:left="142"/>
              <w:rPr>
                <w:rFonts w:ascii="Arial" w:hAnsi="Arial" w:cs="Arial"/>
                <w:color w:val="000000"/>
              </w:rPr>
            </w:pPr>
            <w:r w:rsidRPr="009E4972">
              <w:rPr>
                <w:rFonts w:ascii="Arial" w:hAnsi="Arial" w:cs="Arial"/>
                <w:color w:val="000000"/>
              </w:rPr>
              <w:t>4-6</w:t>
            </w:r>
          </w:p>
        </w:tc>
        <w:tc>
          <w:tcPr>
            <w:tcW w:w="0" w:type="auto"/>
            <w:shd w:val="clear" w:color="auto" w:fill="auto"/>
          </w:tcPr>
          <w:p w:rsidR="006262F8" w:rsidRPr="009E4972" w:rsidRDefault="006262F8" w:rsidP="0063470D">
            <w:pPr>
              <w:pStyle w:val="TableParagraph"/>
              <w:spacing w:line="230" w:lineRule="exact"/>
              <w:ind w:left="247" w:right="197"/>
              <w:rPr>
                <w:rFonts w:ascii="Arial" w:hAnsi="Arial" w:cs="Arial"/>
                <w:color w:val="000000"/>
              </w:rPr>
            </w:pPr>
            <w:r w:rsidRPr="009E4972">
              <w:rPr>
                <w:rFonts w:ascii="Arial" w:hAnsi="Arial" w:cs="Arial"/>
                <w:color w:val="000000"/>
                <w:w w:val="99"/>
              </w:rPr>
              <w:t>2</w:t>
            </w:r>
          </w:p>
        </w:tc>
      </w:tr>
      <w:tr w:rsidR="006262F8" w:rsidRPr="009E4972" w:rsidTr="0063470D">
        <w:trPr>
          <w:trHeight w:hRule="exact" w:val="240"/>
        </w:trPr>
        <w:tc>
          <w:tcPr>
            <w:tcW w:w="3143" w:type="dxa"/>
            <w:shd w:val="clear" w:color="auto" w:fill="auto"/>
          </w:tcPr>
          <w:p w:rsidR="006262F8" w:rsidRPr="009E4972" w:rsidRDefault="006262F8" w:rsidP="0063470D">
            <w:pPr>
              <w:pStyle w:val="TableParagraph"/>
              <w:spacing w:line="230" w:lineRule="exact"/>
              <w:ind w:left="142"/>
              <w:rPr>
                <w:rFonts w:ascii="Arial" w:hAnsi="Arial" w:cs="Arial"/>
                <w:color w:val="000000"/>
              </w:rPr>
            </w:pPr>
            <w:r w:rsidRPr="009E4972">
              <w:rPr>
                <w:rFonts w:ascii="Arial" w:hAnsi="Arial" w:cs="Arial"/>
                <w:color w:val="000000"/>
              </w:rPr>
              <w:t>7-9</w:t>
            </w:r>
          </w:p>
        </w:tc>
        <w:tc>
          <w:tcPr>
            <w:tcW w:w="0" w:type="auto"/>
            <w:shd w:val="clear" w:color="auto" w:fill="auto"/>
          </w:tcPr>
          <w:p w:rsidR="006262F8" w:rsidRPr="009E4972" w:rsidRDefault="006262F8" w:rsidP="0063470D">
            <w:pPr>
              <w:pStyle w:val="TableParagraph"/>
              <w:spacing w:line="230" w:lineRule="exact"/>
              <w:ind w:left="247" w:right="197"/>
              <w:rPr>
                <w:rFonts w:ascii="Arial" w:hAnsi="Arial" w:cs="Arial"/>
                <w:color w:val="000000"/>
              </w:rPr>
            </w:pPr>
            <w:r w:rsidRPr="009E4972">
              <w:rPr>
                <w:rFonts w:ascii="Arial" w:hAnsi="Arial" w:cs="Arial"/>
                <w:color w:val="000000"/>
                <w:w w:val="99"/>
              </w:rPr>
              <w:t>3</w:t>
            </w:r>
          </w:p>
        </w:tc>
      </w:tr>
      <w:tr w:rsidR="006262F8" w:rsidRPr="009E4972" w:rsidTr="0063470D">
        <w:trPr>
          <w:trHeight w:hRule="exact" w:val="240"/>
        </w:trPr>
        <w:tc>
          <w:tcPr>
            <w:tcW w:w="3143" w:type="dxa"/>
            <w:shd w:val="clear" w:color="auto" w:fill="auto"/>
          </w:tcPr>
          <w:p w:rsidR="006262F8" w:rsidRPr="009E4972" w:rsidRDefault="006262F8" w:rsidP="0063470D">
            <w:pPr>
              <w:pStyle w:val="TableParagraph"/>
              <w:spacing w:line="230" w:lineRule="exact"/>
              <w:ind w:left="142"/>
              <w:rPr>
                <w:rFonts w:ascii="Arial" w:hAnsi="Arial" w:cs="Arial"/>
                <w:color w:val="000000"/>
              </w:rPr>
            </w:pPr>
            <w:r w:rsidRPr="009E4972">
              <w:rPr>
                <w:rFonts w:ascii="Arial" w:hAnsi="Arial" w:cs="Arial"/>
                <w:color w:val="000000"/>
              </w:rPr>
              <w:t>10-12</w:t>
            </w:r>
          </w:p>
        </w:tc>
        <w:tc>
          <w:tcPr>
            <w:tcW w:w="0" w:type="auto"/>
            <w:shd w:val="clear" w:color="auto" w:fill="auto"/>
          </w:tcPr>
          <w:p w:rsidR="006262F8" w:rsidRPr="009E4972" w:rsidRDefault="006262F8" w:rsidP="0063470D">
            <w:pPr>
              <w:pStyle w:val="TableParagraph"/>
              <w:spacing w:line="230" w:lineRule="exact"/>
              <w:ind w:left="247" w:right="197"/>
              <w:rPr>
                <w:rFonts w:ascii="Arial" w:hAnsi="Arial" w:cs="Arial"/>
                <w:color w:val="000000"/>
              </w:rPr>
            </w:pPr>
            <w:r w:rsidRPr="009E4972">
              <w:rPr>
                <w:rFonts w:ascii="Arial" w:hAnsi="Arial" w:cs="Arial"/>
                <w:color w:val="000000"/>
                <w:w w:val="99"/>
              </w:rPr>
              <w:t>4</w:t>
            </w:r>
          </w:p>
        </w:tc>
      </w:tr>
      <w:tr w:rsidR="006262F8" w:rsidRPr="009E4972" w:rsidTr="0063470D">
        <w:trPr>
          <w:trHeight w:hRule="exact" w:val="240"/>
        </w:trPr>
        <w:tc>
          <w:tcPr>
            <w:tcW w:w="3143" w:type="dxa"/>
            <w:shd w:val="clear" w:color="auto" w:fill="auto"/>
          </w:tcPr>
          <w:p w:rsidR="006262F8" w:rsidRPr="009E4972" w:rsidRDefault="006262F8" w:rsidP="0063470D">
            <w:pPr>
              <w:pStyle w:val="TableParagraph"/>
              <w:spacing w:line="230" w:lineRule="exact"/>
              <w:ind w:left="142"/>
              <w:rPr>
                <w:rFonts w:ascii="Arial" w:hAnsi="Arial" w:cs="Arial"/>
                <w:color w:val="000000"/>
              </w:rPr>
            </w:pPr>
            <w:r w:rsidRPr="009E4972">
              <w:rPr>
                <w:rFonts w:ascii="Arial" w:hAnsi="Arial" w:cs="Arial"/>
                <w:color w:val="000000"/>
              </w:rPr>
              <w:t>13-15</w:t>
            </w:r>
          </w:p>
        </w:tc>
        <w:tc>
          <w:tcPr>
            <w:tcW w:w="0" w:type="auto"/>
            <w:shd w:val="clear" w:color="auto" w:fill="auto"/>
          </w:tcPr>
          <w:p w:rsidR="006262F8" w:rsidRPr="009E4972" w:rsidRDefault="006262F8" w:rsidP="0063470D">
            <w:pPr>
              <w:pStyle w:val="TableParagraph"/>
              <w:spacing w:line="230" w:lineRule="exact"/>
              <w:ind w:left="247" w:right="197"/>
              <w:rPr>
                <w:rFonts w:ascii="Arial" w:hAnsi="Arial" w:cs="Arial"/>
                <w:color w:val="000000"/>
              </w:rPr>
            </w:pPr>
            <w:r w:rsidRPr="009E4972">
              <w:rPr>
                <w:rFonts w:ascii="Arial" w:hAnsi="Arial" w:cs="Arial"/>
                <w:color w:val="000000"/>
                <w:w w:val="99"/>
              </w:rPr>
              <w:t>5</w:t>
            </w:r>
          </w:p>
        </w:tc>
      </w:tr>
      <w:tr w:rsidR="006262F8" w:rsidRPr="009E4972" w:rsidTr="0063470D">
        <w:trPr>
          <w:trHeight w:hRule="exact" w:val="509"/>
        </w:trPr>
        <w:tc>
          <w:tcPr>
            <w:tcW w:w="7994" w:type="dxa"/>
            <w:gridSpan w:val="2"/>
            <w:shd w:val="clear" w:color="auto" w:fill="auto"/>
          </w:tcPr>
          <w:p w:rsidR="006262F8" w:rsidRPr="009E4972" w:rsidRDefault="006262F8" w:rsidP="0063470D">
            <w:pPr>
              <w:pStyle w:val="TableParagraph"/>
              <w:rPr>
                <w:rFonts w:ascii="Arial" w:hAnsi="Arial" w:cs="Arial"/>
                <w:color w:val="000000"/>
              </w:rPr>
            </w:pPr>
            <w:r w:rsidRPr="009E4972">
              <w:rPr>
                <w:rFonts w:ascii="Arial" w:hAnsi="Arial" w:cs="Arial"/>
                <w:color w:val="000000"/>
              </w:rPr>
              <w:t>….</w:t>
            </w:r>
          </w:p>
        </w:tc>
      </w:tr>
    </w:tbl>
    <w:p w:rsidR="006262F8" w:rsidRPr="009E4972" w:rsidRDefault="006262F8" w:rsidP="006262F8">
      <w:pPr>
        <w:jc w:val="both"/>
        <w:rPr>
          <w:rFonts w:ascii="Arial" w:hAnsi="Arial" w:cs="Arial"/>
          <w:color w:val="000000"/>
          <w:sz w:val="22"/>
          <w:szCs w:val="22"/>
        </w:rPr>
      </w:pPr>
    </w:p>
    <w:p w:rsidR="006262F8" w:rsidRPr="009E4972" w:rsidRDefault="006262F8" w:rsidP="006262F8">
      <w:pPr>
        <w:spacing w:line="264" w:lineRule="exact"/>
        <w:jc w:val="both"/>
        <w:rPr>
          <w:rFonts w:ascii="Arial" w:hAnsi="Arial" w:cs="Arial"/>
          <w:color w:val="000000"/>
          <w:sz w:val="22"/>
          <w:szCs w:val="22"/>
        </w:rPr>
      </w:pPr>
      <w:r w:rsidRPr="009E4972">
        <w:rPr>
          <w:rFonts w:ascii="Arial" w:hAnsi="Arial" w:cs="Arial"/>
          <w:color w:val="000000"/>
          <w:sz w:val="22"/>
          <w:szCs w:val="22"/>
        </w:rPr>
        <w:t>Y así sucesivamente, por cada tres (3) Ofertas válidas se incluirá una vez el presupuesto oficial del presente Proceso de Contratación.</w:t>
      </w:r>
    </w:p>
    <w:p w:rsidR="006262F8" w:rsidRPr="009E4972" w:rsidRDefault="006262F8" w:rsidP="006262F8">
      <w:pPr>
        <w:pStyle w:val="Textoindependiente"/>
        <w:rPr>
          <w:rFonts w:cs="Arial"/>
          <w:color w:val="000000"/>
          <w:szCs w:val="22"/>
          <w:lang w:val="es-CO"/>
        </w:rPr>
      </w:pPr>
    </w:p>
    <w:p w:rsidR="006262F8" w:rsidRPr="009E4972" w:rsidRDefault="006262F8" w:rsidP="006262F8">
      <w:pPr>
        <w:jc w:val="both"/>
        <w:rPr>
          <w:rFonts w:ascii="Arial" w:hAnsi="Arial" w:cs="Arial"/>
          <w:color w:val="000000"/>
          <w:sz w:val="22"/>
          <w:szCs w:val="22"/>
        </w:rPr>
      </w:pPr>
      <w:r w:rsidRPr="009E4972">
        <w:rPr>
          <w:rFonts w:ascii="Arial" w:hAnsi="Arial" w:cs="Arial"/>
          <w:color w:val="000000"/>
          <w:sz w:val="22"/>
          <w:szCs w:val="22"/>
        </w:rPr>
        <w:t xml:space="preserve">Posteriormente, se determinará la media geométrica con la inclusión del presupuesto oficial de acuerdo a lo establecido en el cuadro anterior, mediante la siguiente fórmula: </w:t>
      </w:r>
    </w:p>
    <w:p w:rsidR="006262F8" w:rsidRPr="009E4972" w:rsidRDefault="006262F8" w:rsidP="006262F8">
      <w:pPr>
        <w:jc w:val="both"/>
        <w:rPr>
          <w:rFonts w:ascii="Arial" w:hAnsi="Arial" w:cs="Arial"/>
          <w:color w:val="000000"/>
          <w:sz w:val="22"/>
          <w:szCs w:val="22"/>
        </w:rPr>
      </w:pPr>
      <w:r w:rsidRPr="009E4972">
        <w:rPr>
          <w:rFonts w:ascii="Arial" w:hAnsi="Arial" w:cs="Arial"/>
          <w:noProof/>
          <w:color w:val="000000"/>
          <w:sz w:val="22"/>
          <w:szCs w:val="22"/>
          <w:lang w:val="es-MX" w:eastAsia="es-MX"/>
        </w:rPr>
        <w:drawing>
          <wp:inline distT="0" distB="0" distL="0" distR="0">
            <wp:extent cx="5715000" cy="11049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l="27374" t="40692" r="30214" b="43073"/>
                    <a:stretch>
                      <a:fillRect/>
                    </a:stretch>
                  </pic:blipFill>
                  <pic:spPr bwMode="auto">
                    <a:xfrm>
                      <a:off x="0" y="0"/>
                      <a:ext cx="5715000" cy="1104900"/>
                    </a:xfrm>
                    <a:prstGeom prst="rect">
                      <a:avLst/>
                    </a:prstGeom>
                    <a:noFill/>
                    <a:ln>
                      <a:noFill/>
                    </a:ln>
                  </pic:spPr>
                </pic:pic>
              </a:graphicData>
            </a:graphic>
          </wp:inline>
        </w:drawing>
      </w:r>
    </w:p>
    <w:p w:rsidR="006262F8" w:rsidRPr="009E4972" w:rsidRDefault="006262F8" w:rsidP="006262F8">
      <w:pPr>
        <w:jc w:val="both"/>
        <w:rPr>
          <w:rFonts w:ascii="Arial" w:hAnsi="Arial" w:cs="Arial"/>
          <w:color w:val="000000"/>
          <w:sz w:val="22"/>
          <w:szCs w:val="22"/>
        </w:rPr>
      </w:pPr>
      <w:r w:rsidRPr="009E4972">
        <w:rPr>
          <w:rFonts w:ascii="Arial" w:hAnsi="Arial" w:cs="Arial"/>
          <w:noProof/>
          <w:color w:val="000000"/>
          <w:sz w:val="22"/>
          <w:szCs w:val="22"/>
          <w:lang w:val="es-MX" w:eastAsia="es-MX"/>
        </w:rPr>
        <w:drawing>
          <wp:inline distT="0" distB="0" distL="0" distR="0">
            <wp:extent cx="6064250" cy="30734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l="15744" t="22873" r="16737" b="7925"/>
                    <a:stretch>
                      <a:fillRect/>
                    </a:stretch>
                  </pic:blipFill>
                  <pic:spPr bwMode="auto">
                    <a:xfrm>
                      <a:off x="0" y="0"/>
                      <a:ext cx="6064250" cy="3073400"/>
                    </a:xfrm>
                    <a:prstGeom prst="rect">
                      <a:avLst/>
                    </a:prstGeom>
                    <a:noFill/>
                    <a:ln>
                      <a:noFill/>
                    </a:ln>
                  </pic:spPr>
                </pic:pic>
              </a:graphicData>
            </a:graphic>
          </wp:inline>
        </w:drawing>
      </w:r>
    </w:p>
    <w:p w:rsidR="006262F8" w:rsidRPr="009E4972" w:rsidRDefault="006262F8" w:rsidP="006262F8">
      <w:pPr>
        <w:spacing w:line="237" w:lineRule="auto"/>
        <w:jc w:val="both"/>
        <w:rPr>
          <w:rFonts w:ascii="Arial" w:hAnsi="Arial" w:cs="Arial"/>
          <w:color w:val="000000"/>
          <w:sz w:val="22"/>
          <w:szCs w:val="22"/>
        </w:rPr>
      </w:pPr>
    </w:p>
    <w:p w:rsidR="006262F8" w:rsidRPr="009E4972" w:rsidRDefault="006262F8" w:rsidP="006262F8">
      <w:pPr>
        <w:spacing w:line="237" w:lineRule="auto"/>
        <w:jc w:val="both"/>
        <w:rPr>
          <w:rFonts w:ascii="Arial" w:hAnsi="Arial" w:cs="Arial"/>
          <w:color w:val="000000"/>
          <w:sz w:val="22"/>
          <w:szCs w:val="22"/>
        </w:rPr>
      </w:pPr>
      <w:r w:rsidRPr="009E4972">
        <w:rPr>
          <w:rFonts w:ascii="Arial" w:hAnsi="Arial" w:cs="Arial"/>
          <w:color w:val="000000"/>
          <w:sz w:val="22"/>
          <w:szCs w:val="22"/>
        </w:rPr>
        <w:lastRenderedPageBreak/>
        <w:t>En el caso de las Ofertas con valores mayores a la media geométrica con presupuesto oficial se tomará el valor absoluto de la diferencia entre la media geométrica con presupuesto oficial y el valor de la oferta, como se observa en la fórmula de</w:t>
      </w:r>
      <w:r w:rsidRPr="009E4972">
        <w:rPr>
          <w:rFonts w:ascii="Arial" w:hAnsi="Arial" w:cs="Arial"/>
          <w:color w:val="000000"/>
          <w:spacing w:val="-18"/>
          <w:sz w:val="22"/>
          <w:szCs w:val="22"/>
        </w:rPr>
        <w:t xml:space="preserve"> </w:t>
      </w:r>
      <w:r w:rsidRPr="009E4972">
        <w:rPr>
          <w:rFonts w:ascii="Arial" w:hAnsi="Arial" w:cs="Arial"/>
          <w:color w:val="000000"/>
          <w:sz w:val="22"/>
          <w:szCs w:val="22"/>
        </w:rPr>
        <w:t>ponderación.</w:t>
      </w:r>
    </w:p>
    <w:p w:rsidR="006262F8" w:rsidRPr="009E4972" w:rsidRDefault="006262F8" w:rsidP="006262F8">
      <w:pPr>
        <w:pStyle w:val="Textoindependiente"/>
        <w:rPr>
          <w:rFonts w:cs="Arial"/>
          <w:color w:val="000000"/>
          <w:szCs w:val="22"/>
          <w:lang w:val="es-CO"/>
        </w:rPr>
      </w:pPr>
    </w:p>
    <w:p w:rsidR="006262F8" w:rsidRPr="009E4972" w:rsidRDefault="006262F8" w:rsidP="006262F8">
      <w:pPr>
        <w:pStyle w:val="Prrafodelista"/>
        <w:widowControl w:val="0"/>
        <w:tabs>
          <w:tab w:val="left" w:pos="2037"/>
        </w:tabs>
        <w:ind w:left="0"/>
        <w:jc w:val="both"/>
        <w:rPr>
          <w:rFonts w:cs="Arial"/>
          <w:b/>
          <w:color w:val="000000"/>
          <w:sz w:val="22"/>
          <w:szCs w:val="22"/>
        </w:rPr>
      </w:pPr>
      <w:r w:rsidRPr="009E4972">
        <w:rPr>
          <w:rFonts w:cs="Arial"/>
          <w:b/>
          <w:color w:val="000000"/>
          <w:sz w:val="22"/>
          <w:szCs w:val="22"/>
        </w:rPr>
        <w:t>3) Media aritmética</w:t>
      </w:r>
      <w:r w:rsidRPr="009E4972">
        <w:rPr>
          <w:rFonts w:cs="Arial"/>
          <w:b/>
          <w:color w:val="000000"/>
          <w:spacing w:val="-6"/>
          <w:sz w:val="22"/>
          <w:szCs w:val="22"/>
        </w:rPr>
        <w:t xml:space="preserve"> </w:t>
      </w:r>
      <w:r w:rsidRPr="009E4972">
        <w:rPr>
          <w:rFonts w:cs="Arial"/>
          <w:b/>
          <w:color w:val="000000"/>
          <w:sz w:val="22"/>
          <w:szCs w:val="22"/>
        </w:rPr>
        <w:t>baja</w:t>
      </w:r>
    </w:p>
    <w:p w:rsidR="006262F8" w:rsidRPr="009E4972" w:rsidRDefault="006262F8" w:rsidP="006262F8">
      <w:pPr>
        <w:pStyle w:val="Textoindependiente"/>
        <w:rPr>
          <w:rFonts w:cs="Arial"/>
          <w:b/>
          <w:color w:val="000000"/>
          <w:szCs w:val="22"/>
        </w:rPr>
      </w:pPr>
    </w:p>
    <w:p w:rsidR="006262F8" w:rsidRPr="009E4972" w:rsidRDefault="006262F8" w:rsidP="006262F8">
      <w:pPr>
        <w:jc w:val="both"/>
        <w:rPr>
          <w:rFonts w:ascii="Arial" w:hAnsi="Arial" w:cs="Arial"/>
          <w:color w:val="000000"/>
          <w:sz w:val="22"/>
          <w:szCs w:val="22"/>
        </w:rPr>
      </w:pPr>
      <w:r w:rsidRPr="009E4972">
        <w:rPr>
          <w:rFonts w:ascii="Arial" w:hAnsi="Arial" w:cs="Arial"/>
          <w:color w:val="000000"/>
          <w:sz w:val="22"/>
          <w:szCs w:val="22"/>
        </w:rPr>
        <w:t>Para la aplicación de este método Bomberos de Bucaramanga procederá a la ponderación, de acuerdo con la siguiente fórmula:</w:t>
      </w:r>
    </w:p>
    <w:p w:rsidR="006262F8" w:rsidRPr="009E4972" w:rsidRDefault="006262F8" w:rsidP="006262F8">
      <w:pPr>
        <w:jc w:val="both"/>
        <w:rPr>
          <w:rFonts w:ascii="Arial" w:hAnsi="Arial" w:cs="Arial"/>
          <w:color w:val="000000"/>
          <w:sz w:val="22"/>
          <w:szCs w:val="22"/>
        </w:rPr>
      </w:pPr>
    </w:p>
    <w:p w:rsidR="006262F8" w:rsidRPr="009E4972" w:rsidRDefault="006262F8" w:rsidP="006262F8">
      <w:pPr>
        <w:tabs>
          <w:tab w:val="left" w:pos="3617"/>
        </w:tabs>
        <w:jc w:val="both"/>
        <w:rPr>
          <w:rFonts w:ascii="Arial" w:hAnsi="Arial" w:cs="Arial"/>
          <w:color w:val="000000"/>
          <w:sz w:val="22"/>
          <w:szCs w:val="22"/>
        </w:rPr>
      </w:pPr>
      <w:r w:rsidRPr="009E4972">
        <w:rPr>
          <w:rFonts w:ascii="Arial" w:hAnsi="Arial" w:cs="Arial"/>
          <w:color w:val="000000"/>
          <w:sz w:val="22"/>
          <w:szCs w:val="22"/>
        </w:rPr>
        <w:tab/>
      </w:r>
      <w:r w:rsidRPr="009E4972">
        <w:rPr>
          <w:rFonts w:ascii="Arial" w:hAnsi="Arial" w:cs="Arial"/>
          <w:noProof/>
          <w:color w:val="000000"/>
          <w:sz w:val="22"/>
          <w:szCs w:val="22"/>
          <w:lang w:val="es-MX" w:eastAsia="es-MX"/>
        </w:rPr>
        <w:drawing>
          <wp:inline distT="0" distB="0" distL="0" distR="0">
            <wp:extent cx="5988050" cy="25400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l="15318" t="21809" r="16879" b="23363"/>
                    <a:stretch>
                      <a:fillRect/>
                    </a:stretch>
                  </pic:blipFill>
                  <pic:spPr bwMode="auto">
                    <a:xfrm>
                      <a:off x="0" y="0"/>
                      <a:ext cx="5988050" cy="2540000"/>
                    </a:xfrm>
                    <a:prstGeom prst="rect">
                      <a:avLst/>
                    </a:prstGeom>
                    <a:noFill/>
                    <a:ln>
                      <a:noFill/>
                    </a:ln>
                  </pic:spPr>
                </pic:pic>
              </a:graphicData>
            </a:graphic>
          </wp:inline>
        </w:drawing>
      </w:r>
    </w:p>
    <w:p w:rsidR="006262F8" w:rsidRPr="009E4972" w:rsidRDefault="006262F8" w:rsidP="006262F8">
      <w:pPr>
        <w:tabs>
          <w:tab w:val="left" w:pos="3617"/>
        </w:tabs>
        <w:jc w:val="both"/>
        <w:rPr>
          <w:rFonts w:ascii="Arial" w:hAnsi="Arial" w:cs="Arial"/>
          <w:color w:val="000000"/>
          <w:sz w:val="22"/>
          <w:szCs w:val="22"/>
        </w:rPr>
      </w:pPr>
    </w:p>
    <w:p w:rsidR="006262F8" w:rsidRPr="009E4972" w:rsidRDefault="006262F8" w:rsidP="006262F8">
      <w:pPr>
        <w:jc w:val="both"/>
        <w:rPr>
          <w:rFonts w:ascii="Arial" w:hAnsi="Arial" w:cs="Arial"/>
          <w:color w:val="000000"/>
          <w:sz w:val="22"/>
          <w:szCs w:val="22"/>
        </w:rPr>
      </w:pPr>
      <w:r w:rsidRPr="009E4972">
        <w:rPr>
          <w:rFonts w:ascii="Arial" w:hAnsi="Arial" w:cs="Arial"/>
          <w:color w:val="000000"/>
          <w:sz w:val="22"/>
          <w:szCs w:val="22"/>
        </w:rPr>
        <w:t>Para todos los métodos descritos se tendrá en cuenta hasta el séptimo (7°) decimal del valor obtenido como puntaje.</w:t>
      </w:r>
    </w:p>
    <w:p w:rsidR="006262F8" w:rsidRPr="009E4972" w:rsidRDefault="006262F8" w:rsidP="006262F8">
      <w:pPr>
        <w:jc w:val="both"/>
        <w:rPr>
          <w:rFonts w:ascii="Arial" w:hAnsi="Arial" w:cs="Arial"/>
          <w:color w:val="000000"/>
          <w:sz w:val="22"/>
          <w:szCs w:val="22"/>
        </w:rPr>
      </w:pPr>
    </w:p>
    <w:p w:rsidR="006262F8" w:rsidRPr="009E4972" w:rsidRDefault="00DF6D17" w:rsidP="00DF6D17">
      <w:pPr>
        <w:pStyle w:val="NormalWeb"/>
        <w:shd w:val="clear" w:color="auto" w:fill="FFFFFF"/>
        <w:spacing w:before="0" w:beforeAutospacing="0" w:after="0" w:afterAutospacing="0"/>
        <w:ind w:left="180"/>
        <w:jc w:val="both"/>
        <w:rPr>
          <w:rFonts w:ascii="Arial" w:hAnsi="Arial" w:cs="Arial"/>
          <w:b/>
          <w:sz w:val="22"/>
          <w:szCs w:val="22"/>
        </w:rPr>
      </w:pPr>
      <w:r>
        <w:rPr>
          <w:rFonts w:ascii="Arial" w:hAnsi="Arial" w:cs="Arial"/>
          <w:b/>
          <w:sz w:val="22"/>
          <w:szCs w:val="22"/>
        </w:rPr>
        <w:t xml:space="preserve">4.2. </w:t>
      </w:r>
      <w:r w:rsidR="006262F8" w:rsidRPr="009E4972">
        <w:rPr>
          <w:rFonts w:ascii="Arial" w:hAnsi="Arial" w:cs="Arial"/>
          <w:b/>
          <w:sz w:val="22"/>
          <w:szCs w:val="22"/>
        </w:rPr>
        <w:t xml:space="preserve">FACTOR TÉCNICO </w:t>
      </w:r>
    </w:p>
    <w:p w:rsidR="00DF6D17" w:rsidRDefault="00DF6D17" w:rsidP="00DF6D17">
      <w:pPr>
        <w:pStyle w:val="NormalWeb"/>
        <w:shd w:val="clear" w:color="auto" w:fill="FFFFFF"/>
        <w:spacing w:before="0" w:beforeAutospacing="0" w:after="0"/>
        <w:jc w:val="both"/>
        <w:rPr>
          <w:rFonts w:ascii="Arial" w:hAnsi="Arial" w:cs="Arial"/>
          <w:b/>
          <w:sz w:val="22"/>
          <w:szCs w:val="22"/>
        </w:rPr>
      </w:pPr>
    </w:p>
    <w:p w:rsidR="006262F8" w:rsidRPr="00DF6D17" w:rsidRDefault="00DF6D17" w:rsidP="006262F8">
      <w:pPr>
        <w:pStyle w:val="NormalWeb"/>
        <w:shd w:val="clear" w:color="auto" w:fill="FFFFFF"/>
        <w:spacing w:before="0" w:beforeAutospacing="0" w:after="0"/>
        <w:jc w:val="both"/>
        <w:rPr>
          <w:rFonts w:ascii="Arial" w:hAnsi="Arial" w:cs="Arial"/>
          <w:b/>
          <w:sz w:val="22"/>
          <w:szCs w:val="22"/>
        </w:rPr>
      </w:pPr>
      <w:r>
        <w:rPr>
          <w:rFonts w:ascii="Arial" w:hAnsi="Arial" w:cs="Arial"/>
          <w:b/>
          <w:sz w:val="22"/>
          <w:szCs w:val="22"/>
        </w:rPr>
        <w:t xml:space="preserve">4.2.1. </w:t>
      </w:r>
      <w:r w:rsidRPr="009E4972">
        <w:rPr>
          <w:rFonts w:ascii="Arial" w:hAnsi="Arial" w:cs="Arial"/>
          <w:b/>
          <w:sz w:val="22"/>
          <w:szCs w:val="22"/>
        </w:rPr>
        <w:t>INSTR</w:t>
      </w:r>
      <w:r>
        <w:rPr>
          <w:rFonts w:ascii="Arial" w:hAnsi="Arial" w:cs="Arial"/>
          <w:b/>
          <w:sz w:val="22"/>
          <w:szCs w:val="22"/>
        </w:rPr>
        <w:t xml:space="preserve">UCTORES CON CERTIFICACION OFDA </w:t>
      </w:r>
    </w:p>
    <w:p w:rsidR="006262F8" w:rsidRPr="009E4972" w:rsidRDefault="006262F8" w:rsidP="006262F8">
      <w:pPr>
        <w:pStyle w:val="NormalWeb"/>
        <w:shd w:val="clear" w:color="auto" w:fill="FFFFFF"/>
        <w:spacing w:before="0" w:beforeAutospacing="0" w:after="0"/>
        <w:jc w:val="both"/>
        <w:rPr>
          <w:rFonts w:ascii="Arial" w:hAnsi="Arial" w:cs="Arial"/>
          <w:sz w:val="22"/>
          <w:szCs w:val="22"/>
          <w:lang w:val="es-CO"/>
        </w:rPr>
      </w:pPr>
      <w:r w:rsidRPr="009E4972">
        <w:rPr>
          <w:rFonts w:ascii="Arial" w:hAnsi="Arial" w:cs="Arial"/>
          <w:sz w:val="22"/>
          <w:szCs w:val="22"/>
          <w:lang w:val="es-CO"/>
        </w:rPr>
        <w:t>La oferta técnica tiene un puntaje de hasta trescientos (300) puntos, y se calculará de acuerdo con los siguientes</w:t>
      </w:r>
      <w:r w:rsidRPr="009E4972">
        <w:rPr>
          <w:rFonts w:ascii="Arial" w:hAnsi="Arial" w:cs="Arial"/>
          <w:spacing w:val="-9"/>
          <w:sz w:val="22"/>
          <w:szCs w:val="22"/>
          <w:lang w:val="es-CO"/>
        </w:rPr>
        <w:t xml:space="preserve"> </w:t>
      </w:r>
      <w:r w:rsidRPr="009E4972">
        <w:rPr>
          <w:rFonts w:ascii="Arial" w:hAnsi="Arial" w:cs="Arial"/>
          <w:sz w:val="22"/>
          <w:szCs w:val="22"/>
          <w:lang w:val="es-CO"/>
        </w:rPr>
        <w:t>criterios: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8"/>
        <w:gridCol w:w="2396"/>
      </w:tblGrid>
      <w:tr w:rsidR="006262F8" w:rsidRPr="009E4972" w:rsidTr="0063470D">
        <w:tc>
          <w:tcPr>
            <w:tcW w:w="6588" w:type="dxa"/>
            <w:shd w:val="clear" w:color="auto" w:fill="auto"/>
          </w:tcPr>
          <w:p w:rsidR="006262F8" w:rsidRPr="009E4972" w:rsidRDefault="006262F8" w:rsidP="0063470D">
            <w:pPr>
              <w:pStyle w:val="NormalWeb"/>
              <w:shd w:val="clear" w:color="auto" w:fill="BFBFBF"/>
              <w:spacing w:before="0" w:beforeAutospacing="0" w:after="0"/>
              <w:jc w:val="center"/>
              <w:rPr>
                <w:rFonts w:ascii="Arial" w:hAnsi="Arial" w:cs="Arial"/>
                <w:b/>
                <w:sz w:val="22"/>
                <w:szCs w:val="22"/>
                <w:lang w:val="es-CO"/>
              </w:rPr>
            </w:pPr>
            <w:r w:rsidRPr="009E4972">
              <w:rPr>
                <w:rFonts w:ascii="Arial" w:hAnsi="Arial" w:cs="Arial"/>
                <w:b/>
                <w:sz w:val="22"/>
                <w:szCs w:val="22"/>
                <w:lang w:val="es-CO"/>
              </w:rPr>
              <w:t>Criterio</w:t>
            </w:r>
          </w:p>
        </w:tc>
        <w:tc>
          <w:tcPr>
            <w:tcW w:w="2396" w:type="dxa"/>
            <w:shd w:val="clear" w:color="auto" w:fill="auto"/>
          </w:tcPr>
          <w:p w:rsidR="006262F8" w:rsidRPr="009E4972" w:rsidRDefault="006262F8" w:rsidP="0063470D">
            <w:pPr>
              <w:pStyle w:val="NormalWeb"/>
              <w:shd w:val="clear" w:color="auto" w:fill="BFBFBF"/>
              <w:spacing w:before="0" w:beforeAutospacing="0" w:after="0"/>
              <w:jc w:val="center"/>
              <w:rPr>
                <w:rFonts w:ascii="Arial" w:hAnsi="Arial" w:cs="Arial"/>
                <w:b/>
                <w:sz w:val="22"/>
                <w:szCs w:val="22"/>
                <w:lang w:val="es-CO"/>
              </w:rPr>
            </w:pPr>
            <w:r w:rsidRPr="009E4972">
              <w:rPr>
                <w:rFonts w:ascii="Arial" w:hAnsi="Arial" w:cs="Arial"/>
                <w:b/>
                <w:sz w:val="22"/>
                <w:szCs w:val="22"/>
                <w:lang w:val="es-CO"/>
              </w:rPr>
              <w:t>Puntaje</w:t>
            </w:r>
          </w:p>
        </w:tc>
      </w:tr>
      <w:tr w:rsidR="006262F8" w:rsidRPr="009E4972" w:rsidTr="0063470D">
        <w:tc>
          <w:tcPr>
            <w:tcW w:w="6588" w:type="dxa"/>
            <w:shd w:val="clear" w:color="auto" w:fill="auto"/>
          </w:tcPr>
          <w:p w:rsidR="006262F8" w:rsidRPr="009E4972" w:rsidRDefault="006262F8" w:rsidP="000068FA">
            <w:pPr>
              <w:pStyle w:val="NormalWeb"/>
              <w:numPr>
                <w:ilvl w:val="0"/>
                <w:numId w:val="14"/>
              </w:numPr>
              <w:spacing w:before="0" w:beforeAutospacing="0" w:after="0" w:afterAutospacing="0"/>
              <w:jc w:val="both"/>
              <w:rPr>
                <w:rFonts w:ascii="Arial" w:hAnsi="Arial" w:cs="Arial"/>
                <w:sz w:val="22"/>
                <w:szCs w:val="22"/>
                <w:lang w:val="es-CO"/>
              </w:rPr>
            </w:pPr>
            <w:r w:rsidRPr="009E4972">
              <w:rPr>
                <w:rFonts w:ascii="Arial" w:hAnsi="Arial" w:cs="Arial"/>
                <w:sz w:val="22"/>
                <w:szCs w:val="22"/>
                <w:lang w:val="es-CO"/>
              </w:rPr>
              <w:t>Instructores con certificación OFDA</w:t>
            </w:r>
          </w:p>
        </w:tc>
        <w:tc>
          <w:tcPr>
            <w:tcW w:w="2396"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300</w:t>
            </w:r>
          </w:p>
        </w:tc>
      </w:tr>
      <w:tr w:rsidR="006262F8" w:rsidRPr="009E4972" w:rsidTr="0063470D">
        <w:tc>
          <w:tcPr>
            <w:tcW w:w="6588"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TOTAL</w:t>
            </w:r>
          </w:p>
        </w:tc>
        <w:tc>
          <w:tcPr>
            <w:tcW w:w="2396"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300</w:t>
            </w:r>
          </w:p>
        </w:tc>
      </w:tr>
    </w:tbl>
    <w:p w:rsidR="006262F8" w:rsidRPr="009E4972" w:rsidRDefault="006262F8" w:rsidP="006262F8">
      <w:pPr>
        <w:pStyle w:val="NormalWeb"/>
        <w:shd w:val="clear" w:color="auto" w:fill="FFFFFF"/>
        <w:spacing w:before="0" w:beforeAutospacing="0" w:after="0"/>
        <w:jc w:val="both"/>
        <w:rPr>
          <w:rFonts w:ascii="Arial" w:hAnsi="Arial" w:cs="Arial"/>
          <w:sz w:val="22"/>
          <w:szCs w:val="22"/>
          <w:lang w:val="es-CO"/>
        </w:rPr>
      </w:pPr>
    </w:p>
    <w:p w:rsidR="006262F8" w:rsidRPr="009E4972" w:rsidRDefault="006262F8" w:rsidP="006262F8">
      <w:pPr>
        <w:pStyle w:val="NormalWeb"/>
        <w:shd w:val="clear" w:color="auto" w:fill="FFFFFF"/>
        <w:spacing w:before="0" w:beforeAutospacing="0" w:after="0"/>
        <w:jc w:val="both"/>
        <w:rPr>
          <w:rFonts w:ascii="Arial" w:hAnsi="Arial" w:cs="Arial"/>
          <w:sz w:val="22"/>
          <w:szCs w:val="22"/>
          <w:lang w:val="es-CO"/>
        </w:rPr>
      </w:pPr>
      <w:r w:rsidRPr="009E4972">
        <w:rPr>
          <w:rFonts w:ascii="Arial" w:hAnsi="Arial" w:cs="Arial"/>
          <w:sz w:val="22"/>
          <w:szCs w:val="22"/>
          <w:lang w:val="es-CO"/>
        </w:rPr>
        <w:t xml:space="preserve">En el factor </w:t>
      </w:r>
      <w:r w:rsidR="00AD684D">
        <w:rPr>
          <w:rFonts w:ascii="Arial" w:hAnsi="Arial" w:cs="Arial"/>
          <w:sz w:val="22"/>
          <w:szCs w:val="22"/>
          <w:lang w:val="es-CO"/>
        </w:rPr>
        <w:t>técnico</w:t>
      </w:r>
      <w:r w:rsidRPr="009E4972">
        <w:rPr>
          <w:rFonts w:ascii="Arial" w:hAnsi="Arial" w:cs="Arial"/>
          <w:sz w:val="22"/>
          <w:szCs w:val="22"/>
          <w:lang w:val="es-CO"/>
        </w:rPr>
        <w:t xml:space="preserve"> las condiciones a evaluar por este aspecto se entienden adicionales a los requerimientos mínimos exigidos por Bomberos de Bucaramanga, en este sentido, los ofrecimientos que por este aspecto de calidad formule por escrito el proponente no tendrán ningún costo adiciona</w:t>
      </w:r>
      <w:r w:rsidR="00AD684D">
        <w:rPr>
          <w:rFonts w:ascii="Arial" w:hAnsi="Arial" w:cs="Arial"/>
          <w:sz w:val="22"/>
          <w:szCs w:val="22"/>
          <w:lang w:val="es-CO"/>
        </w:rPr>
        <w:t xml:space="preserve">l para la entidad contratante. </w:t>
      </w:r>
    </w:p>
    <w:p w:rsidR="006262F8" w:rsidRPr="009E4972" w:rsidRDefault="006262F8" w:rsidP="006262F8">
      <w:pPr>
        <w:pStyle w:val="NormalWeb"/>
        <w:shd w:val="clear" w:color="auto" w:fill="FFFFFF"/>
        <w:spacing w:before="0" w:beforeAutospacing="0" w:after="0"/>
        <w:jc w:val="both"/>
        <w:rPr>
          <w:rFonts w:ascii="Arial" w:hAnsi="Arial" w:cs="Arial"/>
          <w:sz w:val="22"/>
          <w:szCs w:val="22"/>
          <w:lang w:val="es-CO"/>
        </w:rPr>
      </w:pPr>
      <w:r w:rsidRPr="009E4972">
        <w:rPr>
          <w:rFonts w:ascii="Arial" w:hAnsi="Arial" w:cs="Arial"/>
          <w:sz w:val="22"/>
          <w:szCs w:val="22"/>
          <w:lang w:val="es-CO"/>
        </w:rPr>
        <w:t xml:space="preserve">Teniendo en cuenta que no existe exclusividad como ya se mencionó respecto al personal a dictar los cursos, este </w:t>
      </w:r>
      <w:r w:rsidR="00AD684D">
        <w:rPr>
          <w:rFonts w:ascii="Arial" w:hAnsi="Arial" w:cs="Arial"/>
          <w:sz w:val="22"/>
          <w:szCs w:val="22"/>
          <w:lang w:val="es-CO"/>
        </w:rPr>
        <w:t>aspecto se evaluará así:</w:t>
      </w:r>
    </w:p>
    <w:p w:rsidR="006262F8" w:rsidRPr="00DF6D17" w:rsidRDefault="00DF6D17" w:rsidP="006262F8">
      <w:pPr>
        <w:pStyle w:val="NormalWeb"/>
        <w:shd w:val="clear" w:color="auto" w:fill="FFFFFF"/>
        <w:spacing w:before="0" w:beforeAutospacing="0" w:after="0"/>
        <w:jc w:val="both"/>
        <w:rPr>
          <w:rFonts w:ascii="Arial" w:hAnsi="Arial" w:cs="Arial"/>
          <w:sz w:val="22"/>
          <w:szCs w:val="22"/>
          <w:lang w:val="es-CO"/>
        </w:rPr>
      </w:pPr>
      <w:r w:rsidRPr="009E4972">
        <w:rPr>
          <w:rFonts w:ascii="Arial" w:hAnsi="Arial" w:cs="Arial"/>
          <w:sz w:val="22"/>
          <w:szCs w:val="22"/>
          <w:lang w:val="es-CO"/>
        </w:rPr>
        <w:t>Trescientos</w:t>
      </w:r>
      <w:r w:rsidR="006262F8" w:rsidRPr="009E4972">
        <w:rPr>
          <w:rFonts w:ascii="Arial" w:hAnsi="Arial" w:cs="Arial"/>
          <w:sz w:val="22"/>
          <w:szCs w:val="22"/>
          <w:lang w:val="es-CO"/>
        </w:rPr>
        <w:t xml:space="preserve"> (300)</w:t>
      </w:r>
      <w:r w:rsidR="006262F8" w:rsidRPr="009E4972">
        <w:rPr>
          <w:rFonts w:ascii="Arial" w:hAnsi="Arial" w:cs="Arial"/>
          <w:spacing w:val="-14"/>
          <w:sz w:val="22"/>
          <w:szCs w:val="22"/>
          <w:lang w:val="es-CO"/>
        </w:rPr>
        <w:t xml:space="preserve"> </w:t>
      </w:r>
      <w:r w:rsidR="006262F8" w:rsidRPr="009E4972">
        <w:rPr>
          <w:rFonts w:ascii="Arial" w:hAnsi="Arial" w:cs="Arial"/>
          <w:sz w:val="22"/>
          <w:szCs w:val="22"/>
          <w:lang w:val="es-CO"/>
        </w:rPr>
        <w:t>puntos de calificación según el siguiente cuadro.</w:t>
      </w:r>
    </w:p>
    <w:p w:rsidR="006262F8" w:rsidRPr="00DF6D17" w:rsidRDefault="006262F8" w:rsidP="00DF6D17">
      <w:pPr>
        <w:pStyle w:val="NormalWeb"/>
        <w:shd w:val="clear" w:color="auto" w:fill="FFFFFF"/>
        <w:spacing w:before="0" w:beforeAutospacing="0" w:after="0"/>
        <w:jc w:val="both"/>
        <w:rPr>
          <w:rFonts w:ascii="Arial" w:hAnsi="Arial" w:cs="Arial"/>
          <w:b/>
          <w:sz w:val="22"/>
          <w:szCs w:val="22"/>
        </w:rPr>
      </w:pPr>
      <w:r w:rsidRPr="009E4972">
        <w:rPr>
          <w:rFonts w:ascii="Arial" w:hAnsi="Arial" w:cs="Arial"/>
          <w:sz w:val="22"/>
          <w:szCs w:val="22"/>
          <w:lang w:val="es-CO"/>
        </w:rPr>
        <w:t xml:space="preserve">Se asignaran los trescientos (300) puntos </w:t>
      </w:r>
      <w:r w:rsidR="009E7198">
        <w:rPr>
          <w:rFonts w:ascii="Arial" w:hAnsi="Arial" w:cs="Arial"/>
          <w:sz w:val="22"/>
          <w:szCs w:val="22"/>
          <w:lang w:val="es-CO"/>
        </w:rPr>
        <w:t xml:space="preserve">a </w:t>
      </w:r>
      <w:r w:rsidRPr="009E4972">
        <w:rPr>
          <w:rFonts w:ascii="Arial" w:hAnsi="Arial" w:cs="Arial"/>
          <w:sz w:val="22"/>
          <w:szCs w:val="22"/>
          <w:lang w:val="es-CO"/>
        </w:rPr>
        <w:t xml:space="preserve">quien cuente con instructores con certificación OFDA, deberá </w:t>
      </w:r>
      <w:r w:rsidRPr="009E4972">
        <w:rPr>
          <w:rFonts w:ascii="Arial" w:hAnsi="Arial" w:cs="Arial"/>
          <w:sz w:val="22"/>
          <w:szCs w:val="22"/>
        </w:rPr>
        <w:t>adjuntar copia de la certificación de la OFDA.</w:t>
      </w:r>
    </w:p>
    <w:tbl>
      <w:tblPr>
        <w:tblW w:w="6408" w:type="dxa"/>
        <w:tblInd w:w="1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2610"/>
      </w:tblGrid>
      <w:tr w:rsidR="006262F8" w:rsidRPr="009E4972" w:rsidTr="0063470D">
        <w:trPr>
          <w:trHeight w:val="584"/>
        </w:trPr>
        <w:tc>
          <w:tcPr>
            <w:tcW w:w="3798" w:type="dxa"/>
            <w:shd w:val="clear" w:color="auto" w:fill="BFBFBF"/>
          </w:tcPr>
          <w:p w:rsidR="006262F8" w:rsidRPr="009E4972" w:rsidRDefault="006262F8" w:rsidP="0063470D">
            <w:pPr>
              <w:pStyle w:val="NormalWeb"/>
              <w:spacing w:before="0" w:beforeAutospacing="0" w:after="0"/>
              <w:jc w:val="center"/>
              <w:rPr>
                <w:rFonts w:ascii="Arial" w:hAnsi="Arial" w:cs="Arial"/>
                <w:b/>
                <w:sz w:val="22"/>
                <w:szCs w:val="22"/>
                <w:lang w:val="es-CO"/>
              </w:rPr>
            </w:pPr>
            <w:r w:rsidRPr="009E4972">
              <w:rPr>
                <w:rFonts w:ascii="Arial" w:hAnsi="Arial" w:cs="Arial"/>
                <w:b/>
                <w:sz w:val="22"/>
                <w:szCs w:val="22"/>
                <w:lang w:val="es-CO"/>
              </w:rPr>
              <w:lastRenderedPageBreak/>
              <w:t>INSTRUCTORES CON CERTIFICACION OFDA.</w:t>
            </w:r>
          </w:p>
        </w:tc>
        <w:tc>
          <w:tcPr>
            <w:tcW w:w="2610" w:type="dxa"/>
            <w:shd w:val="clear" w:color="auto" w:fill="BFBFBF"/>
          </w:tcPr>
          <w:p w:rsidR="006262F8" w:rsidRPr="009E4972" w:rsidRDefault="006262F8" w:rsidP="0063470D">
            <w:pPr>
              <w:pStyle w:val="NormalWeb"/>
              <w:spacing w:before="0" w:beforeAutospacing="0" w:after="0"/>
              <w:jc w:val="center"/>
              <w:rPr>
                <w:rFonts w:ascii="Arial" w:hAnsi="Arial" w:cs="Arial"/>
                <w:b/>
                <w:sz w:val="22"/>
                <w:szCs w:val="22"/>
                <w:lang w:val="es-CO"/>
              </w:rPr>
            </w:pPr>
            <w:r w:rsidRPr="009E4972">
              <w:rPr>
                <w:rFonts w:ascii="Arial" w:hAnsi="Arial" w:cs="Arial"/>
                <w:b/>
                <w:sz w:val="22"/>
                <w:szCs w:val="22"/>
                <w:lang w:val="es-CO"/>
              </w:rPr>
              <w:t>PUNTOS A ASIGNAR</w:t>
            </w:r>
          </w:p>
        </w:tc>
      </w:tr>
      <w:tr w:rsidR="006262F8" w:rsidRPr="009E4972" w:rsidTr="0063470D">
        <w:tc>
          <w:tcPr>
            <w:tcW w:w="3798"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25% de los instructores tiene certificación OFDA.</w:t>
            </w:r>
          </w:p>
        </w:tc>
        <w:tc>
          <w:tcPr>
            <w:tcW w:w="2610"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75</w:t>
            </w:r>
          </w:p>
        </w:tc>
      </w:tr>
      <w:tr w:rsidR="006262F8" w:rsidRPr="009E4972" w:rsidTr="0063470D">
        <w:tc>
          <w:tcPr>
            <w:tcW w:w="3798"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50% de los instructores tiene certificación OFDA</w:t>
            </w:r>
          </w:p>
        </w:tc>
        <w:tc>
          <w:tcPr>
            <w:tcW w:w="2610"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150</w:t>
            </w:r>
          </w:p>
        </w:tc>
      </w:tr>
      <w:tr w:rsidR="006262F8" w:rsidRPr="009E4972" w:rsidTr="0063470D">
        <w:tc>
          <w:tcPr>
            <w:tcW w:w="3798"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75% de los instructores tiene certificación OFDA</w:t>
            </w:r>
          </w:p>
        </w:tc>
        <w:tc>
          <w:tcPr>
            <w:tcW w:w="2610"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225</w:t>
            </w:r>
          </w:p>
        </w:tc>
      </w:tr>
      <w:tr w:rsidR="006262F8" w:rsidRPr="009E4972" w:rsidTr="0063470D">
        <w:tc>
          <w:tcPr>
            <w:tcW w:w="3798"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100% de los instructores tiene certificación OFDA</w:t>
            </w:r>
          </w:p>
        </w:tc>
        <w:tc>
          <w:tcPr>
            <w:tcW w:w="2610" w:type="dxa"/>
            <w:shd w:val="clear" w:color="auto" w:fill="auto"/>
          </w:tcPr>
          <w:p w:rsidR="006262F8" w:rsidRPr="009E4972" w:rsidRDefault="006262F8" w:rsidP="0063470D">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300</w:t>
            </w:r>
          </w:p>
        </w:tc>
      </w:tr>
    </w:tbl>
    <w:p w:rsidR="006262F8" w:rsidRPr="009E4972" w:rsidRDefault="006262F8" w:rsidP="006262F8">
      <w:pPr>
        <w:pStyle w:val="NormalWeb"/>
        <w:shd w:val="clear" w:color="auto" w:fill="FFFFFF"/>
        <w:spacing w:before="0" w:beforeAutospacing="0" w:after="0"/>
        <w:jc w:val="both"/>
        <w:rPr>
          <w:rFonts w:ascii="Arial" w:hAnsi="Arial" w:cs="Arial"/>
          <w:sz w:val="22"/>
          <w:szCs w:val="22"/>
        </w:rPr>
      </w:pPr>
    </w:p>
    <w:p w:rsidR="006262F8" w:rsidRPr="009E4972" w:rsidRDefault="00DF6D17" w:rsidP="00DF6D17">
      <w:pPr>
        <w:pStyle w:val="NormalWeb"/>
        <w:shd w:val="clear" w:color="auto" w:fill="FFFFFF"/>
        <w:spacing w:before="0" w:beforeAutospacing="0" w:after="0" w:afterAutospacing="0"/>
        <w:jc w:val="both"/>
        <w:rPr>
          <w:rFonts w:ascii="Arial" w:hAnsi="Arial" w:cs="Arial"/>
          <w:b/>
          <w:sz w:val="22"/>
          <w:szCs w:val="22"/>
          <w:lang w:val="es-CO"/>
        </w:rPr>
      </w:pPr>
      <w:r>
        <w:rPr>
          <w:rFonts w:ascii="Arial" w:hAnsi="Arial" w:cs="Arial"/>
          <w:b/>
          <w:sz w:val="22"/>
          <w:szCs w:val="22"/>
          <w:lang w:val="es-CO"/>
        </w:rPr>
        <w:t xml:space="preserve">4.2.2. </w:t>
      </w:r>
      <w:r w:rsidR="006262F8" w:rsidRPr="009E4972">
        <w:rPr>
          <w:rFonts w:ascii="Arial" w:hAnsi="Arial" w:cs="Arial"/>
          <w:b/>
          <w:sz w:val="22"/>
          <w:szCs w:val="22"/>
          <w:lang w:val="es-CO"/>
        </w:rPr>
        <w:t>INCENTIVO A LA INDUSTRIA NACIONAL</w:t>
      </w:r>
    </w:p>
    <w:p w:rsidR="006262F8" w:rsidRPr="009E4972" w:rsidRDefault="006262F8" w:rsidP="006262F8">
      <w:pPr>
        <w:pStyle w:val="NormalWeb"/>
        <w:shd w:val="clear" w:color="auto" w:fill="FFFFFF"/>
        <w:spacing w:before="0" w:beforeAutospacing="0" w:after="0"/>
        <w:ind w:left="525"/>
        <w:jc w:val="both"/>
        <w:rPr>
          <w:rFonts w:ascii="Arial" w:hAnsi="Arial" w:cs="Arial"/>
          <w:b/>
          <w:sz w:val="22"/>
          <w:szCs w:val="22"/>
          <w:lang w:val="es-CO"/>
        </w:rPr>
      </w:pPr>
    </w:p>
    <w:p w:rsidR="006262F8" w:rsidRPr="009E4972" w:rsidRDefault="006262F8" w:rsidP="006262F8">
      <w:pPr>
        <w:pStyle w:val="NormalWeb"/>
        <w:shd w:val="clear" w:color="auto" w:fill="FFFFFF"/>
        <w:spacing w:before="0" w:beforeAutospacing="0" w:after="0"/>
        <w:jc w:val="both"/>
        <w:rPr>
          <w:rFonts w:ascii="Arial" w:hAnsi="Arial" w:cs="Arial"/>
          <w:sz w:val="22"/>
          <w:szCs w:val="22"/>
          <w:lang w:val="es-CO"/>
        </w:rPr>
      </w:pPr>
      <w:r w:rsidRPr="009E4972">
        <w:rPr>
          <w:rFonts w:ascii="Arial" w:hAnsi="Arial" w:cs="Arial"/>
          <w:sz w:val="22"/>
          <w:szCs w:val="22"/>
          <w:lang w:val="es-CO"/>
        </w:rPr>
        <w:t>Para dar cumplimiento a lo mencionado en el Artículo 5 de la Ley 1150 de 2007 y dando cumplimiento a lo establecido en la Ley 816 del 7 de julio de 2003, con el fin de apoyar la Industria Nacional, para lo cual los Proponentes deberán anexar una comunicación en la cual propongan la procedencia, nacional o extranjera del personal que será puesto al servicio</w:t>
      </w:r>
      <w:r w:rsidR="00DF6D17">
        <w:rPr>
          <w:rFonts w:ascii="Arial" w:hAnsi="Arial" w:cs="Arial"/>
          <w:sz w:val="22"/>
          <w:szCs w:val="22"/>
          <w:lang w:val="es-CO"/>
        </w:rPr>
        <w:t xml:space="preserve"> en la ejecución del contrato. </w:t>
      </w:r>
    </w:p>
    <w:p w:rsidR="006262F8" w:rsidRPr="009E4972" w:rsidRDefault="006262F8" w:rsidP="006262F8">
      <w:pPr>
        <w:pStyle w:val="NormalWeb"/>
        <w:shd w:val="clear" w:color="auto" w:fill="FFFFFF"/>
        <w:spacing w:before="0" w:beforeAutospacing="0" w:after="0"/>
        <w:jc w:val="both"/>
        <w:rPr>
          <w:rFonts w:ascii="Arial" w:hAnsi="Arial" w:cs="Arial"/>
          <w:sz w:val="22"/>
          <w:szCs w:val="22"/>
          <w:lang w:val="es-CO"/>
        </w:rPr>
      </w:pPr>
      <w:r w:rsidRPr="009E4972">
        <w:rPr>
          <w:rFonts w:ascii="Arial" w:hAnsi="Arial" w:cs="Arial"/>
          <w:sz w:val="22"/>
          <w:szCs w:val="22"/>
          <w:lang w:val="es-CO"/>
        </w:rPr>
        <w:t>La no presentación de la información requerida no restringe la participación del Proponente, ni es causal de rechazo de la Oferta, sin embargo, por ser criterio de ponderación su no presentación no será subsanable. En el caso de Consorcios o Uniones Temporales, el puntaje se asignará de acuerdo con el componente nacional o extranjero ofrecido conforme a lo indicado en este</w:t>
      </w:r>
      <w:r w:rsidRPr="009E4972">
        <w:rPr>
          <w:rFonts w:ascii="Arial" w:hAnsi="Arial" w:cs="Arial"/>
          <w:spacing w:val="-25"/>
          <w:sz w:val="22"/>
          <w:szCs w:val="22"/>
          <w:lang w:val="es-CO"/>
        </w:rPr>
        <w:t xml:space="preserve"> </w:t>
      </w:r>
      <w:r w:rsidRPr="009E4972">
        <w:rPr>
          <w:rFonts w:ascii="Arial" w:hAnsi="Arial" w:cs="Arial"/>
          <w:sz w:val="22"/>
          <w:szCs w:val="22"/>
          <w:lang w:val="es-CO"/>
        </w:rPr>
        <w:t>numeral. En caso que el proponente no oferte este crit</w:t>
      </w:r>
      <w:r w:rsidR="00AD684D">
        <w:rPr>
          <w:rFonts w:ascii="Arial" w:hAnsi="Arial" w:cs="Arial"/>
          <w:sz w:val="22"/>
          <w:szCs w:val="22"/>
          <w:lang w:val="es-CO"/>
        </w:rPr>
        <w:t>erio, obtendrá cero (0) puntos.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2"/>
        <w:gridCol w:w="1243"/>
      </w:tblGrid>
      <w:tr w:rsidR="006262F8" w:rsidRPr="009E4972" w:rsidTr="0063470D">
        <w:tc>
          <w:tcPr>
            <w:tcW w:w="8028" w:type="dxa"/>
            <w:shd w:val="clear" w:color="auto" w:fill="BFBFBF"/>
          </w:tcPr>
          <w:p w:rsidR="006262F8" w:rsidRPr="009E4972" w:rsidRDefault="006262F8" w:rsidP="0063470D">
            <w:pPr>
              <w:pStyle w:val="NormalWeb"/>
              <w:spacing w:before="0" w:beforeAutospacing="0" w:after="0"/>
              <w:jc w:val="center"/>
              <w:rPr>
                <w:rFonts w:ascii="Arial" w:hAnsi="Arial" w:cs="Arial"/>
                <w:b/>
                <w:sz w:val="22"/>
                <w:szCs w:val="22"/>
                <w:lang w:val="es-CO"/>
              </w:rPr>
            </w:pPr>
            <w:r w:rsidRPr="009E4972">
              <w:rPr>
                <w:rFonts w:ascii="Arial" w:hAnsi="Arial" w:cs="Arial"/>
                <w:b/>
                <w:sz w:val="22"/>
                <w:szCs w:val="22"/>
                <w:lang w:val="es-CO"/>
              </w:rPr>
              <w:t>CRITERIO</w:t>
            </w:r>
          </w:p>
        </w:tc>
        <w:tc>
          <w:tcPr>
            <w:tcW w:w="956" w:type="dxa"/>
            <w:shd w:val="clear" w:color="auto" w:fill="BFBFBF"/>
          </w:tcPr>
          <w:p w:rsidR="006262F8" w:rsidRPr="009E4972" w:rsidRDefault="006262F8" w:rsidP="0063470D">
            <w:pPr>
              <w:pStyle w:val="NormalWeb"/>
              <w:spacing w:before="0" w:beforeAutospacing="0" w:after="0"/>
              <w:jc w:val="center"/>
              <w:rPr>
                <w:rFonts w:ascii="Arial" w:hAnsi="Arial" w:cs="Arial"/>
                <w:b/>
                <w:sz w:val="22"/>
                <w:szCs w:val="22"/>
                <w:lang w:val="es-CO"/>
              </w:rPr>
            </w:pPr>
            <w:r w:rsidRPr="009E4972">
              <w:rPr>
                <w:rFonts w:ascii="Arial" w:hAnsi="Arial" w:cs="Arial"/>
                <w:b/>
                <w:sz w:val="22"/>
                <w:szCs w:val="22"/>
                <w:lang w:val="es-CO"/>
              </w:rPr>
              <w:t>PUNTAJE</w:t>
            </w:r>
          </w:p>
        </w:tc>
      </w:tr>
      <w:tr w:rsidR="006262F8" w:rsidRPr="009E4972" w:rsidTr="0063470D">
        <w:tc>
          <w:tcPr>
            <w:tcW w:w="8028" w:type="dxa"/>
            <w:shd w:val="clear" w:color="auto" w:fill="auto"/>
          </w:tcPr>
          <w:p w:rsidR="006262F8" w:rsidRPr="009E4972" w:rsidRDefault="006262F8" w:rsidP="0063470D">
            <w:pPr>
              <w:pStyle w:val="NormalWeb"/>
              <w:spacing w:before="0" w:beforeAutospacing="0" w:after="0"/>
              <w:jc w:val="both"/>
              <w:rPr>
                <w:rFonts w:ascii="Arial" w:hAnsi="Arial" w:cs="Arial"/>
                <w:sz w:val="22"/>
                <w:szCs w:val="22"/>
                <w:lang w:val="es-CO"/>
              </w:rPr>
            </w:pPr>
            <w:r w:rsidRPr="009E4972">
              <w:rPr>
                <w:rFonts w:ascii="Arial" w:hAnsi="Arial" w:cs="Arial"/>
                <w:sz w:val="22"/>
                <w:szCs w:val="22"/>
                <w:lang w:val="es-CO"/>
              </w:rPr>
              <w:t>Cuando el proponente oferte servicios con personal 100% nacional, en lo correspondiente al objeto del presente proceso</w:t>
            </w:r>
          </w:p>
        </w:tc>
        <w:tc>
          <w:tcPr>
            <w:tcW w:w="956" w:type="dxa"/>
            <w:shd w:val="clear" w:color="auto" w:fill="auto"/>
          </w:tcPr>
          <w:p w:rsidR="006262F8" w:rsidRPr="009E4972" w:rsidRDefault="009E7198" w:rsidP="0063470D">
            <w:pPr>
              <w:pStyle w:val="NormalWeb"/>
              <w:spacing w:before="0" w:beforeAutospacing="0" w:after="0"/>
              <w:jc w:val="center"/>
              <w:rPr>
                <w:rFonts w:ascii="Arial" w:hAnsi="Arial" w:cs="Arial"/>
                <w:sz w:val="22"/>
                <w:szCs w:val="22"/>
                <w:lang w:val="es-CO"/>
              </w:rPr>
            </w:pPr>
            <w:r>
              <w:rPr>
                <w:rFonts w:ascii="Arial" w:hAnsi="Arial" w:cs="Arial"/>
                <w:sz w:val="22"/>
                <w:szCs w:val="22"/>
                <w:lang w:val="es-CO"/>
              </w:rPr>
              <w:t>100</w:t>
            </w:r>
          </w:p>
        </w:tc>
      </w:tr>
      <w:tr w:rsidR="006262F8" w:rsidRPr="009E4972" w:rsidTr="0063470D">
        <w:tc>
          <w:tcPr>
            <w:tcW w:w="8028" w:type="dxa"/>
            <w:shd w:val="clear" w:color="auto" w:fill="auto"/>
          </w:tcPr>
          <w:p w:rsidR="006262F8" w:rsidRPr="009E4972" w:rsidRDefault="006262F8" w:rsidP="0063470D">
            <w:pPr>
              <w:pStyle w:val="NormalWeb"/>
              <w:spacing w:before="0" w:beforeAutospacing="0" w:after="0"/>
              <w:jc w:val="both"/>
              <w:rPr>
                <w:rFonts w:ascii="Arial" w:hAnsi="Arial" w:cs="Arial"/>
                <w:sz w:val="22"/>
                <w:szCs w:val="22"/>
                <w:lang w:val="es-CO"/>
              </w:rPr>
            </w:pPr>
            <w:r w:rsidRPr="009E4972">
              <w:rPr>
                <w:rFonts w:ascii="Arial" w:hAnsi="Arial" w:cs="Arial"/>
                <w:sz w:val="22"/>
                <w:szCs w:val="22"/>
                <w:lang w:val="es-CO"/>
              </w:rPr>
              <w:t>Cuando el proponente oferte servicios con personal nacional y extranjero</w:t>
            </w:r>
          </w:p>
        </w:tc>
        <w:tc>
          <w:tcPr>
            <w:tcW w:w="956" w:type="dxa"/>
            <w:shd w:val="clear" w:color="auto" w:fill="auto"/>
          </w:tcPr>
          <w:p w:rsidR="006262F8" w:rsidRPr="009E4972" w:rsidRDefault="006262F8" w:rsidP="009E7198">
            <w:pPr>
              <w:pStyle w:val="NormalWeb"/>
              <w:spacing w:before="0" w:beforeAutospacing="0" w:after="0"/>
              <w:jc w:val="center"/>
              <w:rPr>
                <w:rFonts w:ascii="Arial" w:hAnsi="Arial" w:cs="Arial"/>
                <w:sz w:val="22"/>
                <w:szCs w:val="22"/>
                <w:lang w:val="es-CO"/>
              </w:rPr>
            </w:pPr>
            <w:r w:rsidRPr="009E4972">
              <w:rPr>
                <w:rFonts w:ascii="Arial" w:hAnsi="Arial" w:cs="Arial"/>
                <w:sz w:val="22"/>
                <w:szCs w:val="22"/>
                <w:lang w:val="es-CO"/>
              </w:rPr>
              <w:t>5</w:t>
            </w:r>
            <w:r w:rsidR="009E7198">
              <w:rPr>
                <w:rFonts w:ascii="Arial" w:hAnsi="Arial" w:cs="Arial"/>
                <w:sz w:val="22"/>
                <w:szCs w:val="22"/>
                <w:lang w:val="es-CO"/>
              </w:rPr>
              <w:t>0</w:t>
            </w:r>
          </w:p>
        </w:tc>
      </w:tr>
      <w:tr w:rsidR="006262F8" w:rsidRPr="009E4972" w:rsidTr="0063470D">
        <w:tc>
          <w:tcPr>
            <w:tcW w:w="8028" w:type="dxa"/>
            <w:shd w:val="clear" w:color="auto" w:fill="auto"/>
          </w:tcPr>
          <w:p w:rsidR="006262F8" w:rsidRPr="009E4972" w:rsidRDefault="006262F8" w:rsidP="0063470D">
            <w:pPr>
              <w:pStyle w:val="NormalWeb"/>
              <w:spacing w:before="0" w:beforeAutospacing="0" w:after="0"/>
              <w:jc w:val="both"/>
              <w:rPr>
                <w:rFonts w:ascii="Arial" w:hAnsi="Arial" w:cs="Arial"/>
                <w:sz w:val="22"/>
                <w:szCs w:val="22"/>
                <w:lang w:val="es-CO"/>
              </w:rPr>
            </w:pPr>
            <w:r w:rsidRPr="009E4972">
              <w:rPr>
                <w:rFonts w:ascii="Arial" w:hAnsi="Arial" w:cs="Arial"/>
                <w:sz w:val="22"/>
                <w:szCs w:val="22"/>
                <w:lang w:val="es-CO"/>
              </w:rPr>
              <w:t>Cuando el proponente oferte servicios con personal extranjero</w:t>
            </w:r>
          </w:p>
        </w:tc>
        <w:tc>
          <w:tcPr>
            <w:tcW w:w="956" w:type="dxa"/>
            <w:shd w:val="clear" w:color="auto" w:fill="auto"/>
          </w:tcPr>
          <w:p w:rsidR="006262F8" w:rsidRPr="009E4972" w:rsidRDefault="006262F8" w:rsidP="0063470D">
            <w:pPr>
              <w:pStyle w:val="NormalWeb"/>
              <w:spacing w:before="0" w:beforeAutospacing="0" w:after="0"/>
              <w:rPr>
                <w:rFonts w:ascii="Arial" w:hAnsi="Arial" w:cs="Arial"/>
                <w:sz w:val="22"/>
                <w:szCs w:val="22"/>
                <w:lang w:val="es-CO"/>
              </w:rPr>
            </w:pPr>
            <w:r w:rsidRPr="009E4972">
              <w:rPr>
                <w:rFonts w:ascii="Arial" w:hAnsi="Arial" w:cs="Arial"/>
                <w:sz w:val="22"/>
                <w:szCs w:val="22"/>
                <w:lang w:val="es-CO"/>
              </w:rPr>
              <w:t xml:space="preserve">       0</w:t>
            </w:r>
          </w:p>
        </w:tc>
      </w:tr>
    </w:tbl>
    <w:p w:rsidR="006262F8" w:rsidRPr="009E4972" w:rsidRDefault="006262F8" w:rsidP="006262F8">
      <w:pPr>
        <w:pStyle w:val="NormalWeb"/>
        <w:shd w:val="clear" w:color="auto" w:fill="FFFFFF"/>
        <w:spacing w:before="0" w:beforeAutospacing="0" w:after="0"/>
        <w:jc w:val="both"/>
        <w:rPr>
          <w:rFonts w:ascii="Arial" w:hAnsi="Arial" w:cs="Arial"/>
          <w:sz w:val="22"/>
          <w:szCs w:val="22"/>
          <w:lang w:val="es-CO"/>
        </w:rPr>
      </w:pPr>
    </w:p>
    <w:p w:rsidR="006262F8" w:rsidRPr="009E4972" w:rsidRDefault="00DF6D17" w:rsidP="00DF6D17">
      <w:pPr>
        <w:jc w:val="both"/>
        <w:rPr>
          <w:rFonts w:ascii="Arial" w:hAnsi="Arial" w:cs="Arial"/>
          <w:sz w:val="22"/>
          <w:szCs w:val="22"/>
        </w:rPr>
      </w:pPr>
      <w:r>
        <w:rPr>
          <w:rFonts w:ascii="Arial" w:hAnsi="Arial" w:cs="Arial"/>
          <w:b/>
          <w:sz w:val="22"/>
          <w:szCs w:val="22"/>
        </w:rPr>
        <w:t xml:space="preserve">4.2.3. </w:t>
      </w:r>
      <w:r w:rsidR="006262F8" w:rsidRPr="009E4972">
        <w:rPr>
          <w:rFonts w:ascii="Arial" w:hAnsi="Arial" w:cs="Arial"/>
          <w:b/>
          <w:sz w:val="22"/>
          <w:szCs w:val="22"/>
        </w:rPr>
        <w:t xml:space="preserve">PUNTAJE ADICIONAL PARA PROPONENTES CON TRABAJADORES CON DISCAPACIDAD. </w:t>
      </w:r>
    </w:p>
    <w:p w:rsidR="006262F8" w:rsidRPr="009E4972" w:rsidRDefault="006262F8" w:rsidP="006262F8">
      <w:pPr>
        <w:ind w:left="77"/>
        <w:jc w:val="both"/>
        <w:rPr>
          <w:rFonts w:ascii="Arial" w:hAnsi="Arial" w:cs="Arial"/>
          <w:sz w:val="22"/>
          <w:szCs w:val="22"/>
        </w:rPr>
      </w:pPr>
      <w:r w:rsidRPr="009E4972">
        <w:rPr>
          <w:rFonts w:ascii="Arial" w:hAnsi="Arial" w:cs="Arial"/>
          <w:b/>
          <w:sz w:val="22"/>
          <w:szCs w:val="22"/>
        </w:rPr>
        <w:t xml:space="preserve"> </w:t>
      </w:r>
    </w:p>
    <w:p w:rsidR="006262F8" w:rsidRPr="009E4972" w:rsidRDefault="006262F8" w:rsidP="006262F8">
      <w:pPr>
        <w:ind w:right="53"/>
        <w:jc w:val="both"/>
        <w:rPr>
          <w:rFonts w:ascii="Arial" w:hAnsi="Arial" w:cs="Arial"/>
          <w:sz w:val="22"/>
          <w:szCs w:val="22"/>
        </w:rPr>
      </w:pPr>
      <w:r w:rsidRPr="009E4972">
        <w:rPr>
          <w:rFonts w:ascii="Arial" w:hAnsi="Arial" w:cs="Arial"/>
          <w:sz w:val="22"/>
          <w:szCs w:val="22"/>
        </w:rPr>
        <w:t xml:space="preserve">Para dar cumplimiento a lo mencionado en el Artículo 13 de la Ley 1618 de 2003 y de acuerdo a lo establecido en el artículo 1 del Decreto 392 de 2018, con el fin de apoyar la contratación de personas con discapacidad, los proponentes que acrediten la vinculación de trabajadores con discapacidad en su planta de personal, de acuerdo con los siguientes requisitos se les otorgará un (1) punto adicional, así:  </w:t>
      </w:r>
    </w:p>
    <w:p w:rsidR="006262F8" w:rsidRPr="009E4972" w:rsidRDefault="006262F8" w:rsidP="006262F8">
      <w:pPr>
        <w:ind w:right="53"/>
        <w:jc w:val="both"/>
        <w:rPr>
          <w:rFonts w:ascii="Arial" w:hAnsi="Arial" w:cs="Arial"/>
          <w:sz w:val="22"/>
          <w:szCs w:val="22"/>
        </w:rPr>
      </w:pPr>
    </w:p>
    <w:p w:rsidR="006262F8" w:rsidRPr="009E4972" w:rsidRDefault="006262F8" w:rsidP="000068FA">
      <w:pPr>
        <w:numPr>
          <w:ilvl w:val="0"/>
          <w:numId w:val="15"/>
        </w:numPr>
        <w:ind w:left="567" w:right="57" w:hanging="360"/>
        <w:jc w:val="both"/>
        <w:rPr>
          <w:rFonts w:ascii="Arial" w:hAnsi="Arial" w:cs="Arial"/>
          <w:sz w:val="22"/>
          <w:szCs w:val="22"/>
        </w:rPr>
      </w:pPr>
      <w:r w:rsidRPr="009E4972">
        <w:rPr>
          <w:rFonts w:ascii="Arial" w:hAnsi="Arial" w:cs="Arial"/>
          <w:sz w:val="22"/>
          <w:szCs w:val="22"/>
        </w:rPr>
        <w:t xml:space="preserve">La persona natural, el representante legal de la persona jurídica o el revisor fiscal, según corresponda, deberá certificar el número total de trabajadores vinculados a la planta de personal del proponente o sus integrantes a la fecha de cierre del proceso de selección. </w:t>
      </w:r>
    </w:p>
    <w:p w:rsidR="006262F8" w:rsidRPr="009E4972" w:rsidRDefault="006262F8" w:rsidP="006262F8">
      <w:pPr>
        <w:ind w:left="567" w:right="57"/>
        <w:jc w:val="both"/>
        <w:rPr>
          <w:rFonts w:ascii="Arial" w:hAnsi="Arial" w:cs="Arial"/>
          <w:sz w:val="22"/>
          <w:szCs w:val="22"/>
        </w:rPr>
      </w:pPr>
    </w:p>
    <w:p w:rsidR="006262F8" w:rsidRPr="009E4972" w:rsidRDefault="006262F8" w:rsidP="000068FA">
      <w:pPr>
        <w:numPr>
          <w:ilvl w:val="0"/>
          <w:numId w:val="15"/>
        </w:numPr>
        <w:ind w:left="567" w:right="57" w:hanging="360"/>
        <w:jc w:val="both"/>
        <w:rPr>
          <w:rFonts w:ascii="Arial" w:hAnsi="Arial" w:cs="Arial"/>
          <w:sz w:val="22"/>
          <w:szCs w:val="22"/>
        </w:rPr>
      </w:pPr>
      <w:r w:rsidRPr="009E4972">
        <w:rPr>
          <w:rFonts w:ascii="Arial" w:hAnsi="Arial" w:cs="Arial"/>
          <w:sz w:val="22"/>
          <w:szCs w:val="22"/>
        </w:rPr>
        <w:t xml:space="preserve">Acreditar el número mínimo de personas con discapacidad en su planta de personal, de conformidad con lo señalado en el certificado expedido por el Ministerio de Trabajo, el cual deberá estar vigente a la fecha de cierre del proceso de selección. </w:t>
      </w:r>
    </w:p>
    <w:p w:rsidR="006262F8" w:rsidRPr="009E4972" w:rsidRDefault="006262F8" w:rsidP="006262F8">
      <w:pPr>
        <w:ind w:left="360"/>
        <w:jc w:val="both"/>
        <w:rPr>
          <w:rFonts w:ascii="Arial" w:hAnsi="Arial" w:cs="Arial"/>
          <w:sz w:val="22"/>
          <w:szCs w:val="22"/>
        </w:rPr>
      </w:pPr>
      <w:r w:rsidRPr="009E4972">
        <w:rPr>
          <w:rFonts w:ascii="Arial" w:hAnsi="Arial" w:cs="Arial"/>
          <w:sz w:val="22"/>
          <w:szCs w:val="22"/>
        </w:rPr>
        <w:t xml:space="preserve"> </w:t>
      </w:r>
    </w:p>
    <w:p w:rsidR="006262F8" w:rsidRPr="009E4972" w:rsidRDefault="006262F8" w:rsidP="006262F8">
      <w:pPr>
        <w:ind w:left="370"/>
        <w:jc w:val="both"/>
        <w:rPr>
          <w:rFonts w:ascii="Arial" w:hAnsi="Arial" w:cs="Arial"/>
          <w:sz w:val="22"/>
          <w:szCs w:val="22"/>
        </w:rPr>
      </w:pPr>
      <w:r w:rsidRPr="009E4972">
        <w:rPr>
          <w:rFonts w:ascii="Arial" w:hAnsi="Arial" w:cs="Arial"/>
          <w:sz w:val="22"/>
          <w:szCs w:val="22"/>
        </w:rPr>
        <w:t xml:space="preserve">Verificados los anteriores requisitos, se asignará un (1) PUNTO, a quienes acrediten el número mínimo de trabajadores con discapacidad, señalados a continuación:  </w:t>
      </w:r>
    </w:p>
    <w:p w:rsidR="006262F8" w:rsidRPr="009E4972" w:rsidRDefault="006262F8" w:rsidP="006262F8">
      <w:pPr>
        <w:ind w:left="370"/>
        <w:jc w:val="both"/>
        <w:rPr>
          <w:rFonts w:ascii="Arial" w:hAnsi="Arial" w:cs="Arial"/>
          <w:sz w:val="22"/>
          <w:szCs w:val="22"/>
        </w:rPr>
      </w:pPr>
    </w:p>
    <w:tbl>
      <w:tblPr>
        <w:tblW w:w="8720" w:type="dxa"/>
        <w:jc w:val="center"/>
        <w:tblLayout w:type="fixed"/>
        <w:tblCellMar>
          <w:top w:w="9" w:type="dxa"/>
          <w:left w:w="145" w:type="dxa"/>
          <w:right w:w="817" w:type="dxa"/>
        </w:tblCellMar>
        <w:tblLook w:val="04A0" w:firstRow="1" w:lastRow="0" w:firstColumn="1" w:lastColumn="0" w:noHBand="0" w:noVBand="1"/>
      </w:tblPr>
      <w:tblGrid>
        <w:gridCol w:w="4171"/>
        <w:gridCol w:w="4542"/>
        <w:gridCol w:w="7"/>
      </w:tblGrid>
      <w:tr w:rsidR="006262F8" w:rsidRPr="009E4972" w:rsidTr="0063470D">
        <w:trPr>
          <w:trHeight w:val="472"/>
          <w:jc w:val="center"/>
        </w:trPr>
        <w:tc>
          <w:tcPr>
            <w:tcW w:w="4171" w:type="dxa"/>
            <w:tcBorders>
              <w:top w:val="single" w:sz="4" w:space="0" w:color="000000"/>
              <w:left w:val="single" w:sz="4" w:space="0" w:color="000000"/>
              <w:bottom w:val="single" w:sz="4" w:space="0" w:color="000000"/>
              <w:right w:val="single" w:sz="4" w:space="0" w:color="000000"/>
            </w:tcBorders>
            <w:shd w:val="clear" w:color="auto" w:fill="D9D9D9"/>
          </w:tcPr>
          <w:p w:rsidR="006262F8" w:rsidRPr="009E4972" w:rsidRDefault="006262F8" w:rsidP="0063470D">
            <w:pPr>
              <w:ind w:left="14" w:right="-791" w:hanging="14"/>
              <w:jc w:val="center"/>
              <w:rPr>
                <w:rFonts w:ascii="Arial" w:hAnsi="Arial" w:cs="Arial"/>
                <w:sz w:val="22"/>
                <w:szCs w:val="22"/>
              </w:rPr>
            </w:pPr>
            <w:r w:rsidRPr="009E4972">
              <w:rPr>
                <w:rFonts w:ascii="Arial" w:hAnsi="Arial" w:cs="Arial"/>
                <w:b/>
                <w:sz w:val="22"/>
                <w:szCs w:val="22"/>
              </w:rPr>
              <w:t>Número total de trabajadores de la planta de personal del proponente</w:t>
            </w:r>
          </w:p>
        </w:tc>
        <w:tc>
          <w:tcPr>
            <w:tcW w:w="4549" w:type="dxa"/>
            <w:gridSpan w:val="2"/>
            <w:tcBorders>
              <w:top w:val="single" w:sz="4" w:space="0" w:color="000000"/>
              <w:left w:val="single" w:sz="4" w:space="0" w:color="000000"/>
              <w:bottom w:val="single" w:sz="4" w:space="0" w:color="000000"/>
              <w:right w:val="single" w:sz="4" w:space="0" w:color="000000"/>
            </w:tcBorders>
            <w:shd w:val="clear" w:color="auto" w:fill="D9D9D9"/>
          </w:tcPr>
          <w:p w:rsidR="006262F8" w:rsidRPr="009E4972" w:rsidRDefault="006262F8" w:rsidP="0063470D">
            <w:pPr>
              <w:ind w:left="-7" w:right="-829"/>
              <w:jc w:val="center"/>
              <w:rPr>
                <w:rFonts w:ascii="Arial" w:hAnsi="Arial" w:cs="Arial"/>
                <w:sz w:val="22"/>
                <w:szCs w:val="22"/>
              </w:rPr>
            </w:pPr>
            <w:r w:rsidRPr="009E4972">
              <w:rPr>
                <w:rFonts w:ascii="Arial" w:hAnsi="Arial" w:cs="Arial"/>
                <w:b/>
                <w:sz w:val="22"/>
                <w:szCs w:val="22"/>
              </w:rPr>
              <w:t>Número mínimo de trabajadores con discapacidad exigido</w:t>
            </w:r>
          </w:p>
        </w:tc>
      </w:tr>
      <w:tr w:rsidR="006262F8" w:rsidRPr="009E4972" w:rsidTr="0063470D">
        <w:trPr>
          <w:gridAfter w:val="1"/>
          <w:wAfter w:w="7" w:type="dxa"/>
          <w:trHeight w:val="175"/>
          <w:jc w:val="center"/>
        </w:trPr>
        <w:tc>
          <w:tcPr>
            <w:tcW w:w="4171" w:type="dxa"/>
            <w:tcBorders>
              <w:top w:val="single" w:sz="4" w:space="0" w:color="000000"/>
              <w:left w:val="single" w:sz="4" w:space="0" w:color="000000"/>
              <w:bottom w:val="single" w:sz="4" w:space="0" w:color="000000"/>
              <w:right w:val="single" w:sz="4" w:space="0" w:color="000000"/>
            </w:tcBorders>
            <w:shd w:val="clear" w:color="auto" w:fill="auto"/>
          </w:tcPr>
          <w:p w:rsidR="006262F8" w:rsidRPr="009E4972" w:rsidRDefault="006262F8" w:rsidP="0063470D">
            <w:pPr>
              <w:ind w:left="794"/>
              <w:jc w:val="center"/>
              <w:rPr>
                <w:rFonts w:ascii="Arial" w:hAnsi="Arial" w:cs="Arial"/>
                <w:sz w:val="22"/>
                <w:szCs w:val="22"/>
              </w:rPr>
            </w:pPr>
            <w:r w:rsidRPr="009E4972">
              <w:rPr>
                <w:rFonts w:ascii="Arial" w:hAnsi="Arial" w:cs="Arial"/>
                <w:sz w:val="22"/>
                <w:szCs w:val="22"/>
              </w:rPr>
              <w:t>Entre 1 y 30</w:t>
            </w:r>
          </w:p>
        </w:tc>
        <w:tc>
          <w:tcPr>
            <w:tcW w:w="4542" w:type="dxa"/>
            <w:tcBorders>
              <w:top w:val="single" w:sz="4" w:space="0" w:color="000000"/>
              <w:left w:val="single" w:sz="4" w:space="0" w:color="000000"/>
              <w:bottom w:val="single" w:sz="4" w:space="0" w:color="000000"/>
              <w:right w:val="single" w:sz="4" w:space="0" w:color="000000"/>
            </w:tcBorders>
            <w:shd w:val="clear" w:color="auto" w:fill="auto"/>
          </w:tcPr>
          <w:p w:rsidR="006262F8" w:rsidRPr="009E4972" w:rsidRDefault="006262F8" w:rsidP="0063470D">
            <w:pPr>
              <w:ind w:left="-7"/>
              <w:jc w:val="center"/>
              <w:rPr>
                <w:rFonts w:ascii="Arial" w:hAnsi="Arial" w:cs="Arial"/>
                <w:sz w:val="22"/>
                <w:szCs w:val="22"/>
              </w:rPr>
            </w:pPr>
            <w:r w:rsidRPr="009E4972">
              <w:rPr>
                <w:rFonts w:ascii="Arial" w:hAnsi="Arial" w:cs="Arial"/>
                <w:sz w:val="22"/>
                <w:szCs w:val="22"/>
              </w:rPr>
              <w:t>1</w:t>
            </w:r>
          </w:p>
        </w:tc>
      </w:tr>
      <w:tr w:rsidR="006262F8" w:rsidRPr="009E4972" w:rsidTr="0063470D">
        <w:trPr>
          <w:gridAfter w:val="1"/>
          <w:wAfter w:w="7" w:type="dxa"/>
          <w:trHeight w:val="265"/>
          <w:jc w:val="center"/>
        </w:trPr>
        <w:tc>
          <w:tcPr>
            <w:tcW w:w="4171" w:type="dxa"/>
            <w:tcBorders>
              <w:top w:val="single" w:sz="4" w:space="0" w:color="000000"/>
              <w:left w:val="single" w:sz="4" w:space="0" w:color="000000"/>
              <w:bottom w:val="single" w:sz="4" w:space="0" w:color="000000"/>
              <w:right w:val="single" w:sz="4" w:space="0" w:color="000000"/>
            </w:tcBorders>
            <w:shd w:val="clear" w:color="auto" w:fill="auto"/>
          </w:tcPr>
          <w:p w:rsidR="006262F8" w:rsidRPr="009E4972" w:rsidRDefault="006262F8" w:rsidP="0063470D">
            <w:pPr>
              <w:ind w:left="665"/>
              <w:jc w:val="center"/>
              <w:rPr>
                <w:rFonts w:ascii="Arial" w:hAnsi="Arial" w:cs="Arial"/>
                <w:sz w:val="22"/>
                <w:szCs w:val="22"/>
              </w:rPr>
            </w:pPr>
            <w:r w:rsidRPr="009E4972">
              <w:rPr>
                <w:rFonts w:ascii="Arial" w:hAnsi="Arial" w:cs="Arial"/>
                <w:sz w:val="22"/>
                <w:szCs w:val="22"/>
              </w:rPr>
              <w:t>Entre 31 y 100</w:t>
            </w:r>
          </w:p>
        </w:tc>
        <w:tc>
          <w:tcPr>
            <w:tcW w:w="4542" w:type="dxa"/>
            <w:tcBorders>
              <w:top w:val="single" w:sz="4" w:space="0" w:color="000000"/>
              <w:left w:val="single" w:sz="4" w:space="0" w:color="000000"/>
              <w:bottom w:val="single" w:sz="4" w:space="0" w:color="000000"/>
              <w:right w:val="single" w:sz="4" w:space="0" w:color="000000"/>
            </w:tcBorders>
            <w:shd w:val="clear" w:color="auto" w:fill="auto"/>
          </w:tcPr>
          <w:p w:rsidR="006262F8" w:rsidRPr="009E4972" w:rsidRDefault="006262F8" w:rsidP="0063470D">
            <w:pPr>
              <w:ind w:left="-7"/>
              <w:jc w:val="center"/>
              <w:rPr>
                <w:rFonts w:ascii="Arial" w:hAnsi="Arial" w:cs="Arial"/>
                <w:sz w:val="22"/>
                <w:szCs w:val="22"/>
              </w:rPr>
            </w:pPr>
            <w:r w:rsidRPr="009E4972">
              <w:rPr>
                <w:rFonts w:ascii="Arial" w:hAnsi="Arial" w:cs="Arial"/>
                <w:sz w:val="22"/>
                <w:szCs w:val="22"/>
              </w:rPr>
              <w:t>2</w:t>
            </w:r>
          </w:p>
        </w:tc>
      </w:tr>
      <w:tr w:rsidR="006262F8" w:rsidRPr="009E4972" w:rsidTr="0063470D">
        <w:trPr>
          <w:gridAfter w:val="1"/>
          <w:wAfter w:w="7" w:type="dxa"/>
          <w:trHeight w:val="256"/>
          <w:jc w:val="center"/>
        </w:trPr>
        <w:tc>
          <w:tcPr>
            <w:tcW w:w="4171" w:type="dxa"/>
            <w:tcBorders>
              <w:top w:val="single" w:sz="4" w:space="0" w:color="000000"/>
              <w:left w:val="single" w:sz="4" w:space="0" w:color="000000"/>
              <w:bottom w:val="single" w:sz="4" w:space="0" w:color="000000"/>
              <w:right w:val="single" w:sz="4" w:space="0" w:color="000000"/>
            </w:tcBorders>
            <w:shd w:val="clear" w:color="auto" w:fill="auto"/>
          </w:tcPr>
          <w:p w:rsidR="006262F8" w:rsidRPr="009E4972" w:rsidRDefault="006262F8" w:rsidP="0063470D">
            <w:pPr>
              <w:ind w:left="662"/>
              <w:jc w:val="center"/>
              <w:rPr>
                <w:rFonts w:ascii="Arial" w:hAnsi="Arial" w:cs="Arial"/>
                <w:sz w:val="22"/>
                <w:szCs w:val="22"/>
              </w:rPr>
            </w:pPr>
            <w:r w:rsidRPr="009E4972">
              <w:rPr>
                <w:rFonts w:ascii="Arial" w:hAnsi="Arial" w:cs="Arial"/>
                <w:sz w:val="22"/>
                <w:szCs w:val="22"/>
              </w:rPr>
              <w:t>Entre 101 y 150</w:t>
            </w:r>
          </w:p>
        </w:tc>
        <w:tc>
          <w:tcPr>
            <w:tcW w:w="4542" w:type="dxa"/>
            <w:tcBorders>
              <w:top w:val="single" w:sz="4" w:space="0" w:color="000000"/>
              <w:left w:val="single" w:sz="4" w:space="0" w:color="000000"/>
              <w:bottom w:val="single" w:sz="4" w:space="0" w:color="000000"/>
              <w:right w:val="single" w:sz="4" w:space="0" w:color="000000"/>
            </w:tcBorders>
            <w:shd w:val="clear" w:color="auto" w:fill="auto"/>
          </w:tcPr>
          <w:p w:rsidR="006262F8" w:rsidRPr="009E4972" w:rsidRDefault="006262F8" w:rsidP="0063470D">
            <w:pPr>
              <w:ind w:left="-7"/>
              <w:jc w:val="center"/>
              <w:rPr>
                <w:rFonts w:ascii="Arial" w:hAnsi="Arial" w:cs="Arial"/>
                <w:sz w:val="22"/>
                <w:szCs w:val="22"/>
              </w:rPr>
            </w:pPr>
            <w:r w:rsidRPr="009E4972">
              <w:rPr>
                <w:rFonts w:ascii="Arial" w:hAnsi="Arial" w:cs="Arial"/>
                <w:sz w:val="22"/>
                <w:szCs w:val="22"/>
              </w:rPr>
              <w:t>3</w:t>
            </w:r>
          </w:p>
        </w:tc>
      </w:tr>
      <w:tr w:rsidR="006262F8" w:rsidRPr="009E4972" w:rsidTr="0063470D">
        <w:trPr>
          <w:gridAfter w:val="1"/>
          <w:wAfter w:w="7" w:type="dxa"/>
          <w:trHeight w:val="103"/>
          <w:jc w:val="center"/>
        </w:trPr>
        <w:tc>
          <w:tcPr>
            <w:tcW w:w="4171" w:type="dxa"/>
            <w:tcBorders>
              <w:top w:val="single" w:sz="4" w:space="0" w:color="000000"/>
              <w:left w:val="single" w:sz="4" w:space="0" w:color="000000"/>
              <w:bottom w:val="single" w:sz="4" w:space="0" w:color="000000"/>
              <w:right w:val="single" w:sz="4" w:space="0" w:color="000000"/>
            </w:tcBorders>
            <w:shd w:val="clear" w:color="auto" w:fill="auto"/>
          </w:tcPr>
          <w:p w:rsidR="006262F8" w:rsidRPr="009E4972" w:rsidRDefault="006262F8" w:rsidP="0063470D">
            <w:pPr>
              <w:ind w:left="662"/>
              <w:jc w:val="center"/>
              <w:rPr>
                <w:rFonts w:ascii="Arial" w:hAnsi="Arial" w:cs="Arial"/>
                <w:sz w:val="22"/>
                <w:szCs w:val="22"/>
              </w:rPr>
            </w:pPr>
            <w:r w:rsidRPr="009E4972">
              <w:rPr>
                <w:rFonts w:ascii="Arial" w:hAnsi="Arial" w:cs="Arial"/>
                <w:sz w:val="22"/>
                <w:szCs w:val="22"/>
              </w:rPr>
              <w:t>Entre 151 y 200</w:t>
            </w:r>
          </w:p>
        </w:tc>
        <w:tc>
          <w:tcPr>
            <w:tcW w:w="4542" w:type="dxa"/>
            <w:tcBorders>
              <w:top w:val="single" w:sz="4" w:space="0" w:color="000000"/>
              <w:left w:val="single" w:sz="4" w:space="0" w:color="000000"/>
              <w:bottom w:val="single" w:sz="4" w:space="0" w:color="000000"/>
              <w:right w:val="single" w:sz="4" w:space="0" w:color="000000"/>
            </w:tcBorders>
            <w:shd w:val="clear" w:color="auto" w:fill="auto"/>
          </w:tcPr>
          <w:p w:rsidR="006262F8" w:rsidRPr="009E4972" w:rsidRDefault="006262F8" w:rsidP="0063470D">
            <w:pPr>
              <w:ind w:left="-7"/>
              <w:jc w:val="center"/>
              <w:rPr>
                <w:rFonts w:ascii="Arial" w:hAnsi="Arial" w:cs="Arial"/>
                <w:sz w:val="22"/>
                <w:szCs w:val="22"/>
              </w:rPr>
            </w:pPr>
            <w:r w:rsidRPr="009E4972">
              <w:rPr>
                <w:rFonts w:ascii="Arial" w:hAnsi="Arial" w:cs="Arial"/>
                <w:sz w:val="22"/>
                <w:szCs w:val="22"/>
              </w:rPr>
              <w:t>4</w:t>
            </w:r>
          </w:p>
        </w:tc>
      </w:tr>
      <w:tr w:rsidR="006262F8" w:rsidRPr="009E4972" w:rsidTr="0063470D">
        <w:trPr>
          <w:gridAfter w:val="1"/>
          <w:wAfter w:w="7" w:type="dxa"/>
          <w:trHeight w:val="236"/>
          <w:jc w:val="center"/>
        </w:trPr>
        <w:tc>
          <w:tcPr>
            <w:tcW w:w="4171" w:type="dxa"/>
            <w:tcBorders>
              <w:top w:val="single" w:sz="4" w:space="0" w:color="000000"/>
              <w:left w:val="single" w:sz="4" w:space="0" w:color="000000"/>
              <w:bottom w:val="single" w:sz="4" w:space="0" w:color="000000"/>
              <w:right w:val="single" w:sz="4" w:space="0" w:color="000000"/>
            </w:tcBorders>
            <w:shd w:val="clear" w:color="auto" w:fill="auto"/>
          </w:tcPr>
          <w:p w:rsidR="006262F8" w:rsidRPr="009E4972" w:rsidRDefault="006262F8" w:rsidP="0063470D">
            <w:pPr>
              <w:ind w:left="667"/>
              <w:jc w:val="center"/>
              <w:rPr>
                <w:rFonts w:ascii="Arial" w:hAnsi="Arial" w:cs="Arial"/>
                <w:sz w:val="22"/>
                <w:szCs w:val="22"/>
              </w:rPr>
            </w:pPr>
            <w:r w:rsidRPr="009E4972">
              <w:rPr>
                <w:rFonts w:ascii="Arial" w:hAnsi="Arial" w:cs="Arial"/>
                <w:sz w:val="22"/>
                <w:szCs w:val="22"/>
              </w:rPr>
              <w:t>Más de 200</w:t>
            </w:r>
          </w:p>
        </w:tc>
        <w:tc>
          <w:tcPr>
            <w:tcW w:w="4542" w:type="dxa"/>
            <w:tcBorders>
              <w:top w:val="single" w:sz="4" w:space="0" w:color="000000"/>
              <w:left w:val="single" w:sz="4" w:space="0" w:color="000000"/>
              <w:bottom w:val="single" w:sz="4" w:space="0" w:color="000000"/>
              <w:right w:val="single" w:sz="4" w:space="0" w:color="000000"/>
            </w:tcBorders>
            <w:shd w:val="clear" w:color="auto" w:fill="auto"/>
          </w:tcPr>
          <w:p w:rsidR="006262F8" w:rsidRPr="009E4972" w:rsidRDefault="006262F8" w:rsidP="0063470D">
            <w:pPr>
              <w:ind w:left="-7"/>
              <w:jc w:val="center"/>
              <w:rPr>
                <w:rFonts w:ascii="Arial" w:hAnsi="Arial" w:cs="Arial"/>
                <w:sz w:val="22"/>
                <w:szCs w:val="22"/>
              </w:rPr>
            </w:pPr>
            <w:r w:rsidRPr="009E4972">
              <w:rPr>
                <w:rFonts w:ascii="Arial" w:hAnsi="Arial" w:cs="Arial"/>
                <w:sz w:val="22"/>
                <w:szCs w:val="22"/>
              </w:rPr>
              <w:t>5</w:t>
            </w:r>
          </w:p>
        </w:tc>
      </w:tr>
    </w:tbl>
    <w:p w:rsidR="006262F8" w:rsidRPr="009E4972" w:rsidRDefault="006262F8" w:rsidP="006262F8">
      <w:pPr>
        <w:ind w:left="77"/>
        <w:jc w:val="both"/>
        <w:rPr>
          <w:rFonts w:ascii="Arial" w:hAnsi="Arial" w:cs="Arial"/>
          <w:sz w:val="22"/>
          <w:szCs w:val="22"/>
        </w:rPr>
      </w:pPr>
    </w:p>
    <w:p w:rsidR="006262F8" w:rsidRPr="009E4972" w:rsidRDefault="006262F8" w:rsidP="006262F8">
      <w:pPr>
        <w:ind w:left="77"/>
        <w:jc w:val="both"/>
        <w:rPr>
          <w:rFonts w:ascii="Arial" w:hAnsi="Arial" w:cs="Arial"/>
          <w:b/>
          <w:sz w:val="22"/>
          <w:szCs w:val="22"/>
        </w:rPr>
      </w:pPr>
      <w:r w:rsidRPr="009E4972">
        <w:rPr>
          <w:rFonts w:ascii="Arial" w:hAnsi="Arial" w:cs="Arial"/>
          <w:b/>
          <w:sz w:val="22"/>
          <w:szCs w:val="22"/>
        </w:rPr>
        <w:t xml:space="preserve">NOTA </w:t>
      </w:r>
    </w:p>
    <w:p w:rsidR="006262F8" w:rsidRPr="009E4972" w:rsidRDefault="006262F8" w:rsidP="006262F8">
      <w:pPr>
        <w:ind w:left="77"/>
        <w:jc w:val="both"/>
        <w:rPr>
          <w:rFonts w:ascii="Arial" w:hAnsi="Arial" w:cs="Arial"/>
          <w:sz w:val="22"/>
          <w:szCs w:val="22"/>
        </w:rPr>
      </w:pPr>
      <w:r w:rsidRPr="009E4972">
        <w:rPr>
          <w:rFonts w:ascii="Arial" w:hAnsi="Arial" w:cs="Arial"/>
          <w:sz w:val="22"/>
          <w:szCs w:val="22"/>
        </w:rPr>
        <w:t xml:space="preserve">Para efectos de lo señalado anteriormente,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 </w:t>
      </w:r>
    </w:p>
    <w:p w:rsidR="006262F8" w:rsidRPr="009E4972" w:rsidRDefault="006262F8" w:rsidP="006262F8">
      <w:pPr>
        <w:ind w:left="77"/>
        <w:jc w:val="both"/>
        <w:rPr>
          <w:rFonts w:ascii="Arial" w:hAnsi="Arial" w:cs="Arial"/>
          <w:sz w:val="22"/>
          <w:szCs w:val="22"/>
        </w:rPr>
      </w:pPr>
    </w:p>
    <w:p w:rsidR="006262F8" w:rsidRPr="009E4972" w:rsidRDefault="006262F8" w:rsidP="006262F8">
      <w:pPr>
        <w:ind w:left="77"/>
        <w:jc w:val="both"/>
        <w:rPr>
          <w:rFonts w:ascii="Arial" w:hAnsi="Arial" w:cs="Arial"/>
          <w:sz w:val="22"/>
          <w:szCs w:val="22"/>
        </w:rPr>
      </w:pPr>
      <w:r w:rsidRPr="009E4972">
        <w:rPr>
          <w:rFonts w:ascii="Arial" w:hAnsi="Arial" w:cs="Arial"/>
          <w:sz w:val="22"/>
          <w:szCs w:val="22"/>
        </w:rPr>
        <w:t xml:space="preserve">En caso que el proponente no oferte o no acredite este criterio, obtendrá cero (0) puntos por este aspecto.  </w:t>
      </w:r>
    </w:p>
    <w:p w:rsidR="006262F8" w:rsidRPr="009E4972" w:rsidRDefault="006262F8" w:rsidP="006262F8">
      <w:pPr>
        <w:ind w:left="87" w:right="53"/>
        <w:jc w:val="both"/>
        <w:rPr>
          <w:rFonts w:ascii="Arial" w:hAnsi="Arial" w:cs="Arial"/>
          <w:sz w:val="22"/>
          <w:szCs w:val="22"/>
        </w:rPr>
      </w:pPr>
    </w:p>
    <w:p w:rsidR="005E6613" w:rsidRPr="00CD4343" w:rsidRDefault="006262F8" w:rsidP="006262F8">
      <w:pPr>
        <w:autoSpaceDE w:val="0"/>
        <w:autoSpaceDN w:val="0"/>
        <w:adjustRightInd w:val="0"/>
        <w:jc w:val="both"/>
        <w:rPr>
          <w:rFonts w:ascii="Arial" w:eastAsia="Calibri" w:hAnsi="Arial" w:cs="Arial"/>
          <w:b/>
          <w:bCs/>
          <w:sz w:val="22"/>
          <w:szCs w:val="22"/>
          <w:lang w:eastAsia="en-US"/>
        </w:rPr>
      </w:pPr>
      <w:r w:rsidRPr="009E4972">
        <w:rPr>
          <w:rFonts w:ascii="Arial" w:hAnsi="Arial" w:cs="Arial"/>
          <w:sz w:val="22"/>
          <w:szCs w:val="22"/>
        </w:rPr>
        <w:t>En cumplimiento del Artículo 2.2.1.2.4.2.7. Seguimiento durante la ejecución del contrato del Decreto 392 de 2018, la Entidad través de los supervisores o interventores de este contrato verificará durante la ejecución del contrato que el proponente adjudicatario mantenga en su planta de personal el número de trabajadores con discapacidad que dio lugar a la obtención del puntaje adicional de la oferta</w:t>
      </w:r>
    </w:p>
    <w:p w:rsidR="0051360E" w:rsidRPr="000465A0" w:rsidRDefault="0051360E" w:rsidP="0091603C">
      <w:pPr>
        <w:autoSpaceDE w:val="0"/>
        <w:autoSpaceDN w:val="0"/>
        <w:adjustRightInd w:val="0"/>
        <w:jc w:val="both"/>
        <w:rPr>
          <w:rFonts w:ascii="Arial" w:eastAsia="MS Gothic" w:hAnsi="Arial" w:cs="Arial"/>
          <w:color w:val="000000"/>
          <w:sz w:val="22"/>
          <w:szCs w:val="22"/>
          <w:lang w:eastAsia="en-US"/>
        </w:rPr>
      </w:pPr>
    </w:p>
    <w:p w:rsidR="0091603C" w:rsidRDefault="002E6A5C" w:rsidP="0091603C">
      <w:pPr>
        <w:autoSpaceDE w:val="0"/>
        <w:autoSpaceDN w:val="0"/>
        <w:adjustRightInd w:val="0"/>
        <w:jc w:val="both"/>
        <w:rPr>
          <w:rFonts w:ascii="Arial" w:eastAsia="MS Gothic" w:hAnsi="Arial" w:cs="Arial"/>
          <w:b/>
          <w:bCs/>
          <w:color w:val="000000"/>
          <w:sz w:val="22"/>
          <w:szCs w:val="22"/>
          <w:lang w:val="es-US" w:eastAsia="en-US"/>
        </w:rPr>
      </w:pPr>
      <w:r>
        <w:rPr>
          <w:rFonts w:ascii="Arial" w:eastAsia="MS Gothic" w:hAnsi="Arial" w:cs="Arial"/>
          <w:b/>
          <w:bCs/>
          <w:color w:val="000000"/>
          <w:sz w:val="22"/>
          <w:szCs w:val="22"/>
          <w:lang w:val="es-US" w:eastAsia="en-US"/>
        </w:rPr>
        <w:t xml:space="preserve">4.3. </w:t>
      </w:r>
      <w:r w:rsidR="005358E0">
        <w:rPr>
          <w:rFonts w:ascii="Arial" w:eastAsia="MS Gothic" w:hAnsi="Arial" w:cs="Arial"/>
          <w:b/>
          <w:bCs/>
          <w:color w:val="000000"/>
          <w:sz w:val="22"/>
          <w:szCs w:val="22"/>
          <w:lang w:val="es-US" w:eastAsia="en-US"/>
        </w:rPr>
        <w:t xml:space="preserve"> SOPORTE TECNICO.</w:t>
      </w:r>
    </w:p>
    <w:p w:rsidR="005358E0" w:rsidRPr="0091603C" w:rsidRDefault="005358E0" w:rsidP="0091603C">
      <w:pPr>
        <w:autoSpaceDE w:val="0"/>
        <w:autoSpaceDN w:val="0"/>
        <w:adjustRightInd w:val="0"/>
        <w:jc w:val="both"/>
        <w:rPr>
          <w:rFonts w:ascii="Arial" w:eastAsia="MS Gothic" w:hAnsi="Arial" w:cs="Arial"/>
          <w:color w:val="000000"/>
          <w:sz w:val="22"/>
          <w:szCs w:val="22"/>
          <w:lang w:val="es-US" w:eastAsia="en-US"/>
        </w:rPr>
      </w:pPr>
    </w:p>
    <w:p w:rsidR="0091603C" w:rsidRDefault="0091603C" w:rsidP="0091603C">
      <w:pPr>
        <w:autoSpaceDE w:val="0"/>
        <w:autoSpaceDN w:val="0"/>
        <w:adjustRightInd w:val="0"/>
        <w:jc w:val="both"/>
        <w:rPr>
          <w:rFonts w:ascii="Arial" w:eastAsia="MS Gothic" w:hAnsi="Arial" w:cs="Arial"/>
          <w:color w:val="000000"/>
          <w:sz w:val="22"/>
          <w:szCs w:val="22"/>
          <w:lang w:val="es-US" w:eastAsia="en-US"/>
        </w:rPr>
      </w:pPr>
      <w:r w:rsidRPr="0091603C">
        <w:rPr>
          <w:rFonts w:ascii="Arial" w:eastAsia="MS Gothic" w:hAnsi="Arial" w:cs="Arial"/>
          <w:color w:val="000000"/>
          <w:sz w:val="22"/>
          <w:szCs w:val="22"/>
          <w:lang w:val="es-US" w:eastAsia="en-US"/>
        </w:rPr>
        <w:t xml:space="preserve">Los oferentes habilitados cuentan con el soporte técnico a través de la mesa de servicio de Colombia Compra Eficiente. </w:t>
      </w:r>
    </w:p>
    <w:p w:rsidR="000465A0" w:rsidRPr="0091603C" w:rsidRDefault="000465A0" w:rsidP="0091603C">
      <w:pPr>
        <w:autoSpaceDE w:val="0"/>
        <w:autoSpaceDN w:val="0"/>
        <w:adjustRightInd w:val="0"/>
        <w:jc w:val="both"/>
        <w:rPr>
          <w:rFonts w:ascii="Arial" w:eastAsia="MS Gothic" w:hAnsi="Arial" w:cs="Arial"/>
          <w:color w:val="000000"/>
          <w:sz w:val="22"/>
          <w:szCs w:val="22"/>
          <w:lang w:val="es-US" w:eastAsia="en-US"/>
        </w:rPr>
      </w:pPr>
    </w:p>
    <w:p w:rsidR="0091603C" w:rsidRDefault="0091603C" w:rsidP="0091603C">
      <w:pPr>
        <w:jc w:val="both"/>
        <w:rPr>
          <w:rFonts w:ascii="Arial" w:eastAsia="MS Gothic" w:hAnsi="Arial" w:cs="Arial"/>
          <w:color w:val="000000"/>
          <w:sz w:val="22"/>
          <w:szCs w:val="22"/>
          <w:lang w:val="es-US" w:eastAsia="en-US"/>
        </w:rPr>
      </w:pPr>
      <w:r w:rsidRPr="0091603C">
        <w:rPr>
          <w:rFonts w:ascii="Arial" w:eastAsia="MS Gothic" w:hAnsi="Arial" w:cs="Arial"/>
          <w:color w:val="000000"/>
          <w:sz w:val="22"/>
          <w:szCs w:val="22"/>
          <w:lang w:val="es-US" w:eastAsia="en-US"/>
        </w:rPr>
        <w:t>En caso de que no pueda acceder al SECOP II, llame a la Mesa de Servicio de Colombia Compra Eficiente e informe una posible falla atribuible al SECOP II. Los teléfonos de la Mesa de Servicio son: 7456788 en Bogotá y 01800 520808 para el resto del país.</w:t>
      </w:r>
    </w:p>
    <w:p w:rsidR="000465A0" w:rsidRPr="0091603C" w:rsidRDefault="000465A0" w:rsidP="0091603C">
      <w:pPr>
        <w:jc w:val="both"/>
        <w:rPr>
          <w:rFonts w:ascii="Arial" w:eastAsia="MS Gothic" w:hAnsi="Arial" w:cs="Arial"/>
          <w:color w:val="000000"/>
          <w:sz w:val="22"/>
          <w:szCs w:val="22"/>
          <w:lang w:val="es-US" w:eastAsia="en-US"/>
        </w:rPr>
      </w:pPr>
    </w:p>
    <w:p w:rsidR="0091603C" w:rsidRDefault="0091603C" w:rsidP="0091603C">
      <w:pPr>
        <w:autoSpaceDE w:val="0"/>
        <w:autoSpaceDN w:val="0"/>
        <w:adjustRightInd w:val="0"/>
        <w:jc w:val="both"/>
        <w:rPr>
          <w:rFonts w:ascii="Arial" w:eastAsiaTheme="minorHAnsi" w:hAnsi="Arial" w:cs="Arial"/>
          <w:color w:val="000000"/>
          <w:sz w:val="22"/>
          <w:szCs w:val="22"/>
          <w:lang w:val="es-US" w:eastAsia="en-US"/>
        </w:rPr>
      </w:pPr>
      <w:r w:rsidRPr="0091603C">
        <w:rPr>
          <w:rFonts w:ascii="Arial" w:eastAsiaTheme="minorHAnsi" w:hAnsi="Arial" w:cs="Arial"/>
          <w:color w:val="000000"/>
          <w:sz w:val="22"/>
          <w:szCs w:val="22"/>
          <w:lang w:val="es-US" w:eastAsia="en-US"/>
        </w:rPr>
        <w:t xml:space="preserve">En caso de que SECOP II presente fallas para la presentación de ofertas, el proveedor debe seguir las instrucciones establecidas en el manual “Cómo actuar ante indisponibilidad para presentar ofertas en el SECOP II” de Colombia Compra Eficiente. </w:t>
      </w:r>
    </w:p>
    <w:p w:rsidR="005358E0" w:rsidRPr="0091603C" w:rsidRDefault="005358E0" w:rsidP="0091603C">
      <w:pPr>
        <w:autoSpaceDE w:val="0"/>
        <w:autoSpaceDN w:val="0"/>
        <w:adjustRightInd w:val="0"/>
        <w:jc w:val="both"/>
        <w:rPr>
          <w:rFonts w:ascii="Arial" w:eastAsiaTheme="minorHAnsi" w:hAnsi="Arial" w:cs="Arial"/>
          <w:color w:val="000000"/>
          <w:sz w:val="22"/>
          <w:szCs w:val="22"/>
          <w:lang w:val="es-US" w:eastAsia="en-US"/>
        </w:rPr>
      </w:pPr>
    </w:p>
    <w:p w:rsidR="0091603C" w:rsidRDefault="005358E0" w:rsidP="0091603C">
      <w:pPr>
        <w:autoSpaceDE w:val="0"/>
        <w:autoSpaceDN w:val="0"/>
        <w:adjustRightInd w:val="0"/>
        <w:jc w:val="both"/>
        <w:rPr>
          <w:rFonts w:ascii="Arial" w:eastAsiaTheme="minorHAnsi" w:hAnsi="Arial" w:cs="Arial"/>
          <w:color w:val="000000"/>
          <w:sz w:val="22"/>
          <w:szCs w:val="22"/>
          <w:lang w:val="es-US" w:eastAsia="en-US"/>
        </w:rPr>
      </w:pPr>
      <w:r>
        <w:rPr>
          <w:rFonts w:ascii="Arial" w:eastAsiaTheme="minorHAnsi" w:hAnsi="Arial" w:cs="Arial"/>
          <w:b/>
          <w:bCs/>
          <w:color w:val="000000"/>
          <w:sz w:val="22"/>
          <w:szCs w:val="22"/>
          <w:lang w:val="es-US" w:eastAsia="en-US"/>
        </w:rPr>
        <w:t>4.</w:t>
      </w:r>
      <w:r w:rsidR="002E6A5C">
        <w:rPr>
          <w:rFonts w:ascii="Arial" w:eastAsiaTheme="minorHAnsi" w:hAnsi="Arial" w:cs="Arial"/>
          <w:b/>
          <w:bCs/>
          <w:color w:val="000000"/>
          <w:sz w:val="22"/>
          <w:szCs w:val="22"/>
          <w:lang w:val="es-US" w:eastAsia="en-US"/>
        </w:rPr>
        <w:t>4</w:t>
      </w:r>
      <w:r>
        <w:rPr>
          <w:rFonts w:ascii="Arial" w:eastAsiaTheme="minorHAnsi" w:hAnsi="Arial" w:cs="Arial"/>
          <w:b/>
          <w:bCs/>
          <w:color w:val="000000"/>
          <w:sz w:val="22"/>
          <w:szCs w:val="22"/>
          <w:lang w:val="es-US" w:eastAsia="en-US"/>
        </w:rPr>
        <w:t xml:space="preserve">. </w:t>
      </w:r>
      <w:r w:rsidR="0091603C" w:rsidRPr="0091603C">
        <w:rPr>
          <w:rFonts w:ascii="Arial" w:eastAsiaTheme="minorHAnsi" w:hAnsi="Arial" w:cs="Arial"/>
          <w:b/>
          <w:bCs/>
          <w:color w:val="000000"/>
          <w:sz w:val="22"/>
          <w:szCs w:val="22"/>
          <w:lang w:val="es-US" w:eastAsia="en-US"/>
        </w:rPr>
        <w:t xml:space="preserve"> CRITERIOS DE DESEMPATE</w:t>
      </w:r>
      <w:r w:rsidR="0091603C" w:rsidRPr="0091603C">
        <w:rPr>
          <w:rFonts w:ascii="Arial" w:eastAsiaTheme="minorHAnsi" w:hAnsi="Arial" w:cs="Arial"/>
          <w:color w:val="000000"/>
          <w:sz w:val="22"/>
          <w:szCs w:val="22"/>
          <w:lang w:val="es-US" w:eastAsia="en-US"/>
        </w:rPr>
        <w:t xml:space="preserve">: </w:t>
      </w:r>
    </w:p>
    <w:p w:rsidR="005358E0" w:rsidRPr="0091603C" w:rsidRDefault="005358E0" w:rsidP="0091603C">
      <w:pPr>
        <w:autoSpaceDE w:val="0"/>
        <w:autoSpaceDN w:val="0"/>
        <w:adjustRightInd w:val="0"/>
        <w:jc w:val="both"/>
        <w:rPr>
          <w:rFonts w:ascii="Arial" w:eastAsiaTheme="minorHAnsi" w:hAnsi="Arial" w:cs="Arial"/>
          <w:color w:val="000000"/>
          <w:sz w:val="22"/>
          <w:szCs w:val="22"/>
          <w:lang w:val="es-US" w:eastAsia="en-US"/>
        </w:rPr>
      </w:pPr>
    </w:p>
    <w:p w:rsidR="000465A0" w:rsidRPr="00EA11F1" w:rsidRDefault="000465A0" w:rsidP="000465A0">
      <w:pPr>
        <w:shd w:val="clear" w:color="auto" w:fill="FFFFFF" w:themeFill="background1"/>
        <w:spacing w:line="276" w:lineRule="auto"/>
        <w:ind w:right="49"/>
        <w:jc w:val="both"/>
        <w:rPr>
          <w:rFonts w:ascii="Arial" w:hAnsi="Arial" w:cs="Arial"/>
          <w:sz w:val="22"/>
          <w:szCs w:val="22"/>
        </w:rPr>
      </w:pPr>
      <w:r w:rsidRPr="00EA11F1">
        <w:rPr>
          <w:rFonts w:ascii="Arial" w:hAnsi="Arial" w:cs="Arial"/>
          <w:sz w:val="22"/>
          <w:szCs w:val="22"/>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rsidR="000465A0" w:rsidRPr="00EA11F1" w:rsidRDefault="000465A0" w:rsidP="000465A0">
      <w:pPr>
        <w:shd w:val="clear" w:color="auto" w:fill="FFFFFF" w:themeFill="background1"/>
        <w:spacing w:line="276" w:lineRule="auto"/>
        <w:ind w:right="49"/>
        <w:jc w:val="both"/>
        <w:rPr>
          <w:rFonts w:ascii="Arial" w:hAnsi="Arial" w:cs="Arial"/>
          <w:sz w:val="22"/>
          <w:szCs w:val="22"/>
        </w:rPr>
      </w:pPr>
    </w:p>
    <w:p w:rsidR="000465A0" w:rsidRPr="00EA11F1" w:rsidRDefault="000465A0" w:rsidP="000068FA">
      <w:pPr>
        <w:pStyle w:val="NormalWeb"/>
        <w:numPr>
          <w:ilvl w:val="0"/>
          <w:numId w:val="11"/>
        </w:numPr>
        <w:tabs>
          <w:tab w:val="left" w:pos="426"/>
        </w:tabs>
        <w:spacing w:before="0" w:beforeAutospacing="0" w:after="0" w:afterAutospacing="0" w:line="276" w:lineRule="auto"/>
        <w:ind w:left="0" w:right="49" w:hanging="11"/>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068FA">
      <w:pPr>
        <w:pStyle w:val="NormalWeb"/>
        <w:numPr>
          <w:ilvl w:val="0"/>
          <w:numId w:val="11"/>
        </w:numPr>
        <w:tabs>
          <w:tab w:val="left" w:pos="284"/>
        </w:tabs>
        <w:spacing w:before="0" w:beforeAutospacing="0" w:after="0" w:afterAutospacing="0" w:line="276" w:lineRule="auto"/>
        <w:ind w:left="0" w:right="49" w:hanging="11"/>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w:t>
      </w:r>
      <w:r w:rsidRPr="00EA11F1">
        <w:rPr>
          <w:rFonts w:ascii="Arial" w:eastAsiaTheme="minorHAnsi" w:hAnsi="Arial" w:cs="Arial"/>
          <w:sz w:val="22"/>
          <w:szCs w:val="22"/>
          <w:lang w:eastAsia="en-US"/>
        </w:rPr>
        <w:lastRenderedPageBreak/>
        <w:t xml:space="preserve">desde el momento en que ocurra el respectivo evento y se declare ante un notario. Esta declaración debe tener una fecha de expedición no mayor a treinta (30) días calendarios anteriores a la fecha del cierre del proceso de selección. </w:t>
      </w: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0037051F">
        <w:rPr>
          <w:rFonts w:ascii="Arial" w:eastAsiaTheme="minorHAnsi" w:hAnsi="Arial" w:cs="Arial"/>
          <w:sz w:val="22"/>
          <w:szCs w:val="22"/>
          <w:lang w:eastAsia="en-US"/>
        </w:rPr>
        <w:t>10</w:t>
      </w:r>
      <w:r w:rsidRPr="00EA11F1">
        <w:rPr>
          <w:rFonts w:ascii="Arial" w:eastAsiaTheme="minorHAnsi" w:hAnsi="Arial" w:cs="Arial"/>
          <w:sz w:val="22"/>
          <w:szCs w:val="22"/>
          <w:lang w:eastAsia="en-US"/>
        </w:rPr>
        <w:t xml:space="preserve">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Finalmente, en el caso de los proponentes plurales, se preferirá la oferta cuando cada uno de los integrantes acredite alguna de las condiciones señaladas en los incisos anteriores de este numeral.</w:t>
      </w: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068FA">
      <w:pPr>
        <w:pStyle w:val="NormalWeb"/>
        <w:numPr>
          <w:ilvl w:val="0"/>
          <w:numId w:val="11"/>
        </w:numPr>
        <w:tabs>
          <w:tab w:val="left" w:pos="284"/>
        </w:tabs>
        <w:spacing w:before="0" w:beforeAutospacing="0" w:after="0" w:afterAutospacing="0" w:line="276" w:lineRule="auto"/>
        <w:ind w:left="0" w:right="49" w:hanging="11"/>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w:t>
      </w:r>
      <w:r w:rsidR="0037051F">
        <w:rPr>
          <w:rFonts w:ascii="Arial" w:eastAsiaTheme="minorHAnsi" w:hAnsi="Arial" w:cs="Arial"/>
          <w:sz w:val="22"/>
          <w:szCs w:val="22"/>
          <w:lang w:eastAsia="en-US"/>
        </w:rPr>
        <w:t>10</w:t>
      </w:r>
      <w:r w:rsidRPr="00EA11F1">
        <w:rPr>
          <w:rFonts w:ascii="Arial" w:eastAsiaTheme="minorHAnsi" w:hAnsi="Arial" w:cs="Arial"/>
          <w:sz w:val="22"/>
          <w:szCs w:val="22"/>
          <w:lang w:eastAsia="en-US"/>
        </w:rPr>
        <w:t xml:space="preserve">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lastRenderedPageBreak/>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068FA">
      <w:pPr>
        <w:pStyle w:val="NormalWeb"/>
        <w:numPr>
          <w:ilvl w:val="0"/>
          <w:numId w:val="11"/>
        </w:numPr>
        <w:tabs>
          <w:tab w:val="left" w:pos="284"/>
          <w:tab w:val="left" w:pos="709"/>
        </w:tabs>
        <w:spacing w:before="0" w:beforeAutospacing="0" w:after="0" w:afterAutospacing="0" w:line="276" w:lineRule="auto"/>
        <w:ind w:left="0" w:right="49" w:firstLine="0"/>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w:t>
      </w:r>
      <w:r w:rsidR="0037051F">
        <w:rPr>
          <w:rFonts w:ascii="Arial" w:eastAsiaTheme="minorHAnsi" w:hAnsi="Arial" w:cs="Arial"/>
          <w:sz w:val="22"/>
          <w:szCs w:val="22"/>
          <w:lang w:eastAsia="en-US"/>
        </w:rPr>
        <w:t>10</w:t>
      </w:r>
      <w:r w:rsidRPr="00EA11F1">
        <w:rPr>
          <w:rFonts w:ascii="Arial" w:eastAsiaTheme="minorHAnsi" w:hAnsi="Arial" w:cs="Arial"/>
          <w:sz w:val="22"/>
          <w:szCs w:val="22"/>
          <w:lang w:eastAsia="en-US"/>
        </w:rPr>
        <w:t xml:space="preserve">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rsidR="000465A0" w:rsidRPr="00EA11F1" w:rsidRDefault="000465A0" w:rsidP="000465A0">
      <w:pPr>
        <w:pStyle w:val="NormalWeb"/>
        <w:tabs>
          <w:tab w:val="left" w:pos="709"/>
          <w:tab w:val="left" w:pos="851"/>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709"/>
          <w:tab w:val="left" w:pos="851"/>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rsidR="000465A0" w:rsidRPr="00EA11F1" w:rsidRDefault="000465A0" w:rsidP="000465A0">
      <w:pPr>
        <w:pStyle w:val="NormalWeb"/>
        <w:tabs>
          <w:tab w:val="left" w:pos="709"/>
          <w:tab w:val="left" w:pos="851"/>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Prrafodelista"/>
        <w:ind w:left="0" w:right="49"/>
        <w:jc w:val="both"/>
        <w:rPr>
          <w:rFonts w:ascii="Arial" w:eastAsiaTheme="minorHAnsi" w:hAnsi="Arial" w:cs="Arial"/>
          <w:sz w:val="22"/>
          <w:szCs w:val="22"/>
        </w:rPr>
      </w:pPr>
      <w:r w:rsidRPr="00EA11F1">
        <w:rPr>
          <w:rFonts w:ascii="Arial" w:eastAsiaTheme="minorHAnsi" w:hAnsi="Arial" w:cs="Arial"/>
          <w:sz w:val="22"/>
          <w:szCs w:val="22"/>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rsidR="000465A0" w:rsidRPr="00EA11F1" w:rsidRDefault="000465A0" w:rsidP="000465A0">
      <w:pPr>
        <w:pStyle w:val="Prrafodelista"/>
        <w:ind w:left="0" w:right="49"/>
        <w:jc w:val="both"/>
        <w:rPr>
          <w:rFonts w:ascii="Arial" w:eastAsiaTheme="minorHAnsi" w:hAnsi="Arial" w:cs="Arial"/>
          <w:sz w:val="22"/>
          <w:szCs w:val="22"/>
        </w:rPr>
      </w:pPr>
    </w:p>
    <w:p w:rsidR="000465A0" w:rsidRPr="00EA11F1" w:rsidRDefault="000465A0" w:rsidP="000465A0">
      <w:pPr>
        <w:pStyle w:val="Prrafodelista"/>
        <w:ind w:left="0" w:right="49"/>
        <w:jc w:val="both"/>
        <w:rPr>
          <w:rFonts w:ascii="Arial" w:eastAsiaTheme="minorHAnsi" w:hAnsi="Arial" w:cs="Arial"/>
          <w:sz w:val="22"/>
          <w:szCs w:val="22"/>
        </w:rPr>
      </w:pPr>
      <w:r w:rsidRPr="00EA11F1">
        <w:rPr>
          <w:rFonts w:ascii="Arial" w:eastAsiaTheme="minorHAnsi" w:hAnsi="Arial" w:cs="Arial"/>
          <w:sz w:val="22"/>
          <w:szCs w:val="22"/>
        </w:rPr>
        <w:t xml:space="preserve">En cualquiera de los dos supuestos anteriores, para el otorgamiento del criterio de desempate cada uno de los trabajadores que cumpla las condiciones previstas por la ley diligenciará el «Formato </w:t>
      </w:r>
      <w:r w:rsidR="0037051F">
        <w:rPr>
          <w:rFonts w:ascii="Arial" w:eastAsiaTheme="minorHAnsi" w:hAnsi="Arial" w:cs="Arial"/>
          <w:sz w:val="22"/>
          <w:szCs w:val="22"/>
        </w:rPr>
        <w:t>10</w:t>
      </w:r>
      <w:r w:rsidRPr="00EA11F1">
        <w:rPr>
          <w:rFonts w:ascii="Arial" w:eastAsiaTheme="minorHAnsi" w:hAnsi="Arial" w:cs="Arial"/>
          <w:sz w:val="22"/>
          <w:szCs w:val="22"/>
        </w:rPr>
        <w:t xml:space="preserve">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rsidR="000465A0" w:rsidRPr="00EA11F1" w:rsidRDefault="000465A0" w:rsidP="000465A0">
      <w:pPr>
        <w:pStyle w:val="Prrafodelista"/>
        <w:ind w:left="0" w:right="49"/>
        <w:jc w:val="both"/>
        <w:rPr>
          <w:rFonts w:ascii="Arial" w:eastAsiaTheme="minorHAnsi" w:hAnsi="Arial" w:cs="Arial"/>
          <w:sz w:val="22"/>
          <w:szCs w:val="22"/>
        </w:rPr>
      </w:pPr>
    </w:p>
    <w:p w:rsidR="000465A0" w:rsidRPr="00EA11F1" w:rsidRDefault="000465A0" w:rsidP="000465A0">
      <w:pPr>
        <w:pStyle w:val="Prrafodelista"/>
        <w:ind w:left="0" w:right="49"/>
        <w:jc w:val="both"/>
        <w:rPr>
          <w:rFonts w:ascii="Arial" w:eastAsiaTheme="minorHAnsi" w:hAnsi="Arial" w:cs="Arial"/>
          <w:sz w:val="22"/>
          <w:szCs w:val="22"/>
        </w:rPr>
      </w:pPr>
      <w:r w:rsidRPr="00EA11F1">
        <w:rPr>
          <w:rFonts w:ascii="Arial" w:eastAsiaTheme="minorHAnsi" w:hAnsi="Arial" w:cs="Arial"/>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0465A0" w:rsidRPr="00EA11F1" w:rsidRDefault="000465A0" w:rsidP="000465A0">
      <w:pPr>
        <w:pStyle w:val="Prrafodelista"/>
        <w:ind w:left="0" w:right="51"/>
        <w:jc w:val="both"/>
        <w:rPr>
          <w:rFonts w:ascii="Arial" w:eastAsiaTheme="minorHAnsi" w:hAnsi="Arial" w:cs="Arial"/>
          <w:sz w:val="22"/>
          <w:szCs w:val="22"/>
        </w:rPr>
      </w:pPr>
    </w:p>
    <w:p w:rsidR="000465A0" w:rsidRPr="00EA11F1" w:rsidRDefault="000465A0" w:rsidP="000068FA">
      <w:pPr>
        <w:pStyle w:val="NormalWeb"/>
        <w:numPr>
          <w:ilvl w:val="0"/>
          <w:numId w:val="11"/>
        </w:numPr>
        <w:tabs>
          <w:tab w:val="left" w:pos="284"/>
        </w:tabs>
        <w:spacing w:before="0" w:beforeAutospacing="0" w:after="0" w:afterAutospacing="0" w:line="276" w:lineRule="auto"/>
        <w:ind w:left="0" w:right="51" w:hanging="11"/>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lastRenderedPageBreak/>
        <w:t xml:space="preserve">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w:t>
      </w:r>
      <w:r w:rsidR="0037051F">
        <w:rPr>
          <w:rFonts w:ascii="Arial" w:eastAsiaTheme="minorHAnsi" w:hAnsi="Arial" w:cs="Arial"/>
          <w:sz w:val="22"/>
          <w:szCs w:val="22"/>
          <w:lang w:eastAsia="en-US"/>
        </w:rPr>
        <w:t>10</w:t>
      </w:r>
      <w:r w:rsidRPr="00EA11F1">
        <w:rPr>
          <w:rFonts w:ascii="Arial" w:eastAsiaTheme="minorHAnsi" w:hAnsi="Arial" w:cs="Arial"/>
          <w:sz w:val="22"/>
          <w:szCs w:val="22"/>
          <w:lang w:eastAsia="en-US"/>
        </w:rPr>
        <w:t xml:space="preserve">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000465A0" w:rsidRPr="00EA11F1" w:rsidRDefault="000465A0" w:rsidP="000465A0">
      <w:pPr>
        <w:pStyle w:val="NormalWeb"/>
        <w:tabs>
          <w:tab w:val="left" w:pos="284"/>
        </w:tabs>
        <w:spacing w:before="0" w:beforeAutospacing="0" w:after="0" w:afterAutospacing="0" w:line="276" w:lineRule="auto"/>
        <w:ind w:right="51"/>
        <w:jc w:val="both"/>
        <w:rPr>
          <w:rFonts w:ascii="Arial" w:eastAsiaTheme="minorHAnsi" w:hAnsi="Arial" w:cs="Arial"/>
          <w:sz w:val="22"/>
          <w:szCs w:val="22"/>
          <w:lang w:eastAsia="en-US"/>
        </w:rPr>
      </w:pPr>
    </w:p>
    <w:p w:rsidR="000465A0" w:rsidRPr="00EA11F1" w:rsidRDefault="000465A0" w:rsidP="000465A0">
      <w:pPr>
        <w:pStyle w:val="NormalWeb"/>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465A0" w:rsidRPr="00EA11F1" w:rsidRDefault="000465A0" w:rsidP="000465A0">
      <w:pPr>
        <w:pStyle w:val="NormalWeb"/>
        <w:spacing w:before="0" w:beforeAutospacing="0" w:after="0" w:afterAutospacing="0" w:line="276" w:lineRule="auto"/>
        <w:ind w:right="51"/>
        <w:jc w:val="both"/>
        <w:rPr>
          <w:rFonts w:ascii="Arial" w:eastAsiaTheme="minorHAnsi" w:hAnsi="Arial" w:cs="Arial"/>
          <w:sz w:val="22"/>
          <w:szCs w:val="22"/>
          <w:lang w:eastAsia="en-US"/>
        </w:rPr>
      </w:pPr>
    </w:p>
    <w:p w:rsidR="000465A0" w:rsidRPr="00EA11F1" w:rsidRDefault="000465A0" w:rsidP="000465A0">
      <w:pPr>
        <w:pStyle w:val="NormalWeb"/>
        <w:spacing w:before="0" w:beforeAutospacing="0" w:after="0" w:afterAutospacing="0" w:line="276" w:lineRule="auto"/>
        <w:ind w:right="51"/>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465A0" w:rsidRPr="00EA11F1" w:rsidRDefault="000465A0" w:rsidP="000465A0">
      <w:pPr>
        <w:pStyle w:val="NormalWeb"/>
        <w:spacing w:before="0" w:beforeAutospacing="0" w:after="0" w:afterAutospacing="0" w:line="276" w:lineRule="auto"/>
        <w:ind w:right="51"/>
        <w:jc w:val="both"/>
        <w:rPr>
          <w:rFonts w:ascii="Arial" w:eastAsiaTheme="minorHAnsi" w:hAnsi="Arial" w:cs="Arial"/>
          <w:sz w:val="22"/>
          <w:szCs w:val="22"/>
          <w:lang w:eastAsia="en-US"/>
        </w:rPr>
      </w:pPr>
    </w:p>
    <w:p w:rsidR="000465A0" w:rsidRPr="00EA11F1" w:rsidRDefault="000465A0" w:rsidP="000465A0">
      <w:pPr>
        <w:tabs>
          <w:tab w:val="left" w:pos="709"/>
        </w:tabs>
        <w:spacing w:line="276" w:lineRule="auto"/>
        <w:ind w:right="49"/>
        <w:contextualSpacing/>
        <w:jc w:val="both"/>
        <w:rPr>
          <w:rFonts w:ascii="Arial" w:hAnsi="Arial" w:cs="Arial"/>
          <w:sz w:val="22"/>
          <w:szCs w:val="22"/>
        </w:rPr>
      </w:pPr>
      <w:r w:rsidRPr="00EA11F1">
        <w:rPr>
          <w:rFonts w:ascii="Arial" w:hAnsi="Arial" w:cs="Arial"/>
          <w:sz w:val="22"/>
          <w:szCs w:val="22"/>
        </w:rPr>
        <w:t xml:space="preserve">En el caso de los proponentes plurales, su representante legal diligenciará el «Formato </w:t>
      </w:r>
      <w:r w:rsidR="0037051F">
        <w:rPr>
          <w:rFonts w:ascii="Arial" w:hAnsi="Arial" w:cs="Arial"/>
          <w:sz w:val="22"/>
          <w:szCs w:val="22"/>
        </w:rPr>
        <w:t>10</w:t>
      </w:r>
      <w:r w:rsidRPr="00EA11F1">
        <w:rPr>
          <w:rFonts w:ascii="Arial" w:hAnsi="Arial" w:cs="Arial"/>
          <w:sz w:val="22"/>
          <w:szCs w:val="22"/>
        </w:rPr>
        <w:t xml:space="preserve">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465A0" w:rsidRPr="00EA11F1" w:rsidRDefault="000465A0" w:rsidP="000465A0">
      <w:pPr>
        <w:tabs>
          <w:tab w:val="left" w:pos="709"/>
        </w:tabs>
        <w:spacing w:line="276" w:lineRule="auto"/>
        <w:ind w:right="49"/>
        <w:contextualSpacing/>
        <w:jc w:val="both"/>
        <w:rPr>
          <w:rFonts w:ascii="Arial" w:hAnsi="Arial" w:cs="Arial"/>
          <w:sz w:val="22"/>
          <w:szCs w:val="22"/>
        </w:rPr>
      </w:pPr>
    </w:p>
    <w:p w:rsidR="000465A0" w:rsidRPr="00EA11F1" w:rsidRDefault="000465A0" w:rsidP="000465A0">
      <w:pPr>
        <w:tabs>
          <w:tab w:val="left" w:pos="709"/>
        </w:tabs>
        <w:spacing w:line="276" w:lineRule="auto"/>
        <w:ind w:right="49"/>
        <w:contextualSpacing/>
        <w:jc w:val="both"/>
        <w:rPr>
          <w:rFonts w:ascii="Arial" w:hAnsi="Arial" w:cs="Arial"/>
          <w:sz w:val="22"/>
          <w:szCs w:val="22"/>
        </w:rPr>
      </w:pPr>
      <w:r w:rsidRPr="00EA11F1">
        <w:rPr>
          <w:rFonts w:ascii="Arial" w:hAnsi="Arial" w:cs="Arial"/>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 </w:t>
      </w:r>
    </w:p>
    <w:p w:rsidR="000465A0" w:rsidRPr="00EA11F1" w:rsidRDefault="000465A0" w:rsidP="000465A0">
      <w:pPr>
        <w:tabs>
          <w:tab w:val="left" w:pos="709"/>
        </w:tabs>
        <w:spacing w:line="276" w:lineRule="auto"/>
        <w:ind w:right="49"/>
        <w:contextualSpacing/>
        <w:jc w:val="both"/>
        <w:rPr>
          <w:rFonts w:ascii="Arial" w:hAnsi="Arial" w:cs="Arial"/>
          <w:sz w:val="22"/>
          <w:szCs w:val="22"/>
        </w:rPr>
      </w:pPr>
    </w:p>
    <w:p w:rsidR="000465A0" w:rsidRPr="00EA11F1" w:rsidRDefault="000465A0" w:rsidP="000068FA">
      <w:pPr>
        <w:pStyle w:val="NormalWeb"/>
        <w:numPr>
          <w:ilvl w:val="0"/>
          <w:numId w:val="11"/>
        </w:numPr>
        <w:tabs>
          <w:tab w:val="left" w:pos="284"/>
          <w:tab w:val="left" w:pos="426"/>
        </w:tabs>
        <w:spacing w:before="0" w:beforeAutospacing="0" w:after="0" w:afterAutospacing="0" w:line="276" w:lineRule="auto"/>
        <w:ind w:left="0" w:right="49" w:hanging="11"/>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w:t>
      </w:r>
      <w:r w:rsidRPr="00EA11F1">
        <w:rPr>
          <w:rFonts w:ascii="Arial" w:eastAsiaTheme="minorHAnsi" w:hAnsi="Arial" w:cs="Arial"/>
          <w:sz w:val="22"/>
          <w:szCs w:val="22"/>
          <w:lang w:eastAsia="en-US"/>
        </w:rPr>
        <w:lastRenderedPageBreak/>
        <w:t>determine la Ley. Además, se entregará copia del documento de identificación de la persona en proceso de reintegración o reincorporación.</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En el caso de las personas jurídicas, el representante legal o el revisor fiscal, si están obligados a tenerlo, diligenciarán el «Formato </w:t>
      </w:r>
      <w:r w:rsidR="0037051F">
        <w:rPr>
          <w:rFonts w:ascii="Arial" w:eastAsiaTheme="minorHAnsi" w:hAnsi="Arial" w:cs="Arial"/>
          <w:sz w:val="22"/>
          <w:szCs w:val="22"/>
          <w:lang w:eastAsia="en-US"/>
        </w:rPr>
        <w:t xml:space="preserve">10 </w:t>
      </w:r>
      <w:r w:rsidRPr="00EA11F1">
        <w:rPr>
          <w:rFonts w:ascii="Arial" w:eastAsiaTheme="minorHAnsi" w:hAnsi="Arial" w:cs="Arial"/>
          <w:sz w:val="22"/>
          <w:szCs w:val="22"/>
          <w:lang w:eastAsia="en-US"/>
        </w:rPr>
        <w:t>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rsidR="000465A0" w:rsidRPr="00EA11F1" w:rsidRDefault="000465A0" w:rsidP="000465A0">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w:t>
      </w:r>
      <w:r w:rsidR="0037051F">
        <w:rPr>
          <w:rFonts w:ascii="Arial" w:eastAsiaTheme="minorHAnsi" w:hAnsi="Arial" w:cs="Arial"/>
          <w:sz w:val="22"/>
          <w:szCs w:val="22"/>
          <w:lang w:eastAsia="en-US"/>
        </w:rPr>
        <w:t>10</w:t>
      </w:r>
      <w:r w:rsidRPr="00EA11F1">
        <w:rPr>
          <w:rFonts w:ascii="Arial" w:eastAsiaTheme="minorHAnsi" w:hAnsi="Arial" w:cs="Arial"/>
          <w:sz w:val="22"/>
          <w:szCs w:val="22"/>
          <w:lang w:eastAsia="en-US"/>
        </w:rPr>
        <w:t xml:space="preserve"> E - Participación mayoritaria de personas en proceso de reincorporación (persona jurídica integrante del proponente plural)», junto con los documentos de identificación de cada una de las personas en proceso de reincorporación. </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068FA">
      <w:pPr>
        <w:pStyle w:val="NormalWeb"/>
        <w:numPr>
          <w:ilvl w:val="0"/>
          <w:numId w:val="11"/>
        </w:numPr>
        <w:tabs>
          <w:tab w:val="left" w:pos="426"/>
        </w:tabs>
        <w:spacing w:before="0" w:beforeAutospacing="0" w:after="0" w:afterAutospacing="0" w:line="276" w:lineRule="auto"/>
        <w:ind w:left="0" w:right="49" w:hanging="11"/>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Preferir la oferta presentada por un proponente plural siempre que se cumplan las condiciones de los siguientes literales:</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w:t>
      </w:r>
      <w:r w:rsidR="0037051F">
        <w:rPr>
          <w:rFonts w:ascii="Arial" w:eastAsiaTheme="minorHAnsi" w:hAnsi="Arial" w:cs="Arial"/>
          <w:sz w:val="22"/>
          <w:szCs w:val="22"/>
          <w:lang w:eastAsia="en-US"/>
        </w:rPr>
        <w:t xml:space="preserve">10 </w:t>
      </w:r>
      <w:r w:rsidRPr="00EA11F1">
        <w:rPr>
          <w:rFonts w:ascii="Arial" w:eastAsiaTheme="minorHAnsi" w:hAnsi="Arial" w:cs="Arial"/>
          <w:sz w:val="22"/>
          <w:szCs w:val="22"/>
          <w:lang w:eastAsia="en-US"/>
        </w:rPr>
        <w:t>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lastRenderedPageBreak/>
        <w:t xml:space="preserve">(b) el integrante del proponente plural debe aportar mínimo el veinticinco por ciento (25 %) de la experiencia general acreditada en la oferta. </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w:t>
      </w:r>
      <w:r w:rsidR="0037051F">
        <w:rPr>
          <w:rFonts w:ascii="Arial" w:eastAsiaTheme="minorHAnsi" w:hAnsi="Arial" w:cs="Arial"/>
          <w:sz w:val="22"/>
          <w:szCs w:val="22"/>
          <w:lang w:eastAsia="en-US"/>
        </w:rPr>
        <w:t xml:space="preserve"> 10</w:t>
      </w:r>
      <w:r w:rsidRPr="00EA11F1">
        <w:rPr>
          <w:rFonts w:ascii="Arial" w:eastAsiaTheme="minorHAnsi" w:hAnsi="Arial" w:cs="Arial"/>
          <w:sz w:val="22"/>
          <w:szCs w:val="22"/>
          <w:lang w:eastAsia="en-US"/>
        </w:rPr>
        <w:t xml:space="preserve"> F Participación mayoritaria de mujeres cabeza de familia y/o personas en proceso de reincorporación y/o reintegración». </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068FA">
      <w:pPr>
        <w:pStyle w:val="NormalWeb"/>
        <w:numPr>
          <w:ilvl w:val="0"/>
          <w:numId w:val="11"/>
        </w:numPr>
        <w:tabs>
          <w:tab w:val="left" w:pos="426"/>
        </w:tabs>
        <w:spacing w:before="0" w:beforeAutospacing="0" w:after="0" w:afterAutospacing="0" w:line="276" w:lineRule="auto"/>
        <w:ind w:left="0" w:right="49" w:hanging="11"/>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Preferir la oferta presentada por una Mipyme, para lo cual se verificará en los términos del parágrafo del artículo 2.2.1.13.2.4 del Decreto 1074 de 2015. En este sentido, la acreditación del tamaño empresarial se efectuará diligenciando el «Formato </w:t>
      </w:r>
      <w:r w:rsidR="0037051F">
        <w:rPr>
          <w:rFonts w:ascii="Arial" w:eastAsiaTheme="minorHAnsi" w:hAnsi="Arial" w:cs="Arial"/>
          <w:sz w:val="22"/>
          <w:szCs w:val="22"/>
          <w:lang w:eastAsia="en-US"/>
        </w:rPr>
        <w:t>10</w:t>
      </w:r>
      <w:r w:rsidRPr="00EA11F1">
        <w:rPr>
          <w:rFonts w:ascii="Arial" w:eastAsiaTheme="minorHAnsi" w:hAnsi="Arial" w:cs="Arial"/>
          <w:sz w:val="22"/>
          <w:szCs w:val="22"/>
          <w:lang w:eastAsia="en-US"/>
        </w:rPr>
        <w:t xml:space="preserve"> G – Acreditación Mipyme», mediante el cual se certifique, bajo la gravedad de juramento que la Mipyme tiene el tamaño empresarial establecido de conformidad con la Ley 590 de 2000 y el Decreto 1074 de 2015, o las normas que lo modifiquen, sustituyan o complementen. </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068FA">
      <w:pPr>
        <w:pStyle w:val="Prrafodelista"/>
        <w:numPr>
          <w:ilvl w:val="0"/>
          <w:numId w:val="11"/>
        </w:numPr>
        <w:tabs>
          <w:tab w:val="left" w:pos="426"/>
          <w:tab w:val="left" w:pos="1134"/>
        </w:tabs>
        <w:ind w:left="0" w:right="49" w:hanging="11"/>
        <w:jc w:val="both"/>
        <w:rPr>
          <w:rFonts w:ascii="Arial" w:eastAsiaTheme="minorHAnsi" w:hAnsi="Arial" w:cs="Arial"/>
          <w:sz w:val="22"/>
          <w:szCs w:val="22"/>
        </w:rPr>
      </w:pPr>
      <w:r w:rsidRPr="00EA11F1">
        <w:rPr>
          <w:rFonts w:ascii="Arial" w:eastAsiaTheme="minorHAnsi" w:hAnsi="Arial" w:cs="Arial"/>
          <w:sz w:val="22"/>
          <w:szCs w:val="22"/>
        </w:rPr>
        <w:t xml:space="preserve"> Preferir la oferta presentada por el proponente plural constituido en su totalidad por micro y/o pequeñas empresas, cooperativas o asociaciones mutuales.  </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La condición de micro o pequeña empresa se verificará en los términos del parágrafo del artículo 2.2.1.13.2.4 del Decreto 1074 de 2015, esto es, la acreditación del tamaño empresarial se efectuará diligenciando el «Formato </w:t>
      </w:r>
      <w:r w:rsidR="0037051F">
        <w:rPr>
          <w:rFonts w:ascii="Arial" w:eastAsiaTheme="minorHAnsi" w:hAnsi="Arial" w:cs="Arial"/>
          <w:sz w:val="22"/>
          <w:szCs w:val="22"/>
          <w:lang w:eastAsia="en-US"/>
        </w:rPr>
        <w:t>10</w:t>
      </w:r>
      <w:r w:rsidRPr="00EA11F1">
        <w:rPr>
          <w:rFonts w:ascii="Arial" w:eastAsiaTheme="minorHAnsi" w:hAnsi="Arial" w:cs="Arial"/>
          <w:sz w:val="22"/>
          <w:szCs w:val="22"/>
          <w:lang w:eastAsia="en-US"/>
        </w:rPr>
        <w:t xml:space="preserve"> G – Acreditación Mipyme», mediante el cual bajo la gravedad de juramento certifica la condición de micro o pequeña empresa de conformidad con </w:t>
      </w:r>
      <w:r w:rsidRPr="00EA11F1">
        <w:rPr>
          <w:rFonts w:ascii="Arial" w:eastAsiaTheme="minorHAnsi" w:hAnsi="Arial" w:cs="Arial"/>
          <w:sz w:val="22"/>
          <w:szCs w:val="22"/>
          <w:lang w:eastAsia="en-US"/>
        </w:rPr>
        <w:lastRenderedPageBreak/>
        <w:t>la Ley 590 de 2000 y el Decreto 1074 de 2015, o las normas que lo modifiquen, sustituyan o complementen.</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068FA">
      <w:pPr>
        <w:pStyle w:val="Prrafodelista"/>
        <w:numPr>
          <w:ilvl w:val="0"/>
          <w:numId w:val="11"/>
        </w:numPr>
        <w:tabs>
          <w:tab w:val="left" w:pos="426"/>
          <w:tab w:val="left" w:pos="1134"/>
        </w:tabs>
        <w:spacing w:line="276" w:lineRule="auto"/>
        <w:ind w:left="0" w:right="49" w:hanging="11"/>
        <w:jc w:val="both"/>
        <w:rPr>
          <w:rFonts w:ascii="Arial" w:eastAsiaTheme="minorHAnsi" w:hAnsi="Arial" w:cs="Arial"/>
          <w:sz w:val="22"/>
          <w:szCs w:val="22"/>
        </w:rPr>
      </w:pPr>
      <w:r w:rsidRPr="00EA11F1">
        <w:rPr>
          <w:rFonts w:ascii="Arial" w:eastAsiaTheme="minorHAnsi" w:hAnsi="Arial" w:cs="Arial"/>
          <w:sz w:val="22"/>
          <w:szCs w:val="22"/>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w:t>
      </w:r>
      <w:r w:rsidR="0037051F">
        <w:rPr>
          <w:rFonts w:ascii="Arial" w:eastAsiaTheme="minorHAnsi" w:hAnsi="Arial" w:cs="Arial"/>
          <w:sz w:val="22"/>
          <w:szCs w:val="22"/>
        </w:rPr>
        <w:t>10</w:t>
      </w:r>
      <w:r w:rsidRPr="00EA11F1">
        <w:rPr>
          <w:rFonts w:ascii="Arial" w:eastAsiaTheme="minorHAnsi" w:hAnsi="Arial" w:cs="Arial"/>
          <w:sz w:val="22"/>
          <w:szCs w:val="22"/>
        </w:rPr>
        <w:t xml:space="preserve"> H- Pagos realizados a Mipymes, cooperativas o asociaciones mutuales».</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Igualmente, cuando la oferta es presentada por un proponente plural se preferirá a este siempre que:</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(b) la Mipyme, cooperativa o asociación mutual aporte mínimo el veinticinco por ciento (25 %) de la experiencia general acreditada en la oferta;</w:t>
      </w:r>
      <w:r w:rsidRPr="00EA11F1" w:rsidDel="000D757D">
        <w:rPr>
          <w:rFonts w:ascii="Arial" w:eastAsiaTheme="minorHAnsi" w:hAnsi="Arial" w:cs="Arial"/>
          <w:sz w:val="22"/>
          <w:szCs w:val="22"/>
          <w:lang w:eastAsia="en-US"/>
        </w:rPr>
        <w:t xml:space="preserve"> </w:t>
      </w:r>
      <w:r w:rsidRPr="00EA11F1">
        <w:rPr>
          <w:rFonts w:ascii="Arial" w:eastAsiaTheme="minorHAnsi" w:hAnsi="Arial" w:cs="Arial"/>
          <w:sz w:val="22"/>
          <w:szCs w:val="22"/>
          <w:lang w:eastAsia="en-US"/>
        </w:rPr>
        <w:t xml:space="preserve">y </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w:t>
      </w:r>
      <w:r w:rsidR="0037051F">
        <w:rPr>
          <w:rFonts w:ascii="Arial" w:eastAsiaTheme="minorHAnsi" w:hAnsi="Arial" w:cs="Arial"/>
          <w:sz w:val="22"/>
          <w:szCs w:val="22"/>
          <w:lang w:eastAsia="en-US"/>
        </w:rPr>
        <w:t>10</w:t>
      </w:r>
      <w:r w:rsidRPr="00EA11F1">
        <w:rPr>
          <w:rFonts w:ascii="Arial" w:eastAsiaTheme="minorHAnsi" w:hAnsi="Arial" w:cs="Arial"/>
          <w:sz w:val="22"/>
          <w:szCs w:val="22"/>
          <w:lang w:eastAsia="en-US"/>
        </w:rPr>
        <w:t xml:space="preserve"> G – Acreditación Mipyme».</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465A0" w:rsidRPr="00EA11F1" w:rsidRDefault="000465A0" w:rsidP="000465A0">
      <w:pPr>
        <w:pStyle w:val="NormalWeb"/>
        <w:tabs>
          <w:tab w:val="left" w:pos="426"/>
          <w:tab w:val="left" w:pos="709"/>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068FA">
      <w:pPr>
        <w:pStyle w:val="Prrafodelista"/>
        <w:numPr>
          <w:ilvl w:val="0"/>
          <w:numId w:val="11"/>
        </w:numPr>
        <w:tabs>
          <w:tab w:val="left" w:pos="426"/>
          <w:tab w:val="left" w:pos="1134"/>
        </w:tabs>
        <w:spacing w:line="276" w:lineRule="auto"/>
        <w:ind w:left="0" w:right="49" w:hanging="11"/>
        <w:jc w:val="both"/>
        <w:rPr>
          <w:rFonts w:ascii="Arial" w:eastAsiaTheme="minorHAnsi" w:hAnsi="Arial" w:cs="Arial"/>
          <w:sz w:val="22"/>
          <w:szCs w:val="22"/>
        </w:rPr>
      </w:pPr>
      <w:r w:rsidRPr="00EA11F1">
        <w:rPr>
          <w:rFonts w:ascii="Arial" w:eastAsiaTheme="minorHAnsi" w:hAnsi="Arial" w:cs="Arial"/>
          <w:sz w:val="22"/>
          <w:szCs w:val="22"/>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w:t>
      </w:r>
      <w:r w:rsidRPr="00EA11F1">
        <w:rPr>
          <w:rFonts w:ascii="Arial" w:eastAsiaTheme="minorHAnsi" w:hAnsi="Arial" w:cs="Arial"/>
          <w:sz w:val="22"/>
          <w:szCs w:val="22"/>
        </w:rPr>
        <w:lastRenderedPageBreak/>
        <w:t>2 de la Ley 1901 de 2018, o la norma que la modifique o la sustituya. Asimismo, acreditará la condición de Mipymes en los términos del numeral 8.</w:t>
      </w:r>
    </w:p>
    <w:p w:rsidR="000465A0" w:rsidRPr="00EA11F1" w:rsidRDefault="000465A0" w:rsidP="000465A0">
      <w:pPr>
        <w:pStyle w:val="Prrafodelista"/>
        <w:tabs>
          <w:tab w:val="left" w:pos="426"/>
          <w:tab w:val="left" w:pos="1134"/>
        </w:tabs>
        <w:ind w:left="0" w:right="49"/>
        <w:jc w:val="both"/>
        <w:rPr>
          <w:rFonts w:ascii="Arial" w:eastAsiaTheme="minorHAnsi" w:hAnsi="Arial" w:cs="Arial"/>
          <w:sz w:val="22"/>
          <w:szCs w:val="22"/>
        </w:rPr>
      </w:pPr>
    </w:p>
    <w:p w:rsidR="000465A0" w:rsidRPr="00EA11F1" w:rsidRDefault="000465A0" w:rsidP="000465A0">
      <w:pPr>
        <w:pStyle w:val="Prrafodelista"/>
        <w:tabs>
          <w:tab w:val="left" w:pos="426"/>
          <w:tab w:val="left" w:pos="1134"/>
        </w:tabs>
        <w:ind w:left="0" w:right="49"/>
        <w:jc w:val="both"/>
        <w:rPr>
          <w:rFonts w:ascii="Arial" w:eastAsiaTheme="minorHAnsi" w:hAnsi="Arial" w:cs="Arial"/>
          <w:sz w:val="22"/>
          <w:szCs w:val="22"/>
        </w:rPr>
      </w:pPr>
      <w:r w:rsidRPr="00EA11F1">
        <w:rPr>
          <w:rFonts w:ascii="Arial" w:eastAsiaTheme="minorHAnsi" w:hAnsi="Arial" w:cs="Arial"/>
          <w:sz w:val="22"/>
          <w:szCs w:val="22"/>
        </w:rPr>
        <w:t>Tratándose de proponentes plurales, se preferirá la oferta cuando cada uno de los integrantes acredite las condiciones señaladas en los incisos anteriores de este numeral.</w:t>
      </w:r>
    </w:p>
    <w:p w:rsidR="000465A0" w:rsidRPr="00EA11F1" w:rsidRDefault="000465A0" w:rsidP="000465A0">
      <w:pPr>
        <w:pStyle w:val="Prrafodelista"/>
        <w:tabs>
          <w:tab w:val="left" w:pos="426"/>
          <w:tab w:val="left" w:pos="1134"/>
        </w:tabs>
        <w:ind w:left="0" w:right="49"/>
        <w:jc w:val="both"/>
        <w:rPr>
          <w:rFonts w:ascii="Arial" w:eastAsiaTheme="minorHAnsi" w:hAnsi="Arial" w:cs="Arial"/>
          <w:sz w:val="22"/>
          <w:szCs w:val="22"/>
        </w:rPr>
      </w:pPr>
    </w:p>
    <w:p w:rsidR="000465A0" w:rsidRPr="00EA11F1" w:rsidRDefault="000465A0" w:rsidP="000068FA">
      <w:pPr>
        <w:pStyle w:val="Prrafodelista"/>
        <w:numPr>
          <w:ilvl w:val="0"/>
          <w:numId w:val="11"/>
        </w:numPr>
        <w:tabs>
          <w:tab w:val="left" w:pos="426"/>
          <w:tab w:val="left" w:pos="1134"/>
        </w:tabs>
        <w:spacing w:line="276" w:lineRule="auto"/>
        <w:ind w:left="0" w:right="49" w:hanging="11"/>
        <w:jc w:val="both"/>
        <w:rPr>
          <w:rFonts w:ascii="Arial" w:eastAsiaTheme="minorHAnsi" w:hAnsi="Arial" w:cs="Arial"/>
          <w:sz w:val="22"/>
          <w:szCs w:val="22"/>
        </w:rPr>
      </w:pPr>
      <w:r w:rsidRPr="00EA11F1">
        <w:rPr>
          <w:rFonts w:ascii="Arial" w:eastAsiaTheme="minorHAnsi" w:hAnsi="Arial" w:cs="Arial"/>
          <w:sz w:val="22"/>
          <w:szCs w:val="22"/>
        </w:rPr>
        <w:t>Si después de aplicar los criterios anteriormente mencionados persiste el empate:</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p>
    <w:p w:rsidR="000465A0" w:rsidRPr="00EA11F1" w:rsidRDefault="000465A0" w:rsidP="000465A0">
      <w:pPr>
        <w:pStyle w:val="NormalWeb"/>
        <w:tabs>
          <w:tab w:val="left" w:pos="426"/>
        </w:tabs>
        <w:spacing w:before="0" w:beforeAutospacing="0" w:after="0" w:afterAutospacing="0" w:line="276" w:lineRule="auto"/>
        <w:ind w:right="49"/>
        <w:jc w:val="both"/>
        <w:rPr>
          <w:rFonts w:ascii="Arial" w:eastAsiaTheme="minorHAnsi" w:hAnsi="Arial" w:cs="Arial"/>
          <w:sz w:val="22"/>
          <w:szCs w:val="22"/>
          <w:lang w:eastAsia="en-US"/>
        </w:rPr>
      </w:pPr>
      <w:r w:rsidRPr="00EA11F1">
        <w:rPr>
          <w:rFonts w:ascii="Arial" w:eastAsiaTheme="minorHAnsi" w:hAnsi="Arial" w:cs="Arial"/>
          <w:sz w:val="22"/>
          <w:szCs w:val="22"/>
          <w:lang w:eastAsia="en-US"/>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rsidR="000465A0" w:rsidRPr="00EA11F1" w:rsidRDefault="000465A0" w:rsidP="000465A0">
      <w:pPr>
        <w:tabs>
          <w:tab w:val="left" w:pos="426"/>
        </w:tabs>
        <w:spacing w:line="276" w:lineRule="auto"/>
        <w:ind w:right="49"/>
        <w:jc w:val="both"/>
        <w:rPr>
          <w:rFonts w:ascii="Arial" w:hAnsi="Arial" w:cs="Arial"/>
          <w:b/>
          <w:bCs/>
          <w:sz w:val="22"/>
          <w:szCs w:val="22"/>
        </w:rPr>
      </w:pPr>
    </w:p>
    <w:p w:rsidR="0091603C" w:rsidRPr="0091603C" w:rsidRDefault="000465A0" w:rsidP="000465A0">
      <w:pPr>
        <w:spacing w:line="276" w:lineRule="auto"/>
        <w:contextualSpacing/>
        <w:jc w:val="both"/>
        <w:rPr>
          <w:rFonts w:ascii="Arial" w:eastAsiaTheme="minorHAnsi" w:hAnsi="Arial" w:cs="Arial"/>
          <w:color w:val="000000"/>
          <w:sz w:val="22"/>
          <w:szCs w:val="22"/>
          <w:lang w:val="es-US" w:eastAsia="en-US"/>
        </w:rPr>
      </w:pPr>
      <w:r w:rsidRPr="00EA11F1">
        <w:rPr>
          <w:rFonts w:ascii="Arial" w:hAnsi="Arial" w:cs="Arial"/>
          <w:b/>
          <w:bCs/>
          <w:sz w:val="22"/>
          <w:szCs w:val="22"/>
        </w:rPr>
        <w:t>Nota.</w:t>
      </w:r>
      <w:r w:rsidRPr="00EA11F1">
        <w:rPr>
          <w:rFonts w:ascii="Arial" w:hAnsi="Arial" w:cs="Arial"/>
          <w:sz w:val="22"/>
          <w:szCs w:val="22"/>
        </w:rPr>
        <w:t xml:space="preserve"> Si el empate entre las propuestas se presenta con un proponente extranjero, cuyo país de origen tenga Acuerdo Comercial con Colombia o trato nacional por re</w:t>
      </w:r>
      <w:r w:rsidRPr="000465A0">
        <w:rPr>
          <w:rFonts w:ascii="Arial" w:hAnsi="Arial" w:cs="Arial"/>
          <w:sz w:val="20"/>
          <w:szCs w:val="20"/>
        </w:rPr>
        <w:t>ciprocidad, no se aplicarán los criterios de desempate de los numerales 8, 9, 10 y 11</w:t>
      </w:r>
      <w:r>
        <w:rPr>
          <w:rFonts w:ascii="Arial" w:hAnsi="Arial" w:cs="Arial"/>
          <w:sz w:val="20"/>
          <w:szCs w:val="20"/>
        </w:rPr>
        <w:t>.</w:t>
      </w:r>
    </w:p>
    <w:p w:rsidR="0091603C" w:rsidRPr="0091603C" w:rsidRDefault="0091603C" w:rsidP="0091603C">
      <w:pPr>
        <w:jc w:val="both"/>
        <w:rPr>
          <w:rFonts w:ascii="Arial" w:hAnsi="Arial" w:cs="Arial"/>
          <w:sz w:val="22"/>
          <w:szCs w:val="22"/>
          <w:lang w:val="es-CO"/>
        </w:rPr>
      </w:pPr>
    </w:p>
    <w:p w:rsidR="00D37927" w:rsidRPr="00492616" w:rsidRDefault="00D37927" w:rsidP="00D37927">
      <w:pPr>
        <w:pStyle w:val="Listavistosa-nfasis11"/>
        <w:ind w:left="0"/>
        <w:jc w:val="both"/>
        <w:rPr>
          <w:rFonts w:ascii="Arial" w:hAnsi="Arial" w:cs="Arial"/>
          <w:sz w:val="22"/>
          <w:szCs w:val="22"/>
          <w:lang w:val="es-CO"/>
        </w:rPr>
      </w:pPr>
    </w:p>
    <w:p w:rsidR="00D37927" w:rsidRPr="00492616" w:rsidRDefault="00D37927" w:rsidP="00D37927">
      <w:pPr>
        <w:pStyle w:val="Textoindependiente33"/>
        <w:widowControl/>
        <w:numPr>
          <w:ilvl w:val="12"/>
          <w:numId w:val="0"/>
        </w:numPr>
        <w:suppressAutoHyphens w:val="0"/>
        <w:rPr>
          <w:rFonts w:ascii="Arial" w:hAnsi="Arial" w:cs="Arial"/>
          <w:sz w:val="22"/>
          <w:szCs w:val="22"/>
          <w:lang w:val="es-CO"/>
        </w:rPr>
      </w:pPr>
      <w:r w:rsidRPr="00492616">
        <w:rPr>
          <w:rFonts w:ascii="Arial" w:hAnsi="Arial" w:cs="Arial"/>
          <w:b/>
          <w:sz w:val="22"/>
          <w:szCs w:val="22"/>
          <w:lang w:val="es-CO"/>
        </w:rPr>
        <w:t>4.</w:t>
      </w:r>
      <w:r w:rsidR="002E6A5C">
        <w:rPr>
          <w:rFonts w:ascii="Arial" w:hAnsi="Arial" w:cs="Arial"/>
          <w:b/>
          <w:sz w:val="22"/>
          <w:szCs w:val="22"/>
          <w:lang w:val="es-CO"/>
        </w:rPr>
        <w:t>5</w:t>
      </w:r>
      <w:r w:rsidRPr="00492616">
        <w:rPr>
          <w:rFonts w:ascii="Arial" w:hAnsi="Arial" w:cs="Arial"/>
          <w:b/>
          <w:sz w:val="22"/>
          <w:szCs w:val="22"/>
          <w:lang w:val="es-CO"/>
        </w:rPr>
        <w:t xml:space="preserve">. NOTIFICACIÓN DE LA ADJUDICACIÓN. </w:t>
      </w:r>
      <w:r w:rsidRPr="00492616">
        <w:rPr>
          <w:rFonts w:ascii="Arial" w:hAnsi="Arial" w:cs="Arial"/>
          <w:sz w:val="22"/>
          <w:szCs w:val="22"/>
          <w:lang w:val="es-CO"/>
        </w:rPr>
        <w:t xml:space="preserve">Sin perjuicio de la posterior publicación de la resolución de adjudicación, por tratarse de una decisión tomada en audiencia pública, la misma se entiende notificada dentro de la misma audiencia, y a partir de ese momento se hace obligatoria para el proponente favorecido y para la entidad. Si el proponente, sin justa causa, se abstuviere de suscribir el contrato adjudicado, quedará inhabilitado para contratar con el Estado por un término de cinco (5) años, de conformidad con el literal e) del numeral 1 del artículo 8 de la Ley 80 de 1993. </w:t>
      </w:r>
    </w:p>
    <w:p w:rsidR="00D37927" w:rsidRPr="00492616" w:rsidRDefault="00D37927" w:rsidP="00D37927">
      <w:pPr>
        <w:jc w:val="both"/>
        <w:rPr>
          <w:rFonts w:ascii="Arial" w:hAnsi="Arial" w:cs="Arial"/>
          <w:sz w:val="22"/>
          <w:szCs w:val="22"/>
          <w:lang w:val="es-CO"/>
        </w:rPr>
      </w:pPr>
    </w:p>
    <w:p w:rsidR="00D37927" w:rsidRPr="00492616" w:rsidRDefault="00D37927" w:rsidP="00D37927">
      <w:pPr>
        <w:jc w:val="center"/>
        <w:rPr>
          <w:rFonts w:ascii="Arial" w:hAnsi="Arial" w:cs="Arial"/>
          <w:b/>
          <w:sz w:val="22"/>
          <w:szCs w:val="22"/>
        </w:rPr>
      </w:pPr>
    </w:p>
    <w:p w:rsidR="00D37927" w:rsidRPr="00492616" w:rsidRDefault="00D37927" w:rsidP="00D37927">
      <w:pPr>
        <w:jc w:val="center"/>
        <w:outlineLvl w:val="0"/>
        <w:rPr>
          <w:rFonts w:ascii="Arial" w:hAnsi="Arial" w:cs="Arial"/>
          <w:b/>
          <w:sz w:val="22"/>
          <w:szCs w:val="22"/>
        </w:rPr>
      </w:pPr>
      <w:r w:rsidRPr="00492616">
        <w:rPr>
          <w:rFonts w:ascii="Arial" w:hAnsi="Arial" w:cs="Arial"/>
          <w:b/>
          <w:sz w:val="22"/>
          <w:szCs w:val="22"/>
        </w:rPr>
        <w:t>CAPÍTULO V</w:t>
      </w:r>
    </w:p>
    <w:p w:rsidR="00D37927" w:rsidRPr="00492616" w:rsidRDefault="00D37927" w:rsidP="00D37927">
      <w:pPr>
        <w:jc w:val="center"/>
        <w:rPr>
          <w:rFonts w:ascii="Arial" w:hAnsi="Arial" w:cs="Arial"/>
          <w:b/>
          <w:sz w:val="22"/>
          <w:szCs w:val="22"/>
        </w:rPr>
      </w:pPr>
      <w:r w:rsidRPr="00492616">
        <w:rPr>
          <w:rFonts w:ascii="Arial" w:hAnsi="Arial" w:cs="Arial"/>
          <w:b/>
          <w:sz w:val="22"/>
          <w:szCs w:val="22"/>
        </w:rPr>
        <w:t>OTROS ASPECTOS DEL CONTRATO</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b/>
          <w:sz w:val="22"/>
          <w:szCs w:val="22"/>
          <w:u w:val="single"/>
        </w:rPr>
        <w:t xml:space="preserve">5.1 CLÁUSULA PENAL PECUNIARIA. </w:t>
      </w:r>
      <w:r w:rsidRPr="00492616">
        <w:rPr>
          <w:rFonts w:ascii="Arial" w:hAnsi="Arial" w:cs="Arial"/>
          <w:sz w:val="22"/>
          <w:szCs w:val="22"/>
        </w:rPr>
        <w:t xml:space="preserve">En caso de incumplimiento parcial o total de las obligaciones a cargo del contratista, y no se aplique la multa contractual, </w:t>
      </w:r>
      <w:r w:rsidRPr="00492616">
        <w:rPr>
          <w:rFonts w:ascii="Arial" w:hAnsi="Arial" w:cs="Arial"/>
          <w:sz w:val="22"/>
          <w:szCs w:val="22"/>
          <w:lang w:val="es-CO"/>
        </w:rPr>
        <w:t xml:space="preserve">BOMBEROS DE BUCARAMANGA </w:t>
      </w:r>
      <w:r w:rsidRPr="00492616">
        <w:rPr>
          <w:rFonts w:ascii="Arial" w:hAnsi="Arial" w:cs="Arial"/>
          <w:sz w:val="22"/>
          <w:szCs w:val="22"/>
        </w:rPr>
        <w:t xml:space="preserve">podrá hacer efectiva la cláusula penal pecuniaria en un monto equivalente al veinte por ciento (20%) del valor total del contrato, como estimación anticipada y parcial de los perjuicios que se causen, sin perjuicio de que </w:t>
      </w:r>
      <w:r w:rsidRPr="00492616">
        <w:rPr>
          <w:rFonts w:ascii="Arial" w:hAnsi="Arial" w:cs="Arial"/>
          <w:sz w:val="22"/>
          <w:szCs w:val="22"/>
          <w:lang w:val="es-CO"/>
        </w:rPr>
        <w:t xml:space="preserve">BOMBEROS DE BUCARAMANGA </w:t>
      </w:r>
      <w:r w:rsidRPr="00492616">
        <w:rPr>
          <w:rFonts w:ascii="Arial" w:hAnsi="Arial" w:cs="Arial"/>
          <w:sz w:val="22"/>
          <w:szCs w:val="22"/>
        </w:rPr>
        <w:t xml:space="preserve">pueda solicitar la totalidad del valor de los perjuicios causados en lo que exceda el valor de la cláusula penal pecuniaria. Para efectos de aplicación del principio de proporcionalidad el veinte por ciento se entiende como el valor de la cláusula penal aplicable frente a un incumplimiento total o un incumplimiento cuyo valor sea superior al ochenta por ciento del valor total del contrato. Cuando el incumplimiento sea igual o menor al ochenta por ciento del valor total del contrato se aplicará el valor de la cláusula penal proporcional al valor del incumplimiento, sin que en ningún caso la cláusula penal pecuniaria aplicable sea inferior al cinco por ciento (5%) del valor total del contrato. Este último criterio se aplica teniendo en cuenta que, si bien los elementos son individuales materialmente uno del otro, en su conjunto son todos necesarios para la </w:t>
      </w:r>
      <w:r w:rsidRPr="00492616">
        <w:rPr>
          <w:rFonts w:ascii="Arial" w:hAnsi="Arial" w:cs="Arial"/>
          <w:sz w:val="22"/>
          <w:szCs w:val="22"/>
        </w:rPr>
        <w:lastRenderedPageBreak/>
        <w:t xml:space="preserve">debida satisfacción de la necesidad que da origen al contrato y la no entrega de uno solo de los mismos afecta el cumplimiento integral del contrato y conlleva la necesidad para la entidad de adelantar un nuevo proceso contractual, con la carga administrativa que ello implica. Adicionalmente de esta manera la cláusula penal se convierte en un medio disuasorio para el contratista del cumplimiento pleno del objeto, pues puede derivar del mismo un perjuicio superior a la simple perdida de utilidad por un ítem o una clausula penal que no sea representativa. </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b/>
          <w:sz w:val="22"/>
          <w:szCs w:val="22"/>
        </w:rPr>
      </w:pPr>
      <w:r w:rsidRPr="00492616">
        <w:rPr>
          <w:rFonts w:ascii="Arial" w:hAnsi="Arial" w:cs="Arial"/>
          <w:b/>
          <w:sz w:val="22"/>
          <w:szCs w:val="22"/>
        </w:rPr>
        <w:t xml:space="preserve">5.1.1 PROCEDIMIENTO PARA LA IMPOSICIÓN DE LA CLAUSULA PENAL PECUNIARIA: </w:t>
      </w:r>
    </w:p>
    <w:p w:rsidR="00D37927" w:rsidRPr="00492616" w:rsidRDefault="00D37927" w:rsidP="00D37927">
      <w:pPr>
        <w:jc w:val="both"/>
        <w:rPr>
          <w:rFonts w:ascii="Arial" w:hAnsi="Arial" w:cs="Arial"/>
          <w:b/>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El debido proceso será un principio rector en materia sancionatoria de las actuaciones contractuales.</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 xml:space="preserve">En desarrollo de lo anterior y del deber de control y vigilancia sobre los contratos que corresponde a las entidades sometidas al Estatuto General de Contratación de la Administración Pública, tendrán la facultad de hacer efectiva la cláusula penal pecuniaria incluida en el contrato. Esta decisión deberá estar precedida de audiencia del afectado que deberá tener un procedimiento mínimo que garantice el derecho al debido proceso del contratista. </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Parágrafo. La cláusula penal así impuesta, se hará efectiva directamente por las entidades estatales, pudiendo acudir para el efecto entre otros a los mecanismos de compensación de las sumas adeudadas al contratista, cobro de la garantía, o a cualquier otro medio para obtener el pago, incluyendo el de la jurisdicción coactiva.</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b/>
          <w:sz w:val="22"/>
          <w:szCs w:val="22"/>
        </w:rPr>
      </w:pPr>
      <w:r w:rsidRPr="00492616">
        <w:rPr>
          <w:rFonts w:ascii="Arial" w:hAnsi="Arial" w:cs="Arial"/>
          <w:b/>
          <w:sz w:val="22"/>
          <w:szCs w:val="22"/>
        </w:rPr>
        <w:t xml:space="preserve">5.2 GARANTÍAS. </w:t>
      </w:r>
    </w:p>
    <w:p w:rsidR="00D37927" w:rsidRPr="00492616" w:rsidRDefault="00D37927" w:rsidP="00D37927">
      <w:pPr>
        <w:jc w:val="both"/>
        <w:rPr>
          <w:rFonts w:ascii="Arial" w:hAnsi="Arial" w:cs="Arial"/>
          <w:b/>
          <w:sz w:val="22"/>
          <w:szCs w:val="22"/>
        </w:rPr>
      </w:pPr>
    </w:p>
    <w:p w:rsidR="00D37927" w:rsidRPr="00492616" w:rsidRDefault="00D37927" w:rsidP="00D37927">
      <w:pPr>
        <w:jc w:val="both"/>
        <w:rPr>
          <w:rFonts w:ascii="Arial" w:eastAsia="Calibri" w:hAnsi="Arial" w:cs="Arial"/>
          <w:sz w:val="22"/>
          <w:szCs w:val="22"/>
          <w:lang w:val="es-CO" w:eastAsia="en-US"/>
        </w:rPr>
      </w:pPr>
      <w:r w:rsidRPr="00492616">
        <w:rPr>
          <w:rFonts w:ascii="Arial" w:eastAsia="Calibri" w:hAnsi="Arial" w:cs="Arial"/>
          <w:sz w:val="22"/>
          <w:szCs w:val="22"/>
          <w:lang w:val="es-CO" w:eastAsia="en-US"/>
        </w:rPr>
        <w:t>Dentro del plazo señalado en el cronograma, el contratista deberá entregar a Bomberos de Bucaramanga, garantía que incluya los siguientes amparos:</w:t>
      </w:r>
    </w:p>
    <w:p w:rsidR="00D37927" w:rsidRPr="00492616" w:rsidRDefault="00D37927" w:rsidP="00D37927">
      <w:pPr>
        <w:shd w:val="clear" w:color="auto" w:fill="FFFFFF"/>
        <w:jc w:val="both"/>
        <w:rPr>
          <w:rFonts w:ascii="Arial" w:eastAsia="Calibri" w:hAnsi="Arial" w:cs="Arial"/>
          <w:sz w:val="22"/>
          <w:szCs w:val="22"/>
          <w:lang w:val="es-CO" w:eastAsia="en-US"/>
        </w:rPr>
      </w:pPr>
    </w:p>
    <w:tbl>
      <w:tblPr>
        <w:tblW w:w="9278" w:type="dxa"/>
        <w:tblInd w:w="5" w:type="dxa"/>
        <w:tblLayout w:type="fixed"/>
        <w:tblLook w:val="0400" w:firstRow="0" w:lastRow="0" w:firstColumn="0" w:lastColumn="0" w:noHBand="0" w:noVBand="1"/>
      </w:tblPr>
      <w:tblGrid>
        <w:gridCol w:w="3092"/>
        <w:gridCol w:w="3094"/>
        <w:gridCol w:w="3092"/>
      </w:tblGrid>
      <w:tr w:rsidR="006262F8" w:rsidRPr="000E6734" w:rsidTr="0063470D">
        <w:trPr>
          <w:trHeight w:val="516"/>
        </w:trPr>
        <w:tc>
          <w:tcPr>
            <w:tcW w:w="3092" w:type="dxa"/>
            <w:tcBorders>
              <w:top w:val="single" w:sz="4" w:space="0" w:color="000000"/>
              <w:left w:val="single" w:sz="4" w:space="0" w:color="000000"/>
              <w:bottom w:val="single" w:sz="4" w:space="0" w:color="000000"/>
              <w:right w:val="single" w:sz="4" w:space="0" w:color="000000"/>
            </w:tcBorders>
          </w:tcPr>
          <w:p w:rsidR="006262F8" w:rsidRPr="006262F8" w:rsidRDefault="006262F8" w:rsidP="006262F8">
            <w:pPr>
              <w:spacing w:line="259" w:lineRule="auto"/>
              <w:ind w:left="2"/>
              <w:jc w:val="center"/>
              <w:rPr>
                <w:rFonts w:ascii="Arial" w:hAnsi="Arial" w:cs="Arial"/>
                <w:b/>
                <w:sz w:val="22"/>
                <w:szCs w:val="22"/>
              </w:rPr>
            </w:pPr>
            <w:r w:rsidRPr="006262F8">
              <w:rPr>
                <w:rFonts w:ascii="Arial" w:hAnsi="Arial" w:cs="Arial"/>
                <w:b/>
                <w:sz w:val="22"/>
                <w:szCs w:val="22"/>
              </w:rPr>
              <w:t>Garantía Bancaria Clase de Riesgo</w:t>
            </w:r>
          </w:p>
        </w:tc>
        <w:tc>
          <w:tcPr>
            <w:tcW w:w="3094" w:type="dxa"/>
            <w:tcBorders>
              <w:top w:val="single" w:sz="4" w:space="0" w:color="000000"/>
              <w:left w:val="single" w:sz="4" w:space="0" w:color="000000"/>
              <w:bottom w:val="single" w:sz="4" w:space="0" w:color="000000"/>
              <w:right w:val="single" w:sz="4" w:space="0" w:color="000000"/>
            </w:tcBorders>
          </w:tcPr>
          <w:p w:rsidR="006262F8" w:rsidRPr="006262F8" w:rsidRDefault="006262F8" w:rsidP="006262F8">
            <w:pPr>
              <w:spacing w:line="259" w:lineRule="auto"/>
              <w:ind w:left="2"/>
              <w:jc w:val="center"/>
              <w:rPr>
                <w:rFonts w:ascii="Arial" w:hAnsi="Arial" w:cs="Arial"/>
                <w:b/>
                <w:sz w:val="22"/>
                <w:szCs w:val="22"/>
              </w:rPr>
            </w:pPr>
            <w:r w:rsidRPr="006262F8">
              <w:rPr>
                <w:rFonts w:ascii="Arial" w:hAnsi="Arial" w:cs="Arial"/>
                <w:b/>
                <w:sz w:val="22"/>
                <w:szCs w:val="22"/>
              </w:rPr>
              <w:t>Porcentaje sobre el valor del contrato</w:t>
            </w:r>
          </w:p>
        </w:tc>
        <w:tc>
          <w:tcPr>
            <w:tcW w:w="3092" w:type="dxa"/>
            <w:tcBorders>
              <w:top w:val="single" w:sz="4" w:space="0" w:color="000000"/>
              <w:left w:val="single" w:sz="4" w:space="0" w:color="000000"/>
              <w:bottom w:val="single" w:sz="4" w:space="0" w:color="000000"/>
              <w:right w:val="single" w:sz="4" w:space="0" w:color="000000"/>
            </w:tcBorders>
          </w:tcPr>
          <w:p w:rsidR="006262F8" w:rsidRPr="006262F8" w:rsidRDefault="006262F8" w:rsidP="006262F8">
            <w:pPr>
              <w:spacing w:line="259" w:lineRule="auto"/>
              <w:jc w:val="center"/>
              <w:rPr>
                <w:rFonts w:ascii="Arial" w:hAnsi="Arial" w:cs="Arial"/>
                <w:b/>
                <w:sz w:val="22"/>
                <w:szCs w:val="22"/>
              </w:rPr>
            </w:pPr>
            <w:r w:rsidRPr="006262F8">
              <w:rPr>
                <w:rFonts w:ascii="Arial" w:hAnsi="Arial" w:cs="Arial"/>
                <w:b/>
                <w:sz w:val="22"/>
                <w:szCs w:val="22"/>
              </w:rPr>
              <w:t>Vigencia</w:t>
            </w:r>
          </w:p>
        </w:tc>
      </w:tr>
      <w:tr w:rsidR="006262F8" w:rsidRPr="000E6734" w:rsidTr="0063470D">
        <w:trPr>
          <w:trHeight w:val="516"/>
        </w:trPr>
        <w:tc>
          <w:tcPr>
            <w:tcW w:w="3092" w:type="dxa"/>
            <w:tcBorders>
              <w:top w:val="single" w:sz="4" w:space="0" w:color="000000"/>
              <w:left w:val="single" w:sz="4" w:space="0" w:color="000000"/>
              <w:bottom w:val="single" w:sz="4" w:space="0" w:color="000000"/>
              <w:right w:val="single" w:sz="4" w:space="0" w:color="000000"/>
            </w:tcBorders>
          </w:tcPr>
          <w:p w:rsidR="006262F8" w:rsidRPr="000E6734" w:rsidRDefault="006262F8" w:rsidP="0063470D">
            <w:pPr>
              <w:spacing w:line="259" w:lineRule="auto"/>
              <w:ind w:left="2"/>
              <w:rPr>
                <w:rFonts w:ascii="Arial" w:hAnsi="Arial" w:cs="Arial"/>
                <w:sz w:val="22"/>
                <w:szCs w:val="22"/>
              </w:rPr>
            </w:pPr>
            <w:r w:rsidRPr="000E6734">
              <w:rPr>
                <w:rFonts w:ascii="Arial" w:hAnsi="Arial" w:cs="Arial"/>
                <w:sz w:val="22"/>
                <w:szCs w:val="22"/>
              </w:rPr>
              <w:t xml:space="preserve">Cumplimiento  </w:t>
            </w:r>
          </w:p>
        </w:tc>
        <w:tc>
          <w:tcPr>
            <w:tcW w:w="3094" w:type="dxa"/>
            <w:tcBorders>
              <w:top w:val="single" w:sz="4" w:space="0" w:color="000000"/>
              <w:left w:val="single" w:sz="4" w:space="0" w:color="000000"/>
              <w:bottom w:val="single" w:sz="4" w:space="0" w:color="000000"/>
              <w:right w:val="single" w:sz="4" w:space="0" w:color="000000"/>
            </w:tcBorders>
          </w:tcPr>
          <w:p w:rsidR="006262F8" w:rsidRPr="000E6734" w:rsidRDefault="006262F8" w:rsidP="0063470D">
            <w:pPr>
              <w:spacing w:line="259" w:lineRule="auto"/>
              <w:ind w:left="2"/>
              <w:rPr>
                <w:rFonts w:ascii="Arial" w:hAnsi="Arial" w:cs="Arial"/>
                <w:sz w:val="22"/>
                <w:szCs w:val="22"/>
              </w:rPr>
            </w:pPr>
            <w:r w:rsidRPr="000E6734">
              <w:rPr>
                <w:rFonts w:ascii="Arial" w:hAnsi="Arial" w:cs="Arial"/>
                <w:sz w:val="22"/>
                <w:szCs w:val="22"/>
              </w:rPr>
              <w:t xml:space="preserve">20% del valor del contrato  </w:t>
            </w:r>
          </w:p>
        </w:tc>
        <w:tc>
          <w:tcPr>
            <w:tcW w:w="3092" w:type="dxa"/>
            <w:tcBorders>
              <w:top w:val="single" w:sz="4" w:space="0" w:color="000000"/>
              <w:left w:val="single" w:sz="4" w:space="0" w:color="000000"/>
              <w:bottom w:val="single" w:sz="4" w:space="0" w:color="000000"/>
              <w:right w:val="single" w:sz="4" w:space="0" w:color="000000"/>
            </w:tcBorders>
          </w:tcPr>
          <w:p w:rsidR="006262F8" w:rsidRPr="000E6734" w:rsidRDefault="006262F8" w:rsidP="0063470D">
            <w:pPr>
              <w:spacing w:line="259" w:lineRule="auto"/>
              <w:ind w:right="21"/>
              <w:rPr>
                <w:rFonts w:ascii="Arial" w:hAnsi="Arial" w:cs="Arial"/>
                <w:sz w:val="22"/>
                <w:szCs w:val="22"/>
              </w:rPr>
            </w:pPr>
            <w:r w:rsidRPr="000E6734">
              <w:rPr>
                <w:rFonts w:ascii="Arial" w:hAnsi="Arial" w:cs="Arial"/>
                <w:sz w:val="22"/>
                <w:szCs w:val="22"/>
              </w:rPr>
              <w:t xml:space="preserve">Vigencia del contrato y cuatro (4) meses más  </w:t>
            </w:r>
          </w:p>
        </w:tc>
      </w:tr>
      <w:tr w:rsidR="006262F8" w:rsidRPr="000E6734" w:rsidTr="0063470D">
        <w:trPr>
          <w:trHeight w:val="517"/>
        </w:trPr>
        <w:tc>
          <w:tcPr>
            <w:tcW w:w="3092" w:type="dxa"/>
            <w:tcBorders>
              <w:top w:val="single" w:sz="4" w:space="0" w:color="000000"/>
              <w:left w:val="single" w:sz="4" w:space="0" w:color="000000"/>
              <w:bottom w:val="single" w:sz="4" w:space="0" w:color="000000"/>
              <w:right w:val="single" w:sz="4" w:space="0" w:color="000000"/>
            </w:tcBorders>
          </w:tcPr>
          <w:p w:rsidR="006262F8" w:rsidRPr="000E6734" w:rsidRDefault="006262F8" w:rsidP="0063470D">
            <w:pPr>
              <w:spacing w:line="259" w:lineRule="auto"/>
              <w:ind w:left="2"/>
              <w:rPr>
                <w:rFonts w:ascii="Arial" w:hAnsi="Arial" w:cs="Arial"/>
                <w:sz w:val="22"/>
                <w:szCs w:val="22"/>
              </w:rPr>
            </w:pPr>
            <w:r w:rsidRPr="000E6734">
              <w:rPr>
                <w:rFonts w:ascii="Arial" w:hAnsi="Arial" w:cs="Arial"/>
                <w:sz w:val="22"/>
                <w:szCs w:val="22"/>
              </w:rPr>
              <w:t xml:space="preserve">Calidad </w:t>
            </w:r>
            <w:r>
              <w:rPr>
                <w:rFonts w:ascii="Arial" w:hAnsi="Arial" w:cs="Arial"/>
                <w:sz w:val="22"/>
                <w:szCs w:val="22"/>
              </w:rPr>
              <w:t xml:space="preserve">del servicio </w:t>
            </w:r>
            <w:r w:rsidRPr="000E6734">
              <w:rPr>
                <w:rFonts w:ascii="Arial" w:hAnsi="Arial" w:cs="Arial"/>
                <w:sz w:val="22"/>
                <w:szCs w:val="22"/>
              </w:rPr>
              <w:t xml:space="preserve">  </w:t>
            </w:r>
          </w:p>
        </w:tc>
        <w:tc>
          <w:tcPr>
            <w:tcW w:w="3094" w:type="dxa"/>
            <w:tcBorders>
              <w:top w:val="single" w:sz="4" w:space="0" w:color="000000"/>
              <w:left w:val="single" w:sz="4" w:space="0" w:color="000000"/>
              <w:bottom w:val="single" w:sz="4" w:space="0" w:color="000000"/>
              <w:right w:val="single" w:sz="4" w:space="0" w:color="000000"/>
            </w:tcBorders>
          </w:tcPr>
          <w:p w:rsidR="006262F8" w:rsidRPr="000E6734" w:rsidRDefault="006262F8" w:rsidP="0063470D">
            <w:pPr>
              <w:spacing w:line="259" w:lineRule="auto"/>
              <w:ind w:left="2"/>
              <w:rPr>
                <w:rFonts w:ascii="Arial" w:hAnsi="Arial" w:cs="Arial"/>
                <w:sz w:val="22"/>
                <w:szCs w:val="22"/>
              </w:rPr>
            </w:pPr>
            <w:r w:rsidRPr="000E6734">
              <w:rPr>
                <w:rFonts w:ascii="Arial" w:hAnsi="Arial" w:cs="Arial"/>
                <w:sz w:val="22"/>
                <w:szCs w:val="22"/>
              </w:rPr>
              <w:t xml:space="preserve">30% del valor del contrato  </w:t>
            </w:r>
          </w:p>
        </w:tc>
        <w:tc>
          <w:tcPr>
            <w:tcW w:w="3092" w:type="dxa"/>
            <w:tcBorders>
              <w:top w:val="single" w:sz="4" w:space="0" w:color="000000"/>
              <w:left w:val="single" w:sz="4" w:space="0" w:color="000000"/>
              <w:bottom w:val="single" w:sz="4" w:space="0" w:color="000000"/>
              <w:right w:val="single" w:sz="4" w:space="0" w:color="000000"/>
            </w:tcBorders>
          </w:tcPr>
          <w:p w:rsidR="006262F8" w:rsidRPr="000E6734" w:rsidRDefault="006262F8" w:rsidP="0063470D">
            <w:pPr>
              <w:spacing w:line="259" w:lineRule="auto"/>
              <w:rPr>
                <w:rFonts w:ascii="Arial" w:hAnsi="Arial" w:cs="Arial"/>
                <w:sz w:val="22"/>
                <w:szCs w:val="22"/>
              </w:rPr>
            </w:pPr>
            <w:r w:rsidRPr="000E6734">
              <w:rPr>
                <w:rFonts w:ascii="Arial" w:hAnsi="Arial" w:cs="Arial"/>
                <w:sz w:val="22"/>
                <w:szCs w:val="22"/>
              </w:rPr>
              <w:t xml:space="preserve">Vigencia del contrato y un (1) año más  </w:t>
            </w:r>
          </w:p>
        </w:tc>
      </w:tr>
      <w:tr w:rsidR="006262F8" w:rsidRPr="000E6734" w:rsidTr="0063470D">
        <w:trPr>
          <w:trHeight w:val="517"/>
        </w:trPr>
        <w:tc>
          <w:tcPr>
            <w:tcW w:w="3092" w:type="dxa"/>
            <w:tcBorders>
              <w:top w:val="single" w:sz="4" w:space="0" w:color="000000"/>
              <w:left w:val="single" w:sz="4" w:space="0" w:color="000000"/>
              <w:bottom w:val="single" w:sz="4" w:space="0" w:color="000000"/>
              <w:right w:val="single" w:sz="4" w:space="0" w:color="000000"/>
            </w:tcBorders>
          </w:tcPr>
          <w:p w:rsidR="006262F8" w:rsidRPr="009E4972" w:rsidRDefault="006262F8" w:rsidP="0063470D">
            <w:pPr>
              <w:jc w:val="center"/>
              <w:rPr>
                <w:rFonts w:ascii="Arial" w:eastAsia="Calibri" w:hAnsi="Arial" w:cs="Arial"/>
                <w:bCs/>
                <w:color w:val="000000"/>
                <w:sz w:val="22"/>
                <w:szCs w:val="22"/>
                <w:lang w:val="es-CO" w:eastAsia="en-US"/>
              </w:rPr>
            </w:pPr>
            <w:r w:rsidRPr="009E4972">
              <w:rPr>
                <w:rFonts w:ascii="Arial" w:eastAsia="Calibri" w:hAnsi="Arial" w:cs="Arial"/>
                <w:bCs/>
                <w:color w:val="000000"/>
                <w:sz w:val="22"/>
                <w:szCs w:val="22"/>
                <w:lang w:val="es-CO" w:eastAsia="en-US"/>
              </w:rPr>
              <w:t>De salarios, prestaciones sociales e indemnizaciones.</w:t>
            </w:r>
          </w:p>
        </w:tc>
        <w:tc>
          <w:tcPr>
            <w:tcW w:w="3094" w:type="dxa"/>
            <w:tcBorders>
              <w:top w:val="single" w:sz="4" w:space="0" w:color="000000"/>
              <w:left w:val="single" w:sz="4" w:space="0" w:color="000000"/>
              <w:bottom w:val="single" w:sz="4" w:space="0" w:color="000000"/>
              <w:right w:val="single" w:sz="4" w:space="0" w:color="000000"/>
            </w:tcBorders>
          </w:tcPr>
          <w:p w:rsidR="006262F8" w:rsidRPr="009E4972" w:rsidRDefault="006262F8" w:rsidP="0063470D">
            <w:pPr>
              <w:jc w:val="center"/>
              <w:rPr>
                <w:rFonts w:ascii="Arial" w:eastAsia="Calibri" w:hAnsi="Arial" w:cs="Arial"/>
                <w:color w:val="000000"/>
                <w:sz w:val="22"/>
                <w:szCs w:val="22"/>
                <w:lang w:val="es-CO" w:eastAsia="en-US"/>
              </w:rPr>
            </w:pPr>
            <w:r w:rsidRPr="009E4972">
              <w:rPr>
                <w:rFonts w:ascii="Arial" w:eastAsia="Calibri" w:hAnsi="Arial" w:cs="Arial"/>
                <w:color w:val="000000"/>
                <w:sz w:val="22"/>
                <w:szCs w:val="22"/>
                <w:lang w:val="es-CO" w:eastAsia="en-US"/>
              </w:rPr>
              <w:t>10% del Valor del Contrato</w:t>
            </w:r>
          </w:p>
        </w:tc>
        <w:tc>
          <w:tcPr>
            <w:tcW w:w="3092" w:type="dxa"/>
            <w:tcBorders>
              <w:top w:val="single" w:sz="4" w:space="0" w:color="000000"/>
              <w:left w:val="single" w:sz="4" w:space="0" w:color="000000"/>
              <w:bottom w:val="single" w:sz="4" w:space="0" w:color="000000"/>
              <w:right w:val="single" w:sz="4" w:space="0" w:color="000000"/>
            </w:tcBorders>
          </w:tcPr>
          <w:p w:rsidR="006262F8" w:rsidRPr="009E4972" w:rsidRDefault="006262F8" w:rsidP="0063470D">
            <w:pPr>
              <w:jc w:val="both"/>
              <w:rPr>
                <w:rFonts w:ascii="Arial" w:eastAsia="Calibri" w:hAnsi="Arial" w:cs="Arial"/>
                <w:color w:val="000000"/>
                <w:sz w:val="22"/>
                <w:szCs w:val="22"/>
                <w:lang w:val="es-CO" w:eastAsia="en-US"/>
              </w:rPr>
            </w:pPr>
            <w:r w:rsidRPr="009E4972">
              <w:rPr>
                <w:rFonts w:ascii="Arial" w:eastAsia="Calibri" w:hAnsi="Arial" w:cs="Arial"/>
                <w:color w:val="000000"/>
                <w:sz w:val="22"/>
                <w:szCs w:val="22"/>
                <w:lang w:val="es-CO" w:eastAsia="en-US"/>
              </w:rPr>
              <w:t>Término de Duración del Contrato y  3 años más</w:t>
            </w:r>
          </w:p>
        </w:tc>
      </w:tr>
      <w:tr w:rsidR="006262F8" w:rsidRPr="000E6734" w:rsidTr="0063470D">
        <w:trPr>
          <w:trHeight w:val="517"/>
        </w:trPr>
        <w:tc>
          <w:tcPr>
            <w:tcW w:w="3092" w:type="dxa"/>
            <w:tcBorders>
              <w:top w:val="single" w:sz="4" w:space="0" w:color="000000"/>
              <w:left w:val="single" w:sz="4" w:space="0" w:color="000000"/>
              <w:bottom w:val="single" w:sz="4" w:space="0" w:color="000000"/>
              <w:right w:val="single" w:sz="4" w:space="0" w:color="000000"/>
            </w:tcBorders>
          </w:tcPr>
          <w:p w:rsidR="006262F8" w:rsidRPr="009E4972" w:rsidRDefault="006262F8" w:rsidP="0063470D">
            <w:pPr>
              <w:jc w:val="center"/>
              <w:rPr>
                <w:rFonts w:ascii="Arial" w:eastAsia="Calibri" w:hAnsi="Arial" w:cs="Arial"/>
                <w:sz w:val="22"/>
                <w:szCs w:val="22"/>
                <w:lang w:val="es-CO" w:eastAsia="en-US"/>
              </w:rPr>
            </w:pPr>
            <w:r w:rsidRPr="009E4972">
              <w:rPr>
                <w:rFonts w:ascii="Arial" w:eastAsia="Calibri" w:hAnsi="Arial" w:cs="Arial"/>
                <w:sz w:val="22"/>
                <w:szCs w:val="22"/>
                <w:lang w:val="es-CO" w:eastAsia="en-US"/>
              </w:rPr>
              <w:t xml:space="preserve">Responsabilidad civil extracontractual </w:t>
            </w:r>
          </w:p>
        </w:tc>
        <w:tc>
          <w:tcPr>
            <w:tcW w:w="3094" w:type="dxa"/>
            <w:tcBorders>
              <w:top w:val="single" w:sz="4" w:space="0" w:color="000000"/>
              <w:left w:val="single" w:sz="4" w:space="0" w:color="000000"/>
              <w:bottom w:val="single" w:sz="4" w:space="0" w:color="000000"/>
              <w:right w:val="single" w:sz="4" w:space="0" w:color="000000"/>
            </w:tcBorders>
          </w:tcPr>
          <w:p w:rsidR="006262F8" w:rsidRPr="009E4972" w:rsidRDefault="006262F8" w:rsidP="0063470D">
            <w:pPr>
              <w:jc w:val="center"/>
              <w:rPr>
                <w:rFonts w:ascii="Arial" w:eastAsia="Calibri" w:hAnsi="Arial" w:cs="Arial"/>
                <w:sz w:val="22"/>
                <w:szCs w:val="22"/>
                <w:lang w:val="es-CO" w:eastAsia="en-US"/>
              </w:rPr>
            </w:pPr>
            <w:r w:rsidRPr="009E4972">
              <w:rPr>
                <w:rFonts w:ascii="Arial" w:eastAsia="Calibri" w:hAnsi="Arial" w:cs="Arial"/>
                <w:sz w:val="22"/>
                <w:szCs w:val="22"/>
                <w:lang w:val="es-CO" w:eastAsia="en-US"/>
              </w:rPr>
              <w:t xml:space="preserve">200 SMMLV </w:t>
            </w:r>
          </w:p>
        </w:tc>
        <w:tc>
          <w:tcPr>
            <w:tcW w:w="3092" w:type="dxa"/>
            <w:tcBorders>
              <w:top w:val="single" w:sz="4" w:space="0" w:color="000000"/>
              <w:left w:val="single" w:sz="4" w:space="0" w:color="000000"/>
              <w:bottom w:val="single" w:sz="4" w:space="0" w:color="000000"/>
              <w:right w:val="single" w:sz="4" w:space="0" w:color="000000"/>
            </w:tcBorders>
          </w:tcPr>
          <w:p w:rsidR="006262F8" w:rsidRPr="009E4972" w:rsidRDefault="006262F8" w:rsidP="0063470D">
            <w:pPr>
              <w:jc w:val="center"/>
              <w:rPr>
                <w:rFonts w:ascii="Arial" w:eastAsia="Calibri" w:hAnsi="Arial" w:cs="Arial"/>
                <w:sz w:val="22"/>
                <w:szCs w:val="22"/>
                <w:lang w:val="es-CO" w:eastAsia="en-US"/>
              </w:rPr>
            </w:pPr>
            <w:r w:rsidRPr="009E4972">
              <w:rPr>
                <w:rFonts w:ascii="Arial" w:eastAsia="Calibri" w:hAnsi="Arial" w:cs="Arial"/>
                <w:sz w:val="22"/>
                <w:szCs w:val="22"/>
                <w:lang w:val="es-CO" w:eastAsia="en-US"/>
              </w:rPr>
              <w:t xml:space="preserve">Periodo de ejecución del contrato </w:t>
            </w:r>
          </w:p>
        </w:tc>
      </w:tr>
    </w:tbl>
    <w:p w:rsidR="00D37927" w:rsidRPr="00492616" w:rsidRDefault="00D37927" w:rsidP="00D37927">
      <w:pPr>
        <w:shd w:val="clear" w:color="auto" w:fill="FFFFFF"/>
        <w:jc w:val="center"/>
        <w:rPr>
          <w:rFonts w:ascii="Arial" w:eastAsia="Calibri" w:hAnsi="Arial" w:cs="Arial"/>
          <w:sz w:val="22"/>
          <w:szCs w:val="22"/>
          <w:lang w:eastAsia="en-US"/>
        </w:rPr>
      </w:pPr>
    </w:p>
    <w:p w:rsidR="00D37927" w:rsidRPr="00492616" w:rsidRDefault="00D37927" w:rsidP="00D37927">
      <w:pPr>
        <w:autoSpaceDE w:val="0"/>
        <w:autoSpaceDN w:val="0"/>
        <w:adjustRightInd w:val="0"/>
        <w:jc w:val="both"/>
        <w:rPr>
          <w:rFonts w:ascii="Arial" w:hAnsi="Arial" w:cs="Arial"/>
          <w:sz w:val="22"/>
          <w:szCs w:val="22"/>
        </w:rPr>
      </w:pPr>
      <w:r w:rsidRPr="00492616">
        <w:rPr>
          <w:rFonts w:ascii="Arial" w:eastAsia="Calibri" w:hAnsi="Arial" w:cs="Arial"/>
          <w:b/>
          <w:sz w:val="22"/>
          <w:szCs w:val="22"/>
          <w:lang w:val="es-CO" w:eastAsia="en-US"/>
        </w:rPr>
        <w:t xml:space="preserve">NOTA 1. </w:t>
      </w:r>
      <w:r w:rsidRPr="00492616">
        <w:rPr>
          <w:rFonts w:ascii="Arial" w:eastAsia="Calibri" w:hAnsi="Arial" w:cs="Arial"/>
          <w:sz w:val="22"/>
          <w:szCs w:val="22"/>
          <w:lang w:val="es-CO" w:eastAsia="en-US"/>
        </w:rPr>
        <w:t>El contratista deberá hacer entrega del original de estas garantías a la Entidad, las</w:t>
      </w:r>
      <w:r w:rsidRPr="00492616">
        <w:rPr>
          <w:rFonts w:ascii="Arial" w:hAnsi="Arial" w:cs="Arial"/>
          <w:sz w:val="22"/>
          <w:szCs w:val="22"/>
        </w:rPr>
        <w:t xml:space="preserve"> </w:t>
      </w:r>
      <w:r w:rsidRPr="00492616">
        <w:rPr>
          <w:rFonts w:ascii="Arial" w:eastAsia="Calibri" w:hAnsi="Arial" w:cs="Arial"/>
          <w:sz w:val="22"/>
          <w:szCs w:val="22"/>
          <w:lang w:val="es-CO" w:eastAsia="en-US"/>
        </w:rPr>
        <w:t>cuáles serán aprobadas por la misma, de acuerdo con lo señalado en el inciso segundo del artículo</w:t>
      </w:r>
      <w:r w:rsidRPr="00492616">
        <w:rPr>
          <w:rFonts w:ascii="Arial" w:hAnsi="Arial" w:cs="Arial"/>
          <w:sz w:val="22"/>
          <w:szCs w:val="22"/>
        </w:rPr>
        <w:t xml:space="preserve"> </w:t>
      </w:r>
      <w:r w:rsidRPr="00492616">
        <w:rPr>
          <w:rFonts w:ascii="Arial" w:eastAsia="Calibri" w:hAnsi="Arial" w:cs="Arial"/>
          <w:sz w:val="22"/>
          <w:szCs w:val="22"/>
          <w:lang w:val="es-CO" w:eastAsia="en-US"/>
        </w:rPr>
        <w:t>41 de la Ley 80 de 1993.</w:t>
      </w:r>
    </w:p>
    <w:p w:rsidR="00D37927" w:rsidRPr="00492616" w:rsidRDefault="00D37927" w:rsidP="00D37927">
      <w:pPr>
        <w:autoSpaceDE w:val="0"/>
        <w:autoSpaceDN w:val="0"/>
        <w:adjustRightInd w:val="0"/>
        <w:jc w:val="both"/>
        <w:rPr>
          <w:rFonts w:ascii="Arial" w:hAnsi="Arial" w:cs="Arial"/>
          <w:sz w:val="22"/>
          <w:szCs w:val="22"/>
        </w:rPr>
      </w:pPr>
    </w:p>
    <w:p w:rsidR="00D37927" w:rsidRPr="00492616" w:rsidRDefault="00D37927" w:rsidP="00D37927">
      <w:pPr>
        <w:autoSpaceDE w:val="0"/>
        <w:autoSpaceDN w:val="0"/>
        <w:adjustRightInd w:val="0"/>
        <w:jc w:val="both"/>
        <w:rPr>
          <w:rFonts w:ascii="Arial" w:hAnsi="Arial" w:cs="Arial"/>
          <w:sz w:val="22"/>
          <w:szCs w:val="22"/>
        </w:rPr>
      </w:pPr>
      <w:r w:rsidRPr="00492616">
        <w:rPr>
          <w:rFonts w:ascii="Arial" w:eastAsia="Calibri" w:hAnsi="Arial" w:cs="Arial"/>
          <w:sz w:val="22"/>
          <w:szCs w:val="22"/>
          <w:lang w:val="es-CO" w:eastAsia="en-US"/>
        </w:rPr>
        <w:t>El contratista se obliga a ajustar las garantías a la fecha de inicio del contrato y a ampliar, modificar</w:t>
      </w:r>
      <w:r w:rsidRPr="00492616">
        <w:rPr>
          <w:rFonts w:ascii="Arial" w:hAnsi="Arial" w:cs="Arial"/>
          <w:sz w:val="22"/>
          <w:szCs w:val="22"/>
        </w:rPr>
        <w:t xml:space="preserve"> </w:t>
      </w:r>
      <w:r w:rsidRPr="00492616">
        <w:rPr>
          <w:rFonts w:ascii="Arial" w:eastAsia="Calibri" w:hAnsi="Arial" w:cs="Arial"/>
          <w:sz w:val="22"/>
          <w:szCs w:val="22"/>
          <w:lang w:val="es-CO" w:eastAsia="en-US"/>
        </w:rPr>
        <w:t>y prorrogar las mismas, en el evento en que se aumente el valor del contrato o se prorrogue o</w:t>
      </w:r>
      <w:r w:rsidRPr="00492616">
        <w:rPr>
          <w:rFonts w:ascii="Arial" w:hAnsi="Arial" w:cs="Arial"/>
          <w:sz w:val="22"/>
          <w:szCs w:val="22"/>
        </w:rPr>
        <w:t xml:space="preserve"> </w:t>
      </w:r>
      <w:r w:rsidRPr="00492616">
        <w:rPr>
          <w:rFonts w:ascii="Arial" w:eastAsia="Calibri" w:hAnsi="Arial" w:cs="Arial"/>
          <w:sz w:val="22"/>
          <w:szCs w:val="22"/>
          <w:lang w:val="es-CO" w:eastAsia="en-US"/>
        </w:rPr>
        <w:t>suspenda su vigencia.</w:t>
      </w:r>
    </w:p>
    <w:p w:rsidR="00D37927" w:rsidRPr="00492616" w:rsidRDefault="00D37927" w:rsidP="00D37927">
      <w:pPr>
        <w:jc w:val="both"/>
        <w:rPr>
          <w:rFonts w:ascii="Arial" w:hAnsi="Arial" w:cs="Arial"/>
          <w:bCs/>
          <w:sz w:val="22"/>
          <w:szCs w:val="22"/>
        </w:rPr>
      </w:pPr>
    </w:p>
    <w:p w:rsidR="00D37927" w:rsidRPr="00492616" w:rsidRDefault="00D37927" w:rsidP="00D37927">
      <w:pPr>
        <w:jc w:val="both"/>
        <w:rPr>
          <w:rFonts w:ascii="Arial" w:hAnsi="Arial" w:cs="Arial"/>
          <w:bCs/>
          <w:sz w:val="22"/>
          <w:szCs w:val="22"/>
        </w:rPr>
      </w:pPr>
      <w:r w:rsidRPr="00492616">
        <w:rPr>
          <w:rFonts w:ascii="Arial" w:hAnsi="Arial" w:cs="Arial"/>
          <w:b/>
          <w:bCs/>
          <w:sz w:val="22"/>
          <w:szCs w:val="22"/>
        </w:rPr>
        <w:t xml:space="preserve">Nota 2: </w:t>
      </w:r>
      <w:r w:rsidRPr="00492616">
        <w:rPr>
          <w:rFonts w:ascii="Arial" w:hAnsi="Arial" w:cs="Arial"/>
          <w:bCs/>
          <w:sz w:val="22"/>
          <w:szCs w:val="22"/>
        </w:rPr>
        <w:t xml:space="preserve">Antes del inicio de la ejecución del contrato y dentro del plazo de legalización señalado en el presente contrato, BOMBEROS DE BUCARAMANGA aprobará la garantía, siempre y cuando reúna las condiciones legales y reglamentarias propias de cada instrumento y ampare los riesgos establecidos para cada caso. </w:t>
      </w:r>
    </w:p>
    <w:p w:rsidR="00D37927" w:rsidRPr="00492616" w:rsidRDefault="00D37927" w:rsidP="00D37927">
      <w:pPr>
        <w:jc w:val="both"/>
        <w:rPr>
          <w:rFonts w:ascii="Arial" w:hAnsi="Arial" w:cs="Arial"/>
          <w:bCs/>
          <w:sz w:val="22"/>
          <w:szCs w:val="22"/>
        </w:rPr>
      </w:pPr>
    </w:p>
    <w:p w:rsidR="00D37927" w:rsidRPr="00492616" w:rsidRDefault="00D37927" w:rsidP="00D37927">
      <w:pPr>
        <w:jc w:val="both"/>
        <w:rPr>
          <w:rFonts w:ascii="Arial" w:hAnsi="Arial" w:cs="Arial"/>
          <w:bCs/>
          <w:sz w:val="22"/>
          <w:szCs w:val="22"/>
        </w:rPr>
      </w:pPr>
      <w:r w:rsidRPr="00492616">
        <w:rPr>
          <w:rFonts w:ascii="Arial" w:hAnsi="Arial" w:cs="Arial"/>
          <w:b/>
          <w:bCs/>
          <w:sz w:val="22"/>
          <w:szCs w:val="22"/>
        </w:rPr>
        <w:lastRenderedPageBreak/>
        <w:t xml:space="preserve">Nota 3: INDEMNIDAD: </w:t>
      </w:r>
      <w:r w:rsidRPr="00492616">
        <w:rPr>
          <w:rFonts w:ascii="Arial" w:hAnsi="Arial" w:cs="Arial"/>
          <w:bCs/>
          <w:sz w:val="22"/>
          <w:szCs w:val="22"/>
        </w:rPr>
        <w:t>EL CONTRATISTA mantendrá indemne a BOMBEROS DE BUCARAMANGA contra todo reclamo, demanda, acción legal y contra reclamaciones laborales de cualquier índole. En caso de que se entable demanda, reclamo o acción legal por este concepto EL CONTRATISTA será notificado por este concepto lo más pronto posible para que por su cuenta adopte las medidas previstas por la Ley a un arreglo de conflictos, entendiéndose que en caso de que BOMBEROS DE BUCARAMANGA sea condenado por tal concepto, es EL CONTRATISTA quien debe responder por la satisfacción de la condena y el pago pecuniario de la misma.</w:t>
      </w:r>
    </w:p>
    <w:p w:rsidR="00D37927" w:rsidRPr="00492616" w:rsidRDefault="00D37927" w:rsidP="00D37927">
      <w:pPr>
        <w:jc w:val="both"/>
        <w:rPr>
          <w:rFonts w:ascii="Arial" w:hAnsi="Arial" w:cs="Arial"/>
          <w:bCs/>
          <w:sz w:val="22"/>
          <w:szCs w:val="22"/>
        </w:rPr>
      </w:pPr>
    </w:p>
    <w:p w:rsidR="00D37927" w:rsidRPr="00492616" w:rsidRDefault="00D37927" w:rsidP="00D37927">
      <w:pPr>
        <w:jc w:val="both"/>
        <w:rPr>
          <w:rFonts w:ascii="Arial" w:hAnsi="Arial" w:cs="Arial"/>
          <w:bCs/>
          <w:sz w:val="22"/>
          <w:szCs w:val="22"/>
        </w:rPr>
      </w:pPr>
      <w:r w:rsidRPr="00492616">
        <w:rPr>
          <w:rFonts w:ascii="Arial" w:hAnsi="Arial" w:cs="Arial"/>
          <w:b/>
          <w:bCs/>
          <w:sz w:val="22"/>
          <w:szCs w:val="22"/>
        </w:rPr>
        <w:t xml:space="preserve">5.3 </w:t>
      </w:r>
      <w:r w:rsidRPr="00492616">
        <w:rPr>
          <w:rFonts w:ascii="Arial" w:hAnsi="Arial" w:cs="Arial"/>
          <w:b/>
          <w:sz w:val="22"/>
          <w:szCs w:val="22"/>
        </w:rPr>
        <w:t xml:space="preserve">ACUERDOS COMERCIALES. </w:t>
      </w:r>
      <w:r w:rsidRPr="00492616">
        <w:rPr>
          <w:rFonts w:ascii="Arial" w:hAnsi="Arial" w:cs="Arial"/>
          <w:bCs/>
          <w:sz w:val="22"/>
          <w:szCs w:val="22"/>
        </w:rPr>
        <w:t>De conformidad con el Manual para el manejo de los acuerdos Comerciales en proceso de contratación, versión M-MACPC-12, el presente proceso de selección se encuentra cobijado por los siguientes Acuerdos comerciales.</w:t>
      </w:r>
    </w:p>
    <w:p w:rsidR="00D37927" w:rsidRPr="00492616" w:rsidRDefault="00D37927" w:rsidP="00D37927">
      <w:pPr>
        <w:tabs>
          <w:tab w:val="left" w:pos="2974"/>
        </w:tabs>
        <w:jc w:val="both"/>
        <w:rPr>
          <w:rFonts w:ascii="Arial" w:hAnsi="Arial" w:cs="Arial"/>
          <w:b/>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7"/>
        <w:gridCol w:w="1286"/>
        <w:gridCol w:w="2537"/>
        <w:gridCol w:w="1839"/>
        <w:gridCol w:w="1928"/>
      </w:tblGrid>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
                <w:bCs/>
                <w:sz w:val="20"/>
                <w:szCs w:val="20"/>
              </w:rPr>
            </w:pPr>
            <w:r w:rsidRPr="008B0C3E">
              <w:rPr>
                <w:rFonts w:ascii="Arial" w:hAnsi="Arial" w:cs="Arial"/>
                <w:b/>
                <w:bCs/>
                <w:sz w:val="20"/>
                <w:szCs w:val="20"/>
              </w:rPr>
              <w:t>PAIS</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
                <w:bCs/>
                <w:sz w:val="20"/>
                <w:szCs w:val="20"/>
              </w:rPr>
            </w:pPr>
            <w:r w:rsidRPr="008B0C3E">
              <w:rPr>
                <w:rFonts w:ascii="Arial" w:hAnsi="Arial" w:cs="Arial"/>
                <w:b/>
                <w:bCs/>
                <w:sz w:val="20"/>
                <w:szCs w:val="20"/>
              </w:rPr>
              <w:t>ENTIDAD ESTATAL INCLUIDA</w:t>
            </w:r>
          </w:p>
        </w:tc>
        <w:tc>
          <w:tcPr>
            <w:tcW w:w="2732" w:type="dxa"/>
            <w:shd w:val="clear" w:color="auto" w:fill="auto"/>
          </w:tcPr>
          <w:p w:rsidR="00D37927" w:rsidRPr="008B0C3E" w:rsidRDefault="00D37927" w:rsidP="00AC29DE">
            <w:pPr>
              <w:pStyle w:val="Default"/>
              <w:jc w:val="center"/>
              <w:rPr>
                <w:rFonts w:cs="Arial"/>
                <w:b/>
                <w:color w:val="auto"/>
                <w:sz w:val="20"/>
                <w:szCs w:val="20"/>
              </w:rPr>
            </w:pPr>
            <w:r w:rsidRPr="008B0C3E">
              <w:rPr>
                <w:rFonts w:cs="Arial"/>
                <w:b/>
                <w:bCs/>
                <w:color w:val="auto"/>
                <w:sz w:val="20"/>
                <w:szCs w:val="20"/>
              </w:rPr>
              <w:t>PRESUPUESTO DEL PROCESO DE CONTRATACION SUPERIOR AL VALOR DEL</w:t>
            </w:r>
          </w:p>
          <w:p w:rsidR="00D37927" w:rsidRPr="008B0C3E" w:rsidRDefault="00D37927" w:rsidP="00AC29DE">
            <w:pPr>
              <w:pStyle w:val="Default"/>
              <w:jc w:val="center"/>
              <w:rPr>
                <w:rFonts w:cs="Arial"/>
                <w:b/>
                <w:bCs/>
                <w:color w:val="auto"/>
                <w:sz w:val="20"/>
                <w:szCs w:val="20"/>
              </w:rPr>
            </w:pPr>
            <w:r w:rsidRPr="008B0C3E">
              <w:rPr>
                <w:rFonts w:cs="Arial"/>
                <w:b/>
                <w:bCs/>
                <w:color w:val="auto"/>
                <w:sz w:val="20"/>
                <w:szCs w:val="20"/>
              </w:rPr>
              <w:t>ACUERDO COMERCIAL</w:t>
            </w:r>
          </w:p>
        </w:tc>
        <w:tc>
          <w:tcPr>
            <w:tcW w:w="1755" w:type="dxa"/>
            <w:shd w:val="clear" w:color="auto" w:fill="auto"/>
          </w:tcPr>
          <w:p w:rsidR="00D37927" w:rsidRPr="008B0C3E" w:rsidRDefault="00D37927" w:rsidP="00AC29DE">
            <w:pPr>
              <w:pStyle w:val="Default"/>
              <w:jc w:val="center"/>
              <w:rPr>
                <w:rFonts w:cs="Arial"/>
                <w:b/>
                <w:color w:val="auto"/>
                <w:sz w:val="20"/>
                <w:szCs w:val="20"/>
              </w:rPr>
            </w:pPr>
            <w:r w:rsidRPr="008B0C3E">
              <w:rPr>
                <w:rFonts w:cs="Arial"/>
                <w:b/>
                <w:bCs/>
                <w:color w:val="auto"/>
                <w:sz w:val="20"/>
                <w:szCs w:val="20"/>
              </w:rPr>
              <w:t>EXCEPCION APLICABLE AL PROCESO DE CONTRATACION</w:t>
            </w:r>
          </w:p>
          <w:p w:rsidR="00D37927" w:rsidRPr="008B0C3E" w:rsidRDefault="00D37927" w:rsidP="00AC29DE">
            <w:pPr>
              <w:autoSpaceDE w:val="0"/>
              <w:autoSpaceDN w:val="0"/>
              <w:adjustRightInd w:val="0"/>
              <w:jc w:val="center"/>
              <w:rPr>
                <w:rFonts w:ascii="Arial" w:hAnsi="Arial" w:cs="Arial"/>
                <w:b/>
                <w:bCs/>
                <w:sz w:val="20"/>
                <w:szCs w:val="20"/>
              </w:rPr>
            </w:pPr>
          </w:p>
        </w:tc>
        <w:tc>
          <w:tcPr>
            <w:tcW w:w="1953" w:type="dxa"/>
            <w:shd w:val="clear" w:color="auto" w:fill="auto"/>
          </w:tcPr>
          <w:p w:rsidR="00D37927" w:rsidRPr="008B0C3E" w:rsidRDefault="00D37927" w:rsidP="00AC29DE">
            <w:pPr>
              <w:pStyle w:val="Default"/>
              <w:jc w:val="center"/>
              <w:rPr>
                <w:rFonts w:cs="Arial"/>
                <w:b/>
                <w:color w:val="auto"/>
                <w:sz w:val="20"/>
                <w:szCs w:val="20"/>
              </w:rPr>
            </w:pPr>
            <w:r w:rsidRPr="008B0C3E">
              <w:rPr>
                <w:rFonts w:cs="Arial"/>
                <w:b/>
                <w:bCs/>
                <w:color w:val="auto"/>
                <w:sz w:val="20"/>
                <w:szCs w:val="20"/>
              </w:rPr>
              <w:t>PROCESO DE CONTRATACION CUBIERTO POR EL ACUERDO COMERCIAL</w:t>
            </w:r>
          </w:p>
          <w:p w:rsidR="00D37927" w:rsidRPr="008B0C3E" w:rsidRDefault="00D37927" w:rsidP="00AC29DE">
            <w:pPr>
              <w:autoSpaceDE w:val="0"/>
              <w:autoSpaceDN w:val="0"/>
              <w:adjustRightInd w:val="0"/>
              <w:jc w:val="center"/>
              <w:rPr>
                <w:rFonts w:ascii="Arial" w:hAnsi="Arial" w:cs="Arial"/>
                <w:b/>
                <w:bCs/>
                <w:sz w:val="20"/>
                <w:szCs w:val="20"/>
              </w:rPr>
            </w:pPr>
          </w:p>
        </w:tc>
      </w:tr>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Alianza Pacífico</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r>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Canadá</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r>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Chile</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r>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Estados Unidos</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r>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El Salvador</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r>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Guatemala</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r>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Honduras</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r>
      <w:tr w:rsidR="00D37927" w:rsidRPr="008B0C3E" w:rsidTr="00AC29DE">
        <w:tc>
          <w:tcPr>
            <w:tcW w:w="1530" w:type="dxa"/>
            <w:shd w:val="clear" w:color="auto" w:fill="auto"/>
          </w:tcPr>
          <w:p w:rsidR="00D37927" w:rsidRPr="008B0C3E" w:rsidRDefault="00D37927" w:rsidP="00AC29DE">
            <w:pPr>
              <w:pStyle w:val="Default"/>
              <w:jc w:val="center"/>
              <w:rPr>
                <w:rFonts w:cs="Arial"/>
                <w:bCs/>
                <w:color w:val="auto"/>
                <w:sz w:val="20"/>
                <w:szCs w:val="20"/>
              </w:rPr>
            </w:pPr>
            <w:r w:rsidRPr="008B0C3E">
              <w:rPr>
                <w:rFonts w:cs="Arial"/>
                <w:bCs/>
                <w:color w:val="auto"/>
                <w:sz w:val="20"/>
                <w:szCs w:val="20"/>
              </w:rPr>
              <w:t>Estados AELC</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r>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México</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r>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Unión Europea</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r>
      <w:tr w:rsidR="00D37927" w:rsidRPr="008B0C3E" w:rsidTr="00AC29DE">
        <w:tc>
          <w:tcPr>
            <w:tcW w:w="1530"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Comunidad Andina de Naciones</w:t>
            </w:r>
          </w:p>
        </w:tc>
        <w:tc>
          <w:tcPr>
            <w:tcW w:w="1318"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2732"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c>
          <w:tcPr>
            <w:tcW w:w="1755"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NO</w:t>
            </w:r>
          </w:p>
        </w:tc>
        <w:tc>
          <w:tcPr>
            <w:tcW w:w="1953" w:type="dxa"/>
            <w:shd w:val="clear" w:color="auto" w:fill="auto"/>
          </w:tcPr>
          <w:p w:rsidR="00D37927" w:rsidRPr="008B0C3E" w:rsidRDefault="00D37927" w:rsidP="00AC29DE">
            <w:pPr>
              <w:autoSpaceDE w:val="0"/>
              <w:autoSpaceDN w:val="0"/>
              <w:adjustRightInd w:val="0"/>
              <w:jc w:val="center"/>
              <w:rPr>
                <w:rFonts w:ascii="Arial" w:hAnsi="Arial" w:cs="Arial"/>
                <w:bCs/>
                <w:sz w:val="20"/>
                <w:szCs w:val="20"/>
              </w:rPr>
            </w:pPr>
            <w:r w:rsidRPr="008B0C3E">
              <w:rPr>
                <w:rFonts w:ascii="Arial" w:hAnsi="Arial" w:cs="Arial"/>
                <w:bCs/>
                <w:sz w:val="20"/>
                <w:szCs w:val="20"/>
              </w:rPr>
              <w:t>SI</w:t>
            </w:r>
          </w:p>
        </w:tc>
      </w:tr>
    </w:tbl>
    <w:p w:rsidR="00D37927" w:rsidRPr="00492616" w:rsidRDefault="00D37927" w:rsidP="00D37927">
      <w:pPr>
        <w:pStyle w:val="Cuadrculamedia21"/>
        <w:rPr>
          <w:rFonts w:ascii="Arial" w:hAnsi="Arial" w:cs="Arial"/>
        </w:rPr>
      </w:pPr>
    </w:p>
    <w:p w:rsidR="00D37927" w:rsidRPr="00492616" w:rsidRDefault="00D37927" w:rsidP="00D37927">
      <w:pPr>
        <w:tabs>
          <w:tab w:val="left" w:pos="3705"/>
        </w:tabs>
        <w:jc w:val="both"/>
        <w:rPr>
          <w:rFonts w:ascii="Arial" w:hAnsi="Arial" w:cs="Arial"/>
          <w:b/>
          <w:bCs/>
          <w:sz w:val="22"/>
          <w:szCs w:val="22"/>
        </w:rPr>
      </w:pPr>
      <w:r w:rsidRPr="00492616">
        <w:rPr>
          <w:rFonts w:ascii="Arial" w:hAnsi="Arial" w:cs="Arial"/>
          <w:b/>
          <w:bCs/>
          <w:sz w:val="22"/>
          <w:szCs w:val="22"/>
        </w:rPr>
        <w:t>5.3.1 Trato por reciprocidad</w:t>
      </w:r>
    </w:p>
    <w:p w:rsidR="00D37927" w:rsidRPr="00492616" w:rsidRDefault="00D37927" w:rsidP="00D37927">
      <w:pPr>
        <w:tabs>
          <w:tab w:val="left" w:pos="3705"/>
        </w:tabs>
        <w:jc w:val="both"/>
        <w:rPr>
          <w:rFonts w:ascii="Arial" w:hAnsi="Arial" w:cs="Arial"/>
          <w:b/>
          <w:bCs/>
          <w:sz w:val="22"/>
          <w:szCs w:val="22"/>
        </w:rPr>
      </w:pPr>
    </w:p>
    <w:p w:rsidR="00D37927" w:rsidRPr="00492616" w:rsidRDefault="00D37927" w:rsidP="00D37927">
      <w:pPr>
        <w:tabs>
          <w:tab w:val="left" w:pos="3705"/>
        </w:tabs>
        <w:jc w:val="both"/>
        <w:rPr>
          <w:rFonts w:ascii="Arial" w:hAnsi="Arial" w:cs="Arial"/>
          <w:bCs/>
          <w:sz w:val="22"/>
          <w:szCs w:val="22"/>
        </w:rPr>
      </w:pPr>
      <w:r w:rsidRPr="00492616">
        <w:rPr>
          <w:rFonts w:ascii="Arial" w:hAnsi="Arial" w:cs="Arial"/>
          <w:bCs/>
          <w:sz w:val="22"/>
          <w:szCs w:val="22"/>
        </w:rPr>
        <w:t>Bomberos de Bucaramanga también debe conceder el mismo trato que da a los bienes y servicios colombianos a aquellos bienes y servicios de Estados con los cuales, a pesar de no existir un Acuerdo Comercial, el Gobierno Nacional ha certificado reciprocidad. Es decir, cuando el Gobierno Nacional con base en la revisión y comparación de la normativa en materia de compra pública de dicho Estado, ha certificado que en ese Estado los bienes y servicios colombianos gozan del mismo trato que los bienes y servicios de dicho Estado.</w:t>
      </w:r>
    </w:p>
    <w:p w:rsidR="00D37927" w:rsidRPr="00492616" w:rsidRDefault="00D37927" w:rsidP="00D37927">
      <w:pPr>
        <w:tabs>
          <w:tab w:val="left" w:pos="3705"/>
        </w:tabs>
        <w:jc w:val="both"/>
        <w:rPr>
          <w:rFonts w:ascii="Arial" w:hAnsi="Arial" w:cs="Arial"/>
          <w:bCs/>
          <w:sz w:val="22"/>
          <w:szCs w:val="22"/>
        </w:rPr>
      </w:pPr>
    </w:p>
    <w:p w:rsidR="00D37927" w:rsidRPr="00492616" w:rsidRDefault="00D37927" w:rsidP="00D37927">
      <w:pPr>
        <w:tabs>
          <w:tab w:val="left" w:pos="3705"/>
        </w:tabs>
        <w:jc w:val="both"/>
        <w:rPr>
          <w:rFonts w:ascii="Arial" w:hAnsi="Arial" w:cs="Arial"/>
          <w:bCs/>
          <w:sz w:val="22"/>
          <w:szCs w:val="22"/>
        </w:rPr>
      </w:pPr>
      <w:r w:rsidRPr="00492616">
        <w:rPr>
          <w:rFonts w:ascii="Arial" w:hAnsi="Arial" w:cs="Arial"/>
          <w:bCs/>
          <w:sz w:val="22"/>
          <w:szCs w:val="22"/>
        </w:rPr>
        <w:t>Las certificaciones expedidas por el Ministerio de Relaciones Exteriores están publicadas en la página web de Colombia Compra Eficiente (</w:t>
      </w:r>
      <w:hyperlink r:id="rId16" w:history="1">
        <w:r w:rsidRPr="00492616">
          <w:rPr>
            <w:rStyle w:val="Hipervnculo"/>
            <w:rFonts w:ascii="Arial" w:hAnsi="Arial" w:cs="Arial"/>
            <w:bCs/>
            <w:sz w:val="22"/>
            <w:szCs w:val="22"/>
          </w:rPr>
          <w:t>https://www.colombiacompra.gov.co/compradores/secop-i/certificados-detrato-nacional-por-reciprocidad</w:t>
        </w:r>
      </w:hyperlink>
      <w:r w:rsidRPr="00492616">
        <w:rPr>
          <w:rFonts w:ascii="Arial" w:hAnsi="Arial" w:cs="Arial"/>
          <w:bCs/>
          <w:sz w:val="22"/>
          <w:szCs w:val="22"/>
        </w:rPr>
        <w:t>), y su contenido debe ser verificado pues no en todos los casos la Entidad Estatal debe conceder dicho trato.</w:t>
      </w:r>
    </w:p>
    <w:p w:rsidR="00D37927" w:rsidRPr="00492616" w:rsidRDefault="00D37927" w:rsidP="00D37927">
      <w:pPr>
        <w:tabs>
          <w:tab w:val="left" w:pos="3705"/>
        </w:tabs>
        <w:jc w:val="both"/>
        <w:rPr>
          <w:rFonts w:ascii="Arial" w:hAnsi="Arial" w:cs="Arial"/>
          <w:bCs/>
          <w:sz w:val="22"/>
          <w:szCs w:val="22"/>
        </w:rPr>
      </w:pPr>
    </w:p>
    <w:p w:rsidR="00D37927" w:rsidRPr="00492616" w:rsidRDefault="00D37927" w:rsidP="00D37927">
      <w:pPr>
        <w:tabs>
          <w:tab w:val="left" w:pos="3705"/>
        </w:tabs>
        <w:jc w:val="both"/>
        <w:rPr>
          <w:rFonts w:ascii="Arial" w:hAnsi="Arial" w:cs="Arial"/>
          <w:bCs/>
          <w:sz w:val="22"/>
          <w:szCs w:val="22"/>
        </w:rPr>
      </w:pPr>
      <w:r w:rsidRPr="00492616">
        <w:rPr>
          <w:rFonts w:ascii="Arial" w:hAnsi="Arial" w:cs="Arial"/>
          <w:bCs/>
          <w:sz w:val="22"/>
          <w:szCs w:val="22"/>
        </w:rPr>
        <w:t>En estos casos, la Entidad Estatal debe otorgar a los bienes y servicios extranjeros el mismo trato que da a los bienes y servicios nacionales y en consecuencia dar a esas ofertas el puntaje adicional de que trata la Ley 816 de 2003 y las preferencias en caso de empates de acuerdo con el artículo 2.2.1.1.2.2.9. del Decreto 1082 de 2015.</w:t>
      </w:r>
    </w:p>
    <w:p w:rsidR="00D37927" w:rsidRPr="00492616" w:rsidRDefault="00D37927" w:rsidP="00D37927">
      <w:pPr>
        <w:jc w:val="both"/>
        <w:rPr>
          <w:rFonts w:ascii="Arial" w:hAnsi="Arial" w:cs="Arial"/>
          <w:bCs/>
          <w:sz w:val="22"/>
          <w:szCs w:val="22"/>
        </w:rPr>
      </w:pPr>
    </w:p>
    <w:p w:rsidR="00D37927" w:rsidRDefault="00D4317E" w:rsidP="006262F8">
      <w:pPr>
        <w:jc w:val="both"/>
        <w:outlineLvl w:val="0"/>
        <w:rPr>
          <w:rFonts w:ascii="Arial" w:hAnsi="Arial" w:cs="Arial"/>
          <w:sz w:val="22"/>
          <w:szCs w:val="22"/>
        </w:rPr>
      </w:pPr>
      <w:r>
        <w:rPr>
          <w:rFonts w:ascii="Arial" w:hAnsi="Arial" w:cs="Arial"/>
          <w:sz w:val="22"/>
          <w:szCs w:val="22"/>
          <w:lang w:val="es-CO"/>
        </w:rPr>
        <w:lastRenderedPageBreak/>
        <w:t>Dado en Bucaramanga al primer (1) día del mes de septiembre de 2021.</w:t>
      </w:r>
    </w:p>
    <w:p w:rsidR="00D37927" w:rsidRDefault="00D37927" w:rsidP="00D37927">
      <w:pPr>
        <w:jc w:val="both"/>
        <w:rPr>
          <w:rFonts w:ascii="Arial" w:hAnsi="Arial" w:cs="Arial"/>
          <w:sz w:val="22"/>
          <w:szCs w:val="22"/>
        </w:rPr>
      </w:pPr>
    </w:p>
    <w:p w:rsidR="00D37927" w:rsidRPr="002515D0" w:rsidRDefault="002515D0" w:rsidP="00D37927">
      <w:pPr>
        <w:jc w:val="both"/>
        <w:rPr>
          <w:rFonts w:ascii="Arial" w:hAnsi="Arial" w:cs="Arial"/>
          <w:b/>
          <w:color w:val="BFBFBF" w:themeColor="background1" w:themeShade="BF"/>
          <w:sz w:val="22"/>
          <w:szCs w:val="22"/>
        </w:rPr>
      </w:pPr>
      <w:r w:rsidRPr="002515D0">
        <w:rPr>
          <w:rFonts w:ascii="Arial" w:hAnsi="Arial" w:cs="Arial"/>
          <w:b/>
          <w:color w:val="BFBFBF" w:themeColor="background1" w:themeShade="BF"/>
          <w:sz w:val="22"/>
          <w:szCs w:val="22"/>
        </w:rPr>
        <w:t>ORIGINAL FIRMADO</w:t>
      </w:r>
    </w:p>
    <w:p w:rsidR="00D37927" w:rsidRPr="00492616" w:rsidRDefault="006B26A6" w:rsidP="00D37927">
      <w:pPr>
        <w:autoSpaceDE w:val="0"/>
        <w:autoSpaceDN w:val="0"/>
        <w:adjustRightInd w:val="0"/>
        <w:jc w:val="both"/>
        <w:outlineLvl w:val="0"/>
        <w:rPr>
          <w:rFonts w:ascii="Arial" w:eastAsia="Arial Unicode MS" w:hAnsi="Arial" w:cs="Arial"/>
          <w:b/>
          <w:bCs/>
          <w:sz w:val="22"/>
          <w:szCs w:val="22"/>
        </w:rPr>
      </w:pPr>
      <w:r>
        <w:rPr>
          <w:rFonts w:ascii="Arial" w:eastAsia="Arial Unicode MS" w:hAnsi="Arial" w:cs="Arial"/>
          <w:b/>
          <w:bCs/>
          <w:sz w:val="22"/>
          <w:szCs w:val="22"/>
        </w:rPr>
        <w:t>YELITZA OLIVEROS RAMIREZ</w:t>
      </w:r>
    </w:p>
    <w:p w:rsidR="00D37927" w:rsidRPr="00492616" w:rsidRDefault="00D37927" w:rsidP="00D37927">
      <w:pPr>
        <w:autoSpaceDE w:val="0"/>
        <w:autoSpaceDN w:val="0"/>
        <w:adjustRightInd w:val="0"/>
        <w:jc w:val="both"/>
        <w:outlineLvl w:val="0"/>
        <w:rPr>
          <w:rFonts w:ascii="Arial" w:eastAsia="Arial Unicode MS" w:hAnsi="Arial" w:cs="Arial"/>
          <w:b/>
          <w:bCs/>
          <w:sz w:val="22"/>
          <w:szCs w:val="22"/>
        </w:rPr>
      </w:pPr>
      <w:r w:rsidRPr="00492616">
        <w:rPr>
          <w:rFonts w:ascii="Arial" w:eastAsia="Arial Unicode MS" w:hAnsi="Arial" w:cs="Arial"/>
          <w:b/>
          <w:bCs/>
          <w:sz w:val="22"/>
          <w:szCs w:val="22"/>
        </w:rPr>
        <w:t>Director</w:t>
      </w:r>
      <w:r w:rsidR="006B26A6">
        <w:rPr>
          <w:rFonts w:ascii="Arial" w:eastAsia="Arial Unicode MS" w:hAnsi="Arial" w:cs="Arial"/>
          <w:b/>
          <w:bCs/>
          <w:sz w:val="22"/>
          <w:szCs w:val="22"/>
        </w:rPr>
        <w:t>a</w:t>
      </w:r>
      <w:r w:rsidRPr="00492616">
        <w:rPr>
          <w:rFonts w:ascii="Arial" w:eastAsia="Arial Unicode MS" w:hAnsi="Arial" w:cs="Arial"/>
          <w:b/>
          <w:bCs/>
          <w:sz w:val="22"/>
          <w:szCs w:val="22"/>
        </w:rPr>
        <w:t xml:space="preserve"> General</w:t>
      </w:r>
    </w:p>
    <w:p w:rsidR="00D37927" w:rsidRPr="00492616" w:rsidRDefault="00D37927" w:rsidP="00D37927">
      <w:pPr>
        <w:autoSpaceDE w:val="0"/>
        <w:autoSpaceDN w:val="0"/>
        <w:adjustRightInd w:val="0"/>
        <w:jc w:val="both"/>
        <w:rPr>
          <w:rFonts w:ascii="Arial" w:hAnsi="Arial" w:cs="Arial"/>
          <w:b/>
          <w:color w:val="000000"/>
          <w:sz w:val="16"/>
          <w:szCs w:val="16"/>
        </w:rPr>
      </w:pPr>
    </w:p>
    <w:p w:rsidR="006262F8" w:rsidRPr="00264D9A" w:rsidRDefault="006262F8" w:rsidP="006262F8">
      <w:pPr>
        <w:spacing w:line="259" w:lineRule="auto"/>
        <w:ind w:left="-5"/>
        <w:rPr>
          <w:rFonts w:ascii="Arial Narrow" w:hAnsi="Arial Narrow"/>
          <w:sz w:val="16"/>
          <w:szCs w:val="16"/>
        </w:rPr>
      </w:pPr>
      <w:r w:rsidRPr="00264D9A">
        <w:rPr>
          <w:rFonts w:ascii="Arial Narrow" w:hAnsi="Arial Narrow"/>
          <w:sz w:val="16"/>
          <w:szCs w:val="16"/>
        </w:rPr>
        <w:t>Proyecto de Aspectos Jurídicos: Abg. Jennifer D. Sarmiento Sierra –CPS 0</w:t>
      </w:r>
      <w:r>
        <w:rPr>
          <w:rFonts w:ascii="Arial Narrow" w:hAnsi="Arial Narrow"/>
          <w:sz w:val="16"/>
          <w:szCs w:val="16"/>
        </w:rPr>
        <w:t>65</w:t>
      </w:r>
      <w:r w:rsidRPr="00264D9A">
        <w:rPr>
          <w:rFonts w:ascii="Arial Narrow" w:hAnsi="Arial Narrow"/>
          <w:sz w:val="16"/>
          <w:szCs w:val="16"/>
        </w:rPr>
        <w:t>-20</w:t>
      </w:r>
      <w:r>
        <w:rPr>
          <w:rFonts w:ascii="Arial Narrow" w:hAnsi="Arial Narrow"/>
          <w:sz w:val="16"/>
          <w:szCs w:val="16"/>
        </w:rPr>
        <w:t>21</w:t>
      </w:r>
    </w:p>
    <w:p w:rsidR="006262F8" w:rsidRPr="00264D9A" w:rsidRDefault="006262F8" w:rsidP="006262F8">
      <w:pPr>
        <w:spacing w:line="259" w:lineRule="auto"/>
        <w:ind w:left="-5"/>
        <w:rPr>
          <w:rFonts w:ascii="Arial Narrow" w:hAnsi="Arial Narrow"/>
          <w:sz w:val="16"/>
          <w:szCs w:val="16"/>
        </w:rPr>
      </w:pPr>
      <w:r w:rsidRPr="00264D9A">
        <w:rPr>
          <w:rFonts w:ascii="Arial Narrow" w:hAnsi="Arial Narrow"/>
          <w:sz w:val="16"/>
          <w:szCs w:val="16"/>
        </w:rPr>
        <w:t xml:space="preserve">Revisó Aspectos Jurídicos: </w:t>
      </w:r>
      <w:r>
        <w:rPr>
          <w:rFonts w:ascii="Arial Narrow" w:hAnsi="Arial Narrow"/>
          <w:sz w:val="16"/>
          <w:szCs w:val="16"/>
        </w:rPr>
        <w:t>Deisy Yessenia Villamizar</w:t>
      </w:r>
      <w:r w:rsidRPr="00264D9A">
        <w:rPr>
          <w:rFonts w:ascii="Arial Narrow" w:hAnsi="Arial Narrow"/>
          <w:sz w:val="16"/>
          <w:szCs w:val="16"/>
        </w:rPr>
        <w:t xml:space="preserve"> - Jefe Oficina Asesora Jurídica </w:t>
      </w:r>
    </w:p>
    <w:p w:rsidR="006262F8" w:rsidRPr="00264D9A" w:rsidRDefault="006262F8" w:rsidP="006262F8">
      <w:pPr>
        <w:spacing w:line="259" w:lineRule="auto"/>
        <w:ind w:left="-5"/>
        <w:rPr>
          <w:rFonts w:ascii="Arial Narrow" w:hAnsi="Arial Narrow"/>
          <w:sz w:val="16"/>
          <w:szCs w:val="16"/>
        </w:rPr>
      </w:pPr>
      <w:r w:rsidRPr="00264D9A">
        <w:rPr>
          <w:rFonts w:ascii="Arial Narrow" w:hAnsi="Arial Narrow"/>
          <w:sz w:val="16"/>
          <w:szCs w:val="16"/>
        </w:rPr>
        <w:t xml:space="preserve">Revisó Aspectos técnicos: </w:t>
      </w:r>
      <w:r>
        <w:rPr>
          <w:rFonts w:ascii="Arial Narrow" w:hAnsi="Arial Narrow"/>
          <w:sz w:val="16"/>
          <w:szCs w:val="16"/>
        </w:rPr>
        <w:t>Daniela Landazabal – CPS calidad</w:t>
      </w:r>
      <w:r w:rsidRPr="00264D9A">
        <w:rPr>
          <w:rFonts w:ascii="Arial Narrow" w:hAnsi="Arial Narrow"/>
          <w:sz w:val="16"/>
          <w:szCs w:val="16"/>
        </w:rPr>
        <w:t xml:space="preserve"> </w:t>
      </w:r>
    </w:p>
    <w:p w:rsidR="006262F8" w:rsidRPr="00264D9A" w:rsidRDefault="006262F8" w:rsidP="006262F8">
      <w:pPr>
        <w:spacing w:line="259" w:lineRule="auto"/>
        <w:ind w:left="-5"/>
        <w:rPr>
          <w:rFonts w:ascii="Arial Narrow" w:hAnsi="Arial Narrow"/>
          <w:sz w:val="16"/>
          <w:szCs w:val="16"/>
        </w:rPr>
      </w:pPr>
      <w:r w:rsidRPr="00264D9A">
        <w:rPr>
          <w:rFonts w:ascii="Arial Narrow" w:hAnsi="Arial Narrow"/>
          <w:sz w:val="16"/>
          <w:szCs w:val="16"/>
        </w:rPr>
        <w:t xml:space="preserve">Elaboro estudios del Sector: Ing. Christian Luna Navarro CPS </w:t>
      </w:r>
      <w:r>
        <w:rPr>
          <w:rFonts w:ascii="Arial Narrow" w:hAnsi="Arial Narrow"/>
          <w:sz w:val="16"/>
          <w:szCs w:val="16"/>
        </w:rPr>
        <w:t xml:space="preserve">proyectos </w:t>
      </w:r>
    </w:p>
    <w:p w:rsidR="00D37927" w:rsidRDefault="00D37927" w:rsidP="00D37927">
      <w:pPr>
        <w:pStyle w:val="Default"/>
        <w:jc w:val="center"/>
        <w:outlineLvl w:val="0"/>
        <w:rPr>
          <w:rFonts w:cs="Arial"/>
          <w:b/>
          <w:sz w:val="22"/>
          <w:szCs w:val="22"/>
          <w:u w:val="single"/>
        </w:rPr>
      </w:pPr>
    </w:p>
    <w:p w:rsidR="00D37927" w:rsidRDefault="00D37927" w:rsidP="00D37927">
      <w:pPr>
        <w:pStyle w:val="Default"/>
        <w:jc w:val="center"/>
        <w:outlineLvl w:val="0"/>
        <w:rPr>
          <w:rFonts w:cs="Arial"/>
          <w:b/>
          <w:sz w:val="22"/>
          <w:szCs w:val="22"/>
          <w:u w:val="single"/>
        </w:rPr>
      </w:pPr>
    </w:p>
    <w:p w:rsidR="00D37927" w:rsidRDefault="00D37927" w:rsidP="00D37927">
      <w:pPr>
        <w:pStyle w:val="Default"/>
        <w:jc w:val="center"/>
        <w:outlineLvl w:val="0"/>
        <w:rPr>
          <w:rFonts w:cs="Arial"/>
          <w:b/>
          <w:sz w:val="22"/>
          <w:szCs w:val="22"/>
          <w:u w:val="single"/>
        </w:rPr>
      </w:pPr>
    </w:p>
    <w:p w:rsidR="00D37927" w:rsidRDefault="00D37927" w:rsidP="00D37927">
      <w:pPr>
        <w:pStyle w:val="Default"/>
        <w:jc w:val="center"/>
        <w:outlineLvl w:val="0"/>
        <w:rPr>
          <w:rFonts w:cs="Arial"/>
          <w:b/>
          <w:sz w:val="22"/>
          <w:szCs w:val="22"/>
          <w:u w:val="single"/>
        </w:rPr>
      </w:pPr>
    </w:p>
    <w:p w:rsidR="00D37927" w:rsidRDefault="00D37927" w:rsidP="00D37927">
      <w:pPr>
        <w:pStyle w:val="Default"/>
        <w:jc w:val="center"/>
        <w:outlineLvl w:val="0"/>
        <w:rPr>
          <w:rFonts w:cs="Arial"/>
          <w:b/>
          <w:sz w:val="22"/>
          <w:szCs w:val="22"/>
          <w:u w:val="single"/>
        </w:rPr>
      </w:pPr>
    </w:p>
    <w:p w:rsidR="00D37927" w:rsidRDefault="00D37927" w:rsidP="00D37927">
      <w:pPr>
        <w:pStyle w:val="Default"/>
        <w:jc w:val="center"/>
        <w:outlineLvl w:val="0"/>
        <w:rPr>
          <w:rFonts w:cs="Arial"/>
          <w:b/>
          <w:sz w:val="22"/>
          <w:szCs w:val="22"/>
          <w:u w:val="single"/>
        </w:rPr>
      </w:pPr>
    </w:p>
    <w:p w:rsidR="00D37927" w:rsidRDefault="00D37927" w:rsidP="00D37927">
      <w:pPr>
        <w:pStyle w:val="Default"/>
        <w:jc w:val="center"/>
        <w:outlineLvl w:val="0"/>
        <w:rPr>
          <w:rFonts w:cs="Arial"/>
          <w:b/>
          <w:sz w:val="22"/>
          <w:szCs w:val="22"/>
          <w:u w:val="single"/>
        </w:rPr>
      </w:pPr>
    </w:p>
    <w:p w:rsidR="00D37927" w:rsidRDefault="00D37927" w:rsidP="00D37927">
      <w:pPr>
        <w:pStyle w:val="Default"/>
        <w:jc w:val="center"/>
        <w:outlineLvl w:val="0"/>
        <w:rPr>
          <w:rFonts w:cs="Arial"/>
          <w:b/>
          <w:sz w:val="22"/>
          <w:szCs w:val="22"/>
          <w:u w:val="single"/>
        </w:rPr>
      </w:pPr>
    </w:p>
    <w:p w:rsidR="00D37927" w:rsidRDefault="00D37927" w:rsidP="00D37927">
      <w:pPr>
        <w:pStyle w:val="Default"/>
        <w:jc w:val="center"/>
        <w:outlineLvl w:val="0"/>
        <w:rPr>
          <w:rFonts w:cs="Arial"/>
          <w:b/>
          <w:sz w:val="22"/>
          <w:szCs w:val="22"/>
          <w:u w:val="single"/>
        </w:rPr>
      </w:pPr>
    </w:p>
    <w:p w:rsidR="006B26A6" w:rsidRDefault="006B26A6" w:rsidP="00D37927">
      <w:pPr>
        <w:pStyle w:val="Default"/>
        <w:jc w:val="center"/>
        <w:outlineLvl w:val="0"/>
        <w:rPr>
          <w:rFonts w:cs="Arial"/>
          <w:b/>
          <w:sz w:val="22"/>
          <w:szCs w:val="22"/>
          <w:u w:val="single"/>
        </w:rPr>
      </w:pPr>
    </w:p>
    <w:p w:rsidR="00E2048D" w:rsidRDefault="00E2048D"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6262F8" w:rsidRDefault="006262F8" w:rsidP="00D37927">
      <w:pPr>
        <w:pStyle w:val="Default"/>
        <w:jc w:val="center"/>
        <w:outlineLvl w:val="0"/>
        <w:rPr>
          <w:rFonts w:cs="Arial"/>
          <w:b/>
          <w:sz w:val="22"/>
          <w:szCs w:val="22"/>
          <w:u w:val="single"/>
        </w:rPr>
      </w:pPr>
    </w:p>
    <w:p w:rsidR="00E2048D" w:rsidRDefault="00E2048D" w:rsidP="00D37927">
      <w:pPr>
        <w:pStyle w:val="Default"/>
        <w:jc w:val="center"/>
        <w:outlineLvl w:val="0"/>
        <w:rPr>
          <w:rFonts w:cs="Arial"/>
          <w:b/>
          <w:sz w:val="22"/>
          <w:szCs w:val="22"/>
          <w:u w:val="single"/>
        </w:rPr>
      </w:pPr>
    </w:p>
    <w:p w:rsidR="00D37927" w:rsidRDefault="00D37927" w:rsidP="006B26A6">
      <w:pPr>
        <w:pStyle w:val="Default"/>
        <w:outlineLvl w:val="0"/>
        <w:rPr>
          <w:rFonts w:cs="Arial"/>
          <w:b/>
          <w:sz w:val="22"/>
          <w:szCs w:val="22"/>
          <w:u w:val="single"/>
        </w:rPr>
      </w:pPr>
    </w:p>
    <w:p w:rsidR="00D37927" w:rsidRDefault="00D37927" w:rsidP="00EA11F1">
      <w:pPr>
        <w:pStyle w:val="Default"/>
        <w:outlineLvl w:val="0"/>
        <w:rPr>
          <w:rFonts w:cs="Arial"/>
          <w:b/>
          <w:sz w:val="22"/>
          <w:szCs w:val="22"/>
          <w:u w:val="single"/>
        </w:rPr>
      </w:pPr>
    </w:p>
    <w:p w:rsidR="00D37927" w:rsidRPr="00492616" w:rsidRDefault="00D37927" w:rsidP="00D37927">
      <w:pPr>
        <w:pStyle w:val="Default"/>
        <w:jc w:val="center"/>
        <w:outlineLvl w:val="0"/>
        <w:rPr>
          <w:rFonts w:cs="Arial"/>
          <w:b/>
          <w:sz w:val="22"/>
          <w:szCs w:val="22"/>
          <w:u w:val="single"/>
        </w:rPr>
      </w:pPr>
      <w:r w:rsidRPr="00492616">
        <w:rPr>
          <w:rFonts w:cs="Arial"/>
          <w:b/>
          <w:sz w:val="22"/>
          <w:szCs w:val="22"/>
          <w:u w:val="single"/>
        </w:rPr>
        <w:t>ANEXO No. 1 MATRIZ DE RIESGOS</w:t>
      </w:r>
    </w:p>
    <w:p w:rsidR="00D37927" w:rsidRPr="00492616" w:rsidRDefault="00D37927" w:rsidP="00D37927">
      <w:pPr>
        <w:pStyle w:val="Default"/>
        <w:jc w:val="both"/>
        <w:rPr>
          <w:rFonts w:cs="Arial"/>
          <w:b/>
          <w:bCs/>
          <w:sz w:val="22"/>
          <w:szCs w:val="22"/>
        </w:rPr>
      </w:pPr>
    </w:p>
    <w:p w:rsidR="00D37927" w:rsidRPr="00492616" w:rsidRDefault="00D37927" w:rsidP="00D37927">
      <w:pPr>
        <w:pStyle w:val="Default"/>
        <w:jc w:val="both"/>
        <w:rPr>
          <w:rFonts w:cs="Arial"/>
          <w:b/>
          <w:bCs/>
          <w:sz w:val="22"/>
          <w:szCs w:val="22"/>
        </w:rPr>
      </w:pPr>
      <w:r w:rsidRPr="00492616">
        <w:rPr>
          <w:rFonts w:cs="Arial"/>
          <w:b/>
          <w:bCs/>
          <w:sz w:val="22"/>
          <w:szCs w:val="22"/>
        </w:rPr>
        <w:t>ESTIMACIÓN, TIPIFICACIÓN Y ASIGNACIÓN DE LOS RIESGOS PREVISIBLES DEL CONTRATO</w:t>
      </w:r>
    </w:p>
    <w:p w:rsidR="00D37927" w:rsidRPr="00492616" w:rsidRDefault="00D37927" w:rsidP="00D37927">
      <w:pPr>
        <w:pStyle w:val="Default"/>
        <w:jc w:val="both"/>
        <w:rPr>
          <w:rFonts w:cs="Arial"/>
          <w:b/>
          <w:bCs/>
          <w:sz w:val="22"/>
          <w:szCs w:val="22"/>
        </w:rPr>
      </w:pP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r w:rsidRPr="00492616">
        <w:rPr>
          <w:rFonts w:ascii="Arial" w:eastAsia="Calibri" w:hAnsi="Arial" w:cs="Arial"/>
          <w:sz w:val="22"/>
          <w:szCs w:val="22"/>
          <w:lang w:val="es-CO" w:eastAsia="en-US"/>
        </w:rPr>
        <w:lastRenderedPageBreak/>
        <w:t>De acuerdo con las disposiciones del artículo 4º de la Ley 1150 de 2007 y de los artículo 2.2.1.1.1.6.1., 2.2.1.1.1.6.3. y el numeral 2º del artículo 2.2.1.2.5.2. del Decreto 1082 de 2015 y con base en la metodología para identificar y clasificar los riesgos elaborado por Colombia compra eficiente procede a tipificar y asignar los riesgos de la presente contratación. Seguidamente, se identifican y describen los riesgos según el tipo y la etapa del proceso de contratación en la que ocurre. Luego, se evalúan los riesgos teniendo en cuenta su impacto y su probabilidad de ocurrencia y finalmente, se establece un orden de prioridad teniendo en cuenta los controles existentes y el contexto de los mismos así:</w:t>
      </w: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r w:rsidRPr="00492616">
        <w:rPr>
          <w:rFonts w:ascii="Arial" w:eastAsia="Calibri" w:hAnsi="Arial" w:cs="Arial"/>
          <w:b/>
          <w:bCs/>
          <w:sz w:val="22"/>
          <w:szCs w:val="22"/>
          <w:lang w:val="es-CO" w:eastAsia="en-US"/>
        </w:rPr>
        <w:t>Tipificación del Riesgo</w:t>
      </w:r>
      <w:r w:rsidRPr="00492616">
        <w:rPr>
          <w:rFonts w:ascii="Arial" w:eastAsia="Calibri" w:hAnsi="Arial" w:cs="Arial"/>
          <w:sz w:val="22"/>
          <w:szCs w:val="22"/>
          <w:lang w:val="es-CO" w:eastAsia="en-US"/>
        </w:rPr>
        <w:t>: es la enunciación que se hace de aquellos hechos previsibles constitutivos de riesgo que en criterio de Bomberos de Bucaramanga, pueden presentarse durante y con ocasión de la ejecución del contrato.</w:t>
      </w: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r w:rsidRPr="00492616">
        <w:rPr>
          <w:rFonts w:ascii="Arial" w:eastAsia="Calibri" w:hAnsi="Arial" w:cs="Arial"/>
          <w:b/>
          <w:bCs/>
          <w:sz w:val="22"/>
          <w:szCs w:val="22"/>
          <w:lang w:val="es-CO" w:eastAsia="en-US"/>
        </w:rPr>
        <w:t xml:space="preserve">Asignación del Riesgo: </w:t>
      </w:r>
      <w:r w:rsidRPr="00492616">
        <w:rPr>
          <w:rFonts w:ascii="Arial" w:eastAsia="Calibri" w:hAnsi="Arial" w:cs="Arial"/>
          <w:sz w:val="22"/>
          <w:szCs w:val="22"/>
          <w:lang w:val="es-CO" w:eastAsia="en-US"/>
        </w:rPr>
        <w:t>es el señalamiento que hace Bomberos de Bucaramanga de la parte contractual que deberá soportar total o parcialmente la ocurrencia de la circunstancia tipificada asumiendo su costo.</w:t>
      </w: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p>
    <w:p w:rsidR="00D37927" w:rsidRPr="00492616" w:rsidRDefault="00D37927" w:rsidP="00D37927">
      <w:pPr>
        <w:autoSpaceDE w:val="0"/>
        <w:autoSpaceDN w:val="0"/>
        <w:adjustRightInd w:val="0"/>
        <w:jc w:val="both"/>
        <w:outlineLvl w:val="0"/>
        <w:rPr>
          <w:rFonts w:ascii="Arial" w:eastAsia="Calibri" w:hAnsi="Arial" w:cs="Arial"/>
          <w:sz w:val="22"/>
          <w:szCs w:val="22"/>
          <w:lang w:val="es-CO" w:eastAsia="en-US"/>
        </w:rPr>
      </w:pPr>
      <w:r w:rsidRPr="00492616">
        <w:rPr>
          <w:rFonts w:ascii="Arial" w:eastAsia="Calibri" w:hAnsi="Arial" w:cs="Arial"/>
          <w:b/>
          <w:bCs/>
          <w:sz w:val="22"/>
          <w:szCs w:val="22"/>
          <w:lang w:val="es-CO" w:eastAsia="en-US"/>
        </w:rPr>
        <w:t>TIPOS DE RIESGOS:</w:t>
      </w: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r w:rsidRPr="00492616">
        <w:rPr>
          <w:rFonts w:ascii="Arial" w:eastAsia="Calibri" w:hAnsi="Arial" w:cs="Arial"/>
          <w:sz w:val="22"/>
          <w:szCs w:val="22"/>
          <w:lang w:val="es-CO" w:eastAsia="en-US"/>
        </w:rPr>
        <w:t>Definición de los tipos de riesgos, según CONPES 3714 de 2011, que se podrían presentar en el presente proceso.</w:t>
      </w: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r w:rsidRPr="00492616">
        <w:rPr>
          <w:rFonts w:ascii="Arial" w:eastAsia="Calibri" w:hAnsi="Arial" w:cs="Arial"/>
          <w:b/>
          <w:bCs/>
          <w:sz w:val="22"/>
          <w:szCs w:val="22"/>
          <w:lang w:val="es-CO" w:eastAsia="en-US"/>
        </w:rPr>
        <w:t xml:space="preserve">Riesgos Operacionales: </w:t>
      </w:r>
      <w:r w:rsidRPr="00492616">
        <w:rPr>
          <w:rFonts w:ascii="Arial" w:eastAsia="Calibri" w:hAnsi="Arial" w:cs="Arial"/>
          <w:sz w:val="22"/>
          <w:szCs w:val="22"/>
          <w:lang w:val="es-CO" w:eastAsia="en-US"/>
        </w:rPr>
        <w:t>son los asociados a la operatividad del contrato, tales como la suficiencia del presupuesto oficial, del plazo o los derivados de procesos, procedimientos, parámetros, sistemas de información y tecnológicos, equipos humanos o técnicos inadecuados o insuficientes.</w:t>
      </w: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r w:rsidRPr="00492616">
        <w:rPr>
          <w:rFonts w:ascii="Arial" w:eastAsia="Calibri" w:hAnsi="Arial" w:cs="Arial"/>
          <w:b/>
          <w:bCs/>
          <w:sz w:val="22"/>
          <w:szCs w:val="22"/>
          <w:lang w:val="es-CO" w:eastAsia="en-US"/>
        </w:rPr>
        <w:t xml:space="preserve">Riesgos Económicos: </w:t>
      </w:r>
      <w:r w:rsidRPr="00492616">
        <w:rPr>
          <w:rFonts w:ascii="Arial" w:eastAsia="Calibri" w:hAnsi="Arial" w:cs="Arial"/>
          <w:sz w:val="22"/>
          <w:szCs w:val="22"/>
          <w:lang w:val="es-CO" w:eastAsia="en-US"/>
        </w:rPr>
        <w:t>son los derivados del comportamiento del mercado, tales como la fluctuación de los precios de los insumos, desabastecimiento y especulación de los mismos, entre otros.</w:t>
      </w: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r w:rsidRPr="00492616">
        <w:rPr>
          <w:rFonts w:ascii="Arial" w:eastAsia="Calibri" w:hAnsi="Arial" w:cs="Arial"/>
          <w:b/>
          <w:bCs/>
          <w:sz w:val="22"/>
          <w:szCs w:val="22"/>
          <w:lang w:val="es-CO" w:eastAsia="en-US"/>
        </w:rPr>
        <w:t xml:space="preserve">Riesgos Financieros: </w:t>
      </w:r>
      <w:r w:rsidRPr="00492616">
        <w:rPr>
          <w:rFonts w:ascii="Arial" w:eastAsia="Calibri" w:hAnsi="Arial" w:cs="Arial"/>
          <w:sz w:val="22"/>
          <w:szCs w:val="22"/>
          <w:lang w:val="es-CO" w:eastAsia="en-US"/>
        </w:rPr>
        <w:t>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r w:rsidRPr="00492616">
        <w:rPr>
          <w:rFonts w:ascii="Arial" w:eastAsia="Calibri" w:hAnsi="Arial" w:cs="Arial"/>
          <w:b/>
          <w:bCs/>
          <w:sz w:val="22"/>
          <w:szCs w:val="22"/>
          <w:lang w:val="es-CO" w:eastAsia="en-US"/>
        </w:rPr>
        <w:t xml:space="preserve">Riesgos Regulatorios: </w:t>
      </w:r>
      <w:r w:rsidRPr="00492616">
        <w:rPr>
          <w:rFonts w:ascii="Arial" w:eastAsia="Calibri" w:hAnsi="Arial" w:cs="Arial"/>
          <w:sz w:val="22"/>
          <w:szCs w:val="22"/>
          <w:lang w:val="es-CO" w:eastAsia="en-US"/>
        </w:rPr>
        <w:t>derivados de cambios regulatorios o reglamentarios que afecten la ecuación económica del contrato.</w:t>
      </w: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r w:rsidRPr="00492616">
        <w:rPr>
          <w:rFonts w:ascii="Arial" w:eastAsia="Calibri" w:hAnsi="Arial" w:cs="Arial"/>
          <w:b/>
          <w:bCs/>
          <w:sz w:val="22"/>
          <w:szCs w:val="22"/>
          <w:lang w:val="es-CO" w:eastAsia="en-US"/>
        </w:rPr>
        <w:t xml:space="preserve">Riesgos de la Naturaleza: </w:t>
      </w:r>
      <w:r w:rsidRPr="00492616">
        <w:rPr>
          <w:rFonts w:ascii="Arial" w:eastAsia="Calibri" w:hAnsi="Arial" w:cs="Arial"/>
          <w:sz w:val="22"/>
          <w:szCs w:val="22"/>
          <w:lang w:val="es-CO" w:eastAsia="en-US"/>
        </w:rPr>
        <w:t>son los eventos naturales previsibles en los cuales no hay intervención humana que puedan tener impacto en la ejecución del contrato, por ejemplo los temblores, inundaciones, lluvias, sequías, entre otros.</w:t>
      </w: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p>
    <w:p w:rsidR="00D37927" w:rsidRPr="00492616" w:rsidRDefault="00D37927" w:rsidP="00D37927">
      <w:pPr>
        <w:autoSpaceDE w:val="0"/>
        <w:autoSpaceDN w:val="0"/>
        <w:adjustRightInd w:val="0"/>
        <w:jc w:val="both"/>
        <w:rPr>
          <w:rFonts w:ascii="Arial" w:eastAsia="Calibri" w:hAnsi="Arial" w:cs="Arial"/>
          <w:sz w:val="22"/>
          <w:szCs w:val="22"/>
          <w:lang w:val="es-CO" w:eastAsia="en-US"/>
        </w:rPr>
      </w:pPr>
      <w:r w:rsidRPr="00492616">
        <w:rPr>
          <w:rFonts w:ascii="Arial" w:eastAsia="Calibri" w:hAnsi="Arial" w:cs="Arial"/>
          <w:b/>
          <w:bCs/>
          <w:sz w:val="22"/>
          <w:szCs w:val="22"/>
          <w:lang w:val="es-CO" w:eastAsia="en-US"/>
        </w:rPr>
        <w:t xml:space="preserve">Riesgos Tecnológicos: </w:t>
      </w:r>
      <w:r w:rsidRPr="00492616">
        <w:rPr>
          <w:rFonts w:ascii="Arial" w:eastAsia="Calibri" w:hAnsi="Arial" w:cs="Arial"/>
          <w:sz w:val="22"/>
          <w:szCs w:val="22"/>
          <w:lang w:val="es-CO" w:eastAsia="en-US"/>
        </w:rPr>
        <w:t>son los derivados de fallas en los sistemas de comunicación de voz y de datos, suspensión de servicios públicos, nuevos desarrollos tecnológicos o estándares que deben ser tenidos en cuenta para la ejecución del contrato, obsolescencia tecnológica.</w:t>
      </w:r>
    </w:p>
    <w:p w:rsidR="00D37927" w:rsidRDefault="00D37927" w:rsidP="00D37927">
      <w:pPr>
        <w:autoSpaceDE w:val="0"/>
        <w:autoSpaceDN w:val="0"/>
        <w:adjustRightInd w:val="0"/>
        <w:jc w:val="both"/>
        <w:rPr>
          <w:rFonts w:ascii="Arial" w:eastAsia="Calibri" w:hAnsi="Arial" w:cs="Arial"/>
          <w:b/>
          <w:bCs/>
          <w:sz w:val="22"/>
          <w:szCs w:val="22"/>
          <w:lang w:val="es-CO" w:eastAsia="en-US"/>
        </w:rPr>
      </w:pPr>
    </w:p>
    <w:p w:rsidR="00D37927" w:rsidRDefault="00D37927" w:rsidP="00D37927">
      <w:pPr>
        <w:autoSpaceDE w:val="0"/>
        <w:autoSpaceDN w:val="0"/>
        <w:adjustRightInd w:val="0"/>
        <w:jc w:val="both"/>
        <w:rPr>
          <w:rFonts w:ascii="Arial" w:eastAsia="Calibri" w:hAnsi="Arial" w:cs="Arial"/>
          <w:b/>
          <w:bCs/>
          <w:sz w:val="22"/>
          <w:szCs w:val="22"/>
          <w:lang w:val="es-CO" w:eastAsia="en-US"/>
        </w:rPr>
      </w:pPr>
    </w:p>
    <w:p w:rsidR="00D37927" w:rsidRPr="00492616" w:rsidRDefault="00D37927" w:rsidP="00D37927">
      <w:pPr>
        <w:autoSpaceDE w:val="0"/>
        <w:autoSpaceDN w:val="0"/>
        <w:adjustRightInd w:val="0"/>
        <w:jc w:val="both"/>
        <w:rPr>
          <w:rFonts w:ascii="Arial" w:eastAsia="Calibri" w:hAnsi="Arial" w:cs="Arial"/>
          <w:b/>
          <w:bCs/>
          <w:sz w:val="22"/>
          <w:szCs w:val="22"/>
          <w:lang w:val="es-CO" w:eastAsia="en-US"/>
        </w:rPr>
      </w:pPr>
    </w:p>
    <w:p w:rsidR="00D37927" w:rsidRPr="00492616" w:rsidRDefault="00D37927" w:rsidP="00D37927">
      <w:pPr>
        <w:autoSpaceDE w:val="0"/>
        <w:autoSpaceDN w:val="0"/>
        <w:adjustRightInd w:val="0"/>
        <w:jc w:val="both"/>
        <w:outlineLvl w:val="0"/>
        <w:rPr>
          <w:rFonts w:ascii="Arial" w:eastAsia="Calibri" w:hAnsi="Arial" w:cs="Arial"/>
          <w:b/>
          <w:sz w:val="22"/>
          <w:szCs w:val="22"/>
          <w:lang w:val="es-CO" w:eastAsia="es-CO"/>
        </w:rPr>
      </w:pPr>
      <w:r w:rsidRPr="00492616">
        <w:rPr>
          <w:rFonts w:ascii="Arial" w:eastAsia="Calibri" w:hAnsi="Arial" w:cs="Arial"/>
          <w:b/>
          <w:sz w:val="22"/>
          <w:szCs w:val="22"/>
          <w:lang w:val="es-CO" w:eastAsia="es-CO"/>
        </w:rPr>
        <w:t>MATRIZ DE RIESGOS</w:t>
      </w:r>
    </w:p>
    <w:p w:rsidR="00D37927" w:rsidRPr="00492616" w:rsidRDefault="00D37927" w:rsidP="00D37927">
      <w:pPr>
        <w:autoSpaceDE w:val="0"/>
        <w:autoSpaceDN w:val="0"/>
        <w:adjustRightInd w:val="0"/>
        <w:jc w:val="both"/>
        <w:rPr>
          <w:rFonts w:ascii="Arial" w:eastAsia="Calibri" w:hAnsi="Arial" w:cs="Arial"/>
          <w:sz w:val="22"/>
          <w:szCs w:val="22"/>
          <w:highlight w:val="yellow"/>
          <w:lang w:val="es-CO" w:eastAsia="es-CO"/>
        </w:rPr>
      </w:pPr>
    </w:p>
    <w:p w:rsidR="00D37927" w:rsidRPr="00492616" w:rsidRDefault="00D37927" w:rsidP="00D37927">
      <w:pPr>
        <w:autoSpaceDE w:val="0"/>
        <w:autoSpaceDN w:val="0"/>
        <w:adjustRightInd w:val="0"/>
        <w:jc w:val="both"/>
        <w:rPr>
          <w:rFonts w:ascii="Arial" w:hAnsi="Arial" w:cs="Arial"/>
          <w:sz w:val="22"/>
          <w:szCs w:val="22"/>
        </w:rPr>
      </w:pPr>
      <w:r w:rsidRPr="00492616">
        <w:rPr>
          <w:rFonts w:ascii="Arial" w:hAnsi="Arial" w:cs="Arial"/>
          <w:sz w:val="22"/>
          <w:szCs w:val="22"/>
        </w:rPr>
        <w:t>BOMBEROS  DE BUCARAMANGA, de acuerdo con las disposiciones  del artículo 4 de la Ley 1150 de 2007 en concordancia con el Decreto 1082 de 2015, artículo 2.2.1.2.5.2, numeral 2, y en el Manual  para la Identificación y Cobertura del Riesgo en los Procesos de Contratación presentado por la Agencia Nacional de Contratación Pública -  Colombia Compra Eficiente a través de la Circular No. 8 expedida el 10 de diciembre de 2013, la siguiente es la matriz de riesgos del presente proceso de contratación:</w:t>
      </w:r>
    </w:p>
    <w:p w:rsidR="00D37927" w:rsidRPr="00492616" w:rsidRDefault="00D37927" w:rsidP="00D37927">
      <w:pPr>
        <w:jc w:val="both"/>
        <w:rPr>
          <w:rFonts w:ascii="Arial" w:hAnsi="Arial" w:cs="Arial"/>
          <w:sz w:val="22"/>
          <w:szCs w:val="22"/>
        </w:rPr>
      </w:pPr>
    </w:p>
    <w:tbl>
      <w:tblPr>
        <w:tblW w:w="10207" w:type="dxa"/>
        <w:tblInd w:w="-34" w:type="dxa"/>
        <w:tblLayout w:type="fixed"/>
        <w:tblLook w:val="0000" w:firstRow="0" w:lastRow="0" w:firstColumn="0" w:lastColumn="0" w:noHBand="0" w:noVBand="0"/>
      </w:tblPr>
      <w:tblGrid>
        <w:gridCol w:w="378"/>
        <w:gridCol w:w="747"/>
        <w:gridCol w:w="10"/>
        <w:gridCol w:w="1265"/>
        <w:gridCol w:w="10"/>
        <w:gridCol w:w="1266"/>
        <w:gridCol w:w="10"/>
        <w:gridCol w:w="1266"/>
        <w:gridCol w:w="10"/>
        <w:gridCol w:w="1266"/>
        <w:gridCol w:w="10"/>
        <w:gridCol w:w="1265"/>
        <w:gridCol w:w="10"/>
        <w:gridCol w:w="1266"/>
        <w:gridCol w:w="10"/>
        <w:gridCol w:w="1418"/>
      </w:tblGrid>
      <w:tr w:rsidR="00D37927" w:rsidRPr="00492616" w:rsidTr="00AC29DE">
        <w:trPr>
          <w:trHeight w:val="126"/>
        </w:trPr>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b/>
                <w:sz w:val="16"/>
                <w:szCs w:val="16"/>
              </w:rPr>
              <w:t>No.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1</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2</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3</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4</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5</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6</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7</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b/>
                <w:sz w:val="16"/>
                <w:szCs w:val="16"/>
              </w:rPr>
              <w:t>Clase</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Especifico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General</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General</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General</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Especifico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General</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General</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b/>
                <w:sz w:val="16"/>
                <w:szCs w:val="16"/>
              </w:rPr>
              <w:t>Fuente</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Externo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Externo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Externo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Externo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Externo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Externo</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Externo</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b/>
                <w:sz w:val="16"/>
                <w:szCs w:val="16"/>
              </w:rPr>
              <w:t>Etapa</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Ejecución</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Ejecución</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Ejecución</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Ejecución</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Ejecución</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Ejecución</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Ejecución</w:t>
            </w:r>
          </w:p>
        </w:tc>
      </w:tr>
      <w:tr w:rsidR="00D37927" w:rsidRPr="00492616" w:rsidTr="00AC29DE">
        <w:trPr>
          <w:trHeight w:val="106"/>
        </w:trPr>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b/>
                <w:sz w:val="16"/>
                <w:szCs w:val="16"/>
              </w:rPr>
              <w:t>Tipo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Operacional</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Operacional</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Operacional</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Operacional</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Operacional</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Económicos</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Riesgos de la naturaleza</w:t>
            </w:r>
          </w:p>
        </w:tc>
      </w:tr>
      <w:tr w:rsidR="00D37927" w:rsidRPr="00492616" w:rsidTr="00AC29DE">
        <w:trPr>
          <w:trHeight w:val="1333"/>
        </w:trPr>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snapToGrid w:val="0"/>
              <w:jc w:val="both"/>
              <w:rPr>
                <w:rFonts w:ascii="Arial" w:eastAsia="Calibri" w:hAnsi="Arial" w:cs="Arial"/>
                <w:b/>
                <w:sz w:val="16"/>
                <w:szCs w:val="16"/>
                <w:lang w:eastAsia="en-US"/>
              </w:rPr>
            </w:pPr>
          </w:p>
          <w:p w:rsidR="00D37927" w:rsidRPr="00492616" w:rsidRDefault="00D37927" w:rsidP="00AC29DE">
            <w:pPr>
              <w:pStyle w:val="Cuadrculamedia21"/>
              <w:jc w:val="both"/>
              <w:rPr>
                <w:rFonts w:ascii="Arial" w:hAnsi="Arial" w:cs="Arial"/>
                <w:b/>
                <w:sz w:val="16"/>
                <w:szCs w:val="16"/>
              </w:rPr>
            </w:pPr>
            <w:r w:rsidRPr="00492616">
              <w:rPr>
                <w:rFonts w:ascii="Arial" w:hAnsi="Arial" w:cs="Arial"/>
                <w:b/>
                <w:sz w:val="16"/>
                <w:szCs w:val="16"/>
              </w:rPr>
              <w:t>Descripción</w:t>
            </w:r>
          </w:p>
          <w:p w:rsidR="00D37927" w:rsidRPr="00492616" w:rsidRDefault="00D37927" w:rsidP="00AC29DE">
            <w:pPr>
              <w:pStyle w:val="Cuadrculamedia21"/>
              <w:jc w:val="both"/>
              <w:rPr>
                <w:rFonts w:ascii="Arial" w:hAnsi="Arial" w:cs="Arial"/>
                <w:b/>
                <w:sz w:val="16"/>
                <w:szCs w:val="16"/>
              </w:rPr>
            </w:pPr>
            <w:r w:rsidRPr="00492616">
              <w:rPr>
                <w:rFonts w:ascii="Arial" w:hAnsi="Arial" w:cs="Arial"/>
                <w:b/>
                <w:sz w:val="16"/>
                <w:szCs w:val="16"/>
              </w:rPr>
              <w:t>(Que puede</w:t>
            </w:r>
          </w:p>
          <w:p w:rsidR="00D37927" w:rsidRPr="00492616" w:rsidRDefault="00D37927" w:rsidP="00AC29DE">
            <w:pPr>
              <w:pStyle w:val="Cuadrculamedia21"/>
              <w:jc w:val="both"/>
              <w:rPr>
                <w:rFonts w:ascii="Arial" w:hAnsi="Arial" w:cs="Arial"/>
                <w:b/>
                <w:sz w:val="16"/>
                <w:szCs w:val="16"/>
              </w:rPr>
            </w:pPr>
            <w:r w:rsidRPr="00492616">
              <w:rPr>
                <w:rFonts w:ascii="Arial" w:hAnsi="Arial" w:cs="Arial"/>
                <w:b/>
                <w:sz w:val="16"/>
                <w:szCs w:val="16"/>
              </w:rPr>
              <w:t>Pasar y</w:t>
            </w:r>
          </w:p>
          <w:p w:rsidR="00D37927" w:rsidRPr="00492616" w:rsidRDefault="00D37927" w:rsidP="00AC29DE">
            <w:pPr>
              <w:jc w:val="both"/>
              <w:rPr>
                <w:rFonts w:ascii="Arial" w:hAnsi="Arial" w:cs="Arial"/>
                <w:b/>
                <w:sz w:val="16"/>
                <w:szCs w:val="16"/>
              </w:rPr>
            </w:pPr>
            <w:r w:rsidRPr="00492616">
              <w:rPr>
                <w:rFonts w:ascii="Arial" w:hAnsi="Arial" w:cs="Arial"/>
                <w:b/>
                <w:sz w:val="16"/>
                <w:szCs w:val="16"/>
              </w:rPr>
              <w:t>cómo puede                                        ocurrir)</w:t>
            </w:r>
          </w:p>
          <w:p w:rsidR="00D37927" w:rsidRPr="00492616" w:rsidRDefault="00D37927" w:rsidP="00AC29DE">
            <w:pPr>
              <w:jc w:val="both"/>
              <w:rPr>
                <w:rFonts w:ascii="Arial" w:hAnsi="Arial" w:cs="Arial"/>
                <w:b/>
                <w:sz w:val="16"/>
                <w:szCs w:val="16"/>
              </w:rPr>
            </w:pP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 xml:space="preserve">Los  bienes adquirido objeto del contrato no cumplan con las especificaciones técnicas requeridas por la Entidad </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autoSpaceDN w:val="0"/>
              <w:adjustRightInd w:val="0"/>
              <w:jc w:val="both"/>
              <w:rPr>
                <w:rFonts w:ascii="Arial" w:eastAsia="Calibri" w:hAnsi="Arial" w:cs="Arial"/>
                <w:sz w:val="16"/>
                <w:szCs w:val="16"/>
                <w:lang w:val="es-CO" w:eastAsia="es-CO"/>
              </w:rPr>
            </w:pPr>
            <w:r w:rsidRPr="00492616">
              <w:rPr>
                <w:rFonts w:ascii="Arial" w:eastAsia="Calibri" w:hAnsi="Arial" w:cs="Arial"/>
                <w:sz w:val="16"/>
                <w:szCs w:val="16"/>
                <w:lang w:val="es-CO" w:eastAsia="es-CO"/>
              </w:rPr>
              <w:t xml:space="preserve">Entrega de productos defectuosos o que no cumplan con los requerimientos técnicos mínimos establecidos en las fichas técnicas </w:t>
            </w:r>
          </w:p>
          <w:p w:rsidR="00D37927" w:rsidRPr="00492616" w:rsidRDefault="00D37927" w:rsidP="00AC29DE">
            <w:pPr>
              <w:pStyle w:val="Cuadrculamedia21"/>
              <w:jc w:val="both"/>
              <w:rPr>
                <w:rFonts w:ascii="Arial" w:hAnsi="Arial" w:cs="Arial"/>
                <w:sz w:val="16"/>
                <w:szCs w:val="16"/>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autoSpaceDE w:val="0"/>
              <w:autoSpaceDN w:val="0"/>
              <w:adjustRightInd w:val="0"/>
              <w:jc w:val="both"/>
              <w:rPr>
                <w:rFonts w:ascii="Arial" w:eastAsia="Calibri" w:hAnsi="Arial" w:cs="Arial"/>
                <w:sz w:val="16"/>
                <w:szCs w:val="16"/>
                <w:lang w:val="es-CO" w:eastAsia="es-CO"/>
              </w:rPr>
            </w:pPr>
            <w:r w:rsidRPr="00591444">
              <w:rPr>
                <w:rFonts w:ascii="Arial" w:eastAsia="Calibri" w:hAnsi="Arial" w:cs="Arial"/>
                <w:sz w:val="16"/>
                <w:szCs w:val="16"/>
                <w:lang w:val="es-CO" w:eastAsia="es-CO"/>
              </w:rPr>
              <w:t xml:space="preserve">Falta de capacitación en el uso, manejo , cuidado y mantenimiento que se le deben dar a los bienes a adquirir por Bomberos de Bucaramanga </w:t>
            </w:r>
          </w:p>
          <w:p w:rsidR="00D37927" w:rsidRPr="00591444" w:rsidRDefault="00D37927" w:rsidP="00AC29DE">
            <w:pPr>
              <w:pStyle w:val="Cuadrculamedia21"/>
              <w:jc w:val="both"/>
              <w:rPr>
                <w:rFonts w:ascii="Arial" w:hAnsi="Arial" w:cs="Arial"/>
                <w:sz w:val="16"/>
                <w:szCs w:val="16"/>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autoSpaceDE w:val="0"/>
              <w:autoSpaceDN w:val="0"/>
              <w:adjustRightInd w:val="0"/>
              <w:jc w:val="both"/>
              <w:rPr>
                <w:rFonts w:ascii="Arial" w:eastAsia="Calibri" w:hAnsi="Arial" w:cs="Arial"/>
                <w:sz w:val="16"/>
                <w:szCs w:val="16"/>
                <w:lang w:val="es-CO" w:eastAsia="es-CO"/>
              </w:rPr>
            </w:pPr>
            <w:r w:rsidRPr="00591444">
              <w:rPr>
                <w:rFonts w:ascii="Arial" w:eastAsia="Calibri" w:hAnsi="Arial" w:cs="Arial"/>
                <w:sz w:val="16"/>
                <w:szCs w:val="16"/>
                <w:lang w:val="es-CO" w:eastAsia="es-CO"/>
              </w:rPr>
              <w:t xml:space="preserve">Retrasos en los tiempos de entrega de los bienes a suministrar, debido a demoras en el proceso de importación </w:t>
            </w:r>
          </w:p>
          <w:p w:rsidR="00D37927" w:rsidRPr="00591444" w:rsidRDefault="00D37927" w:rsidP="00AC29DE">
            <w:pPr>
              <w:pStyle w:val="Cuadrculamedia21"/>
              <w:jc w:val="both"/>
              <w:rPr>
                <w:rFonts w:ascii="Arial" w:hAnsi="Arial" w:cs="Arial"/>
                <w:sz w:val="16"/>
                <w:szCs w:val="16"/>
                <w:lang w:val="es-CO"/>
              </w:rPr>
            </w:pPr>
          </w:p>
        </w:tc>
        <w:tc>
          <w:tcPr>
            <w:tcW w:w="1275"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pStyle w:val="Cuadrculamedia21"/>
              <w:jc w:val="both"/>
              <w:rPr>
                <w:rFonts w:ascii="Arial" w:hAnsi="Arial" w:cs="Arial"/>
                <w:sz w:val="16"/>
                <w:szCs w:val="16"/>
              </w:rPr>
            </w:pPr>
            <w:r w:rsidRPr="00591444">
              <w:rPr>
                <w:rFonts w:ascii="Arial" w:hAnsi="Arial" w:cs="Arial"/>
                <w:sz w:val="16"/>
                <w:szCs w:val="16"/>
              </w:rPr>
              <w:t xml:space="preserve">Daños que se pueden ocasionar en el producto objeto del contrato , durante el transporte marítimo y terrestre </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 xml:space="preserve">Fluctuación de la moneda con tendencia a la alta,  respecto a los cambios de la TRM </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Eventos de origen natural hidrometeoro lógicos y/o geológicos que afecten el entorno y obstaculicen el traslado y/o entrega del producto final</w:t>
            </w:r>
          </w:p>
        </w:tc>
      </w:tr>
      <w:tr w:rsidR="00D37927" w:rsidRPr="00492616" w:rsidTr="00AC29DE">
        <w:trPr>
          <w:trHeight w:val="529"/>
        </w:trPr>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Consecuencia de la ocurrencia del evento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Obstrucción del cumplimiento misional  de la Entidad</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autoSpaceDN w:val="0"/>
              <w:adjustRightInd w:val="0"/>
              <w:jc w:val="both"/>
              <w:rPr>
                <w:rFonts w:ascii="Arial" w:eastAsia="Calibri" w:hAnsi="Arial" w:cs="Arial"/>
                <w:sz w:val="16"/>
                <w:szCs w:val="16"/>
                <w:lang w:val="es-CO" w:eastAsia="es-CO"/>
              </w:rPr>
            </w:pPr>
            <w:r w:rsidRPr="00492616">
              <w:rPr>
                <w:rFonts w:ascii="Arial" w:eastAsia="Calibri" w:hAnsi="Arial" w:cs="Arial"/>
                <w:sz w:val="16"/>
                <w:szCs w:val="16"/>
                <w:lang w:val="es-CO" w:eastAsia="es-CO"/>
              </w:rPr>
              <w:t xml:space="preserve">Incumplimiento de las obligaciones por parte del contratista, y como consecuencia afectación de la póliza de cumplimiento por calidad de los bienes entregados </w:t>
            </w:r>
          </w:p>
          <w:p w:rsidR="00D37927" w:rsidRPr="00492616" w:rsidRDefault="00D37927" w:rsidP="00AC29DE">
            <w:pPr>
              <w:autoSpaceDE w:val="0"/>
              <w:autoSpaceDN w:val="0"/>
              <w:adjustRightInd w:val="0"/>
              <w:jc w:val="both"/>
              <w:rPr>
                <w:rFonts w:ascii="Arial" w:eastAsia="Calibri" w:hAnsi="Arial" w:cs="Arial"/>
                <w:sz w:val="16"/>
                <w:szCs w:val="16"/>
                <w:lang w:val="es-CO" w:eastAsia="es-CO"/>
              </w:rPr>
            </w:pPr>
            <w:r w:rsidRPr="00492616">
              <w:rPr>
                <w:rFonts w:ascii="Arial" w:eastAsia="Calibri" w:hAnsi="Arial" w:cs="Arial"/>
                <w:sz w:val="16"/>
                <w:szCs w:val="16"/>
                <w:lang w:val="es-CO" w:eastAsia="es-CO"/>
              </w:rPr>
              <w:t xml:space="preserve">Incumplimiento de las obligaciones por parte del contratista, y como consecuencia afectación de la póliza de cumplimiento por calidad de los bienes entregados </w:t>
            </w:r>
          </w:p>
          <w:p w:rsidR="00D37927" w:rsidRPr="00492616" w:rsidRDefault="00D37927" w:rsidP="00AC29DE">
            <w:pPr>
              <w:jc w:val="both"/>
              <w:rPr>
                <w:rFonts w:ascii="Arial" w:hAnsi="Arial" w:cs="Arial"/>
                <w:sz w:val="16"/>
                <w:szCs w:val="16"/>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autoSpaceDE w:val="0"/>
              <w:autoSpaceDN w:val="0"/>
              <w:adjustRightInd w:val="0"/>
              <w:jc w:val="both"/>
              <w:rPr>
                <w:rFonts w:ascii="Arial" w:eastAsia="Calibri" w:hAnsi="Arial" w:cs="Arial"/>
                <w:sz w:val="16"/>
                <w:szCs w:val="16"/>
                <w:lang w:val="es-CO" w:eastAsia="es-CO"/>
              </w:rPr>
            </w:pPr>
            <w:r w:rsidRPr="00591444">
              <w:rPr>
                <w:rFonts w:ascii="Arial" w:eastAsia="Calibri" w:hAnsi="Arial" w:cs="Arial"/>
                <w:sz w:val="16"/>
                <w:szCs w:val="16"/>
                <w:lang w:val="es-CO" w:eastAsia="es-CO"/>
              </w:rPr>
              <w:t>Afectación de los bienes adquiridos por malas prácticas de uso debido a la falta de conocimiento sobre su uso y mantenimiento</w:t>
            </w:r>
          </w:p>
          <w:p w:rsidR="00D37927" w:rsidRPr="00591444" w:rsidRDefault="00D37927" w:rsidP="00AC29DE">
            <w:pPr>
              <w:jc w:val="both"/>
              <w:rPr>
                <w:rFonts w:ascii="Arial" w:hAnsi="Arial" w:cs="Arial"/>
                <w:sz w:val="16"/>
                <w:szCs w:val="16"/>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autoSpaceDE w:val="0"/>
              <w:autoSpaceDN w:val="0"/>
              <w:adjustRightInd w:val="0"/>
              <w:jc w:val="both"/>
              <w:rPr>
                <w:rFonts w:ascii="Arial" w:eastAsia="Calibri" w:hAnsi="Arial" w:cs="Arial"/>
                <w:sz w:val="16"/>
                <w:szCs w:val="16"/>
                <w:lang w:val="es-CO" w:eastAsia="es-CO"/>
              </w:rPr>
            </w:pPr>
            <w:r w:rsidRPr="00591444">
              <w:rPr>
                <w:rFonts w:ascii="Arial" w:eastAsia="Calibri" w:hAnsi="Arial" w:cs="Arial"/>
                <w:sz w:val="16"/>
                <w:szCs w:val="16"/>
                <w:lang w:val="es-CO" w:eastAsia="es-CO"/>
              </w:rPr>
              <w:t xml:space="preserve">Incumplimiento del plazo de ejecución y atrasos en la entrega de los bienes objeto del contrato a los destinatarios Cuerpos de Bomberos </w:t>
            </w:r>
          </w:p>
          <w:p w:rsidR="00D37927" w:rsidRPr="00591444" w:rsidRDefault="00D37927" w:rsidP="00AC29DE">
            <w:pPr>
              <w:jc w:val="both"/>
              <w:rPr>
                <w:rFonts w:ascii="Arial" w:hAnsi="Arial" w:cs="Arial"/>
                <w:sz w:val="16"/>
                <w:szCs w:val="16"/>
                <w:lang w:val="es-CO"/>
              </w:rPr>
            </w:pPr>
          </w:p>
        </w:tc>
        <w:tc>
          <w:tcPr>
            <w:tcW w:w="1275" w:type="dxa"/>
            <w:gridSpan w:val="2"/>
            <w:tcBorders>
              <w:top w:val="single" w:sz="4" w:space="0" w:color="000000"/>
              <w:left w:val="single" w:sz="4" w:space="0" w:color="000000"/>
              <w:bottom w:val="single" w:sz="4" w:space="0" w:color="000000"/>
            </w:tcBorders>
            <w:shd w:val="clear" w:color="auto" w:fill="auto"/>
          </w:tcPr>
          <w:p w:rsidR="00D37927" w:rsidRPr="00591444" w:rsidRDefault="00D37927" w:rsidP="00AC29DE">
            <w:pPr>
              <w:jc w:val="both"/>
              <w:rPr>
                <w:rFonts w:ascii="Arial" w:hAnsi="Arial" w:cs="Arial"/>
                <w:sz w:val="16"/>
                <w:szCs w:val="16"/>
              </w:rPr>
            </w:pPr>
            <w:r w:rsidRPr="00591444">
              <w:rPr>
                <w:rFonts w:ascii="Arial" w:hAnsi="Arial" w:cs="Arial"/>
                <w:sz w:val="16"/>
                <w:szCs w:val="16"/>
              </w:rPr>
              <w:t>Deterioro de los bienes  objeto del contrato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 xml:space="preserve">Se incrementa el valor del contrato </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 xml:space="preserve">La no entrega oportuna o definitiva del producto final </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b/>
                <w:sz w:val="16"/>
                <w:szCs w:val="16"/>
              </w:rPr>
              <w:t>Probabilidad</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Improbable (2)</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Raro (1)</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pStyle w:val="Cuadrculamedia21"/>
              <w:jc w:val="both"/>
              <w:rPr>
                <w:rFonts w:ascii="Arial" w:hAnsi="Arial" w:cs="Arial"/>
                <w:sz w:val="16"/>
                <w:szCs w:val="16"/>
                <w:highlight w:val="yellow"/>
              </w:rPr>
            </w:pPr>
            <w:r w:rsidRPr="00E2048D">
              <w:rPr>
                <w:rFonts w:ascii="Arial" w:hAnsi="Arial" w:cs="Arial"/>
                <w:sz w:val="16"/>
                <w:szCs w:val="16"/>
                <w:highlight w:val="yellow"/>
              </w:rPr>
              <w:t>Raro (1)</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pStyle w:val="Cuadrculamedia21"/>
              <w:jc w:val="both"/>
              <w:rPr>
                <w:rFonts w:ascii="Arial" w:hAnsi="Arial" w:cs="Arial"/>
                <w:sz w:val="16"/>
                <w:szCs w:val="16"/>
                <w:highlight w:val="yellow"/>
              </w:rPr>
            </w:pPr>
            <w:r w:rsidRPr="00E2048D">
              <w:rPr>
                <w:rFonts w:ascii="Arial" w:hAnsi="Arial" w:cs="Arial"/>
                <w:sz w:val="16"/>
                <w:szCs w:val="16"/>
                <w:highlight w:val="yellow"/>
              </w:rPr>
              <w:t xml:space="preserve">Posible (3) </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pStyle w:val="Cuadrculamedia21"/>
              <w:jc w:val="both"/>
              <w:rPr>
                <w:rFonts w:ascii="Arial" w:hAnsi="Arial" w:cs="Arial"/>
                <w:sz w:val="16"/>
                <w:szCs w:val="16"/>
                <w:highlight w:val="yellow"/>
              </w:rPr>
            </w:pPr>
            <w:r w:rsidRPr="00E2048D">
              <w:rPr>
                <w:rFonts w:ascii="Arial" w:hAnsi="Arial" w:cs="Arial"/>
                <w:sz w:val="16"/>
                <w:szCs w:val="16"/>
                <w:highlight w:val="yellow"/>
              </w:rPr>
              <w:t>Raro (1)</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 xml:space="preserve">Posible (3)  </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Raro (1)</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b/>
                <w:sz w:val="16"/>
                <w:szCs w:val="16"/>
              </w:rPr>
              <w:t>Impacto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Mayor (4)</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Moderado (3)</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pStyle w:val="Cuadrculamedia21"/>
              <w:jc w:val="both"/>
              <w:rPr>
                <w:rFonts w:ascii="Arial" w:hAnsi="Arial" w:cs="Arial"/>
                <w:sz w:val="16"/>
                <w:szCs w:val="16"/>
                <w:highlight w:val="yellow"/>
              </w:rPr>
            </w:pPr>
            <w:r w:rsidRPr="00E2048D">
              <w:rPr>
                <w:rFonts w:ascii="Arial" w:hAnsi="Arial" w:cs="Arial"/>
                <w:sz w:val="16"/>
                <w:szCs w:val="16"/>
                <w:highlight w:val="yellow"/>
              </w:rPr>
              <w:t>Moderado (3)</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pStyle w:val="Cuadrculamedia21"/>
              <w:jc w:val="both"/>
              <w:rPr>
                <w:rFonts w:ascii="Arial" w:hAnsi="Arial" w:cs="Arial"/>
                <w:sz w:val="16"/>
                <w:szCs w:val="16"/>
                <w:highlight w:val="yellow"/>
              </w:rPr>
            </w:pPr>
            <w:r w:rsidRPr="00E2048D">
              <w:rPr>
                <w:rFonts w:ascii="Arial" w:hAnsi="Arial" w:cs="Arial"/>
                <w:sz w:val="16"/>
                <w:szCs w:val="16"/>
                <w:highlight w:val="yellow"/>
              </w:rPr>
              <w:t>Mayor (4)</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pStyle w:val="Cuadrculamedia21"/>
              <w:jc w:val="both"/>
              <w:rPr>
                <w:rFonts w:ascii="Arial" w:hAnsi="Arial" w:cs="Arial"/>
                <w:sz w:val="16"/>
                <w:szCs w:val="16"/>
                <w:highlight w:val="yellow"/>
              </w:rPr>
            </w:pPr>
            <w:r w:rsidRPr="00E2048D">
              <w:rPr>
                <w:rFonts w:ascii="Arial" w:hAnsi="Arial" w:cs="Arial"/>
                <w:sz w:val="16"/>
                <w:szCs w:val="16"/>
                <w:highlight w:val="yellow"/>
              </w:rPr>
              <w:t>Mayor (4)</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Moderado (3)</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Catastrófico (5)</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b/>
                <w:sz w:val="16"/>
                <w:szCs w:val="16"/>
              </w:rPr>
              <w:t>Valoración</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6</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4</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pStyle w:val="Cuadrculamedia21"/>
              <w:jc w:val="both"/>
              <w:rPr>
                <w:rFonts w:ascii="Arial" w:hAnsi="Arial" w:cs="Arial"/>
                <w:sz w:val="16"/>
                <w:szCs w:val="16"/>
                <w:highlight w:val="yellow"/>
              </w:rPr>
            </w:pPr>
            <w:r w:rsidRPr="00E2048D">
              <w:rPr>
                <w:rFonts w:ascii="Arial" w:hAnsi="Arial" w:cs="Arial"/>
                <w:sz w:val="16"/>
                <w:szCs w:val="16"/>
                <w:highlight w:val="yellow"/>
              </w:rPr>
              <w:t>2</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pStyle w:val="Cuadrculamedia21"/>
              <w:jc w:val="both"/>
              <w:rPr>
                <w:rFonts w:ascii="Arial" w:hAnsi="Arial" w:cs="Arial"/>
                <w:sz w:val="16"/>
                <w:szCs w:val="16"/>
                <w:highlight w:val="yellow"/>
              </w:rPr>
            </w:pPr>
            <w:r w:rsidRPr="00E2048D">
              <w:rPr>
                <w:rFonts w:ascii="Arial" w:hAnsi="Arial" w:cs="Arial"/>
                <w:sz w:val="16"/>
                <w:szCs w:val="16"/>
                <w:highlight w:val="yellow"/>
              </w:rPr>
              <w:t>7</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pStyle w:val="Cuadrculamedia21"/>
              <w:jc w:val="both"/>
              <w:rPr>
                <w:rFonts w:ascii="Arial" w:hAnsi="Arial" w:cs="Arial"/>
                <w:sz w:val="16"/>
                <w:szCs w:val="16"/>
                <w:highlight w:val="yellow"/>
              </w:rPr>
            </w:pPr>
            <w:r w:rsidRPr="00E2048D">
              <w:rPr>
                <w:rFonts w:ascii="Arial" w:hAnsi="Arial" w:cs="Arial"/>
                <w:sz w:val="16"/>
                <w:szCs w:val="16"/>
                <w:highlight w:val="yellow"/>
              </w:rPr>
              <w:t>5</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6</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pStyle w:val="Cuadrculamedia21"/>
              <w:jc w:val="both"/>
              <w:rPr>
                <w:rFonts w:ascii="Arial" w:hAnsi="Arial" w:cs="Arial"/>
                <w:sz w:val="16"/>
                <w:szCs w:val="16"/>
              </w:rPr>
            </w:pPr>
            <w:r w:rsidRPr="00492616">
              <w:rPr>
                <w:rFonts w:ascii="Arial" w:hAnsi="Arial" w:cs="Arial"/>
                <w:sz w:val="16"/>
                <w:szCs w:val="16"/>
              </w:rPr>
              <w:t>6</w:t>
            </w:r>
          </w:p>
        </w:tc>
      </w:tr>
      <w:tr w:rsidR="00D37927" w:rsidRPr="00492616" w:rsidTr="00AC29DE">
        <w:trPr>
          <w:trHeight w:val="146"/>
        </w:trPr>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Categoría</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Riesgo alto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Riesgo medio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Riesgo Bajo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Riesgo Alto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Riesgo Medio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Riesgo Alto</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Riesgo Alto</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A quien se le asigna</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Contratista</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Contratista</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Contratista</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Contratista</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Contratista</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 xml:space="preserve">Entidad </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Contratista</w:t>
            </w:r>
          </w:p>
        </w:tc>
      </w:tr>
      <w:tr w:rsidR="00D37927" w:rsidRPr="00492616" w:rsidTr="00AC29DE">
        <w:trPr>
          <w:trHeight w:val="421"/>
        </w:trPr>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snapToGrid w:val="0"/>
              <w:jc w:val="both"/>
              <w:rPr>
                <w:rFonts w:ascii="Arial" w:hAnsi="Arial" w:cs="Arial"/>
                <w:b/>
                <w:sz w:val="16"/>
                <w:szCs w:val="16"/>
              </w:rPr>
            </w:pPr>
          </w:p>
          <w:p w:rsidR="00D37927" w:rsidRPr="00492616" w:rsidRDefault="00D37927" w:rsidP="00AC29DE">
            <w:pPr>
              <w:jc w:val="both"/>
              <w:rPr>
                <w:rFonts w:ascii="Arial" w:hAnsi="Arial" w:cs="Arial"/>
                <w:sz w:val="16"/>
                <w:szCs w:val="16"/>
              </w:rPr>
            </w:pPr>
            <w:r w:rsidRPr="00492616">
              <w:rPr>
                <w:rFonts w:ascii="Arial" w:hAnsi="Arial" w:cs="Arial"/>
                <w:b/>
                <w:sz w:val="16"/>
                <w:szCs w:val="16"/>
              </w:rPr>
              <w:t>Tratamiento/controles a ser implementados</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Seguimiento del cumplimiento de las condiciones técnicas por parte del supervisor</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autoSpaceDN w:val="0"/>
              <w:adjustRightInd w:val="0"/>
              <w:jc w:val="both"/>
              <w:rPr>
                <w:rFonts w:ascii="Arial" w:eastAsia="Calibri" w:hAnsi="Arial" w:cs="Arial"/>
                <w:sz w:val="16"/>
                <w:szCs w:val="16"/>
                <w:lang w:val="es-CO" w:eastAsia="es-CO"/>
              </w:rPr>
            </w:pPr>
            <w:r w:rsidRPr="00492616">
              <w:rPr>
                <w:rFonts w:ascii="Arial" w:eastAsia="Calibri" w:hAnsi="Arial" w:cs="Arial"/>
                <w:sz w:val="16"/>
                <w:szCs w:val="16"/>
                <w:lang w:eastAsia="es-CO"/>
              </w:rPr>
              <w:t>V</w:t>
            </w:r>
            <w:r w:rsidRPr="00492616">
              <w:rPr>
                <w:rFonts w:ascii="Arial" w:eastAsia="Calibri" w:hAnsi="Arial" w:cs="Arial"/>
                <w:sz w:val="16"/>
                <w:szCs w:val="16"/>
                <w:lang w:val="es-CO" w:eastAsia="es-CO"/>
              </w:rPr>
              <w:t>verificación técnica por parte de lasupervisión al momento de la entrega de los bienes y durante la vigencia de la garantía del producto expedida por el fabricante o distribuidor</w:t>
            </w:r>
          </w:p>
          <w:p w:rsidR="00D37927" w:rsidRPr="00492616" w:rsidRDefault="00D37927" w:rsidP="00AC29DE">
            <w:pPr>
              <w:autoSpaceDE w:val="0"/>
              <w:autoSpaceDN w:val="0"/>
              <w:adjustRightInd w:val="0"/>
              <w:jc w:val="both"/>
              <w:rPr>
                <w:rFonts w:ascii="Arial" w:hAnsi="Arial" w:cs="Arial"/>
                <w:sz w:val="16"/>
                <w:szCs w:val="16"/>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 xml:space="preserve">Requerimiento al contratista por parte de la supervisión, para que cumpla con el cronograma de capacitaciones propuesto y aprobado por la supervisión, para el uso, manejo y mantenimiento adecuado de los bienes suministrados </w:t>
            </w:r>
          </w:p>
          <w:p w:rsidR="00D37927" w:rsidRPr="00E2048D" w:rsidRDefault="00D37927" w:rsidP="00AC29DE">
            <w:pPr>
              <w:jc w:val="both"/>
              <w:rPr>
                <w:rFonts w:ascii="Arial" w:hAnsi="Arial" w:cs="Arial"/>
                <w:sz w:val="16"/>
                <w:szCs w:val="16"/>
                <w:highlight w:val="yellow"/>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 xml:space="preserve">El Supervisor debe realizar seguimiento al cronograma de entregas, semanal y requerir información al contratista relacionada con los trámites de importación y fechas de entrega </w:t>
            </w:r>
          </w:p>
          <w:p w:rsidR="00D37927" w:rsidRPr="00E2048D" w:rsidRDefault="00D37927" w:rsidP="00AC29DE">
            <w:pPr>
              <w:jc w:val="both"/>
              <w:rPr>
                <w:rFonts w:ascii="Arial" w:hAnsi="Arial" w:cs="Arial"/>
                <w:sz w:val="16"/>
                <w:szCs w:val="16"/>
                <w:highlight w:val="yellow"/>
                <w:lang w:val="es-CO"/>
              </w:rPr>
            </w:pP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 xml:space="preserve">I) A través de seguros y/o pólizas de transporte marítimo y terrestre. II) Tramites regulatorios que autoriza la Entidad y realiza el contratista para el ingreso y nacionalización de los bienes  </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 xml:space="preserve">Verificar la proyección en la fluctuación de la TRM emitidas por el Banco de la Republica durante el periodo de ejecución del contrato , teniendo en cuenta las fecha oportunas para la realización de pagos  y demás situaciones que puedan afectar el </w:t>
            </w:r>
            <w:r w:rsidRPr="00492616">
              <w:rPr>
                <w:rFonts w:ascii="Arial" w:hAnsi="Arial" w:cs="Arial"/>
                <w:sz w:val="16"/>
                <w:szCs w:val="16"/>
              </w:rPr>
              <w:lastRenderedPageBreak/>
              <w:t xml:space="preserve">equilibrio económico, esto con el fin de garantizar una adecuada reacción en tiempo prudencial  </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lastRenderedPageBreak/>
              <w:t xml:space="preserve">Constitución de garantías por parte del contratista que cubran los eventos descritos en el riesgo   </w:t>
            </w:r>
          </w:p>
        </w:tc>
      </w:tr>
      <w:tr w:rsidR="00D37927" w:rsidRPr="00492616" w:rsidTr="00AC29DE">
        <w:trPr>
          <w:cantSplit/>
          <w:trHeight w:val="115"/>
        </w:trPr>
        <w:tc>
          <w:tcPr>
            <w:tcW w:w="378" w:type="dxa"/>
            <w:vMerge w:val="restart"/>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jc w:val="both"/>
              <w:rPr>
                <w:rFonts w:ascii="Arial" w:hAnsi="Arial" w:cs="Arial"/>
                <w:b/>
                <w:sz w:val="16"/>
                <w:szCs w:val="16"/>
              </w:rPr>
            </w:pPr>
            <w:r w:rsidRPr="00492616">
              <w:rPr>
                <w:rFonts w:ascii="Arial" w:hAnsi="Arial" w:cs="Arial"/>
                <w:b/>
                <w:sz w:val="16"/>
                <w:szCs w:val="16"/>
              </w:rPr>
              <w:t>Impacto después del tratamiento</w:t>
            </w:r>
          </w:p>
        </w:tc>
        <w:tc>
          <w:tcPr>
            <w:tcW w:w="757"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Probabilidad</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Raro (1)</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Raro (1)</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eastAsia="ArialNarrow" w:hAnsi="Arial" w:cs="Arial"/>
                <w:sz w:val="16"/>
                <w:szCs w:val="16"/>
                <w:highlight w:val="yellow"/>
              </w:rPr>
            </w:pPr>
            <w:r w:rsidRPr="00E2048D">
              <w:rPr>
                <w:rFonts w:ascii="Arial" w:hAnsi="Arial" w:cs="Arial"/>
                <w:sz w:val="16"/>
                <w:szCs w:val="16"/>
                <w:highlight w:val="yellow"/>
              </w:rPr>
              <w:t>Improbable</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Improbable (2)</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 xml:space="preserve">Raro (1) </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jc w:val="both"/>
              <w:rPr>
                <w:rFonts w:ascii="Arial" w:eastAsia="ArialNarrow" w:hAnsi="Arial" w:cs="Arial"/>
                <w:sz w:val="16"/>
                <w:szCs w:val="16"/>
              </w:rPr>
            </w:pPr>
            <w:r w:rsidRPr="00492616">
              <w:rPr>
                <w:rFonts w:ascii="Arial" w:eastAsia="ArialNarrow" w:hAnsi="Arial" w:cs="Arial"/>
                <w:sz w:val="16"/>
                <w:szCs w:val="16"/>
              </w:rPr>
              <w:t>Posible (3)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autoSpaceDE w:val="0"/>
              <w:jc w:val="both"/>
              <w:rPr>
                <w:rFonts w:ascii="Arial" w:hAnsi="Arial" w:cs="Arial"/>
                <w:sz w:val="16"/>
                <w:szCs w:val="16"/>
              </w:rPr>
            </w:pPr>
            <w:r w:rsidRPr="00492616">
              <w:rPr>
                <w:rFonts w:ascii="Arial" w:eastAsia="ArialNarrow" w:hAnsi="Arial" w:cs="Arial"/>
                <w:sz w:val="16"/>
                <w:szCs w:val="16"/>
              </w:rPr>
              <w:t>Raro (1)</w:t>
            </w:r>
          </w:p>
        </w:tc>
      </w:tr>
      <w:tr w:rsidR="00D37927" w:rsidRPr="00492616" w:rsidTr="00AC29DE">
        <w:trPr>
          <w:cantSplit/>
          <w:trHeight w:val="92"/>
        </w:trPr>
        <w:tc>
          <w:tcPr>
            <w:tcW w:w="378" w:type="dxa"/>
            <w:vMerge/>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snapToGrid w:val="0"/>
              <w:jc w:val="both"/>
              <w:rPr>
                <w:rFonts w:ascii="Arial" w:eastAsia="ArialNarrow" w:hAnsi="Arial" w:cs="Arial"/>
                <w:sz w:val="16"/>
                <w:szCs w:val="16"/>
              </w:rPr>
            </w:pPr>
          </w:p>
        </w:tc>
        <w:tc>
          <w:tcPr>
            <w:tcW w:w="757"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Impacto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Mayor</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 xml:space="preserve">Menor (2) </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eastAsia="ArialNarrow" w:hAnsi="Arial" w:cs="Arial"/>
                <w:sz w:val="16"/>
                <w:szCs w:val="16"/>
                <w:highlight w:val="yellow"/>
              </w:rPr>
            </w:pPr>
            <w:r w:rsidRPr="00E2048D">
              <w:rPr>
                <w:rFonts w:ascii="Arial" w:hAnsi="Arial" w:cs="Arial"/>
                <w:sz w:val="16"/>
                <w:szCs w:val="16"/>
                <w:highlight w:val="yellow"/>
              </w:rPr>
              <w:t>Menor (2)</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Moderado (3)</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Mayor (4)</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jc w:val="both"/>
              <w:rPr>
                <w:rFonts w:ascii="Arial" w:eastAsia="ArialNarrow" w:hAnsi="Arial" w:cs="Arial"/>
                <w:sz w:val="16"/>
                <w:szCs w:val="16"/>
              </w:rPr>
            </w:pPr>
            <w:r w:rsidRPr="00492616">
              <w:rPr>
                <w:rFonts w:ascii="Arial" w:eastAsia="ArialNarrow" w:hAnsi="Arial" w:cs="Arial"/>
                <w:sz w:val="16"/>
                <w:szCs w:val="16"/>
              </w:rPr>
              <w:t>Menor (2)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autoSpaceDE w:val="0"/>
              <w:jc w:val="both"/>
              <w:rPr>
                <w:rFonts w:ascii="Arial" w:hAnsi="Arial" w:cs="Arial"/>
                <w:sz w:val="16"/>
                <w:szCs w:val="16"/>
              </w:rPr>
            </w:pPr>
            <w:r w:rsidRPr="00492616">
              <w:rPr>
                <w:rFonts w:ascii="Arial" w:eastAsia="ArialNarrow" w:hAnsi="Arial" w:cs="Arial"/>
                <w:sz w:val="16"/>
                <w:szCs w:val="16"/>
              </w:rPr>
              <w:t>Menor (2)</w:t>
            </w:r>
          </w:p>
        </w:tc>
      </w:tr>
      <w:tr w:rsidR="00D37927" w:rsidRPr="00492616" w:rsidTr="00AC29DE">
        <w:trPr>
          <w:cantSplit/>
          <w:trHeight w:val="286"/>
        </w:trPr>
        <w:tc>
          <w:tcPr>
            <w:tcW w:w="378" w:type="dxa"/>
            <w:vMerge/>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snapToGrid w:val="0"/>
              <w:jc w:val="both"/>
              <w:rPr>
                <w:rFonts w:ascii="Arial" w:eastAsia="ArialNarrow" w:hAnsi="Arial" w:cs="Arial"/>
                <w:sz w:val="16"/>
                <w:szCs w:val="16"/>
              </w:rPr>
            </w:pPr>
          </w:p>
        </w:tc>
        <w:tc>
          <w:tcPr>
            <w:tcW w:w="757"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Valoración del Riesgo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4</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3</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eastAsia="ArialNarrow" w:hAnsi="Arial" w:cs="Arial"/>
                <w:sz w:val="16"/>
                <w:szCs w:val="16"/>
                <w:highlight w:val="yellow"/>
              </w:rPr>
            </w:pPr>
            <w:r w:rsidRPr="00E2048D">
              <w:rPr>
                <w:rFonts w:ascii="Arial" w:eastAsia="ArialNarrow" w:hAnsi="Arial" w:cs="Arial"/>
                <w:sz w:val="16"/>
                <w:szCs w:val="16"/>
                <w:highlight w:val="yellow"/>
              </w:rPr>
              <w:t>2</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5</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5</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jc w:val="both"/>
              <w:rPr>
                <w:rFonts w:ascii="Arial" w:eastAsia="ArialNarrow" w:hAnsi="Arial" w:cs="Arial"/>
                <w:sz w:val="16"/>
                <w:szCs w:val="16"/>
              </w:rPr>
            </w:pPr>
            <w:r w:rsidRPr="00492616">
              <w:rPr>
                <w:rFonts w:ascii="Arial" w:eastAsia="ArialNarrow" w:hAnsi="Arial" w:cs="Arial"/>
                <w:sz w:val="16"/>
                <w:szCs w:val="16"/>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autoSpaceDE w:val="0"/>
              <w:jc w:val="both"/>
              <w:rPr>
                <w:rFonts w:ascii="Arial" w:hAnsi="Arial" w:cs="Arial"/>
                <w:sz w:val="16"/>
                <w:szCs w:val="16"/>
              </w:rPr>
            </w:pPr>
            <w:r w:rsidRPr="00492616">
              <w:rPr>
                <w:rFonts w:ascii="Arial" w:eastAsia="ArialNarrow" w:hAnsi="Arial" w:cs="Arial"/>
                <w:sz w:val="16"/>
                <w:szCs w:val="16"/>
              </w:rPr>
              <w:t>3</w:t>
            </w:r>
          </w:p>
        </w:tc>
      </w:tr>
      <w:tr w:rsidR="00D37927" w:rsidRPr="00492616" w:rsidTr="00AC29DE">
        <w:trPr>
          <w:cantSplit/>
          <w:trHeight w:val="115"/>
        </w:trPr>
        <w:tc>
          <w:tcPr>
            <w:tcW w:w="378" w:type="dxa"/>
            <w:vMerge/>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snapToGrid w:val="0"/>
              <w:jc w:val="both"/>
              <w:rPr>
                <w:rFonts w:ascii="Arial" w:eastAsia="ArialNarrow" w:hAnsi="Arial" w:cs="Arial"/>
                <w:sz w:val="16"/>
                <w:szCs w:val="16"/>
              </w:rPr>
            </w:pPr>
          </w:p>
        </w:tc>
        <w:tc>
          <w:tcPr>
            <w:tcW w:w="757"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Categoría</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Riesgo Bajo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Riesgo Medio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eastAsia="ArialNarrow" w:hAnsi="Arial" w:cs="Arial"/>
                <w:sz w:val="16"/>
                <w:szCs w:val="16"/>
                <w:highlight w:val="yellow"/>
              </w:rPr>
            </w:pPr>
            <w:r w:rsidRPr="00E2048D">
              <w:rPr>
                <w:rFonts w:ascii="Arial" w:hAnsi="Arial" w:cs="Arial"/>
                <w:sz w:val="16"/>
                <w:szCs w:val="16"/>
                <w:highlight w:val="yellow"/>
              </w:rPr>
              <w:t>Riesgo Bajo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Riesgo Medio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Riesgo Medio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jc w:val="both"/>
              <w:rPr>
                <w:rFonts w:ascii="Arial" w:eastAsia="ArialNarrow" w:hAnsi="Arial" w:cs="Arial"/>
                <w:sz w:val="16"/>
                <w:szCs w:val="16"/>
              </w:rPr>
            </w:pPr>
            <w:r w:rsidRPr="00492616">
              <w:rPr>
                <w:rFonts w:ascii="Arial" w:eastAsia="ArialNarrow" w:hAnsi="Arial" w:cs="Arial"/>
                <w:sz w:val="16"/>
                <w:szCs w:val="16"/>
              </w:rPr>
              <w:t>Riesgo Medio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autoSpaceDE w:val="0"/>
              <w:jc w:val="both"/>
              <w:rPr>
                <w:rFonts w:ascii="Arial" w:hAnsi="Arial" w:cs="Arial"/>
                <w:sz w:val="16"/>
                <w:szCs w:val="16"/>
              </w:rPr>
            </w:pPr>
            <w:r w:rsidRPr="00492616">
              <w:rPr>
                <w:rFonts w:ascii="Arial" w:eastAsia="ArialNarrow" w:hAnsi="Arial" w:cs="Arial"/>
                <w:sz w:val="16"/>
                <w:szCs w:val="16"/>
              </w:rPr>
              <w:t>Riesgo Bajo</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¿Afecta la ejecución del Contrato?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No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Si</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Sí</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SI</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SI</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SI</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No</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Persona responsable por implementar el tratamiento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Supervisión del contrato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Supervisión del contrato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Supervisión del contrato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Supervisor del contrato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hAnsi="Arial" w:cs="Arial"/>
                <w:sz w:val="16"/>
                <w:szCs w:val="16"/>
                <w:highlight w:val="yellow"/>
              </w:rPr>
            </w:pPr>
            <w:r w:rsidRPr="00E2048D">
              <w:rPr>
                <w:rFonts w:ascii="Arial" w:hAnsi="Arial" w:cs="Arial"/>
                <w:sz w:val="16"/>
                <w:szCs w:val="16"/>
                <w:highlight w:val="yellow"/>
              </w:rPr>
              <w:t>Supervisor del contrato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 xml:space="preserve">Entidad </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Contratista</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Fecha  estimada en que se inicia el tratamiento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Durante la ejecución del contrato de manera periódica</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Desde la fecha entrega de los bienes</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jc w:val="both"/>
              <w:rPr>
                <w:rFonts w:ascii="Arial" w:eastAsia="ArialNarrow" w:hAnsi="Arial" w:cs="Arial"/>
                <w:sz w:val="16"/>
                <w:szCs w:val="16"/>
                <w:highlight w:val="yellow"/>
              </w:rPr>
            </w:pPr>
            <w:r w:rsidRPr="00E2048D">
              <w:rPr>
                <w:rFonts w:ascii="Arial" w:hAnsi="Arial" w:cs="Arial"/>
                <w:sz w:val="16"/>
                <w:szCs w:val="16"/>
                <w:highlight w:val="yellow"/>
              </w:rPr>
              <w:t>Desde la fecha entrega de los bienes</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 xml:space="preserve">Desde la suscripción del acta de inicio </w:t>
            </w:r>
          </w:p>
          <w:p w:rsidR="00D37927" w:rsidRPr="00E2048D" w:rsidRDefault="00D37927" w:rsidP="00AC29DE">
            <w:pPr>
              <w:autoSpaceDE w:val="0"/>
              <w:jc w:val="both"/>
              <w:rPr>
                <w:rFonts w:ascii="Arial" w:eastAsia="ArialNarrow" w:hAnsi="Arial" w:cs="Arial"/>
                <w:sz w:val="16"/>
                <w:szCs w:val="16"/>
                <w:highlight w:val="yellow"/>
                <w:lang w:val="es-CO"/>
              </w:rPr>
            </w:pP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En la etapa de ejecución</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jc w:val="both"/>
              <w:rPr>
                <w:rFonts w:ascii="Arial" w:eastAsia="ArialNarrow" w:hAnsi="Arial" w:cs="Arial"/>
                <w:sz w:val="16"/>
                <w:szCs w:val="16"/>
              </w:rPr>
            </w:pPr>
            <w:r w:rsidRPr="00492616">
              <w:rPr>
                <w:rFonts w:ascii="Arial" w:eastAsia="ArialNarrow" w:hAnsi="Arial" w:cs="Arial"/>
                <w:sz w:val="16"/>
                <w:szCs w:val="16"/>
              </w:rPr>
              <w:t>En la etapa de ejecución</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autoSpaceDE w:val="0"/>
              <w:jc w:val="both"/>
              <w:rPr>
                <w:rFonts w:ascii="Arial" w:hAnsi="Arial" w:cs="Arial"/>
                <w:sz w:val="16"/>
                <w:szCs w:val="16"/>
              </w:rPr>
            </w:pPr>
            <w:r w:rsidRPr="00492616">
              <w:rPr>
                <w:rFonts w:ascii="Arial" w:eastAsia="ArialNarrow" w:hAnsi="Arial" w:cs="Arial"/>
                <w:sz w:val="16"/>
                <w:szCs w:val="16"/>
              </w:rPr>
              <w:t>En la etapa de ejecución</w:t>
            </w:r>
          </w:p>
        </w:tc>
      </w:tr>
      <w:tr w:rsidR="00D37927" w:rsidRPr="00492616" w:rsidTr="00AC29DE">
        <w:tc>
          <w:tcPr>
            <w:tcW w:w="112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Fecha   estimada en que se completa el tratamiento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Durante la ejecución del contrato de manera periódica</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eastAsia="Calibri" w:hAnsi="Arial" w:cs="Arial"/>
                <w:sz w:val="16"/>
                <w:szCs w:val="16"/>
                <w:lang w:val="es-CO" w:eastAsia="es-CO"/>
              </w:rPr>
              <w:t>La fecha de terminación de la vigencia de la garantía del producto expedida por el fabricante o distribuidor y/o de la garantía única de cumplimiento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 xml:space="preserve">Hasta el vencimiento del plazo contractual </w:t>
            </w:r>
          </w:p>
          <w:p w:rsidR="00D37927" w:rsidRPr="00E2048D" w:rsidRDefault="00D37927" w:rsidP="00AC29DE">
            <w:pPr>
              <w:jc w:val="both"/>
              <w:rPr>
                <w:rFonts w:ascii="Arial" w:eastAsia="ArialNarrow" w:hAnsi="Arial" w:cs="Arial"/>
                <w:sz w:val="16"/>
                <w:szCs w:val="16"/>
                <w:highlight w:val="yellow"/>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 xml:space="preserve">Hasta la ejecución del contrato </w:t>
            </w:r>
          </w:p>
          <w:p w:rsidR="00D37927" w:rsidRPr="00E2048D" w:rsidRDefault="00D37927" w:rsidP="00AC29DE">
            <w:pPr>
              <w:autoSpaceDE w:val="0"/>
              <w:jc w:val="both"/>
              <w:rPr>
                <w:rFonts w:ascii="Arial" w:eastAsia="ArialNarrow" w:hAnsi="Arial" w:cs="Arial"/>
                <w:sz w:val="16"/>
                <w:szCs w:val="16"/>
                <w:highlight w:val="yellow"/>
              </w:rPr>
            </w:pP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Durante la ejecución del contrato de manera periódica</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jc w:val="both"/>
              <w:rPr>
                <w:rFonts w:ascii="Arial" w:eastAsia="ArialNarrow" w:hAnsi="Arial" w:cs="Arial"/>
                <w:sz w:val="16"/>
                <w:szCs w:val="16"/>
              </w:rPr>
            </w:pPr>
            <w:r w:rsidRPr="00492616">
              <w:rPr>
                <w:rFonts w:ascii="Arial" w:eastAsia="ArialNarrow" w:hAnsi="Arial" w:cs="Arial"/>
                <w:sz w:val="16"/>
                <w:szCs w:val="16"/>
              </w:rPr>
              <w:t>En la etapa de ejecución del contrato</w:t>
            </w:r>
          </w:p>
        </w:tc>
        <w:tc>
          <w:tcPr>
            <w:tcW w:w="1428" w:type="dxa"/>
            <w:gridSpan w:val="2"/>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autoSpaceDE w:val="0"/>
              <w:jc w:val="both"/>
              <w:rPr>
                <w:rFonts w:ascii="Arial" w:hAnsi="Arial" w:cs="Arial"/>
                <w:sz w:val="16"/>
                <w:szCs w:val="16"/>
              </w:rPr>
            </w:pPr>
            <w:r w:rsidRPr="00492616">
              <w:rPr>
                <w:rFonts w:ascii="Arial" w:eastAsia="ArialNarrow" w:hAnsi="Arial" w:cs="Arial"/>
                <w:sz w:val="16"/>
                <w:szCs w:val="16"/>
              </w:rPr>
              <w:t>En la etapa de ejecución</w:t>
            </w:r>
          </w:p>
        </w:tc>
      </w:tr>
      <w:tr w:rsidR="00D37927" w:rsidRPr="00492616" w:rsidTr="00AC29DE">
        <w:trPr>
          <w:cantSplit/>
          <w:trHeight w:val="173"/>
        </w:trPr>
        <w:tc>
          <w:tcPr>
            <w:tcW w:w="378" w:type="dxa"/>
            <w:vMerge w:val="restart"/>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snapToGrid w:val="0"/>
              <w:jc w:val="both"/>
              <w:rPr>
                <w:rFonts w:ascii="Arial" w:eastAsia="ArialNarrow" w:hAnsi="Arial" w:cs="Arial"/>
                <w:sz w:val="16"/>
                <w:szCs w:val="16"/>
              </w:rPr>
            </w:pPr>
          </w:p>
          <w:p w:rsidR="00D37927" w:rsidRPr="00492616" w:rsidRDefault="00D37927" w:rsidP="00AC29DE">
            <w:pPr>
              <w:jc w:val="both"/>
              <w:rPr>
                <w:rFonts w:ascii="Arial" w:hAnsi="Arial" w:cs="Arial"/>
                <w:b/>
                <w:sz w:val="16"/>
                <w:szCs w:val="16"/>
              </w:rPr>
            </w:pPr>
          </w:p>
          <w:p w:rsidR="00D37927" w:rsidRPr="00492616" w:rsidRDefault="00D37927" w:rsidP="00AC29DE">
            <w:pPr>
              <w:jc w:val="both"/>
              <w:rPr>
                <w:rFonts w:ascii="Arial" w:eastAsia="ArialNarrow" w:hAnsi="Arial" w:cs="Arial"/>
                <w:sz w:val="16"/>
                <w:szCs w:val="16"/>
              </w:rPr>
            </w:pPr>
            <w:r w:rsidRPr="00492616">
              <w:rPr>
                <w:rFonts w:ascii="Arial" w:hAnsi="Arial" w:cs="Arial"/>
                <w:b/>
                <w:sz w:val="16"/>
                <w:szCs w:val="16"/>
              </w:rPr>
              <w:t>Monitoreo y Revisión</w:t>
            </w:r>
          </w:p>
          <w:p w:rsidR="00D37927" w:rsidRPr="00492616" w:rsidRDefault="00D37927" w:rsidP="00AC29DE">
            <w:pPr>
              <w:autoSpaceDE w:val="0"/>
              <w:jc w:val="both"/>
              <w:rPr>
                <w:rFonts w:ascii="Arial" w:eastAsia="ArialNarrow" w:hAnsi="Arial" w:cs="Arial"/>
                <w:sz w:val="16"/>
                <w:szCs w:val="16"/>
              </w:rPr>
            </w:pPr>
          </w:p>
        </w:tc>
        <w:tc>
          <w:tcPr>
            <w:tcW w:w="757"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b/>
                <w:sz w:val="16"/>
                <w:szCs w:val="16"/>
              </w:rPr>
              <w:t>¿Cómo se realiza el monitoreo?</w:t>
            </w: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En cabeza de la certificación del tercero quien avalará el cumplimiento de los bienes y a través de  las verificaciones de los diferentes ítems técnicos y regulatorios</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 xml:space="preserve">A través de la revisión técnica al momento de recibir los bienes y una vez revisados los bienes y puesto en funcionamiento, por informe del destinatario de los bienes </w:t>
            </w:r>
          </w:p>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p>
          <w:p w:rsidR="00D37927" w:rsidRPr="00E2048D" w:rsidRDefault="00D37927" w:rsidP="00AC29DE">
            <w:pPr>
              <w:jc w:val="both"/>
              <w:rPr>
                <w:rFonts w:ascii="Arial" w:hAnsi="Arial" w:cs="Arial"/>
                <w:sz w:val="16"/>
                <w:szCs w:val="16"/>
                <w:highlight w:val="yellow"/>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 xml:space="preserve">Verificación por parte de la supervisión del cronograma establecido y aprobado por la supervisión, para las capacitaciones relacionadas con el uso, manejo y mantenimiento </w:t>
            </w:r>
          </w:p>
          <w:p w:rsidR="00D37927" w:rsidRPr="00E2048D" w:rsidRDefault="00D37927" w:rsidP="00AC29DE">
            <w:pPr>
              <w:jc w:val="both"/>
              <w:rPr>
                <w:rFonts w:ascii="Arial" w:eastAsia="ArialNarrow" w:hAnsi="Arial" w:cs="Arial"/>
                <w:sz w:val="16"/>
                <w:szCs w:val="16"/>
                <w:highlight w:val="yellow"/>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 xml:space="preserve">A través del seguimiento por parte del supervisor del contrato </w:t>
            </w:r>
          </w:p>
          <w:p w:rsidR="00D37927" w:rsidRPr="00E2048D" w:rsidRDefault="00D37927" w:rsidP="00AC29DE">
            <w:pPr>
              <w:autoSpaceDE w:val="0"/>
              <w:jc w:val="both"/>
              <w:rPr>
                <w:rFonts w:ascii="Arial" w:eastAsia="ArialNarrow" w:hAnsi="Arial" w:cs="Arial"/>
                <w:sz w:val="16"/>
                <w:szCs w:val="16"/>
                <w:highlight w:val="yellow"/>
                <w:lang w:val="es-CO"/>
              </w:rPr>
            </w:pP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 xml:space="preserve">A través del plan de supervisión durante la etapa de transporte y/o traslado </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jc w:val="both"/>
              <w:rPr>
                <w:rFonts w:ascii="Arial" w:eastAsia="ArialNarrow" w:hAnsi="Arial" w:cs="Arial"/>
                <w:sz w:val="16"/>
                <w:szCs w:val="16"/>
              </w:rPr>
            </w:pPr>
            <w:r w:rsidRPr="00492616">
              <w:rPr>
                <w:rFonts w:ascii="Arial" w:eastAsia="ArialNarrow" w:hAnsi="Arial" w:cs="Arial"/>
                <w:sz w:val="16"/>
                <w:szCs w:val="16"/>
              </w:rPr>
              <w:t xml:space="preserve">A través del análisis del sector y las proyecciones, tomar las medidas requeridas en tiempos prudenciales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autoSpaceDE w:val="0"/>
              <w:jc w:val="both"/>
              <w:rPr>
                <w:rFonts w:ascii="Arial" w:hAnsi="Arial" w:cs="Arial"/>
                <w:sz w:val="16"/>
                <w:szCs w:val="16"/>
              </w:rPr>
            </w:pPr>
            <w:r w:rsidRPr="00492616">
              <w:rPr>
                <w:rFonts w:ascii="Arial" w:eastAsia="ArialNarrow" w:hAnsi="Arial" w:cs="Arial"/>
                <w:sz w:val="16"/>
                <w:szCs w:val="16"/>
              </w:rPr>
              <w:t xml:space="preserve">Verificación de garantías a través de plan de supervisión </w:t>
            </w:r>
          </w:p>
        </w:tc>
      </w:tr>
      <w:tr w:rsidR="00D37927" w:rsidRPr="00492616" w:rsidTr="00AC29DE">
        <w:trPr>
          <w:cantSplit/>
          <w:trHeight w:val="837"/>
        </w:trPr>
        <w:tc>
          <w:tcPr>
            <w:tcW w:w="378" w:type="dxa"/>
            <w:vMerge/>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snapToGrid w:val="0"/>
              <w:jc w:val="both"/>
              <w:rPr>
                <w:rFonts w:ascii="Arial" w:eastAsia="ArialNarrow" w:hAnsi="Arial" w:cs="Arial"/>
                <w:sz w:val="16"/>
                <w:szCs w:val="16"/>
              </w:rPr>
            </w:pPr>
          </w:p>
        </w:tc>
        <w:tc>
          <w:tcPr>
            <w:tcW w:w="757"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b/>
                <w:sz w:val="16"/>
                <w:szCs w:val="16"/>
              </w:rPr>
            </w:pPr>
            <w:r w:rsidRPr="00492616">
              <w:rPr>
                <w:rFonts w:ascii="Arial" w:hAnsi="Arial" w:cs="Arial"/>
                <w:b/>
                <w:sz w:val="16"/>
                <w:szCs w:val="16"/>
              </w:rPr>
              <w:t>Periodicidad</w:t>
            </w:r>
          </w:p>
          <w:p w:rsidR="00D37927" w:rsidRPr="00492616" w:rsidRDefault="00D37927" w:rsidP="00AC29DE">
            <w:pPr>
              <w:jc w:val="both"/>
              <w:rPr>
                <w:rFonts w:ascii="Arial" w:hAnsi="Arial" w:cs="Arial"/>
                <w:sz w:val="16"/>
                <w:szCs w:val="16"/>
              </w:rPr>
            </w:pPr>
            <w:r w:rsidRPr="00492616">
              <w:rPr>
                <w:rFonts w:ascii="Arial" w:hAnsi="Arial" w:cs="Arial"/>
                <w:b/>
                <w:sz w:val="16"/>
                <w:szCs w:val="16"/>
              </w:rPr>
              <w:t>¿Cuándo?</w:t>
            </w:r>
          </w:p>
          <w:p w:rsidR="00D37927" w:rsidRPr="00492616" w:rsidRDefault="00D37927" w:rsidP="00AC29DE">
            <w:pPr>
              <w:jc w:val="both"/>
              <w:rPr>
                <w:rFonts w:ascii="Arial" w:hAnsi="Arial" w:cs="Arial"/>
                <w:sz w:val="16"/>
                <w:szCs w:val="16"/>
              </w:rPr>
            </w:pPr>
          </w:p>
        </w:tc>
        <w:tc>
          <w:tcPr>
            <w:tcW w:w="1275"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jc w:val="both"/>
              <w:rPr>
                <w:rFonts w:ascii="Arial" w:hAnsi="Arial" w:cs="Arial"/>
                <w:sz w:val="16"/>
                <w:szCs w:val="16"/>
              </w:rPr>
            </w:pPr>
            <w:r w:rsidRPr="00492616">
              <w:rPr>
                <w:rFonts w:ascii="Arial" w:hAnsi="Arial" w:cs="Arial"/>
                <w:sz w:val="16"/>
                <w:szCs w:val="16"/>
              </w:rPr>
              <w:t>Cada vez que se haga necesario</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Durante la ejecución del contrato cada vez que se reciban los bienes y después de recibidos cada vez que se tenga conocimiento por parte de los destinatarios de las posibles averías o defectos o deficiente funcionamiento</w:t>
            </w:r>
          </w:p>
          <w:p w:rsidR="00D37927" w:rsidRPr="00E2048D" w:rsidRDefault="00D37927" w:rsidP="00AC29DE">
            <w:pPr>
              <w:jc w:val="both"/>
              <w:rPr>
                <w:rFonts w:ascii="Arial" w:hAnsi="Arial" w:cs="Arial"/>
                <w:sz w:val="16"/>
                <w:szCs w:val="16"/>
                <w:highlight w:val="yellow"/>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Diariamente desde la fecha de recibo de los bienes, hasta que se cumpla la obligación de capacitación</w:t>
            </w:r>
          </w:p>
          <w:p w:rsidR="00D37927" w:rsidRPr="00E2048D" w:rsidRDefault="00D37927" w:rsidP="00AC29DE">
            <w:pPr>
              <w:jc w:val="both"/>
              <w:rPr>
                <w:rFonts w:ascii="Arial" w:eastAsia="ArialNarrow" w:hAnsi="Arial" w:cs="Arial"/>
                <w:sz w:val="16"/>
                <w:szCs w:val="16"/>
                <w:highlight w:val="yellow"/>
                <w:lang w:val="es-CO"/>
              </w:rPr>
            </w:pPr>
          </w:p>
        </w:tc>
        <w:tc>
          <w:tcPr>
            <w:tcW w:w="1276"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autoSpaceDN w:val="0"/>
              <w:adjustRightInd w:val="0"/>
              <w:jc w:val="both"/>
              <w:rPr>
                <w:rFonts w:ascii="Arial" w:eastAsia="Calibri" w:hAnsi="Arial" w:cs="Arial"/>
                <w:sz w:val="16"/>
                <w:szCs w:val="16"/>
                <w:highlight w:val="yellow"/>
                <w:lang w:val="es-CO" w:eastAsia="es-CO"/>
              </w:rPr>
            </w:pPr>
            <w:r w:rsidRPr="00E2048D">
              <w:rPr>
                <w:rFonts w:ascii="Arial" w:eastAsia="Calibri" w:hAnsi="Arial" w:cs="Arial"/>
                <w:sz w:val="16"/>
                <w:szCs w:val="16"/>
                <w:highlight w:val="yellow"/>
                <w:lang w:val="es-CO" w:eastAsia="es-CO"/>
              </w:rPr>
              <w:t xml:space="preserve">Semanalmente </w:t>
            </w:r>
          </w:p>
          <w:p w:rsidR="00D37927" w:rsidRPr="00E2048D" w:rsidRDefault="00D37927" w:rsidP="00AC29DE">
            <w:pPr>
              <w:autoSpaceDE w:val="0"/>
              <w:autoSpaceDN w:val="0"/>
              <w:adjustRightInd w:val="0"/>
              <w:jc w:val="both"/>
              <w:rPr>
                <w:rFonts w:ascii="Arial" w:eastAsia="ArialNarrow" w:hAnsi="Arial" w:cs="Arial"/>
                <w:sz w:val="16"/>
                <w:szCs w:val="16"/>
                <w:highlight w:val="yellow"/>
              </w:rPr>
            </w:pPr>
          </w:p>
        </w:tc>
        <w:tc>
          <w:tcPr>
            <w:tcW w:w="1275" w:type="dxa"/>
            <w:gridSpan w:val="2"/>
            <w:tcBorders>
              <w:top w:val="single" w:sz="4" w:space="0" w:color="000000"/>
              <w:left w:val="single" w:sz="4" w:space="0" w:color="000000"/>
              <w:bottom w:val="single" w:sz="4" w:space="0" w:color="000000"/>
            </w:tcBorders>
            <w:shd w:val="clear" w:color="auto" w:fill="auto"/>
          </w:tcPr>
          <w:p w:rsidR="00D37927" w:rsidRPr="00E2048D" w:rsidRDefault="00D37927" w:rsidP="00AC29DE">
            <w:pPr>
              <w:autoSpaceDE w:val="0"/>
              <w:jc w:val="both"/>
              <w:rPr>
                <w:rFonts w:ascii="Arial" w:eastAsia="ArialNarrow" w:hAnsi="Arial" w:cs="Arial"/>
                <w:sz w:val="16"/>
                <w:szCs w:val="16"/>
                <w:highlight w:val="yellow"/>
              </w:rPr>
            </w:pPr>
            <w:r w:rsidRPr="00E2048D">
              <w:rPr>
                <w:rFonts w:ascii="Arial" w:eastAsia="ArialNarrow" w:hAnsi="Arial" w:cs="Arial"/>
                <w:sz w:val="16"/>
                <w:szCs w:val="16"/>
                <w:highlight w:val="yellow"/>
              </w:rPr>
              <w:t>Durante la etapa de traslado de los bienes</w:t>
            </w:r>
          </w:p>
        </w:tc>
        <w:tc>
          <w:tcPr>
            <w:tcW w:w="1276" w:type="dxa"/>
            <w:gridSpan w:val="2"/>
            <w:tcBorders>
              <w:top w:val="single" w:sz="4" w:space="0" w:color="000000"/>
              <w:left w:val="single" w:sz="4" w:space="0" w:color="000000"/>
              <w:bottom w:val="single" w:sz="4" w:space="0" w:color="000000"/>
            </w:tcBorders>
            <w:shd w:val="clear" w:color="auto" w:fill="auto"/>
          </w:tcPr>
          <w:p w:rsidR="00D37927" w:rsidRPr="00492616" w:rsidRDefault="00D37927" w:rsidP="00AC29DE">
            <w:pPr>
              <w:autoSpaceDE w:val="0"/>
              <w:jc w:val="both"/>
              <w:rPr>
                <w:rFonts w:ascii="Arial" w:eastAsia="ArialNarrow" w:hAnsi="Arial" w:cs="Arial"/>
                <w:sz w:val="16"/>
                <w:szCs w:val="16"/>
              </w:rPr>
            </w:pPr>
            <w:r w:rsidRPr="00492616">
              <w:rPr>
                <w:rFonts w:ascii="Arial" w:eastAsia="ArialNarrow" w:hAnsi="Arial" w:cs="Arial"/>
                <w:sz w:val="16"/>
                <w:szCs w:val="16"/>
              </w:rPr>
              <w:t xml:space="preserve">Durante la etapa de ejecución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37927" w:rsidRPr="00492616" w:rsidRDefault="00D37927" w:rsidP="00AC29DE">
            <w:pPr>
              <w:autoSpaceDE w:val="0"/>
              <w:jc w:val="both"/>
              <w:rPr>
                <w:rFonts w:ascii="Arial" w:hAnsi="Arial" w:cs="Arial"/>
                <w:sz w:val="16"/>
                <w:szCs w:val="16"/>
              </w:rPr>
            </w:pPr>
            <w:r w:rsidRPr="00492616">
              <w:rPr>
                <w:rFonts w:ascii="Arial" w:eastAsia="ArialNarrow" w:hAnsi="Arial" w:cs="Arial"/>
                <w:sz w:val="16"/>
                <w:szCs w:val="16"/>
              </w:rPr>
              <w:t xml:space="preserve">Durante la etapa de ejecución </w:t>
            </w:r>
          </w:p>
        </w:tc>
      </w:tr>
    </w:tbl>
    <w:p w:rsidR="00D37927" w:rsidRPr="00492616" w:rsidRDefault="00D37927" w:rsidP="00D37927">
      <w:pPr>
        <w:autoSpaceDE w:val="0"/>
        <w:autoSpaceDN w:val="0"/>
        <w:adjustRightInd w:val="0"/>
        <w:jc w:val="both"/>
        <w:rPr>
          <w:rFonts w:ascii="Arial" w:hAnsi="Arial" w:cs="Arial"/>
          <w:b/>
          <w:bCs/>
          <w:sz w:val="22"/>
          <w:szCs w:val="22"/>
        </w:rPr>
      </w:pPr>
    </w:p>
    <w:p w:rsidR="00D37927" w:rsidRPr="00492616" w:rsidRDefault="00D37927" w:rsidP="00D37927">
      <w:pPr>
        <w:autoSpaceDE w:val="0"/>
        <w:autoSpaceDN w:val="0"/>
        <w:adjustRightInd w:val="0"/>
        <w:jc w:val="both"/>
        <w:rPr>
          <w:rFonts w:ascii="Arial" w:eastAsia="Calibri" w:hAnsi="Arial" w:cs="Arial"/>
          <w:sz w:val="22"/>
          <w:szCs w:val="22"/>
          <w:lang w:val="es-CO" w:eastAsia="es-CO"/>
        </w:rPr>
      </w:pPr>
    </w:p>
    <w:p w:rsidR="00D37927" w:rsidRPr="00492616" w:rsidRDefault="00D37927" w:rsidP="00D37927">
      <w:pPr>
        <w:shd w:val="clear" w:color="auto" w:fill="FFFFFF"/>
        <w:jc w:val="both"/>
        <w:rPr>
          <w:rFonts w:ascii="Arial" w:hAnsi="Arial" w:cs="Arial"/>
          <w:b/>
          <w:sz w:val="22"/>
          <w:szCs w:val="22"/>
        </w:rPr>
      </w:pPr>
    </w:p>
    <w:p w:rsidR="00D37927" w:rsidRPr="00492616" w:rsidRDefault="00D37927" w:rsidP="00D37927">
      <w:pPr>
        <w:pStyle w:val="Default"/>
        <w:jc w:val="both"/>
        <w:rPr>
          <w:rFonts w:cs="Arial"/>
          <w:b/>
          <w:bCs/>
          <w:sz w:val="22"/>
          <w:szCs w:val="22"/>
        </w:rPr>
      </w:pPr>
    </w:p>
    <w:p w:rsidR="00D37927" w:rsidRPr="00492616" w:rsidRDefault="00D37927" w:rsidP="00D37927">
      <w:pPr>
        <w:pStyle w:val="Default"/>
        <w:jc w:val="both"/>
        <w:rPr>
          <w:rFonts w:cs="Arial"/>
          <w:b/>
          <w:bCs/>
          <w:sz w:val="22"/>
          <w:szCs w:val="22"/>
        </w:rPr>
      </w:pPr>
    </w:p>
    <w:p w:rsidR="00D37927" w:rsidRPr="00492616" w:rsidRDefault="00D37927" w:rsidP="00D37927">
      <w:pPr>
        <w:pStyle w:val="Default"/>
        <w:jc w:val="both"/>
        <w:rPr>
          <w:rFonts w:cs="Arial"/>
          <w:b/>
          <w:bCs/>
          <w:sz w:val="22"/>
          <w:szCs w:val="22"/>
        </w:rPr>
      </w:pPr>
    </w:p>
    <w:p w:rsidR="00D37927" w:rsidRPr="00492616" w:rsidRDefault="00D37927" w:rsidP="00D37927">
      <w:pPr>
        <w:jc w:val="center"/>
        <w:outlineLvl w:val="0"/>
        <w:rPr>
          <w:rFonts w:ascii="Arial" w:hAnsi="Arial" w:cs="Arial"/>
          <w:sz w:val="22"/>
          <w:szCs w:val="22"/>
        </w:rPr>
      </w:pPr>
      <w:r w:rsidRPr="00492616">
        <w:rPr>
          <w:rFonts w:ascii="Arial" w:hAnsi="Arial" w:cs="Arial"/>
          <w:sz w:val="22"/>
          <w:szCs w:val="22"/>
        </w:rPr>
        <w:br w:type="page"/>
      </w:r>
      <w:r w:rsidRPr="00492616">
        <w:rPr>
          <w:rFonts w:ascii="Arial" w:hAnsi="Arial" w:cs="Arial"/>
          <w:b/>
          <w:bCs/>
          <w:sz w:val="22"/>
          <w:szCs w:val="22"/>
        </w:rPr>
        <w:lastRenderedPageBreak/>
        <w:t>ANEXO No. 2</w:t>
      </w:r>
    </w:p>
    <w:p w:rsidR="00D37927" w:rsidRPr="00492616" w:rsidRDefault="00D37927" w:rsidP="00D37927">
      <w:pPr>
        <w:pStyle w:val="Default"/>
        <w:jc w:val="center"/>
        <w:outlineLvl w:val="0"/>
        <w:rPr>
          <w:rFonts w:cs="Arial"/>
          <w:sz w:val="22"/>
          <w:szCs w:val="22"/>
        </w:rPr>
      </w:pPr>
      <w:r w:rsidRPr="00492616">
        <w:rPr>
          <w:rFonts w:cs="Arial"/>
          <w:b/>
          <w:bCs/>
          <w:sz w:val="22"/>
          <w:szCs w:val="22"/>
        </w:rPr>
        <w:t>MINUTA DEL CONTRATO</w:t>
      </w:r>
    </w:p>
    <w:p w:rsidR="00D37927" w:rsidRPr="00492616" w:rsidRDefault="00D37927" w:rsidP="00D37927">
      <w:pPr>
        <w:tabs>
          <w:tab w:val="left" w:pos="1218"/>
        </w:tabs>
        <w:jc w:val="both"/>
        <w:rPr>
          <w:rFonts w:ascii="Arial" w:hAnsi="Arial" w:cs="Arial"/>
          <w:sz w:val="22"/>
          <w:szCs w:val="22"/>
          <w:lang w:val="es-CO"/>
        </w:rPr>
      </w:pPr>
    </w:p>
    <w:p w:rsidR="00D37927" w:rsidRPr="00492616" w:rsidRDefault="00D37927" w:rsidP="00D37927">
      <w:pPr>
        <w:jc w:val="both"/>
        <w:rPr>
          <w:rFonts w:ascii="Arial" w:hAnsi="Arial" w:cs="Arial"/>
          <w:b/>
          <w:sz w:val="22"/>
          <w:szCs w:val="22"/>
        </w:rPr>
      </w:pPr>
      <w:r w:rsidRPr="00492616">
        <w:rPr>
          <w:rFonts w:ascii="Arial" w:hAnsi="Arial" w:cs="Arial"/>
          <w:b/>
          <w:sz w:val="22"/>
          <w:szCs w:val="22"/>
        </w:rPr>
        <w:t xml:space="preserve">CONTRATO DE </w:t>
      </w:r>
      <w:r>
        <w:rPr>
          <w:rFonts w:ascii="Arial" w:hAnsi="Arial" w:cs="Arial"/>
          <w:b/>
          <w:sz w:val="22"/>
          <w:szCs w:val="22"/>
        </w:rPr>
        <w:t>COMPRAVENTA</w:t>
      </w:r>
      <w:r w:rsidRPr="00492616">
        <w:rPr>
          <w:rFonts w:ascii="Arial" w:hAnsi="Arial" w:cs="Arial"/>
          <w:b/>
          <w:sz w:val="22"/>
          <w:szCs w:val="22"/>
        </w:rPr>
        <w:t xml:space="preserve"> No. XXXX DE 20</w:t>
      </w:r>
      <w:r w:rsidR="006B26A6">
        <w:rPr>
          <w:rFonts w:ascii="Arial" w:hAnsi="Arial" w:cs="Arial"/>
          <w:b/>
          <w:sz w:val="22"/>
          <w:szCs w:val="22"/>
        </w:rPr>
        <w:t>21</w:t>
      </w:r>
      <w:r w:rsidRPr="00492616">
        <w:rPr>
          <w:rFonts w:ascii="Arial" w:hAnsi="Arial" w:cs="Arial"/>
          <w:b/>
          <w:sz w:val="22"/>
          <w:szCs w:val="22"/>
        </w:rPr>
        <w:t xml:space="preserve"> – CELEBRADO ENTRE BOMBEROS DE BUCARAMANGA Y  XXXXXXXXXXX</w:t>
      </w:r>
    </w:p>
    <w:p w:rsidR="00D37927" w:rsidRPr="00492616" w:rsidRDefault="00D37927" w:rsidP="00D37927">
      <w:pPr>
        <w:jc w:val="both"/>
        <w:rPr>
          <w:rFonts w:ascii="Arial" w:hAnsi="Arial" w:cs="Arial"/>
          <w:sz w:val="22"/>
          <w:szCs w:val="22"/>
        </w:rPr>
      </w:pPr>
    </w:p>
    <w:p w:rsidR="00D37927" w:rsidRPr="00492616" w:rsidRDefault="00D37927" w:rsidP="00EA11F1">
      <w:pPr>
        <w:pStyle w:val="Default"/>
        <w:jc w:val="both"/>
        <w:rPr>
          <w:rFonts w:cs="Arial"/>
          <w:sz w:val="22"/>
          <w:szCs w:val="22"/>
          <w:lang w:val="es-CO"/>
        </w:rPr>
      </w:pPr>
      <w:r w:rsidRPr="00492616">
        <w:rPr>
          <w:rFonts w:cs="Arial"/>
          <w:sz w:val="22"/>
          <w:szCs w:val="22"/>
        </w:rPr>
        <w:t xml:space="preserve">Entre </w:t>
      </w:r>
      <w:r w:rsidRPr="00492616">
        <w:rPr>
          <w:rFonts w:cs="Arial"/>
          <w:b/>
          <w:sz w:val="22"/>
          <w:szCs w:val="22"/>
        </w:rPr>
        <w:t>BOMBEROS DE BUCARAMANGA</w:t>
      </w:r>
      <w:r w:rsidRPr="00492616">
        <w:rPr>
          <w:rFonts w:cs="Arial"/>
          <w:sz w:val="22"/>
          <w:szCs w:val="22"/>
        </w:rPr>
        <w:t xml:space="preserve">, entidad descentralizada del BOMBEROS DE BUCARAMANGA, representada para estos efectos por </w:t>
      </w:r>
      <w:r w:rsidRPr="00492616">
        <w:rPr>
          <w:rFonts w:cs="Arial"/>
          <w:b/>
          <w:sz w:val="22"/>
          <w:szCs w:val="22"/>
        </w:rPr>
        <w:t>XXXXXXXXXXXX</w:t>
      </w:r>
      <w:r w:rsidRPr="00492616">
        <w:rPr>
          <w:rFonts w:cs="Arial"/>
          <w:sz w:val="22"/>
          <w:szCs w:val="22"/>
        </w:rPr>
        <w:t xml:space="preserve">, mayor de edad, con domicilio en Bucaramanga, identificado con la cédula de ciudadanía No. XXXXXXXX expedida en la ciudad de XXXXXXX, actuando en calidad de Director General, nombrado mediante Resolución No. XXXXXXXXXXXX y Acta de Posesión No. XXXXXXXXXX, quien en adelante y para los efectos de este contrato se denominará </w:t>
      </w:r>
      <w:r w:rsidRPr="00492616">
        <w:rPr>
          <w:rFonts w:cs="Arial"/>
          <w:b/>
          <w:sz w:val="22"/>
          <w:szCs w:val="22"/>
        </w:rPr>
        <w:t>BOMBEROS DE BUCARAMANGA</w:t>
      </w:r>
      <w:r w:rsidRPr="00492616">
        <w:rPr>
          <w:rFonts w:cs="Arial"/>
          <w:sz w:val="22"/>
          <w:szCs w:val="22"/>
        </w:rPr>
        <w:t>; y por la otra XXXXXXXXXXXXXXX</w:t>
      </w:r>
      <w:r w:rsidRPr="00492616">
        <w:rPr>
          <w:rFonts w:cs="Arial"/>
          <w:b/>
          <w:sz w:val="22"/>
          <w:szCs w:val="22"/>
        </w:rPr>
        <w:t xml:space="preserve"> </w:t>
      </w:r>
      <w:r w:rsidRPr="00492616">
        <w:rPr>
          <w:rFonts w:cs="Arial"/>
          <w:sz w:val="22"/>
          <w:szCs w:val="22"/>
        </w:rPr>
        <w:t xml:space="preserve">identificada con NIT XXXXXXXXXXX, representada legalmente por </w:t>
      </w:r>
      <w:r w:rsidRPr="00492616">
        <w:rPr>
          <w:rFonts w:cs="Arial"/>
          <w:b/>
          <w:sz w:val="22"/>
          <w:szCs w:val="22"/>
        </w:rPr>
        <w:t>XXXXXXXXXXXXXXX</w:t>
      </w:r>
      <w:r w:rsidRPr="00492616">
        <w:rPr>
          <w:rFonts w:cs="Arial"/>
          <w:sz w:val="22"/>
          <w:szCs w:val="22"/>
        </w:rPr>
        <w:t xml:space="preserve"> identificada con cédula de ciudadanía No. XXXXXXXXXX, quien en adelante se denominará </w:t>
      </w:r>
      <w:r w:rsidRPr="00492616">
        <w:rPr>
          <w:rFonts w:cs="Arial"/>
          <w:b/>
          <w:sz w:val="22"/>
          <w:szCs w:val="22"/>
        </w:rPr>
        <w:t>EL CONTRATISTA</w:t>
      </w:r>
      <w:r w:rsidRPr="00492616">
        <w:rPr>
          <w:rFonts w:cs="Arial"/>
          <w:sz w:val="22"/>
          <w:szCs w:val="22"/>
        </w:rPr>
        <w:t xml:space="preserve">, hemos convenido celebrar el presente contrato de suministro, previas las siguientes consideraciones:  </w:t>
      </w:r>
      <w:r w:rsidRPr="00492616">
        <w:rPr>
          <w:rFonts w:cs="Arial"/>
          <w:b/>
          <w:sz w:val="22"/>
          <w:szCs w:val="22"/>
        </w:rPr>
        <w:t>1.</w:t>
      </w:r>
      <w:r w:rsidRPr="00492616">
        <w:rPr>
          <w:rFonts w:cs="Arial"/>
          <w:sz w:val="22"/>
          <w:szCs w:val="22"/>
        </w:rPr>
        <w:t xml:space="preserve"> Que BOMBEROS DE BUCARAMANGA requirió adelantar un proceso contractual cuyo objeto es: </w:t>
      </w:r>
      <w:r w:rsidRPr="00492616">
        <w:rPr>
          <w:rFonts w:cs="Arial"/>
          <w:sz w:val="22"/>
          <w:szCs w:val="22"/>
          <w:lang w:val="es-CO"/>
        </w:rPr>
        <w:t>xxxxxxxxxxxxxxxx</w:t>
      </w:r>
      <w:r w:rsidRPr="00492616">
        <w:rPr>
          <w:rFonts w:cs="Arial"/>
          <w:sz w:val="22"/>
          <w:szCs w:val="22"/>
        </w:rPr>
        <w:t>,</w:t>
      </w:r>
      <w:r w:rsidRPr="00492616">
        <w:rPr>
          <w:rFonts w:cs="Arial"/>
          <w:sz w:val="22"/>
          <w:szCs w:val="22"/>
          <w:lang w:val="es-CO"/>
        </w:rPr>
        <w:t xml:space="preserve">. </w:t>
      </w:r>
      <w:r w:rsidRPr="00492616">
        <w:rPr>
          <w:rFonts w:cs="Arial"/>
          <w:b/>
          <w:sz w:val="22"/>
          <w:szCs w:val="22"/>
        </w:rPr>
        <w:t>2.</w:t>
      </w:r>
      <w:r w:rsidRPr="00492616">
        <w:rPr>
          <w:rFonts w:cs="Arial"/>
          <w:sz w:val="22"/>
          <w:szCs w:val="22"/>
        </w:rPr>
        <w:t xml:space="preserve"> Que de acuerdo con el análisis realizado y atendiendo a la naturaleza del contrato se inició el proceso de contratación a través de la modalidad de </w:t>
      </w:r>
      <w:r w:rsidR="00DD3842">
        <w:rPr>
          <w:rFonts w:cs="Arial"/>
          <w:sz w:val="22"/>
          <w:szCs w:val="22"/>
        </w:rPr>
        <w:t>LICITACION PUBLICA</w:t>
      </w:r>
      <w:r w:rsidRPr="00492616">
        <w:rPr>
          <w:rFonts w:cs="Arial"/>
          <w:sz w:val="22"/>
          <w:szCs w:val="22"/>
        </w:rPr>
        <w:t xml:space="preserve"> la c</w:t>
      </w:r>
      <w:r w:rsidR="006262F8">
        <w:rPr>
          <w:rFonts w:cs="Arial"/>
          <w:sz w:val="22"/>
          <w:szCs w:val="22"/>
        </w:rPr>
        <w:t xml:space="preserve">ual se identificó con el numero </w:t>
      </w:r>
      <w:r w:rsidR="00DD3842">
        <w:rPr>
          <w:rFonts w:cs="Arial"/>
          <w:sz w:val="22"/>
          <w:szCs w:val="22"/>
        </w:rPr>
        <w:t>LP 001</w:t>
      </w:r>
      <w:r w:rsidR="006262F8">
        <w:rPr>
          <w:rFonts w:cs="Arial"/>
          <w:sz w:val="22"/>
          <w:szCs w:val="22"/>
        </w:rPr>
        <w:t xml:space="preserve"> 2021</w:t>
      </w:r>
      <w:r w:rsidRPr="00492616">
        <w:rPr>
          <w:rFonts w:cs="Arial"/>
          <w:sz w:val="22"/>
          <w:szCs w:val="22"/>
        </w:rPr>
        <w:t xml:space="preserve"> de conformidad con las reglas establecidas en el artículo 2º de la Ley 1150 de 2007, decreto 1082 de 2015, y las disposiciones general de Ley 80 de 1993, y demás normas que las modifiquen o complementen. </w:t>
      </w:r>
      <w:r w:rsidRPr="00492616">
        <w:rPr>
          <w:rFonts w:cs="Arial"/>
          <w:b/>
          <w:sz w:val="22"/>
          <w:szCs w:val="22"/>
        </w:rPr>
        <w:t>3.</w:t>
      </w:r>
      <w:r w:rsidRPr="00492616">
        <w:rPr>
          <w:rFonts w:cs="Arial"/>
          <w:sz w:val="22"/>
          <w:szCs w:val="22"/>
        </w:rPr>
        <w:t xml:space="preserve"> Que el presente proceso cuenta con el certificado de disponibilidad presupuestal </w:t>
      </w:r>
      <w:r w:rsidRPr="00492616">
        <w:rPr>
          <w:rFonts w:eastAsia="Calibri" w:cs="Arial"/>
          <w:sz w:val="22"/>
          <w:szCs w:val="22"/>
          <w:lang w:eastAsia="en-US"/>
        </w:rPr>
        <w:t xml:space="preserve">No. </w:t>
      </w:r>
      <w:r w:rsidRPr="00492616">
        <w:rPr>
          <w:rFonts w:eastAsia="Calibri" w:cs="Arial"/>
          <w:sz w:val="22"/>
          <w:szCs w:val="22"/>
          <w:lang w:val="es-CO" w:eastAsia="es-CO"/>
        </w:rPr>
        <w:t xml:space="preserve">xxxxxx de fecha xxxxxxxxx de </w:t>
      </w:r>
      <w:r w:rsidR="006262F8">
        <w:rPr>
          <w:rFonts w:eastAsia="Calibri" w:cs="Arial"/>
          <w:sz w:val="22"/>
          <w:szCs w:val="22"/>
          <w:lang w:val="es-CO" w:eastAsia="es-CO"/>
        </w:rPr>
        <w:t>2021</w:t>
      </w:r>
      <w:r w:rsidRPr="00492616">
        <w:rPr>
          <w:rFonts w:eastAsia="Calibri" w:cs="Arial"/>
          <w:sz w:val="22"/>
          <w:szCs w:val="22"/>
          <w:lang w:val="es-CO" w:eastAsia="es-CO"/>
        </w:rPr>
        <w:t xml:space="preserve">, expedido a través de la Dirección Administrativa y  Financiera. </w:t>
      </w:r>
      <w:r w:rsidRPr="00492616">
        <w:rPr>
          <w:rFonts w:cs="Arial"/>
          <w:b/>
          <w:sz w:val="22"/>
          <w:szCs w:val="22"/>
        </w:rPr>
        <w:t>4.</w:t>
      </w:r>
      <w:r w:rsidRPr="00492616">
        <w:rPr>
          <w:rFonts w:cs="Arial"/>
          <w:sz w:val="22"/>
          <w:szCs w:val="22"/>
        </w:rPr>
        <w:t xml:space="preserve"> Que acogidos los principios y procedimientos establecidos en la Ley 80 de 1993 y la Ley 1150 de 2007 y sus decretos reglamentarios, se inició el trámite del proceso de selección y se publicó el proyecto de pliego de condiciones, estudio previo, estudio del sector económico, aviso de convocatoria y ficha técnica en la página web </w:t>
      </w:r>
      <w:hyperlink r:id="rId17" w:history="1">
        <w:r w:rsidRPr="00492616">
          <w:rPr>
            <w:rStyle w:val="Hipervnculo"/>
            <w:rFonts w:eastAsia="Calibri" w:cs="Arial"/>
            <w:sz w:val="22"/>
            <w:szCs w:val="22"/>
          </w:rPr>
          <w:t>www.colombiacompra.gov.co</w:t>
        </w:r>
      </w:hyperlink>
      <w:r w:rsidRPr="00492616">
        <w:rPr>
          <w:rFonts w:cs="Arial"/>
          <w:sz w:val="22"/>
          <w:szCs w:val="22"/>
        </w:rPr>
        <w:t xml:space="preserve"> (SECOP), desde el día xxxxxxxx de 20</w:t>
      </w:r>
      <w:r w:rsidR="00EA11F1">
        <w:rPr>
          <w:rFonts w:cs="Arial"/>
          <w:sz w:val="22"/>
          <w:szCs w:val="22"/>
        </w:rPr>
        <w:t>21</w:t>
      </w:r>
      <w:r w:rsidRPr="00492616">
        <w:rPr>
          <w:rFonts w:cs="Arial"/>
          <w:sz w:val="22"/>
          <w:szCs w:val="22"/>
        </w:rPr>
        <w:t xml:space="preserve">. </w:t>
      </w:r>
      <w:r w:rsidRPr="00492616">
        <w:rPr>
          <w:rFonts w:cs="Arial"/>
          <w:b/>
          <w:sz w:val="22"/>
          <w:szCs w:val="22"/>
        </w:rPr>
        <w:t>5.</w:t>
      </w:r>
      <w:r w:rsidRPr="00492616">
        <w:rPr>
          <w:rFonts w:cs="Arial"/>
          <w:sz w:val="22"/>
          <w:szCs w:val="22"/>
        </w:rPr>
        <w:t xml:space="preserve"> Que BOMBEROS DE BUCARAMANGA expidió la  Resolución Nº xxxx de xxxxx de 20</w:t>
      </w:r>
      <w:r w:rsidR="00EA11F1">
        <w:rPr>
          <w:rFonts w:cs="Arial"/>
          <w:sz w:val="22"/>
          <w:szCs w:val="22"/>
        </w:rPr>
        <w:t>21</w:t>
      </w:r>
      <w:r w:rsidRPr="00492616">
        <w:rPr>
          <w:rFonts w:cs="Arial"/>
          <w:sz w:val="22"/>
          <w:szCs w:val="22"/>
        </w:rPr>
        <w:t xml:space="preserve">, por la cual se ordena la apertura del presente proceso, la cual fue publicada en el SECOP el día xxxxxx de 2019, junto con el pliego definitivo, observaciones al proyecto de pliego, respuesta de la entidad y demás documentos.  </w:t>
      </w:r>
      <w:r w:rsidRPr="00492616">
        <w:rPr>
          <w:rFonts w:cs="Arial"/>
          <w:b/>
          <w:sz w:val="22"/>
          <w:szCs w:val="22"/>
        </w:rPr>
        <w:t>6</w:t>
      </w:r>
      <w:r w:rsidR="00EA11F1">
        <w:rPr>
          <w:rFonts w:cs="Arial"/>
          <w:b/>
          <w:sz w:val="22"/>
          <w:szCs w:val="22"/>
        </w:rPr>
        <w:t xml:space="preserve"> </w:t>
      </w:r>
      <w:r w:rsidRPr="00492616">
        <w:rPr>
          <w:rFonts w:cs="Arial"/>
          <w:sz w:val="22"/>
          <w:szCs w:val="22"/>
        </w:rPr>
        <w:t>Que mediante Resolución No. xxxx del xxxx de 2019 se determinó adjudicar el presente contrato, ,  al proponente xxxxxxxxxxx identificado con NIT xxxxxx</w:t>
      </w:r>
      <w:r w:rsidRPr="00492616">
        <w:rPr>
          <w:rFonts w:cs="Arial"/>
          <w:sz w:val="22"/>
          <w:szCs w:val="22"/>
          <w:lang w:val="es-CO"/>
        </w:rPr>
        <w:t xml:space="preserve">. </w:t>
      </w:r>
      <w:r w:rsidRPr="00492616">
        <w:rPr>
          <w:rStyle w:val="apple-converted-space"/>
          <w:rFonts w:cs="Arial"/>
          <w:bCs/>
          <w:sz w:val="22"/>
          <w:szCs w:val="22"/>
          <w:shd w:val="clear" w:color="auto" w:fill="FFFFFF"/>
        </w:rPr>
        <w:t xml:space="preserve">Por lo anterior, LAS PARTES intervinientes en este documento ACORDAMOS celebrar el presente contrato, el cual se regirá por las siguientes </w:t>
      </w:r>
      <w:r w:rsidRPr="00492616">
        <w:rPr>
          <w:rStyle w:val="apple-converted-space"/>
          <w:rFonts w:cs="Arial"/>
          <w:b/>
          <w:bCs/>
          <w:sz w:val="22"/>
          <w:szCs w:val="22"/>
          <w:shd w:val="clear" w:color="auto" w:fill="FFFFFF"/>
        </w:rPr>
        <w:t xml:space="preserve">CLAUSULAS: </w:t>
      </w:r>
      <w:r w:rsidRPr="00492616">
        <w:rPr>
          <w:rStyle w:val="apple-converted-space"/>
          <w:rFonts w:cs="Arial"/>
          <w:b/>
          <w:bCs/>
          <w:sz w:val="22"/>
          <w:szCs w:val="22"/>
          <w:u w:val="single"/>
          <w:shd w:val="clear" w:color="auto" w:fill="FFFFFF"/>
        </w:rPr>
        <w:t>PRIMERA</w:t>
      </w:r>
      <w:r w:rsidRPr="00492616">
        <w:rPr>
          <w:rStyle w:val="apple-converted-space"/>
          <w:rFonts w:cs="Arial"/>
          <w:b/>
          <w:bCs/>
          <w:sz w:val="22"/>
          <w:szCs w:val="22"/>
          <w:shd w:val="clear" w:color="auto" w:fill="FFFFFF"/>
        </w:rPr>
        <w:t xml:space="preserve">. OBJETO: </w:t>
      </w:r>
      <w:r w:rsidRPr="00492616">
        <w:rPr>
          <w:rFonts w:cs="Arial"/>
          <w:sz w:val="22"/>
          <w:szCs w:val="22"/>
        </w:rPr>
        <w:t xml:space="preserve">(según lo establecido en el pliego de condiciones). </w:t>
      </w:r>
      <w:r w:rsidRPr="00492616">
        <w:rPr>
          <w:rFonts w:cs="Arial"/>
          <w:b/>
          <w:sz w:val="22"/>
          <w:szCs w:val="22"/>
        </w:rPr>
        <w:t xml:space="preserve">CLAUSULA </w:t>
      </w:r>
      <w:r w:rsidRPr="00492616">
        <w:rPr>
          <w:rFonts w:cs="Arial"/>
          <w:b/>
          <w:sz w:val="22"/>
          <w:szCs w:val="22"/>
          <w:u w:val="single"/>
        </w:rPr>
        <w:t>SEGUNDA:</w:t>
      </w:r>
      <w:r w:rsidRPr="00492616">
        <w:rPr>
          <w:rFonts w:cs="Arial"/>
          <w:b/>
          <w:sz w:val="22"/>
          <w:szCs w:val="22"/>
        </w:rPr>
        <w:t xml:space="preserve"> ALCANCE DEL OBJETO:</w:t>
      </w:r>
      <w:r w:rsidRPr="00492616">
        <w:rPr>
          <w:rFonts w:cs="Arial"/>
          <w:sz w:val="22"/>
          <w:szCs w:val="22"/>
        </w:rPr>
        <w:t xml:space="preserve"> (según lo establecido en el pliego de condiciones).. </w:t>
      </w:r>
      <w:r w:rsidRPr="00492616">
        <w:rPr>
          <w:rFonts w:cs="Arial"/>
          <w:b/>
          <w:bCs/>
          <w:sz w:val="22"/>
          <w:szCs w:val="22"/>
          <w:u w:val="single"/>
        </w:rPr>
        <w:t xml:space="preserve">CLAUSULA TERCERA: </w:t>
      </w:r>
      <w:r w:rsidRPr="00492616">
        <w:rPr>
          <w:rFonts w:cs="Arial"/>
          <w:b/>
          <w:bCs/>
          <w:sz w:val="22"/>
          <w:szCs w:val="22"/>
        </w:rPr>
        <w:t xml:space="preserve">OBLIGACIONES DE LAS PARTES: </w:t>
      </w:r>
      <w:r w:rsidRPr="00492616">
        <w:rPr>
          <w:rFonts w:cs="Arial"/>
          <w:sz w:val="22"/>
          <w:szCs w:val="22"/>
        </w:rPr>
        <w:t xml:space="preserve">(según lo establecido en el pliego de condiciones). </w:t>
      </w:r>
      <w:r w:rsidRPr="00492616">
        <w:rPr>
          <w:rFonts w:cs="Arial"/>
          <w:b/>
          <w:sz w:val="22"/>
          <w:szCs w:val="22"/>
          <w:u w:val="single"/>
        </w:rPr>
        <w:t xml:space="preserve">CLAUSULA CUARTA: </w:t>
      </w:r>
      <w:r w:rsidRPr="00492616">
        <w:rPr>
          <w:rFonts w:cs="Arial"/>
          <w:b/>
          <w:sz w:val="22"/>
          <w:szCs w:val="22"/>
        </w:rPr>
        <w:t xml:space="preserve">PLAZO: </w:t>
      </w:r>
      <w:r w:rsidRPr="00492616">
        <w:rPr>
          <w:rFonts w:cs="Arial"/>
          <w:sz w:val="22"/>
          <w:szCs w:val="22"/>
        </w:rPr>
        <w:t xml:space="preserve">(según lo establecido en el pliego de condiciones). </w:t>
      </w:r>
      <w:r w:rsidRPr="00492616">
        <w:rPr>
          <w:rFonts w:cs="Arial"/>
          <w:b/>
          <w:sz w:val="22"/>
          <w:szCs w:val="22"/>
          <w:u w:val="single"/>
        </w:rPr>
        <w:t>CLAUSULA QUINTA:</w:t>
      </w:r>
      <w:r w:rsidRPr="00492616">
        <w:rPr>
          <w:rFonts w:cs="Arial"/>
          <w:b/>
          <w:sz w:val="22"/>
          <w:szCs w:val="22"/>
        </w:rPr>
        <w:t xml:space="preserve"> </w:t>
      </w:r>
      <w:r w:rsidRPr="00492616">
        <w:rPr>
          <w:rFonts w:eastAsia="Calibri" w:cs="Arial"/>
          <w:b/>
          <w:bCs/>
          <w:sz w:val="22"/>
          <w:szCs w:val="22"/>
          <w:lang w:val="es-CO" w:eastAsia="es-CO"/>
        </w:rPr>
        <w:t xml:space="preserve"> FORMA DE PAGO:</w:t>
      </w:r>
      <w:r w:rsidRPr="00492616">
        <w:rPr>
          <w:rFonts w:cs="Arial"/>
          <w:sz w:val="22"/>
          <w:szCs w:val="22"/>
        </w:rPr>
        <w:t xml:space="preserve"> (según lo establecido en el pliego de condiciones). </w:t>
      </w:r>
      <w:r w:rsidRPr="00492616">
        <w:rPr>
          <w:rFonts w:cs="Arial"/>
          <w:b/>
          <w:sz w:val="22"/>
          <w:szCs w:val="22"/>
          <w:u w:val="single"/>
          <w:lang w:val="es-CO"/>
        </w:rPr>
        <w:t>CLAUSULA SEXTA:</w:t>
      </w:r>
      <w:r w:rsidRPr="00492616">
        <w:rPr>
          <w:rFonts w:cs="Arial"/>
          <w:b/>
          <w:sz w:val="22"/>
          <w:szCs w:val="22"/>
          <w:lang w:val="es-CO"/>
        </w:rPr>
        <w:t xml:space="preserve"> VALOR: </w:t>
      </w:r>
      <w:r w:rsidRPr="00492616">
        <w:rPr>
          <w:rFonts w:cs="Arial"/>
          <w:sz w:val="22"/>
          <w:szCs w:val="22"/>
          <w:lang w:val="es-CO"/>
        </w:rPr>
        <w:t xml:space="preserve">El valor del contrato asciende a la suma de </w:t>
      </w:r>
      <w:r w:rsidRPr="00492616">
        <w:rPr>
          <w:rFonts w:cs="Arial"/>
          <w:b/>
          <w:sz w:val="22"/>
          <w:szCs w:val="22"/>
        </w:rPr>
        <w:t>xxxxxxxxxxxxxxxxx</w:t>
      </w:r>
      <w:r w:rsidRPr="00492616">
        <w:rPr>
          <w:rFonts w:cs="Arial"/>
          <w:sz w:val="22"/>
          <w:szCs w:val="22"/>
        </w:rPr>
        <w:t xml:space="preserve">, </w:t>
      </w:r>
      <w:r w:rsidRPr="00492616">
        <w:rPr>
          <w:rFonts w:cs="Arial"/>
          <w:b/>
          <w:bCs/>
          <w:sz w:val="22"/>
          <w:szCs w:val="22"/>
          <w:u w:val="single"/>
          <w:lang w:val="es-CO"/>
        </w:rPr>
        <w:t>CLAUSULA SEPTIMA:</w:t>
      </w:r>
      <w:r w:rsidRPr="00492616">
        <w:rPr>
          <w:rFonts w:cs="Arial"/>
          <w:b/>
          <w:bCs/>
          <w:sz w:val="22"/>
          <w:szCs w:val="22"/>
          <w:lang w:val="es-CO"/>
        </w:rPr>
        <w:t xml:space="preserve"> SUSPENSIÓN TEMPORAL. </w:t>
      </w:r>
      <w:r w:rsidRPr="00492616">
        <w:rPr>
          <w:rFonts w:cs="Arial"/>
          <w:sz w:val="22"/>
          <w:szCs w:val="22"/>
          <w:lang w:val="es-CO"/>
        </w:rPr>
        <w:t xml:space="preserve">Solo en eventos de fuerza mayor o caso fortuito las partes podrán suspender la ejecución del contrato. Este hecho, previo concepto del supervisor, se hará constar en acta que suscribirán el CONTRATISTA y el supervisor. En la misma se consignaran clara y detalladamente las razones de la suspensión y el plazo de la misma, así como la obligación de EL CONTRATISTA de prorrogar la vigencia de la garantía única por un término igual al de la suspensión. El término de suspensión no se computara para efectos del plazo extintivo. Expirado el término de la suspensión, el servicio se reiniciará dejando constancia del hecho en el acta correspondiente, la cual se diligenciara en la misma forma que el acta de suspensión. </w:t>
      </w:r>
      <w:r w:rsidRPr="00492616">
        <w:rPr>
          <w:rFonts w:cs="Arial"/>
          <w:b/>
          <w:bCs/>
          <w:sz w:val="22"/>
          <w:szCs w:val="22"/>
          <w:u w:val="single"/>
          <w:lang w:val="es-CO"/>
        </w:rPr>
        <w:t>CLÁUSULA OCTAVA:</w:t>
      </w:r>
      <w:r w:rsidRPr="00492616">
        <w:rPr>
          <w:rFonts w:cs="Arial"/>
          <w:b/>
          <w:bCs/>
          <w:sz w:val="22"/>
          <w:szCs w:val="22"/>
          <w:lang w:val="es-CO"/>
        </w:rPr>
        <w:t xml:space="preserve"> VINCULACIÓN DE PERSONAL Y PRESTACIONES DE LOS TRABAJADORES: </w:t>
      </w:r>
      <w:r w:rsidRPr="00492616">
        <w:rPr>
          <w:rFonts w:cs="Arial"/>
          <w:sz w:val="22"/>
          <w:szCs w:val="22"/>
          <w:lang w:val="es-CO"/>
        </w:rPr>
        <w:t xml:space="preserve">EL CONTRATISTA es el único responsable por la vinculación del personal necesario para la ejecución del contrato, la cual realiza en su propio nombre, por su cuenta y riesgo, sin que BOMBEROS DE BUCARAMANGA adquiera responsabilidad alguna por dichos actos. Por tanto corresponde al CONTRATISTA el pago oportuno de los salarios, cesantías, prestaciones sociales, indemnizaciones a que haya lugar y las cotizaciones patronales a los sistemas de </w:t>
      </w:r>
      <w:r w:rsidRPr="00492616">
        <w:rPr>
          <w:rFonts w:cs="Arial"/>
          <w:sz w:val="22"/>
          <w:szCs w:val="22"/>
          <w:lang w:val="es-CO"/>
        </w:rPr>
        <w:lastRenderedPageBreak/>
        <w:t xml:space="preserve">salud, riesgos profesionales y pensiones durante la vigencia del contrato. Asimismo, los aportes a las Cajas de Compensación Familiar, Instituto Colombiano de Bienestar Familiar y Servicio Nacional de Aprendizaje, durante el mismo lapso, cuando a ello hubiere lugar de conformidad con las normas pertinentes aplicables. En caso contrario, BOMBEROS DE BUCARAMANGA adoptará las medidas e impondrá las sanciones establecidas por el artículo 50 de la ley 789 de 2002 y demás normas pertinentes. PARAGRAFO: BOMBEROS DE BUCARAMANGA se reserva el derecho de solicitar a EL CONTRATISTA los cambios de personal que considere convenientes, cuando existan causas que afecten la ejecución del contrato y el contratista se obliga a realizarlos a satisfacción. </w:t>
      </w:r>
      <w:r w:rsidRPr="00492616">
        <w:rPr>
          <w:rFonts w:cs="Arial"/>
          <w:b/>
          <w:bCs/>
          <w:sz w:val="22"/>
          <w:szCs w:val="22"/>
          <w:u w:val="single"/>
          <w:lang w:val="es-CO"/>
        </w:rPr>
        <w:t>CLAUSULA NOVENA:</w:t>
      </w:r>
      <w:r w:rsidRPr="00492616">
        <w:rPr>
          <w:rFonts w:cs="Arial"/>
          <w:b/>
          <w:bCs/>
          <w:sz w:val="22"/>
          <w:szCs w:val="22"/>
          <w:lang w:val="es-CO"/>
        </w:rPr>
        <w:t xml:space="preserve"> SUPERVISIÓN. </w:t>
      </w:r>
      <w:r w:rsidRPr="00492616">
        <w:rPr>
          <w:rFonts w:cs="Arial"/>
          <w:sz w:val="22"/>
          <w:szCs w:val="22"/>
          <w:lang w:val="es-CO"/>
        </w:rPr>
        <w:t xml:space="preserve">La vigilancia, seguimiento y verificación técnica, administrativa y contable de la ejecución y cumplimiento del presente contrato serán ejercidos por conducto de un supervisor designado por BOMBEROS DE BUCARAMANGA, quien podrá impartir al CONTRATISTA las instrucciones, ordenes e indicaciones necesarias para la cabal ejecución del objeto contratado y desarrollara las demás actividades previstas en este contrato y las que se pacten en el respectivo contrato de supervisión (o en el acto de designación), copia del cual BOMBEROS DE BUCARAMANGA remitirá inmediatamente al CONTRATISTA. </w:t>
      </w:r>
      <w:r w:rsidRPr="00492616">
        <w:rPr>
          <w:rFonts w:cs="Arial"/>
          <w:b/>
          <w:bCs/>
          <w:sz w:val="22"/>
          <w:szCs w:val="22"/>
          <w:u w:val="single"/>
          <w:lang w:val="es-CO"/>
        </w:rPr>
        <w:t>CLAUSULA DECIMA :</w:t>
      </w:r>
      <w:r w:rsidRPr="00492616">
        <w:rPr>
          <w:rFonts w:cs="Arial"/>
          <w:b/>
          <w:bCs/>
          <w:sz w:val="22"/>
          <w:szCs w:val="22"/>
          <w:lang w:val="es-CO"/>
        </w:rPr>
        <w:t xml:space="preserve"> CESIÓN. </w:t>
      </w:r>
      <w:r w:rsidRPr="00492616">
        <w:rPr>
          <w:rFonts w:cs="Arial"/>
          <w:bCs/>
          <w:sz w:val="22"/>
          <w:szCs w:val="22"/>
          <w:lang w:val="es-CO"/>
        </w:rPr>
        <w:t xml:space="preserve">El contratista no podrá ceder total o parcialmente el presente contrato sin el visto bueno y aprobación previa de parte de Bomberos de Bucaramanga.  </w:t>
      </w:r>
      <w:r w:rsidRPr="00492616">
        <w:rPr>
          <w:rFonts w:cs="Arial"/>
          <w:b/>
          <w:bCs/>
          <w:sz w:val="22"/>
          <w:szCs w:val="22"/>
          <w:u w:val="single"/>
          <w:lang w:val="es-CO"/>
        </w:rPr>
        <w:t>CLAUSULA DECIMA PRIMERA:</w:t>
      </w:r>
      <w:r w:rsidRPr="00492616">
        <w:rPr>
          <w:rFonts w:cs="Arial"/>
          <w:b/>
          <w:bCs/>
          <w:sz w:val="22"/>
          <w:szCs w:val="22"/>
          <w:lang w:val="es-CO"/>
        </w:rPr>
        <w:t xml:space="preserve"> GARANTIAS. </w:t>
      </w:r>
      <w:r w:rsidRPr="00492616">
        <w:rPr>
          <w:rFonts w:cs="Arial"/>
          <w:sz w:val="22"/>
          <w:szCs w:val="22"/>
          <w:lang w:val="es-CO"/>
        </w:rPr>
        <w:t xml:space="preserve">EL CONTRATISTA se compromete a constituir a favor de BOMBEROS DE BUCARAMANGA y presentar a este, dentro del plazo señalado en el cronograma, la garantía única otorgada a través de una entidad bancaria o compañía aseguradora, que ampare los siguientes riesgos: </w:t>
      </w:r>
      <w:r w:rsidRPr="00492616">
        <w:rPr>
          <w:rFonts w:cs="Arial"/>
          <w:sz w:val="22"/>
          <w:szCs w:val="22"/>
        </w:rPr>
        <w:t>(según lo establecido en el pliego de condiciones)</w:t>
      </w:r>
      <w:r w:rsidR="00EA11F1">
        <w:rPr>
          <w:rFonts w:cs="Arial"/>
          <w:sz w:val="22"/>
          <w:szCs w:val="22"/>
        </w:rPr>
        <w:t>.</w:t>
      </w:r>
      <w:r w:rsidRPr="00492616">
        <w:rPr>
          <w:rFonts w:cs="Arial"/>
          <w:b/>
          <w:bCs/>
          <w:sz w:val="22"/>
          <w:szCs w:val="22"/>
          <w:lang w:val="es-CO"/>
        </w:rPr>
        <w:t>PARÁGRAFO</w:t>
      </w:r>
      <w:r w:rsidRPr="00492616">
        <w:rPr>
          <w:rFonts w:cs="Arial"/>
          <w:sz w:val="22"/>
          <w:szCs w:val="22"/>
          <w:lang w:val="es-CO"/>
        </w:rPr>
        <w:t xml:space="preserve">.- Sin necesidad de requerimiento previo de BOMBEROS DE BUCARAMANGA, el CONTRATISTA deberá reponer las garantías cuando el valor de las mismas se vea afectado por razón de siniestros. En caso contrario, BOMBEROS DE BUCARAMANGA podrá aplicar la multa por incumplimiento y hará efectivo el amparo de cumplimiento. De igual manera, en cualquier evento en que se aumente el valor del contrato, se prorrogue su vigencia o se modifiquen sus condiciones, el CONTRATISTA deberá ampliar o prorrogar las garantías. </w:t>
      </w:r>
      <w:r w:rsidRPr="00492616">
        <w:rPr>
          <w:rFonts w:cs="Arial"/>
          <w:b/>
          <w:bCs/>
          <w:sz w:val="22"/>
          <w:szCs w:val="22"/>
          <w:u w:val="single"/>
          <w:lang w:val="es-CO"/>
        </w:rPr>
        <w:t>CLAUSULA DECIMA SEGUNDA:</w:t>
      </w:r>
      <w:r w:rsidRPr="00492616">
        <w:rPr>
          <w:rFonts w:cs="Arial"/>
          <w:b/>
          <w:bCs/>
          <w:sz w:val="22"/>
          <w:szCs w:val="22"/>
          <w:lang w:val="es-CO"/>
        </w:rPr>
        <w:t xml:space="preserve"> CLÁUSULA PENAL PECUNIARIA: </w:t>
      </w:r>
      <w:r w:rsidRPr="00492616">
        <w:rPr>
          <w:rFonts w:cs="Arial"/>
          <w:sz w:val="22"/>
          <w:szCs w:val="22"/>
        </w:rPr>
        <w:t>(según lo establecido en el pliego de condiciones)</w:t>
      </w:r>
      <w:r w:rsidRPr="00492616">
        <w:rPr>
          <w:rFonts w:cs="Arial"/>
          <w:sz w:val="22"/>
          <w:szCs w:val="22"/>
          <w:lang w:val="es-CO"/>
        </w:rPr>
        <w:t xml:space="preserve">. </w:t>
      </w:r>
      <w:r w:rsidRPr="00492616">
        <w:rPr>
          <w:rFonts w:cs="Arial"/>
          <w:b/>
          <w:bCs/>
          <w:sz w:val="22"/>
          <w:szCs w:val="22"/>
          <w:u w:val="single"/>
          <w:lang w:val="es-CO"/>
        </w:rPr>
        <w:t>CLAUSULA DECIMA TERCERA:</w:t>
      </w:r>
      <w:r w:rsidRPr="00492616">
        <w:rPr>
          <w:rFonts w:cs="Arial"/>
          <w:b/>
          <w:bCs/>
          <w:sz w:val="22"/>
          <w:szCs w:val="22"/>
          <w:lang w:val="es-CO"/>
        </w:rPr>
        <w:t xml:space="preserve"> INTERPRETACIÓN DEL CONTRATO: </w:t>
      </w:r>
      <w:r w:rsidRPr="00492616">
        <w:rPr>
          <w:rFonts w:cs="Arial"/>
          <w:sz w:val="22"/>
          <w:szCs w:val="22"/>
          <w:lang w:val="es-CO"/>
        </w:rPr>
        <w:t xml:space="preserve">Si durante la ejecución del contrato surgen discrepancias entre BOMBEROS DE BUCARAMANGA y el CONTRATISTA sobre la interpretación de algunas de sus estipulaciones que puedan conducir a la paralización o afectación grave del servicio público que se pretende satisfacer con el contrato y no se logra acuerdo sobre su entendimiento, BOMBEROS DE BUCARAMANGA lo interpretará unilateralmente en acto debidamente motivado, el cual será susceptible del recurso de reposición. En estos eventos, BOMBEROS DE BUCARAMANGA reconocerá las compensaciones e indemnizaciones a que tenga derecho el CONTRATISTA, si hubiere lugar a ellas. En todo caso, la interpretación del contrato requerirá el concepto técnico previo no vinculante del supervisor. </w:t>
      </w:r>
      <w:r w:rsidRPr="00492616">
        <w:rPr>
          <w:rFonts w:cs="Arial"/>
          <w:b/>
          <w:bCs/>
          <w:sz w:val="22"/>
          <w:szCs w:val="22"/>
          <w:u w:val="single"/>
          <w:lang w:val="es-CO"/>
        </w:rPr>
        <w:t>CLAUSULA DECIMA CUARTA:</w:t>
      </w:r>
      <w:r w:rsidRPr="00492616">
        <w:rPr>
          <w:rFonts w:cs="Arial"/>
          <w:b/>
          <w:bCs/>
          <w:sz w:val="22"/>
          <w:szCs w:val="22"/>
          <w:lang w:val="es-CO"/>
        </w:rPr>
        <w:t xml:space="preserve"> MODIFICACIÓN DEL CONTRATO: </w:t>
      </w:r>
      <w:r w:rsidRPr="00492616">
        <w:rPr>
          <w:rFonts w:cs="Arial"/>
          <w:sz w:val="22"/>
          <w:szCs w:val="22"/>
          <w:lang w:val="es-CO"/>
        </w:rPr>
        <w:t>Si durante la ejecución y para evitar la paralización o la afectación grave del servicio público que se pretende satisfacer con él, fuere necesario introducir variaciones al contrato y las partes no llegaren a un acuerdo, BOMBEROS DE BUCARAMANGA lo modificará unilateralmente mediante acto debidamente motivado susceptible del recurso de reposición.</w:t>
      </w:r>
      <w:r w:rsidRPr="00492616">
        <w:rPr>
          <w:rFonts w:eastAsia="ArialNarrow" w:cs="Arial"/>
          <w:sz w:val="22"/>
          <w:szCs w:val="22"/>
        </w:rPr>
        <w:t xml:space="preserve"> </w:t>
      </w:r>
      <w:r w:rsidRPr="00492616">
        <w:rPr>
          <w:rFonts w:eastAsia="ArialNarrow" w:cs="Arial"/>
          <w:b/>
          <w:bCs/>
          <w:sz w:val="22"/>
          <w:szCs w:val="22"/>
          <w:u w:val="single"/>
        </w:rPr>
        <w:t xml:space="preserve">CLAUSULA QUINTA: </w:t>
      </w:r>
      <w:r w:rsidRPr="00492616">
        <w:rPr>
          <w:rFonts w:eastAsia="ArialNarrow" w:cs="Arial"/>
          <w:b/>
          <w:bCs/>
          <w:sz w:val="22"/>
          <w:szCs w:val="22"/>
        </w:rPr>
        <w:t xml:space="preserve">TERMINACIÓN DEL CONTRATO. </w:t>
      </w:r>
      <w:r w:rsidRPr="00492616">
        <w:rPr>
          <w:rFonts w:eastAsia="ArialNarrow" w:cs="Arial"/>
          <w:sz w:val="22"/>
          <w:szCs w:val="22"/>
        </w:rPr>
        <w:t xml:space="preserve">Además de los eventos previstos por el artículo 17 de la ley 80 de 1993, BOMBEROS DE BUCARAMANGA dispondrá la terminación anticipada del contrato, mediante acto debidamente motivado susceptible del recurso de reposición, en caso de incumplimiento de los requisitos de celebración del contrato cuando la ley no disponga otra medida, en los contemplados por los numerales 1, 2 y 4 del artículo 44 de la ley 80 de 1883 y en todo otro evento establecido por la ley. BOMBEROS DE BUCARAMANGA reconocerá al CONTRATISTA las compensaciones e indemnizaciones a que tenga derecho cuando hubiere lugar a ellas. PARAGRAFO.- Cuando la terminación del contrato sea resultado del acuerdo de las partes, requerirá el concepto previo no vinculante del supervisor y no dará lugar al reconocimiento de compensaciones e indemnizaciones. </w:t>
      </w:r>
      <w:r w:rsidRPr="00492616">
        <w:rPr>
          <w:rFonts w:eastAsia="ArialNarrow" w:cs="Arial"/>
          <w:b/>
          <w:bCs/>
          <w:sz w:val="22"/>
          <w:szCs w:val="22"/>
          <w:u w:val="single"/>
        </w:rPr>
        <w:t>CLAUSULA DECIMA SEXTA:</w:t>
      </w:r>
      <w:r w:rsidRPr="00492616">
        <w:rPr>
          <w:rFonts w:eastAsia="ArialNarrow" w:cs="Arial"/>
          <w:b/>
          <w:bCs/>
          <w:sz w:val="22"/>
          <w:szCs w:val="22"/>
        </w:rPr>
        <w:t xml:space="preserve"> CADUCIDAD. </w:t>
      </w:r>
      <w:r w:rsidRPr="00492616">
        <w:rPr>
          <w:rFonts w:eastAsia="ArialNarrow" w:cs="Arial"/>
          <w:sz w:val="22"/>
          <w:szCs w:val="22"/>
        </w:rPr>
        <w:t xml:space="preserve">Si se presenta algún hecho constitutivo de incumplimiento de las obligaciones a cargo del CONTRATISTA que afecte de manera grave y directa la ejecución del contrato y evidencie que puede conducir a su paralización, BOMBEROS </w:t>
      </w:r>
      <w:r w:rsidRPr="00492616">
        <w:rPr>
          <w:rFonts w:eastAsia="ArialNarrow" w:cs="Arial"/>
          <w:sz w:val="22"/>
          <w:szCs w:val="22"/>
        </w:rPr>
        <w:lastRenderedPageBreak/>
        <w:t xml:space="preserve">DE BUCARAMANGA, previo concepto no vinculante del supervisor, requerirá al CONTRATISTA para que cese el incumplimiento y le señalará un plazo perentorio. Expirado el mismo sin que el CONTRATISTA haya cesado el incumplimiento o lo haya justificado debidamente, BOMBEROS DE BUCARAMANGA podrá declarar la caducidad mediante resolución motivada y ordenará su liquidación en el estado en que se encuentre. La caducidad se regirá por lo dispuesto en el artículo 18 de la ley 80 de 1993 y demás normas concordantes. BOMBEROS DE BUCARAMANGA también declarará la caducidad en presencia de cualquiera de las causales establecidas en la legislación nacional, y en todo otro evento en que la ley lo disponga. Ejecutoriada la resolución de caducidad conforme a la Ley, BOMBEROS DE BUCARAMANGA hará efectiva la garantía única de cumplimiento, las multas impuestas pendientes de pago y la cláusula penal pecuniaria estipulada. La declaratoria de caducidad no impedirá que BOMBEROS DE BUCARAMANGA continúe inmediatamente la ejecución del objeto contratado, bien sea a través del garante o de otro contratista, a quien a su vez se le podrá declarar la caducidad, cuando a ello hubiere lugar. </w:t>
      </w:r>
      <w:r w:rsidRPr="00492616">
        <w:rPr>
          <w:rFonts w:eastAsia="ArialNarrow" w:cs="Arial"/>
          <w:b/>
          <w:bCs/>
          <w:sz w:val="22"/>
          <w:szCs w:val="22"/>
          <w:u w:val="single"/>
        </w:rPr>
        <w:t>CLAUSULA DECIMA SEPTIMA:</w:t>
      </w:r>
      <w:r w:rsidRPr="00492616">
        <w:rPr>
          <w:rFonts w:eastAsia="ArialNarrow" w:cs="Arial"/>
          <w:b/>
          <w:bCs/>
          <w:sz w:val="22"/>
          <w:szCs w:val="22"/>
        </w:rPr>
        <w:t xml:space="preserve"> RECLAMOS</w:t>
      </w:r>
      <w:r w:rsidRPr="00492616">
        <w:rPr>
          <w:rFonts w:eastAsia="ArialNarrow" w:cs="Arial"/>
          <w:sz w:val="22"/>
          <w:szCs w:val="22"/>
        </w:rPr>
        <w:t xml:space="preserve">. Los reclamos que el CONTRATISTA considere pertinente hacer seguirán el siguiente procedimiento: a) Deberán ser presentados ante el supervisor del contrato, adjuntado las pruebas que sustenten la reclamación; b) el supervisor del contrato emitirá su concepto al respecto. Cuando la reclamación corresponda a aspectos que requieren revisión jurídicia remitirá la misma y su concepto a la oficina jurídica para su estudiol la cual emitirá un concepto y c) concluido lo anterior se remitirá a la dirección de la entidad para su decisión. Parágrafo: El anterior procedimiento no aplicará cuando se trata de asuntos de simple trámite o formalidades, que no afecten el cumplimiento de las obligaciones, ni impliquen reconocimientos económicos o pronunciamientos sobre responsabilidad de cualquiera de las partes y en general cuando no se afecten o incida sobre cláusulas del contrato. </w:t>
      </w:r>
      <w:r w:rsidRPr="00492616">
        <w:rPr>
          <w:rFonts w:eastAsia="ArialNarrow" w:cs="Arial"/>
          <w:b/>
          <w:bCs/>
          <w:sz w:val="22"/>
          <w:szCs w:val="22"/>
          <w:u w:val="single"/>
        </w:rPr>
        <w:t xml:space="preserve">CLAUSULA DECIMA OCTAVA: </w:t>
      </w:r>
      <w:r w:rsidRPr="00492616">
        <w:rPr>
          <w:rFonts w:eastAsia="ArialNarrow" w:cs="Arial"/>
          <w:b/>
          <w:bCs/>
          <w:sz w:val="22"/>
          <w:szCs w:val="22"/>
        </w:rPr>
        <w:t>MECANISMOS DE SOLUCIÓN DE CONTROVERSIAS CONTRACTUALES</w:t>
      </w:r>
      <w:r w:rsidRPr="00492616">
        <w:rPr>
          <w:rFonts w:eastAsia="ArialNarrow" w:cs="Arial"/>
          <w:sz w:val="22"/>
          <w:szCs w:val="22"/>
        </w:rPr>
        <w:t xml:space="preserve">: Las controversias que surjan durante la ejecución del objeto contractual se solucionarán preferiblemente mediante los mecanismos de arreglo directo y conciliación previstos en la ley 80 de 1993 y normas que la modifiquen o adicionen. </w:t>
      </w:r>
      <w:r w:rsidRPr="00492616">
        <w:rPr>
          <w:rFonts w:eastAsia="ArialNarrow" w:cs="Arial"/>
          <w:b/>
          <w:bCs/>
          <w:sz w:val="22"/>
          <w:szCs w:val="22"/>
          <w:u w:val="single"/>
        </w:rPr>
        <w:t xml:space="preserve">CLÁUSULA DECIMA NOVENA: </w:t>
      </w:r>
      <w:r w:rsidRPr="00492616">
        <w:rPr>
          <w:rFonts w:eastAsia="ArialNarrow" w:cs="Arial"/>
          <w:b/>
          <w:bCs/>
          <w:sz w:val="22"/>
          <w:szCs w:val="22"/>
        </w:rPr>
        <w:t>CLÁUSULA COMPROMISORIA</w:t>
      </w:r>
      <w:r w:rsidRPr="00492616">
        <w:rPr>
          <w:rFonts w:eastAsia="ArialNarrow" w:cs="Arial"/>
          <w:sz w:val="22"/>
          <w:szCs w:val="22"/>
        </w:rPr>
        <w:t xml:space="preserve">: Cuando no fuere posible solucionar las controversias en la forma prevista, las partes se comprometen a someter la decisión a árbitros en la forma establecida en el artículo 70 de la ley 80 de 1993 y demás normas concordantes. Los costos de los árbitros serán asumidos por igual tanto por BOMBEROS DE BUCARAMANGA como por EL CONTRATISTA. </w:t>
      </w:r>
      <w:r w:rsidRPr="00492616">
        <w:rPr>
          <w:rFonts w:eastAsia="ArialNarrow" w:cs="Arial"/>
          <w:b/>
          <w:bCs/>
          <w:sz w:val="22"/>
          <w:szCs w:val="22"/>
          <w:u w:val="single"/>
        </w:rPr>
        <w:t xml:space="preserve">CLÁUSULA VIGÉSIMA: </w:t>
      </w:r>
      <w:r w:rsidRPr="00492616">
        <w:rPr>
          <w:rFonts w:eastAsia="ArialNarrow" w:cs="Arial"/>
          <w:b/>
          <w:bCs/>
          <w:sz w:val="22"/>
          <w:szCs w:val="22"/>
        </w:rPr>
        <w:t xml:space="preserve">LIQUIDACIÓN DEL CONTRATO: </w:t>
      </w:r>
      <w:r w:rsidRPr="00492616">
        <w:rPr>
          <w:rFonts w:cs="Arial"/>
          <w:sz w:val="22"/>
          <w:szCs w:val="22"/>
        </w:rPr>
        <w:t>(según lo establecido en el pliego de condiciones)</w:t>
      </w:r>
      <w:r w:rsidRPr="00492616">
        <w:rPr>
          <w:rFonts w:eastAsia="ArialNarrow" w:cs="Arial"/>
          <w:sz w:val="22"/>
          <w:szCs w:val="22"/>
        </w:rPr>
        <w:t xml:space="preserve">. </w:t>
      </w:r>
      <w:r w:rsidRPr="00492616">
        <w:rPr>
          <w:rFonts w:eastAsia="ArialNarrow" w:cs="Arial"/>
          <w:b/>
          <w:bCs/>
          <w:sz w:val="22"/>
          <w:szCs w:val="22"/>
          <w:u w:val="single"/>
        </w:rPr>
        <w:t>CLÁUSULA VIGÉSIMA PRIMERA:</w:t>
      </w:r>
      <w:r w:rsidRPr="00492616">
        <w:rPr>
          <w:rFonts w:eastAsia="ArialNarrow" w:cs="Arial"/>
          <w:b/>
          <w:bCs/>
          <w:sz w:val="22"/>
          <w:szCs w:val="22"/>
        </w:rPr>
        <w:t xml:space="preserve"> VEEDURÍA CIUDADANA: </w:t>
      </w:r>
      <w:r w:rsidRPr="00492616">
        <w:rPr>
          <w:rFonts w:eastAsia="ArialNarrow" w:cs="Arial"/>
          <w:sz w:val="22"/>
          <w:szCs w:val="22"/>
        </w:rPr>
        <w:t xml:space="preserve">El CONTRATISTA se obliga a permitir la vigilancia de las veedurías ciudadanas de conformidad con lo dispuesto en la ley 850 de 2003 y a suministrar a estas la información y documentación que soliciten en relación con el presente contrato y su ejecución. </w:t>
      </w:r>
      <w:r w:rsidRPr="00492616">
        <w:rPr>
          <w:rFonts w:eastAsia="ArialNarrow" w:cs="Arial"/>
          <w:b/>
          <w:bCs/>
          <w:sz w:val="22"/>
          <w:szCs w:val="22"/>
          <w:u w:val="single"/>
        </w:rPr>
        <w:t>CLÁUSULA VIGESIMA SEGUNDA:</w:t>
      </w:r>
      <w:r w:rsidRPr="00492616">
        <w:rPr>
          <w:rFonts w:eastAsia="ArialNarrow" w:cs="Arial"/>
          <w:b/>
          <w:bCs/>
          <w:sz w:val="22"/>
          <w:szCs w:val="22"/>
        </w:rPr>
        <w:t xml:space="preserve"> INHABILIDADES E INCOMPATIBILIDADES: </w:t>
      </w:r>
      <w:r w:rsidRPr="00492616">
        <w:rPr>
          <w:rFonts w:eastAsia="ArialNarrow" w:cs="Arial"/>
          <w:sz w:val="22"/>
          <w:szCs w:val="22"/>
        </w:rPr>
        <w:t xml:space="preserve">EL CONTRATISTA afirma bajo la gravedad del juramento, que se entiende prestado con la suscripción del presente contrato, que no se halla incurso en ninguna de las inhabilidades e incompatibilidades y demás prohibiciones previstas para contratar en la Constitución Política, en la ley 80 de 1993, artículo 8°, adicionado por el artículo 18 de la Ley 1150 de 2007 y demás disposiciones aplicables y que, de sobrevenir durante la ejecución del contrato, se dará aplicación al artículo 9o de la misma ley. </w:t>
      </w:r>
      <w:r w:rsidRPr="00492616">
        <w:rPr>
          <w:rFonts w:eastAsia="ArialNarrow" w:cs="Arial"/>
          <w:b/>
          <w:bCs/>
          <w:sz w:val="22"/>
          <w:szCs w:val="22"/>
          <w:u w:val="single"/>
        </w:rPr>
        <w:t>CLÁUSULA VIGESIMA TERCERA:</w:t>
      </w:r>
      <w:r w:rsidRPr="00492616">
        <w:rPr>
          <w:rFonts w:eastAsia="ArialNarrow" w:cs="Arial"/>
          <w:b/>
          <w:bCs/>
          <w:sz w:val="22"/>
          <w:szCs w:val="22"/>
        </w:rPr>
        <w:t xml:space="preserve"> DOCUMENTOS DEL CONTRATO</w:t>
      </w:r>
      <w:r w:rsidRPr="00492616">
        <w:rPr>
          <w:rFonts w:eastAsia="ArialNarrow" w:cs="Arial"/>
          <w:sz w:val="22"/>
          <w:szCs w:val="22"/>
        </w:rPr>
        <w:t xml:space="preserve">: Forman parte integrante de este contrato los siguientes documentos: a) Pliegos de condiciones y sus modificaciones; b) propuesta presentada por el contratista y aceptada por la entidad; c) audiencia pública de adjudicación y acto administrativo de adjudicación. </w:t>
      </w:r>
      <w:r w:rsidRPr="00492616">
        <w:rPr>
          <w:rFonts w:eastAsia="ArialNarrow" w:cs="Arial"/>
          <w:b/>
          <w:bCs/>
          <w:sz w:val="22"/>
          <w:szCs w:val="22"/>
        </w:rPr>
        <w:t>PARÁGRAFO</w:t>
      </w:r>
      <w:r w:rsidRPr="00492616">
        <w:rPr>
          <w:rFonts w:eastAsia="ArialNarrow" w:cs="Arial"/>
          <w:sz w:val="22"/>
          <w:szCs w:val="22"/>
        </w:rPr>
        <w:t xml:space="preserve">: El contrato prevalecerá ante la ocurrencia de discrepancias interpretativas surgidas en la ejecución del mismo. </w:t>
      </w:r>
      <w:r w:rsidRPr="00492616">
        <w:rPr>
          <w:rFonts w:eastAsia="ArialNarrow" w:cs="Arial"/>
          <w:b/>
          <w:bCs/>
          <w:sz w:val="22"/>
          <w:szCs w:val="22"/>
          <w:u w:val="single"/>
        </w:rPr>
        <w:t>CLAUSULA VIGESIMA CUARTA:</w:t>
      </w:r>
      <w:r w:rsidRPr="00492616">
        <w:rPr>
          <w:rFonts w:eastAsia="ArialNarrow" w:cs="Arial"/>
          <w:b/>
          <w:bCs/>
          <w:sz w:val="22"/>
          <w:szCs w:val="22"/>
        </w:rPr>
        <w:t xml:space="preserve"> PERFECCIONAMIENTO, LEGALIZACIÓN Y REQUISITOS PARA LA EJECUCIÓN DEL CONTRATO: </w:t>
      </w:r>
      <w:r w:rsidRPr="00492616">
        <w:rPr>
          <w:rFonts w:eastAsia="ArialNarrow" w:cs="Arial"/>
          <w:sz w:val="22"/>
          <w:szCs w:val="22"/>
        </w:rPr>
        <w:t xml:space="preserve">El presente contrato se perfecciona con su suscripción por las partes. Para su legalización y ejecución se requiere: 1. El registro presupuestal. 2. La aprobación de la garantía única otorgada por el contratista. 3. La acreditación de que el CONTRATISTA se encuentra al día en el pago de aportes parafiscales relativos al sistema de seguridad social integral, así como los propios del SENA, ICBF y Cajas de Compensación Familiar, cuando corresponda y 4. El contratista deberá </w:t>
      </w:r>
      <w:r w:rsidRPr="00492616">
        <w:rPr>
          <w:rFonts w:cs="Arial"/>
          <w:sz w:val="22"/>
          <w:szCs w:val="22"/>
        </w:rPr>
        <w:t xml:space="preserve">cancelar,  dentro del plazo señalado en el cronograma del proceso el 2% del valor contrato en </w:t>
      </w:r>
      <w:r w:rsidRPr="00492616">
        <w:rPr>
          <w:rFonts w:cs="Arial"/>
          <w:sz w:val="22"/>
          <w:szCs w:val="22"/>
        </w:rPr>
        <w:lastRenderedPageBreak/>
        <w:t xml:space="preserve">estampilla PRO CULTURA y 2% del valor del contrato en estampilla PRO CULTURA y adjuntar la respectiva constancia de pago. </w:t>
      </w:r>
      <w:r w:rsidRPr="00492616">
        <w:rPr>
          <w:rFonts w:eastAsia="ArialNarrow" w:cs="Arial"/>
          <w:b/>
          <w:bCs/>
          <w:sz w:val="22"/>
          <w:szCs w:val="22"/>
          <w:u w:val="single"/>
        </w:rPr>
        <w:t>CLAUSULA VIGESIMA QUINTA:</w:t>
      </w:r>
      <w:r w:rsidRPr="00492616">
        <w:rPr>
          <w:rFonts w:eastAsia="ArialNarrow" w:cs="Arial"/>
          <w:b/>
          <w:bCs/>
          <w:sz w:val="22"/>
          <w:szCs w:val="22"/>
        </w:rPr>
        <w:t xml:space="preserve"> INDEMNIDAD: </w:t>
      </w:r>
      <w:r w:rsidRPr="00492616">
        <w:rPr>
          <w:rFonts w:eastAsia="ArialNarrow" w:cs="Arial"/>
          <w:sz w:val="22"/>
          <w:szCs w:val="22"/>
        </w:rPr>
        <w:t xml:space="preserve">El contratista mantendrá indemne a </w:t>
      </w:r>
      <w:r w:rsidRPr="00492616">
        <w:rPr>
          <w:rFonts w:cs="Arial"/>
          <w:sz w:val="22"/>
          <w:szCs w:val="22"/>
          <w:lang w:val="es-CO"/>
        </w:rPr>
        <w:t>BOMBEROS DE BUCARAMANGA</w:t>
      </w:r>
      <w:r w:rsidRPr="00492616">
        <w:rPr>
          <w:rFonts w:eastAsia="ArialNarrow" w:cs="Arial"/>
          <w:b/>
          <w:bCs/>
          <w:sz w:val="22"/>
          <w:szCs w:val="22"/>
        </w:rPr>
        <w:t xml:space="preserve"> </w:t>
      </w:r>
      <w:r w:rsidRPr="00492616">
        <w:rPr>
          <w:rFonts w:eastAsia="ArialNarrow" w:cs="Arial"/>
          <w:sz w:val="22"/>
          <w:szCs w:val="22"/>
        </w:rPr>
        <w:t xml:space="preserve">por todos los reclamos, perjuicios y daños presentados y/o causados a bienes y/o terceros en razón de la ejecución del contrato suscrito y el cumplimiento de las obligaciones a su cargo, causados por su acción, omisión, negligencia, por los que responderá civil y penalmente en los términos definidos en la Ley. </w:t>
      </w:r>
      <w:r w:rsidRPr="00492616">
        <w:rPr>
          <w:rFonts w:eastAsia="ArialNarrow" w:cs="Arial"/>
          <w:b/>
          <w:bCs/>
          <w:sz w:val="22"/>
          <w:szCs w:val="22"/>
          <w:u w:val="single"/>
        </w:rPr>
        <w:t>CLAUSULA VIGESIMA SEXTA:</w:t>
      </w:r>
      <w:r w:rsidRPr="00492616">
        <w:rPr>
          <w:rFonts w:eastAsia="ArialNarrow" w:cs="Arial"/>
          <w:b/>
          <w:bCs/>
          <w:sz w:val="22"/>
          <w:szCs w:val="22"/>
        </w:rPr>
        <w:t xml:space="preserve"> AUDITORIAS VISIBLES: </w:t>
      </w:r>
      <w:r w:rsidRPr="00492616">
        <w:rPr>
          <w:rFonts w:eastAsia="ArialNarrow" w:cs="Arial"/>
          <w:sz w:val="22"/>
          <w:szCs w:val="22"/>
        </w:rPr>
        <w:t xml:space="preserve">De conformidad al Pacto de Auditorias Visibles y Transparencia, suscrito por BOMBEROS DE BUCARAMANGA con la Presidencia de la Republica de Colombia, el Supervisor se obliga a articular su acción con los grupos de Auditores Visibles, de permitir el acceso a los informes de supervisión, así como atender y dar respuesta a las observaciones hechas por los grupos de Auditores Visibles. </w:t>
      </w:r>
      <w:r w:rsidRPr="00492616">
        <w:rPr>
          <w:rFonts w:eastAsia="ArialNarrow" w:cs="Arial"/>
          <w:bCs/>
          <w:sz w:val="22"/>
          <w:szCs w:val="22"/>
        </w:rPr>
        <w:t>PARAGRAFO PRIMERO:</w:t>
      </w:r>
      <w:r w:rsidRPr="00492616">
        <w:rPr>
          <w:rFonts w:eastAsia="ArialNarrow" w:cs="Arial"/>
          <w:b/>
          <w:bCs/>
          <w:sz w:val="22"/>
          <w:szCs w:val="22"/>
        </w:rPr>
        <w:t xml:space="preserve"> </w:t>
      </w:r>
      <w:r w:rsidRPr="00492616">
        <w:rPr>
          <w:rFonts w:eastAsia="ArialNarrow" w:cs="Arial"/>
          <w:sz w:val="22"/>
          <w:szCs w:val="22"/>
        </w:rPr>
        <w:t xml:space="preserve">Adicionalmente el Supervisor deberá: a) Tener a disposición de cualquier ciudadano los informes de supervisión. b) Articular su acción con los grupos de auditores visibles, atender y dar respuesta a las observaciones hechas por estos grupos. c) Asistir y participar en los foros con los ciudadanos. d) Facilitar el acceso permanente de la información a su cargo para lo cual deberá emplear los mecanismos que estime pertinentes. </w:t>
      </w:r>
      <w:r w:rsidRPr="00492616">
        <w:rPr>
          <w:rFonts w:eastAsia="ArialNarrow" w:cs="Arial"/>
          <w:bCs/>
          <w:sz w:val="22"/>
          <w:szCs w:val="22"/>
        </w:rPr>
        <w:t>PARAGRAFO SEGUNDO:</w:t>
      </w:r>
      <w:r w:rsidRPr="00492616">
        <w:rPr>
          <w:rFonts w:eastAsia="ArialNarrow" w:cs="Arial"/>
          <w:b/>
          <w:bCs/>
          <w:sz w:val="22"/>
          <w:szCs w:val="22"/>
        </w:rPr>
        <w:t xml:space="preserve"> </w:t>
      </w:r>
      <w:r w:rsidRPr="00492616">
        <w:rPr>
          <w:rFonts w:eastAsia="ArialNarrow" w:cs="Arial"/>
          <w:sz w:val="22"/>
          <w:szCs w:val="22"/>
        </w:rPr>
        <w:t xml:space="preserve">Para la ejecución del contrato, se convocará a todas las personas a través de la página web o de un medio de comunicación masivo, para que si tienen interés en conformar el grupo de auditorías visibles, se inscriban ante BOMBEROS DE BUCARAMANGA. En la convocatoria se señalaran las condiciones para el desarrollo de los foros de auditores visibles y su conformación. </w:t>
      </w:r>
      <w:r w:rsidRPr="00492616">
        <w:rPr>
          <w:rFonts w:eastAsia="ArialNarrow" w:cs="Arial"/>
          <w:b/>
          <w:bCs/>
          <w:sz w:val="22"/>
          <w:szCs w:val="22"/>
          <w:u w:val="single"/>
        </w:rPr>
        <w:t>CLAUSULA VIGESIMA SEPTIMA:</w:t>
      </w:r>
      <w:r w:rsidRPr="00492616">
        <w:rPr>
          <w:rFonts w:eastAsia="ArialNarrow" w:cs="Arial"/>
          <w:b/>
          <w:bCs/>
          <w:sz w:val="22"/>
          <w:szCs w:val="22"/>
        </w:rPr>
        <w:t xml:space="preserve"> DOMICILIO CONTRACTUAL</w:t>
      </w:r>
      <w:r w:rsidRPr="00492616">
        <w:rPr>
          <w:rFonts w:eastAsia="ArialNarrow" w:cs="Arial"/>
          <w:sz w:val="22"/>
          <w:szCs w:val="22"/>
        </w:rPr>
        <w:t>: Las partes acuerdan como domicilio contractual la ciudad de Bucaramanga Para constancia se firma en Bucaramanga a los</w:t>
      </w:r>
    </w:p>
    <w:p w:rsidR="00D37927" w:rsidRPr="00492616" w:rsidRDefault="00D37927" w:rsidP="00D37927">
      <w:pPr>
        <w:autoSpaceDE w:val="0"/>
        <w:autoSpaceDN w:val="0"/>
        <w:adjustRightInd w:val="0"/>
        <w:jc w:val="both"/>
        <w:rPr>
          <w:rFonts w:ascii="Arial" w:hAnsi="Arial" w:cs="Arial"/>
          <w:sz w:val="22"/>
          <w:szCs w:val="22"/>
          <w:lang w:val="es-CO"/>
        </w:rPr>
      </w:pPr>
    </w:p>
    <w:tbl>
      <w:tblPr>
        <w:tblW w:w="0" w:type="auto"/>
        <w:tblLook w:val="04A0" w:firstRow="1" w:lastRow="0" w:firstColumn="1" w:lastColumn="0" w:noHBand="0" w:noVBand="1"/>
      </w:tblPr>
      <w:tblGrid>
        <w:gridCol w:w="4599"/>
      </w:tblGrid>
      <w:tr w:rsidR="00D37927" w:rsidRPr="00492616" w:rsidTr="00AC29DE">
        <w:tc>
          <w:tcPr>
            <w:tcW w:w="4599" w:type="dxa"/>
            <w:shd w:val="clear" w:color="auto" w:fill="auto"/>
          </w:tcPr>
          <w:p w:rsidR="00D37927" w:rsidRPr="00492616" w:rsidRDefault="00D37927" w:rsidP="00AC29DE">
            <w:pPr>
              <w:jc w:val="both"/>
              <w:rPr>
                <w:rFonts w:ascii="Arial" w:hAnsi="Arial" w:cs="Arial"/>
                <w:b/>
                <w:sz w:val="22"/>
                <w:szCs w:val="22"/>
              </w:rPr>
            </w:pPr>
          </w:p>
          <w:p w:rsidR="00D37927" w:rsidRPr="00492616" w:rsidRDefault="00D37927" w:rsidP="00AC29DE">
            <w:pPr>
              <w:jc w:val="both"/>
              <w:rPr>
                <w:rFonts w:ascii="Arial" w:hAnsi="Arial" w:cs="Arial"/>
                <w:b/>
                <w:sz w:val="22"/>
                <w:szCs w:val="22"/>
              </w:rPr>
            </w:pPr>
            <w:r w:rsidRPr="00492616">
              <w:rPr>
                <w:rFonts w:ascii="Arial" w:hAnsi="Arial" w:cs="Arial"/>
                <w:b/>
                <w:sz w:val="22"/>
                <w:szCs w:val="22"/>
              </w:rPr>
              <w:t>POR BOMBEROS DE BUCARAMANGA</w:t>
            </w:r>
          </w:p>
          <w:p w:rsidR="00D37927" w:rsidRPr="00492616" w:rsidRDefault="00D37927" w:rsidP="00AC29DE">
            <w:pPr>
              <w:jc w:val="both"/>
              <w:rPr>
                <w:rFonts w:ascii="Arial" w:hAnsi="Arial" w:cs="Arial"/>
                <w:sz w:val="22"/>
                <w:szCs w:val="22"/>
              </w:rPr>
            </w:pPr>
          </w:p>
        </w:tc>
      </w:tr>
      <w:tr w:rsidR="006B26A6" w:rsidRPr="00492616" w:rsidTr="00AC29DE">
        <w:tc>
          <w:tcPr>
            <w:tcW w:w="4599" w:type="dxa"/>
            <w:shd w:val="clear" w:color="auto" w:fill="auto"/>
          </w:tcPr>
          <w:p w:rsidR="006B26A6" w:rsidRDefault="006B26A6" w:rsidP="00AC29DE">
            <w:pPr>
              <w:jc w:val="both"/>
              <w:rPr>
                <w:rFonts w:ascii="Arial" w:hAnsi="Arial" w:cs="Arial"/>
                <w:b/>
                <w:sz w:val="22"/>
                <w:szCs w:val="22"/>
              </w:rPr>
            </w:pPr>
          </w:p>
          <w:p w:rsidR="006B26A6" w:rsidRDefault="006B26A6" w:rsidP="00AC29DE">
            <w:pPr>
              <w:jc w:val="both"/>
              <w:rPr>
                <w:rFonts w:ascii="Arial" w:hAnsi="Arial" w:cs="Arial"/>
                <w:b/>
                <w:sz w:val="22"/>
                <w:szCs w:val="22"/>
              </w:rPr>
            </w:pPr>
          </w:p>
          <w:p w:rsidR="006B26A6" w:rsidRDefault="006B26A6" w:rsidP="00AC29DE">
            <w:pPr>
              <w:jc w:val="both"/>
              <w:rPr>
                <w:rFonts w:ascii="Arial" w:hAnsi="Arial" w:cs="Arial"/>
                <w:b/>
                <w:sz w:val="22"/>
                <w:szCs w:val="22"/>
              </w:rPr>
            </w:pPr>
          </w:p>
          <w:p w:rsidR="006B26A6" w:rsidRDefault="006B26A6" w:rsidP="00AC29DE">
            <w:pPr>
              <w:jc w:val="both"/>
              <w:rPr>
                <w:rFonts w:ascii="Arial" w:hAnsi="Arial" w:cs="Arial"/>
                <w:b/>
                <w:sz w:val="22"/>
                <w:szCs w:val="22"/>
              </w:rPr>
            </w:pPr>
          </w:p>
          <w:p w:rsidR="006B26A6" w:rsidRDefault="006B26A6" w:rsidP="00AC29DE">
            <w:pPr>
              <w:jc w:val="both"/>
              <w:rPr>
                <w:rFonts w:ascii="Arial" w:hAnsi="Arial" w:cs="Arial"/>
                <w:b/>
                <w:sz w:val="22"/>
                <w:szCs w:val="22"/>
              </w:rPr>
            </w:pPr>
          </w:p>
          <w:p w:rsidR="006B26A6" w:rsidRDefault="006B26A6" w:rsidP="00AC29DE">
            <w:pPr>
              <w:jc w:val="both"/>
              <w:rPr>
                <w:rFonts w:ascii="Arial" w:hAnsi="Arial" w:cs="Arial"/>
                <w:b/>
                <w:sz w:val="22"/>
                <w:szCs w:val="22"/>
              </w:rPr>
            </w:pPr>
          </w:p>
          <w:p w:rsidR="006B26A6" w:rsidRDefault="006B26A6" w:rsidP="00AC29DE">
            <w:pPr>
              <w:jc w:val="both"/>
              <w:rPr>
                <w:rFonts w:ascii="Arial" w:hAnsi="Arial" w:cs="Arial"/>
                <w:b/>
                <w:sz w:val="22"/>
                <w:szCs w:val="22"/>
              </w:rPr>
            </w:pPr>
          </w:p>
          <w:p w:rsidR="006B26A6" w:rsidRPr="00492616" w:rsidRDefault="006B26A6" w:rsidP="00AC29DE">
            <w:pPr>
              <w:jc w:val="both"/>
              <w:rPr>
                <w:rFonts w:ascii="Arial" w:hAnsi="Arial" w:cs="Arial"/>
                <w:b/>
                <w:sz w:val="22"/>
                <w:szCs w:val="22"/>
              </w:rPr>
            </w:pPr>
          </w:p>
        </w:tc>
      </w:tr>
    </w:tbl>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EA11F1" w:rsidRDefault="00EA11F1" w:rsidP="00D37927">
      <w:pPr>
        <w:shd w:val="clear" w:color="auto" w:fill="FFFFFF"/>
        <w:jc w:val="center"/>
        <w:rPr>
          <w:rStyle w:val="Cuadrculamedia2Car"/>
          <w:rFonts w:ascii="Arial" w:hAnsi="Arial" w:cs="Arial"/>
          <w:b/>
        </w:rPr>
      </w:pPr>
    </w:p>
    <w:p w:rsidR="006262F8" w:rsidRDefault="006262F8" w:rsidP="00D37927">
      <w:pPr>
        <w:shd w:val="clear" w:color="auto" w:fill="FFFFFF"/>
        <w:jc w:val="center"/>
        <w:rPr>
          <w:rStyle w:val="Cuadrculamedia2Car"/>
          <w:rFonts w:ascii="Arial" w:hAnsi="Arial" w:cs="Arial"/>
          <w:b/>
        </w:rPr>
      </w:pPr>
    </w:p>
    <w:p w:rsidR="006262F8" w:rsidRDefault="006262F8" w:rsidP="00D37927">
      <w:pPr>
        <w:shd w:val="clear" w:color="auto" w:fill="FFFFFF"/>
        <w:jc w:val="center"/>
        <w:rPr>
          <w:rStyle w:val="Cuadrculamedia2Car"/>
          <w:rFonts w:ascii="Arial" w:hAnsi="Arial" w:cs="Arial"/>
          <w:b/>
        </w:rPr>
      </w:pPr>
    </w:p>
    <w:p w:rsidR="006262F8" w:rsidRDefault="006262F8" w:rsidP="00D37927">
      <w:pPr>
        <w:shd w:val="clear" w:color="auto" w:fill="FFFFFF"/>
        <w:jc w:val="center"/>
        <w:rPr>
          <w:rStyle w:val="Cuadrculamedia2Car"/>
          <w:rFonts w:ascii="Arial" w:hAnsi="Arial" w:cs="Arial"/>
          <w:b/>
        </w:rPr>
      </w:pPr>
    </w:p>
    <w:p w:rsidR="00D37927" w:rsidRDefault="00D37927" w:rsidP="00D37927">
      <w:pPr>
        <w:shd w:val="clear" w:color="auto" w:fill="FFFFFF"/>
        <w:jc w:val="center"/>
        <w:rPr>
          <w:rFonts w:ascii="Arial" w:hAnsi="Arial" w:cs="Arial"/>
          <w:b/>
          <w:sz w:val="22"/>
          <w:szCs w:val="22"/>
        </w:rPr>
      </w:pPr>
      <w:r w:rsidRPr="000E1B39">
        <w:rPr>
          <w:rStyle w:val="Cuadrculamedia2Car"/>
          <w:rFonts w:ascii="Arial" w:hAnsi="Arial" w:cs="Arial"/>
          <w:b/>
        </w:rPr>
        <w:t>FO</w:t>
      </w:r>
      <w:r w:rsidRPr="000E1B39">
        <w:rPr>
          <w:rFonts w:ascii="Arial" w:hAnsi="Arial" w:cs="Arial"/>
          <w:b/>
          <w:sz w:val="22"/>
          <w:szCs w:val="22"/>
        </w:rPr>
        <w:t>RMULARIO Nº 1</w:t>
      </w:r>
    </w:p>
    <w:p w:rsidR="00D37927" w:rsidRPr="000E1B39" w:rsidRDefault="00D37927" w:rsidP="00D37927">
      <w:pPr>
        <w:shd w:val="clear" w:color="auto" w:fill="FFFFFF"/>
        <w:jc w:val="center"/>
        <w:rPr>
          <w:rFonts w:ascii="Arial" w:hAnsi="Arial" w:cs="Arial"/>
          <w:b/>
          <w:sz w:val="22"/>
          <w:szCs w:val="22"/>
          <w:lang w:eastAsia="en-US"/>
        </w:rPr>
      </w:pPr>
      <w:r w:rsidRPr="000E1B39">
        <w:rPr>
          <w:rFonts w:ascii="Arial" w:hAnsi="Arial" w:cs="Arial"/>
          <w:b/>
          <w:sz w:val="22"/>
          <w:szCs w:val="22"/>
          <w:lang w:val="es-MX"/>
        </w:rPr>
        <w:t>CARTA DE PRESENTACIÓN DE LA PROPUESTA</w:t>
      </w:r>
    </w:p>
    <w:p w:rsidR="00D37927" w:rsidRPr="00492616" w:rsidRDefault="00D37927" w:rsidP="00D37927">
      <w:pPr>
        <w:tabs>
          <w:tab w:val="left" w:pos="3544"/>
        </w:tabs>
        <w:jc w:val="center"/>
        <w:rPr>
          <w:rFonts w:ascii="Arial" w:hAnsi="Arial" w:cs="Arial"/>
          <w:sz w:val="22"/>
          <w:szCs w:val="22"/>
        </w:rPr>
      </w:pPr>
    </w:p>
    <w:p w:rsidR="00D37927" w:rsidRPr="00492616" w:rsidRDefault="00D37927" w:rsidP="00D37927">
      <w:pPr>
        <w:tabs>
          <w:tab w:val="left" w:pos="3544"/>
        </w:tabs>
        <w:jc w:val="both"/>
        <w:outlineLvl w:val="0"/>
        <w:rPr>
          <w:rFonts w:ascii="Arial" w:hAnsi="Arial" w:cs="Arial"/>
          <w:sz w:val="22"/>
          <w:szCs w:val="22"/>
        </w:rPr>
      </w:pPr>
      <w:r w:rsidRPr="00492616">
        <w:rPr>
          <w:rFonts w:ascii="Arial" w:hAnsi="Arial" w:cs="Arial"/>
          <w:sz w:val="22"/>
          <w:szCs w:val="22"/>
        </w:rPr>
        <w:t xml:space="preserve">Señores </w:t>
      </w:r>
    </w:p>
    <w:p w:rsidR="00D37927" w:rsidRPr="00492616" w:rsidRDefault="00D37927" w:rsidP="00D37927">
      <w:pPr>
        <w:tabs>
          <w:tab w:val="left" w:pos="3544"/>
        </w:tabs>
        <w:jc w:val="both"/>
        <w:outlineLvl w:val="0"/>
        <w:rPr>
          <w:rFonts w:ascii="Arial" w:hAnsi="Arial" w:cs="Arial"/>
          <w:b/>
          <w:sz w:val="22"/>
          <w:szCs w:val="22"/>
          <w:lang w:val="es-ES_tradnl"/>
        </w:rPr>
      </w:pPr>
      <w:r w:rsidRPr="00492616">
        <w:rPr>
          <w:rFonts w:ascii="Arial" w:hAnsi="Arial" w:cs="Arial"/>
          <w:b/>
          <w:sz w:val="22"/>
          <w:szCs w:val="22"/>
        </w:rPr>
        <w:t>BOMBEROS DE BUCARAMANGA</w:t>
      </w:r>
    </w:p>
    <w:p w:rsidR="00D37927" w:rsidRPr="00492616" w:rsidRDefault="00D37927" w:rsidP="00D37927">
      <w:pPr>
        <w:tabs>
          <w:tab w:val="left" w:pos="3544"/>
        </w:tabs>
        <w:jc w:val="both"/>
        <w:outlineLvl w:val="0"/>
        <w:rPr>
          <w:rFonts w:ascii="Arial" w:hAnsi="Arial" w:cs="Arial"/>
          <w:sz w:val="22"/>
          <w:szCs w:val="22"/>
          <w:lang w:val="es-ES_tradnl"/>
        </w:rPr>
      </w:pPr>
      <w:r w:rsidRPr="00492616">
        <w:rPr>
          <w:rFonts w:ascii="Arial" w:hAnsi="Arial" w:cs="Arial"/>
          <w:sz w:val="22"/>
          <w:szCs w:val="22"/>
          <w:lang w:val="es-ES_tradnl"/>
        </w:rPr>
        <w:t>Ciudad</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b/>
          <w:sz w:val="22"/>
          <w:szCs w:val="22"/>
        </w:rPr>
        <w:t xml:space="preserve">REFERENCIA: </w:t>
      </w:r>
      <w:r w:rsidRPr="00492616">
        <w:rPr>
          <w:rFonts w:ascii="Arial" w:hAnsi="Arial" w:cs="Arial"/>
          <w:sz w:val="22"/>
          <w:szCs w:val="22"/>
        </w:rPr>
        <w:t>Proceso</w:t>
      </w:r>
      <w:r w:rsidRPr="00492616">
        <w:rPr>
          <w:rFonts w:ascii="Arial" w:hAnsi="Arial" w:cs="Arial"/>
          <w:b/>
          <w:sz w:val="22"/>
          <w:szCs w:val="22"/>
        </w:rPr>
        <w:t xml:space="preserve"> </w:t>
      </w:r>
      <w:r w:rsidRPr="00492616">
        <w:rPr>
          <w:rFonts w:ascii="Arial" w:hAnsi="Arial" w:cs="Arial"/>
          <w:sz w:val="22"/>
          <w:szCs w:val="22"/>
        </w:rPr>
        <w:t>No. _______________ (escribir exactamente el número que aparece en la invitación)</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El (los) suscrito (s): _________________________________________ (nombre de la persona natural o de la persona jurídica, o del consorcio o unión temporal proponente) de acuerdo con el Pliego de Condiciones, hacemos la siguiente propuesta para _____________________________________________________ (escribir el objeto del concurso idéntico como aparece en el pliego), en caso que nos sea aceptada por la entidad</w:t>
      </w:r>
      <w:r w:rsidRPr="00492616">
        <w:rPr>
          <w:rFonts w:ascii="Arial" w:hAnsi="Arial" w:cs="Arial"/>
          <w:b/>
          <w:sz w:val="22"/>
          <w:szCs w:val="22"/>
        </w:rPr>
        <w:t>,</w:t>
      </w:r>
      <w:r w:rsidRPr="00492616">
        <w:rPr>
          <w:rFonts w:ascii="Arial" w:hAnsi="Arial" w:cs="Arial"/>
          <w:sz w:val="22"/>
          <w:szCs w:val="22"/>
        </w:rPr>
        <w:t xml:space="preserve"> nos comprometemos a firmar el contrato correspondiente.</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Declaramos así mismo bajo la gravedad de Juramento:</w:t>
      </w:r>
    </w:p>
    <w:p w:rsidR="00D37927" w:rsidRPr="00492616" w:rsidRDefault="00D37927" w:rsidP="00D37927">
      <w:pPr>
        <w:tabs>
          <w:tab w:val="left" w:pos="3544"/>
        </w:tabs>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pacing w:val="1"/>
          <w:sz w:val="22"/>
          <w:szCs w:val="22"/>
        </w:rPr>
        <w:t>Q</w:t>
      </w:r>
      <w:r w:rsidRPr="00E00686">
        <w:rPr>
          <w:rFonts w:ascii="Arial" w:hAnsi="Arial" w:cs="Arial"/>
          <w:sz w:val="22"/>
          <w:szCs w:val="22"/>
        </w:rPr>
        <w:t>ue</w:t>
      </w:r>
      <w:r w:rsidRPr="00E00686">
        <w:rPr>
          <w:rFonts w:ascii="Arial" w:hAnsi="Arial" w:cs="Arial"/>
          <w:spacing w:val="12"/>
          <w:sz w:val="22"/>
          <w:szCs w:val="22"/>
        </w:rPr>
        <w:t xml:space="preserve"> </w:t>
      </w:r>
      <w:r w:rsidRPr="00E00686">
        <w:rPr>
          <w:rFonts w:ascii="Arial" w:hAnsi="Arial" w:cs="Arial"/>
          <w:spacing w:val="1"/>
          <w:sz w:val="22"/>
          <w:szCs w:val="22"/>
        </w:rPr>
        <w:t>c</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pacing w:val="2"/>
          <w:sz w:val="22"/>
          <w:szCs w:val="22"/>
        </w:rPr>
        <w:t>o</w:t>
      </w:r>
      <w:r w:rsidRPr="00E00686">
        <w:rPr>
          <w:rFonts w:ascii="Arial" w:hAnsi="Arial" w:cs="Arial"/>
          <w:spacing w:val="-1"/>
          <w:sz w:val="22"/>
          <w:szCs w:val="22"/>
        </w:rPr>
        <w:t>z</w:t>
      </w:r>
      <w:r w:rsidRPr="00E00686">
        <w:rPr>
          <w:rFonts w:ascii="Arial" w:hAnsi="Arial" w:cs="Arial"/>
          <w:spacing w:val="1"/>
          <w:sz w:val="22"/>
          <w:szCs w:val="22"/>
        </w:rPr>
        <w:t>c</w:t>
      </w:r>
      <w:r w:rsidRPr="00E00686">
        <w:rPr>
          <w:rFonts w:ascii="Arial" w:hAnsi="Arial" w:cs="Arial"/>
          <w:sz w:val="22"/>
          <w:szCs w:val="22"/>
        </w:rPr>
        <w:t>o</w:t>
      </w:r>
      <w:r w:rsidRPr="00E00686">
        <w:rPr>
          <w:rFonts w:ascii="Arial" w:hAnsi="Arial" w:cs="Arial"/>
          <w:spacing w:val="14"/>
          <w:sz w:val="22"/>
          <w:szCs w:val="22"/>
        </w:rPr>
        <w:t xml:space="preserve"> </w:t>
      </w:r>
      <w:r w:rsidRPr="00E00686">
        <w:rPr>
          <w:rFonts w:ascii="Arial" w:hAnsi="Arial" w:cs="Arial"/>
          <w:sz w:val="22"/>
          <w:szCs w:val="22"/>
        </w:rPr>
        <w:t>y</w:t>
      </w:r>
      <w:r w:rsidRPr="00E00686">
        <w:rPr>
          <w:rFonts w:ascii="Arial" w:hAnsi="Arial" w:cs="Arial"/>
          <w:spacing w:val="12"/>
          <w:sz w:val="22"/>
          <w:szCs w:val="22"/>
        </w:rPr>
        <w:t xml:space="preserve"> </w:t>
      </w:r>
      <w:r w:rsidRPr="00E00686">
        <w:rPr>
          <w:rFonts w:ascii="Arial" w:hAnsi="Arial" w:cs="Arial"/>
          <w:sz w:val="22"/>
          <w:szCs w:val="22"/>
        </w:rPr>
        <w:t>a</w:t>
      </w:r>
      <w:r w:rsidRPr="00E00686">
        <w:rPr>
          <w:rFonts w:ascii="Arial" w:hAnsi="Arial" w:cs="Arial"/>
          <w:spacing w:val="1"/>
          <w:sz w:val="22"/>
          <w:szCs w:val="22"/>
        </w:rPr>
        <w:t>c</w:t>
      </w:r>
      <w:r w:rsidRPr="00E00686">
        <w:rPr>
          <w:rFonts w:ascii="Arial" w:hAnsi="Arial" w:cs="Arial"/>
          <w:sz w:val="22"/>
          <w:szCs w:val="22"/>
        </w:rPr>
        <w:t>e</w:t>
      </w:r>
      <w:r w:rsidRPr="00E00686">
        <w:rPr>
          <w:rFonts w:ascii="Arial" w:hAnsi="Arial" w:cs="Arial"/>
          <w:spacing w:val="-1"/>
          <w:sz w:val="22"/>
          <w:szCs w:val="22"/>
        </w:rPr>
        <w:t>p</w:t>
      </w:r>
      <w:r w:rsidRPr="00E00686">
        <w:rPr>
          <w:rFonts w:ascii="Arial" w:hAnsi="Arial" w:cs="Arial"/>
          <w:spacing w:val="2"/>
          <w:sz w:val="22"/>
          <w:szCs w:val="22"/>
        </w:rPr>
        <w:t>t</w:t>
      </w:r>
      <w:r w:rsidRPr="00E00686">
        <w:rPr>
          <w:rFonts w:ascii="Arial" w:hAnsi="Arial" w:cs="Arial"/>
          <w:sz w:val="22"/>
          <w:szCs w:val="22"/>
        </w:rPr>
        <w:t>o todos</w:t>
      </w:r>
      <w:r w:rsidRPr="00E00686">
        <w:rPr>
          <w:rFonts w:ascii="Arial" w:hAnsi="Arial" w:cs="Arial"/>
          <w:spacing w:val="10"/>
          <w:sz w:val="22"/>
          <w:szCs w:val="22"/>
        </w:rPr>
        <w:t xml:space="preserve"> </w:t>
      </w:r>
      <w:r w:rsidRPr="00E00686">
        <w:rPr>
          <w:rFonts w:ascii="Arial" w:hAnsi="Arial" w:cs="Arial"/>
          <w:spacing w:val="1"/>
          <w:sz w:val="22"/>
          <w:szCs w:val="22"/>
        </w:rPr>
        <w:t>l</w:t>
      </w:r>
      <w:r w:rsidRPr="00E00686">
        <w:rPr>
          <w:rFonts w:ascii="Arial" w:hAnsi="Arial" w:cs="Arial"/>
          <w:sz w:val="22"/>
          <w:szCs w:val="22"/>
        </w:rPr>
        <w:t>os</w:t>
      </w:r>
      <w:r w:rsidRPr="00E00686">
        <w:rPr>
          <w:rFonts w:ascii="Arial" w:hAnsi="Arial" w:cs="Arial"/>
          <w:spacing w:val="14"/>
          <w:sz w:val="22"/>
          <w:szCs w:val="22"/>
        </w:rPr>
        <w:t xml:space="preserve"> </w:t>
      </w:r>
      <w:r w:rsidRPr="00E00686">
        <w:rPr>
          <w:rFonts w:ascii="Arial" w:hAnsi="Arial" w:cs="Arial"/>
          <w:sz w:val="22"/>
          <w:szCs w:val="22"/>
        </w:rPr>
        <w:t>Do</w:t>
      </w:r>
      <w:r w:rsidRPr="00E00686">
        <w:rPr>
          <w:rFonts w:ascii="Arial" w:hAnsi="Arial" w:cs="Arial"/>
          <w:spacing w:val="1"/>
          <w:sz w:val="22"/>
          <w:szCs w:val="22"/>
        </w:rPr>
        <w:t>c</w:t>
      </w:r>
      <w:r w:rsidRPr="00E00686">
        <w:rPr>
          <w:rFonts w:ascii="Arial" w:hAnsi="Arial" w:cs="Arial"/>
          <w:sz w:val="22"/>
          <w:szCs w:val="22"/>
        </w:rPr>
        <w:t>u</w:t>
      </w:r>
      <w:r w:rsidRPr="00E00686">
        <w:rPr>
          <w:rFonts w:ascii="Arial" w:hAnsi="Arial" w:cs="Arial"/>
          <w:spacing w:val="4"/>
          <w:sz w:val="22"/>
          <w:szCs w:val="22"/>
        </w:rPr>
        <w:t>m</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tos</w:t>
      </w:r>
      <w:r w:rsidRPr="00E00686">
        <w:rPr>
          <w:rFonts w:ascii="Arial" w:hAnsi="Arial" w:cs="Arial"/>
          <w:spacing w:val="6"/>
          <w:sz w:val="22"/>
          <w:szCs w:val="22"/>
        </w:rPr>
        <w:t xml:space="preserve"> </w:t>
      </w:r>
      <w:r w:rsidRPr="00E00686">
        <w:rPr>
          <w:rFonts w:ascii="Arial" w:hAnsi="Arial" w:cs="Arial"/>
          <w:sz w:val="22"/>
          <w:szCs w:val="22"/>
        </w:rPr>
        <w:t>d</w:t>
      </w:r>
      <w:r w:rsidRPr="00E00686">
        <w:rPr>
          <w:rFonts w:ascii="Arial" w:hAnsi="Arial" w:cs="Arial"/>
          <w:spacing w:val="-1"/>
          <w:sz w:val="22"/>
          <w:szCs w:val="22"/>
        </w:rPr>
        <w:t>e</w:t>
      </w:r>
      <w:r w:rsidRPr="00E00686">
        <w:rPr>
          <w:rFonts w:ascii="Arial" w:hAnsi="Arial" w:cs="Arial"/>
          <w:sz w:val="22"/>
          <w:szCs w:val="22"/>
        </w:rPr>
        <w:t>l</w:t>
      </w:r>
      <w:r w:rsidRPr="00E00686">
        <w:rPr>
          <w:rFonts w:ascii="Arial" w:hAnsi="Arial" w:cs="Arial"/>
          <w:spacing w:val="15"/>
          <w:sz w:val="22"/>
          <w:szCs w:val="22"/>
        </w:rPr>
        <w:t xml:space="preserve"> </w:t>
      </w:r>
      <w:r w:rsidRPr="00E00686">
        <w:rPr>
          <w:rFonts w:ascii="Arial" w:hAnsi="Arial" w:cs="Arial"/>
          <w:spacing w:val="-1"/>
          <w:sz w:val="22"/>
          <w:szCs w:val="22"/>
        </w:rPr>
        <w:t>P</w:t>
      </w:r>
      <w:r w:rsidRPr="00E00686">
        <w:rPr>
          <w:rFonts w:ascii="Arial" w:hAnsi="Arial" w:cs="Arial"/>
          <w:spacing w:val="1"/>
          <w:sz w:val="22"/>
          <w:szCs w:val="22"/>
        </w:rPr>
        <w:t>r</w:t>
      </w:r>
      <w:r w:rsidRPr="00E00686">
        <w:rPr>
          <w:rFonts w:ascii="Arial" w:hAnsi="Arial" w:cs="Arial"/>
          <w:sz w:val="22"/>
          <w:szCs w:val="22"/>
        </w:rPr>
        <w:t>o</w:t>
      </w:r>
      <w:r w:rsidRPr="00E00686">
        <w:rPr>
          <w:rFonts w:ascii="Arial" w:hAnsi="Arial" w:cs="Arial"/>
          <w:spacing w:val="1"/>
          <w:sz w:val="22"/>
          <w:szCs w:val="22"/>
        </w:rPr>
        <w:t>c</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o.</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Que, de conformidad con los documentos de esta contratación, me comprometo a ejecutar el siguiente objeto:</w:t>
      </w:r>
    </w:p>
    <w:p w:rsidR="00E2048D" w:rsidRPr="00E00686" w:rsidRDefault="00E2048D" w:rsidP="00E2048D">
      <w:pPr>
        <w:jc w:val="both"/>
        <w:rPr>
          <w:rFonts w:ascii="Arial" w:hAnsi="Arial" w:cs="Arial"/>
          <w:bCs/>
          <w:sz w:val="22"/>
          <w:szCs w:val="22"/>
        </w:rPr>
      </w:pPr>
      <w:r w:rsidRPr="00E00686">
        <w:rPr>
          <w:rFonts w:ascii="Arial" w:hAnsi="Arial" w:cs="Arial"/>
          <w:bCs/>
          <w:sz w:val="22"/>
          <w:szCs w:val="22"/>
        </w:rPr>
        <w:t>________________________________________________________________________________________________________________________________________________.</w:t>
      </w:r>
    </w:p>
    <w:p w:rsidR="00E2048D" w:rsidRPr="00E00686" w:rsidRDefault="00E2048D" w:rsidP="00E2048D">
      <w:pPr>
        <w:jc w:val="both"/>
        <w:rPr>
          <w:rFonts w:ascii="Arial" w:hAnsi="Arial" w:cs="Arial"/>
          <w:sz w:val="22"/>
          <w:szCs w:val="22"/>
        </w:rPr>
      </w:pPr>
      <w:r w:rsidRPr="00E00686">
        <w:rPr>
          <w:rFonts w:ascii="Arial" w:hAnsi="Arial" w:cs="Arial"/>
          <w:sz w:val="22"/>
          <w:szCs w:val="22"/>
        </w:rPr>
        <w:t>Que estoy a</w:t>
      </w:r>
      <w:r w:rsidRPr="00E00686">
        <w:rPr>
          <w:rFonts w:ascii="Arial" w:hAnsi="Arial" w:cs="Arial"/>
          <w:spacing w:val="-1"/>
          <w:sz w:val="22"/>
          <w:szCs w:val="22"/>
        </w:rPr>
        <w:t>u</w:t>
      </w:r>
      <w:r w:rsidRPr="00E00686">
        <w:rPr>
          <w:rFonts w:ascii="Arial" w:hAnsi="Arial" w:cs="Arial"/>
          <w:spacing w:val="2"/>
          <w:sz w:val="22"/>
          <w:szCs w:val="22"/>
        </w:rPr>
        <w:t>t</w:t>
      </w:r>
      <w:r w:rsidRPr="00E00686">
        <w:rPr>
          <w:rFonts w:ascii="Arial" w:hAnsi="Arial" w:cs="Arial"/>
          <w:sz w:val="22"/>
          <w:szCs w:val="22"/>
        </w:rPr>
        <w:t>or</w:t>
      </w:r>
      <w:r w:rsidRPr="00E00686">
        <w:rPr>
          <w:rFonts w:ascii="Arial" w:hAnsi="Arial" w:cs="Arial"/>
          <w:spacing w:val="2"/>
          <w:sz w:val="22"/>
          <w:szCs w:val="22"/>
        </w:rPr>
        <w:t>i</w:t>
      </w:r>
      <w:r w:rsidRPr="00E00686">
        <w:rPr>
          <w:rFonts w:ascii="Arial" w:hAnsi="Arial" w:cs="Arial"/>
          <w:spacing w:val="-1"/>
          <w:sz w:val="22"/>
          <w:szCs w:val="22"/>
        </w:rPr>
        <w:t>z</w:t>
      </w:r>
      <w:r w:rsidRPr="00E00686">
        <w:rPr>
          <w:rFonts w:ascii="Arial" w:hAnsi="Arial" w:cs="Arial"/>
          <w:sz w:val="22"/>
          <w:szCs w:val="22"/>
        </w:rPr>
        <w:t>a</w:t>
      </w:r>
      <w:r w:rsidRPr="00E00686">
        <w:rPr>
          <w:rFonts w:ascii="Arial" w:hAnsi="Arial" w:cs="Arial"/>
          <w:spacing w:val="1"/>
          <w:sz w:val="22"/>
          <w:szCs w:val="22"/>
        </w:rPr>
        <w:t>d</w:t>
      </w:r>
      <w:r w:rsidRPr="00E00686">
        <w:rPr>
          <w:rFonts w:ascii="Arial" w:hAnsi="Arial" w:cs="Arial"/>
          <w:sz w:val="22"/>
          <w:szCs w:val="22"/>
        </w:rPr>
        <w:t>o</w:t>
      </w:r>
      <w:r w:rsidRPr="00E00686">
        <w:rPr>
          <w:rFonts w:ascii="Arial" w:hAnsi="Arial" w:cs="Arial"/>
          <w:spacing w:val="50"/>
          <w:sz w:val="22"/>
          <w:szCs w:val="22"/>
        </w:rPr>
        <w:t xml:space="preserve"> </w:t>
      </w:r>
      <w:r w:rsidRPr="00E00686">
        <w:rPr>
          <w:rFonts w:ascii="Arial" w:hAnsi="Arial" w:cs="Arial"/>
          <w:sz w:val="22"/>
          <w:szCs w:val="22"/>
        </w:rPr>
        <w:t>p</w:t>
      </w:r>
      <w:r w:rsidRPr="00E00686">
        <w:rPr>
          <w:rFonts w:ascii="Arial" w:hAnsi="Arial" w:cs="Arial"/>
          <w:spacing w:val="-1"/>
          <w:sz w:val="22"/>
          <w:szCs w:val="22"/>
        </w:rPr>
        <w:t>a</w:t>
      </w:r>
      <w:r w:rsidRPr="00E00686">
        <w:rPr>
          <w:rFonts w:ascii="Arial" w:hAnsi="Arial" w:cs="Arial"/>
          <w:spacing w:val="3"/>
          <w:sz w:val="22"/>
          <w:szCs w:val="22"/>
        </w:rPr>
        <w:t>r</w:t>
      </w:r>
      <w:r w:rsidRPr="00E00686">
        <w:rPr>
          <w:rFonts w:ascii="Arial" w:hAnsi="Arial" w:cs="Arial"/>
          <w:sz w:val="22"/>
          <w:szCs w:val="22"/>
        </w:rPr>
        <w:t>a</w:t>
      </w:r>
      <w:r w:rsidRPr="00E00686">
        <w:rPr>
          <w:rFonts w:ascii="Arial" w:hAnsi="Arial" w:cs="Arial"/>
          <w:spacing w:val="55"/>
          <w:sz w:val="22"/>
          <w:szCs w:val="22"/>
        </w:rPr>
        <w:t xml:space="preserve"> </w:t>
      </w:r>
      <w:r w:rsidRPr="00E00686">
        <w:rPr>
          <w:rFonts w:ascii="Arial" w:hAnsi="Arial" w:cs="Arial"/>
          <w:spacing w:val="1"/>
          <w:sz w:val="22"/>
          <w:szCs w:val="22"/>
        </w:rPr>
        <w:t>s</w:t>
      </w:r>
      <w:r w:rsidRPr="00E00686">
        <w:rPr>
          <w:rFonts w:ascii="Arial" w:hAnsi="Arial" w:cs="Arial"/>
          <w:sz w:val="22"/>
          <w:szCs w:val="22"/>
        </w:rPr>
        <w:t>u</w:t>
      </w:r>
      <w:r w:rsidRPr="00E00686">
        <w:rPr>
          <w:rFonts w:ascii="Arial" w:hAnsi="Arial" w:cs="Arial"/>
          <w:spacing w:val="1"/>
          <w:sz w:val="22"/>
          <w:szCs w:val="22"/>
        </w:rPr>
        <w:t>scr</w:t>
      </w:r>
      <w:r w:rsidRPr="00E00686">
        <w:rPr>
          <w:rFonts w:ascii="Arial" w:hAnsi="Arial" w:cs="Arial"/>
          <w:spacing w:val="-1"/>
          <w:sz w:val="22"/>
          <w:szCs w:val="22"/>
        </w:rPr>
        <w:t>i</w:t>
      </w:r>
      <w:r w:rsidRPr="00E00686">
        <w:rPr>
          <w:rFonts w:ascii="Arial" w:hAnsi="Arial" w:cs="Arial"/>
          <w:sz w:val="22"/>
          <w:szCs w:val="22"/>
        </w:rPr>
        <w:t>b</w:t>
      </w:r>
      <w:r w:rsidRPr="00E00686">
        <w:rPr>
          <w:rFonts w:ascii="Arial" w:hAnsi="Arial" w:cs="Arial"/>
          <w:spacing w:val="-1"/>
          <w:sz w:val="22"/>
          <w:szCs w:val="22"/>
        </w:rPr>
        <w:t>i</w:t>
      </w:r>
      <w:r w:rsidRPr="00E00686">
        <w:rPr>
          <w:rFonts w:ascii="Arial" w:hAnsi="Arial" w:cs="Arial"/>
          <w:sz w:val="22"/>
          <w:szCs w:val="22"/>
        </w:rPr>
        <w:t>r</w:t>
      </w:r>
      <w:r w:rsidRPr="00E00686">
        <w:rPr>
          <w:rFonts w:ascii="Arial" w:hAnsi="Arial" w:cs="Arial"/>
          <w:spacing w:val="55"/>
          <w:sz w:val="22"/>
          <w:szCs w:val="22"/>
        </w:rPr>
        <w:t xml:space="preserve"> </w:t>
      </w:r>
      <w:r w:rsidRPr="00E00686">
        <w:rPr>
          <w:rFonts w:ascii="Arial" w:hAnsi="Arial" w:cs="Arial"/>
          <w:sz w:val="22"/>
          <w:szCs w:val="22"/>
        </w:rPr>
        <w:t>y</w:t>
      </w:r>
      <w:r w:rsidRPr="00E00686">
        <w:rPr>
          <w:rFonts w:ascii="Arial" w:hAnsi="Arial" w:cs="Arial"/>
          <w:spacing w:val="54"/>
          <w:sz w:val="22"/>
          <w:szCs w:val="22"/>
        </w:rPr>
        <w:t xml:space="preserve"> </w:t>
      </w:r>
      <w:r w:rsidRPr="00E00686">
        <w:rPr>
          <w:rFonts w:ascii="Arial" w:hAnsi="Arial" w:cs="Arial"/>
          <w:sz w:val="22"/>
          <w:szCs w:val="22"/>
        </w:rPr>
        <w:t>pre</w:t>
      </w:r>
      <w:r w:rsidRPr="00E00686">
        <w:rPr>
          <w:rFonts w:ascii="Arial" w:hAnsi="Arial" w:cs="Arial"/>
          <w:spacing w:val="1"/>
          <w:sz w:val="22"/>
          <w:szCs w:val="22"/>
        </w:rPr>
        <w:t>s</w:t>
      </w:r>
      <w:r w:rsidRPr="00E00686">
        <w:rPr>
          <w:rFonts w:ascii="Arial" w:hAnsi="Arial" w:cs="Arial"/>
          <w:spacing w:val="2"/>
          <w:sz w:val="22"/>
          <w:szCs w:val="22"/>
        </w:rPr>
        <w:t>e</w:t>
      </w:r>
      <w:r w:rsidRPr="00E00686">
        <w:rPr>
          <w:rFonts w:ascii="Arial" w:hAnsi="Arial" w:cs="Arial"/>
          <w:sz w:val="22"/>
          <w:szCs w:val="22"/>
        </w:rPr>
        <w:t>nt</w:t>
      </w:r>
      <w:r w:rsidRPr="00E00686">
        <w:rPr>
          <w:rFonts w:ascii="Arial" w:hAnsi="Arial" w:cs="Arial"/>
          <w:spacing w:val="-1"/>
          <w:sz w:val="22"/>
          <w:szCs w:val="22"/>
        </w:rPr>
        <w:t>a</w:t>
      </w:r>
      <w:r w:rsidRPr="00E00686">
        <w:rPr>
          <w:rFonts w:ascii="Arial" w:hAnsi="Arial" w:cs="Arial"/>
          <w:sz w:val="22"/>
          <w:szCs w:val="22"/>
        </w:rPr>
        <w:t>r</w:t>
      </w:r>
      <w:r w:rsidRPr="00E00686">
        <w:rPr>
          <w:rFonts w:ascii="Arial" w:hAnsi="Arial" w:cs="Arial"/>
          <w:spacing w:val="52"/>
          <w:sz w:val="22"/>
          <w:szCs w:val="22"/>
        </w:rPr>
        <w:t xml:space="preserve"> </w:t>
      </w:r>
      <w:r w:rsidRPr="00E00686">
        <w:rPr>
          <w:rFonts w:ascii="Arial" w:hAnsi="Arial" w:cs="Arial"/>
          <w:spacing w:val="1"/>
          <w:sz w:val="22"/>
          <w:szCs w:val="22"/>
        </w:rPr>
        <w:t>l</w:t>
      </w:r>
      <w:r w:rsidRPr="00E00686">
        <w:rPr>
          <w:rFonts w:ascii="Arial" w:hAnsi="Arial" w:cs="Arial"/>
          <w:sz w:val="22"/>
          <w:szCs w:val="22"/>
        </w:rPr>
        <w:t xml:space="preserve">a </w:t>
      </w:r>
      <w:r w:rsidRPr="00E00686">
        <w:rPr>
          <w:rFonts w:ascii="Arial" w:hAnsi="Arial" w:cs="Arial"/>
          <w:spacing w:val="1"/>
          <w:sz w:val="22"/>
          <w:szCs w:val="22"/>
        </w:rPr>
        <w:t>O</w:t>
      </w:r>
      <w:r w:rsidRPr="00E00686">
        <w:rPr>
          <w:rFonts w:ascii="Arial" w:hAnsi="Arial" w:cs="Arial"/>
          <w:spacing w:val="2"/>
          <w:sz w:val="22"/>
          <w:szCs w:val="22"/>
        </w:rPr>
        <w:t>f</w:t>
      </w:r>
      <w:r w:rsidRPr="00E00686">
        <w:rPr>
          <w:rFonts w:ascii="Arial" w:hAnsi="Arial" w:cs="Arial"/>
          <w:sz w:val="22"/>
          <w:szCs w:val="22"/>
        </w:rPr>
        <w:t>erta</w:t>
      </w:r>
      <w:r w:rsidRPr="00E00686">
        <w:rPr>
          <w:rFonts w:ascii="Arial" w:hAnsi="Arial" w:cs="Arial"/>
          <w:spacing w:val="54"/>
          <w:sz w:val="22"/>
          <w:szCs w:val="22"/>
        </w:rPr>
        <w:t xml:space="preserve"> </w:t>
      </w:r>
      <w:r w:rsidRPr="00E00686">
        <w:rPr>
          <w:rFonts w:ascii="Arial" w:hAnsi="Arial" w:cs="Arial"/>
          <w:sz w:val="22"/>
          <w:szCs w:val="22"/>
        </w:rPr>
        <w:t>en n</w:t>
      </w:r>
      <w:r w:rsidRPr="00E00686">
        <w:rPr>
          <w:rFonts w:ascii="Arial" w:hAnsi="Arial" w:cs="Arial"/>
          <w:spacing w:val="-1"/>
          <w:sz w:val="22"/>
          <w:szCs w:val="22"/>
        </w:rPr>
        <w:t>o</w:t>
      </w:r>
      <w:r w:rsidRPr="00E00686">
        <w:rPr>
          <w:rFonts w:ascii="Arial" w:hAnsi="Arial" w:cs="Arial"/>
          <w:spacing w:val="4"/>
          <w:sz w:val="22"/>
          <w:szCs w:val="22"/>
        </w:rPr>
        <w:t>m</w:t>
      </w:r>
      <w:r w:rsidRPr="00E00686">
        <w:rPr>
          <w:rFonts w:ascii="Arial" w:hAnsi="Arial" w:cs="Arial"/>
          <w:sz w:val="22"/>
          <w:szCs w:val="22"/>
        </w:rPr>
        <w:t>bre</w:t>
      </w:r>
      <w:r w:rsidRPr="00E00686">
        <w:rPr>
          <w:rFonts w:ascii="Arial" w:hAnsi="Arial" w:cs="Arial"/>
          <w:spacing w:val="53"/>
          <w:sz w:val="22"/>
          <w:szCs w:val="22"/>
        </w:rPr>
        <w:t xml:space="preserve"> </w:t>
      </w:r>
      <w:r w:rsidRPr="00E00686">
        <w:rPr>
          <w:rFonts w:ascii="Arial" w:hAnsi="Arial" w:cs="Arial"/>
          <w:sz w:val="22"/>
          <w:szCs w:val="22"/>
        </w:rPr>
        <w:t>d</w:t>
      </w:r>
      <w:r w:rsidRPr="00E00686">
        <w:rPr>
          <w:rFonts w:ascii="Arial" w:hAnsi="Arial" w:cs="Arial"/>
          <w:spacing w:val="-1"/>
          <w:sz w:val="22"/>
          <w:szCs w:val="22"/>
        </w:rPr>
        <w:t>e</w:t>
      </w:r>
      <w:r w:rsidRPr="00E00686">
        <w:rPr>
          <w:rFonts w:ascii="Arial" w:hAnsi="Arial" w:cs="Arial"/>
          <w:sz w:val="22"/>
          <w:szCs w:val="22"/>
        </w:rPr>
        <w:t xml:space="preserve">l </w:t>
      </w:r>
      <w:r w:rsidRPr="00E00686">
        <w:rPr>
          <w:rFonts w:ascii="Arial" w:hAnsi="Arial" w:cs="Arial"/>
          <w:spacing w:val="1"/>
          <w:sz w:val="22"/>
          <w:szCs w:val="22"/>
        </w:rPr>
        <w:t>Pr</w:t>
      </w:r>
      <w:r w:rsidRPr="00E00686">
        <w:rPr>
          <w:rFonts w:ascii="Arial" w:hAnsi="Arial" w:cs="Arial"/>
          <w:sz w:val="22"/>
          <w:szCs w:val="22"/>
        </w:rPr>
        <w:t>o</w:t>
      </w:r>
      <w:r w:rsidRPr="00E00686">
        <w:rPr>
          <w:rFonts w:ascii="Arial" w:hAnsi="Arial" w:cs="Arial"/>
          <w:spacing w:val="-1"/>
          <w:sz w:val="22"/>
          <w:szCs w:val="22"/>
        </w:rPr>
        <w:t>p</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te</w:t>
      </w:r>
      <w:r w:rsidRPr="00E00686">
        <w:rPr>
          <w:rFonts w:ascii="Arial" w:hAnsi="Arial" w:cs="Arial"/>
          <w:spacing w:val="54"/>
          <w:sz w:val="22"/>
          <w:szCs w:val="22"/>
        </w:rPr>
        <w:t xml:space="preserve"> </w:t>
      </w:r>
      <w:r w:rsidRPr="00E00686">
        <w:rPr>
          <w:rFonts w:ascii="Arial" w:hAnsi="Arial" w:cs="Arial"/>
          <w:sz w:val="22"/>
          <w:szCs w:val="22"/>
        </w:rPr>
        <w:t>y</w:t>
      </w:r>
      <w:r w:rsidRPr="00E00686">
        <w:rPr>
          <w:rFonts w:ascii="Arial" w:hAnsi="Arial" w:cs="Arial"/>
          <w:spacing w:val="54"/>
          <w:sz w:val="22"/>
          <w:szCs w:val="22"/>
        </w:rPr>
        <w:t xml:space="preserve"> </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t</w:t>
      </w:r>
      <w:r w:rsidRPr="00E00686">
        <w:rPr>
          <w:rFonts w:ascii="Arial" w:hAnsi="Arial" w:cs="Arial"/>
          <w:spacing w:val="4"/>
          <w:sz w:val="22"/>
          <w:szCs w:val="22"/>
        </w:rPr>
        <w:t>o</w:t>
      </w:r>
      <w:r w:rsidRPr="00E00686">
        <w:rPr>
          <w:rFonts w:ascii="Arial" w:hAnsi="Arial" w:cs="Arial"/>
          <w:sz w:val="22"/>
          <w:szCs w:val="22"/>
        </w:rPr>
        <w:t>y a</w:t>
      </w:r>
      <w:r w:rsidRPr="00E00686">
        <w:rPr>
          <w:rFonts w:ascii="Arial" w:hAnsi="Arial" w:cs="Arial"/>
          <w:spacing w:val="-1"/>
          <w:sz w:val="22"/>
          <w:szCs w:val="22"/>
        </w:rPr>
        <w:t>u</w:t>
      </w:r>
      <w:r w:rsidRPr="00E00686">
        <w:rPr>
          <w:rFonts w:ascii="Arial" w:hAnsi="Arial" w:cs="Arial"/>
          <w:sz w:val="22"/>
          <w:szCs w:val="22"/>
        </w:rPr>
        <w:t>tor</w:t>
      </w:r>
      <w:r w:rsidRPr="00E00686">
        <w:rPr>
          <w:rFonts w:ascii="Arial" w:hAnsi="Arial" w:cs="Arial"/>
          <w:spacing w:val="2"/>
          <w:sz w:val="22"/>
          <w:szCs w:val="22"/>
        </w:rPr>
        <w:t>i</w:t>
      </w:r>
      <w:r w:rsidRPr="00E00686">
        <w:rPr>
          <w:rFonts w:ascii="Arial" w:hAnsi="Arial" w:cs="Arial"/>
          <w:spacing w:val="-1"/>
          <w:sz w:val="22"/>
          <w:szCs w:val="22"/>
        </w:rPr>
        <w:t>z</w:t>
      </w:r>
      <w:r w:rsidRPr="00E00686">
        <w:rPr>
          <w:rFonts w:ascii="Arial" w:hAnsi="Arial" w:cs="Arial"/>
          <w:spacing w:val="2"/>
          <w:sz w:val="22"/>
          <w:szCs w:val="22"/>
        </w:rPr>
        <w:t>a</w:t>
      </w:r>
      <w:r w:rsidRPr="00E00686">
        <w:rPr>
          <w:rFonts w:ascii="Arial" w:hAnsi="Arial" w:cs="Arial"/>
          <w:sz w:val="22"/>
          <w:szCs w:val="22"/>
        </w:rPr>
        <w:t>do</w:t>
      </w:r>
      <w:r w:rsidRPr="00E00686">
        <w:rPr>
          <w:rFonts w:ascii="Arial" w:hAnsi="Arial" w:cs="Arial"/>
          <w:spacing w:val="4"/>
          <w:sz w:val="22"/>
          <w:szCs w:val="22"/>
        </w:rPr>
        <w:t xml:space="preserve"> </w:t>
      </w:r>
      <w:r w:rsidRPr="00E00686">
        <w:rPr>
          <w:rFonts w:ascii="Arial" w:hAnsi="Arial" w:cs="Arial"/>
          <w:sz w:val="22"/>
          <w:szCs w:val="22"/>
        </w:rPr>
        <w:t>p</w:t>
      </w:r>
      <w:r w:rsidRPr="00E00686">
        <w:rPr>
          <w:rFonts w:ascii="Arial" w:hAnsi="Arial" w:cs="Arial"/>
          <w:spacing w:val="-1"/>
          <w:sz w:val="22"/>
          <w:szCs w:val="22"/>
        </w:rPr>
        <w:t>a</w:t>
      </w:r>
      <w:r w:rsidRPr="00E00686">
        <w:rPr>
          <w:rFonts w:ascii="Arial" w:hAnsi="Arial" w:cs="Arial"/>
          <w:spacing w:val="1"/>
          <w:sz w:val="22"/>
          <w:szCs w:val="22"/>
        </w:rPr>
        <w:t>r</w:t>
      </w:r>
      <w:r w:rsidRPr="00E00686">
        <w:rPr>
          <w:rFonts w:ascii="Arial" w:hAnsi="Arial" w:cs="Arial"/>
          <w:sz w:val="22"/>
          <w:szCs w:val="22"/>
        </w:rPr>
        <w:t>a</w:t>
      </w:r>
      <w:r w:rsidRPr="00E00686">
        <w:rPr>
          <w:rFonts w:ascii="Arial" w:hAnsi="Arial" w:cs="Arial"/>
          <w:spacing w:val="7"/>
          <w:sz w:val="22"/>
          <w:szCs w:val="22"/>
        </w:rPr>
        <w:t xml:space="preserve"> </w:t>
      </w:r>
      <w:r w:rsidRPr="00E00686">
        <w:rPr>
          <w:rFonts w:ascii="Arial" w:hAnsi="Arial" w:cs="Arial"/>
          <w:spacing w:val="1"/>
          <w:sz w:val="22"/>
          <w:szCs w:val="22"/>
        </w:rPr>
        <w:t>s</w:t>
      </w:r>
      <w:r w:rsidRPr="00E00686">
        <w:rPr>
          <w:rFonts w:ascii="Arial" w:hAnsi="Arial" w:cs="Arial"/>
          <w:sz w:val="22"/>
          <w:szCs w:val="22"/>
        </w:rPr>
        <w:t>u</w:t>
      </w:r>
      <w:r w:rsidRPr="00E00686">
        <w:rPr>
          <w:rFonts w:ascii="Arial" w:hAnsi="Arial" w:cs="Arial"/>
          <w:spacing w:val="1"/>
          <w:sz w:val="22"/>
          <w:szCs w:val="22"/>
        </w:rPr>
        <w:t>scr</w:t>
      </w:r>
      <w:r w:rsidRPr="00E00686">
        <w:rPr>
          <w:rFonts w:ascii="Arial" w:hAnsi="Arial" w:cs="Arial"/>
          <w:spacing w:val="-1"/>
          <w:sz w:val="22"/>
          <w:szCs w:val="22"/>
        </w:rPr>
        <w:t>i</w:t>
      </w:r>
      <w:r w:rsidRPr="00E00686">
        <w:rPr>
          <w:rFonts w:ascii="Arial" w:hAnsi="Arial" w:cs="Arial"/>
          <w:spacing w:val="2"/>
          <w:sz w:val="22"/>
          <w:szCs w:val="22"/>
        </w:rPr>
        <w:t>b</w:t>
      </w:r>
      <w:r w:rsidRPr="00E00686">
        <w:rPr>
          <w:rFonts w:ascii="Arial" w:hAnsi="Arial" w:cs="Arial"/>
          <w:spacing w:val="-1"/>
          <w:sz w:val="22"/>
          <w:szCs w:val="22"/>
        </w:rPr>
        <w:t>i</w:t>
      </w:r>
      <w:r w:rsidRPr="00E00686">
        <w:rPr>
          <w:rFonts w:ascii="Arial" w:hAnsi="Arial" w:cs="Arial"/>
          <w:sz w:val="22"/>
          <w:szCs w:val="22"/>
        </w:rPr>
        <w:t>r</w:t>
      </w:r>
      <w:r w:rsidRPr="00E00686">
        <w:rPr>
          <w:rFonts w:ascii="Arial" w:hAnsi="Arial" w:cs="Arial"/>
          <w:spacing w:val="5"/>
          <w:sz w:val="22"/>
          <w:szCs w:val="22"/>
        </w:rPr>
        <w:t xml:space="preserve"> </w:t>
      </w:r>
      <w:r w:rsidRPr="00E00686">
        <w:rPr>
          <w:rFonts w:ascii="Arial" w:hAnsi="Arial" w:cs="Arial"/>
          <w:sz w:val="22"/>
          <w:szCs w:val="22"/>
        </w:rPr>
        <w:t>el</w:t>
      </w:r>
      <w:r w:rsidRPr="00E00686">
        <w:rPr>
          <w:rFonts w:ascii="Arial" w:hAnsi="Arial" w:cs="Arial"/>
          <w:spacing w:val="9"/>
          <w:sz w:val="22"/>
          <w:szCs w:val="22"/>
        </w:rPr>
        <w:t xml:space="preserve"> </w:t>
      </w:r>
      <w:r w:rsidRPr="00E00686">
        <w:rPr>
          <w:rFonts w:ascii="Arial" w:hAnsi="Arial" w:cs="Arial"/>
          <w:spacing w:val="1"/>
          <w:sz w:val="22"/>
          <w:szCs w:val="22"/>
        </w:rPr>
        <w:t>c</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t</w:t>
      </w:r>
      <w:r w:rsidRPr="00E00686">
        <w:rPr>
          <w:rFonts w:ascii="Arial" w:hAnsi="Arial" w:cs="Arial"/>
          <w:spacing w:val="3"/>
          <w:sz w:val="22"/>
          <w:szCs w:val="22"/>
        </w:rPr>
        <w:t>r</w:t>
      </w:r>
      <w:r w:rsidRPr="00E00686">
        <w:rPr>
          <w:rFonts w:ascii="Arial" w:hAnsi="Arial" w:cs="Arial"/>
          <w:sz w:val="22"/>
          <w:szCs w:val="22"/>
        </w:rPr>
        <w:t>ato</w:t>
      </w:r>
      <w:r w:rsidRPr="00E00686">
        <w:rPr>
          <w:rFonts w:ascii="Arial" w:hAnsi="Arial" w:cs="Arial"/>
          <w:spacing w:val="4"/>
          <w:sz w:val="22"/>
          <w:szCs w:val="22"/>
        </w:rPr>
        <w:t xml:space="preserve"> </w:t>
      </w:r>
      <w:r w:rsidRPr="00E00686">
        <w:rPr>
          <w:rFonts w:ascii="Arial" w:hAnsi="Arial" w:cs="Arial"/>
          <w:spacing w:val="1"/>
          <w:sz w:val="22"/>
          <w:szCs w:val="22"/>
        </w:rPr>
        <w:t>s</w:t>
      </w:r>
      <w:r w:rsidRPr="00E00686">
        <w:rPr>
          <w:rFonts w:ascii="Arial" w:hAnsi="Arial" w:cs="Arial"/>
          <w:sz w:val="22"/>
          <w:szCs w:val="22"/>
        </w:rPr>
        <w:t>i</w:t>
      </w:r>
      <w:r w:rsidRPr="00E00686">
        <w:rPr>
          <w:rFonts w:ascii="Arial" w:hAnsi="Arial" w:cs="Arial"/>
          <w:spacing w:val="12"/>
          <w:sz w:val="22"/>
          <w:szCs w:val="22"/>
        </w:rPr>
        <w:t xml:space="preserve"> </w:t>
      </w:r>
      <w:r w:rsidRPr="00E00686">
        <w:rPr>
          <w:rFonts w:ascii="Arial" w:hAnsi="Arial" w:cs="Arial"/>
          <w:sz w:val="22"/>
          <w:szCs w:val="22"/>
        </w:rPr>
        <w:t>el</w:t>
      </w:r>
      <w:r w:rsidRPr="00E00686">
        <w:rPr>
          <w:rFonts w:ascii="Arial" w:hAnsi="Arial" w:cs="Arial"/>
          <w:spacing w:val="12"/>
          <w:sz w:val="22"/>
          <w:szCs w:val="22"/>
        </w:rPr>
        <w:t xml:space="preserve"> </w:t>
      </w:r>
      <w:r w:rsidRPr="00E00686">
        <w:rPr>
          <w:rFonts w:ascii="Arial" w:hAnsi="Arial" w:cs="Arial"/>
          <w:spacing w:val="-1"/>
          <w:sz w:val="22"/>
          <w:szCs w:val="22"/>
        </w:rPr>
        <w:t>P</w:t>
      </w:r>
      <w:r w:rsidRPr="00E00686">
        <w:rPr>
          <w:rFonts w:ascii="Arial" w:hAnsi="Arial" w:cs="Arial"/>
          <w:spacing w:val="1"/>
          <w:sz w:val="22"/>
          <w:szCs w:val="22"/>
        </w:rPr>
        <w:t>r</w:t>
      </w:r>
      <w:r w:rsidRPr="00E00686">
        <w:rPr>
          <w:rFonts w:ascii="Arial" w:hAnsi="Arial" w:cs="Arial"/>
          <w:sz w:val="22"/>
          <w:szCs w:val="22"/>
        </w:rPr>
        <w:t>o</w:t>
      </w:r>
      <w:r w:rsidRPr="00E00686">
        <w:rPr>
          <w:rFonts w:ascii="Arial" w:hAnsi="Arial" w:cs="Arial"/>
          <w:spacing w:val="1"/>
          <w:sz w:val="22"/>
          <w:szCs w:val="22"/>
        </w:rPr>
        <w:t>p</w:t>
      </w:r>
      <w:r w:rsidRPr="00E00686">
        <w:rPr>
          <w:rFonts w:ascii="Arial" w:hAnsi="Arial" w:cs="Arial"/>
          <w:spacing w:val="2"/>
          <w:sz w:val="22"/>
          <w:szCs w:val="22"/>
        </w:rPr>
        <w:t>o</w:t>
      </w:r>
      <w:r w:rsidRPr="00E00686">
        <w:rPr>
          <w:rFonts w:ascii="Arial" w:hAnsi="Arial" w:cs="Arial"/>
          <w:sz w:val="22"/>
          <w:szCs w:val="22"/>
        </w:rPr>
        <w:t>n</w:t>
      </w:r>
      <w:r w:rsidRPr="00E00686">
        <w:rPr>
          <w:rFonts w:ascii="Arial" w:hAnsi="Arial" w:cs="Arial"/>
          <w:spacing w:val="-1"/>
          <w:sz w:val="22"/>
          <w:szCs w:val="22"/>
        </w:rPr>
        <w:t>e</w:t>
      </w:r>
      <w:r w:rsidRPr="00E00686">
        <w:rPr>
          <w:rFonts w:ascii="Arial" w:hAnsi="Arial" w:cs="Arial"/>
          <w:sz w:val="22"/>
          <w:szCs w:val="22"/>
        </w:rPr>
        <w:t>n</w:t>
      </w:r>
      <w:r w:rsidRPr="00E00686">
        <w:rPr>
          <w:rFonts w:ascii="Arial" w:hAnsi="Arial" w:cs="Arial"/>
          <w:spacing w:val="2"/>
          <w:sz w:val="22"/>
          <w:szCs w:val="22"/>
        </w:rPr>
        <w:t>t</w:t>
      </w:r>
      <w:r w:rsidRPr="00E00686">
        <w:rPr>
          <w:rFonts w:ascii="Arial" w:hAnsi="Arial" w:cs="Arial"/>
          <w:sz w:val="22"/>
          <w:szCs w:val="22"/>
        </w:rPr>
        <w:t>e</w:t>
      </w:r>
      <w:r w:rsidRPr="00E00686">
        <w:rPr>
          <w:rFonts w:ascii="Arial" w:hAnsi="Arial" w:cs="Arial"/>
          <w:spacing w:val="1"/>
          <w:sz w:val="22"/>
          <w:szCs w:val="22"/>
        </w:rPr>
        <w:t xml:space="preserve"> r</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u</w:t>
      </w:r>
      <w:r w:rsidRPr="00E00686">
        <w:rPr>
          <w:rFonts w:ascii="Arial" w:hAnsi="Arial" w:cs="Arial"/>
          <w:spacing w:val="-1"/>
          <w:sz w:val="22"/>
          <w:szCs w:val="22"/>
        </w:rPr>
        <w:t>l</w:t>
      </w:r>
      <w:r w:rsidRPr="00E00686">
        <w:rPr>
          <w:rFonts w:ascii="Arial" w:hAnsi="Arial" w:cs="Arial"/>
          <w:spacing w:val="2"/>
          <w:sz w:val="22"/>
          <w:szCs w:val="22"/>
        </w:rPr>
        <w:t>t</w:t>
      </w:r>
      <w:r w:rsidRPr="00E00686">
        <w:rPr>
          <w:rFonts w:ascii="Arial" w:hAnsi="Arial" w:cs="Arial"/>
          <w:sz w:val="22"/>
          <w:szCs w:val="22"/>
        </w:rPr>
        <w:t>a</w:t>
      </w:r>
      <w:r w:rsidRPr="00E00686">
        <w:rPr>
          <w:rFonts w:ascii="Arial" w:hAnsi="Arial" w:cs="Arial"/>
          <w:spacing w:val="5"/>
          <w:sz w:val="22"/>
          <w:szCs w:val="22"/>
        </w:rPr>
        <w:t xml:space="preserve"> </w:t>
      </w:r>
      <w:r w:rsidRPr="00E00686">
        <w:rPr>
          <w:rFonts w:ascii="Arial" w:hAnsi="Arial" w:cs="Arial"/>
          <w:sz w:val="22"/>
          <w:szCs w:val="22"/>
        </w:rPr>
        <w:t>a</w:t>
      </w:r>
      <w:r w:rsidRPr="00E00686">
        <w:rPr>
          <w:rFonts w:ascii="Arial" w:hAnsi="Arial" w:cs="Arial"/>
          <w:spacing w:val="-1"/>
          <w:sz w:val="22"/>
          <w:szCs w:val="22"/>
        </w:rPr>
        <w:t>d</w:t>
      </w:r>
      <w:r w:rsidRPr="00E00686">
        <w:rPr>
          <w:rFonts w:ascii="Arial" w:hAnsi="Arial" w:cs="Arial"/>
          <w:spacing w:val="1"/>
          <w:sz w:val="22"/>
          <w:szCs w:val="22"/>
        </w:rPr>
        <w:t>j</w:t>
      </w:r>
      <w:r w:rsidRPr="00E00686">
        <w:rPr>
          <w:rFonts w:ascii="Arial" w:hAnsi="Arial" w:cs="Arial"/>
          <w:spacing w:val="2"/>
          <w:sz w:val="22"/>
          <w:szCs w:val="22"/>
        </w:rPr>
        <w:t>u</w:t>
      </w:r>
      <w:r w:rsidRPr="00E00686">
        <w:rPr>
          <w:rFonts w:ascii="Arial" w:hAnsi="Arial" w:cs="Arial"/>
          <w:sz w:val="22"/>
          <w:szCs w:val="22"/>
        </w:rPr>
        <w:t>d</w:t>
      </w:r>
      <w:r w:rsidRPr="00E00686">
        <w:rPr>
          <w:rFonts w:ascii="Arial" w:hAnsi="Arial" w:cs="Arial"/>
          <w:spacing w:val="-1"/>
          <w:sz w:val="22"/>
          <w:szCs w:val="22"/>
        </w:rPr>
        <w:t>i</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2"/>
          <w:sz w:val="22"/>
          <w:szCs w:val="22"/>
        </w:rPr>
        <w:t>t</w:t>
      </w:r>
      <w:r w:rsidRPr="00E00686">
        <w:rPr>
          <w:rFonts w:ascii="Arial" w:hAnsi="Arial" w:cs="Arial"/>
          <w:sz w:val="22"/>
          <w:szCs w:val="22"/>
        </w:rPr>
        <w:t>ar</w:t>
      </w:r>
      <w:r w:rsidRPr="00E00686">
        <w:rPr>
          <w:rFonts w:ascii="Arial" w:hAnsi="Arial" w:cs="Arial"/>
          <w:spacing w:val="2"/>
          <w:sz w:val="22"/>
          <w:szCs w:val="22"/>
        </w:rPr>
        <w:t>i</w:t>
      </w:r>
      <w:r w:rsidRPr="00E00686">
        <w:rPr>
          <w:rFonts w:ascii="Arial" w:hAnsi="Arial" w:cs="Arial"/>
          <w:sz w:val="22"/>
          <w:szCs w:val="22"/>
        </w:rPr>
        <w:t>o d</w:t>
      </w:r>
      <w:r w:rsidRPr="00E00686">
        <w:rPr>
          <w:rFonts w:ascii="Arial" w:hAnsi="Arial" w:cs="Arial"/>
          <w:spacing w:val="1"/>
          <w:sz w:val="22"/>
          <w:szCs w:val="22"/>
        </w:rPr>
        <w:t>e</w:t>
      </w:r>
      <w:r w:rsidRPr="00E00686">
        <w:rPr>
          <w:rFonts w:ascii="Arial" w:hAnsi="Arial" w:cs="Arial"/>
          <w:sz w:val="22"/>
          <w:szCs w:val="22"/>
        </w:rPr>
        <w:t>l</w:t>
      </w:r>
      <w:r w:rsidRPr="00E00686">
        <w:rPr>
          <w:rFonts w:ascii="Arial" w:hAnsi="Arial" w:cs="Arial"/>
          <w:spacing w:val="9"/>
          <w:sz w:val="22"/>
          <w:szCs w:val="22"/>
        </w:rPr>
        <w:t xml:space="preserve"> </w:t>
      </w:r>
      <w:r w:rsidRPr="00E00686">
        <w:rPr>
          <w:rFonts w:ascii="Arial" w:hAnsi="Arial" w:cs="Arial"/>
          <w:spacing w:val="-1"/>
          <w:sz w:val="22"/>
          <w:szCs w:val="22"/>
        </w:rPr>
        <w:t>P</w:t>
      </w:r>
      <w:r w:rsidRPr="00E00686">
        <w:rPr>
          <w:rFonts w:ascii="Arial" w:hAnsi="Arial" w:cs="Arial"/>
          <w:spacing w:val="1"/>
          <w:sz w:val="22"/>
          <w:szCs w:val="22"/>
        </w:rPr>
        <w:t>r</w:t>
      </w:r>
      <w:r w:rsidRPr="00E00686">
        <w:rPr>
          <w:rFonts w:ascii="Arial" w:hAnsi="Arial" w:cs="Arial"/>
          <w:sz w:val="22"/>
          <w:szCs w:val="22"/>
        </w:rPr>
        <w:t>o</w:t>
      </w:r>
      <w:r w:rsidRPr="00E00686">
        <w:rPr>
          <w:rFonts w:ascii="Arial" w:hAnsi="Arial" w:cs="Arial"/>
          <w:spacing w:val="1"/>
          <w:sz w:val="22"/>
          <w:szCs w:val="22"/>
        </w:rPr>
        <w:t>c</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o</w:t>
      </w:r>
      <w:r w:rsidRPr="00E00686">
        <w:rPr>
          <w:rFonts w:ascii="Arial" w:hAnsi="Arial" w:cs="Arial"/>
          <w:spacing w:val="7"/>
          <w:sz w:val="22"/>
          <w:szCs w:val="22"/>
        </w:rPr>
        <w:t xml:space="preserve"> </w:t>
      </w:r>
      <w:r w:rsidRPr="00E00686">
        <w:rPr>
          <w:rFonts w:ascii="Arial" w:hAnsi="Arial" w:cs="Arial"/>
          <w:sz w:val="22"/>
          <w:szCs w:val="22"/>
        </w:rPr>
        <w:t>de Con</w:t>
      </w:r>
      <w:r w:rsidRPr="00E00686">
        <w:rPr>
          <w:rFonts w:ascii="Arial" w:hAnsi="Arial" w:cs="Arial"/>
          <w:spacing w:val="-1"/>
          <w:sz w:val="22"/>
          <w:szCs w:val="22"/>
        </w:rPr>
        <w:t>t</w:t>
      </w:r>
      <w:r w:rsidRPr="00E00686">
        <w:rPr>
          <w:rFonts w:ascii="Arial" w:hAnsi="Arial" w:cs="Arial"/>
          <w:spacing w:val="1"/>
          <w:sz w:val="22"/>
          <w:szCs w:val="22"/>
        </w:rPr>
        <w:t>r</w:t>
      </w:r>
      <w:r w:rsidRPr="00E00686">
        <w:rPr>
          <w:rFonts w:ascii="Arial" w:hAnsi="Arial" w:cs="Arial"/>
          <w:sz w:val="22"/>
          <w:szCs w:val="22"/>
        </w:rPr>
        <w:t>a</w:t>
      </w:r>
      <w:r w:rsidRPr="00E00686">
        <w:rPr>
          <w:rFonts w:ascii="Arial" w:hAnsi="Arial" w:cs="Arial"/>
          <w:spacing w:val="2"/>
          <w:sz w:val="22"/>
          <w:szCs w:val="22"/>
        </w:rPr>
        <w:t>t</w:t>
      </w:r>
      <w:r w:rsidRPr="00E00686">
        <w:rPr>
          <w:rFonts w:ascii="Arial" w:hAnsi="Arial" w:cs="Arial"/>
          <w:sz w:val="22"/>
          <w:szCs w:val="22"/>
        </w:rPr>
        <w:t>a</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pacing w:val="2"/>
          <w:sz w:val="22"/>
          <w:szCs w:val="22"/>
        </w:rPr>
        <w:t>ó</w:t>
      </w:r>
      <w:r w:rsidRPr="00E00686">
        <w:rPr>
          <w:rFonts w:ascii="Arial" w:hAnsi="Arial" w:cs="Arial"/>
          <w:sz w:val="22"/>
          <w:szCs w:val="22"/>
        </w:rPr>
        <w:t>n</w:t>
      </w:r>
      <w:r w:rsidRPr="00E00686">
        <w:rPr>
          <w:rFonts w:ascii="Arial" w:hAnsi="Arial" w:cs="Arial"/>
          <w:spacing w:val="-11"/>
          <w:sz w:val="22"/>
          <w:szCs w:val="22"/>
        </w:rPr>
        <w:t xml:space="preserve"> </w:t>
      </w:r>
      <w:r w:rsidRPr="00E00686">
        <w:rPr>
          <w:rFonts w:ascii="Arial" w:hAnsi="Arial" w:cs="Arial"/>
          <w:spacing w:val="-1"/>
          <w:sz w:val="22"/>
          <w:szCs w:val="22"/>
        </w:rPr>
        <w:t>d</w:t>
      </w:r>
      <w:r w:rsidRPr="00E00686">
        <w:rPr>
          <w:rFonts w:ascii="Arial" w:hAnsi="Arial" w:cs="Arial"/>
          <w:sz w:val="22"/>
          <w:szCs w:val="22"/>
        </w:rPr>
        <w:t xml:space="preserve">e </w:t>
      </w:r>
      <w:r w:rsidRPr="00E00686">
        <w:rPr>
          <w:rFonts w:ascii="Arial" w:hAnsi="Arial" w:cs="Arial"/>
          <w:spacing w:val="-1"/>
          <w:sz w:val="22"/>
          <w:szCs w:val="22"/>
        </w:rPr>
        <w:t>l</w:t>
      </w:r>
      <w:r w:rsidRPr="00E00686">
        <w:rPr>
          <w:rFonts w:ascii="Arial" w:hAnsi="Arial" w:cs="Arial"/>
          <w:sz w:val="22"/>
          <w:szCs w:val="22"/>
        </w:rPr>
        <w:t>a re</w:t>
      </w:r>
      <w:r w:rsidRPr="00E00686">
        <w:rPr>
          <w:rFonts w:ascii="Arial" w:hAnsi="Arial" w:cs="Arial"/>
          <w:spacing w:val="2"/>
          <w:sz w:val="22"/>
          <w:szCs w:val="22"/>
        </w:rPr>
        <w:t>f</w:t>
      </w:r>
      <w:r w:rsidRPr="00E00686">
        <w:rPr>
          <w:rFonts w:ascii="Arial" w:hAnsi="Arial" w:cs="Arial"/>
          <w:sz w:val="22"/>
          <w:szCs w:val="22"/>
        </w:rPr>
        <w:t>eren</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z w:val="22"/>
          <w:szCs w:val="22"/>
        </w:rPr>
        <w:t>a.</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Que</w:t>
      </w:r>
      <w:r w:rsidRPr="00E00686">
        <w:rPr>
          <w:rFonts w:ascii="Arial" w:hAnsi="Arial" w:cs="Arial"/>
          <w:spacing w:val="7"/>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9"/>
          <w:sz w:val="22"/>
          <w:szCs w:val="22"/>
        </w:rPr>
        <w:t xml:space="preserve"> </w:t>
      </w:r>
      <w:r w:rsidRPr="00E00686">
        <w:rPr>
          <w:rFonts w:ascii="Arial" w:hAnsi="Arial" w:cs="Arial"/>
          <w:spacing w:val="1"/>
          <w:sz w:val="22"/>
          <w:szCs w:val="22"/>
        </w:rPr>
        <w:t>O</w:t>
      </w:r>
      <w:r w:rsidRPr="00E00686">
        <w:rPr>
          <w:rFonts w:ascii="Arial" w:hAnsi="Arial" w:cs="Arial"/>
          <w:spacing w:val="2"/>
          <w:sz w:val="22"/>
          <w:szCs w:val="22"/>
        </w:rPr>
        <w:t>f</w:t>
      </w:r>
      <w:r w:rsidRPr="00E00686">
        <w:rPr>
          <w:rFonts w:ascii="Arial" w:hAnsi="Arial" w:cs="Arial"/>
          <w:sz w:val="22"/>
          <w:szCs w:val="22"/>
        </w:rPr>
        <w:t>erta</w:t>
      </w:r>
      <w:r w:rsidRPr="00E00686">
        <w:rPr>
          <w:rFonts w:ascii="Arial" w:hAnsi="Arial" w:cs="Arial"/>
          <w:spacing w:val="6"/>
          <w:sz w:val="22"/>
          <w:szCs w:val="22"/>
        </w:rPr>
        <w:t xml:space="preserve"> </w:t>
      </w:r>
      <w:r w:rsidRPr="00E00686">
        <w:rPr>
          <w:rFonts w:ascii="Arial" w:hAnsi="Arial" w:cs="Arial"/>
          <w:sz w:val="22"/>
          <w:szCs w:val="22"/>
        </w:rPr>
        <w:t>q</w:t>
      </w:r>
      <w:r w:rsidRPr="00E00686">
        <w:rPr>
          <w:rFonts w:ascii="Arial" w:hAnsi="Arial" w:cs="Arial"/>
          <w:spacing w:val="-1"/>
          <w:sz w:val="22"/>
          <w:szCs w:val="22"/>
        </w:rPr>
        <w:t>u</w:t>
      </w:r>
      <w:r w:rsidRPr="00E00686">
        <w:rPr>
          <w:rFonts w:ascii="Arial" w:hAnsi="Arial" w:cs="Arial"/>
          <w:sz w:val="22"/>
          <w:szCs w:val="22"/>
        </w:rPr>
        <w:t>e</w:t>
      </w:r>
      <w:r w:rsidRPr="00E00686">
        <w:rPr>
          <w:rFonts w:ascii="Arial" w:hAnsi="Arial" w:cs="Arial"/>
          <w:spacing w:val="8"/>
          <w:sz w:val="22"/>
          <w:szCs w:val="22"/>
        </w:rPr>
        <w:t xml:space="preserve"> </w:t>
      </w:r>
      <w:r w:rsidRPr="00E00686">
        <w:rPr>
          <w:rFonts w:ascii="Arial" w:hAnsi="Arial" w:cs="Arial"/>
          <w:sz w:val="22"/>
          <w:szCs w:val="22"/>
        </w:rPr>
        <w:t>pre</w:t>
      </w:r>
      <w:r w:rsidRPr="00E00686">
        <w:rPr>
          <w:rFonts w:ascii="Arial" w:hAnsi="Arial" w:cs="Arial"/>
          <w:spacing w:val="1"/>
          <w:sz w:val="22"/>
          <w:szCs w:val="22"/>
        </w:rPr>
        <w:t>s</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pacing w:val="2"/>
          <w:sz w:val="22"/>
          <w:szCs w:val="22"/>
        </w:rPr>
        <w:t>t</w:t>
      </w:r>
      <w:r w:rsidRPr="00E00686">
        <w:rPr>
          <w:rFonts w:ascii="Arial" w:hAnsi="Arial" w:cs="Arial"/>
          <w:sz w:val="22"/>
          <w:szCs w:val="22"/>
        </w:rPr>
        <w:t>o</w:t>
      </w:r>
      <w:r w:rsidRPr="00E00686">
        <w:rPr>
          <w:rFonts w:ascii="Arial" w:hAnsi="Arial" w:cs="Arial"/>
          <w:spacing w:val="3"/>
          <w:sz w:val="22"/>
          <w:szCs w:val="22"/>
        </w:rPr>
        <w:t xml:space="preserve"> </w:t>
      </w:r>
      <w:r w:rsidRPr="00E00686">
        <w:rPr>
          <w:rFonts w:ascii="Arial" w:hAnsi="Arial" w:cs="Arial"/>
          <w:spacing w:val="1"/>
          <w:sz w:val="22"/>
          <w:szCs w:val="22"/>
        </w:rPr>
        <w:t>c</w:t>
      </w:r>
      <w:r w:rsidRPr="00E00686">
        <w:rPr>
          <w:rFonts w:ascii="Arial" w:hAnsi="Arial" w:cs="Arial"/>
          <w:spacing w:val="-3"/>
          <w:sz w:val="22"/>
          <w:szCs w:val="22"/>
        </w:rPr>
        <w:t>u</w:t>
      </w:r>
      <w:r w:rsidRPr="00E00686">
        <w:rPr>
          <w:rFonts w:ascii="Arial" w:hAnsi="Arial" w:cs="Arial"/>
          <w:spacing w:val="4"/>
          <w:sz w:val="22"/>
          <w:szCs w:val="22"/>
        </w:rPr>
        <w:t>m</w:t>
      </w:r>
      <w:r w:rsidRPr="00E00686">
        <w:rPr>
          <w:rFonts w:ascii="Arial" w:hAnsi="Arial" w:cs="Arial"/>
          <w:sz w:val="22"/>
          <w:szCs w:val="22"/>
        </w:rPr>
        <w:t>p</w:t>
      </w:r>
      <w:r w:rsidRPr="00E00686">
        <w:rPr>
          <w:rFonts w:ascii="Arial" w:hAnsi="Arial" w:cs="Arial"/>
          <w:spacing w:val="-1"/>
          <w:sz w:val="22"/>
          <w:szCs w:val="22"/>
        </w:rPr>
        <w:t>l</w:t>
      </w:r>
      <w:r w:rsidRPr="00E00686">
        <w:rPr>
          <w:rFonts w:ascii="Arial" w:hAnsi="Arial" w:cs="Arial"/>
          <w:sz w:val="22"/>
          <w:szCs w:val="22"/>
        </w:rPr>
        <w:t>e</w:t>
      </w:r>
      <w:r w:rsidRPr="00E00686">
        <w:rPr>
          <w:rFonts w:ascii="Arial" w:hAnsi="Arial" w:cs="Arial"/>
          <w:spacing w:val="5"/>
          <w:sz w:val="22"/>
          <w:szCs w:val="22"/>
        </w:rPr>
        <w:t xml:space="preserve"> </w:t>
      </w:r>
      <w:r w:rsidRPr="00E00686">
        <w:rPr>
          <w:rFonts w:ascii="Arial" w:hAnsi="Arial" w:cs="Arial"/>
          <w:spacing w:val="1"/>
          <w:sz w:val="22"/>
          <w:szCs w:val="22"/>
        </w:rPr>
        <w:t>c</w:t>
      </w:r>
      <w:r w:rsidRPr="00E00686">
        <w:rPr>
          <w:rFonts w:ascii="Arial" w:hAnsi="Arial" w:cs="Arial"/>
          <w:sz w:val="22"/>
          <w:szCs w:val="22"/>
        </w:rPr>
        <w:t>on</w:t>
      </w:r>
      <w:r w:rsidRPr="00E00686">
        <w:rPr>
          <w:rFonts w:ascii="Arial" w:hAnsi="Arial" w:cs="Arial"/>
          <w:spacing w:val="8"/>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14"/>
          <w:sz w:val="22"/>
          <w:szCs w:val="22"/>
        </w:rPr>
        <w:t xml:space="preserve"> </w:t>
      </w:r>
      <w:r w:rsidRPr="00E00686">
        <w:rPr>
          <w:rFonts w:ascii="Arial" w:hAnsi="Arial" w:cs="Arial"/>
          <w:sz w:val="22"/>
          <w:szCs w:val="22"/>
        </w:rPr>
        <w:t>t</w:t>
      </w:r>
      <w:r w:rsidRPr="00E00686">
        <w:rPr>
          <w:rFonts w:ascii="Arial" w:hAnsi="Arial" w:cs="Arial"/>
          <w:spacing w:val="2"/>
          <w:sz w:val="22"/>
          <w:szCs w:val="22"/>
        </w:rPr>
        <w:t>o</w:t>
      </w:r>
      <w:r w:rsidRPr="00E00686">
        <w:rPr>
          <w:rFonts w:ascii="Arial" w:hAnsi="Arial" w:cs="Arial"/>
          <w:sz w:val="22"/>
          <w:szCs w:val="22"/>
        </w:rPr>
        <w:t>ta</w:t>
      </w:r>
      <w:r w:rsidRPr="00E00686">
        <w:rPr>
          <w:rFonts w:ascii="Arial" w:hAnsi="Arial" w:cs="Arial"/>
          <w:spacing w:val="1"/>
          <w:sz w:val="22"/>
          <w:szCs w:val="22"/>
        </w:rPr>
        <w:t>l</w:t>
      </w:r>
      <w:r w:rsidRPr="00E00686">
        <w:rPr>
          <w:rFonts w:ascii="Arial" w:hAnsi="Arial" w:cs="Arial"/>
          <w:spacing w:val="-1"/>
          <w:sz w:val="22"/>
          <w:szCs w:val="22"/>
        </w:rPr>
        <w:t>i</w:t>
      </w:r>
      <w:r w:rsidRPr="00E00686">
        <w:rPr>
          <w:rFonts w:ascii="Arial" w:hAnsi="Arial" w:cs="Arial"/>
          <w:spacing w:val="2"/>
          <w:sz w:val="22"/>
          <w:szCs w:val="22"/>
        </w:rPr>
        <w:t>d</w:t>
      </w:r>
      <w:r w:rsidRPr="00E00686">
        <w:rPr>
          <w:rFonts w:ascii="Arial" w:hAnsi="Arial" w:cs="Arial"/>
          <w:sz w:val="22"/>
          <w:szCs w:val="22"/>
        </w:rPr>
        <w:t>ad</w:t>
      </w:r>
      <w:r w:rsidRPr="00E00686">
        <w:rPr>
          <w:rFonts w:ascii="Arial" w:hAnsi="Arial" w:cs="Arial"/>
          <w:spacing w:val="3"/>
          <w:sz w:val="22"/>
          <w:szCs w:val="22"/>
        </w:rPr>
        <w:t xml:space="preserve"> </w:t>
      </w:r>
      <w:r w:rsidRPr="00E00686">
        <w:rPr>
          <w:rFonts w:ascii="Arial" w:hAnsi="Arial" w:cs="Arial"/>
          <w:spacing w:val="2"/>
          <w:sz w:val="22"/>
          <w:szCs w:val="22"/>
        </w:rPr>
        <w:t>d</w:t>
      </w:r>
      <w:r w:rsidRPr="00E00686">
        <w:rPr>
          <w:rFonts w:ascii="Arial" w:hAnsi="Arial" w:cs="Arial"/>
          <w:sz w:val="22"/>
          <w:szCs w:val="22"/>
        </w:rPr>
        <w:t>e</w:t>
      </w:r>
      <w:r w:rsidRPr="00E00686">
        <w:rPr>
          <w:rFonts w:ascii="Arial" w:hAnsi="Arial" w:cs="Arial"/>
          <w:spacing w:val="9"/>
          <w:sz w:val="22"/>
          <w:szCs w:val="22"/>
        </w:rPr>
        <w:t xml:space="preserve"> </w:t>
      </w:r>
      <w:r w:rsidRPr="00E00686">
        <w:rPr>
          <w:rFonts w:ascii="Arial" w:hAnsi="Arial" w:cs="Arial"/>
          <w:spacing w:val="-1"/>
          <w:sz w:val="22"/>
          <w:szCs w:val="22"/>
        </w:rPr>
        <w:t>l</w:t>
      </w:r>
      <w:r w:rsidRPr="00E00686">
        <w:rPr>
          <w:rFonts w:ascii="Arial" w:hAnsi="Arial" w:cs="Arial"/>
          <w:sz w:val="22"/>
          <w:szCs w:val="22"/>
        </w:rPr>
        <w:t>os</w:t>
      </w:r>
      <w:r w:rsidRPr="00E00686">
        <w:rPr>
          <w:rFonts w:ascii="Arial" w:hAnsi="Arial" w:cs="Arial"/>
          <w:spacing w:val="9"/>
          <w:sz w:val="22"/>
          <w:szCs w:val="22"/>
        </w:rPr>
        <w:t xml:space="preserve"> </w:t>
      </w:r>
      <w:r w:rsidRPr="00E00686">
        <w:rPr>
          <w:rFonts w:ascii="Arial" w:hAnsi="Arial" w:cs="Arial"/>
          <w:spacing w:val="1"/>
          <w:sz w:val="22"/>
          <w:szCs w:val="22"/>
        </w:rPr>
        <w:t>r</w:t>
      </w:r>
      <w:r w:rsidRPr="00E00686">
        <w:rPr>
          <w:rFonts w:ascii="Arial" w:hAnsi="Arial" w:cs="Arial"/>
          <w:sz w:val="22"/>
          <w:szCs w:val="22"/>
        </w:rPr>
        <w:t>e</w:t>
      </w:r>
      <w:r w:rsidRPr="00E00686">
        <w:rPr>
          <w:rFonts w:ascii="Arial" w:hAnsi="Arial" w:cs="Arial"/>
          <w:spacing w:val="-1"/>
          <w:sz w:val="22"/>
          <w:szCs w:val="22"/>
        </w:rPr>
        <w:t>q</w:t>
      </w:r>
      <w:r w:rsidRPr="00E00686">
        <w:rPr>
          <w:rFonts w:ascii="Arial" w:hAnsi="Arial" w:cs="Arial"/>
          <w:spacing w:val="2"/>
          <w:sz w:val="22"/>
          <w:szCs w:val="22"/>
        </w:rPr>
        <w:t>u</w:t>
      </w:r>
      <w:r w:rsidRPr="00E00686">
        <w:rPr>
          <w:rFonts w:ascii="Arial" w:hAnsi="Arial" w:cs="Arial"/>
          <w:spacing w:val="-1"/>
          <w:sz w:val="22"/>
          <w:szCs w:val="22"/>
        </w:rPr>
        <w:t>i</w:t>
      </w:r>
      <w:r w:rsidRPr="00E00686">
        <w:rPr>
          <w:rFonts w:ascii="Arial" w:hAnsi="Arial" w:cs="Arial"/>
          <w:spacing w:val="1"/>
          <w:sz w:val="22"/>
          <w:szCs w:val="22"/>
        </w:rPr>
        <w:t>s</w:t>
      </w:r>
      <w:r w:rsidRPr="00E00686">
        <w:rPr>
          <w:rFonts w:ascii="Arial" w:hAnsi="Arial" w:cs="Arial"/>
          <w:spacing w:val="-1"/>
          <w:sz w:val="22"/>
          <w:szCs w:val="22"/>
        </w:rPr>
        <w:t>i</w:t>
      </w:r>
      <w:r w:rsidRPr="00E00686">
        <w:rPr>
          <w:rFonts w:ascii="Arial" w:hAnsi="Arial" w:cs="Arial"/>
          <w:sz w:val="22"/>
          <w:szCs w:val="22"/>
        </w:rPr>
        <w:t>tos</w:t>
      </w:r>
      <w:r w:rsidRPr="00E00686">
        <w:rPr>
          <w:rFonts w:ascii="Arial" w:hAnsi="Arial" w:cs="Arial"/>
          <w:spacing w:val="5"/>
          <w:sz w:val="22"/>
          <w:szCs w:val="22"/>
        </w:rPr>
        <w:t xml:space="preserve"> </w:t>
      </w:r>
      <w:r w:rsidRPr="00E00686">
        <w:rPr>
          <w:rFonts w:ascii="Arial" w:hAnsi="Arial" w:cs="Arial"/>
          <w:sz w:val="22"/>
          <w:szCs w:val="22"/>
        </w:rPr>
        <w:t>y</w:t>
      </w:r>
      <w:r w:rsidRPr="00E00686">
        <w:rPr>
          <w:rFonts w:ascii="Arial" w:hAnsi="Arial" w:cs="Arial"/>
          <w:spacing w:val="7"/>
          <w:sz w:val="22"/>
          <w:szCs w:val="22"/>
        </w:rPr>
        <w:t xml:space="preserve"> </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pacing w:val="2"/>
          <w:sz w:val="22"/>
          <w:szCs w:val="22"/>
        </w:rPr>
        <w:t>p</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pacing w:val="2"/>
          <w:sz w:val="22"/>
          <w:szCs w:val="22"/>
        </w:rPr>
        <w:t>f</w:t>
      </w:r>
      <w:r w:rsidRPr="00E00686">
        <w:rPr>
          <w:rFonts w:ascii="Arial" w:hAnsi="Arial" w:cs="Arial"/>
          <w:spacing w:val="-1"/>
          <w:sz w:val="22"/>
          <w:szCs w:val="22"/>
        </w:rPr>
        <w:t>i</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es</w:t>
      </w:r>
      <w:r w:rsidRPr="00E00686">
        <w:rPr>
          <w:rFonts w:ascii="Arial" w:hAnsi="Arial" w:cs="Arial"/>
          <w:spacing w:val="-3"/>
          <w:sz w:val="22"/>
          <w:szCs w:val="22"/>
        </w:rPr>
        <w:t xml:space="preserve"> </w:t>
      </w:r>
      <w:r w:rsidRPr="00E00686">
        <w:rPr>
          <w:rFonts w:ascii="Arial" w:hAnsi="Arial" w:cs="Arial"/>
          <w:sz w:val="22"/>
          <w:szCs w:val="22"/>
        </w:rPr>
        <w:t>técn</w:t>
      </w:r>
      <w:r w:rsidRPr="00E00686">
        <w:rPr>
          <w:rFonts w:ascii="Arial" w:hAnsi="Arial" w:cs="Arial"/>
          <w:spacing w:val="-1"/>
          <w:sz w:val="22"/>
          <w:szCs w:val="22"/>
        </w:rPr>
        <w:t>i</w:t>
      </w:r>
      <w:r w:rsidRPr="00E00686">
        <w:rPr>
          <w:rFonts w:ascii="Arial" w:hAnsi="Arial" w:cs="Arial"/>
          <w:spacing w:val="1"/>
          <w:sz w:val="22"/>
          <w:szCs w:val="22"/>
        </w:rPr>
        <w:t>c</w:t>
      </w:r>
      <w:r w:rsidRPr="00E00686">
        <w:rPr>
          <w:rFonts w:ascii="Arial" w:hAnsi="Arial" w:cs="Arial"/>
          <w:sz w:val="22"/>
          <w:szCs w:val="22"/>
        </w:rPr>
        <w:t>as</w:t>
      </w:r>
      <w:r w:rsidRPr="00E00686">
        <w:rPr>
          <w:rFonts w:ascii="Arial" w:hAnsi="Arial" w:cs="Arial"/>
          <w:spacing w:val="5"/>
          <w:sz w:val="22"/>
          <w:szCs w:val="22"/>
        </w:rPr>
        <w:t xml:space="preserve"> </w:t>
      </w:r>
      <w:r w:rsidRPr="00E00686">
        <w:rPr>
          <w:rFonts w:ascii="Arial" w:hAnsi="Arial" w:cs="Arial"/>
          <w:sz w:val="22"/>
          <w:szCs w:val="22"/>
        </w:rPr>
        <w:t>d</w:t>
      </w:r>
      <w:r w:rsidRPr="00E00686">
        <w:rPr>
          <w:rFonts w:ascii="Arial" w:hAnsi="Arial" w:cs="Arial"/>
          <w:spacing w:val="-1"/>
          <w:sz w:val="22"/>
          <w:szCs w:val="22"/>
        </w:rPr>
        <w:t>e</w:t>
      </w:r>
      <w:r w:rsidRPr="00E00686">
        <w:rPr>
          <w:rFonts w:ascii="Arial" w:hAnsi="Arial" w:cs="Arial"/>
          <w:sz w:val="22"/>
          <w:szCs w:val="22"/>
        </w:rPr>
        <w:t xml:space="preserve">l </w:t>
      </w:r>
      <w:r w:rsidRPr="00E00686">
        <w:rPr>
          <w:rFonts w:ascii="Arial" w:hAnsi="Arial" w:cs="Arial"/>
          <w:spacing w:val="-3"/>
          <w:sz w:val="22"/>
          <w:szCs w:val="22"/>
        </w:rPr>
        <w:t xml:space="preserve"> </w:t>
      </w:r>
      <w:r w:rsidRPr="00E00686">
        <w:rPr>
          <w:rFonts w:ascii="Arial" w:hAnsi="Arial" w:cs="Arial"/>
          <w:spacing w:val="-2"/>
          <w:sz w:val="22"/>
          <w:szCs w:val="22"/>
        </w:rPr>
        <w:t xml:space="preserve"> estudio previo y el pliego de condiciones</w:t>
      </w:r>
      <w:r w:rsidRPr="00E00686">
        <w:rPr>
          <w:rFonts w:ascii="Arial" w:hAnsi="Arial" w:cs="Arial"/>
          <w:sz w:val="22"/>
          <w:szCs w:val="22"/>
        </w:rPr>
        <w:t xml:space="preserve"> que hace parte de este proceso.</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Que</w:t>
      </w:r>
      <w:r w:rsidRPr="00E00686">
        <w:rPr>
          <w:rFonts w:ascii="Arial" w:hAnsi="Arial" w:cs="Arial"/>
          <w:spacing w:val="19"/>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21"/>
          <w:sz w:val="22"/>
          <w:szCs w:val="22"/>
        </w:rPr>
        <w:t xml:space="preserve"> </w:t>
      </w:r>
      <w:r w:rsidRPr="00E00686">
        <w:rPr>
          <w:rFonts w:ascii="Arial" w:hAnsi="Arial" w:cs="Arial"/>
          <w:sz w:val="22"/>
          <w:szCs w:val="22"/>
        </w:rPr>
        <w:t>o</w:t>
      </w:r>
      <w:r w:rsidRPr="00E00686">
        <w:rPr>
          <w:rFonts w:ascii="Arial" w:hAnsi="Arial" w:cs="Arial"/>
          <w:spacing w:val="2"/>
          <w:sz w:val="22"/>
          <w:szCs w:val="22"/>
        </w:rPr>
        <w:t>f</w:t>
      </w:r>
      <w:r w:rsidRPr="00E00686">
        <w:rPr>
          <w:rFonts w:ascii="Arial" w:hAnsi="Arial" w:cs="Arial"/>
          <w:sz w:val="22"/>
          <w:szCs w:val="22"/>
        </w:rPr>
        <w:t>erta</w:t>
      </w:r>
      <w:r w:rsidRPr="00E00686">
        <w:rPr>
          <w:rFonts w:ascii="Arial" w:hAnsi="Arial" w:cs="Arial"/>
          <w:spacing w:val="18"/>
          <w:sz w:val="22"/>
          <w:szCs w:val="22"/>
        </w:rPr>
        <w:t xml:space="preserve"> </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ó</w:t>
      </w:r>
      <w:r w:rsidRPr="00E00686">
        <w:rPr>
          <w:rFonts w:ascii="Arial" w:hAnsi="Arial" w:cs="Arial"/>
          <w:spacing w:val="4"/>
          <w:sz w:val="22"/>
          <w:szCs w:val="22"/>
        </w:rPr>
        <w:t>m</w:t>
      </w:r>
      <w:r w:rsidRPr="00E00686">
        <w:rPr>
          <w:rFonts w:ascii="Arial" w:hAnsi="Arial" w:cs="Arial"/>
          <w:spacing w:val="-1"/>
          <w:sz w:val="22"/>
          <w:szCs w:val="22"/>
        </w:rPr>
        <w:t>i</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16"/>
          <w:sz w:val="22"/>
          <w:szCs w:val="22"/>
        </w:rPr>
        <w:t xml:space="preserve"> </w:t>
      </w:r>
      <w:r w:rsidRPr="00E00686">
        <w:rPr>
          <w:rFonts w:ascii="Arial" w:hAnsi="Arial" w:cs="Arial"/>
          <w:sz w:val="22"/>
          <w:szCs w:val="22"/>
        </w:rPr>
        <w:t>y</w:t>
      </w:r>
      <w:r w:rsidRPr="00E00686">
        <w:rPr>
          <w:rFonts w:ascii="Arial" w:hAnsi="Arial" w:cs="Arial"/>
          <w:spacing w:val="21"/>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21"/>
          <w:sz w:val="22"/>
          <w:szCs w:val="22"/>
        </w:rPr>
        <w:t xml:space="preserve"> </w:t>
      </w:r>
      <w:r w:rsidRPr="00E00686">
        <w:rPr>
          <w:rFonts w:ascii="Arial" w:hAnsi="Arial" w:cs="Arial"/>
          <w:sz w:val="22"/>
          <w:szCs w:val="22"/>
        </w:rPr>
        <w:t>o</w:t>
      </w:r>
      <w:r w:rsidRPr="00E00686">
        <w:rPr>
          <w:rFonts w:ascii="Arial" w:hAnsi="Arial" w:cs="Arial"/>
          <w:spacing w:val="2"/>
          <w:sz w:val="22"/>
          <w:szCs w:val="22"/>
        </w:rPr>
        <w:t>f</w:t>
      </w:r>
      <w:r w:rsidRPr="00E00686">
        <w:rPr>
          <w:rFonts w:ascii="Arial" w:hAnsi="Arial" w:cs="Arial"/>
          <w:sz w:val="22"/>
          <w:szCs w:val="22"/>
        </w:rPr>
        <w:t>erta</w:t>
      </w:r>
      <w:r w:rsidRPr="00E00686">
        <w:rPr>
          <w:rFonts w:ascii="Arial" w:hAnsi="Arial" w:cs="Arial"/>
          <w:spacing w:val="18"/>
          <w:sz w:val="22"/>
          <w:szCs w:val="22"/>
        </w:rPr>
        <w:t xml:space="preserve"> </w:t>
      </w:r>
      <w:r w:rsidRPr="00E00686">
        <w:rPr>
          <w:rFonts w:ascii="Arial" w:hAnsi="Arial" w:cs="Arial"/>
          <w:sz w:val="22"/>
          <w:szCs w:val="22"/>
        </w:rPr>
        <w:t>técn</w:t>
      </w:r>
      <w:r w:rsidRPr="00E00686">
        <w:rPr>
          <w:rFonts w:ascii="Arial" w:hAnsi="Arial" w:cs="Arial"/>
          <w:spacing w:val="-1"/>
          <w:sz w:val="22"/>
          <w:szCs w:val="22"/>
        </w:rPr>
        <w:t>i</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17"/>
          <w:sz w:val="22"/>
          <w:szCs w:val="22"/>
        </w:rPr>
        <w:t xml:space="preserve"> </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tán</w:t>
      </w:r>
      <w:r w:rsidRPr="00E00686">
        <w:rPr>
          <w:rFonts w:ascii="Arial" w:hAnsi="Arial" w:cs="Arial"/>
          <w:spacing w:val="18"/>
          <w:sz w:val="22"/>
          <w:szCs w:val="22"/>
        </w:rPr>
        <w:t xml:space="preserve"> </w:t>
      </w:r>
      <w:r w:rsidRPr="00E00686">
        <w:rPr>
          <w:rFonts w:ascii="Arial" w:hAnsi="Arial" w:cs="Arial"/>
          <w:sz w:val="22"/>
          <w:szCs w:val="22"/>
        </w:rPr>
        <w:t>a</w:t>
      </w:r>
      <w:r w:rsidRPr="00E00686">
        <w:rPr>
          <w:rFonts w:ascii="Arial" w:hAnsi="Arial" w:cs="Arial"/>
          <w:spacing w:val="-1"/>
          <w:sz w:val="22"/>
          <w:szCs w:val="22"/>
        </w:rPr>
        <w:t>d</w:t>
      </w:r>
      <w:r w:rsidRPr="00E00686">
        <w:rPr>
          <w:rFonts w:ascii="Arial" w:hAnsi="Arial" w:cs="Arial"/>
          <w:spacing w:val="4"/>
          <w:sz w:val="22"/>
          <w:szCs w:val="22"/>
        </w:rPr>
        <w:t>j</w:t>
      </w:r>
      <w:r w:rsidRPr="00E00686">
        <w:rPr>
          <w:rFonts w:ascii="Arial" w:hAnsi="Arial" w:cs="Arial"/>
          <w:sz w:val="22"/>
          <w:szCs w:val="22"/>
        </w:rPr>
        <w:t>u</w:t>
      </w:r>
      <w:r w:rsidRPr="00E00686">
        <w:rPr>
          <w:rFonts w:ascii="Arial" w:hAnsi="Arial" w:cs="Arial"/>
          <w:spacing w:val="-1"/>
          <w:sz w:val="22"/>
          <w:szCs w:val="22"/>
        </w:rPr>
        <w:t>n</w:t>
      </w:r>
      <w:r w:rsidRPr="00E00686">
        <w:rPr>
          <w:rFonts w:ascii="Arial" w:hAnsi="Arial" w:cs="Arial"/>
          <w:sz w:val="22"/>
          <w:szCs w:val="22"/>
        </w:rPr>
        <w:t>tas</w:t>
      </w:r>
      <w:r w:rsidRPr="00E00686">
        <w:rPr>
          <w:rFonts w:ascii="Arial" w:hAnsi="Arial" w:cs="Arial"/>
          <w:spacing w:val="16"/>
          <w:sz w:val="22"/>
          <w:szCs w:val="22"/>
        </w:rPr>
        <w:t xml:space="preserve"> </w:t>
      </w:r>
      <w:r w:rsidRPr="00E00686">
        <w:rPr>
          <w:rFonts w:ascii="Arial" w:hAnsi="Arial" w:cs="Arial"/>
          <w:sz w:val="22"/>
          <w:szCs w:val="22"/>
        </w:rPr>
        <w:t>a</w:t>
      </w:r>
      <w:r w:rsidRPr="00E00686">
        <w:rPr>
          <w:rFonts w:ascii="Arial" w:hAnsi="Arial" w:cs="Arial"/>
          <w:spacing w:val="22"/>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21"/>
          <w:sz w:val="22"/>
          <w:szCs w:val="22"/>
        </w:rPr>
        <w:t xml:space="preserve"> </w:t>
      </w:r>
      <w:r w:rsidRPr="00E00686">
        <w:rPr>
          <w:rFonts w:ascii="Arial" w:hAnsi="Arial" w:cs="Arial"/>
          <w:sz w:val="22"/>
          <w:szCs w:val="22"/>
        </w:rPr>
        <w:t>pre</w:t>
      </w:r>
      <w:r w:rsidRPr="00E00686">
        <w:rPr>
          <w:rFonts w:ascii="Arial" w:hAnsi="Arial" w:cs="Arial"/>
          <w:spacing w:val="1"/>
          <w:sz w:val="22"/>
          <w:szCs w:val="22"/>
        </w:rPr>
        <w:t>s</w:t>
      </w:r>
      <w:r w:rsidRPr="00E00686">
        <w:rPr>
          <w:rFonts w:ascii="Arial" w:hAnsi="Arial" w:cs="Arial"/>
          <w:spacing w:val="2"/>
          <w:sz w:val="22"/>
          <w:szCs w:val="22"/>
        </w:rPr>
        <w:t>e</w:t>
      </w:r>
      <w:r w:rsidRPr="00E00686">
        <w:rPr>
          <w:rFonts w:ascii="Arial" w:hAnsi="Arial" w:cs="Arial"/>
          <w:sz w:val="22"/>
          <w:szCs w:val="22"/>
        </w:rPr>
        <w:t>nte</w:t>
      </w:r>
      <w:r w:rsidRPr="00E00686">
        <w:rPr>
          <w:rFonts w:ascii="Arial" w:hAnsi="Arial" w:cs="Arial"/>
          <w:spacing w:val="15"/>
          <w:sz w:val="22"/>
          <w:szCs w:val="22"/>
        </w:rPr>
        <w:t xml:space="preserve"> </w:t>
      </w:r>
      <w:r w:rsidRPr="00E00686">
        <w:rPr>
          <w:rFonts w:ascii="Arial" w:hAnsi="Arial" w:cs="Arial"/>
          <w:spacing w:val="1"/>
          <w:sz w:val="22"/>
          <w:szCs w:val="22"/>
        </w:rPr>
        <w:t>c</w:t>
      </w:r>
      <w:r w:rsidRPr="00E00686">
        <w:rPr>
          <w:rFonts w:ascii="Arial" w:hAnsi="Arial" w:cs="Arial"/>
          <w:sz w:val="22"/>
          <w:szCs w:val="22"/>
        </w:rPr>
        <w:t>o</w:t>
      </w:r>
      <w:r w:rsidRPr="00E00686">
        <w:rPr>
          <w:rFonts w:ascii="Arial" w:hAnsi="Arial" w:cs="Arial"/>
          <w:spacing w:val="4"/>
          <w:sz w:val="22"/>
          <w:szCs w:val="22"/>
        </w:rPr>
        <w:t>m</w:t>
      </w:r>
      <w:r w:rsidRPr="00E00686">
        <w:rPr>
          <w:rFonts w:ascii="Arial" w:hAnsi="Arial" w:cs="Arial"/>
          <w:sz w:val="22"/>
          <w:szCs w:val="22"/>
        </w:rPr>
        <w:t>u</w:t>
      </w:r>
      <w:r w:rsidRPr="00E00686">
        <w:rPr>
          <w:rFonts w:ascii="Arial" w:hAnsi="Arial" w:cs="Arial"/>
          <w:spacing w:val="-1"/>
          <w:sz w:val="22"/>
          <w:szCs w:val="22"/>
        </w:rPr>
        <w:t>ni</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z w:val="22"/>
          <w:szCs w:val="22"/>
        </w:rPr>
        <w:t>ón</w:t>
      </w:r>
      <w:r w:rsidRPr="00E00686">
        <w:rPr>
          <w:rFonts w:ascii="Arial" w:hAnsi="Arial" w:cs="Arial"/>
          <w:spacing w:val="16"/>
          <w:sz w:val="22"/>
          <w:szCs w:val="22"/>
        </w:rPr>
        <w:t xml:space="preserve"> </w:t>
      </w:r>
      <w:r w:rsidRPr="00E00686">
        <w:rPr>
          <w:rFonts w:ascii="Arial" w:hAnsi="Arial" w:cs="Arial"/>
          <w:sz w:val="22"/>
          <w:szCs w:val="22"/>
        </w:rPr>
        <w:t>y</w:t>
      </w:r>
      <w:r w:rsidRPr="00E00686">
        <w:rPr>
          <w:rFonts w:ascii="Arial" w:hAnsi="Arial" w:cs="Arial"/>
          <w:spacing w:val="19"/>
          <w:sz w:val="22"/>
          <w:szCs w:val="22"/>
        </w:rPr>
        <w:t xml:space="preserve"> </w:t>
      </w:r>
      <w:r w:rsidRPr="00E00686">
        <w:rPr>
          <w:rFonts w:ascii="Arial" w:hAnsi="Arial" w:cs="Arial"/>
          <w:sz w:val="22"/>
          <w:szCs w:val="22"/>
        </w:rPr>
        <w:t>h</w:t>
      </w:r>
      <w:r w:rsidRPr="00E00686">
        <w:rPr>
          <w:rFonts w:ascii="Arial" w:hAnsi="Arial" w:cs="Arial"/>
          <w:spacing w:val="-1"/>
          <w:sz w:val="22"/>
          <w:szCs w:val="22"/>
        </w:rPr>
        <w:t>a</w:t>
      </w:r>
      <w:r w:rsidRPr="00E00686">
        <w:rPr>
          <w:rFonts w:ascii="Arial" w:hAnsi="Arial" w:cs="Arial"/>
          <w:sz w:val="22"/>
          <w:szCs w:val="22"/>
        </w:rPr>
        <w:t>n</w:t>
      </w:r>
      <w:r w:rsidRPr="00E00686">
        <w:rPr>
          <w:rFonts w:ascii="Arial" w:hAnsi="Arial" w:cs="Arial"/>
          <w:spacing w:val="20"/>
          <w:sz w:val="22"/>
          <w:szCs w:val="22"/>
        </w:rPr>
        <w:t xml:space="preserve"> </w:t>
      </w:r>
      <w:r w:rsidRPr="00E00686">
        <w:rPr>
          <w:rFonts w:ascii="Arial" w:hAnsi="Arial" w:cs="Arial"/>
          <w:spacing w:val="1"/>
          <w:sz w:val="22"/>
          <w:szCs w:val="22"/>
        </w:rPr>
        <w:t>s</w:t>
      </w:r>
      <w:r w:rsidRPr="00E00686">
        <w:rPr>
          <w:rFonts w:ascii="Arial" w:hAnsi="Arial" w:cs="Arial"/>
          <w:spacing w:val="-1"/>
          <w:sz w:val="22"/>
          <w:szCs w:val="22"/>
        </w:rPr>
        <w:t>i</w:t>
      </w:r>
      <w:r w:rsidRPr="00E00686">
        <w:rPr>
          <w:rFonts w:ascii="Arial" w:hAnsi="Arial" w:cs="Arial"/>
          <w:spacing w:val="2"/>
          <w:sz w:val="22"/>
          <w:szCs w:val="22"/>
        </w:rPr>
        <w:t>d</w:t>
      </w:r>
      <w:r w:rsidRPr="00E00686">
        <w:rPr>
          <w:rFonts w:ascii="Arial" w:hAnsi="Arial" w:cs="Arial"/>
          <w:sz w:val="22"/>
          <w:szCs w:val="22"/>
        </w:rPr>
        <w:t>o e</w:t>
      </w:r>
      <w:r w:rsidRPr="00E00686">
        <w:rPr>
          <w:rFonts w:ascii="Arial" w:hAnsi="Arial" w:cs="Arial"/>
          <w:spacing w:val="-1"/>
          <w:sz w:val="22"/>
          <w:szCs w:val="22"/>
        </w:rPr>
        <w:t>l</w:t>
      </w:r>
      <w:r w:rsidRPr="00E00686">
        <w:rPr>
          <w:rFonts w:ascii="Arial" w:hAnsi="Arial" w:cs="Arial"/>
          <w:spacing w:val="2"/>
          <w:sz w:val="22"/>
          <w:szCs w:val="22"/>
        </w:rPr>
        <w:t>a</w:t>
      </w:r>
      <w:r w:rsidRPr="00E00686">
        <w:rPr>
          <w:rFonts w:ascii="Arial" w:hAnsi="Arial" w:cs="Arial"/>
          <w:sz w:val="22"/>
          <w:szCs w:val="22"/>
        </w:rPr>
        <w:t>b</w:t>
      </w:r>
      <w:r w:rsidRPr="00E00686">
        <w:rPr>
          <w:rFonts w:ascii="Arial" w:hAnsi="Arial" w:cs="Arial"/>
          <w:spacing w:val="-1"/>
          <w:sz w:val="22"/>
          <w:szCs w:val="22"/>
        </w:rPr>
        <w:t>o</w:t>
      </w:r>
      <w:r w:rsidRPr="00E00686">
        <w:rPr>
          <w:rFonts w:ascii="Arial" w:hAnsi="Arial" w:cs="Arial"/>
          <w:spacing w:val="1"/>
          <w:sz w:val="22"/>
          <w:szCs w:val="22"/>
        </w:rPr>
        <w:t>r</w:t>
      </w:r>
      <w:r w:rsidRPr="00E00686">
        <w:rPr>
          <w:rFonts w:ascii="Arial" w:hAnsi="Arial" w:cs="Arial"/>
          <w:sz w:val="22"/>
          <w:szCs w:val="22"/>
        </w:rPr>
        <w:t>a</w:t>
      </w:r>
      <w:r w:rsidRPr="00E00686">
        <w:rPr>
          <w:rFonts w:ascii="Arial" w:hAnsi="Arial" w:cs="Arial"/>
          <w:spacing w:val="1"/>
          <w:sz w:val="22"/>
          <w:szCs w:val="22"/>
        </w:rPr>
        <w:t>d</w:t>
      </w:r>
      <w:r w:rsidRPr="00E00686">
        <w:rPr>
          <w:rFonts w:ascii="Arial" w:hAnsi="Arial" w:cs="Arial"/>
          <w:sz w:val="22"/>
          <w:szCs w:val="22"/>
        </w:rPr>
        <w:t>as</w:t>
      </w:r>
      <w:r w:rsidRPr="00E00686">
        <w:rPr>
          <w:rFonts w:ascii="Arial" w:hAnsi="Arial" w:cs="Arial"/>
          <w:spacing w:val="-9"/>
          <w:sz w:val="22"/>
          <w:szCs w:val="22"/>
        </w:rPr>
        <w:t xml:space="preserve"> </w:t>
      </w:r>
      <w:r w:rsidRPr="00E00686">
        <w:rPr>
          <w:rFonts w:ascii="Arial" w:hAnsi="Arial" w:cs="Arial"/>
          <w:sz w:val="22"/>
          <w:szCs w:val="22"/>
        </w:rPr>
        <w:t>de</w:t>
      </w:r>
      <w:r w:rsidRPr="00E00686">
        <w:rPr>
          <w:rFonts w:ascii="Arial" w:hAnsi="Arial" w:cs="Arial"/>
          <w:spacing w:val="-1"/>
          <w:sz w:val="22"/>
          <w:szCs w:val="22"/>
        </w:rPr>
        <w:t xml:space="preserve"> </w:t>
      </w:r>
      <w:r w:rsidRPr="00E00686">
        <w:rPr>
          <w:rFonts w:ascii="Arial" w:hAnsi="Arial" w:cs="Arial"/>
          <w:sz w:val="22"/>
          <w:szCs w:val="22"/>
        </w:rPr>
        <w:t>a</w:t>
      </w:r>
      <w:r w:rsidRPr="00E00686">
        <w:rPr>
          <w:rFonts w:ascii="Arial" w:hAnsi="Arial" w:cs="Arial"/>
          <w:spacing w:val="1"/>
          <w:sz w:val="22"/>
          <w:szCs w:val="22"/>
        </w:rPr>
        <w:t>c</w:t>
      </w:r>
      <w:r w:rsidRPr="00E00686">
        <w:rPr>
          <w:rFonts w:ascii="Arial" w:hAnsi="Arial" w:cs="Arial"/>
          <w:sz w:val="22"/>
          <w:szCs w:val="22"/>
        </w:rPr>
        <w:t>u</w:t>
      </w:r>
      <w:r w:rsidRPr="00E00686">
        <w:rPr>
          <w:rFonts w:ascii="Arial" w:hAnsi="Arial" w:cs="Arial"/>
          <w:spacing w:val="-1"/>
          <w:sz w:val="22"/>
          <w:szCs w:val="22"/>
        </w:rPr>
        <w:t>e</w:t>
      </w:r>
      <w:r w:rsidRPr="00E00686">
        <w:rPr>
          <w:rFonts w:ascii="Arial" w:hAnsi="Arial" w:cs="Arial"/>
          <w:spacing w:val="1"/>
          <w:sz w:val="22"/>
          <w:szCs w:val="22"/>
        </w:rPr>
        <w:t>r</w:t>
      </w:r>
      <w:r w:rsidRPr="00E00686">
        <w:rPr>
          <w:rFonts w:ascii="Arial" w:hAnsi="Arial" w:cs="Arial"/>
          <w:spacing w:val="2"/>
          <w:sz w:val="22"/>
          <w:szCs w:val="22"/>
        </w:rPr>
        <w:t>d</w:t>
      </w:r>
      <w:r w:rsidRPr="00E00686">
        <w:rPr>
          <w:rFonts w:ascii="Arial" w:hAnsi="Arial" w:cs="Arial"/>
          <w:sz w:val="22"/>
          <w:szCs w:val="22"/>
        </w:rPr>
        <w:t>o</w:t>
      </w:r>
      <w:r w:rsidRPr="00E00686">
        <w:rPr>
          <w:rFonts w:ascii="Arial" w:hAnsi="Arial" w:cs="Arial"/>
          <w:spacing w:val="-7"/>
          <w:sz w:val="22"/>
          <w:szCs w:val="22"/>
        </w:rPr>
        <w:t xml:space="preserve"> </w:t>
      </w:r>
      <w:r w:rsidRPr="00E00686">
        <w:rPr>
          <w:rFonts w:ascii="Arial" w:hAnsi="Arial" w:cs="Arial"/>
          <w:sz w:val="22"/>
          <w:szCs w:val="22"/>
        </w:rPr>
        <w:t>con</w:t>
      </w:r>
      <w:r w:rsidRPr="00E00686">
        <w:rPr>
          <w:rFonts w:ascii="Arial" w:hAnsi="Arial" w:cs="Arial"/>
          <w:spacing w:val="-2"/>
          <w:sz w:val="22"/>
          <w:szCs w:val="22"/>
        </w:rPr>
        <w:t xml:space="preserve"> </w:t>
      </w:r>
      <w:r w:rsidRPr="00E00686">
        <w:rPr>
          <w:rFonts w:ascii="Arial" w:hAnsi="Arial" w:cs="Arial"/>
          <w:spacing w:val="-1"/>
          <w:sz w:val="22"/>
          <w:szCs w:val="22"/>
        </w:rPr>
        <w:t>l</w:t>
      </w:r>
      <w:r w:rsidRPr="00E00686">
        <w:rPr>
          <w:rFonts w:ascii="Arial" w:hAnsi="Arial" w:cs="Arial"/>
          <w:spacing w:val="3"/>
          <w:sz w:val="22"/>
          <w:szCs w:val="22"/>
        </w:rPr>
        <w:t>o</w:t>
      </w:r>
      <w:r w:rsidRPr="00E00686">
        <w:rPr>
          <w:rFonts w:ascii="Arial" w:hAnsi="Arial" w:cs="Arial"/>
          <w:sz w:val="22"/>
          <w:szCs w:val="22"/>
        </w:rPr>
        <w:t>s</w:t>
      </w:r>
      <w:r w:rsidRPr="00E00686">
        <w:rPr>
          <w:rFonts w:ascii="Arial" w:hAnsi="Arial" w:cs="Arial"/>
          <w:spacing w:val="-2"/>
          <w:sz w:val="22"/>
          <w:szCs w:val="22"/>
        </w:rPr>
        <w:t xml:space="preserve"> </w:t>
      </w:r>
      <w:r w:rsidRPr="00E00686">
        <w:rPr>
          <w:rFonts w:ascii="Arial" w:hAnsi="Arial" w:cs="Arial"/>
          <w:sz w:val="22"/>
          <w:szCs w:val="22"/>
        </w:rPr>
        <w:t>Do</w:t>
      </w:r>
      <w:r w:rsidRPr="00E00686">
        <w:rPr>
          <w:rFonts w:ascii="Arial" w:hAnsi="Arial" w:cs="Arial"/>
          <w:spacing w:val="1"/>
          <w:sz w:val="22"/>
          <w:szCs w:val="22"/>
        </w:rPr>
        <w:t>c</w:t>
      </w:r>
      <w:r w:rsidRPr="00E00686">
        <w:rPr>
          <w:rFonts w:ascii="Arial" w:hAnsi="Arial" w:cs="Arial"/>
          <w:sz w:val="22"/>
          <w:szCs w:val="22"/>
        </w:rPr>
        <w:t>u</w:t>
      </w:r>
      <w:r w:rsidRPr="00E00686">
        <w:rPr>
          <w:rFonts w:ascii="Arial" w:hAnsi="Arial" w:cs="Arial"/>
          <w:spacing w:val="4"/>
          <w:sz w:val="22"/>
          <w:szCs w:val="22"/>
        </w:rPr>
        <w:t>m</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tos</w:t>
      </w:r>
      <w:r w:rsidRPr="00E00686">
        <w:rPr>
          <w:rFonts w:ascii="Arial" w:hAnsi="Arial" w:cs="Arial"/>
          <w:spacing w:val="-11"/>
          <w:sz w:val="22"/>
          <w:szCs w:val="22"/>
        </w:rPr>
        <w:t xml:space="preserve"> </w:t>
      </w:r>
      <w:r w:rsidRPr="00E00686">
        <w:rPr>
          <w:rFonts w:ascii="Arial" w:hAnsi="Arial" w:cs="Arial"/>
          <w:spacing w:val="2"/>
          <w:sz w:val="22"/>
          <w:szCs w:val="22"/>
        </w:rPr>
        <w:t>d</w:t>
      </w:r>
      <w:r w:rsidRPr="00E00686">
        <w:rPr>
          <w:rFonts w:ascii="Arial" w:hAnsi="Arial" w:cs="Arial"/>
          <w:sz w:val="22"/>
          <w:szCs w:val="22"/>
        </w:rPr>
        <w:t>el</w:t>
      </w:r>
      <w:r w:rsidRPr="00E00686">
        <w:rPr>
          <w:rFonts w:ascii="Arial" w:hAnsi="Arial" w:cs="Arial"/>
          <w:spacing w:val="-2"/>
          <w:sz w:val="22"/>
          <w:szCs w:val="22"/>
        </w:rPr>
        <w:t xml:space="preserve"> </w:t>
      </w:r>
      <w:r w:rsidRPr="00E00686">
        <w:rPr>
          <w:rFonts w:ascii="Arial" w:hAnsi="Arial" w:cs="Arial"/>
          <w:spacing w:val="-1"/>
          <w:sz w:val="22"/>
          <w:szCs w:val="22"/>
        </w:rPr>
        <w:t>P</w:t>
      </w:r>
      <w:r w:rsidRPr="00E00686">
        <w:rPr>
          <w:rFonts w:ascii="Arial" w:hAnsi="Arial" w:cs="Arial"/>
          <w:spacing w:val="1"/>
          <w:sz w:val="22"/>
          <w:szCs w:val="22"/>
        </w:rPr>
        <w:t>r</w:t>
      </w:r>
      <w:r w:rsidRPr="00E00686">
        <w:rPr>
          <w:rFonts w:ascii="Arial" w:hAnsi="Arial" w:cs="Arial"/>
          <w:sz w:val="22"/>
          <w:szCs w:val="22"/>
        </w:rPr>
        <w:t>o</w:t>
      </w:r>
      <w:r w:rsidRPr="00E00686">
        <w:rPr>
          <w:rFonts w:ascii="Arial" w:hAnsi="Arial" w:cs="Arial"/>
          <w:spacing w:val="1"/>
          <w:sz w:val="22"/>
          <w:szCs w:val="22"/>
        </w:rPr>
        <w:t>c</w:t>
      </w:r>
      <w:r w:rsidRPr="00E00686">
        <w:rPr>
          <w:rFonts w:ascii="Arial" w:hAnsi="Arial" w:cs="Arial"/>
          <w:spacing w:val="2"/>
          <w:sz w:val="22"/>
          <w:szCs w:val="22"/>
        </w:rPr>
        <w:t>e</w:t>
      </w:r>
      <w:r w:rsidRPr="00E00686">
        <w:rPr>
          <w:rFonts w:ascii="Arial" w:hAnsi="Arial" w:cs="Arial"/>
          <w:spacing w:val="1"/>
          <w:sz w:val="22"/>
          <w:szCs w:val="22"/>
        </w:rPr>
        <w:t>s</w:t>
      </w:r>
      <w:r w:rsidRPr="00E00686">
        <w:rPr>
          <w:rFonts w:ascii="Arial" w:hAnsi="Arial" w:cs="Arial"/>
          <w:sz w:val="22"/>
          <w:szCs w:val="22"/>
        </w:rPr>
        <w:t>o</w:t>
      </w:r>
      <w:r w:rsidRPr="00E00686">
        <w:rPr>
          <w:rFonts w:ascii="Arial" w:hAnsi="Arial" w:cs="Arial"/>
          <w:spacing w:val="-5"/>
          <w:sz w:val="22"/>
          <w:szCs w:val="22"/>
        </w:rPr>
        <w:t xml:space="preserve"> </w:t>
      </w:r>
      <w:r w:rsidRPr="00E00686">
        <w:rPr>
          <w:rFonts w:ascii="Arial" w:hAnsi="Arial" w:cs="Arial"/>
          <w:sz w:val="22"/>
          <w:szCs w:val="22"/>
        </w:rPr>
        <w:t>y</w:t>
      </w:r>
      <w:r w:rsidRPr="00E00686">
        <w:rPr>
          <w:rFonts w:ascii="Arial" w:hAnsi="Arial" w:cs="Arial"/>
          <w:spacing w:val="-5"/>
          <w:sz w:val="22"/>
          <w:szCs w:val="22"/>
        </w:rPr>
        <w:t xml:space="preserve"> </w:t>
      </w:r>
      <w:r w:rsidRPr="00E00686">
        <w:rPr>
          <w:rFonts w:ascii="Arial" w:hAnsi="Arial" w:cs="Arial"/>
          <w:spacing w:val="2"/>
          <w:sz w:val="22"/>
          <w:szCs w:val="22"/>
        </w:rPr>
        <w:t>h</w:t>
      </w:r>
      <w:r w:rsidRPr="00E00686">
        <w:rPr>
          <w:rFonts w:ascii="Arial" w:hAnsi="Arial" w:cs="Arial"/>
          <w:sz w:val="22"/>
          <w:szCs w:val="22"/>
        </w:rPr>
        <w:t>a</w:t>
      </w:r>
      <w:r w:rsidRPr="00E00686">
        <w:rPr>
          <w:rFonts w:ascii="Arial" w:hAnsi="Arial" w:cs="Arial"/>
          <w:spacing w:val="1"/>
          <w:sz w:val="22"/>
          <w:szCs w:val="22"/>
        </w:rPr>
        <w:t>c</w:t>
      </w:r>
      <w:r w:rsidRPr="00E00686">
        <w:rPr>
          <w:rFonts w:ascii="Arial" w:hAnsi="Arial" w:cs="Arial"/>
          <w:sz w:val="22"/>
          <w:szCs w:val="22"/>
        </w:rPr>
        <w:t>en</w:t>
      </w:r>
      <w:r w:rsidRPr="00E00686">
        <w:rPr>
          <w:rFonts w:ascii="Arial" w:hAnsi="Arial" w:cs="Arial"/>
          <w:spacing w:val="-4"/>
          <w:sz w:val="22"/>
          <w:szCs w:val="22"/>
        </w:rPr>
        <w:t xml:space="preserve"> </w:t>
      </w:r>
      <w:r w:rsidRPr="00E00686">
        <w:rPr>
          <w:rFonts w:ascii="Arial" w:hAnsi="Arial" w:cs="Arial"/>
          <w:sz w:val="22"/>
          <w:szCs w:val="22"/>
        </w:rPr>
        <w:t>p</w:t>
      </w:r>
      <w:r w:rsidRPr="00E00686">
        <w:rPr>
          <w:rFonts w:ascii="Arial" w:hAnsi="Arial" w:cs="Arial"/>
          <w:spacing w:val="-1"/>
          <w:sz w:val="22"/>
          <w:szCs w:val="22"/>
        </w:rPr>
        <w:t>a</w:t>
      </w:r>
      <w:r w:rsidRPr="00E00686">
        <w:rPr>
          <w:rFonts w:ascii="Arial" w:hAnsi="Arial" w:cs="Arial"/>
          <w:spacing w:val="1"/>
          <w:sz w:val="22"/>
          <w:szCs w:val="22"/>
        </w:rPr>
        <w:t>r</w:t>
      </w:r>
      <w:r w:rsidRPr="00E00686">
        <w:rPr>
          <w:rFonts w:ascii="Arial" w:hAnsi="Arial" w:cs="Arial"/>
          <w:sz w:val="22"/>
          <w:szCs w:val="22"/>
        </w:rPr>
        <w:t>te</w:t>
      </w:r>
      <w:r w:rsidRPr="00E00686">
        <w:rPr>
          <w:rFonts w:ascii="Arial" w:hAnsi="Arial" w:cs="Arial"/>
          <w:spacing w:val="-4"/>
          <w:sz w:val="22"/>
          <w:szCs w:val="22"/>
        </w:rPr>
        <w:t xml:space="preserve"> </w:t>
      </w:r>
      <w:r w:rsidRPr="00E00686">
        <w:rPr>
          <w:rFonts w:ascii="Arial" w:hAnsi="Arial" w:cs="Arial"/>
          <w:spacing w:val="-1"/>
          <w:sz w:val="22"/>
          <w:szCs w:val="22"/>
        </w:rPr>
        <w:t>i</w:t>
      </w:r>
      <w:r w:rsidRPr="00E00686">
        <w:rPr>
          <w:rFonts w:ascii="Arial" w:hAnsi="Arial" w:cs="Arial"/>
          <w:sz w:val="22"/>
          <w:szCs w:val="22"/>
        </w:rPr>
        <w:t>n</w:t>
      </w:r>
      <w:r w:rsidRPr="00E00686">
        <w:rPr>
          <w:rFonts w:ascii="Arial" w:hAnsi="Arial" w:cs="Arial"/>
          <w:spacing w:val="2"/>
          <w:sz w:val="22"/>
          <w:szCs w:val="22"/>
        </w:rPr>
        <w:t>t</w:t>
      </w:r>
      <w:r w:rsidRPr="00E00686">
        <w:rPr>
          <w:rFonts w:ascii="Arial" w:hAnsi="Arial" w:cs="Arial"/>
          <w:sz w:val="22"/>
          <w:szCs w:val="22"/>
        </w:rPr>
        <w:t>e</w:t>
      </w:r>
      <w:r w:rsidRPr="00E00686">
        <w:rPr>
          <w:rFonts w:ascii="Arial" w:hAnsi="Arial" w:cs="Arial"/>
          <w:spacing w:val="-1"/>
          <w:sz w:val="22"/>
          <w:szCs w:val="22"/>
        </w:rPr>
        <w:t>g</w:t>
      </w:r>
      <w:r w:rsidRPr="00E00686">
        <w:rPr>
          <w:rFonts w:ascii="Arial" w:hAnsi="Arial" w:cs="Arial"/>
          <w:spacing w:val="1"/>
          <w:sz w:val="22"/>
          <w:szCs w:val="22"/>
        </w:rPr>
        <w:t>r</w:t>
      </w:r>
      <w:r w:rsidRPr="00E00686">
        <w:rPr>
          <w:rFonts w:ascii="Arial" w:hAnsi="Arial" w:cs="Arial"/>
          <w:spacing w:val="2"/>
          <w:sz w:val="22"/>
          <w:szCs w:val="22"/>
        </w:rPr>
        <w:t>a</w:t>
      </w:r>
      <w:r w:rsidRPr="00E00686">
        <w:rPr>
          <w:rFonts w:ascii="Arial" w:hAnsi="Arial" w:cs="Arial"/>
          <w:sz w:val="22"/>
          <w:szCs w:val="22"/>
        </w:rPr>
        <w:t>l</w:t>
      </w:r>
      <w:r w:rsidRPr="00E00686">
        <w:rPr>
          <w:rFonts w:ascii="Arial" w:hAnsi="Arial" w:cs="Arial"/>
          <w:spacing w:val="-8"/>
          <w:sz w:val="22"/>
          <w:szCs w:val="22"/>
        </w:rPr>
        <w:t xml:space="preserve"> </w:t>
      </w:r>
      <w:r w:rsidRPr="00E00686">
        <w:rPr>
          <w:rFonts w:ascii="Arial" w:hAnsi="Arial" w:cs="Arial"/>
          <w:spacing w:val="2"/>
          <w:sz w:val="22"/>
          <w:szCs w:val="22"/>
        </w:rPr>
        <w:t>d</w:t>
      </w:r>
      <w:r w:rsidRPr="00E00686">
        <w:rPr>
          <w:rFonts w:ascii="Arial" w:hAnsi="Arial" w:cs="Arial"/>
          <w:sz w:val="22"/>
          <w:szCs w:val="22"/>
        </w:rPr>
        <w:t>e</w:t>
      </w:r>
      <w:r w:rsidRPr="00E00686">
        <w:rPr>
          <w:rFonts w:ascii="Arial" w:hAnsi="Arial" w:cs="Arial"/>
          <w:spacing w:val="-2"/>
          <w:sz w:val="22"/>
          <w:szCs w:val="22"/>
        </w:rPr>
        <w:t xml:space="preserve"> l</w:t>
      </w:r>
      <w:r w:rsidRPr="00E00686">
        <w:rPr>
          <w:rFonts w:ascii="Arial" w:hAnsi="Arial" w:cs="Arial"/>
          <w:sz w:val="22"/>
          <w:szCs w:val="22"/>
        </w:rPr>
        <w:t xml:space="preserve">a </w:t>
      </w:r>
      <w:r w:rsidRPr="00E00686">
        <w:rPr>
          <w:rFonts w:ascii="Arial" w:hAnsi="Arial" w:cs="Arial"/>
          <w:spacing w:val="1"/>
          <w:sz w:val="22"/>
          <w:szCs w:val="22"/>
        </w:rPr>
        <w:t>O</w:t>
      </w:r>
      <w:r w:rsidRPr="00E00686">
        <w:rPr>
          <w:rFonts w:ascii="Arial" w:hAnsi="Arial" w:cs="Arial"/>
          <w:spacing w:val="2"/>
          <w:sz w:val="22"/>
          <w:szCs w:val="22"/>
        </w:rPr>
        <w:t>f</w:t>
      </w:r>
      <w:r w:rsidRPr="00E00686">
        <w:rPr>
          <w:rFonts w:ascii="Arial" w:hAnsi="Arial" w:cs="Arial"/>
          <w:sz w:val="22"/>
          <w:szCs w:val="22"/>
        </w:rPr>
        <w:t>erta.</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Que los d</w:t>
      </w:r>
      <w:r w:rsidRPr="00E00686">
        <w:rPr>
          <w:rFonts w:ascii="Arial" w:hAnsi="Arial" w:cs="Arial"/>
          <w:spacing w:val="-1"/>
          <w:sz w:val="22"/>
          <w:szCs w:val="22"/>
        </w:rPr>
        <w:t>o</w:t>
      </w:r>
      <w:r w:rsidRPr="00E00686">
        <w:rPr>
          <w:rFonts w:ascii="Arial" w:hAnsi="Arial" w:cs="Arial"/>
          <w:spacing w:val="1"/>
          <w:sz w:val="22"/>
          <w:szCs w:val="22"/>
        </w:rPr>
        <w:t>c</w:t>
      </w:r>
      <w:r w:rsidRPr="00E00686">
        <w:rPr>
          <w:rFonts w:ascii="Arial" w:hAnsi="Arial" w:cs="Arial"/>
          <w:sz w:val="22"/>
          <w:szCs w:val="22"/>
        </w:rPr>
        <w:t>u</w:t>
      </w:r>
      <w:r w:rsidRPr="00E00686">
        <w:rPr>
          <w:rFonts w:ascii="Arial" w:hAnsi="Arial" w:cs="Arial"/>
          <w:spacing w:val="4"/>
          <w:sz w:val="22"/>
          <w:szCs w:val="22"/>
        </w:rPr>
        <w:t>m</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tos</w:t>
      </w:r>
      <w:r w:rsidRPr="00E00686">
        <w:rPr>
          <w:rFonts w:ascii="Arial" w:hAnsi="Arial" w:cs="Arial"/>
          <w:spacing w:val="26"/>
          <w:sz w:val="22"/>
          <w:szCs w:val="22"/>
        </w:rPr>
        <w:t xml:space="preserve"> </w:t>
      </w:r>
      <w:r w:rsidRPr="00E00686">
        <w:rPr>
          <w:rFonts w:ascii="Arial" w:hAnsi="Arial" w:cs="Arial"/>
          <w:sz w:val="22"/>
          <w:szCs w:val="22"/>
        </w:rPr>
        <w:t>q</w:t>
      </w:r>
      <w:r w:rsidRPr="00E00686">
        <w:rPr>
          <w:rFonts w:ascii="Arial" w:hAnsi="Arial" w:cs="Arial"/>
          <w:spacing w:val="1"/>
          <w:sz w:val="22"/>
          <w:szCs w:val="22"/>
        </w:rPr>
        <w:t>u</w:t>
      </w:r>
      <w:r w:rsidRPr="00E00686">
        <w:rPr>
          <w:rFonts w:ascii="Arial" w:hAnsi="Arial" w:cs="Arial"/>
          <w:sz w:val="22"/>
          <w:szCs w:val="22"/>
        </w:rPr>
        <w:t>e</w:t>
      </w:r>
      <w:r w:rsidRPr="00E00686">
        <w:rPr>
          <w:rFonts w:ascii="Arial" w:hAnsi="Arial" w:cs="Arial"/>
          <w:spacing w:val="34"/>
          <w:sz w:val="22"/>
          <w:szCs w:val="22"/>
        </w:rPr>
        <w:t xml:space="preserve"> </w:t>
      </w:r>
      <w:r w:rsidRPr="00E00686">
        <w:rPr>
          <w:rFonts w:ascii="Arial" w:hAnsi="Arial" w:cs="Arial"/>
          <w:sz w:val="22"/>
          <w:szCs w:val="22"/>
        </w:rPr>
        <w:t>pre</w:t>
      </w:r>
      <w:r w:rsidRPr="00E00686">
        <w:rPr>
          <w:rFonts w:ascii="Arial" w:hAnsi="Arial" w:cs="Arial"/>
          <w:spacing w:val="1"/>
          <w:sz w:val="22"/>
          <w:szCs w:val="22"/>
        </w:rPr>
        <w:t>s</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to</w:t>
      </w:r>
      <w:r w:rsidRPr="00E00686">
        <w:rPr>
          <w:rFonts w:ascii="Arial" w:hAnsi="Arial" w:cs="Arial"/>
          <w:spacing w:val="28"/>
          <w:sz w:val="22"/>
          <w:szCs w:val="22"/>
        </w:rPr>
        <w:t xml:space="preserve"> </w:t>
      </w:r>
      <w:r w:rsidRPr="00E00686">
        <w:rPr>
          <w:rFonts w:ascii="Arial" w:hAnsi="Arial" w:cs="Arial"/>
          <w:spacing w:val="1"/>
          <w:sz w:val="22"/>
          <w:szCs w:val="22"/>
        </w:rPr>
        <w:t>c</w:t>
      </w:r>
      <w:r w:rsidRPr="00E00686">
        <w:rPr>
          <w:rFonts w:ascii="Arial" w:hAnsi="Arial" w:cs="Arial"/>
          <w:spacing w:val="2"/>
          <w:sz w:val="22"/>
          <w:szCs w:val="22"/>
        </w:rPr>
        <w:t>o</w:t>
      </w:r>
      <w:r w:rsidRPr="00E00686">
        <w:rPr>
          <w:rFonts w:ascii="Arial" w:hAnsi="Arial" w:cs="Arial"/>
          <w:sz w:val="22"/>
          <w:szCs w:val="22"/>
        </w:rPr>
        <w:t>n</w:t>
      </w:r>
      <w:r w:rsidRPr="00E00686">
        <w:rPr>
          <w:rFonts w:ascii="Arial" w:hAnsi="Arial" w:cs="Arial"/>
          <w:spacing w:val="34"/>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34"/>
          <w:sz w:val="22"/>
          <w:szCs w:val="22"/>
        </w:rPr>
        <w:t xml:space="preserve"> </w:t>
      </w:r>
      <w:r w:rsidRPr="00E00686">
        <w:rPr>
          <w:rFonts w:ascii="Arial" w:hAnsi="Arial" w:cs="Arial"/>
          <w:spacing w:val="1"/>
          <w:sz w:val="22"/>
          <w:szCs w:val="22"/>
        </w:rPr>
        <w:t>O</w:t>
      </w:r>
      <w:r w:rsidRPr="00E00686">
        <w:rPr>
          <w:rFonts w:ascii="Arial" w:hAnsi="Arial" w:cs="Arial"/>
          <w:spacing w:val="2"/>
          <w:sz w:val="22"/>
          <w:szCs w:val="22"/>
        </w:rPr>
        <w:t>f</w:t>
      </w:r>
      <w:r w:rsidRPr="00E00686">
        <w:rPr>
          <w:rFonts w:ascii="Arial" w:hAnsi="Arial" w:cs="Arial"/>
          <w:sz w:val="22"/>
          <w:szCs w:val="22"/>
        </w:rPr>
        <w:t>erta</w:t>
      </w:r>
      <w:r w:rsidRPr="00E00686">
        <w:rPr>
          <w:rFonts w:ascii="Arial" w:hAnsi="Arial" w:cs="Arial"/>
          <w:spacing w:val="30"/>
          <w:sz w:val="22"/>
          <w:szCs w:val="22"/>
        </w:rPr>
        <w:t xml:space="preserve"> </w:t>
      </w:r>
      <w:r w:rsidRPr="00E00686">
        <w:rPr>
          <w:rFonts w:ascii="Arial" w:hAnsi="Arial" w:cs="Arial"/>
          <w:spacing w:val="1"/>
          <w:sz w:val="22"/>
          <w:szCs w:val="22"/>
        </w:rPr>
        <w:t>s</w:t>
      </w:r>
      <w:r w:rsidRPr="00E00686">
        <w:rPr>
          <w:rFonts w:ascii="Arial" w:hAnsi="Arial" w:cs="Arial"/>
          <w:spacing w:val="2"/>
          <w:sz w:val="22"/>
          <w:szCs w:val="22"/>
        </w:rPr>
        <w:t>o</w:t>
      </w:r>
      <w:r w:rsidRPr="00E00686">
        <w:rPr>
          <w:rFonts w:ascii="Arial" w:hAnsi="Arial" w:cs="Arial"/>
          <w:sz w:val="22"/>
          <w:szCs w:val="22"/>
        </w:rPr>
        <w:t>n</w:t>
      </w:r>
      <w:r w:rsidRPr="00E00686">
        <w:rPr>
          <w:rFonts w:ascii="Arial" w:hAnsi="Arial" w:cs="Arial"/>
          <w:spacing w:val="32"/>
          <w:sz w:val="22"/>
          <w:szCs w:val="22"/>
        </w:rPr>
        <w:t xml:space="preserve"> </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z w:val="22"/>
          <w:szCs w:val="22"/>
        </w:rPr>
        <w:t>ertos</w:t>
      </w:r>
      <w:r w:rsidRPr="00E00686">
        <w:rPr>
          <w:rFonts w:ascii="Arial" w:hAnsi="Arial" w:cs="Arial"/>
          <w:spacing w:val="36"/>
          <w:sz w:val="22"/>
          <w:szCs w:val="22"/>
        </w:rPr>
        <w:t xml:space="preserve"> </w:t>
      </w:r>
      <w:r w:rsidRPr="00E00686">
        <w:rPr>
          <w:rFonts w:ascii="Arial" w:hAnsi="Arial" w:cs="Arial"/>
          <w:sz w:val="22"/>
          <w:szCs w:val="22"/>
        </w:rPr>
        <w:t>y</w:t>
      </w:r>
      <w:r w:rsidRPr="00E00686">
        <w:rPr>
          <w:rFonts w:ascii="Arial" w:hAnsi="Arial" w:cs="Arial"/>
          <w:spacing w:val="31"/>
          <w:sz w:val="22"/>
          <w:szCs w:val="22"/>
        </w:rPr>
        <w:t xml:space="preserve"> </w:t>
      </w:r>
      <w:r w:rsidRPr="00E00686">
        <w:rPr>
          <w:rFonts w:ascii="Arial" w:hAnsi="Arial" w:cs="Arial"/>
          <w:spacing w:val="2"/>
          <w:sz w:val="22"/>
          <w:szCs w:val="22"/>
        </w:rPr>
        <w:t>h</w:t>
      </w:r>
      <w:r w:rsidRPr="00E00686">
        <w:rPr>
          <w:rFonts w:ascii="Arial" w:hAnsi="Arial" w:cs="Arial"/>
          <w:sz w:val="22"/>
          <w:szCs w:val="22"/>
        </w:rPr>
        <w:t>an</w:t>
      </w:r>
      <w:r w:rsidRPr="00E00686">
        <w:rPr>
          <w:rFonts w:ascii="Arial" w:hAnsi="Arial" w:cs="Arial"/>
          <w:spacing w:val="31"/>
          <w:sz w:val="22"/>
          <w:szCs w:val="22"/>
        </w:rPr>
        <w:t xml:space="preserve"> </w:t>
      </w:r>
      <w:r w:rsidRPr="00E00686">
        <w:rPr>
          <w:rFonts w:ascii="Arial" w:hAnsi="Arial" w:cs="Arial"/>
          <w:spacing w:val="1"/>
          <w:sz w:val="22"/>
          <w:szCs w:val="22"/>
        </w:rPr>
        <w:t>si</w:t>
      </w:r>
      <w:r w:rsidRPr="00E00686">
        <w:rPr>
          <w:rFonts w:ascii="Arial" w:hAnsi="Arial" w:cs="Arial"/>
          <w:sz w:val="22"/>
          <w:szCs w:val="22"/>
        </w:rPr>
        <w:t>do</w:t>
      </w:r>
      <w:r w:rsidRPr="00E00686">
        <w:rPr>
          <w:rFonts w:ascii="Arial" w:hAnsi="Arial" w:cs="Arial"/>
          <w:spacing w:val="31"/>
          <w:sz w:val="22"/>
          <w:szCs w:val="22"/>
        </w:rPr>
        <w:t xml:space="preserve"> </w:t>
      </w:r>
      <w:r w:rsidRPr="00E00686">
        <w:rPr>
          <w:rFonts w:ascii="Arial" w:hAnsi="Arial" w:cs="Arial"/>
          <w:sz w:val="22"/>
          <w:szCs w:val="22"/>
        </w:rPr>
        <w:t>e</w:t>
      </w:r>
      <w:r w:rsidRPr="00E00686">
        <w:rPr>
          <w:rFonts w:ascii="Arial" w:hAnsi="Arial" w:cs="Arial"/>
          <w:spacing w:val="3"/>
          <w:sz w:val="22"/>
          <w:szCs w:val="22"/>
        </w:rPr>
        <w:t>x</w:t>
      </w:r>
      <w:r w:rsidRPr="00E00686">
        <w:rPr>
          <w:rFonts w:ascii="Arial" w:hAnsi="Arial" w:cs="Arial"/>
          <w:sz w:val="22"/>
          <w:szCs w:val="22"/>
        </w:rPr>
        <w:t>p</w:t>
      </w:r>
      <w:r w:rsidRPr="00E00686">
        <w:rPr>
          <w:rFonts w:ascii="Arial" w:hAnsi="Arial" w:cs="Arial"/>
          <w:spacing w:val="1"/>
          <w:sz w:val="22"/>
          <w:szCs w:val="22"/>
        </w:rPr>
        <w:t>e</w:t>
      </w:r>
      <w:r w:rsidRPr="00E00686">
        <w:rPr>
          <w:rFonts w:ascii="Arial" w:hAnsi="Arial" w:cs="Arial"/>
          <w:sz w:val="22"/>
          <w:szCs w:val="22"/>
        </w:rPr>
        <w:t>d</w:t>
      </w:r>
      <w:r w:rsidRPr="00E00686">
        <w:rPr>
          <w:rFonts w:ascii="Arial" w:hAnsi="Arial" w:cs="Arial"/>
          <w:spacing w:val="-1"/>
          <w:sz w:val="22"/>
          <w:szCs w:val="22"/>
        </w:rPr>
        <w:t>i</w:t>
      </w:r>
      <w:r w:rsidRPr="00E00686">
        <w:rPr>
          <w:rFonts w:ascii="Arial" w:hAnsi="Arial" w:cs="Arial"/>
          <w:spacing w:val="2"/>
          <w:sz w:val="22"/>
          <w:szCs w:val="22"/>
        </w:rPr>
        <w:t>d</w:t>
      </w:r>
      <w:r w:rsidRPr="00E00686">
        <w:rPr>
          <w:rFonts w:ascii="Arial" w:hAnsi="Arial" w:cs="Arial"/>
          <w:sz w:val="22"/>
          <w:szCs w:val="22"/>
        </w:rPr>
        <w:t>os</w:t>
      </w:r>
      <w:r w:rsidRPr="00E00686">
        <w:rPr>
          <w:rFonts w:ascii="Arial" w:hAnsi="Arial" w:cs="Arial"/>
          <w:spacing w:val="27"/>
          <w:sz w:val="22"/>
          <w:szCs w:val="22"/>
        </w:rPr>
        <w:t xml:space="preserve"> </w:t>
      </w:r>
      <w:r w:rsidRPr="00E00686">
        <w:rPr>
          <w:rFonts w:ascii="Arial" w:hAnsi="Arial" w:cs="Arial"/>
          <w:sz w:val="22"/>
          <w:szCs w:val="22"/>
        </w:rPr>
        <w:t>p</w:t>
      </w:r>
      <w:r w:rsidRPr="00E00686">
        <w:rPr>
          <w:rFonts w:ascii="Arial" w:hAnsi="Arial" w:cs="Arial"/>
          <w:spacing w:val="-1"/>
          <w:sz w:val="22"/>
          <w:szCs w:val="22"/>
        </w:rPr>
        <w:t>o</w:t>
      </w:r>
      <w:r w:rsidRPr="00E00686">
        <w:rPr>
          <w:rFonts w:ascii="Arial" w:hAnsi="Arial" w:cs="Arial"/>
          <w:sz w:val="22"/>
          <w:szCs w:val="22"/>
        </w:rPr>
        <w:t>r</w:t>
      </w:r>
      <w:r w:rsidRPr="00E00686">
        <w:rPr>
          <w:rFonts w:ascii="Arial" w:hAnsi="Arial" w:cs="Arial"/>
          <w:spacing w:val="34"/>
          <w:sz w:val="22"/>
          <w:szCs w:val="22"/>
        </w:rPr>
        <w:t xml:space="preserve"> </w:t>
      </w:r>
      <w:r w:rsidRPr="00E00686">
        <w:rPr>
          <w:rFonts w:ascii="Arial" w:hAnsi="Arial" w:cs="Arial"/>
          <w:spacing w:val="2"/>
          <w:sz w:val="22"/>
          <w:szCs w:val="22"/>
        </w:rPr>
        <w:t>p</w:t>
      </w:r>
      <w:r w:rsidRPr="00E00686">
        <w:rPr>
          <w:rFonts w:ascii="Arial" w:hAnsi="Arial" w:cs="Arial"/>
          <w:sz w:val="22"/>
          <w:szCs w:val="22"/>
        </w:rPr>
        <w:t>er</w:t>
      </w:r>
      <w:r w:rsidRPr="00E00686">
        <w:rPr>
          <w:rFonts w:ascii="Arial" w:hAnsi="Arial" w:cs="Arial"/>
          <w:spacing w:val="2"/>
          <w:sz w:val="22"/>
          <w:szCs w:val="22"/>
        </w:rPr>
        <w:t>s</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as a</w:t>
      </w:r>
      <w:r w:rsidRPr="00E00686">
        <w:rPr>
          <w:rFonts w:ascii="Arial" w:hAnsi="Arial" w:cs="Arial"/>
          <w:spacing w:val="-1"/>
          <w:sz w:val="22"/>
          <w:szCs w:val="22"/>
        </w:rPr>
        <w:t>u</w:t>
      </w:r>
      <w:r w:rsidRPr="00E00686">
        <w:rPr>
          <w:rFonts w:ascii="Arial" w:hAnsi="Arial" w:cs="Arial"/>
          <w:sz w:val="22"/>
          <w:szCs w:val="22"/>
        </w:rPr>
        <w:t>tor</w:t>
      </w:r>
      <w:r w:rsidRPr="00E00686">
        <w:rPr>
          <w:rFonts w:ascii="Arial" w:hAnsi="Arial" w:cs="Arial"/>
          <w:spacing w:val="2"/>
          <w:sz w:val="22"/>
          <w:szCs w:val="22"/>
        </w:rPr>
        <w:t>i</w:t>
      </w:r>
      <w:r w:rsidRPr="00E00686">
        <w:rPr>
          <w:rFonts w:ascii="Arial" w:hAnsi="Arial" w:cs="Arial"/>
          <w:spacing w:val="-1"/>
          <w:sz w:val="22"/>
          <w:szCs w:val="22"/>
        </w:rPr>
        <w:t>z</w:t>
      </w:r>
      <w:r w:rsidRPr="00E00686">
        <w:rPr>
          <w:rFonts w:ascii="Arial" w:hAnsi="Arial" w:cs="Arial"/>
          <w:spacing w:val="2"/>
          <w:sz w:val="22"/>
          <w:szCs w:val="22"/>
        </w:rPr>
        <w:t>a</w:t>
      </w:r>
      <w:r w:rsidRPr="00E00686">
        <w:rPr>
          <w:rFonts w:ascii="Arial" w:hAnsi="Arial" w:cs="Arial"/>
          <w:sz w:val="22"/>
          <w:szCs w:val="22"/>
        </w:rPr>
        <w:t>d</w:t>
      </w:r>
      <w:r w:rsidRPr="00E00686">
        <w:rPr>
          <w:rFonts w:ascii="Arial" w:hAnsi="Arial" w:cs="Arial"/>
          <w:spacing w:val="-1"/>
          <w:sz w:val="22"/>
          <w:szCs w:val="22"/>
        </w:rPr>
        <w:t>a</w:t>
      </w:r>
      <w:r w:rsidRPr="00E00686">
        <w:rPr>
          <w:rFonts w:ascii="Arial" w:hAnsi="Arial" w:cs="Arial"/>
          <w:sz w:val="22"/>
          <w:szCs w:val="22"/>
        </w:rPr>
        <w:t>s</w:t>
      </w:r>
      <w:r w:rsidRPr="00E00686">
        <w:rPr>
          <w:rFonts w:ascii="Arial" w:hAnsi="Arial" w:cs="Arial"/>
          <w:spacing w:val="-9"/>
          <w:sz w:val="22"/>
          <w:szCs w:val="22"/>
        </w:rPr>
        <w:t xml:space="preserve"> </w:t>
      </w:r>
      <w:r w:rsidRPr="00E00686">
        <w:rPr>
          <w:rFonts w:ascii="Arial" w:hAnsi="Arial" w:cs="Arial"/>
          <w:spacing w:val="2"/>
          <w:sz w:val="22"/>
          <w:szCs w:val="22"/>
        </w:rPr>
        <w:t>p</w:t>
      </w:r>
      <w:r w:rsidRPr="00E00686">
        <w:rPr>
          <w:rFonts w:ascii="Arial" w:hAnsi="Arial" w:cs="Arial"/>
          <w:sz w:val="22"/>
          <w:szCs w:val="22"/>
        </w:rPr>
        <w:t>ara</w:t>
      </w:r>
      <w:r w:rsidRPr="00E00686">
        <w:rPr>
          <w:rFonts w:ascii="Arial" w:hAnsi="Arial" w:cs="Arial"/>
          <w:spacing w:val="-4"/>
          <w:sz w:val="22"/>
          <w:szCs w:val="22"/>
        </w:rPr>
        <w:t xml:space="preserve"> </w:t>
      </w:r>
      <w:r w:rsidRPr="00E00686">
        <w:rPr>
          <w:rFonts w:ascii="Arial" w:hAnsi="Arial" w:cs="Arial"/>
          <w:spacing w:val="2"/>
          <w:sz w:val="22"/>
          <w:szCs w:val="22"/>
        </w:rPr>
        <w:t>e</w:t>
      </w:r>
      <w:r w:rsidRPr="00E00686">
        <w:rPr>
          <w:rFonts w:ascii="Arial" w:hAnsi="Arial" w:cs="Arial"/>
          <w:sz w:val="22"/>
          <w:szCs w:val="22"/>
        </w:rPr>
        <w:t>l</w:t>
      </w:r>
      <w:r w:rsidRPr="00E00686">
        <w:rPr>
          <w:rFonts w:ascii="Arial" w:hAnsi="Arial" w:cs="Arial"/>
          <w:spacing w:val="-3"/>
          <w:sz w:val="22"/>
          <w:szCs w:val="22"/>
        </w:rPr>
        <w:t xml:space="preserve"> </w:t>
      </w:r>
      <w:r w:rsidRPr="00E00686">
        <w:rPr>
          <w:rFonts w:ascii="Arial" w:hAnsi="Arial" w:cs="Arial"/>
          <w:sz w:val="22"/>
          <w:szCs w:val="22"/>
        </w:rPr>
        <w:t>e</w:t>
      </w:r>
      <w:r w:rsidRPr="00E00686">
        <w:rPr>
          <w:rFonts w:ascii="Arial" w:hAnsi="Arial" w:cs="Arial"/>
          <w:spacing w:val="1"/>
          <w:sz w:val="22"/>
          <w:szCs w:val="22"/>
        </w:rPr>
        <w:t>f</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z w:val="22"/>
          <w:szCs w:val="22"/>
        </w:rPr>
        <w:t>to.</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Que la o</w:t>
      </w:r>
      <w:r w:rsidRPr="00E00686">
        <w:rPr>
          <w:rFonts w:ascii="Arial" w:hAnsi="Arial" w:cs="Arial"/>
          <w:spacing w:val="2"/>
          <w:sz w:val="22"/>
          <w:szCs w:val="22"/>
        </w:rPr>
        <w:t>f</w:t>
      </w:r>
      <w:r w:rsidRPr="00E00686">
        <w:rPr>
          <w:rFonts w:ascii="Arial" w:hAnsi="Arial" w:cs="Arial"/>
          <w:sz w:val="22"/>
          <w:szCs w:val="22"/>
        </w:rPr>
        <w:t>erta e</w:t>
      </w:r>
      <w:r w:rsidRPr="00E00686">
        <w:rPr>
          <w:rFonts w:ascii="Arial" w:hAnsi="Arial" w:cs="Arial"/>
          <w:spacing w:val="1"/>
          <w:sz w:val="22"/>
          <w:szCs w:val="22"/>
        </w:rPr>
        <w:t>c</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ó</w:t>
      </w:r>
      <w:r w:rsidRPr="00E00686">
        <w:rPr>
          <w:rFonts w:ascii="Arial" w:hAnsi="Arial" w:cs="Arial"/>
          <w:spacing w:val="4"/>
          <w:sz w:val="22"/>
          <w:szCs w:val="22"/>
        </w:rPr>
        <w:t>m</w:t>
      </w:r>
      <w:r w:rsidRPr="00E00686">
        <w:rPr>
          <w:rFonts w:ascii="Arial" w:hAnsi="Arial" w:cs="Arial"/>
          <w:spacing w:val="-1"/>
          <w:sz w:val="22"/>
          <w:szCs w:val="22"/>
        </w:rPr>
        <w:t>i</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50"/>
          <w:sz w:val="22"/>
          <w:szCs w:val="22"/>
        </w:rPr>
        <w:t xml:space="preserve"> </w:t>
      </w:r>
      <w:r w:rsidRPr="00E00686">
        <w:rPr>
          <w:rFonts w:ascii="Arial" w:hAnsi="Arial" w:cs="Arial"/>
          <w:sz w:val="22"/>
          <w:szCs w:val="22"/>
        </w:rPr>
        <w:t>a</w:t>
      </w:r>
      <w:r w:rsidRPr="00E00686">
        <w:rPr>
          <w:rFonts w:ascii="Arial" w:hAnsi="Arial" w:cs="Arial"/>
          <w:spacing w:val="-1"/>
          <w:sz w:val="22"/>
          <w:szCs w:val="22"/>
        </w:rPr>
        <w:t>d</w:t>
      </w:r>
      <w:r w:rsidRPr="00E00686">
        <w:rPr>
          <w:rFonts w:ascii="Arial" w:hAnsi="Arial" w:cs="Arial"/>
          <w:spacing w:val="1"/>
          <w:sz w:val="22"/>
          <w:szCs w:val="22"/>
        </w:rPr>
        <w:t>j</w:t>
      </w:r>
      <w:r w:rsidRPr="00E00686">
        <w:rPr>
          <w:rFonts w:ascii="Arial" w:hAnsi="Arial" w:cs="Arial"/>
          <w:sz w:val="22"/>
          <w:szCs w:val="22"/>
        </w:rPr>
        <w:t>u</w:t>
      </w:r>
      <w:r w:rsidRPr="00E00686">
        <w:rPr>
          <w:rFonts w:ascii="Arial" w:hAnsi="Arial" w:cs="Arial"/>
          <w:spacing w:val="-1"/>
          <w:sz w:val="22"/>
          <w:szCs w:val="22"/>
        </w:rPr>
        <w:t>n</w:t>
      </w:r>
      <w:r w:rsidRPr="00E00686">
        <w:rPr>
          <w:rFonts w:ascii="Arial" w:hAnsi="Arial" w:cs="Arial"/>
          <w:sz w:val="22"/>
          <w:szCs w:val="22"/>
        </w:rPr>
        <w:t>ta</w:t>
      </w:r>
      <w:r w:rsidRPr="00E00686">
        <w:rPr>
          <w:rFonts w:ascii="Arial" w:hAnsi="Arial" w:cs="Arial"/>
          <w:spacing w:val="55"/>
          <w:sz w:val="22"/>
          <w:szCs w:val="22"/>
        </w:rPr>
        <w:t xml:space="preserve"> </w:t>
      </w:r>
      <w:r w:rsidRPr="00E00686">
        <w:rPr>
          <w:rFonts w:ascii="Arial" w:hAnsi="Arial" w:cs="Arial"/>
          <w:spacing w:val="2"/>
          <w:sz w:val="22"/>
          <w:szCs w:val="22"/>
        </w:rPr>
        <w:t>f</w:t>
      </w:r>
      <w:r w:rsidRPr="00E00686">
        <w:rPr>
          <w:rFonts w:ascii="Arial" w:hAnsi="Arial" w:cs="Arial"/>
          <w:sz w:val="22"/>
          <w:szCs w:val="22"/>
        </w:rPr>
        <w:t>ue e</w:t>
      </w:r>
      <w:r w:rsidRPr="00E00686">
        <w:rPr>
          <w:rFonts w:ascii="Arial" w:hAnsi="Arial" w:cs="Arial"/>
          <w:spacing w:val="-1"/>
          <w:sz w:val="22"/>
          <w:szCs w:val="22"/>
        </w:rPr>
        <w:t>l</w:t>
      </w:r>
      <w:r w:rsidRPr="00E00686">
        <w:rPr>
          <w:rFonts w:ascii="Arial" w:hAnsi="Arial" w:cs="Arial"/>
          <w:spacing w:val="2"/>
          <w:sz w:val="22"/>
          <w:szCs w:val="22"/>
        </w:rPr>
        <w:t>a</w:t>
      </w:r>
      <w:r w:rsidRPr="00E00686">
        <w:rPr>
          <w:rFonts w:ascii="Arial" w:hAnsi="Arial" w:cs="Arial"/>
          <w:sz w:val="22"/>
          <w:szCs w:val="22"/>
        </w:rPr>
        <w:t>b</w:t>
      </w:r>
      <w:r w:rsidRPr="00E00686">
        <w:rPr>
          <w:rFonts w:ascii="Arial" w:hAnsi="Arial" w:cs="Arial"/>
          <w:spacing w:val="-1"/>
          <w:sz w:val="22"/>
          <w:szCs w:val="22"/>
        </w:rPr>
        <w:t>o</w:t>
      </w:r>
      <w:r w:rsidRPr="00E00686">
        <w:rPr>
          <w:rFonts w:ascii="Arial" w:hAnsi="Arial" w:cs="Arial"/>
          <w:spacing w:val="1"/>
          <w:sz w:val="22"/>
          <w:szCs w:val="22"/>
        </w:rPr>
        <w:t>r</w:t>
      </w:r>
      <w:r w:rsidRPr="00E00686">
        <w:rPr>
          <w:rFonts w:ascii="Arial" w:hAnsi="Arial" w:cs="Arial"/>
          <w:spacing w:val="2"/>
          <w:sz w:val="22"/>
          <w:szCs w:val="22"/>
        </w:rPr>
        <w:t>a</w:t>
      </w:r>
      <w:r w:rsidRPr="00E00686">
        <w:rPr>
          <w:rFonts w:ascii="Arial" w:hAnsi="Arial" w:cs="Arial"/>
          <w:sz w:val="22"/>
          <w:szCs w:val="22"/>
        </w:rPr>
        <w:t>da</w:t>
      </w:r>
      <w:r w:rsidRPr="00E00686">
        <w:rPr>
          <w:rFonts w:ascii="Arial" w:hAnsi="Arial" w:cs="Arial"/>
          <w:spacing w:val="53"/>
          <w:sz w:val="22"/>
          <w:szCs w:val="22"/>
        </w:rPr>
        <w:t xml:space="preserve"> </w:t>
      </w:r>
      <w:r w:rsidRPr="00E00686">
        <w:rPr>
          <w:rFonts w:ascii="Arial" w:hAnsi="Arial" w:cs="Arial"/>
          <w:spacing w:val="2"/>
          <w:sz w:val="22"/>
          <w:szCs w:val="22"/>
        </w:rPr>
        <w:t>t</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pacing w:val="1"/>
          <w:sz w:val="22"/>
          <w:szCs w:val="22"/>
        </w:rPr>
        <w:t>i</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pacing w:val="2"/>
          <w:sz w:val="22"/>
          <w:szCs w:val="22"/>
        </w:rPr>
        <w:t>d</w:t>
      </w:r>
      <w:r w:rsidRPr="00E00686">
        <w:rPr>
          <w:rFonts w:ascii="Arial" w:hAnsi="Arial" w:cs="Arial"/>
          <w:sz w:val="22"/>
          <w:szCs w:val="22"/>
        </w:rPr>
        <w:t>o</w:t>
      </w:r>
      <w:r w:rsidRPr="00E00686">
        <w:rPr>
          <w:rFonts w:ascii="Arial" w:hAnsi="Arial" w:cs="Arial"/>
          <w:spacing w:val="54"/>
          <w:sz w:val="22"/>
          <w:szCs w:val="22"/>
        </w:rPr>
        <w:t xml:space="preserve"> </w:t>
      </w:r>
      <w:r w:rsidRPr="00E00686">
        <w:rPr>
          <w:rFonts w:ascii="Arial" w:hAnsi="Arial" w:cs="Arial"/>
          <w:sz w:val="22"/>
          <w:szCs w:val="22"/>
        </w:rPr>
        <w:t xml:space="preserve">en </w:t>
      </w:r>
      <w:r w:rsidRPr="00E00686">
        <w:rPr>
          <w:rFonts w:ascii="Arial" w:hAnsi="Arial" w:cs="Arial"/>
          <w:spacing w:val="1"/>
          <w:sz w:val="22"/>
          <w:szCs w:val="22"/>
        </w:rPr>
        <w:t>c</w:t>
      </w:r>
      <w:r w:rsidRPr="00E00686">
        <w:rPr>
          <w:rFonts w:ascii="Arial" w:hAnsi="Arial" w:cs="Arial"/>
          <w:spacing w:val="2"/>
          <w:sz w:val="22"/>
          <w:szCs w:val="22"/>
        </w:rPr>
        <w:t>u</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pacing w:val="2"/>
          <w:sz w:val="22"/>
          <w:szCs w:val="22"/>
        </w:rPr>
        <w:t>t</w:t>
      </w:r>
      <w:r w:rsidRPr="00E00686">
        <w:rPr>
          <w:rFonts w:ascii="Arial" w:hAnsi="Arial" w:cs="Arial"/>
          <w:sz w:val="22"/>
          <w:szCs w:val="22"/>
        </w:rPr>
        <w:t>a</w:t>
      </w:r>
      <w:r w:rsidRPr="00E00686">
        <w:rPr>
          <w:rFonts w:ascii="Arial" w:hAnsi="Arial" w:cs="Arial"/>
          <w:spacing w:val="55"/>
          <w:sz w:val="22"/>
          <w:szCs w:val="22"/>
        </w:rPr>
        <w:t xml:space="preserve"> </w:t>
      </w:r>
      <w:r w:rsidRPr="00E00686">
        <w:rPr>
          <w:rFonts w:ascii="Arial" w:hAnsi="Arial" w:cs="Arial"/>
          <w:sz w:val="22"/>
          <w:szCs w:val="22"/>
        </w:rPr>
        <w:t>to</w:t>
      </w:r>
      <w:r w:rsidRPr="00E00686">
        <w:rPr>
          <w:rFonts w:ascii="Arial" w:hAnsi="Arial" w:cs="Arial"/>
          <w:spacing w:val="1"/>
          <w:sz w:val="22"/>
          <w:szCs w:val="22"/>
        </w:rPr>
        <w:t>d</w:t>
      </w:r>
      <w:r w:rsidRPr="00E00686">
        <w:rPr>
          <w:rFonts w:ascii="Arial" w:hAnsi="Arial" w:cs="Arial"/>
          <w:sz w:val="22"/>
          <w:szCs w:val="22"/>
        </w:rPr>
        <w:t xml:space="preserve">os </w:t>
      </w:r>
      <w:r w:rsidRPr="00E00686">
        <w:rPr>
          <w:rFonts w:ascii="Arial" w:hAnsi="Arial" w:cs="Arial"/>
          <w:spacing w:val="7"/>
          <w:sz w:val="22"/>
          <w:szCs w:val="22"/>
        </w:rPr>
        <w:t>l</w:t>
      </w:r>
      <w:r w:rsidRPr="00E00686">
        <w:rPr>
          <w:rFonts w:ascii="Arial" w:hAnsi="Arial" w:cs="Arial"/>
          <w:sz w:val="22"/>
          <w:szCs w:val="22"/>
        </w:rPr>
        <w:t>os g</w:t>
      </w:r>
      <w:r w:rsidRPr="00E00686">
        <w:rPr>
          <w:rFonts w:ascii="Arial" w:hAnsi="Arial" w:cs="Arial"/>
          <w:spacing w:val="-1"/>
          <w:sz w:val="22"/>
          <w:szCs w:val="22"/>
        </w:rPr>
        <w:t>a</w:t>
      </w:r>
      <w:r w:rsidRPr="00E00686">
        <w:rPr>
          <w:rFonts w:ascii="Arial" w:hAnsi="Arial" w:cs="Arial"/>
          <w:spacing w:val="1"/>
          <w:sz w:val="22"/>
          <w:szCs w:val="22"/>
        </w:rPr>
        <w:t>s</w:t>
      </w:r>
      <w:r w:rsidRPr="00E00686">
        <w:rPr>
          <w:rFonts w:ascii="Arial" w:hAnsi="Arial" w:cs="Arial"/>
          <w:sz w:val="22"/>
          <w:szCs w:val="22"/>
        </w:rPr>
        <w:t>tos,</w:t>
      </w:r>
      <w:r w:rsidRPr="00E00686">
        <w:rPr>
          <w:rFonts w:ascii="Arial" w:hAnsi="Arial" w:cs="Arial"/>
          <w:spacing w:val="55"/>
          <w:sz w:val="22"/>
          <w:szCs w:val="22"/>
        </w:rPr>
        <w:t xml:space="preserve"> </w:t>
      </w:r>
      <w:r w:rsidRPr="00E00686">
        <w:rPr>
          <w:rFonts w:ascii="Arial" w:hAnsi="Arial" w:cs="Arial"/>
          <w:spacing w:val="1"/>
          <w:sz w:val="22"/>
          <w:szCs w:val="22"/>
        </w:rPr>
        <w:t>c</w:t>
      </w:r>
      <w:r w:rsidRPr="00E00686">
        <w:rPr>
          <w:rFonts w:ascii="Arial" w:hAnsi="Arial" w:cs="Arial"/>
          <w:sz w:val="22"/>
          <w:szCs w:val="22"/>
        </w:rPr>
        <w:t>o</w:t>
      </w:r>
      <w:r w:rsidRPr="00E00686">
        <w:rPr>
          <w:rFonts w:ascii="Arial" w:hAnsi="Arial" w:cs="Arial"/>
          <w:spacing w:val="1"/>
          <w:sz w:val="22"/>
          <w:szCs w:val="22"/>
        </w:rPr>
        <w:t>s</w:t>
      </w:r>
      <w:r w:rsidRPr="00E00686">
        <w:rPr>
          <w:rFonts w:ascii="Arial" w:hAnsi="Arial" w:cs="Arial"/>
          <w:sz w:val="22"/>
          <w:szCs w:val="22"/>
        </w:rPr>
        <w:t>tos, d</w:t>
      </w:r>
      <w:r w:rsidRPr="00E00686">
        <w:rPr>
          <w:rFonts w:ascii="Arial" w:hAnsi="Arial" w:cs="Arial"/>
          <w:spacing w:val="-1"/>
          <w:sz w:val="22"/>
          <w:szCs w:val="22"/>
        </w:rPr>
        <w:t>e</w:t>
      </w:r>
      <w:r w:rsidRPr="00E00686">
        <w:rPr>
          <w:rFonts w:ascii="Arial" w:hAnsi="Arial" w:cs="Arial"/>
          <w:spacing w:val="1"/>
          <w:sz w:val="22"/>
          <w:szCs w:val="22"/>
        </w:rPr>
        <w:t>r</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z w:val="22"/>
          <w:szCs w:val="22"/>
        </w:rPr>
        <w:t>h</w:t>
      </w:r>
      <w:r w:rsidRPr="00E00686">
        <w:rPr>
          <w:rFonts w:ascii="Arial" w:hAnsi="Arial" w:cs="Arial"/>
          <w:spacing w:val="-1"/>
          <w:sz w:val="22"/>
          <w:szCs w:val="22"/>
        </w:rPr>
        <w:t>o</w:t>
      </w:r>
      <w:r w:rsidRPr="00E00686">
        <w:rPr>
          <w:rFonts w:ascii="Arial" w:hAnsi="Arial" w:cs="Arial"/>
          <w:spacing w:val="1"/>
          <w:sz w:val="22"/>
          <w:szCs w:val="22"/>
        </w:rPr>
        <w:t>s</w:t>
      </w:r>
      <w:r w:rsidRPr="00E00686">
        <w:rPr>
          <w:rFonts w:ascii="Arial" w:hAnsi="Arial" w:cs="Arial"/>
          <w:sz w:val="22"/>
          <w:szCs w:val="22"/>
        </w:rPr>
        <w:t>,</w:t>
      </w:r>
      <w:r w:rsidRPr="00E00686">
        <w:rPr>
          <w:rFonts w:ascii="Arial" w:hAnsi="Arial" w:cs="Arial"/>
          <w:spacing w:val="10"/>
          <w:sz w:val="22"/>
          <w:szCs w:val="22"/>
        </w:rPr>
        <w:t xml:space="preserve"> </w:t>
      </w:r>
      <w:r w:rsidRPr="00E00686">
        <w:rPr>
          <w:rFonts w:ascii="Arial" w:hAnsi="Arial" w:cs="Arial"/>
          <w:spacing w:val="-1"/>
          <w:sz w:val="22"/>
          <w:szCs w:val="22"/>
        </w:rPr>
        <w:t>i</w:t>
      </w:r>
      <w:r w:rsidRPr="00E00686">
        <w:rPr>
          <w:rFonts w:ascii="Arial" w:hAnsi="Arial" w:cs="Arial"/>
          <w:spacing w:val="4"/>
          <w:sz w:val="22"/>
          <w:szCs w:val="22"/>
        </w:rPr>
        <w:t>m</w:t>
      </w:r>
      <w:r w:rsidRPr="00E00686">
        <w:rPr>
          <w:rFonts w:ascii="Arial" w:hAnsi="Arial" w:cs="Arial"/>
          <w:sz w:val="22"/>
          <w:szCs w:val="22"/>
        </w:rPr>
        <w:t>p</w:t>
      </w:r>
      <w:r w:rsidRPr="00E00686">
        <w:rPr>
          <w:rFonts w:ascii="Arial" w:hAnsi="Arial" w:cs="Arial"/>
          <w:spacing w:val="-1"/>
          <w:sz w:val="22"/>
          <w:szCs w:val="22"/>
        </w:rPr>
        <w:t>u</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tos,</w:t>
      </w:r>
      <w:r w:rsidRPr="00E00686">
        <w:rPr>
          <w:rFonts w:ascii="Arial" w:hAnsi="Arial" w:cs="Arial"/>
          <w:spacing w:val="6"/>
          <w:sz w:val="22"/>
          <w:szCs w:val="22"/>
        </w:rPr>
        <w:t xml:space="preserve"> </w:t>
      </w:r>
      <w:r w:rsidRPr="00E00686">
        <w:rPr>
          <w:rFonts w:ascii="Arial" w:hAnsi="Arial" w:cs="Arial"/>
          <w:sz w:val="22"/>
          <w:szCs w:val="22"/>
        </w:rPr>
        <w:t>tas</w:t>
      </w:r>
      <w:r w:rsidRPr="00E00686">
        <w:rPr>
          <w:rFonts w:ascii="Arial" w:hAnsi="Arial" w:cs="Arial"/>
          <w:spacing w:val="2"/>
          <w:sz w:val="22"/>
          <w:szCs w:val="22"/>
        </w:rPr>
        <w:t>a</w:t>
      </w:r>
      <w:r w:rsidRPr="00E00686">
        <w:rPr>
          <w:rFonts w:ascii="Arial" w:hAnsi="Arial" w:cs="Arial"/>
          <w:sz w:val="22"/>
          <w:szCs w:val="22"/>
        </w:rPr>
        <w:t>s</w:t>
      </w:r>
      <w:r w:rsidRPr="00E00686">
        <w:rPr>
          <w:rFonts w:ascii="Arial" w:hAnsi="Arial" w:cs="Arial"/>
          <w:spacing w:val="15"/>
          <w:sz w:val="22"/>
          <w:szCs w:val="22"/>
        </w:rPr>
        <w:t xml:space="preserve"> </w:t>
      </w:r>
      <w:r w:rsidRPr="00E00686">
        <w:rPr>
          <w:rFonts w:ascii="Arial" w:hAnsi="Arial" w:cs="Arial"/>
          <w:sz w:val="22"/>
          <w:szCs w:val="22"/>
        </w:rPr>
        <w:t>y</w:t>
      </w:r>
      <w:r w:rsidRPr="00E00686">
        <w:rPr>
          <w:rFonts w:ascii="Arial" w:hAnsi="Arial" w:cs="Arial"/>
          <w:spacing w:val="12"/>
          <w:sz w:val="22"/>
          <w:szCs w:val="22"/>
        </w:rPr>
        <w:t xml:space="preserve"> </w:t>
      </w:r>
      <w:r w:rsidRPr="00E00686">
        <w:rPr>
          <w:rFonts w:ascii="Arial" w:hAnsi="Arial" w:cs="Arial"/>
          <w:sz w:val="22"/>
          <w:szCs w:val="22"/>
        </w:rPr>
        <w:t>d</w:t>
      </w:r>
      <w:r w:rsidRPr="00E00686">
        <w:rPr>
          <w:rFonts w:ascii="Arial" w:hAnsi="Arial" w:cs="Arial"/>
          <w:spacing w:val="-1"/>
          <w:sz w:val="22"/>
          <w:szCs w:val="22"/>
        </w:rPr>
        <w:t>e</w:t>
      </w:r>
      <w:r w:rsidRPr="00E00686">
        <w:rPr>
          <w:rFonts w:ascii="Arial" w:hAnsi="Arial" w:cs="Arial"/>
          <w:spacing w:val="4"/>
          <w:sz w:val="22"/>
          <w:szCs w:val="22"/>
        </w:rPr>
        <w:t>m</w:t>
      </w:r>
      <w:r w:rsidRPr="00E00686">
        <w:rPr>
          <w:rFonts w:ascii="Arial" w:hAnsi="Arial" w:cs="Arial"/>
          <w:sz w:val="22"/>
          <w:szCs w:val="22"/>
        </w:rPr>
        <w:t>ás</w:t>
      </w:r>
      <w:r w:rsidRPr="00E00686">
        <w:rPr>
          <w:rFonts w:ascii="Arial" w:hAnsi="Arial" w:cs="Arial"/>
          <w:spacing w:val="11"/>
          <w:sz w:val="22"/>
          <w:szCs w:val="22"/>
        </w:rPr>
        <w:t xml:space="preserve"> </w:t>
      </w:r>
      <w:r w:rsidRPr="00E00686">
        <w:rPr>
          <w:rFonts w:ascii="Arial" w:hAnsi="Arial" w:cs="Arial"/>
          <w:spacing w:val="1"/>
          <w:sz w:val="22"/>
          <w:szCs w:val="22"/>
        </w:rPr>
        <w:t>c</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tr</w:t>
      </w:r>
      <w:r w:rsidRPr="00E00686">
        <w:rPr>
          <w:rFonts w:ascii="Arial" w:hAnsi="Arial" w:cs="Arial"/>
          <w:spacing w:val="-1"/>
          <w:sz w:val="22"/>
          <w:szCs w:val="22"/>
        </w:rPr>
        <w:t>i</w:t>
      </w:r>
      <w:r w:rsidRPr="00E00686">
        <w:rPr>
          <w:rFonts w:ascii="Arial" w:hAnsi="Arial" w:cs="Arial"/>
          <w:sz w:val="22"/>
          <w:szCs w:val="22"/>
        </w:rPr>
        <w:t>b</w:t>
      </w:r>
      <w:r w:rsidRPr="00E00686">
        <w:rPr>
          <w:rFonts w:ascii="Arial" w:hAnsi="Arial" w:cs="Arial"/>
          <w:spacing w:val="-1"/>
          <w:sz w:val="22"/>
          <w:szCs w:val="22"/>
        </w:rPr>
        <w:t>u</w:t>
      </w:r>
      <w:r w:rsidRPr="00E00686">
        <w:rPr>
          <w:rFonts w:ascii="Arial" w:hAnsi="Arial" w:cs="Arial"/>
          <w:spacing w:val="3"/>
          <w:sz w:val="22"/>
          <w:szCs w:val="22"/>
        </w:rPr>
        <w:t>c</w:t>
      </w:r>
      <w:r w:rsidRPr="00E00686">
        <w:rPr>
          <w:rFonts w:ascii="Arial" w:hAnsi="Arial" w:cs="Arial"/>
          <w:spacing w:val="-1"/>
          <w:sz w:val="22"/>
          <w:szCs w:val="22"/>
        </w:rPr>
        <w:t>i</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es</w:t>
      </w:r>
      <w:r w:rsidRPr="00E00686">
        <w:rPr>
          <w:rFonts w:ascii="Arial" w:hAnsi="Arial" w:cs="Arial"/>
          <w:spacing w:val="4"/>
          <w:sz w:val="22"/>
          <w:szCs w:val="22"/>
        </w:rPr>
        <w:t xml:space="preserve"> </w:t>
      </w:r>
      <w:r w:rsidRPr="00E00686">
        <w:rPr>
          <w:rFonts w:ascii="Arial" w:hAnsi="Arial" w:cs="Arial"/>
          <w:sz w:val="22"/>
          <w:szCs w:val="22"/>
        </w:rPr>
        <w:t>q</w:t>
      </w:r>
      <w:r w:rsidRPr="00E00686">
        <w:rPr>
          <w:rFonts w:ascii="Arial" w:hAnsi="Arial" w:cs="Arial"/>
          <w:spacing w:val="-1"/>
          <w:sz w:val="22"/>
          <w:szCs w:val="22"/>
        </w:rPr>
        <w:t>u</w:t>
      </w:r>
      <w:r w:rsidRPr="00E00686">
        <w:rPr>
          <w:rFonts w:ascii="Arial" w:hAnsi="Arial" w:cs="Arial"/>
          <w:sz w:val="22"/>
          <w:szCs w:val="22"/>
        </w:rPr>
        <w:t>e</w:t>
      </w:r>
      <w:r w:rsidRPr="00E00686">
        <w:rPr>
          <w:rFonts w:ascii="Arial" w:hAnsi="Arial" w:cs="Arial"/>
          <w:spacing w:val="13"/>
          <w:sz w:val="22"/>
          <w:szCs w:val="22"/>
        </w:rPr>
        <w:t xml:space="preserve"> </w:t>
      </w:r>
      <w:r w:rsidRPr="00E00686">
        <w:rPr>
          <w:rFonts w:ascii="Arial" w:hAnsi="Arial" w:cs="Arial"/>
          <w:spacing w:val="1"/>
          <w:sz w:val="22"/>
          <w:szCs w:val="22"/>
        </w:rPr>
        <w:t>s</w:t>
      </w:r>
      <w:r w:rsidRPr="00E00686">
        <w:rPr>
          <w:rFonts w:ascii="Arial" w:hAnsi="Arial" w:cs="Arial"/>
          <w:sz w:val="22"/>
          <w:szCs w:val="22"/>
        </w:rPr>
        <w:t>e</w:t>
      </w:r>
      <w:r w:rsidRPr="00E00686">
        <w:rPr>
          <w:rFonts w:ascii="Arial" w:hAnsi="Arial" w:cs="Arial"/>
          <w:spacing w:val="14"/>
          <w:sz w:val="22"/>
          <w:szCs w:val="22"/>
        </w:rPr>
        <w:t xml:space="preserve"> </w:t>
      </w:r>
      <w:r w:rsidRPr="00E00686">
        <w:rPr>
          <w:rFonts w:ascii="Arial" w:hAnsi="Arial" w:cs="Arial"/>
          <w:spacing w:val="1"/>
          <w:sz w:val="22"/>
          <w:szCs w:val="22"/>
        </w:rPr>
        <w:t>c</w:t>
      </w:r>
      <w:r w:rsidRPr="00E00686">
        <w:rPr>
          <w:rFonts w:ascii="Arial" w:hAnsi="Arial" w:cs="Arial"/>
          <w:spacing w:val="2"/>
          <w:sz w:val="22"/>
          <w:szCs w:val="22"/>
        </w:rPr>
        <w:t>a</w:t>
      </w:r>
      <w:r w:rsidRPr="00E00686">
        <w:rPr>
          <w:rFonts w:ascii="Arial" w:hAnsi="Arial" w:cs="Arial"/>
          <w:sz w:val="22"/>
          <w:szCs w:val="22"/>
        </w:rPr>
        <w:t>u</w:t>
      </w:r>
      <w:r w:rsidRPr="00E00686">
        <w:rPr>
          <w:rFonts w:ascii="Arial" w:hAnsi="Arial" w:cs="Arial"/>
          <w:spacing w:val="1"/>
          <w:sz w:val="22"/>
          <w:szCs w:val="22"/>
        </w:rPr>
        <w:t>s</w:t>
      </w:r>
      <w:r w:rsidRPr="00E00686">
        <w:rPr>
          <w:rFonts w:ascii="Arial" w:hAnsi="Arial" w:cs="Arial"/>
          <w:sz w:val="22"/>
          <w:szCs w:val="22"/>
        </w:rPr>
        <w:t>en</w:t>
      </w:r>
      <w:r w:rsidRPr="00E00686">
        <w:rPr>
          <w:rFonts w:ascii="Arial" w:hAnsi="Arial" w:cs="Arial"/>
          <w:spacing w:val="10"/>
          <w:sz w:val="22"/>
          <w:szCs w:val="22"/>
        </w:rPr>
        <w:t xml:space="preserve"> </w:t>
      </w:r>
      <w:r w:rsidRPr="00E00686">
        <w:rPr>
          <w:rFonts w:ascii="Arial" w:hAnsi="Arial" w:cs="Arial"/>
          <w:spacing w:val="1"/>
          <w:sz w:val="22"/>
          <w:szCs w:val="22"/>
        </w:rPr>
        <w:t>c</w:t>
      </w:r>
      <w:r w:rsidRPr="00E00686">
        <w:rPr>
          <w:rFonts w:ascii="Arial" w:hAnsi="Arial" w:cs="Arial"/>
          <w:spacing w:val="2"/>
          <w:sz w:val="22"/>
          <w:szCs w:val="22"/>
        </w:rPr>
        <w:t>o</w:t>
      </w:r>
      <w:r w:rsidRPr="00E00686">
        <w:rPr>
          <w:rFonts w:ascii="Arial" w:hAnsi="Arial" w:cs="Arial"/>
          <w:sz w:val="22"/>
          <w:szCs w:val="22"/>
        </w:rPr>
        <w:t>n</w:t>
      </w:r>
      <w:r w:rsidRPr="00E00686">
        <w:rPr>
          <w:rFonts w:ascii="Arial" w:hAnsi="Arial" w:cs="Arial"/>
          <w:spacing w:val="13"/>
          <w:sz w:val="22"/>
          <w:szCs w:val="22"/>
        </w:rPr>
        <w:t xml:space="preserve"> </w:t>
      </w:r>
      <w:r w:rsidRPr="00E00686">
        <w:rPr>
          <w:rFonts w:ascii="Arial" w:hAnsi="Arial" w:cs="Arial"/>
          <w:sz w:val="22"/>
          <w:szCs w:val="22"/>
        </w:rPr>
        <w:t>o</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1"/>
          <w:sz w:val="22"/>
          <w:szCs w:val="22"/>
        </w:rPr>
        <w:t>si</w:t>
      </w:r>
      <w:r w:rsidRPr="00E00686">
        <w:rPr>
          <w:rFonts w:ascii="Arial" w:hAnsi="Arial" w:cs="Arial"/>
          <w:spacing w:val="2"/>
          <w:sz w:val="22"/>
          <w:szCs w:val="22"/>
        </w:rPr>
        <w:t>ó</w:t>
      </w:r>
      <w:r w:rsidRPr="00E00686">
        <w:rPr>
          <w:rFonts w:ascii="Arial" w:hAnsi="Arial" w:cs="Arial"/>
          <w:sz w:val="22"/>
          <w:szCs w:val="22"/>
        </w:rPr>
        <w:t>n</w:t>
      </w:r>
      <w:r w:rsidRPr="00E00686">
        <w:rPr>
          <w:rFonts w:ascii="Arial" w:hAnsi="Arial" w:cs="Arial"/>
          <w:spacing w:val="9"/>
          <w:sz w:val="22"/>
          <w:szCs w:val="22"/>
        </w:rPr>
        <w:t xml:space="preserve"> </w:t>
      </w:r>
      <w:r w:rsidRPr="00E00686">
        <w:rPr>
          <w:rFonts w:ascii="Arial" w:hAnsi="Arial" w:cs="Arial"/>
          <w:sz w:val="22"/>
          <w:szCs w:val="22"/>
        </w:rPr>
        <w:t>de</w:t>
      </w:r>
      <w:r w:rsidRPr="00E00686">
        <w:rPr>
          <w:rFonts w:ascii="Arial" w:hAnsi="Arial" w:cs="Arial"/>
          <w:spacing w:val="16"/>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17"/>
          <w:sz w:val="22"/>
          <w:szCs w:val="22"/>
        </w:rPr>
        <w:t xml:space="preserve"> </w:t>
      </w:r>
      <w:r w:rsidRPr="00E00686">
        <w:rPr>
          <w:rFonts w:ascii="Arial" w:hAnsi="Arial" w:cs="Arial"/>
          <w:sz w:val="22"/>
          <w:szCs w:val="22"/>
        </w:rPr>
        <w:t>pre</w:t>
      </w:r>
      <w:r w:rsidRPr="00E00686">
        <w:rPr>
          <w:rFonts w:ascii="Arial" w:hAnsi="Arial" w:cs="Arial"/>
          <w:spacing w:val="1"/>
          <w:sz w:val="22"/>
          <w:szCs w:val="22"/>
        </w:rPr>
        <w:t>s</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pacing w:val="2"/>
          <w:sz w:val="22"/>
          <w:szCs w:val="22"/>
        </w:rPr>
        <w:t>t</w:t>
      </w:r>
      <w:r w:rsidRPr="00E00686">
        <w:rPr>
          <w:rFonts w:ascii="Arial" w:hAnsi="Arial" w:cs="Arial"/>
          <w:sz w:val="22"/>
          <w:szCs w:val="22"/>
        </w:rPr>
        <w:t>a</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z w:val="22"/>
          <w:szCs w:val="22"/>
        </w:rPr>
        <w:t>ón de</w:t>
      </w:r>
      <w:r w:rsidRPr="00E00686">
        <w:rPr>
          <w:rFonts w:ascii="Arial" w:hAnsi="Arial" w:cs="Arial"/>
          <w:spacing w:val="-1"/>
          <w:sz w:val="22"/>
          <w:szCs w:val="22"/>
        </w:rPr>
        <w:t xml:space="preserve"> </w:t>
      </w:r>
      <w:r w:rsidRPr="00E00686">
        <w:rPr>
          <w:rFonts w:ascii="Arial" w:hAnsi="Arial" w:cs="Arial"/>
          <w:spacing w:val="1"/>
          <w:sz w:val="22"/>
          <w:szCs w:val="22"/>
        </w:rPr>
        <w:t>l</w:t>
      </w:r>
      <w:r w:rsidRPr="00E00686">
        <w:rPr>
          <w:rFonts w:ascii="Arial" w:hAnsi="Arial" w:cs="Arial"/>
          <w:sz w:val="22"/>
          <w:szCs w:val="22"/>
        </w:rPr>
        <w:t xml:space="preserve">a </w:t>
      </w:r>
      <w:r w:rsidRPr="00E00686">
        <w:rPr>
          <w:rFonts w:ascii="Arial" w:hAnsi="Arial" w:cs="Arial"/>
          <w:spacing w:val="1"/>
          <w:sz w:val="22"/>
          <w:szCs w:val="22"/>
        </w:rPr>
        <w:t>O</w:t>
      </w:r>
      <w:r w:rsidRPr="00E00686">
        <w:rPr>
          <w:rFonts w:ascii="Arial" w:hAnsi="Arial" w:cs="Arial"/>
          <w:spacing w:val="2"/>
          <w:sz w:val="22"/>
          <w:szCs w:val="22"/>
        </w:rPr>
        <w:t>f</w:t>
      </w:r>
      <w:r w:rsidRPr="00E00686">
        <w:rPr>
          <w:rFonts w:ascii="Arial" w:hAnsi="Arial" w:cs="Arial"/>
          <w:sz w:val="22"/>
          <w:szCs w:val="22"/>
        </w:rPr>
        <w:t>erta,</w:t>
      </w:r>
      <w:r w:rsidRPr="00E00686">
        <w:rPr>
          <w:rFonts w:ascii="Arial" w:hAnsi="Arial" w:cs="Arial"/>
          <w:spacing w:val="-4"/>
          <w:sz w:val="22"/>
          <w:szCs w:val="22"/>
        </w:rPr>
        <w:t xml:space="preserve"> </w:t>
      </w:r>
      <w:r w:rsidRPr="00E00686">
        <w:rPr>
          <w:rFonts w:ascii="Arial" w:hAnsi="Arial" w:cs="Arial"/>
          <w:spacing w:val="1"/>
          <w:sz w:val="22"/>
          <w:szCs w:val="22"/>
        </w:rPr>
        <w:t>s</w:t>
      </w:r>
      <w:r w:rsidRPr="00E00686">
        <w:rPr>
          <w:rFonts w:ascii="Arial" w:hAnsi="Arial" w:cs="Arial"/>
          <w:sz w:val="22"/>
          <w:szCs w:val="22"/>
        </w:rPr>
        <w:t>u</w:t>
      </w:r>
      <w:r w:rsidRPr="00E00686">
        <w:rPr>
          <w:rFonts w:ascii="Arial" w:hAnsi="Arial" w:cs="Arial"/>
          <w:spacing w:val="1"/>
          <w:sz w:val="22"/>
          <w:szCs w:val="22"/>
        </w:rPr>
        <w:t>scr</w:t>
      </w:r>
      <w:r w:rsidRPr="00E00686">
        <w:rPr>
          <w:rFonts w:ascii="Arial" w:hAnsi="Arial" w:cs="Arial"/>
          <w:spacing w:val="-1"/>
          <w:sz w:val="22"/>
          <w:szCs w:val="22"/>
        </w:rPr>
        <w:t>i</w:t>
      </w:r>
      <w:r w:rsidRPr="00E00686">
        <w:rPr>
          <w:rFonts w:ascii="Arial" w:hAnsi="Arial" w:cs="Arial"/>
          <w:sz w:val="22"/>
          <w:szCs w:val="22"/>
        </w:rPr>
        <w:t>p</w:t>
      </w:r>
      <w:r w:rsidRPr="00E00686">
        <w:rPr>
          <w:rFonts w:ascii="Arial" w:hAnsi="Arial" w:cs="Arial"/>
          <w:spacing w:val="1"/>
          <w:sz w:val="22"/>
          <w:szCs w:val="22"/>
        </w:rPr>
        <w:t>ci</w:t>
      </w:r>
      <w:r w:rsidRPr="00E00686">
        <w:rPr>
          <w:rFonts w:ascii="Arial" w:hAnsi="Arial" w:cs="Arial"/>
          <w:sz w:val="22"/>
          <w:szCs w:val="22"/>
        </w:rPr>
        <w:t>ón</w:t>
      </w:r>
      <w:r w:rsidRPr="00E00686">
        <w:rPr>
          <w:rFonts w:ascii="Arial" w:hAnsi="Arial" w:cs="Arial"/>
          <w:spacing w:val="-4"/>
          <w:sz w:val="22"/>
          <w:szCs w:val="22"/>
        </w:rPr>
        <w:t xml:space="preserve"> </w:t>
      </w:r>
      <w:r w:rsidRPr="00E00686">
        <w:rPr>
          <w:rFonts w:ascii="Arial" w:hAnsi="Arial" w:cs="Arial"/>
          <w:sz w:val="22"/>
          <w:szCs w:val="22"/>
        </w:rPr>
        <w:t>y e</w:t>
      </w:r>
      <w:r w:rsidRPr="00E00686">
        <w:rPr>
          <w:rFonts w:ascii="Arial" w:hAnsi="Arial" w:cs="Arial"/>
          <w:spacing w:val="1"/>
          <w:sz w:val="22"/>
          <w:szCs w:val="22"/>
        </w:rPr>
        <w:t>j</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z w:val="22"/>
          <w:szCs w:val="22"/>
        </w:rPr>
        <w:t>u</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z w:val="22"/>
          <w:szCs w:val="22"/>
        </w:rPr>
        <w:t>ón</w:t>
      </w:r>
      <w:r w:rsidRPr="00E00686">
        <w:rPr>
          <w:rFonts w:ascii="Arial" w:hAnsi="Arial" w:cs="Arial"/>
          <w:spacing w:val="-4"/>
          <w:sz w:val="22"/>
          <w:szCs w:val="22"/>
        </w:rPr>
        <w:t xml:space="preserve"> </w:t>
      </w:r>
      <w:r w:rsidRPr="00E00686">
        <w:rPr>
          <w:rFonts w:ascii="Arial" w:hAnsi="Arial" w:cs="Arial"/>
          <w:sz w:val="22"/>
          <w:szCs w:val="22"/>
        </w:rPr>
        <w:t>d</w:t>
      </w:r>
      <w:r w:rsidRPr="00E00686">
        <w:rPr>
          <w:rFonts w:ascii="Arial" w:hAnsi="Arial" w:cs="Arial"/>
          <w:spacing w:val="1"/>
          <w:sz w:val="22"/>
          <w:szCs w:val="22"/>
        </w:rPr>
        <w:t>e</w:t>
      </w:r>
      <w:r w:rsidRPr="00E00686">
        <w:rPr>
          <w:rFonts w:ascii="Arial" w:hAnsi="Arial" w:cs="Arial"/>
          <w:sz w:val="22"/>
          <w:szCs w:val="22"/>
        </w:rPr>
        <w:t>l</w:t>
      </w:r>
      <w:r w:rsidRPr="00E00686">
        <w:rPr>
          <w:rFonts w:ascii="Arial" w:hAnsi="Arial" w:cs="Arial"/>
          <w:spacing w:val="-2"/>
          <w:sz w:val="22"/>
          <w:szCs w:val="22"/>
        </w:rPr>
        <w:t xml:space="preserve"> </w:t>
      </w:r>
      <w:r w:rsidRPr="00E00686">
        <w:rPr>
          <w:rFonts w:ascii="Arial" w:hAnsi="Arial" w:cs="Arial"/>
          <w:spacing w:val="1"/>
          <w:sz w:val="22"/>
          <w:szCs w:val="22"/>
        </w:rPr>
        <w:t>c</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tr</w:t>
      </w:r>
      <w:r w:rsidRPr="00E00686">
        <w:rPr>
          <w:rFonts w:ascii="Arial" w:hAnsi="Arial" w:cs="Arial"/>
          <w:spacing w:val="2"/>
          <w:sz w:val="22"/>
          <w:szCs w:val="22"/>
        </w:rPr>
        <w:t>a</w:t>
      </w:r>
      <w:r w:rsidRPr="00E00686">
        <w:rPr>
          <w:rFonts w:ascii="Arial" w:hAnsi="Arial" w:cs="Arial"/>
          <w:sz w:val="22"/>
          <w:szCs w:val="22"/>
        </w:rPr>
        <w:t>to</w:t>
      </w:r>
      <w:r w:rsidRPr="00E00686">
        <w:rPr>
          <w:rFonts w:ascii="Arial" w:hAnsi="Arial" w:cs="Arial"/>
          <w:spacing w:val="-1"/>
          <w:sz w:val="22"/>
          <w:szCs w:val="22"/>
        </w:rPr>
        <w:t xml:space="preserve"> </w:t>
      </w:r>
      <w:r w:rsidRPr="00E00686">
        <w:rPr>
          <w:rFonts w:ascii="Arial" w:hAnsi="Arial" w:cs="Arial"/>
          <w:sz w:val="22"/>
          <w:szCs w:val="22"/>
        </w:rPr>
        <w:t>y</w:t>
      </w:r>
      <w:r w:rsidRPr="00E00686">
        <w:rPr>
          <w:rFonts w:ascii="Arial" w:hAnsi="Arial" w:cs="Arial"/>
          <w:spacing w:val="-3"/>
          <w:sz w:val="22"/>
          <w:szCs w:val="22"/>
        </w:rPr>
        <w:t xml:space="preserve"> </w:t>
      </w:r>
      <w:r w:rsidRPr="00E00686">
        <w:rPr>
          <w:rFonts w:ascii="Arial" w:hAnsi="Arial" w:cs="Arial"/>
          <w:spacing w:val="2"/>
          <w:sz w:val="22"/>
          <w:szCs w:val="22"/>
        </w:rPr>
        <w:t>qu</w:t>
      </w:r>
      <w:r w:rsidRPr="00E00686">
        <w:rPr>
          <w:rFonts w:ascii="Arial" w:hAnsi="Arial" w:cs="Arial"/>
          <w:sz w:val="22"/>
          <w:szCs w:val="22"/>
        </w:rPr>
        <w:t>e</w:t>
      </w:r>
      <w:r w:rsidRPr="00E00686">
        <w:rPr>
          <w:rFonts w:ascii="Arial" w:hAnsi="Arial" w:cs="Arial"/>
          <w:spacing w:val="-1"/>
          <w:sz w:val="22"/>
          <w:szCs w:val="22"/>
        </w:rPr>
        <w:t xml:space="preserve"> </w:t>
      </w:r>
      <w:r w:rsidRPr="00E00686">
        <w:rPr>
          <w:rFonts w:ascii="Arial" w:hAnsi="Arial" w:cs="Arial"/>
          <w:sz w:val="22"/>
          <w:szCs w:val="22"/>
        </w:rPr>
        <w:t>en</w:t>
      </w:r>
      <w:r w:rsidRPr="00E00686">
        <w:rPr>
          <w:rFonts w:ascii="Arial" w:hAnsi="Arial" w:cs="Arial"/>
          <w:spacing w:val="1"/>
          <w:sz w:val="22"/>
          <w:szCs w:val="22"/>
        </w:rPr>
        <w:t xml:space="preserve"> c</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pacing w:val="1"/>
          <w:sz w:val="22"/>
          <w:szCs w:val="22"/>
        </w:rPr>
        <w:t>s</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z w:val="22"/>
          <w:szCs w:val="22"/>
        </w:rPr>
        <w:t>u</w:t>
      </w:r>
      <w:r w:rsidRPr="00E00686">
        <w:rPr>
          <w:rFonts w:ascii="Arial" w:hAnsi="Arial" w:cs="Arial"/>
          <w:spacing w:val="1"/>
          <w:sz w:val="22"/>
          <w:szCs w:val="22"/>
        </w:rPr>
        <w:t>e</w:t>
      </w:r>
      <w:r w:rsidRPr="00E00686">
        <w:rPr>
          <w:rFonts w:ascii="Arial" w:hAnsi="Arial" w:cs="Arial"/>
          <w:sz w:val="22"/>
          <w:szCs w:val="22"/>
        </w:rPr>
        <w:t>n</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z w:val="22"/>
          <w:szCs w:val="22"/>
        </w:rPr>
        <w:t>a,</w:t>
      </w:r>
      <w:r w:rsidRPr="00E00686">
        <w:rPr>
          <w:rFonts w:ascii="Arial" w:hAnsi="Arial" w:cs="Arial"/>
          <w:spacing w:val="-9"/>
          <w:sz w:val="22"/>
          <w:szCs w:val="22"/>
        </w:rPr>
        <w:t xml:space="preserve"> </w:t>
      </w:r>
      <w:r w:rsidRPr="00E00686">
        <w:rPr>
          <w:rFonts w:ascii="Arial" w:hAnsi="Arial" w:cs="Arial"/>
          <w:sz w:val="22"/>
          <w:szCs w:val="22"/>
        </w:rPr>
        <w:t>de</w:t>
      </w:r>
      <w:r w:rsidRPr="00E00686">
        <w:rPr>
          <w:rFonts w:ascii="Arial" w:hAnsi="Arial" w:cs="Arial"/>
          <w:spacing w:val="1"/>
          <w:sz w:val="22"/>
          <w:szCs w:val="22"/>
        </w:rPr>
        <w:t xml:space="preserve"> r</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u</w:t>
      </w:r>
      <w:r w:rsidRPr="00E00686">
        <w:rPr>
          <w:rFonts w:ascii="Arial" w:hAnsi="Arial" w:cs="Arial"/>
          <w:spacing w:val="-1"/>
          <w:sz w:val="22"/>
          <w:szCs w:val="22"/>
        </w:rPr>
        <w:t>l</w:t>
      </w:r>
      <w:r w:rsidRPr="00E00686">
        <w:rPr>
          <w:rFonts w:ascii="Arial" w:hAnsi="Arial" w:cs="Arial"/>
          <w:sz w:val="22"/>
          <w:szCs w:val="22"/>
        </w:rPr>
        <w:t>tar</w:t>
      </w:r>
      <w:r w:rsidRPr="00E00686">
        <w:rPr>
          <w:rFonts w:ascii="Arial" w:hAnsi="Arial" w:cs="Arial"/>
          <w:spacing w:val="-2"/>
          <w:sz w:val="22"/>
          <w:szCs w:val="22"/>
        </w:rPr>
        <w:t xml:space="preserve"> </w:t>
      </w:r>
      <w:r w:rsidRPr="00E00686">
        <w:rPr>
          <w:rFonts w:ascii="Arial" w:hAnsi="Arial" w:cs="Arial"/>
          <w:sz w:val="22"/>
          <w:szCs w:val="22"/>
        </w:rPr>
        <w:t>a</w:t>
      </w:r>
      <w:r w:rsidRPr="00E00686">
        <w:rPr>
          <w:rFonts w:ascii="Arial" w:hAnsi="Arial" w:cs="Arial"/>
          <w:spacing w:val="-1"/>
          <w:sz w:val="22"/>
          <w:szCs w:val="22"/>
        </w:rPr>
        <w:t>d</w:t>
      </w:r>
      <w:r w:rsidRPr="00E00686">
        <w:rPr>
          <w:rFonts w:ascii="Arial" w:hAnsi="Arial" w:cs="Arial"/>
          <w:spacing w:val="1"/>
          <w:sz w:val="22"/>
          <w:szCs w:val="22"/>
        </w:rPr>
        <w:t>j</w:t>
      </w:r>
      <w:r w:rsidRPr="00E00686">
        <w:rPr>
          <w:rFonts w:ascii="Arial" w:hAnsi="Arial" w:cs="Arial"/>
          <w:sz w:val="22"/>
          <w:szCs w:val="22"/>
        </w:rPr>
        <w:t>u</w:t>
      </w:r>
      <w:r w:rsidRPr="00E00686">
        <w:rPr>
          <w:rFonts w:ascii="Arial" w:hAnsi="Arial" w:cs="Arial"/>
          <w:spacing w:val="1"/>
          <w:sz w:val="22"/>
          <w:szCs w:val="22"/>
        </w:rPr>
        <w:t>d</w:t>
      </w:r>
      <w:r w:rsidRPr="00E00686">
        <w:rPr>
          <w:rFonts w:ascii="Arial" w:hAnsi="Arial" w:cs="Arial"/>
          <w:spacing w:val="-1"/>
          <w:sz w:val="22"/>
          <w:szCs w:val="22"/>
        </w:rPr>
        <w:t>i</w:t>
      </w:r>
      <w:r w:rsidRPr="00E00686">
        <w:rPr>
          <w:rFonts w:ascii="Arial" w:hAnsi="Arial" w:cs="Arial"/>
          <w:spacing w:val="1"/>
          <w:sz w:val="22"/>
          <w:szCs w:val="22"/>
        </w:rPr>
        <w:t>c</w:t>
      </w:r>
      <w:r w:rsidRPr="00E00686">
        <w:rPr>
          <w:rFonts w:ascii="Arial" w:hAnsi="Arial" w:cs="Arial"/>
          <w:sz w:val="22"/>
          <w:szCs w:val="22"/>
        </w:rPr>
        <w:t>at</w:t>
      </w:r>
      <w:r w:rsidRPr="00E00686">
        <w:rPr>
          <w:rFonts w:ascii="Arial" w:hAnsi="Arial" w:cs="Arial"/>
          <w:spacing w:val="-1"/>
          <w:sz w:val="22"/>
          <w:szCs w:val="22"/>
        </w:rPr>
        <w:t>a</w:t>
      </w:r>
      <w:r w:rsidRPr="00E00686">
        <w:rPr>
          <w:rFonts w:ascii="Arial" w:hAnsi="Arial" w:cs="Arial"/>
          <w:spacing w:val="3"/>
          <w:sz w:val="22"/>
          <w:szCs w:val="22"/>
        </w:rPr>
        <w:t>r</w:t>
      </w:r>
      <w:r w:rsidRPr="00E00686">
        <w:rPr>
          <w:rFonts w:ascii="Arial" w:hAnsi="Arial" w:cs="Arial"/>
          <w:spacing w:val="-1"/>
          <w:sz w:val="22"/>
          <w:szCs w:val="22"/>
        </w:rPr>
        <w:t>i</w:t>
      </w:r>
      <w:r w:rsidRPr="00E00686">
        <w:rPr>
          <w:rFonts w:ascii="Arial" w:hAnsi="Arial" w:cs="Arial"/>
          <w:sz w:val="22"/>
          <w:szCs w:val="22"/>
        </w:rPr>
        <w:t>o</w:t>
      </w:r>
      <w:r w:rsidRPr="00E00686">
        <w:rPr>
          <w:rFonts w:ascii="Arial" w:hAnsi="Arial" w:cs="Arial"/>
          <w:spacing w:val="-7"/>
          <w:sz w:val="22"/>
          <w:szCs w:val="22"/>
        </w:rPr>
        <w:t xml:space="preserve"> </w:t>
      </w:r>
      <w:r w:rsidRPr="00E00686">
        <w:rPr>
          <w:rFonts w:ascii="Arial" w:hAnsi="Arial" w:cs="Arial"/>
          <w:sz w:val="22"/>
          <w:szCs w:val="22"/>
        </w:rPr>
        <w:t>no pre</w:t>
      </w:r>
      <w:r w:rsidRPr="00E00686">
        <w:rPr>
          <w:rFonts w:ascii="Arial" w:hAnsi="Arial" w:cs="Arial"/>
          <w:spacing w:val="1"/>
          <w:sz w:val="22"/>
          <w:szCs w:val="22"/>
        </w:rPr>
        <w:t>s</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taré</w:t>
      </w:r>
      <w:r w:rsidRPr="00E00686">
        <w:rPr>
          <w:rFonts w:ascii="Arial" w:hAnsi="Arial" w:cs="Arial"/>
          <w:spacing w:val="-8"/>
          <w:sz w:val="22"/>
          <w:szCs w:val="22"/>
        </w:rPr>
        <w:t xml:space="preserve"> </w:t>
      </w:r>
      <w:r w:rsidRPr="00E00686">
        <w:rPr>
          <w:rFonts w:ascii="Arial" w:hAnsi="Arial" w:cs="Arial"/>
          <w:sz w:val="22"/>
          <w:szCs w:val="22"/>
        </w:rPr>
        <w:t>re</w:t>
      </w:r>
      <w:r w:rsidRPr="00E00686">
        <w:rPr>
          <w:rFonts w:ascii="Arial" w:hAnsi="Arial" w:cs="Arial"/>
          <w:spacing w:val="1"/>
          <w:sz w:val="22"/>
          <w:szCs w:val="22"/>
        </w:rPr>
        <w:t>c</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4"/>
          <w:sz w:val="22"/>
          <w:szCs w:val="22"/>
        </w:rPr>
        <w:t>m</w:t>
      </w:r>
      <w:r w:rsidRPr="00E00686">
        <w:rPr>
          <w:rFonts w:ascii="Arial" w:hAnsi="Arial" w:cs="Arial"/>
          <w:sz w:val="22"/>
          <w:szCs w:val="22"/>
        </w:rPr>
        <w:t>os</w:t>
      </w:r>
      <w:r w:rsidRPr="00E00686">
        <w:rPr>
          <w:rFonts w:ascii="Arial" w:hAnsi="Arial" w:cs="Arial"/>
          <w:spacing w:val="-7"/>
          <w:sz w:val="22"/>
          <w:szCs w:val="22"/>
        </w:rPr>
        <w:t xml:space="preserve"> </w:t>
      </w:r>
      <w:r w:rsidRPr="00E00686">
        <w:rPr>
          <w:rFonts w:ascii="Arial" w:hAnsi="Arial" w:cs="Arial"/>
          <w:spacing w:val="1"/>
          <w:sz w:val="22"/>
          <w:szCs w:val="22"/>
        </w:rPr>
        <w:t>c</w:t>
      </w:r>
      <w:r w:rsidRPr="00E00686">
        <w:rPr>
          <w:rFonts w:ascii="Arial" w:hAnsi="Arial" w:cs="Arial"/>
          <w:sz w:val="22"/>
          <w:szCs w:val="22"/>
        </w:rPr>
        <w:t>on</w:t>
      </w:r>
      <w:r w:rsidRPr="00E00686">
        <w:rPr>
          <w:rFonts w:ascii="Arial" w:hAnsi="Arial" w:cs="Arial"/>
          <w:spacing w:val="-4"/>
          <w:sz w:val="22"/>
          <w:szCs w:val="22"/>
        </w:rPr>
        <w:t xml:space="preserve"> </w:t>
      </w:r>
      <w:r w:rsidRPr="00E00686">
        <w:rPr>
          <w:rFonts w:ascii="Arial" w:hAnsi="Arial" w:cs="Arial"/>
          <w:spacing w:val="2"/>
          <w:sz w:val="22"/>
          <w:szCs w:val="22"/>
        </w:rPr>
        <w:t>o</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1"/>
          <w:sz w:val="22"/>
          <w:szCs w:val="22"/>
        </w:rPr>
        <w:t>s</w:t>
      </w:r>
      <w:r w:rsidRPr="00E00686">
        <w:rPr>
          <w:rFonts w:ascii="Arial" w:hAnsi="Arial" w:cs="Arial"/>
          <w:spacing w:val="-1"/>
          <w:sz w:val="22"/>
          <w:szCs w:val="22"/>
        </w:rPr>
        <w:t>i</w:t>
      </w:r>
      <w:r w:rsidRPr="00E00686">
        <w:rPr>
          <w:rFonts w:ascii="Arial" w:hAnsi="Arial" w:cs="Arial"/>
          <w:sz w:val="22"/>
          <w:szCs w:val="22"/>
        </w:rPr>
        <w:t>ón</w:t>
      </w:r>
      <w:r w:rsidRPr="00E00686">
        <w:rPr>
          <w:rFonts w:ascii="Arial" w:hAnsi="Arial" w:cs="Arial"/>
          <w:spacing w:val="-8"/>
          <w:sz w:val="22"/>
          <w:szCs w:val="22"/>
        </w:rPr>
        <w:t xml:space="preserve"> </w:t>
      </w:r>
      <w:r w:rsidRPr="00E00686">
        <w:rPr>
          <w:rFonts w:ascii="Arial" w:hAnsi="Arial" w:cs="Arial"/>
          <w:spacing w:val="2"/>
          <w:sz w:val="22"/>
          <w:szCs w:val="22"/>
        </w:rPr>
        <w:t>d</w:t>
      </w:r>
      <w:r w:rsidRPr="00E00686">
        <w:rPr>
          <w:rFonts w:ascii="Arial" w:hAnsi="Arial" w:cs="Arial"/>
          <w:sz w:val="22"/>
          <w:szCs w:val="22"/>
        </w:rPr>
        <w:t>el</w:t>
      </w:r>
      <w:r w:rsidRPr="00E00686">
        <w:rPr>
          <w:rFonts w:ascii="Arial" w:hAnsi="Arial" w:cs="Arial"/>
          <w:spacing w:val="-2"/>
          <w:sz w:val="22"/>
          <w:szCs w:val="22"/>
        </w:rPr>
        <w:t xml:space="preserve"> </w:t>
      </w:r>
      <w:r w:rsidRPr="00E00686">
        <w:rPr>
          <w:rFonts w:ascii="Arial" w:hAnsi="Arial" w:cs="Arial"/>
          <w:sz w:val="22"/>
          <w:szCs w:val="22"/>
        </w:rPr>
        <w:t>p</w:t>
      </w:r>
      <w:r w:rsidRPr="00E00686">
        <w:rPr>
          <w:rFonts w:ascii="Arial" w:hAnsi="Arial" w:cs="Arial"/>
          <w:spacing w:val="-1"/>
          <w:sz w:val="22"/>
          <w:szCs w:val="22"/>
        </w:rPr>
        <w:t>a</w:t>
      </w:r>
      <w:r w:rsidRPr="00E00686">
        <w:rPr>
          <w:rFonts w:ascii="Arial" w:hAnsi="Arial" w:cs="Arial"/>
          <w:spacing w:val="6"/>
          <w:sz w:val="22"/>
          <w:szCs w:val="22"/>
        </w:rPr>
        <w:t>g</w:t>
      </w:r>
      <w:r w:rsidRPr="00E00686">
        <w:rPr>
          <w:rFonts w:ascii="Arial" w:hAnsi="Arial" w:cs="Arial"/>
          <w:sz w:val="22"/>
          <w:szCs w:val="22"/>
        </w:rPr>
        <w:t>o</w:t>
      </w:r>
      <w:r w:rsidRPr="00E00686">
        <w:rPr>
          <w:rFonts w:ascii="Arial" w:hAnsi="Arial" w:cs="Arial"/>
          <w:spacing w:val="-4"/>
          <w:sz w:val="22"/>
          <w:szCs w:val="22"/>
        </w:rPr>
        <w:t xml:space="preserve"> </w:t>
      </w:r>
      <w:r w:rsidRPr="00E00686">
        <w:rPr>
          <w:rFonts w:ascii="Arial" w:hAnsi="Arial" w:cs="Arial"/>
          <w:spacing w:val="1"/>
          <w:sz w:val="22"/>
          <w:szCs w:val="22"/>
        </w:rPr>
        <w:t>d</w:t>
      </w:r>
      <w:r w:rsidRPr="00E00686">
        <w:rPr>
          <w:rFonts w:ascii="Arial" w:hAnsi="Arial" w:cs="Arial"/>
          <w:sz w:val="22"/>
          <w:szCs w:val="22"/>
        </w:rPr>
        <w:t>e</w:t>
      </w:r>
      <w:r w:rsidRPr="00E00686">
        <w:rPr>
          <w:rFonts w:ascii="Arial" w:hAnsi="Arial" w:cs="Arial"/>
          <w:spacing w:val="-2"/>
          <w:sz w:val="22"/>
          <w:szCs w:val="22"/>
        </w:rPr>
        <w:t xml:space="preserve"> </w:t>
      </w:r>
      <w:r w:rsidRPr="00E00686">
        <w:rPr>
          <w:rFonts w:ascii="Arial" w:hAnsi="Arial" w:cs="Arial"/>
          <w:spacing w:val="-1"/>
          <w:sz w:val="22"/>
          <w:szCs w:val="22"/>
        </w:rPr>
        <w:t>t</w:t>
      </w:r>
      <w:r w:rsidRPr="00E00686">
        <w:rPr>
          <w:rFonts w:ascii="Arial" w:hAnsi="Arial" w:cs="Arial"/>
          <w:spacing w:val="2"/>
          <w:sz w:val="22"/>
          <w:szCs w:val="22"/>
        </w:rPr>
        <w:t>a</w:t>
      </w:r>
      <w:r w:rsidRPr="00E00686">
        <w:rPr>
          <w:rFonts w:ascii="Arial" w:hAnsi="Arial" w:cs="Arial"/>
          <w:spacing w:val="-1"/>
          <w:sz w:val="22"/>
          <w:szCs w:val="22"/>
        </w:rPr>
        <w:t>l</w:t>
      </w:r>
      <w:r w:rsidRPr="00E00686">
        <w:rPr>
          <w:rFonts w:ascii="Arial" w:hAnsi="Arial" w:cs="Arial"/>
          <w:sz w:val="22"/>
          <w:szCs w:val="22"/>
        </w:rPr>
        <w:t>es</w:t>
      </w:r>
      <w:r w:rsidRPr="00E00686">
        <w:rPr>
          <w:rFonts w:ascii="Arial" w:hAnsi="Arial" w:cs="Arial"/>
          <w:spacing w:val="-3"/>
          <w:sz w:val="22"/>
          <w:szCs w:val="22"/>
        </w:rPr>
        <w:t xml:space="preserve"> </w:t>
      </w:r>
      <w:r w:rsidRPr="00E00686">
        <w:rPr>
          <w:rFonts w:ascii="Arial" w:hAnsi="Arial" w:cs="Arial"/>
          <w:spacing w:val="2"/>
          <w:sz w:val="22"/>
          <w:szCs w:val="22"/>
        </w:rPr>
        <w:t>ga</w:t>
      </w:r>
      <w:r w:rsidRPr="00E00686">
        <w:rPr>
          <w:rFonts w:ascii="Arial" w:hAnsi="Arial" w:cs="Arial"/>
          <w:spacing w:val="1"/>
          <w:sz w:val="22"/>
          <w:szCs w:val="22"/>
        </w:rPr>
        <w:t>s</w:t>
      </w:r>
      <w:r w:rsidRPr="00E00686">
        <w:rPr>
          <w:rFonts w:ascii="Arial" w:hAnsi="Arial" w:cs="Arial"/>
          <w:sz w:val="22"/>
          <w:szCs w:val="22"/>
        </w:rPr>
        <w:t>tos.</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 xml:space="preserve">Que en </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1"/>
          <w:sz w:val="22"/>
          <w:szCs w:val="22"/>
        </w:rPr>
        <w:t>s</w:t>
      </w:r>
      <w:r w:rsidRPr="00E00686">
        <w:rPr>
          <w:rFonts w:ascii="Arial" w:hAnsi="Arial" w:cs="Arial"/>
          <w:sz w:val="22"/>
          <w:szCs w:val="22"/>
        </w:rPr>
        <w:t>o</w:t>
      </w:r>
      <w:r w:rsidRPr="00E00686">
        <w:rPr>
          <w:rFonts w:ascii="Arial" w:hAnsi="Arial" w:cs="Arial"/>
          <w:spacing w:val="-4"/>
          <w:sz w:val="22"/>
          <w:szCs w:val="22"/>
        </w:rPr>
        <w:t xml:space="preserve"> </w:t>
      </w:r>
      <w:r w:rsidRPr="00E00686">
        <w:rPr>
          <w:rFonts w:ascii="Arial" w:hAnsi="Arial" w:cs="Arial"/>
          <w:spacing w:val="-1"/>
          <w:sz w:val="22"/>
          <w:szCs w:val="22"/>
        </w:rPr>
        <w:t>d</w:t>
      </w:r>
      <w:r w:rsidRPr="00E00686">
        <w:rPr>
          <w:rFonts w:ascii="Arial" w:hAnsi="Arial" w:cs="Arial"/>
          <w:sz w:val="22"/>
          <w:szCs w:val="22"/>
        </w:rPr>
        <w:t>e re</w:t>
      </w:r>
      <w:r w:rsidRPr="00E00686">
        <w:rPr>
          <w:rFonts w:ascii="Arial" w:hAnsi="Arial" w:cs="Arial"/>
          <w:spacing w:val="1"/>
          <w:sz w:val="22"/>
          <w:szCs w:val="22"/>
        </w:rPr>
        <w:t>s</w:t>
      </w:r>
      <w:r w:rsidRPr="00E00686">
        <w:rPr>
          <w:rFonts w:ascii="Arial" w:hAnsi="Arial" w:cs="Arial"/>
          <w:sz w:val="22"/>
          <w:szCs w:val="22"/>
        </w:rPr>
        <w:t>u</w:t>
      </w:r>
      <w:r w:rsidRPr="00E00686">
        <w:rPr>
          <w:rFonts w:ascii="Arial" w:hAnsi="Arial" w:cs="Arial"/>
          <w:spacing w:val="-1"/>
          <w:sz w:val="22"/>
          <w:szCs w:val="22"/>
        </w:rPr>
        <w:t>l</w:t>
      </w:r>
      <w:r w:rsidRPr="00E00686">
        <w:rPr>
          <w:rFonts w:ascii="Arial" w:hAnsi="Arial" w:cs="Arial"/>
          <w:spacing w:val="2"/>
          <w:sz w:val="22"/>
          <w:szCs w:val="22"/>
        </w:rPr>
        <w:t>t</w:t>
      </w:r>
      <w:r w:rsidRPr="00E00686">
        <w:rPr>
          <w:rFonts w:ascii="Arial" w:hAnsi="Arial" w:cs="Arial"/>
          <w:sz w:val="22"/>
          <w:szCs w:val="22"/>
        </w:rPr>
        <w:t>ar</w:t>
      </w:r>
      <w:r w:rsidRPr="00E00686">
        <w:rPr>
          <w:rFonts w:ascii="Arial" w:hAnsi="Arial" w:cs="Arial"/>
          <w:spacing w:val="-7"/>
          <w:sz w:val="22"/>
          <w:szCs w:val="22"/>
        </w:rPr>
        <w:t xml:space="preserve"> </w:t>
      </w:r>
      <w:r w:rsidRPr="00E00686">
        <w:rPr>
          <w:rFonts w:ascii="Arial" w:hAnsi="Arial" w:cs="Arial"/>
          <w:sz w:val="22"/>
          <w:szCs w:val="22"/>
        </w:rPr>
        <w:t>a</w:t>
      </w:r>
      <w:r w:rsidRPr="00E00686">
        <w:rPr>
          <w:rFonts w:ascii="Arial" w:hAnsi="Arial" w:cs="Arial"/>
          <w:spacing w:val="2"/>
          <w:sz w:val="22"/>
          <w:szCs w:val="22"/>
        </w:rPr>
        <w:t>d</w:t>
      </w:r>
      <w:r w:rsidRPr="00E00686">
        <w:rPr>
          <w:rFonts w:ascii="Arial" w:hAnsi="Arial" w:cs="Arial"/>
          <w:spacing w:val="1"/>
          <w:sz w:val="22"/>
          <w:szCs w:val="22"/>
        </w:rPr>
        <w:t>j</w:t>
      </w:r>
      <w:r w:rsidRPr="00E00686">
        <w:rPr>
          <w:rFonts w:ascii="Arial" w:hAnsi="Arial" w:cs="Arial"/>
          <w:sz w:val="22"/>
          <w:szCs w:val="22"/>
        </w:rPr>
        <w:t>u</w:t>
      </w:r>
      <w:r w:rsidRPr="00E00686">
        <w:rPr>
          <w:rFonts w:ascii="Arial" w:hAnsi="Arial" w:cs="Arial"/>
          <w:spacing w:val="-1"/>
          <w:sz w:val="22"/>
          <w:szCs w:val="22"/>
        </w:rPr>
        <w:t>di</w:t>
      </w:r>
      <w:r w:rsidRPr="00E00686">
        <w:rPr>
          <w:rFonts w:ascii="Arial" w:hAnsi="Arial" w:cs="Arial"/>
          <w:spacing w:val="1"/>
          <w:sz w:val="22"/>
          <w:szCs w:val="22"/>
        </w:rPr>
        <w:t>c</w:t>
      </w:r>
      <w:r w:rsidRPr="00E00686">
        <w:rPr>
          <w:rFonts w:ascii="Arial" w:hAnsi="Arial" w:cs="Arial"/>
          <w:sz w:val="22"/>
          <w:szCs w:val="22"/>
        </w:rPr>
        <w:t>at</w:t>
      </w:r>
      <w:r w:rsidRPr="00E00686">
        <w:rPr>
          <w:rFonts w:ascii="Arial" w:hAnsi="Arial" w:cs="Arial"/>
          <w:spacing w:val="-1"/>
          <w:sz w:val="22"/>
          <w:szCs w:val="22"/>
        </w:rPr>
        <w:t>a</w:t>
      </w:r>
      <w:r w:rsidRPr="00E00686">
        <w:rPr>
          <w:rFonts w:ascii="Arial" w:hAnsi="Arial" w:cs="Arial"/>
          <w:spacing w:val="3"/>
          <w:sz w:val="22"/>
          <w:szCs w:val="22"/>
        </w:rPr>
        <w:t>r</w:t>
      </w:r>
      <w:r w:rsidRPr="00E00686">
        <w:rPr>
          <w:rFonts w:ascii="Arial" w:hAnsi="Arial" w:cs="Arial"/>
          <w:spacing w:val="-1"/>
          <w:sz w:val="22"/>
          <w:szCs w:val="22"/>
        </w:rPr>
        <w:t>i</w:t>
      </w:r>
      <w:r w:rsidRPr="00E00686">
        <w:rPr>
          <w:rFonts w:ascii="Arial" w:hAnsi="Arial" w:cs="Arial"/>
          <w:sz w:val="22"/>
          <w:szCs w:val="22"/>
        </w:rPr>
        <w:t>o,</w:t>
      </w:r>
      <w:r w:rsidRPr="00E00686">
        <w:rPr>
          <w:rFonts w:ascii="Arial" w:hAnsi="Arial" w:cs="Arial"/>
          <w:spacing w:val="-13"/>
          <w:sz w:val="22"/>
          <w:szCs w:val="22"/>
        </w:rPr>
        <w:t xml:space="preserve"> </w:t>
      </w:r>
      <w:r w:rsidRPr="00E00686">
        <w:rPr>
          <w:rFonts w:ascii="Arial" w:hAnsi="Arial" w:cs="Arial"/>
          <w:spacing w:val="1"/>
          <w:sz w:val="22"/>
          <w:szCs w:val="22"/>
        </w:rPr>
        <w:t>s</w:t>
      </w:r>
      <w:r w:rsidRPr="00E00686">
        <w:rPr>
          <w:rFonts w:ascii="Arial" w:hAnsi="Arial" w:cs="Arial"/>
          <w:sz w:val="22"/>
          <w:szCs w:val="22"/>
        </w:rPr>
        <w:t>u</w:t>
      </w:r>
      <w:r w:rsidRPr="00E00686">
        <w:rPr>
          <w:rFonts w:ascii="Arial" w:hAnsi="Arial" w:cs="Arial"/>
          <w:spacing w:val="1"/>
          <w:sz w:val="22"/>
          <w:szCs w:val="22"/>
        </w:rPr>
        <w:t>scr</w:t>
      </w:r>
      <w:r w:rsidRPr="00E00686">
        <w:rPr>
          <w:rFonts w:ascii="Arial" w:hAnsi="Arial" w:cs="Arial"/>
          <w:spacing w:val="-1"/>
          <w:sz w:val="22"/>
          <w:szCs w:val="22"/>
        </w:rPr>
        <w:t>i</w:t>
      </w:r>
      <w:r w:rsidRPr="00E00686">
        <w:rPr>
          <w:rFonts w:ascii="Arial" w:hAnsi="Arial" w:cs="Arial"/>
          <w:spacing w:val="2"/>
          <w:sz w:val="22"/>
          <w:szCs w:val="22"/>
        </w:rPr>
        <w:t>b</w:t>
      </w:r>
      <w:r w:rsidRPr="00E00686">
        <w:rPr>
          <w:rFonts w:ascii="Arial" w:hAnsi="Arial" w:cs="Arial"/>
          <w:spacing w:val="-1"/>
          <w:sz w:val="22"/>
          <w:szCs w:val="22"/>
        </w:rPr>
        <w:t>i</w:t>
      </w:r>
      <w:r w:rsidRPr="00E00686">
        <w:rPr>
          <w:rFonts w:ascii="Arial" w:hAnsi="Arial" w:cs="Arial"/>
          <w:spacing w:val="1"/>
          <w:sz w:val="22"/>
          <w:szCs w:val="22"/>
        </w:rPr>
        <w:t>r</w:t>
      </w:r>
      <w:r w:rsidRPr="00E00686">
        <w:rPr>
          <w:rFonts w:ascii="Arial" w:hAnsi="Arial" w:cs="Arial"/>
          <w:sz w:val="22"/>
          <w:szCs w:val="22"/>
        </w:rPr>
        <w:t>é</w:t>
      </w:r>
      <w:r w:rsidRPr="00E00686">
        <w:rPr>
          <w:rFonts w:ascii="Arial" w:hAnsi="Arial" w:cs="Arial"/>
          <w:spacing w:val="-9"/>
          <w:sz w:val="22"/>
          <w:szCs w:val="22"/>
        </w:rPr>
        <w:t xml:space="preserve"> </w:t>
      </w:r>
      <w:r w:rsidRPr="00E00686">
        <w:rPr>
          <w:rFonts w:ascii="Arial" w:hAnsi="Arial" w:cs="Arial"/>
          <w:spacing w:val="1"/>
          <w:sz w:val="22"/>
          <w:szCs w:val="22"/>
        </w:rPr>
        <w:t>e</w:t>
      </w:r>
      <w:r w:rsidRPr="00E00686">
        <w:rPr>
          <w:rFonts w:ascii="Arial" w:hAnsi="Arial" w:cs="Arial"/>
          <w:sz w:val="22"/>
          <w:szCs w:val="22"/>
        </w:rPr>
        <w:t>l</w:t>
      </w:r>
      <w:r w:rsidRPr="00E00686">
        <w:rPr>
          <w:rFonts w:ascii="Arial" w:hAnsi="Arial" w:cs="Arial"/>
          <w:spacing w:val="-3"/>
          <w:sz w:val="22"/>
          <w:szCs w:val="22"/>
        </w:rPr>
        <w:t xml:space="preserve"> </w:t>
      </w:r>
      <w:r w:rsidRPr="00E00686">
        <w:rPr>
          <w:rFonts w:ascii="Arial" w:hAnsi="Arial" w:cs="Arial"/>
          <w:spacing w:val="1"/>
          <w:sz w:val="22"/>
          <w:szCs w:val="22"/>
        </w:rPr>
        <w:t>c</w:t>
      </w:r>
      <w:r w:rsidRPr="00E00686">
        <w:rPr>
          <w:rFonts w:ascii="Arial" w:hAnsi="Arial" w:cs="Arial"/>
          <w:spacing w:val="2"/>
          <w:sz w:val="22"/>
          <w:szCs w:val="22"/>
        </w:rPr>
        <w:t>o</w:t>
      </w:r>
      <w:r w:rsidRPr="00E00686">
        <w:rPr>
          <w:rFonts w:ascii="Arial" w:hAnsi="Arial" w:cs="Arial"/>
          <w:sz w:val="22"/>
          <w:szCs w:val="22"/>
        </w:rPr>
        <w:t>ntrato</w:t>
      </w:r>
      <w:r w:rsidRPr="00E00686">
        <w:rPr>
          <w:rFonts w:ascii="Arial" w:hAnsi="Arial" w:cs="Arial"/>
          <w:spacing w:val="-6"/>
          <w:sz w:val="22"/>
          <w:szCs w:val="22"/>
        </w:rPr>
        <w:t xml:space="preserve"> </w:t>
      </w:r>
      <w:r w:rsidRPr="00E00686">
        <w:rPr>
          <w:rFonts w:ascii="Arial" w:hAnsi="Arial" w:cs="Arial"/>
          <w:sz w:val="22"/>
          <w:szCs w:val="22"/>
        </w:rPr>
        <w:t>en</w:t>
      </w:r>
      <w:r w:rsidRPr="00E00686">
        <w:rPr>
          <w:rFonts w:ascii="Arial" w:hAnsi="Arial" w:cs="Arial"/>
          <w:spacing w:val="-1"/>
          <w:sz w:val="22"/>
          <w:szCs w:val="22"/>
        </w:rPr>
        <w:t xml:space="preserve"> l</w:t>
      </w:r>
      <w:r w:rsidRPr="00E00686">
        <w:rPr>
          <w:rFonts w:ascii="Arial" w:hAnsi="Arial" w:cs="Arial"/>
          <w:sz w:val="22"/>
          <w:szCs w:val="22"/>
        </w:rPr>
        <w:t>a</w:t>
      </w:r>
      <w:r w:rsidRPr="00E00686">
        <w:rPr>
          <w:rFonts w:ascii="Arial" w:hAnsi="Arial" w:cs="Arial"/>
          <w:spacing w:val="-2"/>
          <w:sz w:val="22"/>
          <w:szCs w:val="22"/>
        </w:rPr>
        <w:t xml:space="preserve"> </w:t>
      </w:r>
      <w:r w:rsidRPr="00E00686">
        <w:rPr>
          <w:rFonts w:ascii="Arial" w:hAnsi="Arial" w:cs="Arial"/>
          <w:spacing w:val="1"/>
          <w:sz w:val="22"/>
          <w:szCs w:val="22"/>
        </w:rPr>
        <w:t>f</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z w:val="22"/>
          <w:szCs w:val="22"/>
        </w:rPr>
        <w:t>ha</w:t>
      </w:r>
      <w:r w:rsidRPr="00E00686">
        <w:rPr>
          <w:rFonts w:ascii="Arial" w:hAnsi="Arial" w:cs="Arial"/>
          <w:spacing w:val="-4"/>
          <w:sz w:val="22"/>
          <w:szCs w:val="22"/>
        </w:rPr>
        <w:t xml:space="preserve"> </w:t>
      </w:r>
      <w:r w:rsidRPr="00E00686">
        <w:rPr>
          <w:rFonts w:ascii="Arial" w:hAnsi="Arial" w:cs="Arial"/>
          <w:sz w:val="22"/>
          <w:szCs w:val="22"/>
        </w:rPr>
        <w:t>pre</w:t>
      </w:r>
      <w:r w:rsidRPr="00E00686">
        <w:rPr>
          <w:rFonts w:ascii="Arial" w:hAnsi="Arial" w:cs="Arial"/>
          <w:spacing w:val="1"/>
          <w:sz w:val="22"/>
          <w:szCs w:val="22"/>
        </w:rPr>
        <w:t>v</w:t>
      </w:r>
      <w:r w:rsidRPr="00E00686">
        <w:rPr>
          <w:rFonts w:ascii="Arial" w:hAnsi="Arial" w:cs="Arial"/>
          <w:spacing w:val="-1"/>
          <w:sz w:val="22"/>
          <w:szCs w:val="22"/>
        </w:rPr>
        <w:t>i</w:t>
      </w:r>
      <w:r w:rsidRPr="00E00686">
        <w:rPr>
          <w:rFonts w:ascii="Arial" w:hAnsi="Arial" w:cs="Arial"/>
          <w:spacing w:val="1"/>
          <w:sz w:val="22"/>
          <w:szCs w:val="22"/>
        </w:rPr>
        <w:t>s</w:t>
      </w:r>
      <w:r w:rsidRPr="00E00686">
        <w:rPr>
          <w:rFonts w:ascii="Arial" w:hAnsi="Arial" w:cs="Arial"/>
          <w:sz w:val="22"/>
          <w:szCs w:val="22"/>
        </w:rPr>
        <w:t>ta</w:t>
      </w:r>
      <w:r w:rsidRPr="00E00686">
        <w:rPr>
          <w:rFonts w:ascii="Arial" w:hAnsi="Arial" w:cs="Arial"/>
          <w:spacing w:val="-6"/>
          <w:sz w:val="22"/>
          <w:szCs w:val="22"/>
        </w:rPr>
        <w:t xml:space="preserve"> </w:t>
      </w:r>
      <w:r w:rsidRPr="00E00686">
        <w:rPr>
          <w:rFonts w:ascii="Arial" w:hAnsi="Arial" w:cs="Arial"/>
          <w:sz w:val="22"/>
          <w:szCs w:val="22"/>
        </w:rPr>
        <w:t>p</w:t>
      </w:r>
      <w:r w:rsidRPr="00E00686">
        <w:rPr>
          <w:rFonts w:ascii="Arial" w:hAnsi="Arial" w:cs="Arial"/>
          <w:spacing w:val="-1"/>
          <w:sz w:val="22"/>
          <w:szCs w:val="22"/>
        </w:rPr>
        <w:t>a</w:t>
      </w:r>
      <w:r w:rsidRPr="00E00686">
        <w:rPr>
          <w:rFonts w:ascii="Arial" w:hAnsi="Arial" w:cs="Arial"/>
          <w:spacing w:val="1"/>
          <w:sz w:val="22"/>
          <w:szCs w:val="22"/>
        </w:rPr>
        <w:t>r</w:t>
      </w:r>
      <w:r w:rsidRPr="00E00686">
        <w:rPr>
          <w:rFonts w:ascii="Arial" w:hAnsi="Arial" w:cs="Arial"/>
          <w:sz w:val="22"/>
          <w:szCs w:val="22"/>
        </w:rPr>
        <w:t>a</w:t>
      </w:r>
      <w:r w:rsidRPr="00E00686">
        <w:rPr>
          <w:rFonts w:ascii="Arial" w:hAnsi="Arial" w:cs="Arial"/>
          <w:spacing w:val="-4"/>
          <w:sz w:val="22"/>
          <w:szCs w:val="22"/>
        </w:rPr>
        <w:t xml:space="preserve"> </w:t>
      </w:r>
      <w:r w:rsidRPr="00E00686">
        <w:rPr>
          <w:rFonts w:ascii="Arial" w:hAnsi="Arial" w:cs="Arial"/>
          <w:spacing w:val="1"/>
          <w:sz w:val="22"/>
          <w:szCs w:val="22"/>
        </w:rPr>
        <w:t>e</w:t>
      </w:r>
      <w:r w:rsidRPr="00E00686">
        <w:rPr>
          <w:rFonts w:ascii="Arial" w:hAnsi="Arial" w:cs="Arial"/>
          <w:sz w:val="22"/>
          <w:szCs w:val="22"/>
        </w:rPr>
        <w:t>l</w:t>
      </w:r>
      <w:r w:rsidRPr="00E00686">
        <w:rPr>
          <w:rFonts w:ascii="Arial" w:hAnsi="Arial" w:cs="Arial"/>
          <w:spacing w:val="-3"/>
          <w:sz w:val="22"/>
          <w:szCs w:val="22"/>
        </w:rPr>
        <w:t xml:space="preserve"> </w:t>
      </w:r>
      <w:r w:rsidRPr="00E00686">
        <w:rPr>
          <w:rFonts w:ascii="Arial" w:hAnsi="Arial" w:cs="Arial"/>
          <w:sz w:val="22"/>
          <w:szCs w:val="22"/>
        </w:rPr>
        <w:t>e</w:t>
      </w:r>
      <w:r w:rsidRPr="00E00686">
        <w:rPr>
          <w:rFonts w:ascii="Arial" w:hAnsi="Arial" w:cs="Arial"/>
          <w:spacing w:val="1"/>
          <w:sz w:val="22"/>
          <w:szCs w:val="22"/>
        </w:rPr>
        <w:t>f</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z w:val="22"/>
          <w:szCs w:val="22"/>
        </w:rPr>
        <w:t>to</w:t>
      </w:r>
      <w:r w:rsidRPr="00E00686">
        <w:rPr>
          <w:rFonts w:ascii="Arial" w:hAnsi="Arial" w:cs="Arial"/>
          <w:spacing w:val="-4"/>
          <w:sz w:val="22"/>
          <w:szCs w:val="22"/>
        </w:rPr>
        <w:t xml:space="preserve"> </w:t>
      </w:r>
      <w:r w:rsidRPr="00E00686">
        <w:rPr>
          <w:rFonts w:ascii="Arial" w:hAnsi="Arial" w:cs="Arial"/>
          <w:sz w:val="22"/>
          <w:szCs w:val="22"/>
        </w:rPr>
        <w:t>en</w:t>
      </w:r>
      <w:r w:rsidRPr="00E00686">
        <w:rPr>
          <w:rFonts w:ascii="Arial" w:hAnsi="Arial" w:cs="Arial"/>
          <w:spacing w:val="-3"/>
          <w:sz w:val="22"/>
          <w:szCs w:val="22"/>
        </w:rPr>
        <w:t xml:space="preserve"> </w:t>
      </w:r>
      <w:r w:rsidRPr="00E00686">
        <w:rPr>
          <w:rFonts w:ascii="Arial" w:hAnsi="Arial" w:cs="Arial"/>
          <w:spacing w:val="2"/>
          <w:sz w:val="22"/>
          <w:szCs w:val="22"/>
        </w:rPr>
        <w:t>e</w:t>
      </w:r>
      <w:r w:rsidRPr="00E00686">
        <w:rPr>
          <w:rFonts w:ascii="Arial" w:hAnsi="Arial" w:cs="Arial"/>
          <w:sz w:val="22"/>
          <w:szCs w:val="22"/>
        </w:rPr>
        <w:t>l C</w:t>
      </w:r>
      <w:r w:rsidRPr="00E00686">
        <w:rPr>
          <w:rFonts w:ascii="Arial" w:hAnsi="Arial" w:cs="Arial"/>
          <w:spacing w:val="1"/>
          <w:sz w:val="22"/>
          <w:szCs w:val="22"/>
        </w:rPr>
        <w:t>r</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o</w:t>
      </w:r>
      <w:r w:rsidRPr="00E00686">
        <w:rPr>
          <w:rFonts w:ascii="Arial" w:hAnsi="Arial" w:cs="Arial"/>
          <w:spacing w:val="-1"/>
          <w:sz w:val="22"/>
          <w:szCs w:val="22"/>
        </w:rPr>
        <w:t>g</w:t>
      </w:r>
      <w:r w:rsidRPr="00E00686">
        <w:rPr>
          <w:rFonts w:ascii="Arial" w:hAnsi="Arial" w:cs="Arial"/>
          <w:spacing w:val="1"/>
          <w:sz w:val="22"/>
          <w:szCs w:val="22"/>
        </w:rPr>
        <w:t>r</w:t>
      </w:r>
      <w:r w:rsidRPr="00E00686">
        <w:rPr>
          <w:rFonts w:ascii="Arial" w:hAnsi="Arial" w:cs="Arial"/>
          <w:sz w:val="22"/>
          <w:szCs w:val="22"/>
        </w:rPr>
        <w:t>a</w:t>
      </w:r>
      <w:r w:rsidRPr="00E00686">
        <w:rPr>
          <w:rFonts w:ascii="Arial" w:hAnsi="Arial" w:cs="Arial"/>
          <w:spacing w:val="4"/>
          <w:sz w:val="22"/>
          <w:szCs w:val="22"/>
        </w:rPr>
        <w:t>m</w:t>
      </w:r>
      <w:r w:rsidRPr="00E00686">
        <w:rPr>
          <w:rFonts w:ascii="Arial" w:hAnsi="Arial" w:cs="Arial"/>
          <w:sz w:val="22"/>
          <w:szCs w:val="22"/>
        </w:rPr>
        <w:t>a</w:t>
      </w:r>
      <w:r w:rsidRPr="00E00686">
        <w:rPr>
          <w:rFonts w:ascii="Arial" w:hAnsi="Arial" w:cs="Arial"/>
          <w:spacing w:val="-11"/>
          <w:sz w:val="22"/>
          <w:szCs w:val="22"/>
        </w:rPr>
        <w:t xml:space="preserve"> </w:t>
      </w:r>
      <w:r w:rsidRPr="00E00686">
        <w:rPr>
          <w:rFonts w:ascii="Arial" w:hAnsi="Arial" w:cs="Arial"/>
          <w:sz w:val="22"/>
          <w:szCs w:val="22"/>
        </w:rPr>
        <w:t>co</w:t>
      </w:r>
      <w:r w:rsidRPr="00E00686">
        <w:rPr>
          <w:rFonts w:ascii="Arial" w:hAnsi="Arial" w:cs="Arial"/>
          <w:spacing w:val="-1"/>
          <w:sz w:val="22"/>
          <w:szCs w:val="22"/>
        </w:rPr>
        <w:t>n</w:t>
      </w:r>
      <w:r w:rsidRPr="00E00686">
        <w:rPr>
          <w:rFonts w:ascii="Arial" w:hAnsi="Arial" w:cs="Arial"/>
          <w:sz w:val="22"/>
          <w:szCs w:val="22"/>
        </w:rPr>
        <w:t>t</w:t>
      </w:r>
      <w:r w:rsidRPr="00E00686">
        <w:rPr>
          <w:rFonts w:ascii="Arial" w:hAnsi="Arial" w:cs="Arial"/>
          <w:spacing w:val="2"/>
          <w:sz w:val="22"/>
          <w:szCs w:val="22"/>
        </w:rPr>
        <w:t>e</w:t>
      </w:r>
      <w:r w:rsidRPr="00E00686">
        <w:rPr>
          <w:rFonts w:ascii="Arial" w:hAnsi="Arial" w:cs="Arial"/>
          <w:sz w:val="22"/>
          <w:szCs w:val="22"/>
        </w:rPr>
        <w:t>n</w:t>
      </w:r>
      <w:r w:rsidRPr="00E00686">
        <w:rPr>
          <w:rFonts w:ascii="Arial" w:hAnsi="Arial" w:cs="Arial"/>
          <w:spacing w:val="-1"/>
          <w:sz w:val="22"/>
          <w:szCs w:val="22"/>
        </w:rPr>
        <w:t>i</w:t>
      </w:r>
      <w:r w:rsidRPr="00E00686">
        <w:rPr>
          <w:rFonts w:ascii="Arial" w:hAnsi="Arial" w:cs="Arial"/>
          <w:spacing w:val="2"/>
          <w:sz w:val="22"/>
          <w:szCs w:val="22"/>
        </w:rPr>
        <w:t>d</w:t>
      </w:r>
      <w:r w:rsidRPr="00E00686">
        <w:rPr>
          <w:rFonts w:ascii="Arial" w:hAnsi="Arial" w:cs="Arial"/>
          <w:sz w:val="22"/>
          <w:szCs w:val="22"/>
        </w:rPr>
        <w:t>o</w:t>
      </w:r>
      <w:r w:rsidRPr="00E00686">
        <w:rPr>
          <w:rFonts w:ascii="Arial" w:hAnsi="Arial" w:cs="Arial"/>
          <w:spacing w:val="-9"/>
          <w:sz w:val="22"/>
          <w:szCs w:val="22"/>
        </w:rPr>
        <w:t xml:space="preserve"> </w:t>
      </w:r>
      <w:r w:rsidRPr="00E00686">
        <w:rPr>
          <w:rFonts w:ascii="Arial" w:hAnsi="Arial" w:cs="Arial"/>
          <w:spacing w:val="1"/>
          <w:sz w:val="22"/>
          <w:szCs w:val="22"/>
        </w:rPr>
        <w:t>e</w:t>
      </w:r>
      <w:r w:rsidRPr="00E00686">
        <w:rPr>
          <w:rFonts w:ascii="Arial" w:hAnsi="Arial" w:cs="Arial"/>
          <w:sz w:val="22"/>
          <w:szCs w:val="22"/>
        </w:rPr>
        <w:t>n</w:t>
      </w:r>
      <w:r w:rsidRPr="00E00686">
        <w:rPr>
          <w:rFonts w:ascii="Arial" w:hAnsi="Arial" w:cs="Arial"/>
          <w:spacing w:val="-2"/>
          <w:sz w:val="22"/>
          <w:szCs w:val="22"/>
        </w:rPr>
        <w:t xml:space="preserve"> </w:t>
      </w:r>
      <w:r w:rsidRPr="00E00686">
        <w:rPr>
          <w:rFonts w:ascii="Arial" w:hAnsi="Arial" w:cs="Arial"/>
          <w:spacing w:val="1"/>
          <w:sz w:val="22"/>
          <w:szCs w:val="22"/>
        </w:rPr>
        <w:t>l</w:t>
      </w:r>
      <w:r w:rsidRPr="00E00686">
        <w:rPr>
          <w:rFonts w:ascii="Arial" w:hAnsi="Arial" w:cs="Arial"/>
          <w:sz w:val="22"/>
          <w:szCs w:val="22"/>
        </w:rPr>
        <w:t>os</w:t>
      </w:r>
      <w:r w:rsidRPr="00E00686">
        <w:rPr>
          <w:rFonts w:ascii="Arial" w:hAnsi="Arial" w:cs="Arial"/>
          <w:spacing w:val="-2"/>
          <w:sz w:val="22"/>
          <w:szCs w:val="22"/>
        </w:rPr>
        <w:t xml:space="preserve"> </w:t>
      </w:r>
      <w:r w:rsidRPr="00E00686">
        <w:rPr>
          <w:rFonts w:ascii="Arial" w:hAnsi="Arial" w:cs="Arial"/>
          <w:sz w:val="22"/>
          <w:szCs w:val="22"/>
        </w:rPr>
        <w:t>Do</w:t>
      </w:r>
      <w:r w:rsidRPr="00E00686">
        <w:rPr>
          <w:rFonts w:ascii="Arial" w:hAnsi="Arial" w:cs="Arial"/>
          <w:spacing w:val="1"/>
          <w:sz w:val="22"/>
          <w:szCs w:val="22"/>
        </w:rPr>
        <w:t>c</w:t>
      </w:r>
      <w:r w:rsidRPr="00E00686">
        <w:rPr>
          <w:rFonts w:ascii="Arial" w:hAnsi="Arial" w:cs="Arial"/>
          <w:sz w:val="22"/>
          <w:szCs w:val="22"/>
        </w:rPr>
        <w:t>u</w:t>
      </w:r>
      <w:r w:rsidRPr="00E00686">
        <w:rPr>
          <w:rFonts w:ascii="Arial" w:hAnsi="Arial" w:cs="Arial"/>
          <w:spacing w:val="4"/>
          <w:sz w:val="22"/>
          <w:szCs w:val="22"/>
        </w:rPr>
        <w:t>m</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tos</w:t>
      </w:r>
      <w:r w:rsidRPr="00E00686">
        <w:rPr>
          <w:rFonts w:ascii="Arial" w:hAnsi="Arial" w:cs="Arial"/>
          <w:spacing w:val="-11"/>
          <w:sz w:val="22"/>
          <w:szCs w:val="22"/>
        </w:rPr>
        <w:t xml:space="preserve"> </w:t>
      </w:r>
      <w:r w:rsidRPr="00E00686">
        <w:rPr>
          <w:rFonts w:ascii="Arial" w:hAnsi="Arial" w:cs="Arial"/>
          <w:sz w:val="22"/>
          <w:szCs w:val="22"/>
        </w:rPr>
        <w:t>d</w:t>
      </w:r>
      <w:r w:rsidRPr="00E00686">
        <w:rPr>
          <w:rFonts w:ascii="Arial" w:hAnsi="Arial" w:cs="Arial"/>
          <w:spacing w:val="-1"/>
          <w:sz w:val="22"/>
          <w:szCs w:val="22"/>
        </w:rPr>
        <w:t>e</w:t>
      </w:r>
      <w:r w:rsidRPr="00E00686">
        <w:rPr>
          <w:rFonts w:ascii="Arial" w:hAnsi="Arial" w:cs="Arial"/>
          <w:sz w:val="22"/>
          <w:szCs w:val="22"/>
        </w:rPr>
        <w:t>l</w:t>
      </w:r>
      <w:r w:rsidRPr="00E00686">
        <w:rPr>
          <w:rFonts w:ascii="Arial" w:hAnsi="Arial" w:cs="Arial"/>
          <w:spacing w:val="-2"/>
          <w:sz w:val="22"/>
          <w:szCs w:val="22"/>
        </w:rPr>
        <w:t xml:space="preserve"> </w:t>
      </w:r>
      <w:r w:rsidRPr="00E00686">
        <w:rPr>
          <w:rFonts w:ascii="Arial" w:hAnsi="Arial" w:cs="Arial"/>
          <w:spacing w:val="-1"/>
          <w:sz w:val="22"/>
          <w:szCs w:val="22"/>
        </w:rPr>
        <w:t>P</w:t>
      </w:r>
      <w:r w:rsidRPr="00E00686">
        <w:rPr>
          <w:rFonts w:ascii="Arial" w:hAnsi="Arial" w:cs="Arial"/>
          <w:spacing w:val="1"/>
          <w:sz w:val="22"/>
          <w:szCs w:val="22"/>
        </w:rPr>
        <w:t>r</w:t>
      </w:r>
      <w:r w:rsidRPr="00E00686">
        <w:rPr>
          <w:rFonts w:ascii="Arial" w:hAnsi="Arial" w:cs="Arial"/>
          <w:sz w:val="22"/>
          <w:szCs w:val="22"/>
        </w:rPr>
        <w:t>o</w:t>
      </w:r>
      <w:r w:rsidRPr="00E00686">
        <w:rPr>
          <w:rFonts w:ascii="Arial" w:hAnsi="Arial" w:cs="Arial"/>
          <w:spacing w:val="1"/>
          <w:sz w:val="22"/>
          <w:szCs w:val="22"/>
        </w:rPr>
        <w:t>c</w:t>
      </w:r>
      <w:r w:rsidRPr="00E00686">
        <w:rPr>
          <w:rFonts w:ascii="Arial" w:hAnsi="Arial" w:cs="Arial"/>
          <w:sz w:val="22"/>
          <w:szCs w:val="22"/>
        </w:rPr>
        <w:t>e</w:t>
      </w:r>
      <w:r w:rsidRPr="00E00686">
        <w:rPr>
          <w:rFonts w:ascii="Arial" w:hAnsi="Arial" w:cs="Arial"/>
          <w:spacing w:val="3"/>
          <w:sz w:val="22"/>
          <w:szCs w:val="22"/>
        </w:rPr>
        <w:t>s</w:t>
      </w:r>
      <w:r w:rsidRPr="00E00686">
        <w:rPr>
          <w:rFonts w:ascii="Arial" w:hAnsi="Arial" w:cs="Arial"/>
          <w:sz w:val="22"/>
          <w:szCs w:val="22"/>
        </w:rPr>
        <w:t>o, y ejecutaré el contrato en el plazo establecido por la Entidad para ello.</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pacing w:val="-1"/>
          <w:sz w:val="22"/>
          <w:szCs w:val="22"/>
        </w:rPr>
      </w:pPr>
      <w:r w:rsidRPr="00E00686">
        <w:rPr>
          <w:rFonts w:ascii="Arial" w:hAnsi="Arial" w:cs="Arial"/>
          <w:sz w:val="22"/>
          <w:szCs w:val="22"/>
        </w:rPr>
        <w:t>Que en</w:t>
      </w:r>
      <w:r w:rsidRPr="00E00686">
        <w:rPr>
          <w:rFonts w:ascii="Arial" w:hAnsi="Arial" w:cs="Arial"/>
          <w:spacing w:val="2"/>
          <w:sz w:val="22"/>
          <w:szCs w:val="22"/>
        </w:rPr>
        <w:t xml:space="preserve"> </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1"/>
          <w:sz w:val="22"/>
          <w:szCs w:val="22"/>
        </w:rPr>
        <w:t>s</w:t>
      </w:r>
      <w:r w:rsidRPr="00E00686">
        <w:rPr>
          <w:rFonts w:ascii="Arial" w:hAnsi="Arial" w:cs="Arial"/>
          <w:sz w:val="22"/>
          <w:szCs w:val="22"/>
        </w:rPr>
        <w:t xml:space="preserve">o </w:t>
      </w:r>
      <w:r w:rsidRPr="00E00686">
        <w:rPr>
          <w:rFonts w:ascii="Arial" w:hAnsi="Arial" w:cs="Arial"/>
          <w:spacing w:val="2"/>
          <w:sz w:val="22"/>
          <w:szCs w:val="22"/>
        </w:rPr>
        <w:t>d</w:t>
      </w:r>
      <w:r w:rsidRPr="00E00686">
        <w:rPr>
          <w:rFonts w:ascii="Arial" w:hAnsi="Arial" w:cs="Arial"/>
          <w:sz w:val="22"/>
          <w:szCs w:val="22"/>
        </w:rPr>
        <w:t>e</w:t>
      </w:r>
      <w:r w:rsidRPr="00E00686">
        <w:rPr>
          <w:rFonts w:ascii="Arial" w:hAnsi="Arial" w:cs="Arial"/>
          <w:spacing w:val="2"/>
          <w:sz w:val="22"/>
          <w:szCs w:val="22"/>
        </w:rPr>
        <w:t xml:space="preserve"> </w:t>
      </w:r>
      <w:r w:rsidRPr="00E00686">
        <w:rPr>
          <w:rFonts w:ascii="Arial" w:hAnsi="Arial" w:cs="Arial"/>
          <w:spacing w:val="1"/>
          <w:sz w:val="22"/>
          <w:szCs w:val="22"/>
        </w:rPr>
        <w:t>r</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u</w:t>
      </w:r>
      <w:r w:rsidRPr="00E00686">
        <w:rPr>
          <w:rFonts w:ascii="Arial" w:hAnsi="Arial" w:cs="Arial"/>
          <w:spacing w:val="-1"/>
          <w:sz w:val="22"/>
          <w:szCs w:val="22"/>
        </w:rPr>
        <w:t>l</w:t>
      </w:r>
      <w:r w:rsidRPr="00E00686">
        <w:rPr>
          <w:rFonts w:ascii="Arial" w:hAnsi="Arial" w:cs="Arial"/>
          <w:spacing w:val="2"/>
          <w:sz w:val="22"/>
          <w:szCs w:val="22"/>
        </w:rPr>
        <w:t>t</w:t>
      </w:r>
      <w:r w:rsidRPr="00E00686">
        <w:rPr>
          <w:rFonts w:ascii="Arial" w:hAnsi="Arial" w:cs="Arial"/>
          <w:sz w:val="22"/>
          <w:szCs w:val="22"/>
        </w:rPr>
        <w:t>ar</w:t>
      </w:r>
      <w:r w:rsidRPr="00E00686">
        <w:rPr>
          <w:rFonts w:ascii="Arial" w:hAnsi="Arial" w:cs="Arial"/>
          <w:spacing w:val="-2"/>
          <w:sz w:val="22"/>
          <w:szCs w:val="22"/>
        </w:rPr>
        <w:t xml:space="preserve"> </w:t>
      </w:r>
      <w:r w:rsidRPr="00E00686">
        <w:rPr>
          <w:rFonts w:ascii="Arial" w:hAnsi="Arial" w:cs="Arial"/>
          <w:sz w:val="22"/>
          <w:szCs w:val="22"/>
        </w:rPr>
        <w:t>a</w:t>
      </w:r>
      <w:r w:rsidRPr="00E00686">
        <w:rPr>
          <w:rFonts w:ascii="Arial" w:hAnsi="Arial" w:cs="Arial"/>
          <w:spacing w:val="1"/>
          <w:sz w:val="22"/>
          <w:szCs w:val="22"/>
        </w:rPr>
        <w:t>dj</w:t>
      </w:r>
      <w:r w:rsidRPr="00E00686">
        <w:rPr>
          <w:rFonts w:ascii="Arial" w:hAnsi="Arial" w:cs="Arial"/>
          <w:sz w:val="22"/>
          <w:szCs w:val="22"/>
        </w:rPr>
        <w:t>u</w:t>
      </w:r>
      <w:r w:rsidRPr="00E00686">
        <w:rPr>
          <w:rFonts w:ascii="Arial" w:hAnsi="Arial" w:cs="Arial"/>
          <w:spacing w:val="-1"/>
          <w:sz w:val="22"/>
          <w:szCs w:val="22"/>
        </w:rPr>
        <w:t>di</w:t>
      </w:r>
      <w:r w:rsidRPr="00E00686">
        <w:rPr>
          <w:rFonts w:ascii="Arial" w:hAnsi="Arial" w:cs="Arial"/>
          <w:spacing w:val="1"/>
          <w:sz w:val="22"/>
          <w:szCs w:val="22"/>
        </w:rPr>
        <w:t>c</w:t>
      </w:r>
      <w:r w:rsidRPr="00E00686">
        <w:rPr>
          <w:rFonts w:ascii="Arial" w:hAnsi="Arial" w:cs="Arial"/>
          <w:sz w:val="22"/>
          <w:szCs w:val="22"/>
        </w:rPr>
        <w:t>at</w:t>
      </w:r>
      <w:r w:rsidRPr="00E00686">
        <w:rPr>
          <w:rFonts w:ascii="Arial" w:hAnsi="Arial" w:cs="Arial"/>
          <w:spacing w:val="-1"/>
          <w:sz w:val="22"/>
          <w:szCs w:val="22"/>
        </w:rPr>
        <w:t>a</w:t>
      </w:r>
      <w:r w:rsidRPr="00E00686">
        <w:rPr>
          <w:rFonts w:ascii="Arial" w:hAnsi="Arial" w:cs="Arial"/>
          <w:spacing w:val="3"/>
          <w:sz w:val="22"/>
          <w:szCs w:val="22"/>
        </w:rPr>
        <w:t>r</w:t>
      </w:r>
      <w:r w:rsidRPr="00E00686">
        <w:rPr>
          <w:rFonts w:ascii="Arial" w:hAnsi="Arial" w:cs="Arial"/>
          <w:spacing w:val="-1"/>
          <w:sz w:val="22"/>
          <w:szCs w:val="22"/>
        </w:rPr>
        <w:t>i</w:t>
      </w:r>
      <w:r w:rsidRPr="00E00686">
        <w:rPr>
          <w:rFonts w:ascii="Arial" w:hAnsi="Arial" w:cs="Arial"/>
          <w:sz w:val="22"/>
          <w:szCs w:val="22"/>
        </w:rPr>
        <w:t>o,</w:t>
      </w:r>
      <w:r w:rsidRPr="00E00686">
        <w:rPr>
          <w:rFonts w:ascii="Arial" w:hAnsi="Arial" w:cs="Arial"/>
          <w:spacing w:val="-8"/>
          <w:sz w:val="22"/>
          <w:szCs w:val="22"/>
        </w:rPr>
        <w:t xml:space="preserve"> </w:t>
      </w:r>
      <w:r w:rsidRPr="00E00686">
        <w:rPr>
          <w:rFonts w:ascii="Arial" w:hAnsi="Arial" w:cs="Arial"/>
          <w:spacing w:val="4"/>
          <w:sz w:val="22"/>
          <w:szCs w:val="22"/>
        </w:rPr>
        <w:t>m</w:t>
      </w:r>
      <w:r w:rsidRPr="00E00686">
        <w:rPr>
          <w:rFonts w:ascii="Arial" w:hAnsi="Arial" w:cs="Arial"/>
          <w:sz w:val="22"/>
          <w:szCs w:val="22"/>
        </w:rPr>
        <w:t>e</w:t>
      </w:r>
      <w:r w:rsidRPr="00E00686">
        <w:rPr>
          <w:rFonts w:ascii="Arial" w:hAnsi="Arial" w:cs="Arial"/>
          <w:spacing w:val="1"/>
          <w:sz w:val="22"/>
          <w:szCs w:val="22"/>
        </w:rPr>
        <w:t xml:space="preserve"> </w:t>
      </w:r>
      <w:r w:rsidRPr="00E00686">
        <w:rPr>
          <w:rFonts w:ascii="Arial" w:hAnsi="Arial" w:cs="Arial"/>
          <w:sz w:val="22"/>
          <w:szCs w:val="22"/>
        </w:rPr>
        <w:t>o</w:t>
      </w:r>
      <w:r w:rsidRPr="00E00686">
        <w:rPr>
          <w:rFonts w:ascii="Arial" w:hAnsi="Arial" w:cs="Arial"/>
          <w:spacing w:val="-1"/>
          <w:sz w:val="22"/>
          <w:szCs w:val="22"/>
        </w:rPr>
        <w:t>bl</w:t>
      </w:r>
      <w:r w:rsidRPr="00E00686">
        <w:rPr>
          <w:rFonts w:ascii="Arial" w:hAnsi="Arial" w:cs="Arial"/>
          <w:spacing w:val="1"/>
          <w:sz w:val="22"/>
          <w:szCs w:val="22"/>
        </w:rPr>
        <w:t>i</w:t>
      </w:r>
      <w:r w:rsidRPr="00E00686">
        <w:rPr>
          <w:rFonts w:ascii="Arial" w:hAnsi="Arial" w:cs="Arial"/>
          <w:sz w:val="22"/>
          <w:szCs w:val="22"/>
        </w:rPr>
        <w:t>go</w:t>
      </w:r>
      <w:r w:rsidRPr="00E00686">
        <w:rPr>
          <w:rFonts w:ascii="Arial" w:hAnsi="Arial" w:cs="Arial"/>
          <w:spacing w:val="-1"/>
          <w:sz w:val="22"/>
          <w:szCs w:val="22"/>
        </w:rPr>
        <w:t xml:space="preserve"> </w:t>
      </w:r>
      <w:r w:rsidRPr="00E00686">
        <w:rPr>
          <w:rFonts w:ascii="Arial" w:hAnsi="Arial" w:cs="Arial"/>
          <w:sz w:val="22"/>
          <w:szCs w:val="22"/>
        </w:rPr>
        <w:t>a</w:t>
      </w:r>
      <w:r w:rsidRPr="00E00686">
        <w:rPr>
          <w:rFonts w:ascii="Arial" w:hAnsi="Arial" w:cs="Arial"/>
          <w:spacing w:val="3"/>
          <w:sz w:val="22"/>
          <w:szCs w:val="22"/>
        </w:rPr>
        <w:t xml:space="preserve"> </w:t>
      </w:r>
      <w:r w:rsidRPr="00E00686">
        <w:rPr>
          <w:rFonts w:ascii="Arial" w:hAnsi="Arial" w:cs="Arial"/>
          <w:sz w:val="22"/>
          <w:szCs w:val="22"/>
        </w:rPr>
        <w:t>p</w:t>
      </w:r>
      <w:r w:rsidRPr="00E00686">
        <w:rPr>
          <w:rFonts w:ascii="Arial" w:hAnsi="Arial" w:cs="Arial"/>
          <w:spacing w:val="3"/>
          <w:sz w:val="22"/>
          <w:szCs w:val="22"/>
        </w:rPr>
        <w:t>r</w:t>
      </w:r>
      <w:r w:rsidRPr="00E00686">
        <w:rPr>
          <w:rFonts w:ascii="Arial" w:hAnsi="Arial" w:cs="Arial"/>
          <w:spacing w:val="2"/>
          <w:sz w:val="22"/>
          <w:szCs w:val="22"/>
        </w:rPr>
        <w:t>e</w:t>
      </w:r>
      <w:r w:rsidRPr="00E00686">
        <w:rPr>
          <w:rFonts w:ascii="Arial" w:hAnsi="Arial" w:cs="Arial"/>
          <w:spacing w:val="1"/>
          <w:sz w:val="22"/>
          <w:szCs w:val="22"/>
        </w:rPr>
        <w:t>s</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tar</w:t>
      </w:r>
      <w:r w:rsidRPr="00E00686">
        <w:rPr>
          <w:rFonts w:ascii="Arial" w:hAnsi="Arial" w:cs="Arial"/>
          <w:spacing w:val="-3"/>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4"/>
          <w:sz w:val="22"/>
          <w:szCs w:val="22"/>
        </w:rPr>
        <w:t xml:space="preserve"> </w:t>
      </w:r>
      <w:r w:rsidRPr="00E00686">
        <w:rPr>
          <w:rFonts w:ascii="Arial" w:hAnsi="Arial" w:cs="Arial"/>
          <w:sz w:val="22"/>
          <w:szCs w:val="22"/>
        </w:rPr>
        <w:t>g</w:t>
      </w:r>
      <w:r w:rsidRPr="00E00686">
        <w:rPr>
          <w:rFonts w:ascii="Arial" w:hAnsi="Arial" w:cs="Arial"/>
          <w:spacing w:val="-1"/>
          <w:sz w:val="22"/>
          <w:szCs w:val="22"/>
        </w:rPr>
        <w:t>a</w:t>
      </w:r>
      <w:r w:rsidRPr="00E00686">
        <w:rPr>
          <w:rFonts w:ascii="Arial" w:hAnsi="Arial" w:cs="Arial"/>
          <w:spacing w:val="1"/>
          <w:sz w:val="22"/>
          <w:szCs w:val="22"/>
        </w:rPr>
        <w:t>r</w:t>
      </w:r>
      <w:r w:rsidRPr="00E00686">
        <w:rPr>
          <w:rFonts w:ascii="Arial" w:hAnsi="Arial" w:cs="Arial"/>
          <w:sz w:val="22"/>
          <w:szCs w:val="22"/>
        </w:rPr>
        <w:t>a</w:t>
      </w:r>
      <w:r w:rsidRPr="00E00686">
        <w:rPr>
          <w:rFonts w:ascii="Arial" w:hAnsi="Arial" w:cs="Arial"/>
          <w:spacing w:val="1"/>
          <w:sz w:val="22"/>
          <w:szCs w:val="22"/>
        </w:rPr>
        <w:t>n</w:t>
      </w:r>
      <w:r w:rsidRPr="00E00686">
        <w:rPr>
          <w:rFonts w:ascii="Arial" w:hAnsi="Arial" w:cs="Arial"/>
          <w:sz w:val="22"/>
          <w:szCs w:val="22"/>
        </w:rPr>
        <w:t>tía</w:t>
      </w:r>
      <w:r w:rsidRPr="00E00686">
        <w:rPr>
          <w:rFonts w:ascii="Arial" w:hAnsi="Arial" w:cs="Arial"/>
          <w:spacing w:val="-3"/>
          <w:sz w:val="22"/>
          <w:szCs w:val="22"/>
        </w:rPr>
        <w:t xml:space="preserve"> </w:t>
      </w:r>
      <w:r w:rsidRPr="00E00686">
        <w:rPr>
          <w:rFonts w:ascii="Arial" w:hAnsi="Arial" w:cs="Arial"/>
          <w:spacing w:val="2"/>
          <w:sz w:val="22"/>
          <w:szCs w:val="22"/>
        </w:rPr>
        <w:t>d</w:t>
      </w:r>
      <w:r w:rsidRPr="00E00686">
        <w:rPr>
          <w:rFonts w:ascii="Arial" w:hAnsi="Arial" w:cs="Arial"/>
          <w:sz w:val="22"/>
          <w:szCs w:val="22"/>
        </w:rPr>
        <w:t>e</w:t>
      </w:r>
      <w:r w:rsidRPr="00E00686">
        <w:rPr>
          <w:rFonts w:ascii="Arial" w:hAnsi="Arial" w:cs="Arial"/>
          <w:spacing w:val="2"/>
          <w:sz w:val="22"/>
          <w:szCs w:val="22"/>
        </w:rPr>
        <w:t xml:space="preserve"> </w:t>
      </w:r>
      <w:r w:rsidRPr="00E00686">
        <w:rPr>
          <w:rFonts w:ascii="Arial" w:hAnsi="Arial" w:cs="Arial"/>
          <w:spacing w:val="1"/>
          <w:sz w:val="22"/>
          <w:szCs w:val="22"/>
        </w:rPr>
        <w:t>c</w:t>
      </w:r>
      <w:r w:rsidRPr="00E00686">
        <w:rPr>
          <w:rFonts w:ascii="Arial" w:hAnsi="Arial" w:cs="Arial"/>
          <w:spacing w:val="9"/>
          <w:sz w:val="22"/>
          <w:szCs w:val="22"/>
        </w:rPr>
        <w:t>u</w:t>
      </w:r>
      <w:r w:rsidRPr="00E00686">
        <w:rPr>
          <w:rFonts w:ascii="Arial" w:hAnsi="Arial" w:cs="Arial"/>
          <w:spacing w:val="4"/>
          <w:sz w:val="22"/>
          <w:szCs w:val="22"/>
        </w:rPr>
        <w:t>m</w:t>
      </w:r>
      <w:r w:rsidRPr="00E00686">
        <w:rPr>
          <w:rFonts w:ascii="Arial" w:hAnsi="Arial" w:cs="Arial"/>
          <w:sz w:val="22"/>
          <w:szCs w:val="22"/>
        </w:rPr>
        <w:t>p</w:t>
      </w:r>
      <w:r w:rsidRPr="00E00686">
        <w:rPr>
          <w:rFonts w:ascii="Arial" w:hAnsi="Arial" w:cs="Arial"/>
          <w:spacing w:val="-1"/>
          <w:sz w:val="22"/>
          <w:szCs w:val="22"/>
        </w:rPr>
        <w:t>li</w:t>
      </w:r>
      <w:r w:rsidRPr="00E00686">
        <w:rPr>
          <w:rFonts w:ascii="Arial" w:hAnsi="Arial" w:cs="Arial"/>
          <w:spacing w:val="4"/>
          <w:sz w:val="22"/>
          <w:szCs w:val="22"/>
        </w:rPr>
        <w:t>m</w:t>
      </w:r>
      <w:r w:rsidRPr="00E00686">
        <w:rPr>
          <w:rFonts w:ascii="Arial" w:hAnsi="Arial" w:cs="Arial"/>
          <w:spacing w:val="-1"/>
          <w:sz w:val="22"/>
          <w:szCs w:val="22"/>
        </w:rPr>
        <w:t>i</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to</w:t>
      </w:r>
      <w:r w:rsidRPr="00E00686">
        <w:rPr>
          <w:rFonts w:ascii="Arial" w:hAnsi="Arial" w:cs="Arial"/>
          <w:spacing w:val="-8"/>
          <w:sz w:val="22"/>
          <w:szCs w:val="22"/>
        </w:rPr>
        <w:t xml:space="preserve"> </w:t>
      </w:r>
      <w:r w:rsidRPr="00E00686">
        <w:rPr>
          <w:rFonts w:ascii="Arial" w:hAnsi="Arial" w:cs="Arial"/>
          <w:sz w:val="22"/>
          <w:szCs w:val="22"/>
        </w:rPr>
        <w:t>pr</w:t>
      </w:r>
      <w:r w:rsidRPr="00E00686">
        <w:rPr>
          <w:rFonts w:ascii="Arial" w:hAnsi="Arial" w:cs="Arial"/>
          <w:spacing w:val="2"/>
          <w:sz w:val="22"/>
          <w:szCs w:val="22"/>
        </w:rPr>
        <w:t>e</w:t>
      </w:r>
      <w:r w:rsidRPr="00E00686">
        <w:rPr>
          <w:rFonts w:ascii="Arial" w:hAnsi="Arial" w:cs="Arial"/>
          <w:spacing w:val="-1"/>
          <w:sz w:val="22"/>
          <w:szCs w:val="22"/>
        </w:rPr>
        <w:t>vi</w:t>
      </w:r>
      <w:r w:rsidRPr="00E00686">
        <w:rPr>
          <w:rFonts w:ascii="Arial" w:hAnsi="Arial" w:cs="Arial"/>
          <w:spacing w:val="1"/>
          <w:sz w:val="22"/>
          <w:szCs w:val="22"/>
        </w:rPr>
        <w:t>s</w:t>
      </w:r>
      <w:r w:rsidRPr="00E00686">
        <w:rPr>
          <w:rFonts w:ascii="Arial" w:hAnsi="Arial" w:cs="Arial"/>
          <w:sz w:val="22"/>
          <w:szCs w:val="22"/>
        </w:rPr>
        <w:t>ta</w:t>
      </w:r>
      <w:r w:rsidRPr="00E00686">
        <w:rPr>
          <w:rFonts w:ascii="Arial" w:hAnsi="Arial" w:cs="Arial"/>
          <w:spacing w:val="-1"/>
          <w:sz w:val="22"/>
          <w:szCs w:val="22"/>
        </w:rPr>
        <w:t xml:space="preserve"> </w:t>
      </w:r>
      <w:r w:rsidRPr="00E00686">
        <w:rPr>
          <w:rFonts w:ascii="Arial" w:hAnsi="Arial" w:cs="Arial"/>
          <w:sz w:val="22"/>
          <w:szCs w:val="22"/>
        </w:rPr>
        <w:t xml:space="preserve">en </w:t>
      </w:r>
      <w:r w:rsidRPr="00E00686">
        <w:rPr>
          <w:rFonts w:ascii="Arial" w:hAnsi="Arial" w:cs="Arial"/>
          <w:spacing w:val="-1"/>
          <w:sz w:val="22"/>
          <w:szCs w:val="22"/>
        </w:rPr>
        <w:t>l</w:t>
      </w:r>
      <w:r w:rsidRPr="00E00686">
        <w:rPr>
          <w:rFonts w:ascii="Arial" w:hAnsi="Arial" w:cs="Arial"/>
          <w:sz w:val="22"/>
          <w:szCs w:val="22"/>
        </w:rPr>
        <w:t>os</w:t>
      </w:r>
      <w:r w:rsidRPr="00E00686">
        <w:rPr>
          <w:rFonts w:ascii="Arial" w:hAnsi="Arial" w:cs="Arial"/>
          <w:spacing w:val="-2"/>
          <w:sz w:val="22"/>
          <w:szCs w:val="22"/>
        </w:rPr>
        <w:t xml:space="preserve"> </w:t>
      </w:r>
      <w:r w:rsidRPr="00E00686">
        <w:rPr>
          <w:rFonts w:ascii="Arial" w:hAnsi="Arial" w:cs="Arial"/>
          <w:sz w:val="22"/>
          <w:szCs w:val="22"/>
        </w:rPr>
        <w:t>Do</w:t>
      </w:r>
      <w:r w:rsidRPr="00E00686">
        <w:rPr>
          <w:rFonts w:ascii="Arial" w:hAnsi="Arial" w:cs="Arial"/>
          <w:spacing w:val="1"/>
          <w:sz w:val="22"/>
          <w:szCs w:val="22"/>
        </w:rPr>
        <w:t>c</w:t>
      </w:r>
      <w:r w:rsidRPr="00E00686">
        <w:rPr>
          <w:rFonts w:ascii="Arial" w:hAnsi="Arial" w:cs="Arial"/>
          <w:sz w:val="22"/>
          <w:szCs w:val="22"/>
        </w:rPr>
        <w:t>u</w:t>
      </w:r>
      <w:r w:rsidRPr="00E00686">
        <w:rPr>
          <w:rFonts w:ascii="Arial" w:hAnsi="Arial" w:cs="Arial"/>
          <w:spacing w:val="4"/>
          <w:sz w:val="22"/>
          <w:szCs w:val="22"/>
        </w:rPr>
        <w:t>m</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tos</w:t>
      </w:r>
      <w:r w:rsidRPr="00E00686">
        <w:rPr>
          <w:rFonts w:ascii="Arial" w:hAnsi="Arial" w:cs="Arial"/>
          <w:spacing w:val="-11"/>
          <w:sz w:val="22"/>
          <w:szCs w:val="22"/>
        </w:rPr>
        <w:t xml:space="preserve"> </w:t>
      </w:r>
      <w:r w:rsidRPr="00E00686">
        <w:rPr>
          <w:rFonts w:ascii="Arial" w:hAnsi="Arial" w:cs="Arial"/>
          <w:sz w:val="22"/>
          <w:szCs w:val="22"/>
        </w:rPr>
        <w:t>d</w:t>
      </w:r>
      <w:r w:rsidRPr="00E00686">
        <w:rPr>
          <w:rFonts w:ascii="Arial" w:hAnsi="Arial" w:cs="Arial"/>
          <w:spacing w:val="1"/>
          <w:sz w:val="22"/>
          <w:szCs w:val="22"/>
        </w:rPr>
        <w:t>e</w:t>
      </w:r>
      <w:r w:rsidRPr="00E00686">
        <w:rPr>
          <w:rFonts w:ascii="Arial" w:hAnsi="Arial" w:cs="Arial"/>
          <w:sz w:val="22"/>
          <w:szCs w:val="22"/>
        </w:rPr>
        <w:t>l</w:t>
      </w:r>
      <w:r w:rsidRPr="00E00686">
        <w:rPr>
          <w:rFonts w:ascii="Arial" w:hAnsi="Arial" w:cs="Arial"/>
          <w:spacing w:val="-2"/>
          <w:sz w:val="22"/>
          <w:szCs w:val="22"/>
        </w:rPr>
        <w:t xml:space="preserve"> </w:t>
      </w:r>
      <w:r w:rsidRPr="00E00686">
        <w:rPr>
          <w:rFonts w:ascii="Arial" w:hAnsi="Arial" w:cs="Arial"/>
          <w:spacing w:val="-1"/>
          <w:sz w:val="22"/>
          <w:szCs w:val="22"/>
        </w:rPr>
        <w:t>P</w:t>
      </w:r>
      <w:r w:rsidRPr="00E00686">
        <w:rPr>
          <w:rFonts w:ascii="Arial" w:hAnsi="Arial" w:cs="Arial"/>
          <w:spacing w:val="1"/>
          <w:sz w:val="22"/>
          <w:szCs w:val="22"/>
        </w:rPr>
        <w:t>r</w:t>
      </w:r>
      <w:r w:rsidRPr="00E00686">
        <w:rPr>
          <w:rFonts w:ascii="Arial" w:hAnsi="Arial" w:cs="Arial"/>
          <w:sz w:val="22"/>
          <w:szCs w:val="22"/>
        </w:rPr>
        <w:t>o</w:t>
      </w:r>
      <w:r w:rsidRPr="00E00686">
        <w:rPr>
          <w:rFonts w:ascii="Arial" w:hAnsi="Arial" w:cs="Arial"/>
          <w:spacing w:val="1"/>
          <w:sz w:val="22"/>
          <w:szCs w:val="22"/>
        </w:rPr>
        <w:t>c</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o</w:t>
      </w:r>
      <w:r w:rsidRPr="00E00686">
        <w:rPr>
          <w:rFonts w:ascii="Arial" w:hAnsi="Arial" w:cs="Arial"/>
          <w:spacing w:val="-7"/>
          <w:sz w:val="22"/>
          <w:szCs w:val="22"/>
        </w:rPr>
        <w:t xml:space="preserve"> </w:t>
      </w:r>
      <w:r w:rsidRPr="00E00686">
        <w:rPr>
          <w:rFonts w:ascii="Arial" w:hAnsi="Arial" w:cs="Arial"/>
          <w:spacing w:val="-1"/>
          <w:sz w:val="22"/>
          <w:szCs w:val="22"/>
        </w:rPr>
        <w:t>e</w:t>
      </w:r>
      <w:r w:rsidRPr="00E00686">
        <w:rPr>
          <w:rFonts w:ascii="Arial" w:hAnsi="Arial" w:cs="Arial"/>
          <w:sz w:val="22"/>
          <w:szCs w:val="22"/>
        </w:rPr>
        <w:t xml:space="preserve">n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2"/>
          <w:sz w:val="22"/>
          <w:szCs w:val="22"/>
        </w:rPr>
        <w:t xml:space="preserve"> </w:t>
      </w:r>
      <w:r w:rsidRPr="00E00686">
        <w:rPr>
          <w:rFonts w:ascii="Arial" w:hAnsi="Arial" w:cs="Arial"/>
          <w:spacing w:val="1"/>
          <w:sz w:val="22"/>
          <w:szCs w:val="22"/>
        </w:rPr>
        <w:t>f</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z w:val="22"/>
          <w:szCs w:val="22"/>
        </w:rPr>
        <w:t>ha</w:t>
      </w:r>
      <w:r w:rsidRPr="00E00686">
        <w:rPr>
          <w:rFonts w:ascii="Arial" w:hAnsi="Arial" w:cs="Arial"/>
          <w:spacing w:val="-4"/>
          <w:sz w:val="22"/>
          <w:szCs w:val="22"/>
        </w:rPr>
        <w:t xml:space="preserve"> </w:t>
      </w:r>
      <w:r w:rsidRPr="00E00686">
        <w:rPr>
          <w:rFonts w:ascii="Arial" w:hAnsi="Arial" w:cs="Arial"/>
          <w:sz w:val="22"/>
          <w:szCs w:val="22"/>
        </w:rPr>
        <w:t>pr</w:t>
      </w:r>
      <w:r w:rsidRPr="00E00686">
        <w:rPr>
          <w:rFonts w:ascii="Arial" w:hAnsi="Arial" w:cs="Arial"/>
          <w:spacing w:val="2"/>
          <w:sz w:val="22"/>
          <w:szCs w:val="22"/>
        </w:rPr>
        <w:t>e</w:t>
      </w:r>
      <w:r w:rsidRPr="00E00686">
        <w:rPr>
          <w:rFonts w:ascii="Arial" w:hAnsi="Arial" w:cs="Arial"/>
          <w:spacing w:val="-1"/>
          <w:sz w:val="22"/>
          <w:szCs w:val="22"/>
        </w:rPr>
        <w:t>vi</w:t>
      </w:r>
      <w:r w:rsidRPr="00E00686">
        <w:rPr>
          <w:rFonts w:ascii="Arial" w:hAnsi="Arial" w:cs="Arial"/>
          <w:spacing w:val="1"/>
          <w:sz w:val="22"/>
          <w:szCs w:val="22"/>
        </w:rPr>
        <w:t>s</w:t>
      </w:r>
      <w:r w:rsidRPr="00E00686">
        <w:rPr>
          <w:rFonts w:ascii="Arial" w:hAnsi="Arial" w:cs="Arial"/>
          <w:sz w:val="22"/>
          <w:szCs w:val="22"/>
        </w:rPr>
        <w:t>ta</w:t>
      </w:r>
      <w:r w:rsidRPr="00E00686">
        <w:rPr>
          <w:rFonts w:ascii="Arial" w:hAnsi="Arial" w:cs="Arial"/>
          <w:spacing w:val="-6"/>
          <w:sz w:val="22"/>
          <w:szCs w:val="22"/>
        </w:rPr>
        <w:t xml:space="preserve"> </w:t>
      </w:r>
      <w:r w:rsidRPr="00E00686">
        <w:rPr>
          <w:rFonts w:ascii="Arial" w:hAnsi="Arial" w:cs="Arial"/>
          <w:sz w:val="22"/>
          <w:szCs w:val="22"/>
        </w:rPr>
        <w:t>p</w:t>
      </w:r>
      <w:r w:rsidRPr="00E00686">
        <w:rPr>
          <w:rFonts w:ascii="Arial" w:hAnsi="Arial" w:cs="Arial"/>
          <w:spacing w:val="-1"/>
          <w:sz w:val="22"/>
          <w:szCs w:val="22"/>
        </w:rPr>
        <w:t>a</w:t>
      </w:r>
      <w:r w:rsidRPr="00E00686">
        <w:rPr>
          <w:rFonts w:ascii="Arial" w:hAnsi="Arial" w:cs="Arial"/>
          <w:spacing w:val="1"/>
          <w:sz w:val="22"/>
          <w:szCs w:val="22"/>
        </w:rPr>
        <w:t>r</w:t>
      </w:r>
      <w:r w:rsidRPr="00E00686">
        <w:rPr>
          <w:rFonts w:ascii="Arial" w:hAnsi="Arial" w:cs="Arial"/>
          <w:sz w:val="22"/>
          <w:szCs w:val="22"/>
        </w:rPr>
        <w:t>a</w:t>
      </w:r>
      <w:r w:rsidRPr="00E00686">
        <w:rPr>
          <w:rFonts w:ascii="Arial" w:hAnsi="Arial" w:cs="Arial"/>
          <w:spacing w:val="-2"/>
          <w:sz w:val="22"/>
          <w:szCs w:val="22"/>
        </w:rPr>
        <w:t xml:space="preserve"> </w:t>
      </w:r>
      <w:r w:rsidRPr="00E00686">
        <w:rPr>
          <w:rFonts w:ascii="Arial" w:hAnsi="Arial" w:cs="Arial"/>
          <w:sz w:val="22"/>
          <w:szCs w:val="22"/>
        </w:rPr>
        <w:t>el</w:t>
      </w:r>
      <w:r w:rsidRPr="00E00686">
        <w:rPr>
          <w:rFonts w:ascii="Arial" w:hAnsi="Arial" w:cs="Arial"/>
          <w:spacing w:val="-3"/>
          <w:sz w:val="22"/>
          <w:szCs w:val="22"/>
        </w:rPr>
        <w:t xml:space="preserve"> </w:t>
      </w:r>
      <w:r w:rsidRPr="00E00686">
        <w:rPr>
          <w:rFonts w:ascii="Arial" w:hAnsi="Arial" w:cs="Arial"/>
          <w:sz w:val="22"/>
          <w:szCs w:val="22"/>
        </w:rPr>
        <w:t>e</w:t>
      </w:r>
      <w:r w:rsidRPr="00E00686">
        <w:rPr>
          <w:rFonts w:ascii="Arial" w:hAnsi="Arial" w:cs="Arial"/>
          <w:spacing w:val="1"/>
          <w:sz w:val="22"/>
          <w:szCs w:val="22"/>
        </w:rPr>
        <w:t>f</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z w:val="22"/>
          <w:szCs w:val="22"/>
        </w:rPr>
        <w:t>to</w:t>
      </w:r>
      <w:r w:rsidRPr="00E00686">
        <w:rPr>
          <w:rFonts w:ascii="Arial" w:hAnsi="Arial" w:cs="Arial"/>
          <w:spacing w:val="-4"/>
          <w:sz w:val="22"/>
          <w:szCs w:val="22"/>
        </w:rPr>
        <w:t xml:space="preserve"> </w:t>
      </w:r>
      <w:r w:rsidRPr="00E00686">
        <w:rPr>
          <w:rFonts w:ascii="Arial" w:hAnsi="Arial" w:cs="Arial"/>
          <w:sz w:val="22"/>
          <w:szCs w:val="22"/>
        </w:rPr>
        <w:t>en</w:t>
      </w:r>
      <w:r w:rsidRPr="00E00686">
        <w:rPr>
          <w:rFonts w:ascii="Arial" w:hAnsi="Arial" w:cs="Arial"/>
          <w:spacing w:val="-3"/>
          <w:sz w:val="22"/>
          <w:szCs w:val="22"/>
        </w:rPr>
        <w:t xml:space="preserve"> </w:t>
      </w:r>
      <w:r w:rsidRPr="00E00686">
        <w:rPr>
          <w:rFonts w:ascii="Arial" w:hAnsi="Arial" w:cs="Arial"/>
          <w:spacing w:val="2"/>
          <w:sz w:val="22"/>
          <w:szCs w:val="22"/>
        </w:rPr>
        <w:t>e</w:t>
      </w:r>
      <w:r w:rsidRPr="00E00686">
        <w:rPr>
          <w:rFonts w:ascii="Arial" w:hAnsi="Arial" w:cs="Arial"/>
          <w:sz w:val="22"/>
          <w:szCs w:val="22"/>
        </w:rPr>
        <w:t>l</w:t>
      </w:r>
      <w:r w:rsidRPr="00E00686">
        <w:rPr>
          <w:rFonts w:ascii="Arial" w:hAnsi="Arial" w:cs="Arial"/>
          <w:spacing w:val="-3"/>
          <w:sz w:val="22"/>
          <w:szCs w:val="22"/>
        </w:rPr>
        <w:t xml:space="preserve"> </w:t>
      </w:r>
      <w:r w:rsidRPr="00E00686">
        <w:rPr>
          <w:rFonts w:ascii="Arial" w:hAnsi="Arial" w:cs="Arial"/>
          <w:sz w:val="22"/>
          <w:szCs w:val="22"/>
        </w:rPr>
        <w:t>C</w:t>
      </w:r>
      <w:r w:rsidRPr="00E00686">
        <w:rPr>
          <w:rFonts w:ascii="Arial" w:hAnsi="Arial" w:cs="Arial"/>
          <w:spacing w:val="1"/>
          <w:sz w:val="22"/>
          <w:szCs w:val="22"/>
        </w:rPr>
        <w:t>r</w:t>
      </w:r>
      <w:r w:rsidRPr="00E00686">
        <w:rPr>
          <w:rFonts w:ascii="Arial" w:hAnsi="Arial" w:cs="Arial"/>
          <w:spacing w:val="2"/>
          <w:sz w:val="22"/>
          <w:szCs w:val="22"/>
        </w:rPr>
        <w:t>o</w:t>
      </w:r>
      <w:r w:rsidRPr="00E00686">
        <w:rPr>
          <w:rFonts w:ascii="Arial" w:hAnsi="Arial" w:cs="Arial"/>
          <w:sz w:val="22"/>
          <w:szCs w:val="22"/>
        </w:rPr>
        <w:t>n</w:t>
      </w:r>
      <w:r w:rsidRPr="00E00686">
        <w:rPr>
          <w:rFonts w:ascii="Arial" w:hAnsi="Arial" w:cs="Arial"/>
          <w:spacing w:val="-1"/>
          <w:sz w:val="22"/>
          <w:szCs w:val="22"/>
        </w:rPr>
        <w:t>o</w:t>
      </w:r>
      <w:r w:rsidRPr="00E00686">
        <w:rPr>
          <w:rFonts w:ascii="Arial" w:hAnsi="Arial" w:cs="Arial"/>
          <w:sz w:val="22"/>
          <w:szCs w:val="22"/>
        </w:rPr>
        <w:t>g</w:t>
      </w:r>
      <w:r w:rsidRPr="00E00686">
        <w:rPr>
          <w:rFonts w:ascii="Arial" w:hAnsi="Arial" w:cs="Arial"/>
          <w:spacing w:val="3"/>
          <w:sz w:val="22"/>
          <w:szCs w:val="22"/>
        </w:rPr>
        <w:t>r</w:t>
      </w:r>
      <w:r w:rsidRPr="00E00686">
        <w:rPr>
          <w:rFonts w:ascii="Arial" w:hAnsi="Arial" w:cs="Arial"/>
          <w:sz w:val="22"/>
          <w:szCs w:val="22"/>
        </w:rPr>
        <w:t>a</w:t>
      </w:r>
      <w:r w:rsidRPr="00E00686">
        <w:rPr>
          <w:rFonts w:ascii="Arial" w:hAnsi="Arial" w:cs="Arial"/>
          <w:spacing w:val="4"/>
          <w:sz w:val="22"/>
          <w:szCs w:val="22"/>
        </w:rPr>
        <w:t>m</w:t>
      </w:r>
      <w:r w:rsidRPr="00E00686">
        <w:rPr>
          <w:rFonts w:ascii="Arial" w:hAnsi="Arial" w:cs="Arial"/>
          <w:sz w:val="22"/>
          <w:szCs w:val="22"/>
        </w:rPr>
        <w:t>a</w:t>
      </w:r>
      <w:r w:rsidRPr="00E00686">
        <w:rPr>
          <w:rFonts w:ascii="Arial" w:hAnsi="Arial" w:cs="Arial"/>
          <w:spacing w:val="-14"/>
          <w:sz w:val="22"/>
          <w:szCs w:val="22"/>
        </w:rPr>
        <w:t xml:space="preserve"> </w:t>
      </w:r>
      <w:r w:rsidRPr="00E00686">
        <w:rPr>
          <w:rFonts w:ascii="Arial" w:hAnsi="Arial" w:cs="Arial"/>
          <w:sz w:val="22"/>
          <w:szCs w:val="22"/>
        </w:rPr>
        <w:t>a</w:t>
      </w:r>
      <w:r w:rsidRPr="00E00686">
        <w:rPr>
          <w:rFonts w:ascii="Arial" w:hAnsi="Arial" w:cs="Arial"/>
          <w:spacing w:val="1"/>
          <w:sz w:val="22"/>
          <w:szCs w:val="22"/>
        </w:rPr>
        <w:t>l</w:t>
      </w:r>
      <w:r w:rsidRPr="00E00686">
        <w:rPr>
          <w:rFonts w:ascii="Arial" w:hAnsi="Arial" w:cs="Arial"/>
          <w:spacing w:val="-1"/>
          <w:sz w:val="22"/>
          <w:szCs w:val="22"/>
        </w:rPr>
        <w:t>l</w:t>
      </w:r>
      <w:r w:rsidRPr="00E00686">
        <w:rPr>
          <w:rFonts w:ascii="Arial" w:hAnsi="Arial" w:cs="Arial"/>
          <w:sz w:val="22"/>
          <w:szCs w:val="22"/>
        </w:rPr>
        <w:t>í</w:t>
      </w:r>
      <w:r w:rsidRPr="00E00686">
        <w:rPr>
          <w:rFonts w:ascii="Arial" w:hAnsi="Arial" w:cs="Arial"/>
          <w:spacing w:val="-3"/>
          <w:sz w:val="22"/>
          <w:szCs w:val="22"/>
        </w:rPr>
        <w:t xml:space="preserve"> </w:t>
      </w:r>
      <w:r w:rsidRPr="00E00686">
        <w:rPr>
          <w:rFonts w:ascii="Arial" w:hAnsi="Arial" w:cs="Arial"/>
          <w:spacing w:val="1"/>
          <w:sz w:val="22"/>
          <w:szCs w:val="22"/>
        </w:rPr>
        <w:t>c</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pacing w:val="2"/>
          <w:sz w:val="22"/>
          <w:szCs w:val="22"/>
        </w:rPr>
        <w:t>t</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pacing w:val="-1"/>
          <w:sz w:val="22"/>
          <w:szCs w:val="22"/>
        </w:rPr>
        <w:t>i</w:t>
      </w:r>
      <w:r w:rsidRPr="00E00686">
        <w:rPr>
          <w:rFonts w:ascii="Arial" w:hAnsi="Arial" w:cs="Arial"/>
          <w:sz w:val="22"/>
          <w:szCs w:val="22"/>
        </w:rPr>
        <w:t>d</w:t>
      </w:r>
      <w:r w:rsidRPr="00E00686">
        <w:rPr>
          <w:rFonts w:ascii="Arial" w:hAnsi="Arial" w:cs="Arial"/>
          <w:spacing w:val="-1"/>
          <w:sz w:val="22"/>
          <w:szCs w:val="22"/>
        </w:rPr>
        <w:t xml:space="preserve">o. </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pacing w:val="-1"/>
          <w:sz w:val="22"/>
          <w:szCs w:val="22"/>
        </w:rPr>
        <w:t xml:space="preserve">Que </w:t>
      </w:r>
      <w:r w:rsidRPr="00E00686">
        <w:rPr>
          <w:rFonts w:ascii="Arial" w:hAnsi="Arial" w:cs="Arial"/>
          <w:sz w:val="22"/>
          <w:szCs w:val="22"/>
        </w:rPr>
        <w:t>en caso de resultar adjudicatario me comprometo a que a la terminación dentro de la vigencia del Con</w:t>
      </w:r>
      <w:r w:rsidRPr="00E00686">
        <w:rPr>
          <w:rFonts w:ascii="Arial" w:hAnsi="Arial" w:cs="Arial"/>
          <w:spacing w:val="-1"/>
          <w:sz w:val="22"/>
          <w:szCs w:val="22"/>
        </w:rPr>
        <w:t>t</w:t>
      </w:r>
      <w:r w:rsidRPr="00E00686">
        <w:rPr>
          <w:rFonts w:ascii="Arial" w:hAnsi="Arial" w:cs="Arial"/>
          <w:spacing w:val="1"/>
          <w:sz w:val="22"/>
          <w:szCs w:val="22"/>
        </w:rPr>
        <w:t>r</w:t>
      </w:r>
      <w:r w:rsidRPr="00E00686">
        <w:rPr>
          <w:rFonts w:ascii="Arial" w:hAnsi="Arial" w:cs="Arial"/>
          <w:sz w:val="22"/>
          <w:szCs w:val="22"/>
        </w:rPr>
        <w:t>a</w:t>
      </w:r>
      <w:r w:rsidRPr="00E00686">
        <w:rPr>
          <w:rFonts w:ascii="Arial" w:hAnsi="Arial" w:cs="Arial"/>
          <w:spacing w:val="2"/>
          <w:sz w:val="22"/>
          <w:szCs w:val="22"/>
        </w:rPr>
        <w:t>t</w:t>
      </w:r>
      <w:r w:rsidRPr="00E00686">
        <w:rPr>
          <w:rFonts w:ascii="Arial" w:hAnsi="Arial" w:cs="Arial"/>
          <w:sz w:val="22"/>
          <w:szCs w:val="22"/>
        </w:rPr>
        <w:t>o,</w:t>
      </w:r>
      <w:r w:rsidRPr="00E00686">
        <w:rPr>
          <w:rFonts w:ascii="Arial" w:hAnsi="Arial" w:cs="Arial"/>
          <w:spacing w:val="43"/>
          <w:sz w:val="22"/>
          <w:szCs w:val="22"/>
        </w:rPr>
        <w:t xml:space="preserve"> </w:t>
      </w:r>
      <w:r w:rsidRPr="00E00686">
        <w:rPr>
          <w:rFonts w:ascii="Arial" w:hAnsi="Arial" w:cs="Arial"/>
          <w:spacing w:val="1"/>
          <w:sz w:val="22"/>
          <w:szCs w:val="22"/>
        </w:rPr>
        <w:t>y que cumpliré</w:t>
      </w:r>
      <w:r w:rsidRPr="00E00686">
        <w:rPr>
          <w:rFonts w:ascii="Arial" w:hAnsi="Arial" w:cs="Arial"/>
          <w:spacing w:val="45"/>
          <w:sz w:val="22"/>
          <w:szCs w:val="22"/>
        </w:rPr>
        <w:t xml:space="preserve"> </w:t>
      </w:r>
      <w:r w:rsidRPr="00E00686">
        <w:rPr>
          <w:rFonts w:ascii="Arial" w:hAnsi="Arial" w:cs="Arial"/>
          <w:spacing w:val="1"/>
          <w:sz w:val="22"/>
          <w:szCs w:val="22"/>
        </w:rPr>
        <w:t>c</w:t>
      </w:r>
      <w:r w:rsidRPr="00E00686">
        <w:rPr>
          <w:rFonts w:ascii="Arial" w:hAnsi="Arial" w:cs="Arial"/>
          <w:sz w:val="22"/>
          <w:szCs w:val="22"/>
        </w:rPr>
        <w:t>on</w:t>
      </w:r>
      <w:r w:rsidRPr="00E00686">
        <w:rPr>
          <w:rFonts w:ascii="Arial" w:hAnsi="Arial" w:cs="Arial"/>
          <w:spacing w:val="48"/>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55"/>
          <w:sz w:val="22"/>
          <w:szCs w:val="22"/>
        </w:rPr>
        <w:t xml:space="preserve"> </w:t>
      </w:r>
      <w:r w:rsidRPr="00E00686">
        <w:rPr>
          <w:rFonts w:ascii="Arial" w:hAnsi="Arial" w:cs="Arial"/>
          <w:sz w:val="22"/>
          <w:szCs w:val="22"/>
        </w:rPr>
        <w:t>t</w:t>
      </w:r>
      <w:r w:rsidRPr="00E00686">
        <w:rPr>
          <w:rFonts w:ascii="Arial" w:hAnsi="Arial" w:cs="Arial"/>
          <w:spacing w:val="2"/>
          <w:sz w:val="22"/>
          <w:szCs w:val="22"/>
        </w:rPr>
        <w:t>o</w:t>
      </w:r>
      <w:r w:rsidRPr="00E00686">
        <w:rPr>
          <w:rFonts w:ascii="Arial" w:hAnsi="Arial" w:cs="Arial"/>
          <w:sz w:val="22"/>
          <w:szCs w:val="22"/>
        </w:rPr>
        <w:t>ta</w:t>
      </w:r>
      <w:r w:rsidRPr="00E00686">
        <w:rPr>
          <w:rFonts w:ascii="Arial" w:hAnsi="Arial" w:cs="Arial"/>
          <w:spacing w:val="1"/>
          <w:sz w:val="22"/>
          <w:szCs w:val="22"/>
        </w:rPr>
        <w:t>l</w:t>
      </w:r>
      <w:r w:rsidRPr="00E00686">
        <w:rPr>
          <w:rFonts w:ascii="Arial" w:hAnsi="Arial" w:cs="Arial"/>
          <w:spacing w:val="-1"/>
          <w:sz w:val="22"/>
          <w:szCs w:val="22"/>
        </w:rPr>
        <w:t>i</w:t>
      </w:r>
      <w:r w:rsidRPr="00E00686">
        <w:rPr>
          <w:rFonts w:ascii="Arial" w:hAnsi="Arial" w:cs="Arial"/>
          <w:spacing w:val="2"/>
          <w:sz w:val="22"/>
          <w:szCs w:val="22"/>
        </w:rPr>
        <w:t>d</w:t>
      </w:r>
      <w:r w:rsidRPr="00E00686">
        <w:rPr>
          <w:rFonts w:ascii="Arial" w:hAnsi="Arial" w:cs="Arial"/>
          <w:sz w:val="22"/>
          <w:szCs w:val="22"/>
        </w:rPr>
        <w:t>ad</w:t>
      </w:r>
      <w:r w:rsidRPr="00E00686">
        <w:rPr>
          <w:rFonts w:ascii="Arial" w:hAnsi="Arial" w:cs="Arial"/>
          <w:spacing w:val="44"/>
          <w:sz w:val="22"/>
          <w:szCs w:val="22"/>
        </w:rPr>
        <w:t xml:space="preserve"> </w:t>
      </w:r>
      <w:r w:rsidRPr="00E00686">
        <w:rPr>
          <w:rFonts w:ascii="Arial" w:hAnsi="Arial" w:cs="Arial"/>
          <w:spacing w:val="2"/>
          <w:sz w:val="22"/>
          <w:szCs w:val="22"/>
        </w:rPr>
        <w:t>d</w:t>
      </w:r>
      <w:r w:rsidRPr="00E00686">
        <w:rPr>
          <w:rFonts w:ascii="Arial" w:hAnsi="Arial" w:cs="Arial"/>
          <w:sz w:val="22"/>
          <w:szCs w:val="22"/>
        </w:rPr>
        <w:t>el</w:t>
      </w:r>
      <w:r w:rsidRPr="00E00686">
        <w:rPr>
          <w:rFonts w:ascii="Arial" w:hAnsi="Arial" w:cs="Arial"/>
          <w:spacing w:val="51"/>
          <w:sz w:val="22"/>
          <w:szCs w:val="22"/>
        </w:rPr>
        <w:t xml:space="preserve"> </w:t>
      </w:r>
      <w:r w:rsidRPr="00E00686">
        <w:rPr>
          <w:rFonts w:ascii="Arial" w:hAnsi="Arial" w:cs="Arial"/>
          <w:sz w:val="22"/>
          <w:szCs w:val="22"/>
        </w:rPr>
        <w:t>a</w:t>
      </w:r>
      <w:r w:rsidRPr="00E00686">
        <w:rPr>
          <w:rFonts w:ascii="Arial" w:hAnsi="Arial" w:cs="Arial"/>
          <w:spacing w:val="-1"/>
          <w:sz w:val="22"/>
          <w:szCs w:val="22"/>
        </w:rPr>
        <w:t>l</w:t>
      </w:r>
      <w:r w:rsidRPr="00E00686">
        <w:rPr>
          <w:rFonts w:ascii="Arial" w:hAnsi="Arial" w:cs="Arial"/>
          <w:spacing w:val="3"/>
          <w:sz w:val="22"/>
          <w:szCs w:val="22"/>
        </w:rPr>
        <w:t>c</w:t>
      </w:r>
      <w:r w:rsidRPr="00E00686">
        <w:rPr>
          <w:rFonts w:ascii="Arial" w:hAnsi="Arial" w:cs="Arial"/>
          <w:sz w:val="22"/>
          <w:szCs w:val="22"/>
        </w:rPr>
        <w:t>a</w:t>
      </w:r>
      <w:r w:rsidRPr="00E00686">
        <w:rPr>
          <w:rFonts w:ascii="Arial" w:hAnsi="Arial" w:cs="Arial"/>
          <w:spacing w:val="-1"/>
          <w:sz w:val="22"/>
          <w:szCs w:val="22"/>
        </w:rPr>
        <w:t>n</w:t>
      </w:r>
      <w:r w:rsidRPr="00E00686">
        <w:rPr>
          <w:rFonts w:ascii="Arial" w:hAnsi="Arial" w:cs="Arial"/>
          <w:spacing w:val="1"/>
          <w:sz w:val="22"/>
          <w:szCs w:val="22"/>
        </w:rPr>
        <w:t>c</w:t>
      </w:r>
      <w:r w:rsidRPr="00E00686">
        <w:rPr>
          <w:rFonts w:ascii="Arial" w:hAnsi="Arial" w:cs="Arial"/>
          <w:sz w:val="22"/>
          <w:szCs w:val="22"/>
        </w:rPr>
        <w:t>e</w:t>
      </w:r>
      <w:r w:rsidRPr="00E00686">
        <w:rPr>
          <w:rFonts w:ascii="Arial" w:hAnsi="Arial" w:cs="Arial"/>
          <w:spacing w:val="48"/>
          <w:sz w:val="22"/>
          <w:szCs w:val="22"/>
        </w:rPr>
        <w:t xml:space="preserve"> </w:t>
      </w:r>
      <w:r w:rsidRPr="00E00686">
        <w:rPr>
          <w:rFonts w:ascii="Arial" w:hAnsi="Arial" w:cs="Arial"/>
          <w:sz w:val="22"/>
          <w:szCs w:val="22"/>
        </w:rPr>
        <w:t>y</w:t>
      </w:r>
      <w:r w:rsidRPr="00E00686">
        <w:rPr>
          <w:rFonts w:ascii="Arial" w:hAnsi="Arial" w:cs="Arial"/>
          <w:spacing w:val="50"/>
          <w:sz w:val="22"/>
          <w:szCs w:val="22"/>
        </w:rPr>
        <w:t xml:space="preserve"> </w:t>
      </w:r>
      <w:r w:rsidRPr="00E00686">
        <w:rPr>
          <w:rFonts w:ascii="Arial" w:hAnsi="Arial" w:cs="Arial"/>
          <w:spacing w:val="-1"/>
          <w:sz w:val="22"/>
          <w:szCs w:val="22"/>
        </w:rPr>
        <w:t>l</w:t>
      </w:r>
      <w:r w:rsidRPr="00E00686">
        <w:rPr>
          <w:rFonts w:ascii="Arial" w:hAnsi="Arial" w:cs="Arial"/>
          <w:sz w:val="22"/>
          <w:szCs w:val="22"/>
        </w:rPr>
        <w:t>os</w:t>
      </w:r>
      <w:r w:rsidRPr="00E00686">
        <w:rPr>
          <w:rFonts w:ascii="Arial" w:hAnsi="Arial" w:cs="Arial"/>
          <w:spacing w:val="51"/>
          <w:sz w:val="22"/>
          <w:szCs w:val="22"/>
        </w:rPr>
        <w:t xml:space="preserve"> </w:t>
      </w:r>
      <w:r w:rsidRPr="00E00686">
        <w:rPr>
          <w:rFonts w:ascii="Arial" w:hAnsi="Arial" w:cs="Arial"/>
          <w:spacing w:val="1"/>
          <w:sz w:val="22"/>
          <w:szCs w:val="22"/>
        </w:rPr>
        <w:t>r</w:t>
      </w:r>
      <w:r w:rsidRPr="00E00686">
        <w:rPr>
          <w:rFonts w:ascii="Arial" w:hAnsi="Arial" w:cs="Arial"/>
          <w:spacing w:val="2"/>
          <w:sz w:val="22"/>
          <w:szCs w:val="22"/>
        </w:rPr>
        <w:t>e</w:t>
      </w:r>
      <w:r w:rsidRPr="00E00686">
        <w:rPr>
          <w:rFonts w:ascii="Arial" w:hAnsi="Arial" w:cs="Arial"/>
          <w:sz w:val="22"/>
          <w:szCs w:val="22"/>
        </w:rPr>
        <w:t>q</w:t>
      </w:r>
      <w:r w:rsidRPr="00E00686">
        <w:rPr>
          <w:rFonts w:ascii="Arial" w:hAnsi="Arial" w:cs="Arial"/>
          <w:spacing w:val="-1"/>
          <w:sz w:val="22"/>
          <w:szCs w:val="22"/>
        </w:rPr>
        <w:t>u</w:t>
      </w:r>
      <w:r w:rsidRPr="00E00686">
        <w:rPr>
          <w:rFonts w:ascii="Arial" w:hAnsi="Arial" w:cs="Arial"/>
          <w:sz w:val="22"/>
          <w:szCs w:val="22"/>
        </w:rPr>
        <w:t>e</w:t>
      </w:r>
      <w:r w:rsidRPr="00E00686">
        <w:rPr>
          <w:rFonts w:ascii="Arial" w:hAnsi="Arial" w:cs="Arial"/>
          <w:spacing w:val="3"/>
          <w:sz w:val="22"/>
          <w:szCs w:val="22"/>
        </w:rPr>
        <w:t>r</w:t>
      </w:r>
      <w:r w:rsidRPr="00E00686">
        <w:rPr>
          <w:rFonts w:ascii="Arial" w:hAnsi="Arial" w:cs="Arial"/>
          <w:spacing w:val="-1"/>
          <w:sz w:val="22"/>
          <w:szCs w:val="22"/>
        </w:rPr>
        <w:t>i</w:t>
      </w:r>
      <w:r w:rsidRPr="00E00686">
        <w:rPr>
          <w:rFonts w:ascii="Arial" w:hAnsi="Arial" w:cs="Arial"/>
          <w:spacing w:val="4"/>
          <w:sz w:val="22"/>
          <w:szCs w:val="22"/>
        </w:rPr>
        <w:t>m</w:t>
      </w:r>
      <w:r w:rsidRPr="00E00686">
        <w:rPr>
          <w:rFonts w:ascii="Arial" w:hAnsi="Arial" w:cs="Arial"/>
          <w:spacing w:val="-1"/>
          <w:sz w:val="22"/>
          <w:szCs w:val="22"/>
        </w:rPr>
        <w:t>i</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tos</w:t>
      </w:r>
      <w:r w:rsidRPr="00E00686">
        <w:rPr>
          <w:rFonts w:ascii="Arial" w:hAnsi="Arial" w:cs="Arial"/>
          <w:spacing w:val="42"/>
          <w:sz w:val="22"/>
          <w:szCs w:val="22"/>
        </w:rPr>
        <w:t xml:space="preserve"> </w:t>
      </w:r>
      <w:r w:rsidRPr="00E00686">
        <w:rPr>
          <w:rFonts w:ascii="Arial" w:hAnsi="Arial" w:cs="Arial"/>
          <w:sz w:val="22"/>
          <w:szCs w:val="22"/>
        </w:rPr>
        <w:t>y</w:t>
      </w:r>
      <w:r w:rsidRPr="00E00686">
        <w:rPr>
          <w:rFonts w:ascii="Arial" w:hAnsi="Arial" w:cs="Arial"/>
          <w:spacing w:val="47"/>
          <w:sz w:val="22"/>
          <w:szCs w:val="22"/>
        </w:rPr>
        <w:t xml:space="preserve"> </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pacing w:val="2"/>
          <w:sz w:val="22"/>
          <w:szCs w:val="22"/>
        </w:rPr>
        <w:t>p</w:t>
      </w:r>
      <w:r w:rsidRPr="00E00686">
        <w:rPr>
          <w:rFonts w:ascii="Arial" w:hAnsi="Arial" w:cs="Arial"/>
          <w:sz w:val="22"/>
          <w:szCs w:val="22"/>
        </w:rPr>
        <w:t>e</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pacing w:val="2"/>
          <w:sz w:val="22"/>
          <w:szCs w:val="22"/>
        </w:rPr>
        <w:t>f</w:t>
      </w:r>
      <w:r w:rsidRPr="00E00686">
        <w:rPr>
          <w:rFonts w:ascii="Arial" w:hAnsi="Arial" w:cs="Arial"/>
          <w:spacing w:val="-1"/>
          <w:sz w:val="22"/>
          <w:szCs w:val="22"/>
        </w:rPr>
        <w:t>i</w:t>
      </w:r>
      <w:r w:rsidRPr="00E00686">
        <w:rPr>
          <w:rFonts w:ascii="Arial" w:hAnsi="Arial" w:cs="Arial"/>
          <w:spacing w:val="1"/>
          <w:sz w:val="22"/>
          <w:szCs w:val="22"/>
        </w:rPr>
        <w:t>c</w:t>
      </w:r>
      <w:r w:rsidRPr="00E00686">
        <w:rPr>
          <w:rFonts w:ascii="Arial" w:hAnsi="Arial" w:cs="Arial"/>
          <w:sz w:val="22"/>
          <w:szCs w:val="22"/>
        </w:rPr>
        <w:t>a</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es técn</w:t>
      </w:r>
      <w:r w:rsidRPr="00E00686">
        <w:rPr>
          <w:rFonts w:ascii="Arial" w:hAnsi="Arial" w:cs="Arial"/>
          <w:spacing w:val="-1"/>
          <w:sz w:val="22"/>
          <w:szCs w:val="22"/>
        </w:rPr>
        <w:t>i</w:t>
      </w:r>
      <w:r w:rsidRPr="00E00686">
        <w:rPr>
          <w:rFonts w:ascii="Arial" w:hAnsi="Arial" w:cs="Arial"/>
          <w:spacing w:val="1"/>
          <w:sz w:val="22"/>
          <w:szCs w:val="22"/>
        </w:rPr>
        <w:t>c</w:t>
      </w:r>
      <w:r w:rsidRPr="00E00686">
        <w:rPr>
          <w:rFonts w:ascii="Arial" w:hAnsi="Arial" w:cs="Arial"/>
          <w:sz w:val="22"/>
          <w:szCs w:val="22"/>
        </w:rPr>
        <w:t>as</w:t>
      </w:r>
      <w:r w:rsidRPr="00E00686">
        <w:rPr>
          <w:rFonts w:ascii="Arial" w:hAnsi="Arial" w:cs="Arial"/>
          <w:spacing w:val="-6"/>
          <w:sz w:val="22"/>
          <w:szCs w:val="22"/>
        </w:rPr>
        <w:t xml:space="preserve"> </w:t>
      </w:r>
      <w:r w:rsidRPr="00E00686">
        <w:rPr>
          <w:rFonts w:ascii="Arial" w:hAnsi="Arial" w:cs="Arial"/>
          <w:spacing w:val="2"/>
          <w:sz w:val="22"/>
          <w:szCs w:val="22"/>
        </w:rPr>
        <w:t>d</w:t>
      </w:r>
      <w:r w:rsidRPr="00E00686">
        <w:rPr>
          <w:rFonts w:ascii="Arial" w:hAnsi="Arial" w:cs="Arial"/>
          <w:sz w:val="22"/>
          <w:szCs w:val="22"/>
        </w:rPr>
        <w:t>e</w:t>
      </w:r>
      <w:r w:rsidRPr="00E00686">
        <w:rPr>
          <w:rFonts w:ascii="Arial" w:hAnsi="Arial" w:cs="Arial"/>
          <w:spacing w:val="-2"/>
          <w:sz w:val="22"/>
          <w:szCs w:val="22"/>
        </w:rPr>
        <w:t xml:space="preserve"> </w:t>
      </w:r>
      <w:r w:rsidRPr="00E00686">
        <w:rPr>
          <w:rFonts w:ascii="Arial" w:hAnsi="Arial" w:cs="Arial"/>
          <w:spacing w:val="-1"/>
          <w:sz w:val="22"/>
          <w:szCs w:val="22"/>
        </w:rPr>
        <w:t>q</w:t>
      </w:r>
      <w:r w:rsidRPr="00E00686">
        <w:rPr>
          <w:rFonts w:ascii="Arial" w:hAnsi="Arial" w:cs="Arial"/>
          <w:spacing w:val="2"/>
          <w:sz w:val="22"/>
          <w:szCs w:val="22"/>
        </w:rPr>
        <w:t>u</w:t>
      </w:r>
      <w:r w:rsidRPr="00E00686">
        <w:rPr>
          <w:rFonts w:ascii="Arial" w:hAnsi="Arial" w:cs="Arial"/>
          <w:sz w:val="22"/>
          <w:szCs w:val="22"/>
        </w:rPr>
        <w:t>e</w:t>
      </w:r>
      <w:r w:rsidRPr="00E00686">
        <w:rPr>
          <w:rFonts w:ascii="Arial" w:hAnsi="Arial" w:cs="Arial"/>
          <w:spacing w:val="-3"/>
          <w:sz w:val="22"/>
          <w:szCs w:val="22"/>
        </w:rPr>
        <w:t xml:space="preserve"> </w:t>
      </w:r>
      <w:r w:rsidRPr="00E00686">
        <w:rPr>
          <w:rFonts w:ascii="Arial" w:hAnsi="Arial" w:cs="Arial"/>
          <w:spacing w:val="-1"/>
          <w:sz w:val="22"/>
          <w:szCs w:val="22"/>
        </w:rPr>
        <w:t>t</w:t>
      </w:r>
      <w:r w:rsidRPr="00E00686">
        <w:rPr>
          <w:rFonts w:ascii="Arial" w:hAnsi="Arial" w:cs="Arial"/>
          <w:spacing w:val="1"/>
          <w:sz w:val="22"/>
          <w:szCs w:val="22"/>
        </w:rPr>
        <w:t>r</w:t>
      </w:r>
      <w:r w:rsidRPr="00E00686">
        <w:rPr>
          <w:rFonts w:ascii="Arial" w:hAnsi="Arial" w:cs="Arial"/>
          <w:sz w:val="22"/>
          <w:szCs w:val="22"/>
        </w:rPr>
        <w:t>a</w:t>
      </w:r>
      <w:r w:rsidRPr="00E00686">
        <w:rPr>
          <w:rFonts w:ascii="Arial" w:hAnsi="Arial" w:cs="Arial"/>
          <w:spacing w:val="2"/>
          <w:sz w:val="22"/>
          <w:szCs w:val="22"/>
        </w:rPr>
        <w:t>t</w:t>
      </w:r>
      <w:r w:rsidRPr="00E00686">
        <w:rPr>
          <w:rFonts w:ascii="Arial" w:hAnsi="Arial" w:cs="Arial"/>
          <w:sz w:val="22"/>
          <w:szCs w:val="22"/>
        </w:rPr>
        <w:t>a</w:t>
      </w:r>
      <w:r w:rsidRPr="00E00686">
        <w:rPr>
          <w:rFonts w:ascii="Arial" w:hAnsi="Arial" w:cs="Arial"/>
          <w:spacing w:val="-4"/>
          <w:sz w:val="22"/>
          <w:szCs w:val="22"/>
        </w:rPr>
        <w:t xml:space="preserve"> </w:t>
      </w:r>
      <w:r w:rsidRPr="00E00686">
        <w:rPr>
          <w:rFonts w:ascii="Arial" w:hAnsi="Arial" w:cs="Arial"/>
          <w:spacing w:val="1"/>
          <w:sz w:val="22"/>
          <w:szCs w:val="22"/>
        </w:rPr>
        <w:t>e</w:t>
      </w:r>
      <w:r w:rsidRPr="00E00686">
        <w:rPr>
          <w:rFonts w:ascii="Arial" w:hAnsi="Arial" w:cs="Arial"/>
          <w:sz w:val="22"/>
          <w:szCs w:val="22"/>
        </w:rPr>
        <w:t>l</w:t>
      </w:r>
      <w:r w:rsidRPr="00E00686">
        <w:rPr>
          <w:rFonts w:ascii="Arial" w:hAnsi="Arial" w:cs="Arial"/>
          <w:spacing w:val="-3"/>
          <w:sz w:val="22"/>
          <w:szCs w:val="22"/>
        </w:rPr>
        <w:t xml:space="preserve"> </w:t>
      </w:r>
      <w:r w:rsidRPr="00E00686">
        <w:rPr>
          <w:rFonts w:ascii="Arial" w:hAnsi="Arial" w:cs="Arial"/>
          <w:spacing w:val="-2"/>
          <w:sz w:val="22"/>
          <w:szCs w:val="22"/>
        </w:rPr>
        <w:t>estudio previo y el pliego de condiciones y adendas, documentos que forman parte de este proceso</w:t>
      </w:r>
      <w:r w:rsidRPr="00E00686">
        <w:rPr>
          <w:rFonts w:ascii="Arial" w:hAnsi="Arial" w:cs="Arial"/>
          <w:sz w:val="22"/>
          <w:szCs w:val="22"/>
        </w:rPr>
        <w:t>.</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Mani</w:t>
      </w:r>
      <w:r w:rsidRPr="00E00686">
        <w:rPr>
          <w:rFonts w:ascii="Arial" w:hAnsi="Arial" w:cs="Arial"/>
          <w:spacing w:val="2"/>
          <w:sz w:val="22"/>
          <w:szCs w:val="22"/>
        </w:rPr>
        <w:t>f</w:t>
      </w:r>
      <w:r w:rsidRPr="00E00686">
        <w:rPr>
          <w:rFonts w:ascii="Arial" w:hAnsi="Arial" w:cs="Arial"/>
          <w:spacing w:val="-1"/>
          <w:sz w:val="22"/>
          <w:szCs w:val="22"/>
        </w:rPr>
        <w:t>i</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to</w:t>
      </w:r>
      <w:r w:rsidRPr="00E00686">
        <w:rPr>
          <w:rFonts w:ascii="Arial" w:hAnsi="Arial" w:cs="Arial"/>
          <w:spacing w:val="-10"/>
          <w:sz w:val="22"/>
          <w:szCs w:val="22"/>
        </w:rPr>
        <w:t xml:space="preserve"> </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pacing w:val="2"/>
          <w:sz w:val="22"/>
          <w:szCs w:val="22"/>
        </w:rPr>
        <w:t>tar</w:t>
      </w:r>
      <w:r w:rsidRPr="00E00686">
        <w:rPr>
          <w:rFonts w:ascii="Arial" w:hAnsi="Arial" w:cs="Arial"/>
          <w:spacing w:val="-4"/>
          <w:sz w:val="22"/>
          <w:szCs w:val="22"/>
        </w:rPr>
        <w:t xml:space="preserve"> </w:t>
      </w:r>
      <w:r w:rsidRPr="00E00686">
        <w:rPr>
          <w:rFonts w:ascii="Arial" w:hAnsi="Arial" w:cs="Arial"/>
          <w:sz w:val="22"/>
          <w:szCs w:val="22"/>
        </w:rPr>
        <w:t>a p</w:t>
      </w:r>
      <w:r w:rsidRPr="00E00686">
        <w:rPr>
          <w:rFonts w:ascii="Arial" w:hAnsi="Arial" w:cs="Arial"/>
          <w:spacing w:val="1"/>
          <w:sz w:val="22"/>
          <w:szCs w:val="22"/>
        </w:rPr>
        <w:t>a</w:t>
      </w:r>
      <w:r w:rsidRPr="00E00686">
        <w:rPr>
          <w:rFonts w:ascii="Arial" w:hAnsi="Arial" w:cs="Arial"/>
          <w:sz w:val="22"/>
          <w:szCs w:val="22"/>
        </w:rPr>
        <w:t>z</w:t>
      </w:r>
      <w:r w:rsidRPr="00E00686">
        <w:rPr>
          <w:rFonts w:ascii="Arial" w:hAnsi="Arial" w:cs="Arial"/>
          <w:spacing w:val="-2"/>
          <w:sz w:val="22"/>
          <w:szCs w:val="22"/>
        </w:rPr>
        <w:t xml:space="preserve"> </w:t>
      </w:r>
      <w:r w:rsidRPr="00E00686">
        <w:rPr>
          <w:rFonts w:ascii="Arial" w:hAnsi="Arial" w:cs="Arial"/>
          <w:sz w:val="22"/>
          <w:szCs w:val="22"/>
        </w:rPr>
        <w:t>y</w:t>
      </w:r>
      <w:r w:rsidRPr="00E00686">
        <w:rPr>
          <w:rFonts w:ascii="Arial" w:hAnsi="Arial" w:cs="Arial"/>
          <w:spacing w:val="-5"/>
          <w:sz w:val="22"/>
          <w:szCs w:val="22"/>
        </w:rPr>
        <w:t xml:space="preserve"> </w:t>
      </w:r>
      <w:r w:rsidRPr="00E00686">
        <w:rPr>
          <w:rFonts w:ascii="Arial" w:hAnsi="Arial" w:cs="Arial"/>
          <w:spacing w:val="3"/>
          <w:sz w:val="22"/>
          <w:szCs w:val="22"/>
        </w:rPr>
        <w:t>s</w:t>
      </w:r>
      <w:r w:rsidRPr="00E00686">
        <w:rPr>
          <w:rFonts w:ascii="Arial" w:hAnsi="Arial" w:cs="Arial"/>
          <w:sz w:val="22"/>
          <w:szCs w:val="22"/>
        </w:rPr>
        <w:t>a</w:t>
      </w:r>
      <w:r w:rsidRPr="00E00686">
        <w:rPr>
          <w:rFonts w:ascii="Arial" w:hAnsi="Arial" w:cs="Arial"/>
          <w:spacing w:val="1"/>
          <w:sz w:val="22"/>
          <w:szCs w:val="22"/>
        </w:rPr>
        <w:t>l</w:t>
      </w:r>
      <w:r w:rsidRPr="00E00686">
        <w:rPr>
          <w:rFonts w:ascii="Arial" w:hAnsi="Arial" w:cs="Arial"/>
          <w:spacing w:val="-1"/>
          <w:sz w:val="22"/>
          <w:szCs w:val="22"/>
        </w:rPr>
        <w:t>v</w:t>
      </w:r>
      <w:r w:rsidRPr="00E00686">
        <w:rPr>
          <w:rFonts w:ascii="Arial" w:hAnsi="Arial" w:cs="Arial"/>
          <w:sz w:val="22"/>
          <w:szCs w:val="22"/>
        </w:rPr>
        <w:t>o</w:t>
      </w:r>
      <w:r w:rsidRPr="00E00686">
        <w:rPr>
          <w:rFonts w:ascii="Arial" w:hAnsi="Arial" w:cs="Arial"/>
          <w:spacing w:val="-5"/>
          <w:sz w:val="22"/>
          <w:szCs w:val="22"/>
        </w:rPr>
        <w:t xml:space="preserve"> </w:t>
      </w:r>
      <w:r w:rsidRPr="00E00686">
        <w:rPr>
          <w:rFonts w:ascii="Arial" w:hAnsi="Arial" w:cs="Arial"/>
          <w:spacing w:val="3"/>
          <w:sz w:val="22"/>
          <w:szCs w:val="22"/>
        </w:rPr>
        <w:t>c</w:t>
      </w:r>
      <w:r w:rsidRPr="00E00686">
        <w:rPr>
          <w:rFonts w:ascii="Arial" w:hAnsi="Arial" w:cs="Arial"/>
          <w:sz w:val="22"/>
          <w:szCs w:val="22"/>
        </w:rPr>
        <w:t>on</w:t>
      </w:r>
      <w:r w:rsidRPr="00E00686">
        <w:rPr>
          <w:rFonts w:ascii="Arial" w:hAnsi="Arial" w:cs="Arial"/>
          <w:spacing w:val="-4"/>
          <w:sz w:val="22"/>
          <w:szCs w:val="22"/>
        </w:rPr>
        <w:t xml:space="preserve"> </w:t>
      </w:r>
      <w:r w:rsidRPr="00E00686">
        <w:rPr>
          <w:rFonts w:ascii="Arial" w:hAnsi="Arial" w:cs="Arial"/>
          <w:spacing w:val="1"/>
          <w:sz w:val="22"/>
          <w:szCs w:val="22"/>
        </w:rPr>
        <w:t>las</w:t>
      </w:r>
      <w:r w:rsidRPr="00E00686">
        <w:rPr>
          <w:rFonts w:ascii="Arial" w:hAnsi="Arial" w:cs="Arial"/>
          <w:spacing w:val="-2"/>
          <w:sz w:val="22"/>
          <w:szCs w:val="22"/>
        </w:rPr>
        <w:t xml:space="preserve"> </w:t>
      </w:r>
      <w:r w:rsidRPr="00E00686">
        <w:rPr>
          <w:rFonts w:ascii="Arial" w:hAnsi="Arial" w:cs="Arial"/>
          <w:sz w:val="22"/>
          <w:szCs w:val="22"/>
        </w:rPr>
        <w:t>o</w:t>
      </w:r>
      <w:r w:rsidRPr="00E00686">
        <w:rPr>
          <w:rFonts w:ascii="Arial" w:hAnsi="Arial" w:cs="Arial"/>
          <w:spacing w:val="1"/>
          <w:sz w:val="22"/>
          <w:szCs w:val="22"/>
        </w:rPr>
        <w:t>b</w:t>
      </w:r>
      <w:r w:rsidRPr="00E00686">
        <w:rPr>
          <w:rFonts w:ascii="Arial" w:hAnsi="Arial" w:cs="Arial"/>
          <w:spacing w:val="-1"/>
          <w:sz w:val="22"/>
          <w:szCs w:val="22"/>
        </w:rPr>
        <w:t>l</w:t>
      </w:r>
      <w:r w:rsidRPr="00E00686">
        <w:rPr>
          <w:rFonts w:ascii="Arial" w:hAnsi="Arial" w:cs="Arial"/>
          <w:spacing w:val="1"/>
          <w:sz w:val="22"/>
          <w:szCs w:val="22"/>
        </w:rPr>
        <w:t>i</w:t>
      </w:r>
      <w:r w:rsidRPr="00E00686">
        <w:rPr>
          <w:rFonts w:ascii="Arial" w:hAnsi="Arial" w:cs="Arial"/>
          <w:sz w:val="22"/>
          <w:szCs w:val="22"/>
        </w:rPr>
        <w:t>g</w:t>
      </w:r>
      <w:r w:rsidRPr="00E00686">
        <w:rPr>
          <w:rFonts w:ascii="Arial" w:hAnsi="Arial" w:cs="Arial"/>
          <w:spacing w:val="-1"/>
          <w:sz w:val="22"/>
          <w:szCs w:val="22"/>
        </w:rPr>
        <w:t>a</w:t>
      </w:r>
      <w:r w:rsidRPr="00E00686">
        <w:rPr>
          <w:rFonts w:ascii="Arial" w:hAnsi="Arial" w:cs="Arial"/>
          <w:spacing w:val="1"/>
          <w:sz w:val="22"/>
          <w:szCs w:val="22"/>
        </w:rPr>
        <w:t>ci</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es</w:t>
      </w:r>
      <w:r w:rsidRPr="00E00686">
        <w:rPr>
          <w:rFonts w:ascii="Arial" w:hAnsi="Arial" w:cs="Arial"/>
          <w:spacing w:val="-8"/>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1"/>
          <w:sz w:val="22"/>
          <w:szCs w:val="22"/>
        </w:rPr>
        <w:t>b</w:t>
      </w:r>
      <w:r w:rsidRPr="00E00686">
        <w:rPr>
          <w:rFonts w:ascii="Arial" w:hAnsi="Arial" w:cs="Arial"/>
          <w:sz w:val="22"/>
          <w:szCs w:val="22"/>
        </w:rPr>
        <w:t>ora</w:t>
      </w:r>
      <w:r w:rsidRPr="00E00686">
        <w:rPr>
          <w:rFonts w:ascii="Arial" w:hAnsi="Arial" w:cs="Arial"/>
          <w:spacing w:val="1"/>
          <w:sz w:val="22"/>
          <w:szCs w:val="22"/>
        </w:rPr>
        <w:t>l</w:t>
      </w:r>
      <w:r w:rsidRPr="00E00686">
        <w:rPr>
          <w:rFonts w:ascii="Arial" w:hAnsi="Arial" w:cs="Arial"/>
          <w:sz w:val="22"/>
          <w:szCs w:val="22"/>
        </w:rPr>
        <w:t>es</w:t>
      </w:r>
      <w:r w:rsidRPr="00E00686">
        <w:rPr>
          <w:rFonts w:ascii="Arial" w:hAnsi="Arial" w:cs="Arial"/>
          <w:spacing w:val="-7"/>
          <w:sz w:val="22"/>
          <w:szCs w:val="22"/>
        </w:rPr>
        <w:t xml:space="preserve"> </w:t>
      </w:r>
      <w:r w:rsidRPr="00E00686">
        <w:rPr>
          <w:rFonts w:ascii="Arial" w:hAnsi="Arial" w:cs="Arial"/>
          <w:spacing w:val="2"/>
          <w:sz w:val="22"/>
          <w:szCs w:val="22"/>
        </w:rPr>
        <w:t>f</w:t>
      </w:r>
      <w:r w:rsidRPr="00E00686">
        <w:rPr>
          <w:rFonts w:ascii="Arial" w:hAnsi="Arial" w:cs="Arial"/>
          <w:spacing w:val="1"/>
          <w:sz w:val="22"/>
          <w:szCs w:val="22"/>
        </w:rPr>
        <w:t>r</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te</w:t>
      </w:r>
      <w:r w:rsidRPr="00E00686">
        <w:rPr>
          <w:rFonts w:ascii="Arial" w:hAnsi="Arial" w:cs="Arial"/>
          <w:spacing w:val="-6"/>
          <w:sz w:val="22"/>
          <w:szCs w:val="22"/>
        </w:rPr>
        <w:t xml:space="preserve"> </w:t>
      </w:r>
      <w:r w:rsidRPr="00E00686">
        <w:rPr>
          <w:rFonts w:ascii="Arial" w:hAnsi="Arial" w:cs="Arial"/>
          <w:sz w:val="22"/>
          <w:szCs w:val="22"/>
        </w:rPr>
        <w:t xml:space="preserve">al </w:t>
      </w:r>
      <w:r w:rsidRPr="00E00686">
        <w:rPr>
          <w:rFonts w:ascii="Arial" w:hAnsi="Arial" w:cs="Arial"/>
          <w:spacing w:val="1"/>
          <w:sz w:val="22"/>
          <w:szCs w:val="22"/>
        </w:rPr>
        <w:t>s</w:t>
      </w:r>
      <w:r w:rsidRPr="00E00686">
        <w:rPr>
          <w:rFonts w:ascii="Arial" w:hAnsi="Arial" w:cs="Arial"/>
          <w:spacing w:val="-1"/>
          <w:sz w:val="22"/>
          <w:szCs w:val="22"/>
        </w:rPr>
        <w:t>i</w:t>
      </w:r>
      <w:r w:rsidRPr="00E00686">
        <w:rPr>
          <w:rFonts w:ascii="Arial" w:hAnsi="Arial" w:cs="Arial"/>
          <w:spacing w:val="1"/>
          <w:sz w:val="22"/>
          <w:szCs w:val="22"/>
        </w:rPr>
        <w:t>s</w:t>
      </w:r>
      <w:r w:rsidRPr="00E00686">
        <w:rPr>
          <w:rFonts w:ascii="Arial" w:hAnsi="Arial" w:cs="Arial"/>
          <w:sz w:val="22"/>
          <w:szCs w:val="22"/>
        </w:rPr>
        <w:t>te</w:t>
      </w:r>
      <w:r w:rsidRPr="00E00686">
        <w:rPr>
          <w:rFonts w:ascii="Arial" w:hAnsi="Arial" w:cs="Arial"/>
          <w:spacing w:val="4"/>
          <w:sz w:val="22"/>
          <w:szCs w:val="22"/>
        </w:rPr>
        <w:t>m</w:t>
      </w:r>
      <w:r w:rsidRPr="00E00686">
        <w:rPr>
          <w:rFonts w:ascii="Arial" w:hAnsi="Arial" w:cs="Arial"/>
          <w:sz w:val="22"/>
          <w:szCs w:val="22"/>
        </w:rPr>
        <w:t>a</w:t>
      </w:r>
      <w:r w:rsidRPr="00E00686">
        <w:rPr>
          <w:rFonts w:ascii="Arial" w:hAnsi="Arial" w:cs="Arial"/>
          <w:spacing w:val="-7"/>
          <w:sz w:val="22"/>
          <w:szCs w:val="22"/>
        </w:rPr>
        <w:t xml:space="preserve"> </w:t>
      </w:r>
      <w:r w:rsidRPr="00E00686">
        <w:rPr>
          <w:rFonts w:ascii="Arial" w:hAnsi="Arial" w:cs="Arial"/>
          <w:spacing w:val="-1"/>
          <w:sz w:val="22"/>
          <w:szCs w:val="22"/>
        </w:rPr>
        <w:t>d</w:t>
      </w:r>
      <w:r w:rsidRPr="00E00686">
        <w:rPr>
          <w:rFonts w:ascii="Arial" w:hAnsi="Arial" w:cs="Arial"/>
          <w:sz w:val="22"/>
          <w:szCs w:val="22"/>
        </w:rPr>
        <w:t>e</w:t>
      </w:r>
      <w:r w:rsidRPr="00E00686">
        <w:rPr>
          <w:rFonts w:ascii="Arial" w:hAnsi="Arial" w:cs="Arial"/>
          <w:spacing w:val="-2"/>
          <w:sz w:val="22"/>
          <w:szCs w:val="22"/>
        </w:rPr>
        <w:t xml:space="preserve"> </w:t>
      </w:r>
      <w:r w:rsidRPr="00E00686">
        <w:rPr>
          <w:rFonts w:ascii="Arial" w:hAnsi="Arial" w:cs="Arial"/>
          <w:sz w:val="22"/>
          <w:szCs w:val="22"/>
        </w:rPr>
        <w:t>se</w:t>
      </w:r>
      <w:r w:rsidRPr="00E00686">
        <w:rPr>
          <w:rFonts w:ascii="Arial" w:hAnsi="Arial" w:cs="Arial"/>
          <w:spacing w:val="-1"/>
          <w:sz w:val="22"/>
          <w:szCs w:val="22"/>
        </w:rPr>
        <w:t>g</w:t>
      </w:r>
      <w:r w:rsidRPr="00E00686">
        <w:rPr>
          <w:rFonts w:ascii="Arial" w:hAnsi="Arial" w:cs="Arial"/>
          <w:sz w:val="22"/>
          <w:szCs w:val="22"/>
        </w:rPr>
        <w:t>uri</w:t>
      </w:r>
      <w:r w:rsidRPr="00E00686">
        <w:rPr>
          <w:rFonts w:ascii="Arial" w:hAnsi="Arial" w:cs="Arial"/>
          <w:spacing w:val="1"/>
          <w:sz w:val="22"/>
          <w:szCs w:val="22"/>
        </w:rPr>
        <w:t>d</w:t>
      </w:r>
      <w:r w:rsidRPr="00E00686">
        <w:rPr>
          <w:rFonts w:ascii="Arial" w:hAnsi="Arial" w:cs="Arial"/>
          <w:sz w:val="22"/>
          <w:szCs w:val="22"/>
        </w:rPr>
        <w:t>ad</w:t>
      </w:r>
      <w:r w:rsidRPr="00E00686">
        <w:rPr>
          <w:rFonts w:ascii="Arial" w:hAnsi="Arial" w:cs="Arial"/>
          <w:spacing w:val="-10"/>
          <w:sz w:val="22"/>
          <w:szCs w:val="22"/>
        </w:rPr>
        <w:t xml:space="preserve"> </w:t>
      </w:r>
      <w:r w:rsidRPr="00E00686">
        <w:rPr>
          <w:rFonts w:ascii="Arial" w:hAnsi="Arial" w:cs="Arial"/>
          <w:spacing w:val="1"/>
          <w:sz w:val="22"/>
          <w:szCs w:val="22"/>
        </w:rPr>
        <w:t>s</w:t>
      </w:r>
      <w:r w:rsidRPr="00E00686">
        <w:rPr>
          <w:rFonts w:ascii="Arial" w:hAnsi="Arial" w:cs="Arial"/>
          <w:sz w:val="22"/>
          <w:szCs w:val="22"/>
        </w:rPr>
        <w:t>o</w:t>
      </w:r>
      <w:r w:rsidRPr="00E00686">
        <w:rPr>
          <w:rFonts w:ascii="Arial" w:hAnsi="Arial" w:cs="Arial"/>
          <w:spacing w:val="3"/>
          <w:sz w:val="22"/>
          <w:szCs w:val="22"/>
        </w:rPr>
        <w:t>c</w:t>
      </w:r>
      <w:r w:rsidRPr="00E00686">
        <w:rPr>
          <w:rFonts w:ascii="Arial" w:hAnsi="Arial" w:cs="Arial"/>
          <w:spacing w:val="-1"/>
          <w:sz w:val="22"/>
          <w:szCs w:val="22"/>
        </w:rPr>
        <w:t>i</w:t>
      </w:r>
      <w:r w:rsidRPr="00E00686">
        <w:rPr>
          <w:rFonts w:ascii="Arial" w:hAnsi="Arial" w:cs="Arial"/>
          <w:spacing w:val="2"/>
          <w:sz w:val="22"/>
          <w:szCs w:val="22"/>
        </w:rPr>
        <w:t>a</w:t>
      </w:r>
      <w:r w:rsidRPr="00E00686">
        <w:rPr>
          <w:rFonts w:ascii="Arial" w:hAnsi="Arial" w:cs="Arial"/>
          <w:sz w:val="22"/>
          <w:szCs w:val="22"/>
        </w:rPr>
        <w:t>l</w:t>
      </w:r>
      <w:r w:rsidRPr="00E00686">
        <w:rPr>
          <w:rFonts w:ascii="Arial" w:hAnsi="Arial" w:cs="Arial"/>
          <w:spacing w:val="-6"/>
          <w:sz w:val="22"/>
          <w:szCs w:val="22"/>
        </w:rPr>
        <w:t xml:space="preserve"> </w:t>
      </w:r>
      <w:r w:rsidRPr="00E00686">
        <w:rPr>
          <w:rFonts w:ascii="Arial" w:hAnsi="Arial" w:cs="Arial"/>
          <w:spacing w:val="1"/>
          <w:sz w:val="22"/>
          <w:szCs w:val="22"/>
        </w:rPr>
        <w:t>i</w:t>
      </w:r>
      <w:r w:rsidRPr="00E00686">
        <w:rPr>
          <w:rFonts w:ascii="Arial" w:hAnsi="Arial" w:cs="Arial"/>
          <w:sz w:val="22"/>
          <w:szCs w:val="22"/>
        </w:rPr>
        <w:t>nt</w:t>
      </w:r>
      <w:r w:rsidRPr="00E00686">
        <w:rPr>
          <w:rFonts w:ascii="Arial" w:hAnsi="Arial" w:cs="Arial"/>
          <w:spacing w:val="-1"/>
          <w:sz w:val="22"/>
          <w:szCs w:val="22"/>
        </w:rPr>
        <w:t>e</w:t>
      </w:r>
      <w:r w:rsidRPr="00E00686">
        <w:rPr>
          <w:rFonts w:ascii="Arial" w:hAnsi="Arial" w:cs="Arial"/>
          <w:sz w:val="22"/>
          <w:szCs w:val="22"/>
        </w:rPr>
        <w:t>gr</w:t>
      </w:r>
      <w:r w:rsidRPr="00E00686">
        <w:rPr>
          <w:rFonts w:ascii="Arial" w:hAnsi="Arial" w:cs="Arial"/>
          <w:spacing w:val="2"/>
          <w:sz w:val="22"/>
          <w:szCs w:val="22"/>
        </w:rPr>
        <w:t>a</w:t>
      </w:r>
      <w:r w:rsidRPr="00E00686">
        <w:rPr>
          <w:rFonts w:ascii="Arial" w:hAnsi="Arial" w:cs="Arial"/>
          <w:sz w:val="22"/>
          <w:szCs w:val="22"/>
        </w:rPr>
        <w:t>l</w:t>
      </w:r>
      <w:r w:rsidRPr="00E00686">
        <w:rPr>
          <w:rFonts w:ascii="Arial" w:hAnsi="Arial" w:cs="Arial"/>
          <w:spacing w:val="-4"/>
          <w:sz w:val="22"/>
          <w:szCs w:val="22"/>
        </w:rPr>
        <w:t xml:space="preserve"> </w:t>
      </w:r>
      <w:r w:rsidRPr="00E00686">
        <w:rPr>
          <w:rFonts w:ascii="Arial" w:hAnsi="Arial" w:cs="Arial"/>
          <w:sz w:val="22"/>
          <w:szCs w:val="22"/>
        </w:rPr>
        <w:t>y</w:t>
      </w:r>
      <w:r w:rsidRPr="00E00686">
        <w:rPr>
          <w:rFonts w:ascii="Arial" w:hAnsi="Arial" w:cs="Arial"/>
          <w:spacing w:val="-2"/>
          <w:sz w:val="22"/>
          <w:szCs w:val="22"/>
        </w:rPr>
        <w:t xml:space="preserve"> </w:t>
      </w:r>
      <w:r w:rsidRPr="00E00686">
        <w:rPr>
          <w:rFonts w:ascii="Arial" w:hAnsi="Arial" w:cs="Arial"/>
          <w:spacing w:val="2"/>
          <w:sz w:val="22"/>
          <w:szCs w:val="22"/>
        </w:rPr>
        <w:t>d</w:t>
      </w:r>
      <w:r w:rsidRPr="00E00686">
        <w:rPr>
          <w:rFonts w:ascii="Arial" w:hAnsi="Arial" w:cs="Arial"/>
          <w:sz w:val="22"/>
          <w:szCs w:val="22"/>
        </w:rPr>
        <w:t>e</w:t>
      </w:r>
      <w:r w:rsidRPr="00E00686">
        <w:rPr>
          <w:rFonts w:ascii="Arial" w:hAnsi="Arial" w:cs="Arial"/>
          <w:spacing w:val="4"/>
          <w:sz w:val="22"/>
          <w:szCs w:val="22"/>
        </w:rPr>
        <w:t>m</w:t>
      </w:r>
      <w:r w:rsidRPr="00E00686">
        <w:rPr>
          <w:rFonts w:ascii="Arial" w:hAnsi="Arial" w:cs="Arial"/>
          <w:sz w:val="22"/>
          <w:szCs w:val="22"/>
        </w:rPr>
        <w:t>ás</w:t>
      </w:r>
      <w:r w:rsidRPr="00E00686">
        <w:rPr>
          <w:rFonts w:ascii="Arial" w:hAnsi="Arial" w:cs="Arial"/>
          <w:spacing w:val="-5"/>
          <w:sz w:val="22"/>
          <w:szCs w:val="22"/>
        </w:rPr>
        <w:t xml:space="preserve"> </w:t>
      </w:r>
      <w:r w:rsidRPr="00E00686">
        <w:rPr>
          <w:rFonts w:ascii="Arial" w:hAnsi="Arial" w:cs="Arial"/>
          <w:sz w:val="22"/>
          <w:szCs w:val="22"/>
        </w:rPr>
        <w:t>a</w:t>
      </w:r>
      <w:r w:rsidRPr="00E00686">
        <w:rPr>
          <w:rFonts w:ascii="Arial" w:hAnsi="Arial" w:cs="Arial"/>
          <w:spacing w:val="-1"/>
          <w:sz w:val="22"/>
          <w:szCs w:val="22"/>
        </w:rPr>
        <w:t>p</w:t>
      </w:r>
      <w:r w:rsidRPr="00E00686">
        <w:rPr>
          <w:rFonts w:ascii="Arial" w:hAnsi="Arial" w:cs="Arial"/>
          <w:sz w:val="22"/>
          <w:szCs w:val="22"/>
        </w:rPr>
        <w:t>ortes</w:t>
      </w:r>
      <w:r w:rsidRPr="00E00686">
        <w:rPr>
          <w:rFonts w:ascii="Arial" w:hAnsi="Arial" w:cs="Arial"/>
          <w:spacing w:val="-6"/>
          <w:sz w:val="22"/>
          <w:szCs w:val="22"/>
        </w:rPr>
        <w:t xml:space="preserve"> </w:t>
      </w:r>
      <w:r w:rsidRPr="00E00686">
        <w:rPr>
          <w:rFonts w:ascii="Arial" w:hAnsi="Arial" w:cs="Arial"/>
          <w:sz w:val="22"/>
          <w:szCs w:val="22"/>
        </w:rPr>
        <w:t>re</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1"/>
          <w:sz w:val="22"/>
          <w:szCs w:val="22"/>
        </w:rPr>
        <w:t>ci</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pacing w:val="2"/>
          <w:sz w:val="22"/>
          <w:szCs w:val="22"/>
        </w:rPr>
        <w:t>a</w:t>
      </w:r>
      <w:r w:rsidRPr="00E00686">
        <w:rPr>
          <w:rFonts w:ascii="Arial" w:hAnsi="Arial" w:cs="Arial"/>
          <w:sz w:val="22"/>
          <w:szCs w:val="22"/>
        </w:rPr>
        <w:t>d</w:t>
      </w:r>
      <w:r w:rsidRPr="00E00686">
        <w:rPr>
          <w:rFonts w:ascii="Arial" w:hAnsi="Arial" w:cs="Arial"/>
          <w:spacing w:val="-1"/>
          <w:sz w:val="22"/>
          <w:szCs w:val="22"/>
        </w:rPr>
        <w:t>o</w:t>
      </w:r>
      <w:r w:rsidRPr="00E00686">
        <w:rPr>
          <w:rFonts w:ascii="Arial" w:hAnsi="Arial" w:cs="Arial"/>
          <w:sz w:val="22"/>
          <w:szCs w:val="22"/>
        </w:rPr>
        <w:t>s</w:t>
      </w:r>
      <w:r w:rsidRPr="00E00686">
        <w:rPr>
          <w:rFonts w:ascii="Arial" w:hAnsi="Arial" w:cs="Arial"/>
          <w:spacing w:val="-10"/>
          <w:sz w:val="22"/>
          <w:szCs w:val="22"/>
        </w:rPr>
        <w:t xml:space="preserve"> </w:t>
      </w:r>
      <w:r w:rsidRPr="00E00686">
        <w:rPr>
          <w:rFonts w:ascii="Arial" w:hAnsi="Arial" w:cs="Arial"/>
          <w:spacing w:val="1"/>
          <w:sz w:val="22"/>
          <w:szCs w:val="22"/>
        </w:rPr>
        <w:t>c</w:t>
      </w:r>
      <w:r w:rsidRPr="00E00686">
        <w:rPr>
          <w:rFonts w:ascii="Arial" w:hAnsi="Arial" w:cs="Arial"/>
          <w:sz w:val="22"/>
          <w:szCs w:val="22"/>
        </w:rPr>
        <w:t>on</w:t>
      </w:r>
      <w:r w:rsidRPr="00E00686">
        <w:rPr>
          <w:rFonts w:ascii="Arial" w:hAnsi="Arial" w:cs="Arial"/>
          <w:spacing w:val="-2"/>
          <w:sz w:val="22"/>
          <w:szCs w:val="22"/>
        </w:rPr>
        <w:t xml:space="preserve"> </w:t>
      </w:r>
      <w:r w:rsidRPr="00E00686">
        <w:rPr>
          <w:rFonts w:ascii="Arial" w:hAnsi="Arial" w:cs="Arial"/>
          <w:spacing w:val="-1"/>
          <w:sz w:val="22"/>
          <w:szCs w:val="22"/>
        </w:rPr>
        <w:t>l</w:t>
      </w:r>
      <w:r w:rsidRPr="00E00686">
        <w:rPr>
          <w:rFonts w:ascii="Arial" w:hAnsi="Arial" w:cs="Arial"/>
          <w:sz w:val="22"/>
          <w:szCs w:val="22"/>
        </w:rPr>
        <w:t>as o</w:t>
      </w:r>
      <w:r w:rsidRPr="00E00686">
        <w:rPr>
          <w:rFonts w:ascii="Arial" w:hAnsi="Arial" w:cs="Arial"/>
          <w:spacing w:val="-1"/>
          <w:sz w:val="22"/>
          <w:szCs w:val="22"/>
        </w:rPr>
        <w:t>b</w:t>
      </w:r>
      <w:r w:rsidRPr="00E00686">
        <w:rPr>
          <w:rFonts w:ascii="Arial" w:hAnsi="Arial" w:cs="Arial"/>
          <w:spacing w:val="1"/>
          <w:sz w:val="22"/>
          <w:szCs w:val="22"/>
        </w:rPr>
        <w:t>l</w:t>
      </w:r>
      <w:r w:rsidRPr="00E00686">
        <w:rPr>
          <w:rFonts w:ascii="Arial" w:hAnsi="Arial" w:cs="Arial"/>
          <w:spacing w:val="-1"/>
          <w:sz w:val="22"/>
          <w:szCs w:val="22"/>
        </w:rPr>
        <w:t>i</w:t>
      </w:r>
      <w:r w:rsidRPr="00E00686">
        <w:rPr>
          <w:rFonts w:ascii="Arial" w:hAnsi="Arial" w:cs="Arial"/>
          <w:spacing w:val="2"/>
          <w:sz w:val="22"/>
          <w:szCs w:val="22"/>
        </w:rPr>
        <w:t>g</w:t>
      </w:r>
      <w:r w:rsidRPr="00E00686">
        <w:rPr>
          <w:rFonts w:ascii="Arial" w:hAnsi="Arial" w:cs="Arial"/>
          <w:sz w:val="22"/>
          <w:szCs w:val="22"/>
        </w:rPr>
        <w:t>a</w:t>
      </w:r>
      <w:r w:rsidRPr="00E00686">
        <w:rPr>
          <w:rFonts w:ascii="Arial" w:hAnsi="Arial" w:cs="Arial"/>
          <w:spacing w:val="1"/>
          <w:sz w:val="22"/>
          <w:szCs w:val="22"/>
        </w:rPr>
        <w:t>c</w:t>
      </w:r>
      <w:r w:rsidRPr="00E00686">
        <w:rPr>
          <w:rFonts w:ascii="Arial" w:hAnsi="Arial" w:cs="Arial"/>
          <w:spacing w:val="-1"/>
          <w:sz w:val="22"/>
          <w:szCs w:val="22"/>
        </w:rPr>
        <w:t>i</w:t>
      </w:r>
      <w:r w:rsidRPr="00E00686">
        <w:rPr>
          <w:rFonts w:ascii="Arial" w:hAnsi="Arial" w:cs="Arial"/>
          <w:sz w:val="22"/>
          <w:szCs w:val="22"/>
        </w:rPr>
        <w:t>o</w:t>
      </w:r>
      <w:r w:rsidRPr="00E00686">
        <w:rPr>
          <w:rFonts w:ascii="Arial" w:hAnsi="Arial" w:cs="Arial"/>
          <w:spacing w:val="1"/>
          <w:sz w:val="22"/>
          <w:szCs w:val="22"/>
        </w:rPr>
        <w:t>n</w:t>
      </w:r>
      <w:r w:rsidRPr="00E00686">
        <w:rPr>
          <w:rFonts w:ascii="Arial" w:hAnsi="Arial" w:cs="Arial"/>
          <w:sz w:val="22"/>
          <w:szCs w:val="22"/>
        </w:rPr>
        <w:t>es</w:t>
      </w:r>
      <w:r w:rsidRPr="00E00686">
        <w:rPr>
          <w:rFonts w:ascii="Arial" w:hAnsi="Arial" w:cs="Arial"/>
          <w:spacing w:val="-10"/>
          <w:sz w:val="22"/>
          <w:szCs w:val="22"/>
        </w:rPr>
        <w:t xml:space="preserve"> </w:t>
      </w:r>
      <w:r w:rsidRPr="00E00686">
        <w:rPr>
          <w:rFonts w:ascii="Arial" w:hAnsi="Arial" w:cs="Arial"/>
          <w:spacing w:val="-1"/>
          <w:sz w:val="22"/>
          <w:szCs w:val="22"/>
        </w:rPr>
        <w:t>l</w:t>
      </w:r>
      <w:r w:rsidRPr="00E00686">
        <w:rPr>
          <w:rFonts w:ascii="Arial" w:hAnsi="Arial" w:cs="Arial"/>
          <w:spacing w:val="2"/>
          <w:sz w:val="22"/>
          <w:szCs w:val="22"/>
        </w:rPr>
        <w:t>a</w:t>
      </w:r>
      <w:r w:rsidRPr="00E00686">
        <w:rPr>
          <w:rFonts w:ascii="Arial" w:hAnsi="Arial" w:cs="Arial"/>
          <w:sz w:val="22"/>
          <w:szCs w:val="22"/>
        </w:rPr>
        <w:t>b</w:t>
      </w:r>
      <w:r w:rsidRPr="00E00686">
        <w:rPr>
          <w:rFonts w:ascii="Arial" w:hAnsi="Arial" w:cs="Arial"/>
          <w:spacing w:val="-1"/>
          <w:sz w:val="22"/>
          <w:szCs w:val="22"/>
        </w:rPr>
        <w:t>o</w:t>
      </w:r>
      <w:r w:rsidRPr="00E00686">
        <w:rPr>
          <w:rFonts w:ascii="Arial" w:hAnsi="Arial" w:cs="Arial"/>
          <w:spacing w:val="1"/>
          <w:sz w:val="22"/>
          <w:szCs w:val="22"/>
        </w:rPr>
        <w:t>r</w:t>
      </w:r>
      <w:r w:rsidRPr="00E00686">
        <w:rPr>
          <w:rFonts w:ascii="Arial" w:hAnsi="Arial" w:cs="Arial"/>
          <w:spacing w:val="2"/>
          <w:sz w:val="22"/>
          <w:szCs w:val="22"/>
        </w:rPr>
        <w:t>a</w:t>
      </w:r>
      <w:r w:rsidRPr="00E00686">
        <w:rPr>
          <w:rFonts w:ascii="Arial" w:hAnsi="Arial" w:cs="Arial"/>
          <w:spacing w:val="-1"/>
          <w:sz w:val="22"/>
          <w:szCs w:val="22"/>
        </w:rPr>
        <w:t>l</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Manifiesto que en mi condición de proponte Nacional__, Extranjero__, la propuesta involucra bienes y servicios, así ___% nacionales y ___% no nacionales.</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 xml:space="preserve">Adjunto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2"/>
          <w:sz w:val="22"/>
          <w:szCs w:val="22"/>
        </w:rPr>
        <w:t xml:space="preserve"> </w:t>
      </w:r>
      <w:r w:rsidRPr="00E00686">
        <w:rPr>
          <w:rFonts w:ascii="Arial" w:hAnsi="Arial" w:cs="Arial"/>
          <w:spacing w:val="1"/>
          <w:sz w:val="22"/>
          <w:szCs w:val="22"/>
        </w:rPr>
        <w:t>g</w:t>
      </w:r>
      <w:r w:rsidRPr="00E00686">
        <w:rPr>
          <w:rFonts w:ascii="Arial" w:hAnsi="Arial" w:cs="Arial"/>
          <w:sz w:val="22"/>
          <w:szCs w:val="22"/>
        </w:rPr>
        <w:t>arant</w:t>
      </w:r>
      <w:r w:rsidRPr="00E00686">
        <w:rPr>
          <w:rFonts w:ascii="Arial" w:hAnsi="Arial" w:cs="Arial"/>
          <w:spacing w:val="2"/>
          <w:sz w:val="22"/>
          <w:szCs w:val="22"/>
        </w:rPr>
        <w:t>í</w:t>
      </w:r>
      <w:r w:rsidRPr="00E00686">
        <w:rPr>
          <w:rFonts w:ascii="Arial" w:hAnsi="Arial" w:cs="Arial"/>
          <w:sz w:val="22"/>
          <w:szCs w:val="22"/>
        </w:rPr>
        <w:t>a</w:t>
      </w:r>
      <w:r w:rsidRPr="00E00686">
        <w:rPr>
          <w:rFonts w:ascii="Arial" w:hAnsi="Arial" w:cs="Arial"/>
          <w:spacing w:val="-7"/>
          <w:sz w:val="22"/>
          <w:szCs w:val="22"/>
        </w:rPr>
        <w:t xml:space="preserve"> </w:t>
      </w:r>
      <w:r w:rsidRPr="00E00686">
        <w:rPr>
          <w:rFonts w:ascii="Arial" w:hAnsi="Arial" w:cs="Arial"/>
          <w:spacing w:val="-1"/>
          <w:sz w:val="22"/>
          <w:szCs w:val="22"/>
        </w:rPr>
        <w:t>d</w:t>
      </w:r>
      <w:r w:rsidRPr="00E00686">
        <w:rPr>
          <w:rFonts w:ascii="Arial" w:hAnsi="Arial" w:cs="Arial"/>
          <w:sz w:val="22"/>
          <w:szCs w:val="22"/>
        </w:rPr>
        <w:t xml:space="preserve">e </w:t>
      </w:r>
      <w:r w:rsidRPr="00E00686">
        <w:rPr>
          <w:rFonts w:ascii="Arial" w:hAnsi="Arial" w:cs="Arial"/>
          <w:spacing w:val="1"/>
          <w:sz w:val="22"/>
          <w:szCs w:val="22"/>
        </w:rPr>
        <w:t>s</w:t>
      </w:r>
      <w:r w:rsidRPr="00E00686">
        <w:rPr>
          <w:rFonts w:ascii="Arial" w:hAnsi="Arial" w:cs="Arial"/>
          <w:sz w:val="22"/>
          <w:szCs w:val="22"/>
        </w:rPr>
        <w:t>eri</w:t>
      </w:r>
      <w:r w:rsidRPr="00E00686">
        <w:rPr>
          <w:rFonts w:ascii="Arial" w:hAnsi="Arial" w:cs="Arial"/>
          <w:spacing w:val="1"/>
          <w:sz w:val="22"/>
          <w:szCs w:val="22"/>
        </w:rPr>
        <w:t>e</w:t>
      </w:r>
      <w:r w:rsidRPr="00E00686">
        <w:rPr>
          <w:rFonts w:ascii="Arial" w:hAnsi="Arial" w:cs="Arial"/>
          <w:sz w:val="22"/>
          <w:szCs w:val="22"/>
        </w:rPr>
        <w:t>d</w:t>
      </w:r>
      <w:r w:rsidRPr="00E00686">
        <w:rPr>
          <w:rFonts w:ascii="Arial" w:hAnsi="Arial" w:cs="Arial"/>
          <w:spacing w:val="-1"/>
          <w:sz w:val="22"/>
          <w:szCs w:val="22"/>
        </w:rPr>
        <w:t>a</w:t>
      </w:r>
      <w:r w:rsidRPr="00E00686">
        <w:rPr>
          <w:rFonts w:ascii="Arial" w:hAnsi="Arial" w:cs="Arial"/>
          <w:sz w:val="22"/>
          <w:szCs w:val="22"/>
        </w:rPr>
        <w:t>d</w:t>
      </w:r>
      <w:r w:rsidRPr="00E00686">
        <w:rPr>
          <w:rFonts w:ascii="Arial" w:hAnsi="Arial" w:cs="Arial"/>
          <w:spacing w:val="-6"/>
          <w:sz w:val="22"/>
          <w:szCs w:val="22"/>
        </w:rPr>
        <w:t xml:space="preserve"> </w:t>
      </w:r>
      <w:r w:rsidRPr="00E00686">
        <w:rPr>
          <w:rFonts w:ascii="Arial" w:hAnsi="Arial" w:cs="Arial"/>
          <w:sz w:val="22"/>
          <w:szCs w:val="22"/>
        </w:rPr>
        <w:t>de</w:t>
      </w:r>
      <w:r w:rsidRPr="00E00686">
        <w:rPr>
          <w:rFonts w:ascii="Arial" w:hAnsi="Arial" w:cs="Arial"/>
          <w:spacing w:val="-1"/>
          <w:sz w:val="22"/>
          <w:szCs w:val="22"/>
        </w:rPr>
        <w:t xml:space="preserve"> l</w:t>
      </w:r>
      <w:r w:rsidRPr="00E00686">
        <w:rPr>
          <w:rFonts w:ascii="Arial" w:hAnsi="Arial" w:cs="Arial"/>
          <w:sz w:val="22"/>
          <w:szCs w:val="22"/>
        </w:rPr>
        <w:t>a</w:t>
      </w:r>
      <w:r w:rsidRPr="00E00686">
        <w:rPr>
          <w:rFonts w:ascii="Arial" w:hAnsi="Arial" w:cs="Arial"/>
          <w:spacing w:val="-2"/>
          <w:sz w:val="22"/>
          <w:szCs w:val="22"/>
        </w:rPr>
        <w:t xml:space="preserve"> </w:t>
      </w:r>
      <w:r w:rsidRPr="00E00686">
        <w:rPr>
          <w:rFonts w:ascii="Arial" w:hAnsi="Arial" w:cs="Arial"/>
          <w:sz w:val="22"/>
          <w:szCs w:val="22"/>
        </w:rPr>
        <w:t>O</w:t>
      </w:r>
      <w:r w:rsidRPr="00E00686">
        <w:rPr>
          <w:rFonts w:ascii="Arial" w:hAnsi="Arial" w:cs="Arial"/>
          <w:spacing w:val="3"/>
          <w:sz w:val="22"/>
          <w:szCs w:val="22"/>
        </w:rPr>
        <w:t>f</w:t>
      </w:r>
      <w:r w:rsidRPr="00E00686">
        <w:rPr>
          <w:rFonts w:ascii="Arial" w:hAnsi="Arial" w:cs="Arial"/>
          <w:sz w:val="22"/>
          <w:szCs w:val="22"/>
        </w:rPr>
        <w:t>erta</w:t>
      </w:r>
      <w:r w:rsidRPr="00E00686">
        <w:rPr>
          <w:rFonts w:ascii="Arial" w:hAnsi="Arial" w:cs="Arial"/>
          <w:spacing w:val="-6"/>
          <w:sz w:val="22"/>
          <w:szCs w:val="22"/>
        </w:rPr>
        <w:t xml:space="preserve"> </w:t>
      </w:r>
      <w:r w:rsidRPr="00E00686">
        <w:rPr>
          <w:rFonts w:ascii="Arial" w:hAnsi="Arial" w:cs="Arial"/>
          <w:spacing w:val="1"/>
          <w:sz w:val="22"/>
          <w:szCs w:val="22"/>
        </w:rPr>
        <w:t>l</w:t>
      </w:r>
      <w:r w:rsidRPr="00E00686">
        <w:rPr>
          <w:rFonts w:ascii="Arial" w:hAnsi="Arial" w:cs="Arial"/>
          <w:sz w:val="22"/>
          <w:szCs w:val="22"/>
        </w:rPr>
        <w:t>a</w:t>
      </w:r>
      <w:r w:rsidRPr="00E00686">
        <w:rPr>
          <w:rFonts w:ascii="Arial" w:hAnsi="Arial" w:cs="Arial"/>
          <w:spacing w:val="-2"/>
          <w:sz w:val="22"/>
          <w:szCs w:val="22"/>
        </w:rPr>
        <w:t xml:space="preserve"> </w:t>
      </w:r>
      <w:r w:rsidRPr="00E00686">
        <w:rPr>
          <w:rFonts w:ascii="Arial" w:hAnsi="Arial" w:cs="Arial"/>
          <w:sz w:val="22"/>
          <w:szCs w:val="22"/>
        </w:rPr>
        <w:t>cu</w:t>
      </w:r>
      <w:r w:rsidRPr="00E00686">
        <w:rPr>
          <w:rFonts w:ascii="Arial" w:hAnsi="Arial" w:cs="Arial"/>
          <w:spacing w:val="1"/>
          <w:sz w:val="22"/>
          <w:szCs w:val="22"/>
        </w:rPr>
        <w:t>a</w:t>
      </w:r>
      <w:r w:rsidRPr="00E00686">
        <w:rPr>
          <w:rFonts w:ascii="Arial" w:hAnsi="Arial" w:cs="Arial"/>
          <w:sz w:val="22"/>
          <w:szCs w:val="22"/>
        </w:rPr>
        <w:t>l</w:t>
      </w:r>
      <w:r w:rsidRPr="00E00686">
        <w:rPr>
          <w:rFonts w:ascii="Arial" w:hAnsi="Arial" w:cs="Arial"/>
          <w:spacing w:val="-5"/>
          <w:sz w:val="22"/>
          <w:szCs w:val="22"/>
        </w:rPr>
        <w:t xml:space="preserve"> </w:t>
      </w:r>
      <w:r w:rsidRPr="00E00686">
        <w:rPr>
          <w:rFonts w:ascii="Arial" w:hAnsi="Arial" w:cs="Arial"/>
          <w:spacing w:val="1"/>
          <w:sz w:val="22"/>
          <w:szCs w:val="22"/>
        </w:rPr>
        <w:t>c</w:t>
      </w:r>
      <w:r w:rsidRPr="00E00686">
        <w:rPr>
          <w:rFonts w:ascii="Arial" w:hAnsi="Arial" w:cs="Arial"/>
          <w:spacing w:val="2"/>
          <w:sz w:val="22"/>
          <w:szCs w:val="22"/>
        </w:rPr>
        <w:t>u</w:t>
      </w:r>
      <w:r w:rsidRPr="00E00686">
        <w:rPr>
          <w:rFonts w:ascii="Arial" w:hAnsi="Arial" w:cs="Arial"/>
          <w:spacing w:val="4"/>
          <w:sz w:val="22"/>
          <w:szCs w:val="22"/>
        </w:rPr>
        <w:t>m</w:t>
      </w:r>
      <w:r w:rsidRPr="00E00686">
        <w:rPr>
          <w:rFonts w:ascii="Arial" w:hAnsi="Arial" w:cs="Arial"/>
          <w:sz w:val="22"/>
          <w:szCs w:val="22"/>
        </w:rPr>
        <w:t>p</w:t>
      </w:r>
      <w:r w:rsidRPr="00E00686">
        <w:rPr>
          <w:rFonts w:ascii="Arial" w:hAnsi="Arial" w:cs="Arial"/>
          <w:spacing w:val="-1"/>
          <w:sz w:val="22"/>
          <w:szCs w:val="22"/>
        </w:rPr>
        <w:t>l</w:t>
      </w:r>
      <w:r w:rsidRPr="00E00686">
        <w:rPr>
          <w:rFonts w:ascii="Arial" w:hAnsi="Arial" w:cs="Arial"/>
          <w:sz w:val="22"/>
          <w:szCs w:val="22"/>
        </w:rPr>
        <w:t>e</w:t>
      </w:r>
      <w:r w:rsidRPr="00E00686">
        <w:rPr>
          <w:rFonts w:ascii="Arial" w:hAnsi="Arial" w:cs="Arial"/>
          <w:spacing w:val="-6"/>
          <w:sz w:val="22"/>
          <w:szCs w:val="22"/>
        </w:rPr>
        <w:t xml:space="preserve"> </w:t>
      </w:r>
      <w:r w:rsidRPr="00E00686">
        <w:rPr>
          <w:rFonts w:ascii="Arial" w:hAnsi="Arial" w:cs="Arial"/>
          <w:sz w:val="22"/>
          <w:szCs w:val="22"/>
        </w:rPr>
        <w:t>con</w:t>
      </w:r>
      <w:r w:rsidRPr="00E00686">
        <w:rPr>
          <w:rFonts w:ascii="Arial" w:hAnsi="Arial" w:cs="Arial"/>
          <w:spacing w:val="-4"/>
          <w:sz w:val="22"/>
          <w:szCs w:val="22"/>
        </w:rPr>
        <w:t xml:space="preserve"> </w:t>
      </w:r>
      <w:r w:rsidRPr="00E00686">
        <w:rPr>
          <w:rFonts w:ascii="Arial" w:hAnsi="Arial" w:cs="Arial"/>
          <w:spacing w:val="-1"/>
          <w:sz w:val="22"/>
          <w:szCs w:val="22"/>
        </w:rPr>
        <w:t>l</w:t>
      </w:r>
      <w:r w:rsidRPr="00E00686">
        <w:rPr>
          <w:rFonts w:ascii="Arial" w:hAnsi="Arial" w:cs="Arial"/>
          <w:sz w:val="22"/>
          <w:szCs w:val="22"/>
        </w:rPr>
        <w:t>o e</w:t>
      </w:r>
      <w:r w:rsidRPr="00E00686">
        <w:rPr>
          <w:rFonts w:ascii="Arial" w:hAnsi="Arial" w:cs="Arial"/>
          <w:spacing w:val="1"/>
          <w:sz w:val="22"/>
          <w:szCs w:val="22"/>
        </w:rPr>
        <w:t>s</w:t>
      </w:r>
      <w:r w:rsidRPr="00E00686">
        <w:rPr>
          <w:rFonts w:ascii="Arial" w:hAnsi="Arial" w:cs="Arial"/>
          <w:sz w:val="22"/>
          <w:szCs w:val="22"/>
        </w:rPr>
        <w:t>ta</w:t>
      </w:r>
      <w:r w:rsidRPr="00E00686">
        <w:rPr>
          <w:rFonts w:ascii="Arial" w:hAnsi="Arial" w:cs="Arial"/>
          <w:spacing w:val="1"/>
          <w:sz w:val="22"/>
          <w:szCs w:val="22"/>
        </w:rPr>
        <w:t>b</w:t>
      </w:r>
      <w:r w:rsidRPr="00E00686">
        <w:rPr>
          <w:rFonts w:ascii="Arial" w:hAnsi="Arial" w:cs="Arial"/>
          <w:spacing w:val="-1"/>
          <w:sz w:val="22"/>
          <w:szCs w:val="22"/>
        </w:rPr>
        <w:t>l</w:t>
      </w:r>
      <w:r w:rsidRPr="00E00686">
        <w:rPr>
          <w:rFonts w:ascii="Arial" w:hAnsi="Arial" w:cs="Arial"/>
          <w:sz w:val="22"/>
          <w:szCs w:val="22"/>
        </w:rPr>
        <w:t>e</w:t>
      </w:r>
      <w:r w:rsidRPr="00E00686">
        <w:rPr>
          <w:rFonts w:ascii="Arial" w:hAnsi="Arial" w:cs="Arial"/>
          <w:spacing w:val="1"/>
          <w:sz w:val="22"/>
          <w:szCs w:val="22"/>
        </w:rPr>
        <w:t>ci</w:t>
      </w:r>
      <w:r w:rsidRPr="00E00686">
        <w:rPr>
          <w:rFonts w:ascii="Arial" w:hAnsi="Arial" w:cs="Arial"/>
          <w:sz w:val="22"/>
          <w:szCs w:val="22"/>
        </w:rPr>
        <w:t>do</w:t>
      </w:r>
      <w:r w:rsidRPr="00E00686">
        <w:rPr>
          <w:rFonts w:ascii="Arial" w:hAnsi="Arial" w:cs="Arial"/>
          <w:spacing w:val="-11"/>
          <w:sz w:val="22"/>
          <w:szCs w:val="22"/>
        </w:rPr>
        <w:t xml:space="preserve"> </w:t>
      </w:r>
      <w:r w:rsidRPr="00E00686">
        <w:rPr>
          <w:rFonts w:ascii="Arial" w:hAnsi="Arial" w:cs="Arial"/>
          <w:spacing w:val="2"/>
          <w:sz w:val="22"/>
          <w:szCs w:val="22"/>
        </w:rPr>
        <w:t>e</w:t>
      </w:r>
      <w:r w:rsidRPr="00E00686">
        <w:rPr>
          <w:rFonts w:ascii="Arial" w:hAnsi="Arial" w:cs="Arial"/>
          <w:sz w:val="22"/>
          <w:szCs w:val="22"/>
        </w:rPr>
        <w:t xml:space="preserve">n </w:t>
      </w:r>
      <w:r w:rsidRPr="00E00686">
        <w:rPr>
          <w:rFonts w:ascii="Arial" w:hAnsi="Arial" w:cs="Arial"/>
          <w:spacing w:val="-1"/>
          <w:sz w:val="22"/>
          <w:szCs w:val="22"/>
        </w:rPr>
        <w:t>l</w:t>
      </w:r>
      <w:r w:rsidRPr="00E00686">
        <w:rPr>
          <w:rFonts w:ascii="Arial" w:hAnsi="Arial" w:cs="Arial"/>
          <w:sz w:val="22"/>
          <w:szCs w:val="22"/>
        </w:rPr>
        <w:t>os</w:t>
      </w:r>
      <w:r w:rsidRPr="00E00686">
        <w:rPr>
          <w:rFonts w:ascii="Arial" w:hAnsi="Arial" w:cs="Arial"/>
          <w:spacing w:val="-2"/>
          <w:sz w:val="22"/>
          <w:szCs w:val="22"/>
        </w:rPr>
        <w:t xml:space="preserve"> </w:t>
      </w:r>
      <w:r w:rsidRPr="00E00686">
        <w:rPr>
          <w:rFonts w:ascii="Arial" w:hAnsi="Arial" w:cs="Arial"/>
          <w:sz w:val="22"/>
          <w:szCs w:val="22"/>
        </w:rPr>
        <w:t>Do</w:t>
      </w:r>
      <w:r w:rsidRPr="00E00686">
        <w:rPr>
          <w:rFonts w:ascii="Arial" w:hAnsi="Arial" w:cs="Arial"/>
          <w:spacing w:val="1"/>
          <w:sz w:val="22"/>
          <w:szCs w:val="22"/>
        </w:rPr>
        <w:t>c</w:t>
      </w:r>
      <w:r w:rsidRPr="00E00686">
        <w:rPr>
          <w:rFonts w:ascii="Arial" w:hAnsi="Arial" w:cs="Arial"/>
          <w:sz w:val="22"/>
          <w:szCs w:val="22"/>
        </w:rPr>
        <w:t>u</w:t>
      </w:r>
      <w:r w:rsidRPr="00E00686">
        <w:rPr>
          <w:rFonts w:ascii="Arial" w:hAnsi="Arial" w:cs="Arial"/>
          <w:spacing w:val="4"/>
          <w:sz w:val="22"/>
          <w:szCs w:val="22"/>
        </w:rPr>
        <w:t>m</w:t>
      </w:r>
      <w:r w:rsidRPr="00E00686">
        <w:rPr>
          <w:rFonts w:ascii="Arial" w:hAnsi="Arial" w:cs="Arial"/>
          <w:sz w:val="22"/>
          <w:szCs w:val="22"/>
        </w:rPr>
        <w:t>e</w:t>
      </w:r>
      <w:r w:rsidRPr="00E00686">
        <w:rPr>
          <w:rFonts w:ascii="Arial" w:hAnsi="Arial" w:cs="Arial"/>
          <w:spacing w:val="-1"/>
          <w:sz w:val="22"/>
          <w:szCs w:val="22"/>
        </w:rPr>
        <w:t>n</w:t>
      </w:r>
      <w:r w:rsidRPr="00E00686">
        <w:rPr>
          <w:rFonts w:ascii="Arial" w:hAnsi="Arial" w:cs="Arial"/>
          <w:sz w:val="22"/>
          <w:szCs w:val="22"/>
        </w:rPr>
        <w:t>tos</w:t>
      </w:r>
      <w:r w:rsidRPr="00E00686">
        <w:rPr>
          <w:rFonts w:ascii="Arial" w:hAnsi="Arial" w:cs="Arial"/>
          <w:spacing w:val="-11"/>
          <w:sz w:val="22"/>
          <w:szCs w:val="22"/>
        </w:rPr>
        <w:t xml:space="preserve"> </w:t>
      </w:r>
      <w:r w:rsidRPr="00E00686">
        <w:rPr>
          <w:rFonts w:ascii="Arial" w:hAnsi="Arial" w:cs="Arial"/>
          <w:sz w:val="22"/>
          <w:szCs w:val="22"/>
        </w:rPr>
        <w:t>d</w:t>
      </w:r>
      <w:r w:rsidRPr="00E00686">
        <w:rPr>
          <w:rFonts w:ascii="Arial" w:hAnsi="Arial" w:cs="Arial"/>
          <w:spacing w:val="1"/>
          <w:sz w:val="22"/>
          <w:szCs w:val="22"/>
        </w:rPr>
        <w:t>e</w:t>
      </w:r>
      <w:r w:rsidRPr="00E00686">
        <w:rPr>
          <w:rFonts w:ascii="Arial" w:hAnsi="Arial" w:cs="Arial"/>
          <w:sz w:val="22"/>
          <w:szCs w:val="22"/>
        </w:rPr>
        <w:t xml:space="preserve">l </w:t>
      </w:r>
      <w:r w:rsidRPr="00E00686">
        <w:rPr>
          <w:rFonts w:ascii="Arial" w:hAnsi="Arial" w:cs="Arial"/>
          <w:spacing w:val="-1"/>
          <w:sz w:val="22"/>
          <w:szCs w:val="22"/>
        </w:rPr>
        <w:t>P</w:t>
      </w:r>
      <w:r w:rsidRPr="00E00686">
        <w:rPr>
          <w:rFonts w:ascii="Arial" w:hAnsi="Arial" w:cs="Arial"/>
          <w:spacing w:val="1"/>
          <w:sz w:val="22"/>
          <w:szCs w:val="22"/>
        </w:rPr>
        <w:t>r</w:t>
      </w:r>
      <w:r w:rsidRPr="00E00686">
        <w:rPr>
          <w:rFonts w:ascii="Arial" w:hAnsi="Arial" w:cs="Arial"/>
          <w:sz w:val="22"/>
          <w:szCs w:val="22"/>
        </w:rPr>
        <w:t>o</w:t>
      </w:r>
      <w:r w:rsidRPr="00E00686">
        <w:rPr>
          <w:rFonts w:ascii="Arial" w:hAnsi="Arial" w:cs="Arial"/>
          <w:spacing w:val="1"/>
          <w:sz w:val="22"/>
          <w:szCs w:val="22"/>
        </w:rPr>
        <w:t>c</w:t>
      </w:r>
      <w:r w:rsidRPr="00E00686">
        <w:rPr>
          <w:rFonts w:ascii="Arial" w:hAnsi="Arial" w:cs="Arial"/>
          <w:sz w:val="22"/>
          <w:szCs w:val="22"/>
        </w:rPr>
        <w:t>e</w:t>
      </w:r>
      <w:r w:rsidRPr="00E00686">
        <w:rPr>
          <w:rFonts w:ascii="Arial" w:hAnsi="Arial" w:cs="Arial"/>
          <w:spacing w:val="1"/>
          <w:sz w:val="22"/>
          <w:szCs w:val="22"/>
        </w:rPr>
        <w:t>s</w:t>
      </w:r>
      <w:r w:rsidRPr="00E00686">
        <w:rPr>
          <w:rFonts w:ascii="Arial" w:hAnsi="Arial" w:cs="Arial"/>
          <w:sz w:val="22"/>
          <w:szCs w:val="22"/>
        </w:rPr>
        <w:t>o.</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 xml:space="preserve">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Ley 1474 de 2011 y demás normas concordantes, que impidan la participación del proponente en el presente proceso contractual y en la celebración y ejecución del respectivo contrato.  </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Que en todas las actuaciones derivados de lo regulado en el proceso contractual, obrare con la transparencia y buena fe que la Constitución política y las leyes exigen.</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Que, los datos para ser contactado son los suministrados en este mismo formato, información que en todo su contenido es cierta.</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Pr>
          <w:rFonts w:ascii="Arial" w:hAnsi="Arial" w:cs="Arial"/>
          <w:sz w:val="22"/>
          <w:szCs w:val="22"/>
        </w:rPr>
        <w:t xml:space="preserve">Que autorizo a Bomberos de </w:t>
      </w:r>
      <w:r w:rsidRPr="00E00686">
        <w:rPr>
          <w:rFonts w:ascii="Arial" w:hAnsi="Arial" w:cs="Arial"/>
          <w:sz w:val="22"/>
          <w:szCs w:val="22"/>
        </w:rPr>
        <w:t>Bucaramanga, para que remita a mi correo electrónico, las diferentes observaciones, solicitudes de subsanabilidad y demás requerimientos que sean menester, frente a lo cual manifest</w:t>
      </w:r>
      <w:r>
        <w:rPr>
          <w:rFonts w:ascii="Arial" w:hAnsi="Arial" w:cs="Arial"/>
          <w:sz w:val="22"/>
          <w:szCs w:val="22"/>
        </w:rPr>
        <w:t>o</w:t>
      </w:r>
      <w:r w:rsidRPr="00E00686">
        <w:rPr>
          <w:rFonts w:ascii="Arial" w:hAnsi="Arial" w:cs="Arial"/>
          <w:sz w:val="22"/>
          <w:szCs w:val="22"/>
        </w:rPr>
        <w:t xml:space="preserve"> que es exclusiva mi responsabilidad para revisar. Las bandejas de entrada y las demás fuentes de ingreso como las relacionadas con correos no deseados o Spam. </w:t>
      </w:r>
    </w:p>
    <w:p w:rsidR="00E2048D" w:rsidRPr="00E00686" w:rsidRDefault="00E2048D" w:rsidP="00E2048D">
      <w:pPr>
        <w:jc w:val="both"/>
        <w:rPr>
          <w:rFonts w:ascii="Arial" w:hAnsi="Arial" w:cs="Arial"/>
          <w:sz w:val="22"/>
          <w:szCs w:val="22"/>
        </w:rPr>
      </w:pPr>
    </w:p>
    <w:p w:rsidR="00E2048D" w:rsidRPr="00E00686" w:rsidRDefault="00E2048D" w:rsidP="00E2048D">
      <w:pPr>
        <w:jc w:val="both"/>
        <w:rPr>
          <w:rFonts w:ascii="Arial" w:hAnsi="Arial" w:cs="Arial"/>
          <w:sz w:val="22"/>
          <w:szCs w:val="22"/>
        </w:rPr>
      </w:pPr>
      <w:r w:rsidRPr="00E00686">
        <w:rPr>
          <w:rFonts w:ascii="Arial" w:hAnsi="Arial" w:cs="Arial"/>
          <w:sz w:val="22"/>
          <w:szCs w:val="22"/>
        </w:rPr>
        <w:t xml:space="preserve">Que certifico en mi calidad de persona natural proponente o en caso de representar a una persona jurídica, que nos encontramos en capacidad de cumplir con todas las especificaciones técnicas señaladas en el pliego de condiciones y sus adendas. </w:t>
      </w:r>
    </w:p>
    <w:p w:rsidR="00E2048D" w:rsidRPr="00E00686" w:rsidRDefault="00E2048D" w:rsidP="00E2048D">
      <w:pPr>
        <w:jc w:val="both"/>
        <w:rPr>
          <w:rFonts w:ascii="Arial" w:hAnsi="Arial" w:cs="Arial"/>
          <w:spacing w:val="38"/>
          <w:position w:val="-1"/>
          <w:sz w:val="22"/>
          <w:szCs w:val="22"/>
        </w:rPr>
      </w:pPr>
    </w:p>
    <w:p w:rsidR="00E2048D" w:rsidRPr="00E00686" w:rsidRDefault="00E2048D" w:rsidP="00E2048D">
      <w:pPr>
        <w:jc w:val="center"/>
        <w:rPr>
          <w:rFonts w:ascii="Arial" w:hAnsi="Arial" w:cs="Arial"/>
          <w:b/>
          <w:spacing w:val="38"/>
          <w:position w:val="-1"/>
          <w:sz w:val="22"/>
          <w:szCs w:val="22"/>
          <w:u w:val="single"/>
        </w:rPr>
      </w:pPr>
      <w:r w:rsidRPr="00E00686">
        <w:rPr>
          <w:rFonts w:ascii="Arial" w:hAnsi="Arial" w:cs="Arial"/>
          <w:b/>
          <w:spacing w:val="38"/>
          <w:position w:val="-1"/>
          <w:sz w:val="22"/>
          <w:szCs w:val="22"/>
          <w:u w:val="single"/>
        </w:rPr>
        <w:t xml:space="preserve">ACEPTACIÓN ESPECIFICACIONES </w:t>
      </w:r>
      <w:r w:rsidRPr="006A2637">
        <w:rPr>
          <w:rFonts w:ascii="Arial" w:hAnsi="Arial" w:cs="Arial"/>
          <w:b/>
          <w:spacing w:val="38"/>
          <w:position w:val="-1"/>
          <w:sz w:val="22"/>
          <w:szCs w:val="22"/>
          <w:u w:val="single"/>
        </w:rPr>
        <w:t>TÉCNICAS</w:t>
      </w:r>
    </w:p>
    <w:p w:rsidR="00E2048D" w:rsidRPr="00795E0B" w:rsidRDefault="00E2048D" w:rsidP="00E2048D">
      <w:pPr>
        <w:autoSpaceDE w:val="0"/>
        <w:autoSpaceDN w:val="0"/>
        <w:adjustRightInd w:val="0"/>
        <w:jc w:val="both"/>
        <w:rPr>
          <w:rFonts w:ascii="Arial" w:eastAsia="Calibri" w:hAnsi="Arial" w:cs="Arial"/>
          <w:sz w:val="22"/>
          <w:szCs w:val="22"/>
          <w:lang w:eastAsia="en-US"/>
        </w:rPr>
      </w:pPr>
    </w:p>
    <w:p w:rsidR="00E2048D" w:rsidRPr="00795E0B" w:rsidRDefault="00E2048D" w:rsidP="00E2048D">
      <w:pPr>
        <w:autoSpaceDE w:val="0"/>
        <w:autoSpaceDN w:val="0"/>
        <w:adjustRightInd w:val="0"/>
        <w:jc w:val="both"/>
        <w:rPr>
          <w:rFonts w:ascii="Arial" w:eastAsia="Calibri" w:hAnsi="Arial" w:cs="Arial"/>
          <w:sz w:val="22"/>
          <w:szCs w:val="22"/>
          <w:lang w:eastAsia="en-US"/>
        </w:rPr>
      </w:pPr>
      <w:r w:rsidRPr="00795E0B">
        <w:rPr>
          <w:rFonts w:ascii="Arial" w:eastAsia="Calibri" w:hAnsi="Arial" w:cs="Arial"/>
          <w:sz w:val="22"/>
          <w:szCs w:val="22"/>
          <w:lang w:eastAsia="en-US"/>
        </w:rPr>
        <w:t xml:space="preserve">En mi calidad de proponente/ o representante legal del proponente/ o representante del Consorcio o Unión temporal (según corresponda), bajo la gravedad del juramento y conforme lo exigido en el pliego de condiciones y el Anexo Especificaciones Técnicas - Anexo 1 del pliego de condiciones, certifico que: </w:t>
      </w:r>
    </w:p>
    <w:p w:rsidR="00E2048D" w:rsidRPr="00795E0B" w:rsidRDefault="00E2048D" w:rsidP="00E2048D">
      <w:pPr>
        <w:autoSpaceDE w:val="0"/>
        <w:autoSpaceDN w:val="0"/>
        <w:adjustRightInd w:val="0"/>
        <w:jc w:val="both"/>
        <w:rPr>
          <w:rFonts w:ascii="Arial" w:eastAsia="Calibri" w:hAnsi="Arial" w:cs="Arial"/>
          <w:sz w:val="22"/>
          <w:szCs w:val="22"/>
          <w:lang w:eastAsia="en-US"/>
        </w:rPr>
      </w:pPr>
    </w:p>
    <w:p w:rsidR="00E2048D" w:rsidRPr="00795E0B" w:rsidRDefault="00E2048D" w:rsidP="00E2048D">
      <w:pPr>
        <w:autoSpaceDE w:val="0"/>
        <w:autoSpaceDN w:val="0"/>
        <w:adjustRightInd w:val="0"/>
        <w:jc w:val="both"/>
        <w:rPr>
          <w:rFonts w:ascii="Arial" w:eastAsia="Calibri" w:hAnsi="Arial" w:cs="Arial"/>
          <w:sz w:val="22"/>
          <w:szCs w:val="22"/>
          <w:lang w:eastAsia="en-US"/>
        </w:rPr>
      </w:pPr>
      <w:r w:rsidRPr="00795E0B">
        <w:rPr>
          <w:rFonts w:ascii="Arial" w:eastAsia="Calibri" w:hAnsi="Arial" w:cs="Arial"/>
          <w:sz w:val="22"/>
          <w:szCs w:val="22"/>
          <w:lang w:eastAsia="en-US"/>
        </w:rPr>
        <w:t xml:space="preserve">a) Que el proponente que represento, conoce y acepta el contenido del Anexo Especificaciones Técnicas del pliego de condiciones, así como el de cada una de las Adendas que lo hayan modificado en el transcurso del proceso; </w:t>
      </w:r>
    </w:p>
    <w:p w:rsidR="00E2048D" w:rsidRPr="00795E0B" w:rsidRDefault="00E2048D" w:rsidP="00E2048D">
      <w:pPr>
        <w:autoSpaceDE w:val="0"/>
        <w:autoSpaceDN w:val="0"/>
        <w:adjustRightInd w:val="0"/>
        <w:jc w:val="both"/>
        <w:rPr>
          <w:rFonts w:ascii="Arial" w:eastAsia="Calibri" w:hAnsi="Arial" w:cs="Arial"/>
          <w:sz w:val="22"/>
          <w:szCs w:val="22"/>
          <w:lang w:eastAsia="en-US"/>
        </w:rPr>
      </w:pPr>
    </w:p>
    <w:p w:rsidR="00E2048D" w:rsidRPr="00795E0B" w:rsidRDefault="00E2048D" w:rsidP="00E2048D">
      <w:pPr>
        <w:autoSpaceDE w:val="0"/>
        <w:autoSpaceDN w:val="0"/>
        <w:adjustRightInd w:val="0"/>
        <w:jc w:val="both"/>
        <w:rPr>
          <w:rFonts w:ascii="Arial" w:eastAsia="Calibri" w:hAnsi="Arial" w:cs="Arial"/>
          <w:sz w:val="22"/>
          <w:szCs w:val="22"/>
          <w:lang w:eastAsia="en-US"/>
        </w:rPr>
      </w:pPr>
      <w:r w:rsidRPr="00795E0B">
        <w:rPr>
          <w:rFonts w:ascii="Arial" w:eastAsia="Calibri" w:hAnsi="Arial" w:cs="Arial"/>
          <w:sz w:val="22"/>
          <w:szCs w:val="22"/>
          <w:lang w:eastAsia="en-US"/>
        </w:rPr>
        <w:t xml:space="preserve">b) Que la propuesta que presento contempla la totalidad de los requisitos técnicos establecidos en el Anexo Especificaciones Técnicas es irrevocable e incondicional y obliga insubordinadamente al proponente que represento. </w:t>
      </w:r>
    </w:p>
    <w:p w:rsidR="00E2048D" w:rsidRPr="00795E0B" w:rsidRDefault="00E2048D" w:rsidP="00E2048D">
      <w:pPr>
        <w:autoSpaceDE w:val="0"/>
        <w:autoSpaceDN w:val="0"/>
        <w:adjustRightInd w:val="0"/>
        <w:jc w:val="both"/>
        <w:rPr>
          <w:rFonts w:ascii="Arial" w:eastAsia="Calibri" w:hAnsi="Arial" w:cs="Arial"/>
          <w:sz w:val="22"/>
          <w:szCs w:val="22"/>
          <w:lang w:eastAsia="en-US"/>
        </w:rPr>
      </w:pPr>
    </w:p>
    <w:p w:rsidR="00E2048D" w:rsidRPr="00795E0B" w:rsidRDefault="00E2048D" w:rsidP="00E2048D">
      <w:pPr>
        <w:autoSpaceDE w:val="0"/>
        <w:autoSpaceDN w:val="0"/>
        <w:adjustRightInd w:val="0"/>
        <w:jc w:val="both"/>
        <w:rPr>
          <w:rFonts w:ascii="Arial" w:eastAsia="Calibri" w:hAnsi="Arial" w:cs="Arial"/>
          <w:sz w:val="22"/>
          <w:szCs w:val="22"/>
          <w:lang w:eastAsia="en-US"/>
        </w:rPr>
      </w:pPr>
      <w:r w:rsidRPr="00795E0B">
        <w:rPr>
          <w:rFonts w:ascii="Arial" w:eastAsia="Calibri" w:hAnsi="Arial" w:cs="Arial"/>
          <w:sz w:val="22"/>
          <w:szCs w:val="22"/>
          <w:lang w:eastAsia="en-US"/>
        </w:rPr>
        <w:t xml:space="preserve">c) En caso de que sea aceptada la presente propuesta, nos comprometemos a firmar el contrato de </w:t>
      </w:r>
      <w:r>
        <w:rPr>
          <w:rFonts w:ascii="Arial" w:eastAsia="Calibri" w:hAnsi="Arial" w:cs="Arial"/>
          <w:sz w:val="22"/>
          <w:szCs w:val="22"/>
          <w:lang w:eastAsia="en-US"/>
        </w:rPr>
        <w:t xml:space="preserve">suministro </w:t>
      </w:r>
      <w:r w:rsidRPr="00795E0B">
        <w:rPr>
          <w:rFonts w:ascii="Arial" w:eastAsia="Calibri" w:hAnsi="Arial" w:cs="Arial"/>
          <w:sz w:val="22"/>
          <w:szCs w:val="22"/>
          <w:lang w:eastAsia="en-US"/>
        </w:rPr>
        <w:t>correspondiente con la totalidad de</w:t>
      </w:r>
      <w:r>
        <w:rPr>
          <w:rFonts w:ascii="Arial" w:eastAsia="Calibri" w:hAnsi="Arial" w:cs="Arial"/>
          <w:sz w:val="22"/>
          <w:szCs w:val="22"/>
          <w:lang w:eastAsia="en-US"/>
        </w:rPr>
        <w:t xml:space="preserve"> los ítems y tipos de mercado </w:t>
      </w:r>
      <w:r w:rsidRPr="00795E0B">
        <w:rPr>
          <w:rFonts w:ascii="Arial" w:eastAsia="Calibri" w:hAnsi="Arial" w:cs="Arial"/>
          <w:sz w:val="22"/>
          <w:szCs w:val="22"/>
          <w:lang w:eastAsia="en-US"/>
        </w:rPr>
        <w:lastRenderedPageBreak/>
        <w:t xml:space="preserve">establecidas en el Anexo Especificaciones Técnicas y en los mismos términos establecidos en el pliego de condiciones. </w:t>
      </w:r>
    </w:p>
    <w:p w:rsidR="00E2048D" w:rsidRPr="00795E0B" w:rsidRDefault="00E2048D" w:rsidP="00E2048D">
      <w:pPr>
        <w:autoSpaceDE w:val="0"/>
        <w:autoSpaceDN w:val="0"/>
        <w:adjustRightInd w:val="0"/>
        <w:jc w:val="both"/>
        <w:rPr>
          <w:rFonts w:ascii="Arial" w:eastAsia="Calibri" w:hAnsi="Arial" w:cs="Arial"/>
          <w:sz w:val="22"/>
          <w:szCs w:val="22"/>
          <w:lang w:eastAsia="en-US"/>
        </w:rPr>
      </w:pPr>
    </w:p>
    <w:p w:rsidR="00E2048D" w:rsidRPr="00795E0B" w:rsidRDefault="00E2048D" w:rsidP="00E2048D">
      <w:pPr>
        <w:autoSpaceDE w:val="0"/>
        <w:autoSpaceDN w:val="0"/>
        <w:adjustRightInd w:val="0"/>
        <w:jc w:val="both"/>
        <w:rPr>
          <w:rFonts w:ascii="Arial" w:eastAsia="Calibri" w:hAnsi="Arial" w:cs="Arial"/>
          <w:sz w:val="22"/>
          <w:szCs w:val="22"/>
          <w:lang w:eastAsia="en-US"/>
        </w:rPr>
      </w:pPr>
      <w:r w:rsidRPr="00795E0B">
        <w:rPr>
          <w:rFonts w:ascii="Arial" w:eastAsia="Calibri" w:hAnsi="Arial" w:cs="Arial"/>
          <w:sz w:val="22"/>
          <w:szCs w:val="22"/>
          <w:lang w:eastAsia="en-US"/>
        </w:rPr>
        <w:t xml:space="preserve">d) Que nuestra oferta cumple con todos y cada uno de los requerimientos y condiciones establecidos en el pliego de condiciones 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rsidR="00E2048D" w:rsidRPr="00795E0B" w:rsidRDefault="00E2048D" w:rsidP="00E2048D">
      <w:pPr>
        <w:autoSpaceDE w:val="0"/>
        <w:autoSpaceDN w:val="0"/>
        <w:adjustRightInd w:val="0"/>
        <w:jc w:val="both"/>
        <w:rPr>
          <w:rFonts w:ascii="Arial" w:eastAsia="Calibri" w:hAnsi="Arial" w:cs="Arial"/>
          <w:sz w:val="22"/>
          <w:szCs w:val="22"/>
          <w:lang w:eastAsia="en-US"/>
        </w:rPr>
      </w:pPr>
    </w:p>
    <w:p w:rsidR="00E2048D" w:rsidRPr="00795E0B" w:rsidRDefault="00E2048D" w:rsidP="00E2048D">
      <w:pPr>
        <w:autoSpaceDE w:val="0"/>
        <w:autoSpaceDN w:val="0"/>
        <w:adjustRightInd w:val="0"/>
        <w:jc w:val="both"/>
        <w:rPr>
          <w:rFonts w:ascii="Arial" w:eastAsia="Calibri" w:hAnsi="Arial" w:cs="Arial"/>
          <w:sz w:val="22"/>
          <w:szCs w:val="22"/>
          <w:lang w:eastAsia="en-US"/>
        </w:rPr>
      </w:pPr>
      <w:r w:rsidRPr="00795E0B">
        <w:rPr>
          <w:rFonts w:ascii="Arial" w:eastAsia="Calibri" w:hAnsi="Arial" w:cs="Arial"/>
          <w:sz w:val="22"/>
          <w:szCs w:val="22"/>
          <w:lang w:eastAsia="en-US"/>
        </w:rPr>
        <w:t xml:space="preserve">e) Que nos comprometemos a proveer a </w:t>
      </w:r>
      <w:r w:rsidR="006262F8">
        <w:rPr>
          <w:rFonts w:ascii="Arial" w:eastAsia="Calibri" w:hAnsi="Arial" w:cs="Arial"/>
          <w:sz w:val="22"/>
          <w:szCs w:val="22"/>
          <w:lang w:eastAsia="en-US"/>
        </w:rPr>
        <w:t>Bomberos de Bucaramanga</w:t>
      </w:r>
      <w:r w:rsidRPr="00795E0B">
        <w:rPr>
          <w:rFonts w:ascii="Arial" w:eastAsia="Calibri" w:hAnsi="Arial" w:cs="Arial"/>
          <w:sz w:val="22"/>
          <w:szCs w:val="22"/>
          <w:lang w:eastAsia="en-US"/>
        </w:rPr>
        <w:t xml:space="preserve">, en caso de resultar adjudicatario del presente proceso, los bienes y demás requisitos técnicos mínimos ofrecidos en la presente propuesta, que corresponden a aquellas solicitados por el pliego de condiciones con las especificaciones y en los términos, condiciones y plazos establecidos en el Anexo Especificaciones Técnicas. </w:t>
      </w:r>
    </w:p>
    <w:p w:rsidR="00E2048D" w:rsidRPr="00795E0B" w:rsidRDefault="00E2048D" w:rsidP="00E2048D">
      <w:pPr>
        <w:autoSpaceDE w:val="0"/>
        <w:autoSpaceDN w:val="0"/>
        <w:adjustRightInd w:val="0"/>
        <w:jc w:val="both"/>
        <w:rPr>
          <w:rFonts w:ascii="Arial" w:eastAsia="Calibri" w:hAnsi="Arial" w:cs="Arial"/>
          <w:sz w:val="22"/>
          <w:szCs w:val="22"/>
          <w:lang w:eastAsia="en-US"/>
        </w:rPr>
      </w:pPr>
    </w:p>
    <w:p w:rsidR="00E2048D" w:rsidRPr="00795E0B" w:rsidRDefault="00E2048D" w:rsidP="00E2048D">
      <w:pPr>
        <w:autoSpaceDE w:val="0"/>
        <w:autoSpaceDN w:val="0"/>
        <w:adjustRightInd w:val="0"/>
        <w:jc w:val="both"/>
        <w:rPr>
          <w:rFonts w:ascii="Arial" w:eastAsia="Calibri" w:hAnsi="Arial" w:cs="Arial"/>
          <w:sz w:val="22"/>
          <w:szCs w:val="22"/>
          <w:lang w:eastAsia="en-US"/>
        </w:rPr>
      </w:pPr>
      <w:r w:rsidRPr="00795E0B">
        <w:rPr>
          <w:rFonts w:ascii="Arial" w:eastAsia="Calibri" w:hAnsi="Arial" w:cs="Arial"/>
          <w:sz w:val="22"/>
          <w:szCs w:val="22"/>
          <w:lang w:eastAsia="en-US"/>
        </w:rPr>
        <w:t>f) Reconocemos la responsabilidad que nos concierne en el sentido de conocer las características de los bienes descritos en el Anexo Especificaciones Técnicas y sus requisitos</w:t>
      </w:r>
      <w:r>
        <w:rPr>
          <w:rFonts w:ascii="Arial" w:eastAsia="Calibri" w:hAnsi="Arial" w:cs="Arial"/>
          <w:sz w:val="22"/>
          <w:szCs w:val="22"/>
          <w:lang w:eastAsia="en-US"/>
        </w:rPr>
        <w:t xml:space="preserve"> y características</w:t>
      </w:r>
      <w:r w:rsidRPr="00795E0B">
        <w:rPr>
          <w:rFonts w:ascii="Arial" w:eastAsia="Calibri" w:hAnsi="Arial" w:cs="Arial"/>
          <w:sz w:val="22"/>
          <w:szCs w:val="22"/>
          <w:lang w:eastAsia="en-US"/>
        </w:rPr>
        <w:t xml:space="preserve"> técnicos mínimos y asumimos la responsabilidad derivada de la obligación de haber realizado todas las evaluaciones e indagaciones necesarias para presentar esta propuesta sobre la base de un examen cuidadoso de las características del negocio. </w:t>
      </w:r>
    </w:p>
    <w:p w:rsidR="00E2048D" w:rsidRPr="00795E0B" w:rsidRDefault="00E2048D" w:rsidP="00E2048D">
      <w:pPr>
        <w:jc w:val="both"/>
        <w:rPr>
          <w:rFonts w:ascii="Arial" w:eastAsia="Calibri" w:hAnsi="Arial" w:cs="Arial"/>
          <w:sz w:val="22"/>
          <w:szCs w:val="22"/>
          <w:lang w:eastAsia="en-US"/>
        </w:rPr>
      </w:pPr>
    </w:p>
    <w:p w:rsidR="00E2048D" w:rsidRPr="00E00686" w:rsidRDefault="00E2048D" w:rsidP="00E2048D">
      <w:pPr>
        <w:jc w:val="both"/>
        <w:rPr>
          <w:rFonts w:ascii="Arial" w:hAnsi="Arial" w:cs="Arial"/>
          <w:spacing w:val="38"/>
          <w:position w:val="-1"/>
          <w:sz w:val="22"/>
          <w:szCs w:val="22"/>
        </w:rPr>
      </w:pPr>
      <w:r w:rsidRPr="00795E0B">
        <w:rPr>
          <w:rFonts w:ascii="Arial" w:eastAsia="Calibri" w:hAnsi="Arial" w:cs="Arial"/>
          <w:sz w:val="22"/>
          <w:szCs w:val="22"/>
          <w:lang w:eastAsia="en-US"/>
        </w:rPr>
        <w:t>g) 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rembolso o ajuste de cualquier naturaleza por cualquier situación que surja y no haya sido contemplada por nosotros en razón de nuestra falta de diligencia en la obtención de la información, para lo cual aceptamos que el presente documento es parte integral del contrato a celebrar.</w:t>
      </w:r>
    </w:p>
    <w:p w:rsidR="00E2048D" w:rsidRPr="00E00686" w:rsidRDefault="00E2048D" w:rsidP="00E2048D">
      <w:pPr>
        <w:jc w:val="both"/>
        <w:rPr>
          <w:rFonts w:ascii="Arial" w:hAnsi="Arial" w:cs="Arial"/>
          <w:spacing w:val="38"/>
          <w:position w:val="-1"/>
          <w:sz w:val="22"/>
          <w:szCs w:val="22"/>
        </w:rPr>
      </w:pPr>
    </w:p>
    <w:p w:rsidR="00E2048D" w:rsidRPr="00E00686" w:rsidRDefault="00E2048D" w:rsidP="00E2048D">
      <w:pPr>
        <w:jc w:val="both"/>
        <w:rPr>
          <w:rFonts w:ascii="Arial" w:hAnsi="Arial" w:cs="Arial"/>
          <w:position w:val="-1"/>
          <w:sz w:val="22"/>
          <w:szCs w:val="22"/>
        </w:rPr>
      </w:pPr>
      <w:r w:rsidRPr="00E00686">
        <w:rPr>
          <w:rFonts w:ascii="Arial" w:hAnsi="Arial" w:cs="Arial"/>
          <w:position w:val="-1"/>
          <w:sz w:val="22"/>
          <w:szCs w:val="22"/>
        </w:rPr>
        <w:t xml:space="preserve">Atentamente, </w:t>
      </w:r>
    </w:p>
    <w:p w:rsidR="00E2048D" w:rsidRPr="00E00686" w:rsidRDefault="00E2048D" w:rsidP="00E2048D">
      <w:pPr>
        <w:jc w:val="both"/>
        <w:rPr>
          <w:rFonts w:ascii="Arial" w:hAnsi="Arial" w:cs="Arial"/>
          <w:position w:val="-1"/>
          <w:sz w:val="22"/>
          <w:szCs w:val="22"/>
        </w:rPr>
      </w:pPr>
    </w:p>
    <w:p w:rsidR="00E2048D" w:rsidRPr="00E00686" w:rsidRDefault="00E2048D" w:rsidP="00E2048D">
      <w:pPr>
        <w:rPr>
          <w:rFonts w:ascii="Arial" w:hAnsi="Arial" w:cs="Arial"/>
          <w:position w:val="-1"/>
          <w:sz w:val="22"/>
          <w:szCs w:val="22"/>
        </w:rPr>
      </w:pPr>
      <w:r w:rsidRPr="00E00686">
        <w:rPr>
          <w:rFonts w:ascii="Arial" w:hAnsi="Arial" w:cs="Arial"/>
          <w:position w:val="-1"/>
          <w:sz w:val="22"/>
          <w:szCs w:val="22"/>
        </w:rPr>
        <w:t>_______________________________________</w:t>
      </w:r>
    </w:p>
    <w:p w:rsidR="00E2048D" w:rsidRPr="00E00686" w:rsidRDefault="00E2048D" w:rsidP="00E2048D">
      <w:pPr>
        <w:rPr>
          <w:rFonts w:ascii="Arial" w:hAnsi="Arial" w:cs="Arial"/>
          <w:position w:val="-1"/>
          <w:sz w:val="22"/>
          <w:szCs w:val="22"/>
        </w:rPr>
      </w:pPr>
      <w:r w:rsidRPr="00E00686">
        <w:rPr>
          <w:rFonts w:ascii="Arial" w:hAnsi="Arial" w:cs="Arial"/>
          <w:position w:val="-1"/>
          <w:sz w:val="22"/>
          <w:szCs w:val="22"/>
        </w:rPr>
        <w:t>Firma</w:t>
      </w:r>
    </w:p>
    <w:p w:rsidR="00E2048D" w:rsidRPr="00E00686" w:rsidRDefault="00E2048D" w:rsidP="00E2048D">
      <w:pPr>
        <w:rPr>
          <w:rFonts w:ascii="Arial" w:hAnsi="Arial" w:cs="Arial"/>
          <w:position w:val="-1"/>
          <w:sz w:val="22"/>
          <w:szCs w:val="22"/>
        </w:rPr>
      </w:pPr>
      <w:r w:rsidRPr="00E00686">
        <w:rPr>
          <w:rFonts w:ascii="Arial" w:hAnsi="Arial" w:cs="Arial"/>
          <w:position w:val="-1"/>
          <w:sz w:val="22"/>
          <w:szCs w:val="22"/>
        </w:rPr>
        <w:t xml:space="preserve">Nombre o razón social del Proponente_________________________________________________ </w:t>
      </w:r>
    </w:p>
    <w:p w:rsidR="00E2048D" w:rsidRPr="00E00686" w:rsidRDefault="00E2048D" w:rsidP="00E2048D">
      <w:pPr>
        <w:rPr>
          <w:rFonts w:ascii="Arial" w:hAnsi="Arial" w:cs="Arial"/>
          <w:position w:val="-1"/>
          <w:sz w:val="22"/>
          <w:szCs w:val="22"/>
        </w:rPr>
      </w:pPr>
      <w:r w:rsidRPr="00E00686">
        <w:rPr>
          <w:rFonts w:ascii="Arial" w:hAnsi="Arial" w:cs="Arial"/>
          <w:position w:val="-1"/>
          <w:sz w:val="22"/>
          <w:szCs w:val="22"/>
        </w:rPr>
        <w:t>NIT</w:t>
      </w:r>
    </w:p>
    <w:p w:rsidR="00E2048D" w:rsidRPr="00E00686" w:rsidRDefault="00E2048D" w:rsidP="00E2048D">
      <w:pPr>
        <w:rPr>
          <w:rFonts w:ascii="Arial" w:hAnsi="Arial" w:cs="Arial"/>
          <w:position w:val="-1"/>
          <w:sz w:val="22"/>
          <w:szCs w:val="22"/>
        </w:rPr>
      </w:pPr>
      <w:r w:rsidRPr="00E00686">
        <w:rPr>
          <w:rFonts w:ascii="Arial" w:hAnsi="Arial" w:cs="Arial"/>
          <w:position w:val="-1"/>
          <w:sz w:val="22"/>
          <w:szCs w:val="22"/>
        </w:rPr>
        <w:t>Nombre del Representante Legal y/o representante</w:t>
      </w:r>
    </w:p>
    <w:p w:rsidR="00E2048D" w:rsidRPr="00E00686" w:rsidRDefault="00E2048D" w:rsidP="00E2048D">
      <w:pPr>
        <w:rPr>
          <w:rFonts w:ascii="Arial" w:hAnsi="Arial" w:cs="Arial"/>
          <w:position w:val="-1"/>
          <w:sz w:val="22"/>
          <w:szCs w:val="22"/>
        </w:rPr>
      </w:pPr>
      <w:r w:rsidRPr="00E00686">
        <w:rPr>
          <w:rFonts w:ascii="Arial" w:hAnsi="Arial" w:cs="Arial"/>
          <w:position w:val="-1"/>
          <w:sz w:val="22"/>
          <w:szCs w:val="22"/>
        </w:rPr>
        <w:t>C.C. Nº  ________de______________</w:t>
      </w:r>
    </w:p>
    <w:p w:rsidR="00E2048D" w:rsidRPr="00E00686" w:rsidRDefault="00E2048D" w:rsidP="00E2048D">
      <w:pPr>
        <w:rPr>
          <w:rFonts w:ascii="Arial" w:hAnsi="Arial" w:cs="Arial"/>
          <w:position w:val="-1"/>
          <w:sz w:val="22"/>
          <w:szCs w:val="22"/>
        </w:rPr>
      </w:pPr>
      <w:r w:rsidRPr="00E00686">
        <w:rPr>
          <w:rFonts w:ascii="Arial" w:hAnsi="Arial" w:cs="Arial"/>
          <w:position w:val="-1"/>
          <w:sz w:val="22"/>
          <w:szCs w:val="22"/>
        </w:rPr>
        <w:t>Dirección: ________________________________________________</w:t>
      </w:r>
    </w:p>
    <w:p w:rsidR="00E2048D" w:rsidRPr="00E00686" w:rsidRDefault="00E2048D" w:rsidP="00E2048D">
      <w:pPr>
        <w:rPr>
          <w:rFonts w:ascii="Arial" w:hAnsi="Arial" w:cs="Arial"/>
          <w:position w:val="-1"/>
          <w:sz w:val="22"/>
          <w:szCs w:val="22"/>
        </w:rPr>
      </w:pPr>
      <w:r w:rsidRPr="00E00686">
        <w:rPr>
          <w:rFonts w:ascii="Arial" w:hAnsi="Arial" w:cs="Arial"/>
          <w:position w:val="-1"/>
          <w:sz w:val="22"/>
          <w:szCs w:val="22"/>
        </w:rPr>
        <w:t>Ciudad:</w:t>
      </w:r>
    </w:p>
    <w:p w:rsidR="00E2048D" w:rsidRPr="00E00686" w:rsidRDefault="00E2048D" w:rsidP="00E2048D">
      <w:pPr>
        <w:rPr>
          <w:rFonts w:ascii="Arial" w:hAnsi="Arial" w:cs="Arial"/>
          <w:position w:val="-1"/>
          <w:sz w:val="22"/>
          <w:szCs w:val="22"/>
        </w:rPr>
      </w:pPr>
      <w:r w:rsidRPr="00E00686">
        <w:rPr>
          <w:rFonts w:ascii="Arial" w:hAnsi="Arial" w:cs="Arial"/>
          <w:position w:val="-1"/>
          <w:sz w:val="22"/>
          <w:szCs w:val="22"/>
        </w:rPr>
        <w:t>Teléfono:</w:t>
      </w:r>
    </w:p>
    <w:p w:rsidR="00E2048D" w:rsidRPr="00E00686" w:rsidRDefault="00E2048D" w:rsidP="00E2048D">
      <w:pPr>
        <w:rPr>
          <w:rFonts w:ascii="Arial" w:hAnsi="Arial" w:cs="Arial"/>
          <w:position w:val="-1"/>
          <w:sz w:val="22"/>
          <w:szCs w:val="22"/>
        </w:rPr>
      </w:pPr>
      <w:r w:rsidRPr="00E00686">
        <w:rPr>
          <w:rFonts w:ascii="Arial" w:hAnsi="Arial" w:cs="Arial"/>
          <w:position w:val="-1"/>
          <w:sz w:val="22"/>
          <w:szCs w:val="22"/>
        </w:rPr>
        <w:t>Celular:</w:t>
      </w:r>
    </w:p>
    <w:p w:rsidR="00D37927" w:rsidRPr="00492616" w:rsidRDefault="00E2048D" w:rsidP="00E2048D">
      <w:pPr>
        <w:tabs>
          <w:tab w:val="left" w:pos="3544"/>
        </w:tabs>
        <w:jc w:val="both"/>
        <w:rPr>
          <w:rFonts w:ascii="Arial" w:hAnsi="Arial" w:cs="Arial"/>
          <w:sz w:val="22"/>
          <w:szCs w:val="22"/>
        </w:rPr>
      </w:pPr>
      <w:r w:rsidRPr="00E00686">
        <w:rPr>
          <w:rFonts w:ascii="Arial" w:hAnsi="Arial" w:cs="Arial"/>
          <w:position w:val="-1"/>
          <w:sz w:val="22"/>
          <w:szCs w:val="22"/>
        </w:rPr>
        <w:t>Email _____________________________________________________________________</w:t>
      </w:r>
    </w:p>
    <w:p w:rsidR="00D37927" w:rsidRPr="00492616" w:rsidRDefault="00D37927" w:rsidP="00D37927">
      <w:pPr>
        <w:tabs>
          <w:tab w:val="left" w:pos="3544"/>
        </w:tabs>
        <w:jc w:val="both"/>
        <w:rPr>
          <w:rFonts w:ascii="Arial" w:hAnsi="Arial" w:cs="Arial"/>
          <w:sz w:val="22"/>
          <w:szCs w:val="22"/>
        </w:rPr>
      </w:pPr>
    </w:p>
    <w:p w:rsidR="00D37927" w:rsidRPr="00492616" w:rsidRDefault="006262F8" w:rsidP="00D37927">
      <w:pPr>
        <w:tabs>
          <w:tab w:val="left" w:pos="3544"/>
        </w:tabs>
        <w:jc w:val="both"/>
        <w:rPr>
          <w:rFonts w:ascii="Arial" w:hAnsi="Arial" w:cs="Arial"/>
          <w:sz w:val="22"/>
          <w:szCs w:val="22"/>
        </w:rPr>
      </w:pPr>
      <w:r>
        <w:rPr>
          <w:rFonts w:ascii="Arial" w:hAnsi="Arial" w:cs="Arial"/>
          <w:sz w:val="22"/>
          <w:szCs w:val="22"/>
        </w:rPr>
        <w:t>Atentamente,</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Nombre del proponente</w:t>
      </w:r>
      <w:r w:rsidRPr="00492616">
        <w:rPr>
          <w:rFonts w:ascii="Arial" w:hAnsi="Arial" w:cs="Arial"/>
          <w:sz w:val="22"/>
          <w:szCs w:val="22"/>
        </w:rPr>
        <w:tab/>
        <w:t>_______________________________________</w:t>
      </w: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Nombre del Representante Legal</w:t>
      </w:r>
      <w:r w:rsidRPr="00492616">
        <w:rPr>
          <w:rFonts w:ascii="Arial" w:hAnsi="Arial" w:cs="Arial"/>
          <w:sz w:val="22"/>
          <w:szCs w:val="22"/>
        </w:rPr>
        <w:tab/>
        <w:t>_______________________________________</w:t>
      </w: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C. C. No.</w:t>
      </w:r>
      <w:r w:rsidRPr="00492616">
        <w:rPr>
          <w:rFonts w:ascii="Arial" w:hAnsi="Arial" w:cs="Arial"/>
          <w:sz w:val="22"/>
          <w:szCs w:val="22"/>
        </w:rPr>
        <w:tab/>
        <w:t>_____________________ de _______________</w:t>
      </w: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Dirección de correo físico</w:t>
      </w:r>
      <w:r w:rsidRPr="00492616">
        <w:rPr>
          <w:rFonts w:ascii="Arial" w:hAnsi="Arial" w:cs="Arial"/>
          <w:sz w:val="22"/>
          <w:szCs w:val="22"/>
        </w:rPr>
        <w:tab/>
        <w:t>_______________________________________</w:t>
      </w: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Dirección de Correo electrónico</w:t>
      </w:r>
      <w:r w:rsidRPr="00492616">
        <w:rPr>
          <w:rFonts w:ascii="Arial" w:hAnsi="Arial" w:cs="Arial"/>
          <w:sz w:val="22"/>
          <w:szCs w:val="22"/>
        </w:rPr>
        <w:tab/>
        <w:t>_________________________________</w:t>
      </w: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Telefax</w:t>
      </w:r>
      <w:r w:rsidRPr="00492616">
        <w:rPr>
          <w:rFonts w:ascii="Arial" w:hAnsi="Arial" w:cs="Arial"/>
          <w:sz w:val="22"/>
          <w:szCs w:val="22"/>
        </w:rPr>
        <w:tab/>
        <w:t>_______________________________________</w:t>
      </w: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N. Celular</w:t>
      </w:r>
      <w:r w:rsidRPr="00492616">
        <w:rPr>
          <w:rFonts w:ascii="Arial" w:hAnsi="Arial" w:cs="Arial"/>
          <w:sz w:val="22"/>
          <w:szCs w:val="22"/>
        </w:rPr>
        <w:tab/>
        <w:t>_______________________________________</w:t>
      </w: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Ciudad</w:t>
      </w:r>
      <w:r w:rsidRPr="00492616">
        <w:rPr>
          <w:rFonts w:ascii="Arial" w:hAnsi="Arial" w:cs="Arial"/>
          <w:sz w:val="22"/>
          <w:szCs w:val="22"/>
        </w:rPr>
        <w:tab/>
        <w:t>_______________________________________</w:t>
      </w: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___________________________________________________</w:t>
      </w: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(Firma del proponente o de su Representante Legal)</w:t>
      </w:r>
    </w:p>
    <w:p w:rsidR="00D37927" w:rsidRPr="00492616" w:rsidRDefault="00D37927" w:rsidP="00D37927">
      <w:pPr>
        <w:autoSpaceDE w:val="0"/>
        <w:autoSpaceDN w:val="0"/>
        <w:adjustRightInd w:val="0"/>
        <w:jc w:val="center"/>
        <w:outlineLvl w:val="0"/>
        <w:rPr>
          <w:rFonts w:ascii="Arial" w:hAnsi="Arial" w:cs="Arial"/>
          <w:b/>
          <w:sz w:val="22"/>
          <w:szCs w:val="22"/>
        </w:rPr>
      </w:pPr>
      <w:r w:rsidRPr="00492616">
        <w:rPr>
          <w:rFonts w:ascii="Arial" w:hAnsi="Arial" w:cs="Arial"/>
          <w:sz w:val="22"/>
          <w:szCs w:val="22"/>
        </w:rPr>
        <w:br w:type="page"/>
      </w:r>
      <w:r w:rsidRPr="00492616">
        <w:rPr>
          <w:rFonts w:ascii="Arial" w:hAnsi="Arial" w:cs="Arial"/>
          <w:b/>
          <w:sz w:val="22"/>
          <w:szCs w:val="22"/>
        </w:rPr>
        <w:lastRenderedPageBreak/>
        <w:t>FORMULARIO 2</w:t>
      </w:r>
      <w:r w:rsidRPr="00492616">
        <w:rPr>
          <w:rFonts w:ascii="Arial" w:hAnsi="Arial" w:cs="Arial"/>
          <w:sz w:val="22"/>
          <w:szCs w:val="22"/>
        </w:rPr>
        <w:t xml:space="preserve"> </w:t>
      </w:r>
      <w:r w:rsidRPr="00492616">
        <w:rPr>
          <w:rFonts w:ascii="Arial" w:hAnsi="Arial" w:cs="Arial"/>
          <w:b/>
          <w:sz w:val="22"/>
          <w:szCs w:val="22"/>
        </w:rPr>
        <w:t>MODELO CARTA DE PRESENTACIÓN DEL CONSORCIO</w:t>
      </w:r>
    </w:p>
    <w:p w:rsidR="00D37927" w:rsidRPr="00492616" w:rsidRDefault="00D37927" w:rsidP="00D37927">
      <w:pPr>
        <w:jc w:val="both"/>
        <w:rPr>
          <w:rFonts w:ascii="Arial" w:hAnsi="Arial" w:cs="Arial"/>
          <w:sz w:val="22"/>
          <w:szCs w:val="22"/>
        </w:rPr>
      </w:pPr>
    </w:p>
    <w:p w:rsidR="00D37927" w:rsidRPr="00492616" w:rsidRDefault="00D37927" w:rsidP="00D37927">
      <w:pPr>
        <w:jc w:val="both"/>
        <w:outlineLvl w:val="0"/>
        <w:rPr>
          <w:rFonts w:ascii="Arial" w:hAnsi="Arial" w:cs="Arial"/>
          <w:sz w:val="22"/>
          <w:szCs w:val="22"/>
        </w:rPr>
      </w:pPr>
      <w:r w:rsidRPr="00492616">
        <w:rPr>
          <w:rFonts w:ascii="Arial" w:hAnsi="Arial" w:cs="Arial"/>
          <w:sz w:val="22"/>
          <w:szCs w:val="22"/>
        </w:rPr>
        <w:t>Ciudad y (fecha)</w:t>
      </w:r>
    </w:p>
    <w:p w:rsidR="00D37927" w:rsidRPr="00492616" w:rsidRDefault="00D37927" w:rsidP="00D37927">
      <w:pPr>
        <w:jc w:val="both"/>
        <w:rPr>
          <w:rFonts w:ascii="Arial" w:hAnsi="Arial" w:cs="Arial"/>
          <w:sz w:val="22"/>
          <w:szCs w:val="22"/>
        </w:rPr>
      </w:pPr>
    </w:p>
    <w:p w:rsidR="00D37927" w:rsidRPr="00492616" w:rsidRDefault="00D37927" w:rsidP="00D37927">
      <w:pPr>
        <w:jc w:val="both"/>
        <w:outlineLvl w:val="0"/>
        <w:rPr>
          <w:rFonts w:ascii="Arial" w:hAnsi="Arial" w:cs="Arial"/>
          <w:sz w:val="22"/>
          <w:szCs w:val="22"/>
        </w:rPr>
      </w:pPr>
      <w:r w:rsidRPr="00492616">
        <w:rPr>
          <w:rFonts w:ascii="Arial" w:hAnsi="Arial" w:cs="Arial"/>
          <w:sz w:val="22"/>
          <w:szCs w:val="22"/>
        </w:rPr>
        <w:t>Señores</w:t>
      </w:r>
    </w:p>
    <w:p w:rsidR="00D37927" w:rsidRPr="00492616" w:rsidRDefault="00D37927" w:rsidP="00D37927">
      <w:pPr>
        <w:jc w:val="both"/>
        <w:outlineLvl w:val="0"/>
        <w:rPr>
          <w:rFonts w:ascii="Arial" w:hAnsi="Arial" w:cs="Arial"/>
          <w:b/>
          <w:sz w:val="22"/>
          <w:szCs w:val="22"/>
        </w:rPr>
      </w:pPr>
      <w:r w:rsidRPr="00492616">
        <w:rPr>
          <w:rFonts w:ascii="Arial" w:hAnsi="Arial" w:cs="Arial"/>
          <w:b/>
          <w:sz w:val="22"/>
          <w:szCs w:val="22"/>
        </w:rPr>
        <w:t>BOMBEROS DE BUCARAMANGA</w:t>
      </w:r>
    </w:p>
    <w:p w:rsidR="00D37927" w:rsidRPr="00492616" w:rsidRDefault="00D37927" w:rsidP="00D37927">
      <w:pPr>
        <w:jc w:val="both"/>
        <w:rPr>
          <w:rFonts w:ascii="Arial" w:hAnsi="Arial" w:cs="Arial"/>
          <w:sz w:val="22"/>
          <w:szCs w:val="22"/>
        </w:rPr>
      </w:pPr>
    </w:p>
    <w:p w:rsidR="00D37927" w:rsidRPr="00492616" w:rsidRDefault="00D37927" w:rsidP="00D37927">
      <w:pPr>
        <w:jc w:val="both"/>
        <w:outlineLvl w:val="0"/>
        <w:rPr>
          <w:rFonts w:ascii="Arial" w:hAnsi="Arial" w:cs="Arial"/>
          <w:sz w:val="22"/>
          <w:szCs w:val="22"/>
        </w:rPr>
      </w:pPr>
      <w:r w:rsidRPr="00492616">
        <w:rPr>
          <w:rFonts w:ascii="Arial" w:hAnsi="Arial" w:cs="Arial"/>
          <w:sz w:val="22"/>
          <w:szCs w:val="22"/>
        </w:rPr>
        <w:t>REFERENCIA: PROCESO No. xxxxxxxxxxxxxxxxx</w:t>
      </w:r>
    </w:p>
    <w:p w:rsidR="00D37927" w:rsidRPr="00492616" w:rsidRDefault="00D37927" w:rsidP="00D37927">
      <w:pPr>
        <w:jc w:val="both"/>
        <w:rPr>
          <w:rFonts w:ascii="Arial" w:hAnsi="Arial" w:cs="Arial"/>
          <w:sz w:val="22"/>
          <w:szCs w:val="22"/>
        </w:rPr>
      </w:pPr>
      <w:r w:rsidRPr="00492616">
        <w:rPr>
          <w:rFonts w:ascii="Arial" w:hAnsi="Arial" w:cs="Arial"/>
          <w:sz w:val="22"/>
          <w:szCs w:val="22"/>
        </w:rPr>
        <w:t>OBJETO: XXXXXXXXXXXXXXXXXXXXXXXXXXXXX</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1.</w:t>
      </w:r>
      <w:r w:rsidRPr="00492616">
        <w:rPr>
          <w:rFonts w:ascii="Arial" w:hAnsi="Arial" w:cs="Arial"/>
          <w:sz w:val="22"/>
          <w:szCs w:val="22"/>
        </w:rPr>
        <w:tab/>
        <w:t>La duración de este Consorcio será igual al término de la ejecución y liquidación del contrato. Y un año más</w:t>
      </w:r>
    </w:p>
    <w:p w:rsidR="00D37927" w:rsidRPr="00492616" w:rsidRDefault="00D37927" w:rsidP="00D37927">
      <w:pPr>
        <w:jc w:val="both"/>
        <w:rPr>
          <w:rFonts w:ascii="Arial" w:hAnsi="Arial" w:cs="Arial"/>
          <w:sz w:val="22"/>
          <w:szCs w:val="22"/>
        </w:rPr>
      </w:pPr>
      <w:r w:rsidRPr="00492616">
        <w:rPr>
          <w:rFonts w:ascii="Arial" w:hAnsi="Arial" w:cs="Arial"/>
          <w:sz w:val="22"/>
          <w:szCs w:val="22"/>
        </w:rPr>
        <w:t>2.</w:t>
      </w:r>
      <w:r w:rsidRPr="00492616">
        <w:rPr>
          <w:rFonts w:ascii="Arial" w:hAnsi="Arial" w:cs="Arial"/>
          <w:sz w:val="22"/>
          <w:szCs w:val="22"/>
        </w:rPr>
        <w:tab/>
        <w:t>El Consorcio se denominará:</w:t>
      </w:r>
    </w:p>
    <w:p w:rsidR="00D37927" w:rsidRPr="00492616" w:rsidRDefault="00D37927" w:rsidP="00D37927">
      <w:pPr>
        <w:jc w:val="both"/>
        <w:rPr>
          <w:rFonts w:ascii="Arial" w:hAnsi="Arial" w:cs="Arial"/>
          <w:sz w:val="22"/>
          <w:szCs w:val="22"/>
        </w:rPr>
      </w:pPr>
      <w:r w:rsidRPr="00492616">
        <w:rPr>
          <w:rFonts w:ascii="Arial" w:hAnsi="Arial" w:cs="Arial"/>
          <w:sz w:val="22"/>
          <w:szCs w:val="22"/>
        </w:rPr>
        <w:t>3.</w:t>
      </w:r>
      <w:r w:rsidRPr="00492616">
        <w:rPr>
          <w:rFonts w:ascii="Arial" w:hAnsi="Arial" w:cs="Arial"/>
          <w:sz w:val="22"/>
          <w:szCs w:val="22"/>
        </w:rPr>
        <w:tab/>
        <w:t>El Consorcio está integrado por:</w:t>
      </w:r>
    </w:p>
    <w:p w:rsidR="00D37927" w:rsidRPr="00492616" w:rsidRDefault="00D37927" w:rsidP="00D37927">
      <w:pPr>
        <w:jc w:val="both"/>
        <w:rPr>
          <w:rFonts w:ascii="Arial" w:hAnsi="Arial" w:cs="Arial"/>
          <w:sz w:val="22"/>
          <w:szCs w:val="22"/>
        </w:rPr>
      </w:pPr>
      <w:r w:rsidRPr="00492616">
        <w:rPr>
          <w:rFonts w:ascii="Arial" w:hAnsi="Arial" w:cs="Arial"/>
          <w:sz w:val="22"/>
          <w:szCs w:val="22"/>
        </w:rPr>
        <w:tab/>
        <w:t>NOMBRE                                                        CÉDULA DE CIUDADANÍA</w:t>
      </w:r>
    </w:p>
    <w:p w:rsidR="00D37927" w:rsidRPr="00492616" w:rsidRDefault="00D37927" w:rsidP="00D37927">
      <w:pPr>
        <w:jc w:val="both"/>
        <w:rPr>
          <w:rFonts w:ascii="Arial" w:hAnsi="Arial" w:cs="Arial"/>
          <w:sz w:val="22"/>
          <w:szCs w:val="22"/>
        </w:rPr>
      </w:pPr>
      <w:r w:rsidRPr="00492616">
        <w:rPr>
          <w:rFonts w:ascii="Arial" w:hAnsi="Arial" w:cs="Arial"/>
          <w:sz w:val="22"/>
          <w:szCs w:val="22"/>
        </w:rPr>
        <w:tab/>
        <w:t>_________________________</w:t>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t>___________________</w:t>
      </w:r>
    </w:p>
    <w:p w:rsidR="00D37927" w:rsidRPr="00492616" w:rsidRDefault="00D37927" w:rsidP="00D37927">
      <w:pPr>
        <w:jc w:val="both"/>
        <w:rPr>
          <w:rFonts w:ascii="Arial" w:hAnsi="Arial" w:cs="Arial"/>
          <w:sz w:val="22"/>
          <w:szCs w:val="22"/>
        </w:rPr>
      </w:pPr>
      <w:r w:rsidRPr="00492616">
        <w:rPr>
          <w:rFonts w:ascii="Arial" w:hAnsi="Arial" w:cs="Arial"/>
          <w:sz w:val="22"/>
          <w:szCs w:val="22"/>
        </w:rPr>
        <w:tab/>
        <w:t>_________________________</w:t>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t>___________________</w:t>
      </w:r>
    </w:p>
    <w:p w:rsidR="00D37927" w:rsidRPr="00492616" w:rsidRDefault="00D37927" w:rsidP="00D37927">
      <w:pPr>
        <w:jc w:val="both"/>
        <w:rPr>
          <w:rFonts w:ascii="Arial" w:hAnsi="Arial" w:cs="Arial"/>
          <w:sz w:val="22"/>
          <w:szCs w:val="22"/>
        </w:rPr>
      </w:pPr>
      <w:r w:rsidRPr="00492616">
        <w:rPr>
          <w:rFonts w:ascii="Arial" w:hAnsi="Arial" w:cs="Arial"/>
          <w:sz w:val="22"/>
          <w:szCs w:val="22"/>
        </w:rPr>
        <w:t>4.</w:t>
      </w:r>
      <w:r w:rsidRPr="00492616">
        <w:rPr>
          <w:rFonts w:ascii="Arial" w:hAnsi="Arial" w:cs="Arial"/>
          <w:sz w:val="22"/>
          <w:szCs w:val="22"/>
        </w:rPr>
        <w:tab/>
        <w:t>La responsabilidad de los integrantes del Consorcio es solidaria, ilimitada y mancomunada.</w:t>
      </w:r>
    </w:p>
    <w:p w:rsidR="00D37927" w:rsidRPr="00492616" w:rsidRDefault="00D37927" w:rsidP="00D37927">
      <w:pPr>
        <w:jc w:val="both"/>
        <w:rPr>
          <w:rFonts w:ascii="Arial" w:hAnsi="Arial" w:cs="Arial"/>
          <w:sz w:val="22"/>
          <w:szCs w:val="22"/>
        </w:rPr>
      </w:pPr>
      <w:r w:rsidRPr="00492616">
        <w:rPr>
          <w:rFonts w:ascii="Arial" w:hAnsi="Arial" w:cs="Arial"/>
          <w:sz w:val="22"/>
          <w:szCs w:val="22"/>
        </w:rPr>
        <w:t>5.</w:t>
      </w:r>
      <w:r w:rsidRPr="00492616">
        <w:rPr>
          <w:rFonts w:ascii="Arial" w:hAnsi="Arial" w:cs="Arial"/>
          <w:sz w:val="22"/>
          <w:szCs w:val="22"/>
        </w:rPr>
        <w:tab/>
        <w:t>El representante del Consorcio es ____________________________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rsidR="00D37927" w:rsidRPr="00492616" w:rsidRDefault="00D37927" w:rsidP="00D37927">
      <w:pPr>
        <w:jc w:val="both"/>
        <w:rPr>
          <w:rFonts w:ascii="Arial" w:hAnsi="Arial" w:cs="Arial"/>
          <w:sz w:val="22"/>
          <w:szCs w:val="22"/>
        </w:rPr>
      </w:pPr>
      <w:r w:rsidRPr="00492616">
        <w:rPr>
          <w:rFonts w:ascii="Arial" w:hAnsi="Arial" w:cs="Arial"/>
          <w:sz w:val="22"/>
          <w:szCs w:val="22"/>
        </w:rPr>
        <w:t>6.</w:t>
      </w:r>
      <w:r w:rsidRPr="00492616">
        <w:rPr>
          <w:rFonts w:ascii="Arial" w:hAnsi="Arial" w:cs="Arial"/>
          <w:sz w:val="22"/>
          <w:szCs w:val="22"/>
        </w:rPr>
        <w:tab/>
        <w:t>En virtud del Artículo 27 de la Ley 1121 de 2006 declaro que los activos y recursos informados al Municipio, así como aquellos que en caso dado se utilicen en la ejecución del presente contrato, no provienen de ninguna actividad ilícita contemplada en el Código Penal Colombiano. Los recursos provienen de las siguientes fuentes __________________________________________________________________</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7.</w:t>
      </w:r>
      <w:r w:rsidRPr="00492616">
        <w:rPr>
          <w:rFonts w:ascii="Arial" w:hAnsi="Arial" w:cs="Arial"/>
          <w:sz w:val="22"/>
          <w:szCs w:val="22"/>
        </w:rPr>
        <w:tab/>
        <w:t>La sede del Consorcio es:</w:t>
      </w:r>
    </w:p>
    <w:p w:rsidR="00D37927" w:rsidRPr="00492616" w:rsidRDefault="00D37927" w:rsidP="00D37927">
      <w:pPr>
        <w:jc w:val="both"/>
        <w:rPr>
          <w:rFonts w:ascii="Arial" w:hAnsi="Arial" w:cs="Arial"/>
          <w:sz w:val="22"/>
          <w:szCs w:val="22"/>
        </w:rPr>
      </w:pPr>
      <w:r w:rsidRPr="00492616">
        <w:rPr>
          <w:rFonts w:ascii="Arial" w:hAnsi="Arial" w:cs="Arial"/>
          <w:sz w:val="22"/>
          <w:szCs w:val="22"/>
        </w:rPr>
        <w:t>Dirección ______________________________________</w:t>
      </w:r>
    </w:p>
    <w:p w:rsidR="00D37927" w:rsidRPr="00492616" w:rsidRDefault="00D37927" w:rsidP="00D37927">
      <w:pPr>
        <w:jc w:val="both"/>
        <w:rPr>
          <w:rFonts w:ascii="Arial" w:hAnsi="Arial" w:cs="Arial"/>
          <w:sz w:val="22"/>
          <w:szCs w:val="22"/>
        </w:rPr>
      </w:pPr>
      <w:r w:rsidRPr="00492616">
        <w:rPr>
          <w:rFonts w:ascii="Arial" w:hAnsi="Arial" w:cs="Arial"/>
          <w:sz w:val="22"/>
          <w:szCs w:val="22"/>
        </w:rPr>
        <w:t>Teléfono ______________________________________</w:t>
      </w:r>
    </w:p>
    <w:p w:rsidR="00D37927" w:rsidRPr="00492616" w:rsidRDefault="00D37927" w:rsidP="00D37927">
      <w:pPr>
        <w:jc w:val="both"/>
        <w:rPr>
          <w:rFonts w:ascii="Arial" w:hAnsi="Arial" w:cs="Arial"/>
          <w:sz w:val="22"/>
          <w:szCs w:val="22"/>
        </w:rPr>
      </w:pPr>
      <w:r w:rsidRPr="00492616">
        <w:rPr>
          <w:rFonts w:ascii="Arial" w:hAnsi="Arial" w:cs="Arial"/>
          <w:sz w:val="22"/>
          <w:szCs w:val="22"/>
        </w:rPr>
        <w:t>Telefax</w:t>
      </w:r>
      <w:r w:rsidRPr="00492616">
        <w:rPr>
          <w:rFonts w:ascii="Arial" w:hAnsi="Arial" w:cs="Arial"/>
          <w:sz w:val="22"/>
          <w:szCs w:val="22"/>
        </w:rPr>
        <w:tab/>
        <w:t>_______________________________________</w:t>
      </w:r>
    </w:p>
    <w:p w:rsidR="00D37927" w:rsidRPr="00492616" w:rsidRDefault="00D37927" w:rsidP="00D37927">
      <w:pPr>
        <w:jc w:val="both"/>
        <w:rPr>
          <w:rFonts w:ascii="Arial" w:hAnsi="Arial" w:cs="Arial"/>
          <w:sz w:val="22"/>
          <w:szCs w:val="22"/>
        </w:rPr>
      </w:pPr>
      <w:r w:rsidRPr="00492616">
        <w:rPr>
          <w:rFonts w:ascii="Arial" w:hAnsi="Arial" w:cs="Arial"/>
          <w:sz w:val="22"/>
          <w:szCs w:val="22"/>
        </w:rPr>
        <w:t>Ciudad _______________________________________</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En constancia, se firma en ______________, a los ____ días del mes de _____ del 20__.</w:t>
      </w:r>
    </w:p>
    <w:p w:rsidR="00D37927" w:rsidRPr="00492616" w:rsidRDefault="00D37927" w:rsidP="00D37927">
      <w:pPr>
        <w:jc w:val="both"/>
        <w:rPr>
          <w:rFonts w:ascii="Arial" w:hAnsi="Arial" w:cs="Arial"/>
          <w:sz w:val="22"/>
          <w:szCs w:val="22"/>
        </w:rPr>
      </w:pPr>
      <w:r w:rsidRPr="00492616">
        <w:rPr>
          <w:rFonts w:ascii="Arial" w:hAnsi="Arial" w:cs="Arial"/>
          <w:sz w:val="22"/>
          <w:szCs w:val="22"/>
        </w:rPr>
        <w:t>_____________________________________________</w:t>
      </w:r>
    </w:p>
    <w:p w:rsidR="00D37927" w:rsidRPr="00492616" w:rsidRDefault="00D37927" w:rsidP="00D37927">
      <w:pPr>
        <w:jc w:val="both"/>
        <w:outlineLvl w:val="0"/>
        <w:rPr>
          <w:rFonts w:ascii="Arial" w:hAnsi="Arial" w:cs="Arial"/>
          <w:sz w:val="22"/>
          <w:szCs w:val="22"/>
        </w:rPr>
      </w:pPr>
      <w:r w:rsidRPr="00492616">
        <w:rPr>
          <w:rFonts w:ascii="Arial" w:hAnsi="Arial" w:cs="Arial"/>
          <w:sz w:val="22"/>
          <w:szCs w:val="22"/>
        </w:rPr>
        <w:t>Nombre y firma del Representante de cada uno de los integrantes</w:t>
      </w:r>
    </w:p>
    <w:p w:rsidR="00D37927" w:rsidRPr="00492616" w:rsidRDefault="00D37927" w:rsidP="00D37927">
      <w:pPr>
        <w:jc w:val="both"/>
        <w:rPr>
          <w:rFonts w:ascii="Arial" w:hAnsi="Arial" w:cs="Arial"/>
          <w:sz w:val="22"/>
          <w:szCs w:val="22"/>
        </w:rPr>
      </w:pPr>
      <w:r w:rsidRPr="00492616">
        <w:rPr>
          <w:rFonts w:ascii="Arial" w:hAnsi="Arial" w:cs="Arial"/>
          <w:sz w:val="22"/>
          <w:szCs w:val="22"/>
        </w:rPr>
        <w:t>______________________________________________</w:t>
      </w:r>
    </w:p>
    <w:p w:rsidR="00D37927" w:rsidRPr="00492616" w:rsidRDefault="00D37927" w:rsidP="00D37927">
      <w:pPr>
        <w:jc w:val="both"/>
        <w:outlineLvl w:val="0"/>
        <w:rPr>
          <w:rFonts w:ascii="Arial" w:hAnsi="Arial" w:cs="Arial"/>
          <w:sz w:val="22"/>
          <w:szCs w:val="22"/>
        </w:rPr>
      </w:pPr>
      <w:r w:rsidRPr="00492616">
        <w:rPr>
          <w:rFonts w:ascii="Arial" w:hAnsi="Arial" w:cs="Arial"/>
          <w:sz w:val="22"/>
          <w:szCs w:val="22"/>
        </w:rPr>
        <w:t>Nombre y firma del Representante del Consorcio</w:t>
      </w:r>
    </w:p>
    <w:p w:rsidR="00D37927" w:rsidRPr="00492616" w:rsidRDefault="00D37927" w:rsidP="00D37927">
      <w:pPr>
        <w:jc w:val="center"/>
        <w:rPr>
          <w:rFonts w:ascii="Arial" w:hAnsi="Arial" w:cs="Arial"/>
          <w:b/>
          <w:sz w:val="22"/>
          <w:szCs w:val="22"/>
        </w:rPr>
      </w:pPr>
      <w:r w:rsidRPr="00492616">
        <w:rPr>
          <w:rFonts w:ascii="Arial" w:hAnsi="Arial" w:cs="Arial"/>
          <w:b/>
          <w:sz w:val="22"/>
          <w:szCs w:val="22"/>
        </w:rPr>
        <w:br w:type="page"/>
      </w:r>
      <w:r w:rsidRPr="00492616">
        <w:rPr>
          <w:rFonts w:ascii="Arial" w:eastAsia="Calibri" w:hAnsi="Arial" w:cs="Arial"/>
          <w:b/>
          <w:bCs/>
          <w:color w:val="000000"/>
          <w:sz w:val="22"/>
          <w:szCs w:val="22"/>
          <w:lang w:val="es-CO" w:eastAsia="es-CO"/>
        </w:rPr>
        <w:lastRenderedPageBreak/>
        <w:t xml:space="preserve">FORMULARIO No. 3 - </w:t>
      </w:r>
      <w:r w:rsidRPr="00492616">
        <w:rPr>
          <w:rFonts w:ascii="Arial" w:hAnsi="Arial" w:cs="Arial"/>
          <w:b/>
          <w:sz w:val="22"/>
          <w:szCs w:val="22"/>
        </w:rPr>
        <w:t>MODELO CARTA DE PRESENTACIÓN DE UNIONES TEMPORALES</w:t>
      </w:r>
    </w:p>
    <w:p w:rsidR="00D37927" w:rsidRPr="00492616" w:rsidRDefault="00D37927" w:rsidP="00D37927">
      <w:pPr>
        <w:jc w:val="both"/>
        <w:rPr>
          <w:rFonts w:ascii="Arial" w:hAnsi="Arial" w:cs="Arial"/>
          <w:sz w:val="22"/>
          <w:szCs w:val="22"/>
        </w:rPr>
      </w:pPr>
    </w:p>
    <w:p w:rsidR="00D37927" w:rsidRPr="00492616" w:rsidRDefault="00D37927" w:rsidP="00D37927">
      <w:pPr>
        <w:jc w:val="both"/>
        <w:outlineLvl w:val="0"/>
        <w:rPr>
          <w:rFonts w:ascii="Arial" w:hAnsi="Arial" w:cs="Arial"/>
          <w:sz w:val="22"/>
          <w:szCs w:val="22"/>
        </w:rPr>
      </w:pPr>
      <w:r w:rsidRPr="00492616">
        <w:rPr>
          <w:rFonts w:ascii="Arial" w:hAnsi="Arial" w:cs="Arial"/>
          <w:sz w:val="22"/>
          <w:szCs w:val="22"/>
        </w:rPr>
        <w:t>Bucaramanga, (fecha)</w:t>
      </w:r>
    </w:p>
    <w:p w:rsidR="00D37927" w:rsidRPr="00492616" w:rsidRDefault="00D37927" w:rsidP="00D37927">
      <w:pPr>
        <w:jc w:val="both"/>
        <w:rPr>
          <w:rFonts w:ascii="Arial" w:hAnsi="Arial" w:cs="Arial"/>
          <w:sz w:val="22"/>
          <w:szCs w:val="22"/>
        </w:rPr>
      </w:pPr>
    </w:p>
    <w:p w:rsidR="00D37927" w:rsidRPr="00492616" w:rsidRDefault="00D37927" w:rsidP="00D37927">
      <w:pPr>
        <w:jc w:val="both"/>
        <w:outlineLvl w:val="0"/>
        <w:rPr>
          <w:rFonts w:ascii="Arial" w:hAnsi="Arial" w:cs="Arial"/>
          <w:sz w:val="22"/>
          <w:szCs w:val="22"/>
        </w:rPr>
      </w:pPr>
      <w:r w:rsidRPr="00492616">
        <w:rPr>
          <w:rFonts w:ascii="Arial" w:hAnsi="Arial" w:cs="Arial"/>
          <w:sz w:val="22"/>
          <w:szCs w:val="22"/>
        </w:rPr>
        <w:t>Señores</w:t>
      </w:r>
    </w:p>
    <w:p w:rsidR="00D37927" w:rsidRPr="00492616" w:rsidRDefault="00D37927" w:rsidP="00D37927">
      <w:pPr>
        <w:jc w:val="both"/>
        <w:outlineLvl w:val="0"/>
        <w:rPr>
          <w:rFonts w:ascii="Arial" w:hAnsi="Arial" w:cs="Arial"/>
          <w:b/>
          <w:sz w:val="22"/>
          <w:szCs w:val="22"/>
        </w:rPr>
      </w:pPr>
      <w:r w:rsidRPr="00492616">
        <w:rPr>
          <w:rFonts w:ascii="Arial" w:hAnsi="Arial" w:cs="Arial"/>
          <w:b/>
          <w:sz w:val="22"/>
          <w:szCs w:val="22"/>
        </w:rPr>
        <w:t>BOMBEROS DE BUCARAMANGA</w:t>
      </w:r>
    </w:p>
    <w:p w:rsidR="00D37927" w:rsidRPr="00492616" w:rsidRDefault="00D37927" w:rsidP="00D37927">
      <w:pPr>
        <w:jc w:val="both"/>
        <w:rPr>
          <w:rFonts w:ascii="Arial" w:hAnsi="Arial" w:cs="Arial"/>
          <w:sz w:val="22"/>
          <w:szCs w:val="22"/>
        </w:rPr>
      </w:pPr>
    </w:p>
    <w:p w:rsidR="00D37927" w:rsidRPr="00492616" w:rsidRDefault="00D37927" w:rsidP="00D37927">
      <w:pPr>
        <w:jc w:val="both"/>
        <w:outlineLvl w:val="0"/>
        <w:rPr>
          <w:rFonts w:ascii="Arial" w:hAnsi="Arial" w:cs="Arial"/>
          <w:sz w:val="22"/>
          <w:szCs w:val="22"/>
        </w:rPr>
      </w:pPr>
      <w:r w:rsidRPr="00492616">
        <w:rPr>
          <w:rFonts w:ascii="Arial" w:hAnsi="Arial" w:cs="Arial"/>
          <w:sz w:val="22"/>
          <w:szCs w:val="22"/>
        </w:rPr>
        <w:t>REFERENCIA: Proceso No. XXXXXXXXXXXX</w:t>
      </w:r>
    </w:p>
    <w:p w:rsidR="00D37927" w:rsidRPr="00492616" w:rsidRDefault="00D37927" w:rsidP="00D37927">
      <w:pPr>
        <w:jc w:val="both"/>
        <w:rPr>
          <w:rFonts w:ascii="Arial" w:hAnsi="Arial" w:cs="Arial"/>
          <w:sz w:val="22"/>
          <w:szCs w:val="22"/>
        </w:rPr>
      </w:pPr>
      <w:r w:rsidRPr="00492616">
        <w:rPr>
          <w:rFonts w:ascii="Arial" w:hAnsi="Arial" w:cs="Arial"/>
          <w:sz w:val="22"/>
          <w:szCs w:val="22"/>
        </w:rPr>
        <w:t>OBJETO: XXXXXXXXXXXXXXXXXXXXXXXXXXXXXXXXXXXXXXXXXX”</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_________________________________________, y por lo tanto, expresamos lo siguiente:</w:t>
      </w:r>
    </w:p>
    <w:p w:rsidR="00D37927" w:rsidRPr="00492616" w:rsidRDefault="00D37927" w:rsidP="00D37927">
      <w:pPr>
        <w:jc w:val="both"/>
        <w:rPr>
          <w:rFonts w:ascii="Arial" w:hAnsi="Arial" w:cs="Arial"/>
          <w:sz w:val="22"/>
          <w:szCs w:val="22"/>
        </w:rPr>
      </w:pPr>
      <w:r w:rsidRPr="00492616">
        <w:rPr>
          <w:rFonts w:ascii="Arial" w:hAnsi="Arial" w:cs="Arial"/>
          <w:sz w:val="22"/>
          <w:szCs w:val="22"/>
        </w:rPr>
        <w:t>1.</w:t>
      </w:r>
      <w:r w:rsidRPr="00492616">
        <w:rPr>
          <w:rFonts w:ascii="Arial" w:hAnsi="Arial" w:cs="Arial"/>
          <w:sz w:val="22"/>
          <w:szCs w:val="22"/>
        </w:rPr>
        <w:tab/>
        <w:t>La duración de la Unión Temporal será igual al término de ejecución y liquidación del contrato y un año más</w:t>
      </w:r>
    </w:p>
    <w:p w:rsidR="00D37927" w:rsidRPr="00492616" w:rsidRDefault="00D37927" w:rsidP="00D37927">
      <w:pPr>
        <w:jc w:val="both"/>
        <w:rPr>
          <w:rFonts w:ascii="Arial" w:hAnsi="Arial" w:cs="Arial"/>
          <w:sz w:val="22"/>
          <w:szCs w:val="22"/>
        </w:rPr>
      </w:pPr>
      <w:r w:rsidRPr="00492616">
        <w:rPr>
          <w:rFonts w:ascii="Arial" w:hAnsi="Arial" w:cs="Arial"/>
          <w:sz w:val="22"/>
          <w:szCs w:val="22"/>
        </w:rPr>
        <w:t xml:space="preserve">2. </w:t>
      </w:r>
      <w:r w:rsidRPr="00492616">
        <w:rPr>
          <w:rFonts w:ascii="Arial" w:hAnsi="Arial" w:cs="Arial"/>
          <w:sz w:val="22"/>
          <w:szCs w:val="22"/>
        </w:rPr>
        <w:tab/>
        <w:t>La Unión Temporal se denominará:</w:t>
      </w:r>
    </w:p>
    <w:p w:rsidR="00D37927" w:rsidRPr="00492616" w:rsidRDefault="00D37927" w:rsidP="00D37927">
      <w:pPr>
        <w:jc w:val="both"/>
        <w:rPr>
          <w:rFonts w:ascii="Arial" w:hAnsi="Arial" w:cs="Arial"/>
          <w:sz w:val="22"/>
          <w:szCs w:val="22"/>
        </w:rPr>
      </w:pPr>
      <w:r w:rsidRPr="00492616">
        <w:rPr>
          <w:rFonts w:ascii="Arial" w:hAnsi="Arial" w:cs="Arial"/>
          <w:sz w:val="22"/>
          <w:szCs w:val="22"/>
        </w:rPr>
        <w:t>La Unión Temporal está integrada por:</w:t>
      </w:r>
    </w:p>
    <w:p w:rsidR="00D37927" w:rsidRPr="00492616" w:rsidRDefault="00D37927" w:rsidP="00D37927">
      <w:pPr>
        <w:jc w:val="both"/>
        <w:outlineLvl w:val="0"/>
        <w:rPr>
          <w:rFonts w:ascii="Arial" w:hAnsi="Arial" w:cs="Arial"/>
          <w:sz w:val="22"/>
          <w:szCs w:val="22"/>
        </w:rPr>
      </w:pPr>
      <w:r w:rsidRPr="00492616">
        <w:rPr>
          <w:rFonts w:ascii="Arial" w:hAnsi="Arial" w:cs="Arial"/>
          <w:sz w:val="22"/>
          <w:szCs w:val="22"/>
        </w:rPr>
        <w:t>NOMBRE</w:t>
      </w:r>
      <w:r w:rsidRPr="00492616">
        <w:rPr>
          <w:rFonts w:ascii="Arial" w:hAnsi="Arial" w:cs="Arial"/>
          <w:sz w:val="22"/>
          <w:szCs w:val="22"/>
        </w:rPr>
        <w:tab/>
      </w:r>
      <w:r w:rsidRPr="00492616">
        <w:rPr>
          <w:rFonts w:ascii="Arial" w:hAnsi="Arial" w:cs="Arial"/>
          <w:sz w:val="22"/>
          <w:szCs w:val="22"/>
        </w:rPr>
        <w:tab/>
      </w:r>
    </w:p>
    <w:p w:rsidR="00D37927" w:rsidRPr="00492616" w:rsidRDefault="00D37927" w:rsidP="00D37927">
      <w:pPr>
        <w:jc w:val="both"/>
        <w:outlineLvl w:val="0"/>
        <w:rPr>
          <w:rFonts w:ascii="Arial" w:hAnsi="Arial" w:cs="Arial"/>
          <w:sz w:val="22"/>
          <w:szCs w:val="22"/>
        </w:rPr>
      </w:pPr>
      <w:r w:rsidRPr="00492616">
        <w:rPr>
          <w:rFonts w:ascii="Arial" w:hAnsi="Arial" w:cs="Arial"/>
          <w:sz w:val="22"/>
          <w:szCs w:val="22"/>
        </w:rPr>
        <w:t>TÉRMINOS Y EXTENSIÓN</w:t>
      </w:r>
      <w:r w:rsidRPr="00492616">
        <w:rPr>
          <w:rFonts w:ascii="Arial" w:hAnsi="Arial" w:cs="Arial"/>
          <w:sz w:val="22"/>
          <w:szCs w:val="22"/>
        </w:rPr>
        <w:tab/>
      </w:r>
    </w:p>
    <w:p w:rsidR="00D37927" w:rsidRPr="00492616" w:rsidRDefault="00D37927" w:rsidP="00D37927">
      <w:pPr>
        <w:jc w:val="both"/>
        <w:rPr>
          <w:rFonts w:ascii="Arial" w:hAnsi="Arial" w:cs="Arial"/>
          <w:sz w:val="22"/>
          <w:szCs w:val="22"/>
        </w:rPr>
      </w:pPr>
      <w:r w:rsidRPr="00492616">
        <w:rPr>
          <w:rFonts w:ascii="Arial" w:hAnsi="Arial" w:cs="Arial"/>
          <w:sz w:val="22"/>
          <w:szCs w:val="22"/>
        </w:rPr>
        <w:t>COMPROMISO DE PARTICIPACIÓN EN LA PROPUESTA (%)</w:t>
      </w:r>
      <w:r w:rsidRPr="00492616">
        <w:rPr>
          <w:rFonts w:ascii="Arial" w:hAnsi="Arial" w:cs="Arial"/>
          <w:sz w:val="22"/>
          <w:szCs w:val="22"/>
        </w:rPr>
        <w:tab/>
      </w:r>
    </w:p>
    <w:p w:rsidR="00D37927" w:rsidRPr="00492616" w:rsidRDefault="00D37927" w:rsidP="00D37927">
      <w:pPr>
        <w:pStyle w:val="Piedepgina"/>
        <w:jc w:val="both"/>
        <w:outlineLvl w:val="0"/>
        <w:rPr>
          <w:rFonts w:ascii="Arial" w:hAnsi="Arial" w:cs="Arial"/>
          <w:sz w:val="22"/>
          <w:szCs w:val="22"/>
        </w:rPr>
      </w:pPr>
      <w:r w:rsidRPr="00492616">
        <w:rPr>
          <w:rFonts w:ascii="Arial" w:hAnsi="Arial" w:cs="Arial"/>
          <w:sz w:val="22"/>
          <w:szCs w:val="22"/>
        </w:rPr>
        <w:t>EJECUCIÓN EN LA PROPUESTA (*)</w:t>
      </w:r>
    </w:p>
    <w:p w:rsidR="00D37927" w:rsidRPr="00492616" w:rsidRDefault="00D37927" w:rsidP="00D37927">
      <w:pPr>
        <w:jc w:val="both"/>
        <w:rPr>
          <w:rFonts w:ascii="Arial" w:hAnsi="Arial" w:cs="Arial"/>
          <w:sz w:val="22"/>
          <w:szCs w:val="22"/>
        </w:rPr>
      </w:pPr>
      <w:r w:rsidRPr="00492616">
        <w:rPr>
          <w:rFonts w:ascii="Arial" w:hAnsi="Arial" w:cs="Arial"/>
          <w:sz w:val="22"/>
          <w:szCs w:val="22"/>
        </w:rPr>
        <w:t>(*) Discriminar las principales actividades a ejecutar en el contrato, por parte de cada uno de los integrantes.</w:t>
      </w:r>
    </w:p>
    <w:p w:rsidR="00D37927" w:rsidRPr="00492616" w:rsidRDefault="00D37927" w:rsidP="00D37927">
      <w:pPr>
        <w:jc w:val="both"/>
        <w:rPr>
          <w:rFonts w:ascii="Arial" w:hAnsi="Arial" w:cs="Arial"/>
          <w:sz w:val="22"/>
          <w:szCs w:val="22"/>
        </w:rPr>
      </w:pPr>
      <w:r w:rsidRPr="00492616">
        <w:rPr>
          <w:rFonts w:ascii="Arial" w:hAnsi="Arial" w:cs="Arial"/>
          <w:sz w:val="22"/>
          <w:szCs w:val="22"/>
        </w:rPr>
        <w:t>3.</w:t>
      </w:r>
      <w:r w:rsidRPr="00492616">
        <w:rPr>
          <w:rFonts w:ascii="Arial" w:hAnsi="Arial" w:cs="Arial"/>
          <w:sz w:val="22"/>
          <w:szCs w:val="22"/>
        </w:rPr>
        <w:tab/>
        <w:t>La responsabilidad de los integrantes de la Unión Temporal es solidaria e ilimitada.</w:t>
      </w:r>
    </w:p>
    <w:p w:rsidR="00D37927" w:rsidRPr="00492616" w:rsidRDefault="00D37927" w:rsidP="00D37927">
      <w:pPr>
        <w:jc w:val="both"/>
        <w:rPr>
          <w:rFonts w:ascii="Arial" w:hAnsi="Arial" w:cs="Arial"/>
          <w:sz w:val="22"/>
          <w:szCs w:val="22"/>
        </w:rPr>
      </w:pPr>
      <w:r w:rsidRPr="00492616">
        <w:rPr>
          <w:rFonts w:ascii="Arial" w:hAnsi="Arial" w:cs="Arial"/>
          <w:sz w:val="22"/>
          <w:szCs w:val="22"/>
        </w:rPr>
        <w:t>4.</w:t>
      </w:r>
      <w:r w:rsidRPr="00492616">
        <w:rPr>
          <w:rFonts w:ascii="Arial" w:hAnsi="Arial" w:cs="Arial"/>
          <w:sz w:val="22"/>
          <w:szCs w:val="22"/>
        </w:rPr>
        <w:tab/>
        <w:t>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rsidR="00D37927" w:rsidRPr="00492616" w:rsidRDefault="00D37927" w:rsidP="00D37927">
      <w:pPr>
        <w:jc w:val="both"/>
        <w:rPr>
          <w:rFonts w:ascii="Arial" w:hAnsi="Arial" w:cs="Arial"/>
          <w:sz w:val="22"/>
          <w:szCs w:val="22"/>
        </w:rPr>
      </w:pPr>
      <w:r w:rsidRPr="00492616">
        <w:rPr>
          <w:rFonts w:ascii="Arial" w:hAnsi="Arial" w:cs="Arial"/>
          <w:sz w:val="22"/>
          <w:szCs w:val="22"/>
        </w:rPr>
        <w:t>5.  En virtud del Artículo 27 de la Ley 1121 de 2006 declaro que los activos y recursos informados al Municipio, así como aquellos que en caso dado se utilicen en la ejecución del presente contrato, no provienen de ninguna actividad ilícita contemplada en el Código Penal Colombiano. Los recursos provienen de las siguientes fuentes ______________________________________________________________________________.</w:t>
      </w:r>
    </w:p>
    <w:p w:rsidR="00D37927" w:rsidRPr="00492616" w:rsidRDefault="00D37927" w:rsidP="00D37927">
      <w:pPr>
        <w:jc w:val="both"/>
        <w:rPr>
          <w:rFonts w:ascii="Arial" w:hAnsi="Arial" w:cs="Arial"/>
          <w:sz w:val="22"/>
          <w:szCs w:val="22"/>
        </w:rPr>
      </w:pPr>
      <w:r w:rsidRPr="00492616">
        <w:rPr>
          <w:rFonts w:ascii="Arial" w:hAnsi="Arial" w:cs="Arial"/>
          <w:sz w:val="22"/>
          <w:szCs w:val="22"/>
        </w:rPr>
        <w:t>6.</w:t>
      </w:r>
      <w:r w:rsidRPr="00492616">
        <w:rPr>
          <w:rFonts w:ascii="Arial" w:hAnsi="Arial" w:cs="Arial"/>
          <w:sz w:val="22"/>
          <w:szCs w:val="22"/>
        </w:rPr>
        <w:tab/>
        <w:t>La sede de la Unión Temporal es:</w:t>
      </w:r>
    </w:p>
    <w:p w:rsidR="00D37927" w:rsidRPr="00492616" w:rsidRDefault="00D37927" w:rsidP="00D37927">
      <w:pPr>
        <w:jc w:val="both"/>
        <w:rPr>
          <w:rFonts w:ascii="Arial" w:hAnsi="Arial" w:cs="Arial"/>
          <w:sz w:val="22"/>
          <w:szCs w:val="22"/>
        </w:rPr>
      </w:pPr>
      <w:r w:rsidRPr="00492616">
        <w:rPr>
          <w:rFonts w:ascii="Arial" w:hAnsi="Arial" w:cs="Arial"/>
          <w:sz w:val="22"/>
          <w:szCs w:val="22"/>
        </w:rPr>
        <w:t>Dirección __________________________________________</w:t>
      </w:r>
    </w:p>
    <w:p w:rsidR="00D37927" w:rsidRPr="00492616" w:rsidRDefault="00D37927" w:rsidP="00D37927">
      <w:pPr>
        <w:jc w:val="both"/>
        <w:rPr>
          <w:rFonts w:ascii="Arial" w:hAnsi="Arial" w:cs="Arial"/>
          <w:sz w:val="22"/>
          <w:szCs w:val="22"/>
        </w:rPr>
      </w:pPr>
      <w:r w:rsidRPr="00492616">
        <w:rPr>
          <w:rFonts w:ascii="Arial" w:hAnsi="Arial" w:cs="Arial"/>
          <w:sz w:val="22"/>
          <w:szCs w:val="22"/>
        </w:rPr>
        <w:t>Teléfono __________________________________________</w:t>
      </w:r>
    </w:p>
    <w:p w:rsidR="00D37927" w:rsidRPr="00492616" w:rsidRDefault="00D37927" w:rsidP="00D37927">
      <w:pPr>
        <w:jc w:val="both"/>
        <w:rPr>
          <w:rFonts w:ascii="Arial" w:hAnsi="Arial" w:cs="Arial"/>
          <w:sz w:val="22"/>
          <w:szCs w:val="22"/>
        </w:rPr>
      </w:pPr>
      <w:r w:rsidRPr="00492616">
        <w:rPr>
          <w:rFonts w:ascii="Arial" w:hAnsi="Arial" w:cs="Arial"/>
          <w:sz w:val="22"/>
          <w:szCs w:val="22"/>
        </w:rPr>
        <w:t>Telefax</w:t>
      </w:r>
      <w:r w:rsidRPr="00492616">
        <w:rPr>
          <w:rFonts w:ascii="Arial" w:hAnsi="Arial" w:cs="Arial"/>
          <w:sz w:val="22"/>
          <w:szCs w:val="22"/>
        </w:rPr>
        <w:tab/>
        <w:t>__________________________________________</w:t>
      </w:r>
    </w:p>
    <w:p w:rsidR="00D37927" w:rsidRPr="00492616" w:rsidRDefault="00D37927" w:rsidP="00D37927">
      <w:pPr>
        <w:jc w:val="both"/>
        <w:rPr>
          <w:rFonts w:ascii="Arial" w:hAnsi="Arial" w:cs="Arial"/>
          <w:sz w:val="22"/>
          <w:szCs w:val="22"/>
        </w:rPr>
      </w:pPr>
      <w:r w:rsidRPr="00492616">
        <w:rPr>
          <w:rFonts w:ascii="Arial" w:hAnsi="Arial" w:cs="Arial"/>
          <w:sz w:val="22"/>
          <w:szCs w:val="22"/>
        </w:rPr>
        <w:t>Ciudad</w:t>
      </w:r>
      <w:r w:rsidRPr="00492616">
        <w:rPr>
          <w:rFonts w:ascii="Arial" w:hAnsi="Arial" w:cs="Arial"/>
          <w:sz w:val="22"/>
          <w:szCs w:val="22"/>
        </w:rPr>
        <w:tab/>
        <w:t>__________________________________________</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En constancia, se firma en ___________, a los ____ días del mes de _____ del 20__.</w:t>
      </w:r>
    </w:p>
    <w:p w:rsidR="00D37927" w:rsidRPr="00492616" w:rsidRDefault="00D37927" w:rsidP="00D37927">
      <w:pPr>
        <w:jc w:val="both"/>
        <w:rPr>
          <w:rFonts w:ascii="Arial" w:hAnsi="Arial" w:cs="Arial"/>
          <w:sz w:val="22"/>
          <w:szCs w:val="22"/>
        </w:rPr>
      </w:pPr>
      <w:r w:rsidRPr="00492616">
        <w:rPr>
          <w:rFonts w:ascii="Arial" w:hAnsi="Arial" w:cs="Arial"/>
          <w:sz w:val="22"/>
          <w:szCs w:val="22"/>
        </w:rPr>
        <w:t>________________________________________</w:t>
      </w:r>
    </w:p>
    <w:p w:rsidR="00D37927" w:rsidRPr="00492616" w:rsidRDefault="00D37927" w:rsidP="00D37927">
      <w:pPr>
        <w:jc w:val="both"/>
        <w:rPr>
          <w:rFonts w:ascii="Arial" w:hAnsi="Arial" w:cs="Arial"/>
          <w:sz w:val="22"/>
          <w:szCs w:val="22"/>
        </w:rPr>
      </w:pPr>
      <w:r w:rsidRPr="00492616">
        <w:rPr>
          <w:rFonts w:ascii="Arial" w:hAnsi="Arial" w:cs="Arial"/>
          <w:sz w:val="22"/>
          <w:szCs w:val="22"/>
        </w:rPr>
        <w:t>Nombre y firma del Representante de cada uno de los integrantes de la Unión Temporal</w:t>
      </w:r>
    </w:p>
    <w:p w:rsidR="00D37927" w:rsidRPr="00492616" w:rsidRDefault="00D37927" w:rsidP="00D37927">
      <w:pPr>
        <w:pBdr>
          <w:bottom w:val="single" w:sz="12" w:space="1" w:color="auto"/>
        </w:pBdr>
        <w:jc w:val="both"/>
        <w:rPr>
          <w:rFonts w:ascii="Arial" w:hAnsi="Arial" w:cs="Arial"/>
          <w:sz w:val="22"/>
          <w:szCs w:val="22"/>
        </w:rPr>
      </w:pPr>
    </w:p>
    <w:p w:rsidR="00D37927" w:rsidRPr="00492616" w:rsidRDefault="00D37927" w:rsidP="00D37927">
      <w:pPr>
        <w:tabs>
          <w:tab w:val="left" w:pos="3544"/>
        </w:tabs>
        <w:jc w:val="center"/>
        <w:outlineLvl w:val="0"/>
        <w:rPr>
          <w:rFonts w:ascii="Arial" w:hAnsi="Arial" w:cs="Arial"/>
          <w:b/>
          <w:bCs/>
          <w:sz w:val="22"/>
          <w:szCs w:val="22"/>
        </w:rPr>
      </w:pPr>
      <w:r w:rsidRPr="00492616">
        <w:rPr>
          <w:rFonts w:ascii="Arial" w:hAnsi="Arial" w:cs="Arial"/>
          <w:b/>
          <w:bCs/>
          <w:sz w:val="22"/>
          <w:szCs w:val="22"/>
        </w:rPr>
        <w:br w:type="page"/>
      </w:r>
      <w:r w:rsidRPr="00492616">
        <w:rPr>
          <w:rFonts w:ascii="Arial" w:hAnsi="Arial" w:cs="Arial"/>
          <w:b/>
          <w:bCs/>
          <w:sz w:val="22"/>
          <w:szCs w:val="22"/>
        </w:rPr>
        <w:lastRenderedPageBreak/>
        <w:t>FORMULARIO No. 4</w:t>
      </w:r>
    </w:p>
    <w:p w:rsidR="00D37927" w:rsidRPr="00492616" w:rsidRDefault="00D37927" w:rsidP="00D37927">
      <w:pPr>
        <w:tabs>
          <w:tab w:val="left" w:pos="3544"/>
        </w:tabs>
        <w:jc w:val="center"/>
        <w:rPr>
          <w:rFonts w:ascii="Arial" w:hAnsi="Arial" w:cs="Arial"/>
          <w:b/>
          <w:bCs/>
          <w:sz w:val="22"/>
          <w:szCs w:val="22"/>
        </w:rPr>
      </w:pPr>
      <w:r w:rsidRPr="00492616">
        <w:rPr>
          <w:rFonts w:ascii="Arial" w:hAnsi="Arial" w:cs="Arial"/>
          <w:b/>
          <w:bCs/>
          <w:sz w:val="22"/>
          <w:szCs w:val="22"/>
        </w:rPr>
        <w:t>DECLARACIÓN JURAMENTADA DE PAGOS DE SEGURIDAD SOCIAL Y APORTES PARAFISCALES</w:t>
      </w:r>
    </w:p>
    <w:p w:rsidR="00D37927" w:rsidRPr="00492616" w:rsidRDefault="00D37927" w:rsidP="00D37927">
      <w:pPr>
        <w:tabs>
          <w:tab w:val="left" w:pos="3544"/>
        </w:tabs>
        <w:jc w:val="center"/>
        <w:outlineLvl w:val="0"/>
        <w:rPr>
          <w:rFonts w:ascii="Arial" w:hAnsi="Arial" w:cs="Arial"/>
          <w:b/>
          <w:bCs/>
          <w:sz w:val="22"/>
          <w:szCs w:val="22"/>
        </w:rPr>
      </w:pPr>
      <w:r w:rsidRPr="00492616">
        <w:rPr>
          <w:rFonts w:ascii="Arial" w:hAnsi="Arial" w:cs="Arial"/>
          <w:b/>
          <w:bCs/>
          <w:sz w:val="22"/>
          <w:szCs w:val="22"/>
        </w:rPr>
        <w:t>ARTICULO 9 LEY 828 DE 2003</w:t>
      </w:r>
    </w:p>
    <w:p w:rsidR="00D37927" w:rsidRPr="00492616" w:rsidRDefault="00D37927" w:rsidP="00D37927">
      <w:pPr>
        <w:tabs>
          <w:tab w:val="left" w:pos="3544"/>
        </w:tabs>
        <w:jc w:val="center"/>
        <w:rPr>
          <w:rFonts w:ascii="Arial" w:hAnsi="Arial" w:cs="Arial"/>
          <w:b/>
          <w:bCs/>
          <w:sz w:val="22"/>
          <w:szCs w:val="22"/>
        </w:rPr>
      </w:pPr>
      <w:r w:rsidRPr="00492616">
        <w:rPr>
          <w:rFonts w:ascii="Arial" w:hAnsi="Arial" w:cs="Arial"/>
          <w:b/>
          <w:bCs/>
          <w:sz w:val="22"/>
          <w:szCs w:val="22"/>
        </w:rPr>
        <w:t>(PERSONAS NATURALES)</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D37927" w:rsidRPr="00492616" w:rsidRDefault="00D37927" w:rsidP="00D37927">
      <w:pPr>
        <w:tabs>
          <w:tab w:val="left" w:pos="3544"/>
        </w:tabs>
        <w:jc w:val="both"/>
        <w:rPr>
          <w:rFonts w:ascii="Arial" w:hAnsi="Arial" w:cs="Arial"/>
          <w:iCs/>
          <w:sz w:val="22"/>
          <w:szCs w:val="22"/>
        </w:rPr>
      </w:pPr>
    </w:p>
    <w:p w:rsidR="00D37927" w:rsidRPr="00492616" w:rsidRDefault="00D37927" w:rsidP="00D37927">
      <w:pPr>
        <w:tabs>
          <w:tab w:val="left" w:pos="3544"/>
        </w:tabs>
        <w:jc w:val="both"/>
        <w:rPr>
          <w:rFonts w:ascii="Arial" w:hAnsi="Arial" w:cs="Arial"/>
          <w:iCs/>
          <w:sz w:val="22"/>
          <w:szCs w:val="22"/>
        </w:rPr>
      </w:pPr>
      <w:r w:rsidRPr="00492616">
        <w:rPr>
          <w:rFonts w:ascii="Arial" w:hAnsi="Arial" w:cs="Arial"/>
          <w:iCs/>
          <w:sz w:val="22"/>
          <w:szCs w:val="22"/>
        </w:rPr>
        <w:t>[En caso que el proponente no tenga personal a cargo y por ende no esté obligado a efectuar el pago de aportes parafiscales y seguridad social, debe también bajo la gravedad de juramento indicar esta circunstancia en el presente anexo.]</w:t>
      </w:r>
    </w:p>
    <w:p w:rsidR="00D37927" w:rsidRPr="00492616" w:rsidRDefault="00D37927" w:rsidP="00D37927">
      <w:pPr>
        <w:tabs>
          <w:tab w:val="left" w:pos="3544"/>
        </w:tabs>
        <w:jc w:val="both"/>
        <w:rPr>
          <w:rFonts w:ascii="Arial" w:hAnsi="Arial" w:cs="Arial"/>
          <w:b/>
          <w:bCs/>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EN CASO DE PRESENTAR ACUERDO DE PAGO CON ALGUNA DE LAS ENTIDADES ANTERIORMENTE MENCIONADAS, SE DEBERÁ PRECISAR EL VALOR Y EL PLAZO PREVISTO PARA EL ACUERDO DE PAGO, CON INDICACIÓN DEL CUMPLIMIENTO DE ESTA OBLIGACIÓN.</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outlineLvl w:val="0"/>
        <w:rPr>
          <w:rFonts w:ascii="Arial" w:hAnsi="Arial" w:cs="Arial"/>
          <w:sz w:val="22"/>
          <w:szCs w:val="22"/>
        </w:rPr>
      </w:pPr>
      <w:r w:rsidRPr="00492616">
        <w:rPr>
          <w:rFonts w:ascii="Arial" w:hAnsi="Arial" w:cs="Arial"/>
          <w:sz w:val="22"/>
          <w:szCs w:val="22"/>
        </w:rPr>
        <w:t>Dada en ______ a los ( ) __________ del mes de __________ de _______</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outlineLvl w:val="0"/>
        <w:rPr>
          <w:rFonts w:ascii="Arial" w:hAnsi="Arial" w:cs="Arial"/>
          <w:sz w:val="22"/>
          <w:szCs w:val="22"/>
        </w:rPr>
      </w:pPr>
      <w:r w:rsidRPr="00492616">
        <w:rPr>
          <w:rFonts w:ascii="Arial" w:hAnsi="Arial" w:cs="Arial"/>
          <w:sz w:val="22"/>
          <w:szCs w:val="22"/>
        </w:rPr>
        <w:t>FIRMA -----------------------------------------------------------</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outlineLvl w:val="0"/>
        <w:rPr>
          <w:rFonts w:ascii="Arial" w:hAnsi="Arial" w:cs="Arial"/>
          <w:sz w:val="22"/>
          <w:szCs w:val="22"/>
        </w:rPr>
      </w:pPr>
      <w:r w:rsidRPr="00492616">
        <w:rPr>
          <w:rFonts w:ascii="Arial" w:hAnsi="Arial" w:cs="Arial"/>
          <w:sz w:val="22"/>
          <w:szCs w:val="22"/>
        </w:rPr>
        <w:t>NOMBRE DE QUIEN DECLARA ___________________________________</w:t>
      </w:r>
    </w:p>
    <w:p w:rsidR="00D37927" w:rsidRPr="00492616" w:rsidRDefault="00D37927" w:rsidP="00D37927">
      <w:pPr>
        <w:tabs>
          <w:tab w:val="left" w:pos="3544"/>
        </w:tabs>
        <w:jc w:val="center"/>
        <w:outlineLvl w:val="0"/>
        <w:rPr>
          <w:rFonts w:ascii="Arial" w:hAnsi="Arial" w:cs="Arial"/>
          <w:b/>
          <w:bCs/>
          <w:sz w:val="22"/>
          <w:szCs w:val="22"/>
        </w:rPr>
      </w:pPr>
      <w:r w:rsidRPr="00492616">
        <w:rPr>
          <w:rFonts w:ascii="Arial" w:hAnsi="Arial" w:cs="Arial"/>
          <w:sz w:val="22"/>
          <w:szCs w:val="22"/>
        </w:rPr>
        <w:br w:type="page"/>
      </w:r>
      <w:r w:rsidRPr="00492616">
        <w:rPr>
          <w:rFonts w:ascii="Arial" w:hAnsi="Arial" w:cs="Arial"/>
          <w:b/>
          <w:bCs/>
          <w:sz w:val="22"/>
          <w:szCs w:val="22"/>
        </w:rPr>
        <w:lastRenderedPageBreak/>
        <w:t>FORMULARIO No. 5</w:t>
      </w:r>
    </w:p>
    <w:p w:rsidR="00D37927" w:rsidRPr="00492616" w:rsidRDefault="00D37927" w:rsidP="00D37927">
      <w:pPr>
        <w:tabs>
          <w:tab w:val="left" w:pos="3544"/>
        </w:tabs>
        <w:jc w:val="center"/>
        <w:rPr>
          <w:rFonts w:ascii="Arial" w:hAnsi="Arial" w:cs="Arial"/>
          <w:b/>
          <w:bCs/>
          <w:sz w:val="22"/>
          <w:szCs w:val="22"/>
        </w:rPr>
      </w:pPr>
      <w:r w:rsidRPr="00492616">
        <w:rPr>
          <w:rFonts w:ascii="Arial" w:hAnsi="Arial" w:cs="Arial"/>
          <w:b/>
          <w:bCs/>
          <w:sz w:val="22"/>
          <w:szCs w:val="22"/>
        </w:rPr>
        <w:t>CERTIFICACIÓN DE PAGOS DE SEGURIDAD SOCIAL Y APORTES PARAFISCALES</w:t>
      </w:r>
    </w:p>
    <w:p w:rsidR="00D37927" w:rsidRPr="00492616" w:rsidRDefault="00D37927" w:rsidP="00D37927">
      <w:pPr>
        <w:tabs>
          <w:tab w:val="left" w:pos="3544"/>
        </w:tabs>
        <w:jc w:val="center"/>
        <w:outlineLvl w:val="0"/>
        <w:rPr>
          <w:rFonts w:ascii="Arial" w:hAnsi="Arial" w:cs="Arial"/>
          <w:b/>
          <w:bCs/>
          <w:sz w:val="22"/>
          <w:szCs w:val="22"/>
        </w:rPr>
      </w:pPr>
      <w:r w:rsidRPr="00492616">
        <w:rPr>
          <w:rFonts w:ascii="Arial" w:hAnsi="Arial" w:cs="Arial"/>
          <w:b/>
          <w:bCs/>
          <w:sz w:val="22"/>
          <w:szCs w:val="22"/>
        </w:rPr>
        <w:t>ARTICULO 50 LEY 789 DE 2002</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b/>
          <w:sz w:val="22"/>
          <w:szCs w:val="22"/>
        </w:rPr>
        <w:t>(PERSONAS JURÍDICAS)</w:t>
      </w:r>
    </w:p>
    <w:p w:rsidR="00D37927" w:rsidRPr="00492616" w:rsidRDefault="00D37927" w:rsidP="00D37927">
      <w:pPr>
        <w:tabs>
          <w:tab w:val="left" w:pos="3544"/>
        </w:tabs>
        <w:jc w:val="both"/>
        <w:rPr>
          <w:rFonts w:ascii="Arial" w:hAnsi="Arial" w:cs="Arial"/>
          <w:iCs/>
          <w:sz w:val="22"/>
          <w:szCs w:val="22"/>
        </w:rPr>
      </w:pPr>
      <w:r w:rsidRPr="00492616">
        <w:rPr>
          <w:rFonts w:ascii="Arial" w:hAnsi="Arial" w:cs="Arial"/>
          <w:iCs/>
          <w:sz w:val="22"/>
          <w:szCs w:val="22"/>
        </w:rPr>
        <w:t>[Use la opción que corresponda, según certifique el Representante Legal o el Revisor Fiscal]</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 xml:space="preserve">__________________, identificado con _____________, en mi condición de </w:t>
      </w:r>
      <w:r w:rsidRPr="00492616">
        <w:rPr>
          <w:rFonts w:ascii="Arial" w:hAnsi="Arial" w:cs="Arial"/>
          <w:b/>
          <w:bCs/>
          <w:sz w:val="22"/>
          <w:szCs w:val="22"/>
        </w:rPr>
        <w:t xml:space="preserve">Representante Legal </w:t>
      </w:r>
      <w:r w:rsidRPr="00492616">
        <w:rPr>
          <w:rFonts w:ascii="Arial" w:hAnsi="Arial" w:cs="Arial"/>
          <w:sz w:val="22"/>
          <w:szCs w:val="22"/>
        </w:rPr>
        <w:t>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 xml:space="preserve">__________________, identificado con _____________, y con Tarjeta Profesional No. _________ de la Junta Central de Contadores de Colombia, en mi condición de </w:t>
      </w:r>
      <w:r w:rsidRPr="00492616">
        <w:rPr>
          <w:rFonts w:ascii="Arial" w:hAnsi="Arial" w:cs="Arial"/>
          <w:b/>
          <w:bCs/>
          <w:sz w:val="22"/>
          <w:szCs w:val="22"/>
        </w:rPr>
        <w:t xml:space="preserve">Revisor Fiscal </w:t>
      </w:r>
      <w:r w:rsidRPr="00492616">
        <w:rPr>
          <w:rFonts w:ascii="Arial" w:hAnsi="Arial" w:cs="Arial"/>
          <w:sz w:val="22"/>
          <w:szCs w:val="22"/>
        </w:rPr>
        <w:t>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rsidR="00D37927" w:rsidRPr="00492616" w:rsidRDefault="00D37927" w:rsidP="00D37927">
      <w:pPr>
        <w:tabs>
          <w:tab w:val="left" w:pos="3544"/>
        </w:tabs>
        <w:jc w:val="both"/>
        <w:rPr>
          <w:rFonts w:ascii="Arial" w:hAnsi="Arial" w:cs="Arial"/>
          <w:b/>
          <w:bCs/>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r w:rsidRPr="00492616">
        <w:rPr>
          <w:rFonts w:ascii="Arial" w:hAnsi="Arial" w:cs="Arial"/>
          <w:sz w:val="22"/>
          <w:szCs w:val="22"/>
        </w:rPr>
        <w:t>EN CASO DE NO REQUERIRSE DE REVISOR FISCAL, ESTE ANEXO DEBERA DILIGENCIARSE Y SUSCRIBIRSE POR EL REPRESENTANTE LEGAL DE LA COMPAÑÍA, CERTIFICANDO EL PAGO EFECTUADO POR DICHOS CONCEPTOS EN LOS PERIODOS ANTES MENCIONADOS.</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outlineLvl w:val="0"/>
        <w:rPr>
          <w:rFonts w:ascii="Arial" w:hAnsi="Arial" w:cs="Arial"/>
          <w:sz w:val="22"/>
          <w:szCs w:val="22"/>
        </w:rPr>
      </w:pPr>
      <w:r w:rsidRPr="00492616">
        <w:rPr>
          <w:rFonts w:ascii="Arial" w:hAnsi="Arial" w:cs="Arial"/>
          <w:sz w:val="22"/>
          <w:szCs w:val="22"/>
        </w:rPr>
        <w:t>Dada en ______, a los ( ) __________ del mes de __________ de ________</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outlineLvl w:val="0"/>
        <w:rPr>
          <w:rFonts w:ascii="Arial" w:hAnsi="Arial" w:cs="Arial"/>
          <w:sz w:val="22"/>
          <w:szCs w:val="22"/>
        </w:rPr>
      </w:pPr>
      <w:r w:rsidRPr="00492616">
        <w:rPr>
          <w:rFonts w:ascii="Arial" w:hAnsi="Arial" w:cs="Arial"/>
          <w:sz w:val="22"/>
          <w:szCs w:val="22"/>
        </w:rPr>
        <w:t>FIRMA -----------------------------------------------------------</w:t>
      </w: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outlineLvl w:val="0"/>
        <w:rPr>
          <w:rFonts w:ascii="Arial" w:hAnsi="Arial" w:cs="Arial"/>
          <w:sz w:val="22"/>
          <w:szCs w:val="22"/>
        </w:rPr>
      </w:pPr>
      <w:r w:rsidRPr="00492616">
        <w:rPr>
          <w:rFonts w:ascii="Arial" w:hAnsi="Arial" w:cs="Arial"/>
          <w:sz w:val="22"/>
          <w:szCs w:val="22"/>
        </w:rPr>
        <w:t>NOMBRE DE QUIEN CERTIFICA ___________________________________</w:t>
      </w:r>
    </w:p>
    <w:p w:rsidR="00D37927" w:rsidRPr="00492616" w:rsidRDefault="00D37927" w:rsidP="00D37927">
      <w:pPr>
        <w:tabs>
          <w:tab w:val="left" w:pos="3544"/>
        </w:tabs>
        <w:jc w:val="both"/>
        <w:rPr>
          <w:rFonts w:ascii="Arial" w:hAnsi="Arial" w:cs="Arial"/>
          <w:sz w:val="22"/>
          <w:szCs w:val="22"/>
        </w:rPr>
      </w:pPr>
    </w:p>
    <w:p w:rsidR="00D37927" w:rsidRDefault="00D37927" w:rsidP="00D37927">
      <w:pPr>
        <w:tabs>
          <w:tab w:val="left" w:pos="3544"/>
        </w:tabs>
        <w:jc w:val="both"/>
        <w:rPr>
          <w:rFonts w:ascii="Arial" w:hAnsi="Arial" w:cs="Arial"/>
          <w:sz w:val="22"/>
          <w:szCs w:val="22"/>
        </w:rPr>
      </w:pPr>
    </w:p>
    <w:p w:rsidR="00D37927" w:rsidRDefault="00D37927" w:rsidP="00D37927">
      <w:pPr>
        <w:tabs>
          <w:tab w:val="left" w:pos="3544"/>
        </w:tabs>
        <w:jc w:val="both"/>
        <w:rPr>
          <w:rFonts w:ascii="Arial" w:hAnsi="Arial" w:cs="Arial"/>
          <w:sz w:val="22"/>
          <w:szCs w:val="22"/>
        </w:rPr>
      </w:pPr>
    </w:p>
    <w:p w:rsidR="00D37927" w:rsidRDefault="00D37927" w:rsidP="00D37927">
      <w:pPr>
        <w:tabs>
          <w:tab w:val="left" w:pos="3544"/>
        </w:tabs>
        <w:jc w:val="both"/>
        <w:rPr>
          <w:rFonts w:ascii="Arial" w:hAnsi="Arial" w:cs="Arial"/>
          <w:sz w:val="22"/>
          <w:szCs w:val="22"/>
        </w:rPr>
      </w:pPr>
    </w:p>
    <w:p w:rsidR="00D37927" w:rsidRDefault="00D37927" w:rsidP="00D37927">
      <w:pPr>
        <w:tabs>
          <w:tab w:val="left" w:pos="3544"/>
        </w:tabs>
        <w:jc w:val="both"/>
        <w:rPr>
          <w:rFonts w:ascii="Arial" w:hAnsi="Arial" w:cs="Arial"/>
          <w:sz w:val="22"/>
          <w:szCs w:val="22"/>
        </w:rPr>
      </w:pPr>
    </w:p>
    <w:p w:rsidR="00D37927" w:rsidRDefault="00D37927" w:rsidP="00D37927">
      <w:pPr>
        <w:tabs>
          <w:tab w:val="left" w:pos="3544"/>
        </w:tabs>
        <w:jc w:val="both"/>
        <w:rPr>
          <w:rFonts w:ascii="Arial" w:hAnsi="Arial" w:cs="Arial"/>
          <w:sz w:val="22"/>
          <w:szCs w:val="22"/>
        </w:rPr>
      </w:pPr>
    </w:p>
    <w:p w:rsidR="00D37927" w:rsidRDefault="00D37927" w:rsidP="00D37927">
      <w:pPr>
        <w:tabs>
          <w:tab w:val="left" w:pos="3544"/>
        </w:tabs>
        <w:jc w:val="both"/>
        <w:rPr>
          <w:rFonts w:ascii="Arial" w:hAnsi="Arial" w:cs="Arial"/>
          <w:sz w:val="22"/>
          <w:szCs w:val="22"/>
        </w:rPr>
      </w:pPr>
    </w:p>
    <w:p w:rsidR="00D37927" w:rsidRDefault="00D37927" w:rsidP="00D37927">
      <w:pPr>
        <w:tabs>
          <w:tab w:val="left" w:pos="3544"/>
        </w:tabs>
        <w:jc w:val="both"/>
        <w:rPr>
          <w:rFonts w:ascii="Arial" w:hAnsi="Arial" w:cs="Arial"/>
          <w:sz w:val="22"/>
          <w:szCs w:val="22"/>
        </w:rPr>
      </w:pPr>
    </w:p>
    <w:p w:rsidR="00E2048D" w:rsidRDefault="00E2048D" w:rsidP="00D37927">
      <w:pPr>
        <w:tabs>
          <w:tab w:val="left" w:pos="3544"/>
        </w:tabs>
        <w:jc w:val="both"/>
        <w:rPr>
          <w:rFonts w:ascii="Arial" w:hAnsi="Arial" w:cs="Arial"/>
          <w:sz w:val="22"/>
          <w:szCs w:val="22"/>
        </w:rPr>
      </w:pPr>
    </w:p>
    <w:p w:rsidR="00E2048D" w:rsidRDefault="00E2048D" w:rsidP="00D37927">
      <w:pPr>
        <w:tabs>
          <w:tab w:val="left" w:pos="3544"/>
        </w:tabs>
        <w:jc w:val="both"/>
        <w:rPr>
          <w:rFonts w:ascii="Arial" w:hAnsi="Arial" w:cs="Arial"/>
          <w:sz w:val="22"/>
          <w:szCs w:val="22"/>
        </w:rPr>
      </w:pPr>
    </w:p>
    <w:p w:rsidR="00D37927" w:rsidRDefault="00D37927" w:rsidP="00D37927">
      <w:pPr>
        <w:tabs>
          <w:tab w:val="left" w:pos="3544"/>
        </w:tabs>
        <w:jc w:val="both"/>
        <w:rPr>
          <w:rFonts w:ascii="Arial" w:hAnsi="Arial" w:cs="Arial"/>
          <w:sz w:val="22"/>
          <w:szCs w:val="22"/>
        </w:rPr>
      </w:pPr>
    </w:p>
    <w:p w:rsidR="00D37927" w:rsidRPr="00492616" w:rsidRDefault="00D37927" w:rsidP="00D37927">
      <w:pPr>
        <w:tabs>
          <w:tab w:val="left" w:pos="3544"/>
        </w:tabs>
        <w:jc w:val="both"/>
        <w:rPr>
          <w:rFonts w:ascii="Arial" w:hAnsi="Arial" w:cs="Arial"/>
          <w:sz w:val="22"/>
          <w:szCs w:val="22"/>
        </w:rPr>
      </w:pPr>
    </w:p>
    <w:p w:rsidR="00D37927" w:rsidRPr="00492616" w:rsidRDefault="00D37927" w:rsidP="00D37927">
      <w:pPr>
        <w:autoSpaceDE w:val="0"/>
        <w:autoSpaceDN w:val="0"/>
        <w:adjustRightInd w:val="0"/>
        <w:jc w:val="center"/>
        <w:rPr>
          <w:rFonts w:ascii="Arial" w:eastAsia="Calibri" w:hAnsi="Arial" w:cs="Arial"/>
          <w:b/>
          <w:bCs/>
          <w:color w:val="000000"/>
          <w:sz w:val="22"/>
          <w:szCs w:val="22"/>
          <w:lang w:val="es-CO" w:eastAsia="es-CO"/>
        </w:rPr>
      </w:pPr>
    </w:p>
    <w:p w:rsidR="00D37927" w:rsidRPr="00492616" w:rsidRDefault="00D37927" w:rsidP="00D37927">
      <w:pPr>
        <w:jc w:val="center"/>
        <w:outlineLvl w:val="0"/>
        <w:rPr>
          <w:rFonts w:ascii="Arial" w:eastAsia="Calibri" w:hAnsi="Arial" w:cs="Arial"/>
          <w:b/>
          <w:color w:val="000000"/>
          <w:sz w:val="22"/>
          <w:szCs w:val="22"/>
          <w:u w:val="single"/>
          <w:lang w:eastAsia="es-CO"/>
        </w:rPr>
      </w:pPr>
      <w:r w:rsidRPr="00492616">
        <w:rPr>
          <w:rFonts w:ascii="Arial" w:eastAsia="Calibri" w:hAnsi="Arial" w:cs="Arial"/>
          <w:b/>
          <w:color w:val="000000"/>
          <w:sz w:val="22"/>
          <w:szCs w:val="22"/>
          <w:u w:val="single"/>
          <w:lang w:val="es-CO" w:eastAsia="es-CO"/>
        </w:rPr>
        <w:lastRenderedPageBreak/>
        <w:t>FORMULARIO 6. RELACION DE EXPERIENCIA</w:t>
      </w:r>
    </w:p>
    <w:p w:rsidR="00D37927" w:rsidRPr="00492616" w:rsidRDefault="00D37927" w:rsidP="00D37927">
      <w:pPr>
        <w:jc w:val="both"/>
        <w:rPr>
          <w:rFonts w:ascii="Arial" w:eastAsia="Calibri" w:hAnsi="Arial" w:cs="Arial"/>
          <w:b/>
          <w:bCs/>
          <w:color w:val="000000"/>
          <w:sz w:val="22"/>
          <w:szCs w:val="22"/>
          <w:lang w:val="es-CO" w:eastAsia="en-US"/>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2"/>
        <w:gridCol w:w="2126"/>
        <w:gridCol w:w="2126"/>
        <w:gridCol w:w="3402"/>
      </w:tblGrid>
      <w:tr w:rsidR="00D37927" w:rsidRPr="00492616" w:rsidTr="00AC29DE">
        <w:tc>
          <w:tcPr>
            <w:tcW w:w="1952" w:type="dxa"/>
            <w:vAlign w:val="center"/>
          </w:tcPr>
          <w:p w:rsidR="00D37927" w:rsidRPr="00492616" w:rsidRDefault="00D37927" w:rsidP="00AC29DE">
            <w:pPr>
              <w:jc w:val="both"/>
              <w:rPr>
                <w:rFonts w:ascii="Arial" w:eastAsia="Calibri" w:hAnsi="Arial" w:cs="Arial"/>
                <w:b/>
                <w:bCs/>
                <w:color w:val="000000"/>
                <w:sz w:val="22"/>
                <w:szCs w:val="22"/>
                <w:lang w:val="es-CO" w:eastAsia="en-US"/>
              </w:rPr>
            </w:pPr>
            <w:r w:rsidRPr="00492616">
              <w:rPr>
                <w:rFonts w:ascii="Arial" w:eastAsia="Calibri" w:hAnsi="Arial" w:cs="Arial"/>
                <w:b/>
                <w:bCs/>
                <w:color w:val="000000"/>
                <w:sz w:val="22"/>
                <w:szCs w:val="22"/>
                <w:lang w:val="es-CO" w:eastAsia="en-US"/>
              </w:rPr>
              <w:t>No. CONTRATO Y FECHA DE FIRMA</w:t>
            </w:r>
          </w:p>
        </w:tc>
        <w:tc>
          <w:tcPr>
            <w:tcW w:w="2126" w:type="dxa"/>
            <w:vAlign w:val="center"/>
          </w:tcPr>
          <w:p w:rsidR="00D37927" w:rsidRPr="00492616" w:rsidRDefault="00D37927" w:rsidP="00AC29DE">
            <w:pPr>
              <w:jc w:val="both"/>
              <w:rPr>
                <w:rFonts w:ascii="Arial" w:eastAsia="Calibri" w:hAnsi="Arial" w:cs="Arial"/>
                <w:b/>
                <w:bCs/>
                <w:color w:val="000000"/>
                <w:sz w:val="22"/>
                <w:szCs w:val="22"/>
                <w:lang w:val="es-CO" w:eastAsia="en-US"/>
              </w:rPr>
            </w:pPr>
            <w:r w:rsidRPr="00492616">
              <w:rPr>
                <w:rFonts w:ascii="Arial" w:eastAsia="Calibri" w:hAnsi="Arial" w:cs="Arial"/>
                <w:b/>
                <w:bCs/>
                <w:color w:val="000000"/>
                <w:sz w:val="22"/>
                <w:szCs w:val="22"/>
                <w:lang w:val="es-CO" w:eastAsia="en-US"/>
              </w:rPr>
              <w:t>OBJETO DEL CONTRATO</w:t>
            </w:r>
          </w:p>
        </w:tc>
        <w:tc>
          <w:tcPr>
            <w:tcW w:w="2126" w:type="dxa"/>
            <w:vAlign w:val="center"/>
          </w:tcPr>
          <w:p w:rsidR="00D37927" w:rsidRPr="00492616" w:rsidRDefault="00D37927" w:rsidP="00AC29DE">
            <w:pPr>
              <w:jc w:val="both"/>
              <w:rPr>
                <w:rFonts w:ascii="Arial" w:eastAsia="Calibri" w:hAnsi="Arial" w:cs="Arial"/>
                <w:b/>
                <w:bCs/>
                <w:color w:val="000000"/>
                <w:sz w:val="22"/>
                <w:szCs w:val="22"/>
                <w:lang w:val="es-CO" w:eastAsia="en-US"/>
              </w:rPr>
            </w:pPr>
            <w:r w:rsidRPr="00492616">
              <w:rPr>
                <w:rFonts w:ascii="Arial" w:eastAsia="Calibri" w:hAnsi="Arial" w:cs="Arial"/>
                <w:b/>
                <w:bCs/>
                <w:color w:val="000000"/>
                <w:sz w:val="22"/>
                <w:szCs w:val="22"/>
                <w:lang w:val="es-CO" w:eastAsia="en-US"/>
              </w:rPr>
              <w:t>ENTIDAD CONTRATANTE</w:t>
            </w:r>
          </w:p>
        </w:tc>
        <w:tc>
          <w:tcPr>
            <w:tcW w:w="3402" w:type="dxa"/>
          </w:tcPr>
          <w:p w:rsidR="00D37927" w:rsidRPr="00492616" w:rsidRDefault="00D37927" w:rsidP="00AC29DE">
            <w:pPr>
              <w:jc w:val="both"/>
              <w:rPr>
                <w:rFonts w:ascii="Arial" w:eastAsia="Calibri" w:hAnsi="Arial" w:cs="Arial"/>
                <w:b/>
                <w:bCs/>
                <w:color w:val="000000"/>
                <w:sz w:val="22"/>
                <w:szCs w:val="22"/>
                <w:lang w:val="es-CO" w:eastAsia="en-US"/>
              </w:rPr>
            </w:pPr>
            <w:r w:rsidRPr="00492616">
              <w:rPr>
                <w:rFonts w:ascii="Arial" w:eastAsia="Calibri" w:hAnsi="Arial" w:cs="Arial"/>
                <w:b/>
                <w:bCs/>
                <w:color w:val="000000"/>
                <w:sz w:val="22"/>
                <w:szCs w:val="22"/>
                <w:lang w:val="es-CO" w:eastAsia="en-US"/>
              </w:rPr>
              <w:t>No. DE REGISTRO DEL CONTRATO EN EL RUP</w:t>
            </w:r>
          </w:p>
        </w:tc>
      </w:tr>
      <w:tr w:rsidR="00D37927" w:rsidRPr="00492616" w:rsidTr="00AC29DE">
        <w:tc>
          <w:tcPr>
            <w:tcW w:w="1952" w:type="dxa"/>
          </w:tcPr>
          <w:p w:rsidR="00D37927" w:rsidRPr="00492616" w:rsidRDefault="00D37927" w:rsidP="00AC29DE">
            <w:pPr>
              <w:jc w:val="both"/>
              <w:rPr>
                <w:rFonts w:ascii="Arial" w:eastAsia="Calibri" w:hAnsi="Arial" w:cs="Arial"/>
                <w:b/>
                <w:bCs/>
                <w:color w:val="000000"/>
                <w:sz w:val="22"/>
                <w:szCs w:val="22"/>
                <w:lang w:val="es-CO" w:eastAsia="en-US"/>
              </w:rPr>
            </w:pPr>
          </w:p>
          <w:p w:rsidR="00D37927" w:rsidRPr="00492616" w:rsidRDefault="00D37927" w:rsidP="00AC29DE">
            <w:pPr>
              <w:jc w:val="both"/>
              <w:rPr>
                <w:rFonts w:ascii="Arial" w:eastAsia="Calibri" w:hAnsi="Arial" w:cs="Arial"/>
                <w:b/>
                <w:bCs/>
                <w:color w:val="000000"/>
                <w:sz w:val="22"/>
                <w:szCs w:val="22"/>
                <w:lang w:val="es-CO" w:eastAsia="en-US"/>
              </w:rPr>
            </w:pPr>
          </w:p>
        </w:tc>
        <w:tc>
          <w:tcPr>
            <w:tcW w:w="2126" w:type="dxa"/>
          </w:tcPr>
          <w:p w:rsidR="00D37927" w:rsidRPr="00492616" w:rsidRDefault="00D37927" w:rsidP="00AC29DE">
            <w:pPr>
              <w:jc w:val="both"/>
              <w:rPr>
                <w:rFonts w:ascii="Arial" w:eastAsia="Calibri" w:hAnsi="Arial" w:cs="Arial"/>
                <w:b/>
                <w:bCs/>
                <w:color w:val="000000"/>
                <w:sz w:val="22"/>
                <w:szCs w:val="22"/>
                <w:lang w:val="es-CO" w:eastAsia="en-US"/>
              </w:rPr>
            </w:pPr>
          </w:p>
        </w:tc>
        <w:tc>
          <w:tcPr>
            <w:tcW w:w="2126" w:type="dxa"/>
          </w:tcPr>
          <w:p w:rsidR="00D37927" w:rsidRPr="00492616" w:rsidRDefault="00D37927" w:rsidP="00AC29DE">
            <w:pPr>
              <w:jc w:val="both"/>
              <w:rPr>
                <w:rFonts w:ascii="Arial" w:eastAsia="Calibri" w:hAnsi="Arial" w:cs="Arial"/>
                <w:b/>
                <w:bCs/>
                <w:color w:val="000000"/>
                <w:sz w:val="22"/>
                <w:szCs w:val="22"/>
                <w:lang w:val="es-CO" w:eastAsia="en-US"/>
              </w:rPr>
            </w:pPr>
          </w:p>
        </w:tc>
        <w:tc>
          <w:tcPr>
            <w:tcW w:w="3402" w:type="dxa"/>
          </w:tcPr>
          <w:p w:rsidR="00D37927" w:rsidRPr="00492616" w:rsidRDefault="00D37927" w:rsidP="00AC29DE">
            <w:pPr>
              <w:jc w:val="both"/>
              <w:rPr>
                <w:rFonts w:ascii="Arial" w:eastAsia="Calibri" w:hAnsi="Arial" w:cs="Arial"/>
                <w:b/>
                <w:bCs/>
                <w:color w:val="000000"/>
                <w:sz w:val="22"/>
                <w:szCs w:val="22"/>
                <w:lang w:val="es-CO" w:eastAsia="en-US"/>
              </w:rPr>
            </w:pPr>
          </w:p>
        </w:tc>
      </w:tr>
      <w:tr w:rsidR="00D37927" w:rsidRPr="00492616" w:rsidTr="00AC29DE">
        <w:tc>
          <w:tcPr>
            <w:tcW w:w="1952" w:type="dxa"/>
          </w:tcPr>
          <w:p w:rsidR="00D37927" w:rsidRPr="00492616" w:rsidRDefault="00D37927" w:rsidP="00AC29DE">
            <w:pPr>
              <w:jc w:val="both"/>
              <w:rPr>
                <w:rFonts w:ascii="Arial" w:eastAsia="Calibri" w:hAnsi="Arial" w:cs="Arial"/>
                <w:b/>
                <w:bCs/>
                <w:color w:val="000000"/>
                <w:sz w:val="22"/>
                <w:szCs w:val="22"/>
                <w:lang w:val="es-CO" w:eastAsia="en-US"/>
              </w:rPr>
            </w:pPr>
          </w:p>
          <w:p w:rsidR="00D37927" w:rsidRPr="00492616" w:rsidRDefault="00D37927" w:rsidP="00AC29DE">
            <w:pPr>
              <w:jc w:val="both"/>
              <w:rPr>
                <w:rFonts w:ascii="Arial" w:eastAsia="Calibri" w:hAnsi="Arial" w:cs="Arial"/>
                <w:b/>
                <w:bCs/>
                <w:color w:val="000000"/>
                <w:sz w:val="22"/>
                <w:szCs w:val="22"/>
                <w:lang w:val="es-CO" w:eastAsia="en-US"/>
              </w:rPr>
            </w:pPr>
          </w:p>
        </w:tc>
        <w:tc>
          <w:tcPr>
            <w:tcW w:w="2126" w:type="dxa"/>
          </w:tcPr>
          <w:p w:rsidR="00D37927" w:rsidRPr="00492616" w:rsidRDefault="00D37927" w:rsidP="00AC29DE">
            <w:pPr>
              <w:jc w:val="both"/>
              <w:rPr>
                <w:rFonts w:ascii="Arial" w:eastAsia="Calibri" w:hAnsi="Arial" w:cs="Arial"/>
                <w:b/>
                <w:bCs/>
                <w:color w:val="000000"/>
                <w:sz w:val="22"/>
                <w:szCs w:val="22"/>
                <w:lang w:val="es-CO" w:eastAsia="en-US"/>
              </w:rPr>
            </w:pPr>
          </w:p>
        </w:tc>
        <w:tc>
          <w:tcPr>
            <w:tcW w:w="2126" w:type="dxa"/>
          </w:tcPr>
          <w:p w:rsidR="00D37927" w:rsidRPr="00492616" w:rsidRDefault="00D37927" w:rsidP="00AC29DE">
            <w:pPr>
              <w:jc w:val="both"/>
              <w:rPr>
                <w:rFonts w:ascii="Arial" w:eastAsia="Calibri" w:hAnsi="Arial" w:cs="Arial"/>
                <w:b/>
                <w:bCs/>
                <w:color w:val="000000"/>
                <w:sz w:val="22"/>
                <w:szCs w:val="22"/>
                <w:lang w:val="es-CO" w:eastAsia="en-US"/>
              </w:rPr>
            </w:pPr>
          </w:p>
        </w:tc>
        <w:tc>
          <w:tcPr>
            <w:tcW w:w="3402" w:type="dxa"/>
          </w:tcPr>
          <w:p w:rsidR="00D37927" w:rsidRPr="00492616" w:rsidRDefault="00D37927" w:rsidP="00AC29DE">
            <w:pPr>
              <w:jc w:val="both"/>
              <w:rPr>
                <w:rFonts w:ascii="Arial" w:eastAsia="Calibri" w:hAnsi="Arial" w:cs="Arial"/>
                <w:b/>
                <w:bCs/>
                <w:color w:val="000000"/>
                <w:sz w:val="22"/>
                <w:szCs w:val="22"/>
                <w:lang w:val="es-CO" w:eastAsia="en-US"/>
              </w:rPr>
            </w:pPr>
          </w:p>
        </w:tc>
      </w:tr>
      <w:tr w:rsidR="00D37927" w:rsidRPr="00492616" w:rsidTr="00AC29DE">
        <w:tc>
          <w:tcPr>
            <w:tcW w:w="1952" w:type="dxa"/>
          </w:tcPr>
          <w:p w:rsidR="00D37927" w:rsidRPr="00492616" w:rsidRDefault="00D37927" w:rsidP="00AC29DE">
            <w:pPr>
              <w:jc w:val="both"/>
              <w:rPr>
                <w:rFonts w:ascii="Arial" w:eastAsia="Calibri" w:hAnsi="Arial" w:cs="Arial"/>
                <w:b/>
                <w:bCs/>
                <w:color w:val="000000"/>
                <w:sz w:val="22"/>
                <w:szCs w:val="22"/>
                <w:lang w:val="es-CO" w:eastAsia="en-US"/>
              </w:rPr>
            </w:pPr>
          </w:p>
          <w:p w:rsidR="00D37927" w:rsidRPr="00492616" w:rsidRDefault="00D37927" w:rsidP="00AC29DE">
            <w:pPr>
              <w:jc w:val="both"/>
              <w:rPr>
                <w:rFonts w:ascii="Arial" w:eastAsia="Calibri" w:hAnsi="Arial" w:cs="Arial"/>
                <w:b/>
                <w:bCs/>
                <w:color w:val="000000"/>
                <w:sz w:val="22"/>
                <w:szCs w:val="22"/>
                <w:lang w:val="es-CO" w:eastAsia="en-US"/>
              </w:rPr>
            </w:pPr>
          </w:p>
        </w:tc>
        <w:tc>
          <w:tcPr>
            <w:tcW w:w="2126" w:type="dxa"/>
          </w:tcPr>
          <w:p w:rsidR="00D37927" w:rsidRPr="00492616" w:rsidRDefault="00D37927" w:rsidP="00AC29DE">
            <w:pPr>
              <w:jc w:val="both"/>
              <w:rPr>
                <w:rFonts w:ascii="Arial" w:eastAsia="Calibri" w:hAnsi="Arial" w:cs="Arial"/>
                <w:b/>
                <w:bCs/>
                <w:color w:val="000000"/>
                <w:sz w:val="22"/>
                <w:szCs w:val="22"/>
                <w:lang w:val="es-CO" w:eastAsia="en-US"/>
              </w:rPr>
            </w:pPr>
          </w:p>
        </w:tc>
        <w:tc>
          <w:tcPr>
            <w:tcW w:w="2126" w:type="dxa"/>
          </w:tcPr>
          <w:p w:rsidR="00D37927" w:rsidRPr="00492616" w:rsidRDefault="00D37927" w:rsidP="00AC29DE">
            <w:pPr>
              <w:jc w:val="both"/>
              <w:rPr>
                <w:rFonts w:ascii="Arial" w:eastAsia="Calibri" w:hAnsi="Arial" w:cs="Arial"/>
                <w:b/>
                <w:bCs/>
                <w:color w:val="000000"/>
                <w:sz w:val="22"/>
                <w:szCs w:val="22"/>
                <w:lang w:val="es-CO" w:eastAsia="en-US"/>
              </w:rPr>
            </w:pPr>
          </w:p>
        </w:tc>
        <w:tc>
          <w:tcPr>
            <w:tcW w:w="3402" w:type="dxa"/>
          </w:tcPr>
          <w:p w:rsidR="00D37927" w:rsidRPr="00492616" w:rsidRDefault="00D37927" w:rsidP="00AC29DE">
            <w:pPr>
              <w:jc w:val="both"/>
              <w:rPr>
                <w:rFonts w:ascii="Arial" w:eastAsia="Calibri" w:hAnsi="Arial" w:cs="Arial"/>
                <w:b/>
                <w:bCs/>
                <w:color w:val="000000"/>
                <w:sz w:val="22"/>
                <w:szCs w:val="22"/>
                <w:lang w:val="es-CO" w:eastAsia="en-US"/>
              </w:rPr>
            </w:pPr>
          </w:p>
        </w:tc>
      </w:tr>
      <w:tr w:rsidR="00D37927" w:rsidRPr="00492616" w:rsidTr="00AC29DE">
        <w:tc>
          <w:tcPr>
            <w:tcW w:w="1952" w:type="dxa"/>
          </w:tcPr>
          <w:p w:rsidR="00D37927" w:rsidRPr="00492616" w:rsidRDefault="00D37927" w:rsidP="00AC29DE">
            <w:pPr>
              <w:jc w:val="both"/>
              <w:rPr>
                <w:rFonts w:ascii="Arial" w:eastAsia="Calibri" w:hAnsi="Arial" w:cs="Arial"/>
                <w:b/>
                <w:bCs/>
                <w:color w:val="000000"/>
                <w:sz w:val="22"/>
                <w:szCs w:val="22"/>
                <w:lang w:val="es-CO" w:eastAsia="en-US"/>
              </w:rPr>
            </w:pPr>
          </w:p>
          <w:p w:rsidR="00D37927" w:rsidRPr="00492616" w:rsidRDefault="00D37927" w:rsidP="00AC29DE">
            <w:pPr>
              <w:jc w:val="both"/>
              <w:rPr>
                <w:rFonts w:ascii="Arial" w:eastAsia="Calibri" w:hAnsi="Arial" w:cs="Arial"/>
                <w:b/>
                <w:bCs/>
                <w:color w:val="000000"/>
                <w:sz w:val="22"/>
                <w:szCs w:val="22"/>
                <w:lang w:val="es-CO" w:eastAsia="en-US"/>
              </w:rPr>
            </w:pPr>
          </w:p>
        </w:tc>
        <w:tc>
          <w:tcPr>
            <w:tcW w:w="2126" w:type="dxa"/>
          </w:tcPr>
          <w:p w:rsidR="00D37927" w:rsidRPr="00492616" w:rsidRDefault="00D37927" w:rsidP="00AC29DE">
            <w:pPr>
              <w:jc w:val="both"/>
              <w:rPr>
                <w:rFonts w:ascii="Arial" w:eastAsia="Calibri" w:hAnsi="Arial" w:cs="Arial"/>
                <w:b/>
                <w:bCs/>
                <w:color w:val="000000"/>
                <w:sz w:val="22"/>
                <w:szCs w:val="22"/>
                <w:lang w:val="es-CO" w:eastAsia="en-US"/>
              </w:rPr>
            </w:pPr>
          </w:p>
        </w:tc>
        <w:tc>
          <w:tcPr>
            <w:tcW w:w="2126" w:type="dxa"/>
          </w:tcPr>
          <w:p w:rsidR="00D37927" w:rsidRPr="00492616" w:rsidRDefault="00D37927" w:rsidP="00AC29DE">
            <w:pPr>
              <w:jc w:val="both"/>
              <w:rPr>
                <w:rFonts w:ascii="Arial" w:eastAsia="Calibri" w:hAnsi="Arial" w:cs="Arial"/>
                <w:b/>
                <w:bCs/>
                <w:color w:val="000000"/>
                <w:sz w:val="22"/>
                <w:szCs w:val="22"/>
                <w:lang w:val="es-CO" w:eastAsia="en-US"/>
              </w:rPr>
            </w:pPr>
          </w:p>
        </w:tc>
        <w:tc>
          <w:tcPr>
            <w:tcW w:w="3402" w:type="dxa"/>
          </w:tcPr>
          <w:p w:rsidR="00D37927" w:rsidRPr="00492616" w:rsidRDefault="00D37927" w:rsidP="00AC29DE">
            <w:pPr>
              <w:jc w:val="both"/>
              <w:rPr>
                <w:rFonts w:ascii="Arial" w:eastAsia="Calibri" w:hAnsi="Arial" w:cs="Arial"/>
                <w:b/>
                <w:bCs/>
                <w:color w:val="000000"/>
                <w:sz w:val="22"/>
                <w:szCs w:val="22"/>
                <w:lang w:val="es-CO" w:eastAsia="en-US"/>
              </w:rPr>
            </w:pPr>
          </w:p>
        </w:tc>
      </w:tr>
      <w:tr w:rsidR="00D37927" w:rsidRPr="00492616" w:rsidTr="00AC29DE">
        <w:tc>
          <w:tcPr>
            <w:tcW w:w="1952" w:type="dxa"/>
          </w:tcPr>
          <w:p w:rsidR="00D37927" w:rsidRPr="00492616" w:rsidRDefault="00D37927" w:rsidP="00AC29DE">
            <w:pPr>
              <w:jc w:val="both"/>
              <w:rPr>
                <w:rFonts w:ascii="Arial" w:eastAsia="Calibri" w:hAnsi="Arial" w:cs="Arial"/>
                <w:b/>
                <w:bCs/>
                <w:color w:val="000000"/>
                <w:sz w:val="22"/>
                <w:szCs w:val="22"/>
                <w:lang w:val="es-CO" w:eastAsia="en-US"/>
              </w:rPr>
            </w:pPr>
          </w:p>
          <w:p w:rsidR="00D37927" w:rsidRPr="00492616" w:rsidRDefault="00D37927" w:rsidP="00AC29DE">
            <w:pPr>
              <w:jc w:val="both"/>
              <w:rPr>
                <w:rFonts w:ascii="Arial" w:eastAsia="Calibri" w:hAnsi="Arial" w:cs="Arial"/>
                <w:b/>
                <w:bCs/>
                <w:color w:val="000000"/>
                <w:sz w:val="22"/>
                <w:szCs w:val="22"/>
                <w:lang w:val="es-CO" w:eastAsia="en-US"/>
              </w:rPr>
            </w:pPr>
          </w:p>
        </w:tc>
        <w:tc>
          <w:tcPr>
            <w:tcW w:w="2126" w:type="dxa"/>
          </w:tcPr>
          <w:p w:rsidR="00D37927" w:rsidRPr="00492616" w:rsidRDefault="00D37927" w:rsidP="00AC29DE">
            <w:pPr>
              <w:jc w:val="both"/>
              <w:rPr>
                <w:rFonts w:ascii="Arial" w:eastAsia="Calibri" w:hAnsi="Arial" w:cs="Arial"/>
                <w:b/>
                <w:bCs/>
                <w:color w:val="000000"/>
                <w:sz w:val="22"/>
                <w:szCs w:val="22"/>
                <w:lang w:val="es-CO" w:eastAsia="en-US"/>
              </w:rPr>
            </w:pPr>
          </w:p>
        </w:tc>
        <w:tc>
          <w:tcPr>
            <w:tcW w:w="2126" w:type="dxa"/>
          </w:tcPr>
          <w:p w:rsidR="00D37927" w:rsidRPr="00492616" w:rsidRDefault="00D37927" w:rsidP="00AC29DE">
            <w:pPr>
              <w:jc w:val="both"/>
              <w:rPr>
                <w:rFonts w:ascii="Arial" w:eastAsia="Calibri" w:hAnsi="Arial" w:cs="Arial"/>
                <w:b/>
                <w:bCs/>
                <w:color w:val="000000"/>
                <w:sz w:val="22"/>
                <w:szCs w:val="22"/>
                <w:lang w:val="es-CO" w:eastAsia="en-US"/>
              </w:rPr>
            </w:pPr>
          </w:p>
        </w:tc>
        <w:tc>
          <w:tcPr>
            <w:tcW w:w="3402" w:type="dxa"/>
          </w:tcPr>
          <w:p w:rsidR="00D37927" w:rsidRPr="00492616" w:rsidRDefault="00D37927" w:rsidP="00AC29DE">
            <w:pPr>
              <w:jc w:val="both"/>
              <w:rPr>
                <w:rFonts w:ascii="Arial" w:eastAsia="Calibri" w:hAnsi="Arial" w:cs="Arial"/>
                <w:b/>
                <w:bCs/>
                <w:color w:val="000000"/>
                <w:sz w:val="22"/>
                <w:szCs w:val="22"/>
                <w:lang w:val="es-CO" w:eastAsia="en-US"/>
              </w:rPr>
            </w:pPr>
          </w:p>
        </w:tc>
      </w:tr>
    </w:tbl>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Atentamente,</w:t>
      </w:r>
    </w:p>
    <w:p w:rsidR="00D37927" w:rsidRPr="00492616" w:rsidRDefault="00D37927" w:rsidP="00D37927">
      <w:pPr>
        <w:jc w:val="both"/>
        <w:rPr>
          <w:rFonts w:ascii="Arial" w:hAnsi="Arial" w:cs="Arial"/>
          <w:sz w:val="22"/>
          <w:szCs w:val="22"/>
        </w:rPr>
      </w:pPr>
    </w:p>
    <w:p w:rsidR="00D37927" w:rsidRPr="00492616" w:rsidRDefault="00D37927" w:rsidP="00D37927">
      <w:pPr>
        <w:tabs>
          <w:tab w:val="left" w:pos="2977"/>
        </w:tabs>
        <w:jc w:val="both"/>
        <w:rPr>
          <w:rFonts w:ascii="Arial" w:hAnsi="Arial" w:cs="Arial"/>
          <w:sz w:val="22"/>
          <w:szCs w:val="22"/>
        </w:rPr>
      </w:pPr>
      <w:r w:rsidRPr="00492616">
        <w:rPr>
          <w:rFonts w:ascii="Arial" w:hAnsi="Arial" w:cs="Arial"/>
          <w:sz w:val="22"/>
          <w:szCs w:val="22"/>
        </w:rPr>
        <w:t>Nombre del proponente</w:t>
      </w:r>
      <w:r w:rsidRPr="00492616">
        <w:rPr>
          <w:rFonts w:ascii="Arial" w:hAnsi="Arial" w:cs="Arial"/>
          <w:sz w:val="22"/>
          <w:szCs w:val="22"/>
        </w:rPr>
        <w:tab/>
        <w:t>_______________________________________</w:t>
      </w: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p>
    <w:p w:rsidR="00D37927" w:rsidRPr="00492616" w:rsidRDefault="00D37927" w:rsidP="00D37927">
      <w:pPr>
        <w:jc w:val="both"/>
        <w:rPr>
          <w:rFonts w:ascii="Arial" w:hAnsi="Arial" w:cs="Arial"/>
          <w:sz w:val="22"/>
          <w:szCs w:val="22"/>
        </w:rPr>
      </w:pPr>
      <w:r w:rsidRPr="00492616">
        <w:rPr>
          <w:rFonts w:ascii="Arial" w:hAnsi="Arial" w:cs="Arial"/>
          <w:sz w:val="22"/>
          <w:szCs w:val="22"/>
        </w:rPr>
        <w:t>___________________________________________________</w:t>
      </w:r>
    </w:p>
    <w:p w:rsidR="00D37927" w:rsidRPr="00492616" w:rsidRDefault="00D37927" w:rsidP="00D37927">
      <w:pPr>
        <w:jc w:val="both"/>
        <w:rPr>
          <w:rFonts w:ascii="Arial" w:eastAsia="Calibri" w:hAnsi="Arial" w:cs="Arial"/>
          <w:b/>
          <w:bCs/>
          <w:color w:val="000000"/>
          <w:sz w:val="22"/>
          <w:szCs w:val="22"/>
          <w:lang w:val="es-CO" w:eastAsia="en-US"/>
        </w:rPr>
      </w:pPr>
      <w:r w:rsidRPr="00492616">
        <w:rPr>
          <w:rFonts w:ascii="Arial" w:hAnsi="Arial" w:cs="Arial"/>
          <w:sz w:val="22"/>
          <w:szCs w:val="22"/>
        </w:rPr>
        <w:t>(</w:t>
      </w:r>
      <w:r w:rsidRPr="00492616">
        <w:rPr>
          <w:rFonts w:ascii="Arial" w:hAnsi="Arial" w:cs="Arial"/>
          <w:i/>
          <w:sz w:val="22"/>
          <w:szCs w:val="22"/>
        </w:rPr>
        <w:t>Firma del proponente o de su Representante Legal</w:t>
      </w:r>
      <w:r w:rsidRPr="00492616">
        <w:rPr>
          <w:rFonts w:ascii="Arial" w:hAnsi="Arial" w:cs="Arial"/>
          <w:sz w:val="22"/>
          <w:szCs w:val="22"/>
        </w:rPr>
        <w:t>)</w:t>
      </w:r>
      <w:r w:rsidRPr="00492616">
        <w:rPr>
          <w:rFonts w:ascii="Arial" w:eastAsia="Calibri" w:hAnsi="Arial" w:cs="Arial"/>
          <w:b/>
          <w:bCs/>
          <w:color w:val="000000"/>
          <w:sz w:val="22"/>
          <w:szCs w:val="22"/>
          <w:lang w:val="es-CO" w:eastAsia="en-US"/>
        </w:rPr>
        <w:t xml:space="preserve"> </w:t>
      </w:r>
    </w:p>
    <w:p w:rsidR="00D37927" w:rsidRPr="00492616" w:rsidRDefault="00D37927" w:rsidP="00D37927">
      <w:pPr>
        <w:jc w:val="center"/>
        <w:outlineLvl w:val="0"/>
        <w:rPr>
          <w:rFonts w:ascii="Arial" w:eastAsia="Calibri" w:hAnsi="Arial" w:cs="Arial"/>
          <w:b/>
          <w:bCs/>
          <w:color w:val="000000"/>
          <w:sz w:val="22"/>
          <w:szCs w:val="22"/>
          <w:lang w:val="es-CO" w:eastAsia="en-US"/>
        </w:rPr>
      </w:pPr>
      <w:r w:rsidRPr="00492616">
        <w:rPr>
          <w:rFonts w:ascii="Arial" w:eastAsia="Calibri" w:hAnsi="Arial" w:cs="Arial"/>
          <w:b/>
          <w:bCs/>
          <w:color w:val="000000"/>
          <w:sz w:val="22"/>
          <w:szCs w:val="22"/>
          <w:lang w:val="es-CO" w:eastAsia="en-US"/>
        </w:rPr>
        <w:br w:type="page"/>
      </w:r>
      <w:r w:rsidRPr="00492616">
        <w:rPr>
          <w:rFonts w:ascii="Arial" w:eastAsia="Calibri" w:hAnsi="Arial" w:cs="Arial"/>
          <w:b/>
          <w:bCs/>
          <w:color w:val="000000"/>
          <w:sz w:val="22"/>
          <w:szCs w:val="22"/>
          <w:lang w:val="es-CO" w:eastAsia="en-US"/>
        </w:rPr>
        <w:lastRenderedPageBreak/>
        <w:t>FORMULARIO 7</w:t>
      </w:r>
    </w:p>
    <w:p w:rsidR="00D37927" w:rsidRPr="00492616" w:rsidRDefault="00D37927" w:rsidP="00D37927">
      <w:pPr>
        <w:jc w:val="center"/>
        <w:rPr>
          <w:rFonts w:ascii="Arial" w:eastAsia="Calibri" w:hAnsi="Arial" w:cs="Arial"/>
          <w:b/>
          <w:bCs/>
          <w:color w:val="000000"/>
          <w:sz w:val="22"/>
          <w:szCs w:val="22"/>
          <w:lang w:val="es-CO" w:eastAsia="en-US"/>
        </w:rPr>
      </w:pPr>
    </w:p>
    <w:p w:rsidR="00D37927" w:rsidRPr="00492616" w:rsidRDefault="00D37927" w:rsidP="00D37927">
      <w:pPr>
        <w:tabs>
          <w:tab w:val="left" w:pos="3544"/>
        </w:tabs>
        <w:ind w:right="51"/>
        <w:jc w:val="center"/>
        <w:outlineLvl w:val="0"/>
        <w:rPr>
          <w:rFonts w:ascii="Arial" w:hAnsi="Arial" w:cs="Arial"/>
          <w:b/>
          <w:sz w:val="22"/>
          <w:szCs w:val="22"/>
        </w:rPr>
      </w:pPr>
      <w:r w:rsidRPr="00492616">
        <w:rPr>
          <w:rFonts w:ascii="Arial" w:hAnsi="Arial" w:cs="Arial"/>
          <w:b/>
          <w:sz w:val="22"/>
          <w:szCs w:val="22"/>
        </w:rPr>
        <w:t>COMPROMISO ANTICORRUPCIÓN</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both"/>
        <w:outlineLvl w:val="0"/>
        <w:rPr>
          <w:rFonts w:ascii="Arial" w:hAnsi="Arial" w:cs="Arial"/>
          <w:sz w:val="22"/>
          <w:szCs w:val="22"/>
        </w:rPr>
      </w:pPr>
      <w:r w:rsidRPr="00492616">
        <w:rPr>
          <w:rFonts w:ascii="Arial" w:hAnsi="Arial" w:cs="Arial"/>
          <w:sz w:val="22"/>
          <w:szCs w:val="22"/>
        </w:rPr>
        <w:t>Ciudad y fecha</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both"/>
        <w:outlineLvl w:val="0"/>
        <w:rPr>
          <w:rFonts w:ascii="Arial" w:hAnsi="Arial" w:cs="Arial"/>
          <w:sz w:val="22"/>
          <w:szCs w:val="22"/>
        </w:rPr>
      </w:pPr>
      <w:r w:rsidRPr="00492616">
        <w:rPr>
          <w:rFonts w:ascii="Arial" w:hAnsi="Arial" w:cs="Arial"/>
          <w:sz w:val="22"/>
          <w:szCs w:val="22"/>
        </w:rPr>
        <w:t xml:space="preserve">Señores </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Bomberos de Bucaramanga</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______________________________</w:t>
      </w:r>
    </w:p>
    <w:p w:rsidR="00D37927" w:rsidRPr="00492616" w:rsidRDefault="00D37927" w:rsidP="00D37927">
      <w:pPr>
        <w:tabs>
          <w:tab w:val="left" w:pos="3544"/>
        </w:tabs>
        <w:ind w:right="51"/>
        <w:jc w:val="both"/>
        <w:outlineLvl w:val="0"/>
        <w:rPr>
          <w:rFonts w:ascii="Arial" w:hAnsi="Arial" w:cs="Arial"/>
          <w:sz w:val="22"/>
          <w:szCs w:val="22"/>
        </w:rPr>
      </w:pPr>
      <w:r w:rsidRPr="00492616">
        <w:rPr>
          <w:rFonts w:ascii="Arial" w:hAnsi="Arial" w:cs="Arial"/>
          <w:sz w:val="22"/>
          <w:szCs w:val="22"/>
        </w:rPr>
        <w:t>E.S.D.</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REFERENCIA: PROCESO DE CONTRATACIÓN NUMERO ____________ - OBJETO - __________________________________________</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 xml:space="preserve">El (los) suscrito (s): .............................................., (miembros, socios de la sociedad /unión temporal / consorcio)__________________________ representado (s) por_________________ en calidad de _______________________  domiciliado (s)  en............................, identificados con__________________, quien (es) en adelante se llamara colectivamente el Proponente, manifiesto (manifestamos) la voluntad de asumir, de manera unilateral, el presente COMPROMISO ANTICORRUPCION teniendo en cuenta las siguientes </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both"/>
        <w:outlineLvl w:val="0"/>
        <w:rPr>
          <w:rFonts w:ascii="Arial" w:hAnsi="Arial" w:cs="Arial"/>
          <w:sz w:val="22"/>
          <w:szCs w:val="22"/>
        </w:rPr>
      </w:pPr>
      <w:r w:rsidRPr="00492616">
        <w:rPr>
          <w:rFonts w:ascii="Arial" w:hAnsi="Arial" w:cs="Arial"/>
          <w:sz w:val="22"/>
          <w:szCs w:val="22"/>
        </w:rPr>
        <w:t>CONSIDERACIONES:</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0068FA">
      <w:pPr>
        <w:numPr>
          <w:ilvl w:val="0"/>
          <w:numId w:val="5"/>
        </w:numPr>
        <w:tabs>
          <w:tab w:val="left" w:pos="720"/>
        </w:tabs>
        <w:ind w:right="51"/>
        <w:jc w:val="both"/>
        <w:rPr>
          <w:rFonts w:ascii="Arial" w:hAnsi="Arial" w:cs="Arial"/>
          <w:sz w:val="22"/>
          <w:szCs w:val="22"/>
        </w:rPr>
      </w:pPr>
      <w:r w:rsidRPr="00492616">
        <w:rPr>
          <w:rFonts w:ascii="Arial" w:hAnsi="Arial" w:cs="Arial"/>
          <w:sz w:val="22"/>
          <w:szCs w:val="22"/>
        </w:rPr>
        <w:t xml:space="preserve">Que BOMBEROS DE BUCARAMANGA, convocó el proceso de selección de mínima cuantía Nº _______________________, con el objeto de: ____________________________________________________________________________________________________________________________________________________________. </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0068FA">
      <w:pPr>
        <w:numPr>
          <w:ilvl w:val="0"/>
          <w:numId w:val="5"/>
        </w:numPr>
        <w:tabs>
          <w:tab w:val="left" w:pos="720"/>
        </w:tabs>
        <w:ind w:right="51"/>
        <w:jc w:val="both"/>
        <w:rPr>
          <w:rFonts w:ascii="Arial" w:hAnsi="Arial" w:cs="Arial"/>
          <w:sz w:val="22"/>
          <w:szCs w:val="22"/>
        </w:rPr>
      </w:pPr>
      <w:r w:rsidRPr="00492616">
        <w:rPr>
          <w:rFonts w:ascii="Arial" w:hAnsi="Arial" w:cs="Arial"/>
          <w:sz w:val="22"/>
          <w:szCs w:val="22"/>
        </w:rPr>
        <w:t xml:space="preserve">Que es de interés del PROPONENTE  apoyar la acción del Estado Colombiano y de  BOMBEROS DE BUCARAMANGA, en el implemento de mecanismos y normas para el fortalecimiento de la transparencia en los procesos contractuales y en la lucha contra la corrupción.  </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0068FA">
      <w:pPr>
        <w:numPr>
          <w:ilvl w:val="0"/>
          <w:numId w:val="5"/>
        </w:numPr>
        <w:tabs>
          <w:tab w:val="left" w:pos="720"/>
        </w:tabs>
        <w:ind w:right="51"/>
        <w:jc w:val="both"/>
        <w:rPr>
          <w:rFonts w:ascii="Arial" w:hAnsi="Arial" w:cs="Arial"/>
          <w:sz w:val="22"/>
          <w:szCs w:val="22"/>
        </w:rPr>
      </w:pPr>
      <w:r w:rsidRPr="00492616">
        <w:rPr>
          <w:rFonts w:ascii="Arial" w:hAnsi="Arial" w:cs="Arial"/>
          <w:sz w:val="22"/>
          <w:szCs w:val="22"/>
        </w:rPr>
        <w:t>Que el PROPONENTE tiene interés en el presente proceso contractual referido en el  primer considerando, y se encuentra dispuesto a suministrar la información necesaria para la  transparencia del proceso, y en tal sentido suscribe el presente documento unilateral anticorrupción, que se regirá por las siguientes:</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center"/>
        <w:outlineLvl w:val="0"/>
        <w:rPr>
          <w:rFonts w:ascii="Arial" w:hAnsi="Arial" w:cs="Arial"/>
          <w:b/>
          <w:sz w:val="22"/>
          <w:szCs w:val="22"/>
        </w:rPr>
      </w:pPr>
      <w:r w:rsidRPr="00492616">
        <w:rPr>
          <w:rFonts w:ascii="Arial" w:hAnsi="Arial" w:cs="Arial"/>
          <w:b/>
          <w:sz w:val="22"/>
          <w:szCs w:val="22"/>
        </w:rPr>
        <w:t>CLAUSULAS:</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 xml:space="preserve">CLAUSULA PRIMERA: El proponente apoyará la acción del Estado Colombiano y de Bomberos de Bucaramanga, para fortalecer la transparencia y la responsabilidad de rendir cuentas, y en este contexto deberá asumir explícitamente los siguientes compromisos, sin perjuicio de su obligación de cumplir la Constitución Política y la Ley, así:  </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1. El proponente se compromete a no ofrecer y no dar dádivas, sobornos o cualquier forma de halago, retribuciones o prebenda a servidores públicos o asesores de la Entidad Contratante, directamente o a través de sus empleados, contratistas o tercero.</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 xml:space="preserve">2. El proponente se compromete a no efectuar acuerdos, o realizar actos o conductas que tengan por objeto o efecto la colusión en el presente Proceso de Contratación. </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3. El proponente se compromete a revelar la información que sobre el presente Proceso de Contratación nos soliciten los organismos de control de la República de Colombia.</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lastRenderedPageBreak/>
        <w:t>4. El proponente se compromete a comunicar a nuestros empleados y asesores el contenido del presente Compromiso Anticorrupción, explicar su importancia y las consecuencias de su incumplimiento por nuestra parte, y la de nuestros empleados o asesores.</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5. El proponente se compromete a ceder el contrato si llegare a sobrevenir una inhabilidad o incompatibilidad prevista en la Constitución o en la Ley, previa autorización escrita por BOMBEROS DE BUCARAMANGA, y si ello no fuere posible renunciaré a la ejecución del mismo, de conformidad con lo previsto en el artículo 9º.de la Ley 80 de 1993.</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7. El proponente se compromete a suministrar a BOMBEROS DE BUCARAMANGA, cualquier información sobre actos de corrupción, soborno, subjetividad, presión o favorecimiento en el desarrollo del proceso contractual, del que tenga o llegare a tener conocimiento.</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8. El proponente se compromete a cumplir todas las obligaciones, cargas y los términos en general, previstos en el Pliego de Condiciones o la Invitación Pública de la referencia y en el contrato.</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9. El proponente se compromete a desarrollar todas las actividades en el marco de principios éticos y a asumir con seriedad y responsabilidad todos los compromisos relacionados con el presente contrato.</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CLAUSULA SEGUNDA: El proponente asume a través de la suscripción del presente compromiso, las consecuencias previstas en la invitación, si se comprobare, de la manera prevista en los mismos, el incumplimiento de los compromisos en materia de anticorrupción.</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 xml:space="preserve"> </w:t>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En constancia de lo anterior y como manifestación de aceptación de los compromisos unilaterales previstos en el presente documento, se firma el mismo en la ciudad de ____________ el día______ del mes de___________ de 201__.</w:t>
      </w: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both"/>
        <w:rPr>
          <w:rFonts w:ascii="Arial" w:hAnsi="Arial" w:cs="Arial"/>
          <w:sz w:val="22"/>
          <w:szCs w:val="22"/>
        </w:rPr>
      </w:pP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 xml:space="preserve">____________________ </w:t>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t xml:space="preserve"> </w:t>
      </w:r>
    </w:p>
    <w:p w:rsidR="00D37927" w:rsidRPr="00492616" w:rsidRDefault="00D37927" w:rsidP="00D37927">
      <w:pPr>
        <w:tabs>
          <w:tab w:val="left" w:pos="3544"/>
        </w:tabs>
        <w:ind w:right="51"/>
        <w:jc w:val="both"/>
        <w:outlineLvl w:val="0"/>
        <w:rPr>
          <w:rFonts w:ascii="Arial" w:hAnsi="Arial" w:cs="Arial"/>
          <w:sz w:val="22"/>
          <w:szCs w:val="22"/>
        </w:rPr>
      </w:pPr>
      <w:r w:rsidRPr="00492616">
        <w:rPr>
          <w:rFonts w:ascii="Arial" w:hAnsi="Arial" w:cs="Arial"/>
          <w:sz w:val="22"/>
          <w:szCs w:val="22"/>
        </w:rPr>
        <w:t xml:space="preserve">Firma de (los) representante (s) legal (es) del proponente </w:t>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p>
    <w:p w:rsidR="00D37927" w:rsidRPr="00492616" w:rsidRDefault="00D37927" w:rsidP="00D37927">
      <w:pPr>
        <w:tabs>
          <w:tab w:val="left" w:pos="3544"/>
        </w:tabs>
        <w:ind w:right="51"/>
        <w:jc w:val="both"/>
        <w:rPr>
          <w:rFonts w:ascii="Arial" w:hAnsi="Arial" w:cs="Arial"/>
          <w:sz w:val="22"/>
          <w:szCs w:val="22"/>
        </w:rPr>
      </w:pPr>
      <w:r w:rsidRPr="00492616">
        <w:rPr>
          <w:rFonts w:ascii="Arial" w:hAnsi="Arial" w:cs="Arial"/>
          <w:sz w:val="22"/>
          <w:szCs w:val="22"/>
        </w:rPr>
        <w:t>Nombre</w:t>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p>
    <w:p w:rsidR="00D37927" w:rsidRPr="00492616" w:rsidRDefault="00D37927" w:rsidP="00D37927">
      <w:pPr>
        <w:tabs>
          <w:tab w:val="left" w:pos="3544"/>
        </w:tabs>
        <w:ind w:right="51"/>
        <w:jc w:val="center"/>
        <w:rPr>
          <w:rFonts w:ascii="Arial" w:hAnsi="Arial" w:cs="Arial"/>
          <w:sz w:val="22"/>
          <w:szCs w:val="22"/>
        </w:rPr>
      </w:pPr>
      <w:r w:rsidRPr="00492616">
        <w:rPr>
          <w:rFonts w:ascii="Arial" w:hAnsi="Arial" w:cs="Arial"/>
          <w:sz w:val="22"/>
          <w:szCs w:val="22"/>
        </w:rPr>
        <w:t xml:space="preserve">C.C No. </w:t>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r w:rsidRPr="00492616">
        <w:rPr>
          <w:rFonts w:ascii="Arial" w:hAnsi="Arial" w:cs="Arial"/>
          <w:sz w:val="22"/>
          <w:szCs w:val="22"/>
        </w:rPr>
        <w:tab/>
      </w:r>
    </w:p>
    <w:p w:rsidR="00D37927" w:rsidRPr="00492616"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Pr="00492616"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6B26A6" w:rsidRDefault="006B26A6" w:rsidP="00D37927">
      <w:pPr>
        <w:jc w:val="center"/>
        <w:rPr>
          <w:rFonts w:ascii="Arial" w:eastAsia="Calibri" w:hAnsi="Arial" w:cs="Arial"/>
          <w:b/>
          <w:bCs/>
          <w:color w:val="000000"/>
          <w:sz w:val="22"/>
          <w:szCs w:val="22"/>
          <w:lang w:val="es-CO" w:eastAsia="en-US"/>
        </w:rPr>
      </w:pPr>
    </w:p>
    <w:p w:rsidR="006B26A6" w:rsidRDefault="006B26A6" w:rsidP="00D37927">
      <w:pPr>
        <w:jc w:val="center"/>
        <w:rPr>
          <w:rFonts w:ascii="Arial" w:eastAsia="Calibri" w:hAnsi="Arial" w:cs="Arial"/>
          <w:b/>
          <w:bCs/>
          <w:color w:val="000000"/>
          <w:sz w:val="22"/>
          <w:szCs w:val="22"/>
          <w:lang w:val="es-CO" w:eastAsia="en-US"/>
        </w:rPr>
      </w:pPr>
    </w:p>
    <w:p w:rsidR="006B26A6" w:rsidRDefault="006B26A6" w:rsidP="00D37927">
      <w:pPr>
        <w:jc w:val="center"/>
        <w:rPr>
          <w:rFonts w:ascii="Arial" w:eastAsia="Calibri" w:hAnsi="Arial" w:cs="Arial"/>
          <w:b/>
          <w:bCs/>
          <w:color w:val="000000"/>
          <w:sz w:val="22"/>
          <w:szCs w:val="22"/>
          <w:lang w:val="es-CO" w:eastAsia="en-US"/>
        </w:rPr>
      </w:pPr>
    </w:p>
    <w:p w:rsidR="006B26A6" w:rsidRDefault="006B26A6" w:rsidP="00D37927">
      <w:pPr>
        <w:jc w:val="center"/>
        <w:rPr>
          <w:rFonts w:ascii="Arial" w:eastAsia="Calibri" w:hAnsi="Arial" w:cs="Arial"/>
          <w:b/>
          <w:bCs/>
          <w:color w:val="000000"/>
          <w:sz w:val="22"/>
          <w:szCs w:val="22"/>
          <w:lang w:val="es-CO" w:eastAsia="en-US"/>
        </w:rPr>
      </w:pPr>
    </w:p>
    <w:p w:rsidR="00D37927" w:rsidRDefault="00D37927" w:rsidP="00D37927">
      <w:pPr>
        <w:jc w:val="center"/>
        <w:rPr>
          <w:rFonts w:ascii="Arial" w:eastAsia="Calibri" w:hAnsi="Arial" w:cs="Arial"/>
          <w:b/>
          <w:bCs/>
          <w:color w:val="000000"/>
          <w:sz w:val="22"/>
          <w:szCs w:val="22"/>
          <w:lang w:val="es-CO" w:eastAsia="en-US"/>
        </w:rPr>
      </w:pPr>
    </w:p>
    <w:p w:rsidR="00D37927" w:rsidRPr="00492616" w:rsidRDefault="00D37927" w:rsidP="00D37927">
      <w:pPr>
        <w:jc w:val="center"/>
        <w:rPr>
          <w:rFonts w:ascii="Arial" w:eastAsia="Calibri" w:hAnsi="Arial" w:cs="Arial"/>
          <w:b/>
          <w:bCs/>
          <w:color w:val="000000"/>
          <w:sz w:val="22"/>
          <w:szCs w:val="22"/>
          <w:lang w:val="es-CO" w:eastAsia="en-US"/>
        </w:rPr>
      </w:pPr>
    </w:p>
    <w:p w:rsidR="00D37927" w:rsidRPr="00492616" w:rsidRDefault="00D37927" w:rsidP="00D37927">
      <w:pPr>
        <w:jc w:val="center"/>
        <w:outlineLvl w:val="0"/>
        <w:rPr>
          <w:rFonts w:ascii="Arial" w:eastAsia="Calibri" w:hAnsi="Arial" w:cs="Arial"/>
          <w:b/>
          <w:bCs/>
          <w:color w:val="000000"/>
          <w:sz w:val="22"/>
          <w:szCs w:val="22"/>
          <w:lang w:val="es-CO" w:eastAsia="en-US"/>
        </w:rPr>
      </w:pPr>
      <w:r w:rsidRPr="00492616">
        <w:rPr>
          <w:rFonts w:ascii="Arial" w:eastAsia="Calibri" w:hAnsi="Arial" w:cs="Arial"/>
          <w:b/>
          <w:bCs/>
          <w:color w:val="000000"/>
          <w:sz w:val="22"/>
          <w:szCs w:val="22"/>
          <w:lang w:val="es-CO" w:eastAsia="en-US"/>
        </w:rPr>
        <w:lastRenderedPageBreak/>
        <w:t>FORMULARIO 8</w:t>
      </w:r>
    </w:p>
    <w:p w:rsidR="00D37927" w:rsidRPr="00492616" w:rsidRDefault="00D37927" w:rsidP="00D37927">
      <w:pPr>
        <w:jc w:val="both"/>
        <w:rPr>
          <w:rFonts w:ascii="Arial" w:hAnsi="Arial" w:cs="Arial"/>
          <w:b/>
          <w:sz w:val="22"/>
          <w:szCs w:val="22"/>
        </w:rPr>
      </w:pPr>
    </w:p>
    <w:p w:rsidR="00D37927" w:rsidRDefault="00D37927" w:rsidP="00D37927">
      <w:pPr>
        <w:ind w:right="90"/>
        <w:jc w:val="center"/>
        <w:outlineLvl w:val="0"/>
        <w:rPr>
          <w:rFonts w:ascii="Arial" w:hAnsi="Arial" w:cs="Arial"/>
          <w:b/>
          <w:sz w:val="22"/>
          <w:szCs w:val="22"/>
        </w:rPr>
      </w:pPr>
      <w:r w:rsidRPr="00492616">
        <w:rPr>
          <w:rFonts w:ascii="Arial" w:hAnsi="Arial" w:cs="Arial"/>
          <w:b/>
          <w:sz w:val="22"/>
          <w:szCs w:val="22"/>
        </w:rPr>
        <w:t>PROPUESTA INICIAL DE PRECIO</w:t>
      </w:r>
    </w:p>
    <w:p w:rsidR="00D37927" w:rsidRDefault="00D37927" w:rsidP="00D37927">
      <w:pPr>
        <w:ind w:right="90"/>
        <w:outlineLvl w:val="0"/>
        <w:rPr>
          <w:rFonts w:ascii="Arial" w:hAnsi="Arial" w:cs="Arial"/>
          <w:b/>
          <w:sz w:val="22"/>
          <w:szCs w:val="22"/>
        </w:rPr>
      </w:pPr>
    </w:p>
    <w:p w:rsidR="00D37927" w:rsidRDefault="00D37927" w:rsidP="00D37927">
      <w:pPr>
        <w:ind w:right="90"/>
        <w:outlineLvl w:val="0"/>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5"/>
        <w:gridCol w:w="1503"/>
        <w:gridCol w:w="2222"/>
        <w:gridCol w:w="2094"/>
      </w:tblGrid>
      <w:tr w:rsidR="006262F8" w:rsidRPr="009E4972" w:rsidTr="000068FA">
        <w:tc>
          <w:tcPr>
            <w:tcW w:w="3235" w:type="dxa"/>
            <w:shd w:val="clear" w:color="auto" w:fill="auto"/>
          </w:tcPr>
          <w:p w:rsidR="006262F8" w:rsidRPr="009E4972" w:rsidRDefault="006262F8" w:rsidP="0063470D">
            <w:pPr>
              <w:pStyle w:val="Ttulo2"/>
              <w:jc w:val="both"/>
              <w:rPr>
                <w:sz w:val="22"/>
                <w:szCs w:val="22"/>
                <w:lang w:val="es-CO"/>
              </w:rPr>
            </w:pPr>
            <w:r w:rsidRPr="009E4972">
              <w:rPr>
                <w:sz w:val="22"/>
                <w:szCs w:val="22"/>
                <w:lang w:val="es-CO"/>
              </w:rPr>
              <w:t>CURSO</w:t>
            </w:r>
          </w:p>
        </w:tc>
        <w:tc>
          <w:tcPr>
            <w:tcW w:w="1503" w:type="dxa"/>
            <w:shd w:val="clear" w:color="auto" w:fill="auto"/>
          </w:tcPr>
          <w:p w:rsidR="006262F8" w:rsidRPr="009E4972" w:rsidRDefault="006262F8" w:rsidP="0063470D">
            <w:pPr>
              <w:pStyle w:val="Ttulo2"/>
              <w:jc w:val="both"/>
              <w:rPr>
                <w:sz w:val="22"/>
                <w:szCs w:val="22"/>
                <w:lang w:val="es-CO"/>
              </w:rPr>
            </w:pPr>
            <w:r w:rsidRPr="009E4972">
              <w:rPr>
                <w:sz w:val="22"/>
                <w:szCs w:val="22"/>
                <w:lang w:val="es-CO"/>
              </w:rPr>
              <w:t xml:space="preserve">VALOR </w:t>
            </w:r>
          </w:p>
        </w:tc>
        <w:tc>
          <w:tcPr>
            <w:tcW w:w="2222" w:type="dxa"/>
            <w:shd w:val="clear" w:color="auto" w:fill="auto"/>
          </w:tcPr>
          <w:p w:rsidR="006262F8" w:rsidRPr="009E4972" w:rsidRDefault="006262F8" w:rsidP="0063470D">
            <w:pPr>
              <w:pStyle w:val="Ttulo2"/>
              <w:jc w:val="both"/>
              <w:rPr>
                <w:sz w:val="22"/>
                <w:szCs w:val="22"/>
                <w:lang w:val="es-CO"/>
              </w:rPr>
            </w:pPr>
            <w:r w:rsidRPr="009E4972">
              <w:rPr>
                <w:sz w:val="22"/>
                <w:szCs w:val="22"/>
                <w:lang w:val="es-CO"/>
              </w:rPr>
              <w:t>IVA</w:t>
            </w:r>
          </w:p>
        </w:tc>
        <w:tc>
          <w:tcPr>
            <w:tcW w:w="2094" w:type="dxa"/>
            <w:shd w:val="clear" w:color="auto" w:fill="auto"/>
          </w:tcPr>
          <w:p w:rsidR="006262F8" w:rsidRPr="009E4972" w:rsidRDefault="006262F8" w:rsidP="0063470D">
            <w:pPr>
              <w:pStyle w:val="Ttulo2"/>
              <w:jc w:val="both"/>
              <w:rPr>
                <w:sz w:val="22"/>
                <w:szCs w:val="22"/>
                <w:lang w:val="es-CO"/>
              </w:rPr>
            </w:pPr>
            <w:r w:rsidRPr="009E4972">
              <w:rPr>
                <w:sz w:val="22"/>
                <w:szCs w:val="22"/>
                <w:lang w:val="es-CO"/>
              </w:rPr>
              <w:t>TOTAL</w:t>
            </w:r>
          </w:p>
        </w:tc>
      </w:tr>
      <w:tr w:rsidR="000068FA" w:rsidRPr="009E4972" w:rsidTr="000068FA">
        <w:tc>
          <w:tcPr>
            <w:tcW w:w="3235" w:type="dxa"/>
            <w:shd w:val="clear" w:color="auto" w:fill="auto"/>
            <w:vAlign w:val="bottom"/>
          </w:tcPr>
          <w:p w:rsidR="000068FA" w:rsidRDefault="000068FA" w:rsidP="000068FA">
            <w:pPr>
              <w:rPr>
                <w:rFonts w:ascii="Calibri" w:hAnsi="Calibri" w:cs="Calibri"/>
                <w:color w:val="000000"/>
                <w:sz w:val="22"/>
                <w:szCs w:val="22"/>
                <w:lang w:val="es-US" w:eastAsia="es-US"/>
              </w:rPr>
            </w:pPr>
            <w:r>
              <w:rPr>
                <w:rFonts w:ascii="Calibri" w:hAnsi="Calibri" w:cs="Calibri"/>
                <w:color w:val="000000"/>
                <w:sz w:val="22"/>
                <w:szCs w:val="22"/>
              </w:rPr>
              <w:t>ATAQUE OFENSIVO - TACTICAS EN EL COMBATE DE DE INCENDIO</w:t>
            </w:r>
          </w:p>
        </w:tc>
        <w:tc>
          <w:tcPr>
            <w:tcW w:w="1503" w:type="dxa"/>
            <w:shd w:val="clear" w:color="auto" w:fill="auto"/>
          </w:tcPr>
          <w:p w:rsidR="000068FA" w:rsidRPr="009E4972" w:rsidRDefault="000068FA" w:rsidP="000068FA">
            <w:pPr>
              <w:pStyle w:val="Ttulo2"/>
              <w:jc w:val="both"/>
              <w:rPr>
                <w:sz w:val="22"/>
                <w:szCs w:val="22"/>
                <w:lang w:val="es-CO"/>
              </w:rPr>
            </w:pPr>
          </w:p>
        </w:tc>
        <w:tc>
          <w:tcPr>
            <w:tcW w:w="2222" w:type="dxa"/>
            <w:shd w:val="clear" w:color="auto" w:fill="auto"/>
          </w:tcPr>
          <w:p w:rsidR="000068FA" w:rsidRPr="009E4972" w:rsidRDefault="000068FA" w:rsidP="000068FA">
            <w:pPr>
              <w:pStyle w:val="Ttulo2"/>
              <w:jc w:val="both"/>
              <w:rPr>
                <w:sz w:val="22"/>
                <w:szCs w:val="22"/>
                <w:lang w:val="es-CO"/>
              </w:rPr>
            </w:pPr>
          </w:p>
        </w:tc>
        <w:tc>
          <w:tcPr>
            <w:tcW w:w="2094" w:type="dxa"/>
            <w:shd w:val="clear" w:color="auto" w:fill="auto"/>
          </w:tcPr>
          <w:p w:rsidR="000068FA" w:rsidRPr="009E4972" w:rsidRDefault="000068FA" w:rsidP="000068FA">
            <w:pPr>
              <w:pStyle w:val="Ttulo2"/>
              <w:jc w:val="both"/>
              <w:rPr>
                <w:sz w:val="22"/>
                <w:szCs w:val="22"/>
                <w:lang w:val="es-CO"/>
              </w:rPr>
            </w:pPr>
          </w:p>
        </w:tc>
      </w:tr>
      <w:tr w:rsidR="000068FA" w:rsidRPr="009E4972" w:rsidTr="000068FA">
        <w:tc>
          <w:tcPr>
            <w:tcW w:w="3235" w:type="dxa"/>
            <w:shd w:val="clear" w:color="auto" w:fill="auto"/>
            <w:vAlign w:val="bottom"/>
          </w:tcPr>
          <w:p w:rsidR="000068FA" w:rsidRDefault="000068FA" w:rsidP="000068FA">
            <w:pPr>
              <w:rPr>
                <w:rFonts w:ascii="Calibri" w:hAnsi="Calibri" w:cs="Calibri"/>
                <w:color w:val="000000"/>
                <w:sz w:val="22"/>
                <w:szCs w:val="22"/>
              </w:rPr>
            </w:pPr>
            <w:r>
              <w:rPr>
                <w:rFonts w:ascii="Calibri" w:hAnsi="Calibri" w:cs="Calibri"/>
                <w:color w:val="000000"/>
                <w:sz w:val="22"/>
                <w:szCs w:val="22"/>
              </w:rPr>
              <w:t>PRIMEROS AUXILIOS - SOPORTE VITAL BASICO CBAPH</w:t>
            </w:r>
          </w:p>
        </w:tc>
        <w:tc>
          <w:tcPr>
            <w:tcW w:w="1503" w:type="dxa"/>
            <w:shd w:val="clear" w:color="auto" w:fill="auto"/>
          </w:tcPr>
          <w:p w:rsidR="000068FA" w:rsidRPr="009E4972" w:rsidRDefault="000068FA" w:rsidP="000068FA">
            <w:pPr>
              <w:pStyle w:val="Ttulo2"/>
              <w:jc w:val="both"/>
              <w:rPr>
                <w:sz w:val="22"/>
                <w:szCs w:val="22"/>
                <w:lang w:val="es-CO"/>
              </w:rPr>
            </w:pPr>
          </w:p>
        </w:tc>
        <w:tc>
          <w:tcPr>
            <w:tcW w:w="2222" w:type="dxa"/>
            <w:shd w:val="clear" w:color="auto" w:fill="auto"/>
          </w:tcPr>
          <w:p w:rsidR="000068FA" w:rsidRPr="009E4972" w:rsidRDefault="000068FA" w:rsidP="000068FA">
            <w:pPr>
              <w:pStyle w:val="Ttulo2"/>
              <w:jc w:val="both"/>
              <w:rPr>
                <w:sz w:val="22"/>
                <w:szCs w:val="22"/>
                <w:lang w:val="es-CO"/>
              </w:rPr>
            </w:pPr>
          </w:p>
        </w:tc>
        <w:tc>
          <w:tcPr>
            <w:tcW w:w="2094" w:type="dxa"/>
            <w:shd w:val="clear" w:color="auto" w:fill="auto"/>
          </w:tcPr>
          <w:p w:rsidR="000068FA" w:rsidRPr="009E4972" w:rsidRDefault="000068FA" w:rsidP="000068FA">
            <w:pPr>
              <w:pStyle w:val="Ttulo2"/>
              <w:jc w:val="both"/>
              <w:rPr>
                <w:sz w:val="22"/>
                <w:szCs w:val="22"/>
                <w:lang w:val="es-CO"/>
              </w:rPr>
            </w:pPr>
          </w:p>
        </w:tc>
      </w:tr>
      <w:tr w:rsidR="000068FA" w:rsidRPr="009E4972" w:rsidTr="000068FA">
        <w:tc>
          <w:tcPr>
            <w:tcW w:w="3235" w:type="dxa"/>
            <w:shd w:val="clear" w:color="auto" w:fill="auto"/>
            <w:vAlign w:val="bottom"/>
          </w:tcPr>
          <w:p w:rsidR="000068FA" w:rsidRDefault="000068FA" w:rsidP="000068FA">
            <w:pPr>
              <w:rPr>
                <w:rFonts w:ascii="Calibri" w:hAnsi="Calibri" w:cs="Calibri"/>
                <w:color w:val="000000"/>
                <w:sz w:val="22"/>
                <w:szCs w:val="22"/>
              </w:rPr>
            </w:pPr>
            <w:r>
              <w:rPr>
                <w:rFonts w:ascii="Calibri" w:hAnsi="Calibri" w:cs="Calibri"/>
                <w:color w:val="000000"/>
                <w:sz w:val="22"/>
                <w:szCs w:val="22"/>
              </w:rPr>
              <w:t>CURSSO BOMBERO FORESTAL CBF</w:t>
            </w:r>
          </w:p>
        </w:tc>
        <w:tc>
          <w:tcPr>
            <w:tcW w:w="1503" w:type="dxa"/>
            <w:shd w:val="clear" w:color="auto" w:fill="auto"/>
          </w:tcPr>
          <w:p w:rsidR="000068FA" w:rsidRPr="009E4972" w:rsidRDefault="000068FA" w:rsidP="000068FA">
            <w:pPr>
              <w:pStyle w:val="Ttulo2"/>
              <w:jc w:val="both"/>
              <w:rPr>
                <w:sz w:val="22"/>
                <w:szCs w:val="22"/>
                <w:lang w:val="es-CO"/>
              </w:rPr>
            </w:pPr>
          </w:p>
        </w:tc>
        <w:tc>
          <w:tcPr>
            <w:tcW w:w="2222" w:type="dxa"/>
            <w:shd w:val="clear" w:color="auto" w:fill="auto"/>
          </w:tcPr>
          <w:p w:rsidR="000068FA" w:rsidRPr="009E4972" w:rsidRDefault="000068FA" w:rsidP="000068FA">
            <w:pPr>
              <w:pStyle w:val="Ttulo2"/>
              <w:jc w:val="both"/>
              <w:rPr>
                <w:sz w:val="22"/>
                <w:szCs w:val="22"/>
                <w:lang w:val="es-CO"/>
              </w:rPr>
            </w:pPr>
          </w:p>
        </w:tc>
        <w:tc>
          <w:tcPr>
            <w:tcW w:w="2094" w:type="dxa"/>
            <w:shd w:val="clear" w:color="auto" w:fill="auto"/>
          </w:tcPr>
          <w:p w:rsidR="000068FA" w:rsidRPr="009E4972" w:rsidRDefault="000068FA" w:rsidP="000068FA">
            <w:pPr>
              <w:pStyle w:val="Ttulo2"/>
              <w:jc w:val="both"/>
              <w:rPr>
                <w:sz w:val="22"/>
                <w:szCs w:val="22"/>
                <w:lang w:val="es-CO"/>
              </w:rPr>
            </w:pPr>
          </w:p>
        </w:tc>
      </w:tr>
      <w:tr w:rsidR="000068FA" w:rsidRPr="009E4972" w:rsidTr="000068FA">
        <w:tc>
          <w:tcPr>
            <w:tcW w:w="3235" w:type="dxa"/>
            <w:shd w:val="clear" w:color="auto" w:fill="auto"/>
            <w:vAlign w:val="bottom"/>
          </w:tcPr>
          <w:p w:rsidR="000068FA" w:rsidRDefault="000068FA" w:rsidP="000068FA">
            <w:pPr>
              <w:rPr>
                <w:rFonts w:ascii="Calibri" w:hAnsi="Calibri" w:cs="Calibri"/>
                <w:color w:val="000000"/>
                <w:sz w:val="22"/>
                <w:szCs w:val="22"/>
              </w:rPr>
            </w:pPr>
            <w:r>
              <w:rPr>
                <w:rFonts w:ascii="Calibri" w:hAnsi="Calibri" w:cs="Calibri"/>
                <w:color w:val="000000"/>
                <w:sz w:val="22"/>
                <w:szCs w:val="22"/>
              </w:rPr>
              <w:t>OPERACIÓN CON MATERIALES PELIGROSOS MATPEL</w:t>
            </w:r>
          </w:p>
        </w:tc>
        <w:tc>
          <w:tcPr>
            <w:tcW w:w="1503" w:type="dxa"/>
            <w:shd w:val="clear" w:color="auto" w:fill="auto"/>
          </w:tcPr>
          <w:p w:rsidR="000068FA" w:rsidRPr="009E4972" w:rsidRDefault="000068FA" w:rsidP="000068FA">
            <w:pPr>
              <w:pStyle w:val="Ttulo2"/>
              <w:jc w:val="both"/>
              <w:rPr>
                <w:sz w:val="22"/>
                <w:szCs w:val="22"/>
                <w:lang w:val="es-CO"/>
              </w:rPr>
            </w:pPr>
          </w:p>
        </w:tc>
        <w:tc>
          <w:tcPr>
            <w:tcW w:w="2222" w:type="dxa"/>
            <w:shd w:val="clear" w:color="auto" w:fill="auto"/>
          </w:tcPr>
          <w:p w:rsidR="000068FA" w:rsidRPr="009E4972" w:rsidRDefault="000068FA" w:rsidP="000068FA">
            <w:pPr>
              <w:pStyle w:val="Ttulo2"/>
              <w:jc w:val="both"/>
              <w:rPr>
                <w:sz w:val="22"/>
                <w:szCs w:val="22"/>
                <w:lang w:val="es-CO"/>
              </w:rPr>
            </w:pPr>
          </w:p>
        </w:tc>
        <w:tc>
          <w:tcPr>
            <w:tcW w:w="2094" w:type="dxa"/>
            <w:shd w:val="clear" w:color="auto" w:fill="auto"/>
          </w:tcPr>
          <w:p w:rsidR="000068FA" w:rsidRPr="009E4972" w:rsidRDefault="000068FA" w:rsidP="000068FA">
            <w:pPr>
              <w:pStyle w:val="Ttulo2"/>
              <w:jc w:val="both"/>
              <w:rPr>
                <w:sz w:val="22"/>
                <w:szCs w:val="22"/>
                <w:lang w:val="es-CO"/>
              </w:rPr>
            </w:pPr>
          </w:p>
        </w:tc>
      </w:tr>
      <w:tr w:rsidR="000068FA" w:rsidRPr="009E4972" w:rsidTr="000068FA">
        <w:tc>
          <w:tcPr>
            <w:tcW w:w="3235" w:type="dxa"/>
            <w:shd w:val="clear" w:color="auto" w:fill="auto"/>
            <w:vAlign w:val="bottom"/>
          </w:tcPr>
          <w:p w:rsidR="000068FA" w:rsidRDefault="000068FA" w:rsidP="000068FA">
            <w:pPr>
              <w:rPr>
                <w:rFonts w:ascii="Calibri" w:hAnsi="Calibri" w:cs="Calibri"/>
                <w:color w:val="000000"/>
                <w:sz w:val="22"/>
                <w:szCs w:val="22"/>
              </w:rPr>
            </w:pPr>
            <w:r>
              <w:rPr>
                <w:rFonts w:ascii="Calibri" w:hAnsi="Calibri" w:cs="Calibri"/>
                <w:color w:val="000000"/>
                <w:sz w:val="22"/>
                <w:szCs w:val="22"/>
              </w:rPr>
              <w:t>CURSO DE INSTRUCTOR CPI</w:t>
            </w:r>
          </w:p>
        </w:tc>
        <w:tc>
          <w:tcPr>
            <w:tcW w:w="1503" w:type="dxa"/>
            <w:shd w:val="clear" w:color="auto" w:fill="auto"/>
          </w:tcPr>
          <w:p w:rsidR="000068FA" w:rsidRPr="009E4972" w:rsidRDefault="000068FA" w:rsidP="000068FA">
            <w:pPr>
              <w:pStyle w:val="Ttulo2"/>
              <w:jc w:val="both"/>
              <w:rPr>
                <w:sz w:val="22"/>
                <w:szCs w:val="22"/>
                <w:lang w:val="es-CO"/>
              </w:rPr>
            </w:pPr>
          </w:p>
        </w:tc>
        <w:tc>
          <w:tcPr>
            <w:tcW w:w="2222" w:type="dxa"/>
            <w:shd w:val="clear" w:color="auto" w:fill="auto"/>
          </w:tcPr>
          <w:p w:rsidR="000068FA" w:rsidRPr="009E4972" w:rsidRDefault="000068FA" w:rsidP="000068FA">
            <w:pPr>
              <w:pStyle w:val="Ttulo2"/>
              <w:jc w:val="both"/>
              <w:rPr>
                <w:sz w:val="22"/>
                <w:szCs w:val="22"/>
                <w:lang w:val="es-CO"/>
              </w:rPr>
            </w:pPr>
          </w:p>
        </w:tc>
        <w:tc>
          <w:tcPr>
            <w:tcW w:w="2094" w:type="dxa"/>
            <w:shd w:val="clear" w:color="auto" w:fill="auto"/>
          </w:tcPr>
          <w:p w:rsidR="000068FA" w:rsidRPr="009E4972" w:rsidRDefault="000068FA" w:rsidP="000068FA">
            <w:pPr>
              <w:pStyle w:val="Ttulo2"/>
              <w:jc w:val="both"/>
              <w:rPr>
                <w:sz w:val="22"/>
                <w:szCs w:val="22"/>
                <w:lang w:val="es-CO"/>
              </w:rPr>
            </w:pPr>
          </w:p>
        </w:tc>
      </w:tr>
      <w:tr w:rsidR="006262F8" w:rsidRPr="009E4972" w:rsidTr="0063470D">
        <w:tc>
          <w:tcPr>
            <w:tcW w:w="6960" w:type="dxa"/>
            <w:gridSpan w:val="3"/>
            <w:shd w:val="clear" w:color="auto" w:fill="auto"/>
            <w:vAlign w:val="center"/>
          </w:tcPr>
          <w:p w:rsidR="006262F8" w:rsidRPr="009E4972" w:rsidRDefault="006262F8" w:rsidP="0063470D">
            <w:pPr>
              <w:pStyle w:val="Ttulo2"/>
              <w:jc w:val="right"/>
              <w:rPr>
                <w:sz w:val="22"/>
                <w:szCs w:val="22"/>
                <w:lang w:val="es-CO"/>
              </w:rPr>
            </w:pPr>
            <w:r w:rsidRPr="009E4972">
              <w:rPr>
                <w:sz w:val="22"/>
                <w:szCs w:val="22"/>
                <w:lang w:val="es-CO"/>
              </w:rPr>
              <w:t xml:space="preserve">VALOR TOTAL </w:t>
            </w:r>
          </w:p>
        </w:tc>
        <w:tc>
          <w:tcPr>
            <w:tcW w:w="2094" w:type="dxa"/>
            <w:shd w:val="clear" w:color="auto" w:fill="auto"/>
          </w:tcPr>
          <w:p w:rsidR="006262F8" w:rsidRPr="009E4972" w:rsidRDefault="006262F8" w:rsidP="0063470D">
            <w:pPr>
              <w:pStyle w:val="Ttulo2"/>
              <w:jc w:val="both"/>
              <w:rPr>
                <w:sz w:val="22"/>
                <w:szCs w:val="22"/>
                <w:lang w:val="es-CO"/>
              </w:rPr>
            </w:pPr>
          </w:p>
        </w:tc>
      </w:tr>
    </w:tbl>
    <w:p w:rsidR="00D37927" w:rsidRDefault="00D37927" w:rsidP="00D37927">
      <w:pPr>
        <w:ind w:right="90"/>
        <w:outlineLvl w:val="0"/>
        <w:rPr>
          <w:rFonts w:ascii="Arial" w:hAnsi="Arial" w:cs="Arial"/>
          <w:b/>
          <w:sz w:val="22"/>
          <w:szCs w:val="22"/>
        </w:rPr>
      </w:pPr>
    </w:p>
    <w:p w:rsidR="00D37927" w:rsidRDefault="00D37927" w:rsidP="00D37927">
      <w:pPr>
        <w:ind w:right="90"/>
        <w:outlineLvl w:val="0"/>
        <w:rPr>
          <w:rFonts w:ascii="Arial" w:hAnsi="Arial" w:cs="Arial"/>
          <w:b/>
          <w:sz w:val="22"/>
          <w:szCs w:val="22"/>
        </w:rPr>
      </w:pPr>
    </w:p>
    <w:p w:rsidR="00D37927" w:rsidRPr="00492616" w:rsidRDefault="00D37927" w:rsidP="00D37927">
      <w:pPr>
        <w:tabs>
          <w:tab w:val="left" w:pos="3544"/>
        </w:tabs>
        <w:ind w:right="90"/>
        <w:jc w:val="both"/>
        <w:rPr>
          <w:rFonts w:ascii="Arial" w:hAnsi="Arial" w:cs="Arial"/>
          <w:sz w:val="22"/>
          <w:szCs w:val="22"/>
        </w:rPr>
      </w:pPr>
      <w:r w:rsidRPr="00492616">
        <w:rPr>
          <w:rFonts w:ascii="Arial" w:hAnsi="Arial" w:cs="Arial"/>
          <w:sz w:val="22"/>
          <w:szCs w:val="22"/>
        </w:rPr>
        <w:t xml:space="preserve">Declaramos que entendemos cada una de las obligaciones establecidas en el proceso de </w:t>
      </w:r>
      <w:r w:rsidR="00DD3842">
        <w:rPr>
          <w:rFonts w:ascii="Arial" w:hAnsi="Arial" w:cs="Arial"/>
          <w:sz w:val="22"/>
          <w:szCs w:val="22"/>
        </w:rPr>
        <w:t>Licitación Publica</w:t>
      </w:r>
      <w:r w:rsidR="006262F8">
        <w:rPr>
          <w:rFonts w:ascii="Arial" w:hAnsi="Arial" w:cs="Arial"/>
          <w:sz w:val="22"/>
          <w:szCs w:val="22"/>
        </w:rPr>
        <w:t xml:space="preserve"> </w:t>
      </w:r>
      <w:r w:rsidR="00DD3842">
        <w:rPr>
          <w:rFonts w:ascii="Arial" w:hAnsi="Arial" w:cs="Arial"/>
          <w:sz w:val="22"/>
          <w:szCs w:val="22"/>
        </w:rPr>
        <w:t>LP</w:t>
      </w:r>
      <w:r w:rsidR="006262F8">
        <w:rPr>
          <w:rFonts w:ascii="Arial" w:hAnsi="Arial" w:cs="Arial"/>
          <w:sz w:val="22"/>
          <w:szCs w:val="22"/>
        </w:rPr>
        <w:t xml:space="preserve"> </w:t>
      </w:r>
      <w:r w:rsidRPr="00492616">
        <w:rPr>
          <w:rFonts w:ascii="Arial" w:hAnsi="Arial" w:cs="Arial"/>
          <w:sz w:val="22"/>
          <w:szCs w:val="22"/>
        </w:rPr>
        <w:t>00</w:t>
      </w:r>
      <w:r w:rsidR="00DD3842">
        <w:rPr>
          <w:rFonts w:ascii="Arial" w:hAnsi="Arial" w:cs="Arial"/>
          <w:sz w:val="22"/>
          <w:szCs w:val="22"/>
        </w:rPr>
        <w:t>1</w:t>
      </w:r>
      <w:r w:rsidRPr="00492616">
        <w:rPr>
          <w:rFonts w:ascii="Arial" w:hAnsi="Arial" w:cs="Arial"/>
          <w:sz w:val="22"/>
          <w:szCs w:val="22"/>
        </w:rPr>
        <w:t>-20</w:t>
      </w:r>
      <w:r w:rsidR="006B26A6">
        <w:rPr>
          <w:rFonts w:ascii="Arial" w:hAnsi="Arial" w:cs="Arial"/>
          <w:sz w:val="22"/>
          <w:szCs w:val="22"/>
        </w:rPr>
        <w:t>21</w:t>
      </w:r>
      <w:r w:rsidRPr="00492616">
        <w:rPr>
          <w:rFonts w:ascii="Arial" w:hAnsi="Arial" w:cs="Arial"/>
          <w:sz w:val="22"/>
          <w:szCs w:val="22"/>
        </w:rPr>
        <w:t>, que nos comprometemos en caso de ser aceptada la propuesta a cumplir con todos y cada uno de los compromisos exigidos como requisitos habilitantes y los dispuestos por Bomberos de Bucaramanga para la ejecución a satisfacción del contrato.</w:t>
      </w:r>
    </w:p>
    <w:p w:rsidR="00D37927" w:rsidRPr="00492616" w:rsidRDefault="00D37927" w:rsidP="00D37927">
      <w:pPr>
        <w:tabs>
          <w:tab w:val="left" w:pos="3544"/>
        </w:tabs>
        <w:ind w:right="90"/>
        <w:jc w:val="both"/>
        <w:rPr>
          <w:rFonts w:ascii="Arial" w:hAnsi="Arial" w:cs="Arial"/>
          <w:sz w:val="22"/>
          <w:szCs w:val="22"/>
        </w:rPr>
      </w:pPr>
    </w:p>
    <w:p w:rsidR="00D37927" w:rsidRPr="00AA475C" w:rsidRDefault="00D37927" w:rsidP="00D37927">
      <w:pPr>
        <w:tabs>
          <w:tab w:val="left" w:pos="3544"/>
        </w:tabs>
        <w:ind w:right="90"/>
        <w:jc w:val="both"/>
        <w:rPr>
          <w:rFonts w:ascii="Arial" w:hAnsi="Arial" w:cs="Arial"/>
          <w:sz w:val="22"/>
          <w:szCs w:val="22"/>
        </w:rPr>
      </w:pPr>
      <w:r w:rsidRPr="00492616">
        <w:rPr>
          <w:rFonts w:ascii="Arial" w:hAnsi="Arial" w:cs="Arial"/>
          <w:sz w:val="22"/>
          <w:szCs w:val="22"/>
        </w:rPr>
        <w:t>Nota: En el valor total ofertado se incluyen todos los gastos y costos en que incurre el oferente, entiéndase suministro, transporte, estampillas y de</w:t>
      </w:r>
      <w:r>
        <w:rPr>
          <w:rFonts w:ascii="Arial" w:hAnsi="Arial" w:cs="Arial"/>
          <w:sz w:val="22"/>
          <w:szCs w:val="22"/>
        </w:rPr>
        <w:t>más gravámenes a que hay lugar.</w:t>
      </w:r>
    </w:p>
    <w:p w:rsidR="00D37927" w:rsidRPr="00492616" w:rsidRDefault="00D37927" w:rsidP="00D37927">
      <w:pPr>
        <w:ind w:right="90"/>
        <w:jc w:val="both"/>
        <w:outlineLvl w:val="0"/>
        <w:rPr>
          <w:rFonts w:ascii="Arial" w:hAnsi="Arial" w:cs="Arial"/>
          <w:sz w:val="22"/>
          <w:szCs w:val="22"/>
          <w:lang w:val="es-CO"/>
        </w:rPr>
      </w:pPr>
      <w:r w:rsidRPr="00492616">
        <w:rPr>
          <w:rFonts w:ascii="Arial" w:hAnsi="Arial" w:cs="Arial"/>
          <w:sz w:val="22"/>
          <w:szCs w:val="22"/>
          <w:lang w:val="es-CO"/>
        </w:rPr>
        <w:t>Nombre del proponente __________________________________</w:t>
      </w:r>
    </w:p>
    <w:p w:rsidR="00D37927" w:rsidRPr="00492616" w:rsidRDefault="00D37927" w:rsidP="00D37927">
      <w:pPr>
        <w:ind w:right="90"/>
        <w:jc w:val="both"/>
        <w:rPr>
          <w:rFonts w:ascii="Arial" w:hAnsi="Arial" w:cs="Arial"/>
          <w:sz w:val="22"/>
          <w:szCs w:val="22"/>
          <w:lang w:val="es-CO"/>
        </w:rPr>
      </w:pPr>
      <w:r w:rsidRPr="00492616">
        <w:rPr>
          <w:rFonts w:ascii="Arial" w:hAnsi="Arial" w:cs="Arial"/>
          <w:sz w:val="22"/>
          <w:szCs w:val="22"/>
          <w:lang w:val="es-CO"/>
        </w:rPr>
        <w:t>NIT. _____________________________________</w:t>
      </w:r>
    </w:p>
    <w:p w:rsidR="00D37927" w:rsidRPr="00492616" w:rsidRDefault="00D37927" w:rsidP="00D37927">
      <w:pPr>
        <w:ind w:right="90"/>
        <w:jc w:val="both"/>
        <w:rPr>
          <w:rFonts w:ascii="Arial" w:hAnsi="Arial" w:cs="Arial"/>
          <w:sz w:val="22"/>
          <w:szCs w:val="22"/>
          <w:lang w:val="es-CO"/>
        </w:rPr>
      </w:pPr>
      <w:r w:rsidRPr="00492616">
        <w:rPr>
          <w:rFonts w:ascii="Arial" w:hAnsi="Arial" w:cs="Arial"/>
          <w:sz w:val="22"/>
          <w:szCs w:val="22"/>
          <w:lang w:val="es-CO"/>
        </w:rPr>
        <w:t>Nombre del representante legal _______________________________</w:t>
      </w:r>
    </w:p>
    <w:p w:rsidR="00D37927" w:rsidRPr="00492616" w:rsidRDefault="00D37927" w:rsidP="00D37927">
      <w:pPr>
        <w:ind w:right="90"/>
        <w:jc w:val="both"/>
        <w:rPr>
          <w:rFonts w:ascii="Arial" w:hAnsi="Arial" w:cs="Arial"/>
          <w:sz w:val="22"/>
          <w:szCs w:val="22"/>
          <w:lang w:val="es-CO"/>
        </w:rPr>
      </w:pPr>
      <w:r w:rsidRPr="00492616">
        <w:rPr>
          <w:rFonts w:ascii="Arial" w:hAnsi="Arial" w:cs="Arial"/>
          <w:sz w:val="22"/>
          <w:szCs w:val="22"/>
          <w:lang w:val="es-CO"/>
        </w:rPr>
        <w:t>C.C___________________________</w:t>
      </w:r>
    </w:p>
    <w:p w:rsidR="00D37927" w:rsidRPr="00492616" w:rsidRDefault="00D37927" w:rsidP="00D37927">
      <w:pPr>
        <w:ind w:right="90"/>
        <w:jc w:val="both"/>
        <w:rPr>
          <w:rFonts w:ascii="Arial" w:hAnsi="Arial" w:cs="Arial"/>
          <w:sz w:val="22"/>
          <w:szCs w:val="22"/>
          <w:lang w:val="es-CO"/>
        </w:rPr>
      </w:pPr>
    </w:p>
    <w:p w:rsidR="00D37927" w:rsidRPr="00492616" w:rsidRDefault="00D37927" w:rsidP="00D37927">
      <w:pPr>
        <w:ind w:right="90"/>
        <w:jc w:val="both"/>
        <w:rPr>
          <w:rFonts w:ascii="Arial" w:hAnsi="Arial" w:cs="Arial"/>
          <w:sz w:val="22"/>
          <w:szCs w:val="22"/>
          <w:lang w:val="es-CO"/>
        </w:rPr>
      </w:pPr>
      <w:r w:rsidRPr="00492616">
        <w:rPr>
          <w:rFonts w:ascii="Arial" w:hAnsi="Arial" w:cs="Arial"/>
          <w:sz w:val="22"/>
          <w:szCs w:val="22"/>
          <w:lang w:val="es-CO"/>
        </w:rPr>
        <w:t>____________________________________________</w:t>
      </w:r>
    </w:p>
    <w:p w:rsidR="00D37927" w:rsidRDefault="00D37927" w:rsidP="00D37927">
      <w:pPr>
        <w:ind w:right="90"/>
        <w:jc w:val="both"/>
        <w:rPr>
          <w:rFonts w:ascii="Arial" w:hAnsi="Arial" w:cs="Arial"/>
          <w:sz w:val="22"/>
          <w:szCs w:val="22"/>
          <w:lang w:val="es-CO"/>
        </w:rPr>
      </w:pPr>
      <w:r w:rsidRPr="00492616">
        <w:rPr>
          <w:rFonts w:ascii="Arial" w:hAnsi="Arial" w:cs="Arial"/>
          <w:sz w:val="22"/>
          <w:szCs w:val="22"/>
          <w:lang w:val="es-CO"/>
        </w:rPr>
        <w:t>(</w:t>
      </w:r>
      <w:r w:rsidRPr="00492616">
        <w:rPr>
          <w:rFonts w:ascii="Arial" w:hAnsi="Arial" w:cs="Arial"/>
          <w:i/>
          <w:iCs/>
          <w:sz w:val="22"/>
          <w:szCs w:val="22"/>
          <w:lang w:val="es-CO"/>
        </w:rPr>
        <w:t>Firma del proponente o de su Representante Legal</w:t>
      </w:r>
      <w:r w:rsidRPr="00492616">
        <w:rPr>
          <w:rFonts w:ascii="Arial" w:hAnsi="Arial" w:cs="Arial"/>
          <w:sz w:val="22"/>
          <w:szCs w:val="22"/>
          <w:lang w:val="es-CO"/>
        </w:rPr>
        <w:t>)</w:t>
      </w: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6B26A6" w:rsidRDefault="006B26A6"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E2048D" w:rsidRDefault="00E2048D" w:rsidP="00D37927">
      <w:pPr>
        <w:ind w:right="90"/>
        <w:jc w:val="both"/>
        <w:rPr>
          <w:rFonts w:ascii="Arial" w:hAnsi="Arial" w:cs="Arial"/>
          <w:sz w:val="22"/>
          <w:szCs w:val="22"/>
          <w:lang w:val="es-CO"/>
        </w:rPr>
      </w:pPr>
    </w:p>
    <w:p w:rsidR="00D37927" w:rsidRDefault="00D37927" w:rsidP="00D37927">
      <w:pPr>
        <w:ind w:right="90"/>
        <w:jc w:val="both"/>
        <w:rPr>
          <w:rFonts w:ascii="Arial" w:hAnsi="Arial" w:cs="Arial"/>
          <w:sz w:val="22"/>
          <w:szCs w:val="22"/>
          <w:lang w:val="es-CO"/>
        </w:rPr>
      </w:pPr>
    </w:p>
    <w:p w:rsidR="00D37927" w:rsidRDefault="00D37927" w:rsidP="00D37927">
      <w:pPr>
        <w:ind w:right="90"/>
        <w:jc w:val="center"/>
        <w:rPr>
          <w:rFonts w:ascii="Arial" w:hAnsi="Arial" w:cs="Arial"/>
          <w:b/>
          <w:sz w:val="22"/>
          <w:szCs w:val="22"/>
          <w:lang w:val="es-CO"/>
        </w:rPr>
      </w:pPr>
      <w:r>
        <w:rPr>
          <w:rFonts w:ascii="Arial" w:hAnsi="Arial" w:cs="Arial"/>
          <w:b/>
          <w:sz w:val="22"/>
          <w:szCs w:val="22"/>
          <w:lang w:val="es-CO"/>
        </w:rPr>
        <w:lastRenderedPageBreak/>
        <w:t xml:space="preserve">FORMULARIO 9 </w:t>
      </w:r>
    </w:p>
    <w:p w:rsidR="00EA11F1" w:rsidRPr="000068FA" w:rsidRDefault="00EA11F1" w:rsidP="00D37927">
      <w:pPr>
        <w:ind w:right="90"/>
        <w:jc w:val="center"/>
        <w:rPr>
          <w:rFonts w:ascii="Arial" w:hAnsi="Arial" w:cs="Arial"/>
          <w:b/>
          <w:sz w:val="22"/>
          <w:szCs w:val="22"/>
          <w:lang w:val="es-CO"/>
        </w:rPr>
      </w:pPr>
    </w:p>
    <w:p w:rsidR="000068FA" w:rsidRPr="000068FA" w:rsidRDefault="000068FA" w:rsidP="000068FA">
      <w:pPr>
        <w:pStyle w:val="Textoindependiente"/>
        <w:rPr>
          <w:rFonts w:ascii="Arial" w:hAnsi="Arial" w:cs="Arial"/>
          <w:b/>
          <w:szCs w:val="22"/>
          <w:lang w:val="es-CO"/>
        </w:rPr>
      </w:pPr>
      <w:r w:rsidRPr="000068FA">
        <w:rPr>
          <w:rFonts w:ascii="Arial" w:hAnsi="Arial" w:cs="Arial"/>
          <w:b/>
          <w:szCs w:val="22"/>
          <w:lang w:val="es-CO"/>
        </w:rPr>
        <w:t>. APOYO A LA INDUSTRIA NACIONAL (LEY 816 DE 2003)</w:t>
      </w:r>
    </w:p>
    <w:p w:rsidR="000068FA" w:rsidRPr="000068FA" w:rsidRDefault="000068FA" w:rsidP="000068FA">
      <w:pPr>
        <w:shd w:val="clear" w:color="auto" w:fill="FFFFFF"/>
        <w:jc w:val="both"/>
        <w:rPr>
          <w:rFonts w:ascii="Arial" w:hAnsi="Arial" w:cs="Arial"/>
          <w:sz w:val="22"/>
          <w:szCs w:val="22"/>
          <w:lang w:eastAsia="es-CO"/>
        </w:rPr>
      </w:pPr>
      <w:r w:rsidRPr="000068FA">
        <w:rPr>
          <w:rFonts w:ascii="Arial" w:hAnsi="Arial" w:cs="Arial"/>
          <w:sz w:val="22"/>
          <w:szCs w:val="22"/>
          <w:lang w:eastAsia="es-CO"/>
        </w:rPr>
        <w:t> </w:t>
      </w:r>
    </w:p>
    <w:p w:rsidR="000068FA" w:rsidRPr="000068FA" w:rsidRDefault="000068FA" w:rsidP="000068FA">
      <w:pPr>
        <w:shd w:val="clear" w:color="auto" w:fill="FFFFFF"/>
        <w:jc w:val="both"/>
        <w:rPr>
          <w:rFonts w:ascii="Arial" w:hAnsi="Arial" w:cs="Arial"/>
          <w:sz w:val="22"/>
          <w:szCs w:val="22"/>
          <w:lang w:eastAsia="es-CO"/>
        </w:rPr>
      </w:pPr>
      <w:r w:rsidRPr="000068FA">
        <w:rPr>
          <w:rFonts w:ascii="Arial" w:hAnsi="Arial" w:cs="Arial"/>
          <w:sz w:val="22"/>
          <w:szCs w:val="22"/>
          <w:lang w:eastAsia="es-CO"/>
        </w:rPr>
        <w:t> </w:t>
      </w:r>
    </w:p>
    <w:p w:rsidR="000068FA" w:rsidRPr="000068FA" w:rsidRDefault="000068FA" w:rsidP="000068FA">
      <w:pPr>
        <w:shd w:val="clear" w:color="auto" w:fill="FFFFFF"/>
        <w:jc w:val="both"/>
        <w:rPr>
          <w:rFonts w:ascii="Arial" w:hAnsi="Arial" w:cs="Arial"/>
          <w:sz w:val="22"/>
          <w:szCs w:val="22"/>
          <w:lang w:eastAsia="es-CO"/>
        </w:rPr>
      </w:pPr>
      <w:r w:rsidRPr="000068FA">
        <w:rPr>
          <w:rFonts w:ascii="Arial" w:hAnsi="Arial" w:cs="Arial"/>
          <w:sz w:val="22"/>
          <w:szCs w:val="22"/>
          <w:lang w:eastAsia="es-CO"/>
        </w:rPr>
        <w:t>Para verificación del factor señalado, me permito indicar el origen de los servicios el origen de los servicios ofrecidos, así:</w:t>
      </w:r>
    </w:p>
    <w:p w:rsidR="000068FA" w:rsidRPr="000068FA" w:rsidRDefault="000068FA" w:rsidP="000068FA">
      <w:pPr>
        <w:shd w:val="clear" w:color="auto" w:fill="FFFFFF"/>
        <w:jc w:val="both"/>
        <w:rPr>
          <w:rFonts w:ascii="Arial" w:hAnsi="Arial" w:cs="Arial"/>
          <w:sz w:val="22"/>
          <w:szCs w:val="22"/>
          <w:lang w:eastAsia="es-CO"/>
        </w:rPr>
      </w:pPr>
      <w:r w:rsidRPr="000068FA">
        <w:rPr>
          <w:rFonts w:ascii="Arial" w:hAnsi="Arial" w:cs="Arial"/>
          <w:sz w:val="22"/>
          <w:szCs w:val="22"/>
          <w:lang w:eastAsia="es-CO"/>
        </w:rPr>
        <w:t> </w:t>
      </w:r>
    </w:p>
    <w:p w:rsidR="000068FA" w:rsidRPr="000068FA" w:rsidRDefault="000068FA" w:rsidP="000068FA">
      <w:pPr>
        <w:shd w:val="clear" w:color="auto" w:fill="FFFFFF"/>
        <w:jc w:val="both"/>
        <w:rPr>
          <w:rFonts w:ascii="Arial" w:hAnsi="Arial" w:cs="Arial"/>
          <w:sz w:val="22"/>
          <w:szCs w:val="22"/>
          <w:lang w:eastAsia="es-CO"/>
        </w:rPr>
      </w:pPr>
      <w:r w:rsidRPr="000068FA">
        <w:rPr>
          <w:rFonts w:ascii="Arial" w:hAnsi="Arial" w:cs="Arial"/>
          <w:sz w:val="22"/>
          <w:szCs w:val="22"/>
          <w:lang w:eastAsia="es-CO"/>
        </w:rPr>
        <w:t> </w:t>
      </w:r>
    </w:p>
    <w:tbl>
      <w:tblPr>
        <w:tblW w:w="0" w:type="auto"/>
        <w:tblInd w:w="108" w:type="dxa"/>
        <w:shd w:val="clear" w:color="auto" w:fill="FFFFFF"/>
        <w:tblCellMar>
          <w:left w:w="0" w:type="dxa"/>
          <w:right w:w="0" w:type="dxa"/>
        </w:tblCellMar>
        <w:tblLook w:val="04A0" w:firstRow="1" w:lastRow="0" w:firstColumn="1" w:lastColumn="0" w:noHBand="0" w:noVBand="1"/>
      </w:tblPr>
      <w:tblGrid>
        <w:gridCol w:w="7169"/>
        <w:gridCol w:w="1878"/>
      </w:tblGrid>
      <w:tr w:rsidR="000068FA" w:rsidRPr="000068FA" w:rsidTr="0063470D">
        <w:tc>
          <w:tcPr>
            <w:tcW w:w="494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068FA" w:rsidRPr="000068FA" w:rsidRDefault="000068FA" w:rsidP="0063470D">
            <w:pPr>
              <w:jc w:val="both"/>
              <w:rPr>
                <w:rFonts w:ascii="Arial" w:hAnsi="Arial" w:cs="Arial"/>
                <w:sz w:val="22"/>
                <w:szCs w:val="22"/>
                <w:lang w:eastAsia="es-CO"/>
              </w:rPr>
            </w:pPr>
            <w:r w:rsidRPr="000068FA">
              <w:rPr>
                <w:rFonts w:ascii="Arial" w:hAnsi="Arial" w:cs="Arial"/>
                <w:sz w:val="22"/>
                <w:szCs w:val="22"/>
                <w:lang w:eastAsia="es-CO"/>
              </w:rPr>
              <w:t>ORIGEN DEL PERSONAL</w:t>
            </w:r>
          </w:p>
        </w:tc>
        <w:tc>
          <w:tcPr>
            <w:tcW w:w="40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068FA" w:rsidRPr="000068FA" w:rsidRDefault="000068FA" w:rsidP="0063470D">
            <w:pPr>
              <w:jc w:val="both"/>
              <w:rPr>
                <w:rFonts w:ascii="Arial" w:hAnsi="Arial" w:cs="Arial"/>
                <w:sz w:val="22"/>
                <w:szCs w:val="22"/>
                <w:lang w:eastAsia="es-CO"/>
              </w:rPr>
            </w:pPr>
            <w:r w:rsidRPr="000068FA">
              <w:rPr>
                <w:rFonts w:ascii="Arial" w:hAnsi="Arial" w:cs="Arial"/>
                <w:b/>
                <w:bCs/>
                <w:sz w:val="22"/>
                <w:szCs w:val="22"/>
                <w:lang w:eastAsia="es-CO"/>
              </w:rPr>
              <w:t>MARCAR CON UN (X) LA QUE CORRESPONDA</w:t>
            </w:r>
          </w:p>
        </w:tc>
      </w:tr>
      <w:tr w:rsidR="000068FA" w:rsidRPr="000068FA" w:rsidTr="0063470D">
        <w:tc>
          <w:tcPr>
            <w:tcW w:w="49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068FA" w:rsidRPr="000068FA" w:rsidRDefault="000068FA" w:rsidP="0063470D">
            <w:pPr>
              <w:jc w:val="both"/>
              <w:rPr>
                <w:rFonts w:ascii="Arial" w:hAnsi="Arial" w:cs="Arial"/>
                <w:sz w:val="22"/>
                <w:szCs w:val="22"/>
                <w:lang w:eastAsia="es-CO"/>
              </w:rPr>
            </w:pPr>
            <w:r w:rsidRPr="000068FA">
              <w:rPr>
                <w:rFonts w:ascii="Arial" w:hAnsi="Arial" w:cs="Arial"/>
                <w:sz w:val="22"/>
                <w:szCs w:val="22"/>
                <w:lang w:eastAsia="es-CO"/>
              </w:rPr>
              <w:t>Cuando el Proponente oferte servicios con personal 100% nacional, en lo correspondiente al objeto del presente proceso</w:t>
            </w:r>
          </w:p>
        </w:tc>
        <w:tc>
          <w:tcPr>
            <w:tcW w:w="40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068FA" w:rsidRPr="000068FA" w:rsidRDefault="000068FA" w:rsidP="0063470D">
            <w:pPr>
              <w:jc w:val="both"/>
              <w:rPr>
                <w:rFonts w:ascii="Arial" w:hAnsi="Arial" w:cs="Arial"/>
                <w:sz w:val="22"/>
                <w:szCs w:val="22"/>
                <w:lang w:eastAsia="es-CO"/>
              </w:rPr>
            </w:pPr>
            <w:r w:rsidRPr="000068FA">
              <w:rPr>
                <w:rFonts w:ascii="Arial" w:hAnsi="Arial" w:cs="Arial"/>
                <w:sz w:val="22"/>
                <w:szCs w:val="22"/>
                <w:lang w:eastAsia="es-CO"/>
              </w:rPr>
              <w:t> </w:t>
            </w:r>
          </w:p>
        </w:tc>
      </w:tr>
      <w:tr w:rsidR="000068FA" w:rsidRPr="000068FA" w:rsidTr="0063470D">
        <w:tc>
          <w:tcPr>
            <w:tcW w:w="49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068FA" w:rsidRPr="000068FA" w:rsidRDefault="000068FA" w:rsidP="0063470D">
            <w:pPr>
              <w:jc w:val="both"/>
              <w:rPr>
                <w:rFonts w:ascii="Arial" w:hAnsi="Arial" w:cs="Arial"/>
                <w:sz w:val="22"/>
                <w:szCs w:val="22"/>
                <w:lang w:eastAsia="es-CO"/>
              </w:rPr>
            </w:pPr>
            <w:r w:rsidRPr="000068FA">
              <w:rPr>
                <w:rFonts w:ascii="Arial" w:hAnsi="Arial" w:cs="Arial"/>
                <w:sz w:val="22"/>
                <w:szCs w:val="22"/>
                <w:lang w:eastAsia="es-CO"/>
              </w:rPr>
              <w:t>Cuando el Proponente oferte servicios con personal nacional y extranjero</w:t>
            </w:r>
          </w:p>
        </w:tc>
        <w:tc>
          <w:tcPr>
            <w:tcW w:w="40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068FA" w:rsidRPr="000068FA" w:rsidRDefault="000068FA" w:rsidP="0063470D">
            <w:pPr>
              <w:jc w:val="both"/>
              <w:rPr>
                <w:rFonts w:ascii="Arial" w:hAnsi="Arial" w:cs="Arial"/>
                <w:sz w:val="22"/>
                <w:szCs w:val="22"/>
                <w:lang w:eastAsia="es-CO"/>
              </w:rPr>
            </w:pPr>
            <w:r w:rsidRPr="000068FA">
              <w:rPr>
                <w:rFonts w:ascii="Arial" w:hAnsi="Arial" w:cs="Arial"/>
                <w:sz w:val="22"/>
                <w:szCs w:val="22"/>
                <w:lang w:eastAsia="es-CO"/>
              </w:rPr>
              <w:t> </w:t>
            </w:r>
          </w:p>
        </w:tc>
      </w:tr>
      <w:tr w:rsidR="000068FA" w:rsidRPr="000068FA" w:rsidTr="0063470D">
        <w:tc>
          <w:tcPr>
            <w:tcW w:w="49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068FA" w:rsidRPr="000068FA" w:rsidRDefault="000068FA" w:rsidP="0063470D">
            <w:pPr>
              <w:jc w:val="both"/>
              <w:rPr>
                <w:rFonts w:ascii="Arial" w:hAnsi="Arial" w:cs="Arial"/>
                <w:sz w:val="22"/>
                <w:szCs w:val="22"/>
                <w:lang w:eastAsia="es-CO"/>
              </w:rPr>
            </w:pPr>
            <w:r w:rsidRPr="000068FA">
              <w:rPr>
                <w:rFonts w:ascii="Arial" w:hAnsi="Arial" w:cs="Arial"/>
                <w:sz w:val="22"/>
                <w:szCs w:val="22"/>
                <w:lang w:eastAsia="es-CO"/>
              </w:rPr>
              <w:t>Cuando           el         Proponente     oferte  servicios         con      personal extranjero</w:t>
            </w:r>
          </w:p>
        </w:tc>
        <w:tc>
          <w:tcPr>
            <w:tcW w:w="40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068FA" w:rsidRPr="000068FA" w:rsidRDefault="000068FA" w:rsidP="0063470D">
            <w:pPr>
              <w:jc w:val="both"/>
              <w:rPr>
                <w:rFonts w:ascii="Arial" w:hAnsi="Arial" w:cs="Arial"/>
                <w:sz w:val="22"/>
                <w:szCs w:val="22"/>
                <w:lang w:eastAsia="es-CO"/>
              </w:rPr>
            </w:pPr>
            <w:r w:rsidRPr="000068FA">
              <w:rPr>
                <w:rFonts w:ascii="Arial" w:hAnsi="Arial" w:cs="Arial"/>
                <w:sz w:val="22"/>
                <w:szCs w:val="22"/>
                <w:lang w:eastAsia="es-CO"/>
              </w:rPr>
              <w:t> </w:t>
            </w:r>
          </w:p>
        </w:tc>
      </w:tr>
    </w:tbl>
    <w:p w:rsidR="000068FA" w:rsidRPr="000068FA" w:rsidRDefault="000068FA" w:rsidP="000068FA">
      <w:pPr>
        <w:shd w:val="clear" w:color="auto" w:fill="FFFFFF"/>
        <w:jc w:val="both"/>
        <w:rPr>
          <w:rFonts w:ascii="Arial" w:hAnsi="Arial" w:cs="Arial"/>
          <w:sz w:val="22"/>
          <w:szCs w:val="22"/>
          <w:lang w:eastAsia="es-CO"/>
        </w:rPr>
      </w:pPr>
      <w:r w:rsidRPr="000068FA">
        <w:rPr>
          <w:rFonts w:ascii="Arial" w:hAnsi="Arial" w:cs="Arial"/>
          <w:sz w:val="22"/>
          <w:szCs w:val="22"/>
          <w:lang w:eastAsia="es-CO"/>
        </w:rPr>
        <w:t> </w:t>
      </w:r>
    </w:p>
    <w:p w:rsidR="000068FA" w:rsidRPr="000068FA" w:rsidRDefault="000068FA" w:rsidP="000068FA">
      <w:pPr>
        <w:shd w:val="clear" w:color="auto" w:fill="FFFFFF"/>
        <w:jc w:val="both"/>
        <w:rPr>
          <w:rFonts w:ascii="Arial" w:hAnsi="Arial" w:cs="Arial"/>
          <w:sz w:val="22"/>
          <w:szCs w:val="22"/>
          <w:lang w:eastAsia="es-CO"/>
        </w:rPr>
      </w:pPr>
      <w:r w:rsidRPr="000068FA">
        <w:rPr>
          <w:rFonts w:ascii="Arial" w:hAnsi="Arial" w:cs="Arial"/>
          <w:sz w:val="22"/>
          <w:szCs w:val="22"/>
          <w:lang w:eastAsia="es-CO"/>
        </w:rPr>
        <w:t> </w:t>
      </w:r>
    </w:p>
    <w:p w:rsidR="000068FA" w:rsidRPr="000068FA" w:rsidRDefault="000068FA" w:rsidP="000068FA">
      <w:pPr>
        <w:shd w:val="clear" w:color="auto" w:fill="FFFFFF"/>
        <w:jc w:val="both"/>
        <w:rPr>
          <w:rFonts w:ascii="Arial" w:hAnsi="Arial" w:cs="Arial"/>
          <w:sz w:val="22"/>
          <w:szCs w:val="22"/>
          <w:lang w:eastAsia="es-CO"/>
        </w:rPr>
      </w:pPr>
    </w:p>
    <w:p w:rsidR="000068FA" w:rsidRPr="000068FA" w:rsidRDefault="000068FA" w:rsidP="000068FA">
      <w:pPr>
        <w:shd w:val="clear" w:color="auto" w:fill="FFFFFF"/>
        <w:jc w:val="both"/>
        <w:rPr>
          <w:rFonts w:ascii="Arial" w:hAnsi="Arial" w:cs="Arial"/>
          <w:sz w:val="22"/>
          <w:szCs w:val="22"/>
          <w:lang w:eastAsia="es-CO"/>
        </w:rPr>
      </w:pPr>
      <w:r w:rsidRPr="000068FA">
        <w:rPr>
          <w:rFonts w:ascii="Arial" w:hAnsi="Arial" w:cs="Arial"/>
          <w:sz w:val="22"/>
          <w:szCs w:val="22"/>
          <w:lang w:eastAsia="es-CO"/>
        </w:rPr>
        <w:t> </w:t>
      </w:r>
    </w:p>
    <w:p w:rsidR="000068FA" w:rsidRPr="000068FA" w:rsidRDefault="000068FA" w:rsidP="000068FA">
      <w:pPr>
        <w:pStyle w:val="Textoindependiente"/>
        <w:rPr>
          <w:rFonts w:ascii="Arial" w:hAnsi="Arial" w:cs="Arial"/>
          <w:szCs w:val="22"/>
          <w:lang w:val="es-CO"/>
        </w:rPr>
      </w:pPr>
      <w:r w:rsidRPr="000068FA">
        <w:rPr>
          <w:rFonts w:ascii="Arial" w:hAnsi="Arial" w:cs="Arial"/>
          <w:szCs w:val="22"/>
          <w:lang w:eastAsia="es-CO"/>
        </w:rPr>
        <w:t> </w:t>
      </w:r>
    </w:p>
    <w:p w:rsidR="000068FA" w:rsidRPr="000068FA" w:rsidRDefault="000068FA" w:rsidP="000068FA">
      <w:pPr>
        <w:pStyle w:val="Textoindependiente"/>
        <w:tabs>
          <w:tab w:val="left" w:pos="10561"/>
        </w:tabs>
        <w:rPr>
          <w:rFonts w:ascii="Arial" w:hAnsi="Arial" w:cs="Arial"/>
          <w:w w:val="99"/>
          <w:szCs w:val="22"/>
          <w:u w:val="single"/>
          <w:lang w:val="es-CO"/>
        </w:rPr>
      </w:pPr>
      <w:r w:rsidRPr="000068FA">
        <w:rPr>
          <w:rFonts w:ascii="Arial" w:hAnsi="Arial" w:cs="Arial"/>
          <w:szCs w:val="22"/>
          <w:lang w:val="es-CO"/>
        </w:rPr>
        <w:t>Nombre</w:t>
      </w:r>
      <w:r w:rsidRPr="000068FA">
        <w:rPr>
          <w:rFonts w:ascii="Arial" w:hAnsi="Arial" w:cs="Arial"/>
          <w:spacing w:val="46"/>
          <w:szCs w:val="22"/>
          <w:lang w:val="es-CO"/>
        </w:rPr>
        <w:t xml:space="preserve"> </w:t>
      </w:r>
      <w:r w:rsidRPr="000068FA">
        <w:rPr>
          <w:rFonts w:ascii="Arial" w:hAnsi="Arial" w:cs="Arial"/>
          <w:szCs w:val="22"/>
          <w:lang w:val="es-CO"/>
        </w:rPr>
        <w:t>del</w:t>
      </w:r>
      <w:r w:rsidRPr="000068FA">
        <w:rPr>
          <w:rFonts w:ascii="Arial" w:hAnsi="Arial" w:cs="Arial"/>
          <w:spacing w:val="47"/>
          <w:szCs w:val="22"/>
          <w:lang w:val="es-CO"/>
        </w:rPr>
        <w:t xml:space="preserve"> </w:t>
      </w:r>
      <w:r w:rsidRPr="000068FA">
        <w:rPr>
          <w:rFonts w:ascii="Arial" w:hAnsi="Arial" w:cs="Arial"/>
          <w:szCs w:val="22"/>
          <w:lang w:val="es-CO"/>
        </w:rPr>
        <w:t xml:space="preserve">Proponente: </w:t>
      </w:r>
      <w:r w:rsidRPr="000068FA">
        <w:rPr>
          <w:rFonts w:ascii="Arial" w:hAnsi="Arial" w:cs="Arial"/>
          <w:spacing w:val="-2"/>
          <w:szCs w:val="22"/>
          <w:lang w:val="es-CO"/>
        </w:rPr>
        <w:t xml:space="preserve"> </w:t>
      </w:r>
      <w:r w:rsidRPr="000068FA">
        <w:rPr>
          <w:rFonts w:ascii="Arial" w:hAnsi="Arial" w:cs="Arial"/>
          <w:w w:val="99"/>
          <w:szCs w:val="22"/>
          <w:u w:val="single"/>
          <w:lang w:val="es-CO"/>
        </w:rPr>
        <w:t xml:space="preserve">                                             </w:t>
      </w:r>
    </w:p>
    <w:p w:rsidR="000068FA" w:rsidRPr="000068FA" w:rsidRDefault="000068FA" w:rsidP="000068FA">
      <w:pPr>
        <w:pStyle w:val="Textoindependiente"/>
        <w:tabs>
          <w:tab w:val="left" w:pos="10562"/>
        </w:tabs>
        <w:rPr>
          <w:rFonts w:ascii="Arial" w:hAnsi="Arial" w:cs="Arial"/>
          <w:w w:val="99"/>
          <w:szCs w:val="22"/>
          <w:u w:val="single"/>
          <w:lang w:val="es-CO"/>
        </w:rPr>
      </w:pPr>
      <w:r w:rsidRPr="000068FA">
        <w:rPr>
          <w:rFonts w:ascii="Arial" w:hAnsi="Arial" w:cs="Arial"/>
          <w:szCs w:val="22"/>
          <w:lang w:val="es-CO"/>
        </w:rPr>
        <w:t xml:space="preserve">Nombre del Representante </w:t>
      </w:r>
      <w:r w:rsidRPr="000068FA">
        <w:rPr>
          <w:rFonts w:ascii="Arial" w:hAnsi="Arial" w:cs="Arial"/>
          <w:spacing w:val="15"/>
          <w:szCs w:val="22"/>
          <w:lang w:val="es-CO"/>
        </w:rPr>
        <w:t>Legal</w:t>
      </w:r>
      <w:r w:rsidRPr="000068FA">
        <w:rPr>
          <w:rFonts w:ascii="Arial" w:hAnsi="Arial" w:cs="Arial"/>
          <w:szCs w:val="22"/>
          <w:lang w:val="es-CO"/>
        </w:rPr>
        <w:t xml:space="preserve">: </w:t>
      </w:r>
      <w:r w:rsidRPr="000068FA">
        <w:rPr>
          <w:rFonts w:ascii="Arial" w:hAnsi="Arial" w:cs="Arial"/>
          <w:spacing w:val="-28"/>
          <w:szCs w:val="22"/>
          <w:lang w:val="es-CO"/>
        </w:rPr>
        <w:t xml:space="preserve"> </w:t>
      </w:r>
      <w:r w:rsidRPr="000068FA">
        <w:rPr>
          <w:rFonts w:ascii="Arial" w:hAnsi="Arial" w:cs="Arial"/>
          <w:w w:val="99"/>
          <w:szCs w:val="22"/>
          <w:u w:val="single"/>
          <w:lang w:val="es-CO"/>
        </w:rPr>
        <w:t xml:space="preserve"> </w:t>
      </w:r>
    </w:p>
    <w:p w:rsidR="000068FA" w:rsidRPr="000068FA" w:rsidRDefault="000068FA" w:rsidP="000068FA">
      <w:pPr>
        <w:pStyle w:val="Textoindependiente"/>
        <w:tabs>
          <w:tab w:val="left" w:pos="10562"/>
        </w:tabs>
        <w:rPr>
          <w:rFonts w:ascii="Arial" w:hAnsi="Arial" w:cs="Arial"/>
          <w:szCs w:val="22"/>
          <w:lang w:val="es-CO"/>
        </w:rPr>
      </w:pPr>
      <w:r w:rsidRPr="000068FA">
        <w:rPr>
          <w:rFonts w:ascii="Arial" w:hAnsi="Arial" w:cs="Arial"/>
          <w:szCs w:val="22"/>
          <w:lang w:val="es-CO"/>
        </w:rPr>
        <w:t>C.C</w:t>
      </w:r>
      <w:r w:rsidRPr="000068FA">
        <w:rPr>
          <w:rFonts w:ascii="Arial" w:hAnsi="Arial" w:cs="Arial"/>
          <w:spacing w:val="42"/>
          <w:szCs w:val="22"/>
          <w:lang w:val="es-CO"/>
        </w:rPr>
        <w:t xml:space="preserve"> </w:t>
      </w:r>
      <w:r w:rsidRPr="000068FA">
        <w:rPr>
          <w:rFonts w:ascii="Arial" w:hAnsi="Arial" w:cs="Arial"/>
          <w:szCs w:val="22"/>
          <w:lang w:val="es-CO"/>
        </w:rPr>
        <w:t xml:space="preserve">No      de </w:t>
      </w:r>
      <w:r w:rsidRPr="000068FA">
        <w:rPr>
          <w:rFonts w:ascii="Arial" w:hAnsi="Arial" w:cs="Arial"/>
          <w:spacing w:val="-12"/>
          <w:szCs w:val="22"/>
          <w:lang w:val="es-CO"/>
        </w:rPr>
        <w:t xml:space="preserve"> </w:t>
      </w:r>
      <w:r w:rsidRPr="000068FA">
        <w:rPr>
          <w:rFonts w:ascii="Arial" w:hAnsi="Arial" w:cs="Arial"/>
          <w:w w:val="99"/>
          <w:szCs w:val="22"/>
          <w:u w:val="single"/>
          <w:lang w:val="es-CO"/>
        </w:rPr>
        <w:t xml:space="preserve"> </w:t>
      </w:r>
      <w:r w:rsidRPr="000068FA">
        <w:rPr>
          <w:rFonts w:ascii="Arial" w:hAnsi="Arial" w:cs="Arial"/>
          <w:szCs w:val="22"/>
          <w:u w:val="single"/>
          <w:lang w:val="es-CO"/>
        </w:rPr>
        <w:t xml:space="preserve">     </w:t>
      </w:r>
      <w:r w:rsidRPr="000068FA">
        <w:rPr>
          <w:rFonts w:ascii="Arial" w:hAnsi="Arial" w:cs="Arial"/>
          <w:szCs w:val="22"/>
          <w:lang w:val="es-CO"/>
        </w:rPr>
        <w:t xml:space="preserve"> </w:t>
      </w:r>
    </w:p>
    <w:p w:rsidR="000068FA" w:rsidRPr="000068FA" w:rsidRDefault="000068FA" w:rsidP="000068FA">
      <w:pPr>
        <w:pStyle w:val="Textoindependiente"/>
        <w:tabs>
          <w:tab w:val="left" w:pos="10562"/>
        </w:tabs>
        <w:rPr>
          <w:rFonts w:ascii="Arial" w:hAnsi="Arial" w:cs="Arial"/>
          <w:szCs w:val="22"/>
          <w:lang w:val="es-CO"/>
        </w:rPr>
      </w:pPr>
      <w:r w:rsidRPr="000068FA">
        <w:rPr>
          <w:rFonts w:ascii="Arial" w:hAnsi="Arial" w:cs="Arial"/>
          <w:szCs w:val="22"/>
          <w:lang w:val="es-CO"/>
        </w:rPr>
        <w:t xml:space="preserve">NIT </w:t>
      </w:r>
    </w:p>
    <w:p w:rsidR="000068FA" w:rsidRPr="000068FA" w:rsidRDefault="000068FA" w:rsidP="000068FA">
      <w:pPr>
        <w:pStyle w:val="Textoindependiente"/>
        <w:tabs>
          <w:tab w:val="left" w:pos="10562"/>
        </w:tabs>
        <w:rPr>
          <w:rFonts w:ascii="Arial" w:hAnsi="Arial" w:cs="Arial"/>
          <w:szCs w:val="22"/>
          <w:lang w:val="es-CO"/>
        </w:rPr>
      </w:pPr>
      <w:r w:rsidRPr="000068FA">
        <w:rPr>
          <w:rFonts w:ascii="Arial" w:hAnsi="Arial" w:cs="Arial"/>
          <w:szCs w:val="22"/>
          <w:lang w:val="es-CO"/>
        </w:rPr>
        <w:t xml:space="preserve">Dirección </w:t>
      </w:r>
    </w:p>
    <w:p w:rsidR="000068FA" w:rsidRPr="000068FA" w:rsidRDefault="000068FA" w:rsidP="000068FA">
      <w:pPr>
        <w:pStyle w:val="Textoindependiente"/>
        <w:tabs>
          <w:tab w:val="left" w:pos="5336"/>
          <w:tab w:val="left" w:pos="5805"/>
          <w:tab w:val="left" w:pos="10562"/>
        </w:tabs>
        <w:rPr>
          <w:rFonts w:ascii="Arial" w:hAnsi="Arial" w:cs="Arial"/>
          <w:szCs w:val="22"/>
          <w:lang w:val="es-CO"/>
        </w:rPr>
      </w:pPr>
      <w:r w:rsidRPr="000068FA">
        <w:rPr>
          <w:rFonts w:ascii="Arial" w:hAnsi="Arial" w:cs="Arial"/>
          <w:szCs w:val="22"/>
          <w:lang w:val="es-CO"/>
        </w:rPr>
        <w:t xml:space="preserve">Correo </w:t>
      </w:r>
      <w:r w:rsidRPr="000068FA">
        <w:rPr>
          <w:rFonts w:ascii="Arial" w:hAnsi="Arial" w:cs="Arial"/>
          <w:spacing w:val="24"/>
          <w:szCs w:val="22"/>
          <w:lang w:val="es-CO"/>
        </w:rPr>
        <w:t>Electrónico</w:t>
      </w:r>
      <w:r w:rsidRPr="000068FA">
        <w:rPr>
          <w:rFonts w:ascii="Arial" w:hAnsi="Arial" w:cs="Arial"/>
          <w:szCs w:val="22"/>
          <w:lang w:val="es-CO"/>
        </w:rPr>
        <w:t xml:space="preserve">:  </w:t>
      </w:r>
    </w:p>
    <w:p w:rsidR="000068FA" w:rsidRPr="000068FA" w:rsidRDefault="000068FA" w:rsidP="000068FA">
      <w:pPr>
        <w:pStyle w:val="Textoindependiente"/>
        <w:tabs>
          <w:tab w:val="left" w:pos="5336"/>
          <w:tab w:val="left" w:pos="5805"/>
          <w:tab w:val="left" w:pos="10562"/>
        </w:tabs>
        <w:rPr>
          <w:rFonts w:ascii="Arial" w:hAnsi="Arial" w:cs="Arial"/>
          <w:szCs w:val="22"/>
          <w:u w:val="single"/>
          <w:lang w:val="es-CO"/>
        </w:rPr>
      </w:pPr>
      <w:r w:rsidRPr="000068FA">
        <w:rPr>
          <w:rFonts w:ascii="Arial" w:hAnsi="Arial" w:cs="Arial"/>
          <w:szCs w:val="22"/>
          <w:lang w:val="es-CO"/>
        </w:rPr>
        <w:t>Celular:</w:t>
      </w:r>
    </w:p>
    <w:p w:rsidR="000068FA" w:rsidRPr="000068FA" w:rsidRDefault="000068FA" w:rsidP="000068FA">
      <w:pPr>
        <w:pStyle w:val="Textoindependiente"/>
        <w:rPr>
          <w:rFonts w:ascii="Arial" w:hAnsi="Arial" w:cs="Arial"/>
          <w:szCs w:val="22"/>
          <w:lang w:val="es-CO"/>
        </w:rPr>
      </w:pPr>
      <w:r w:rsidRPr="000068FA">
        <w:rPr>
          <w:rFonts w:ascii="Arial" w:hAnsi="Arial" w:cs="Arial"/>
          <w:szCs w:val="22"/>
          <w:lang w:val="es-CO"/>
        </w:rPr>
        <w:t>Ciudad:</w:t>
      </w:r>
    </w:p>
    <w:p w:rsidR="000068FA" w:rsidRPr="000068FA" w:rsidRDefault="000068FA" w:rsidP="000068FA">
      <w:pPr>
        <w:shd w:val="clear" w:color="auto" w:fill="FFFFFF"/>
        <w:jc w:val="both"/>
        <w:rPr>
          <w:rFonts w:ascii="Arial" w:hAnsi="Arial" w:cs="Arial"/>
          <w:sz w:val="22"/>
          <w:szCs w:val="22"/>
          <w:lang w:val="es-CO" w:eastAsia="es-CO"/>
        </w:rPr>
      </w:pPr>
    </w:p>
    <w:p w:rsidR="000068FA" w:rsidRPr="000068FA" w:rsidRDefault="000068FA" w:rsidP="000068FA">
      <w:pPr>
        <w:shd w:val="clear" w:color="auto" w:fill="FFFFFF"/>
        <w:jc w:val="both"/>
        <w:rPr>
          <w:rFonts w:ascii="Arial" w:hAnsi="Arial" w:cs="Arial"/>
          <w:sz w:val="22"/>
          <w:szCs w:val="22"/>
          <w:lang w:eastAsia="es-CO"/>
        </w:rPr>
      </w:pPr>
      <w:r w:rsidRPr="000068FA">
        <w:rPr>
          <w:rFonts w:ascii="Arial" w:hAnsi="Arial" w:cs="Arial"/>
          <w:sz w:val="22"/>
          <w:szCs w:val="22"/>
          <w:lang w:eastAsia="es-CO"/>
        </w:rPr>
        <w:t> </w:t>
      </w:r>
    </w:p>
    <w:p w:rsidR="000068FA" w:rsidRPr="000068FA" w:rsidRDefault="000068FA" w:rsidP="000068FA">
      <w:pPr>
        <w:pStyle w:val="Textoindependiente"/>
        <w:rPr>
          <w:rFonts w:ascii="Arial" w:hAnsi="Arial" w:cs="Arial"/>
          <w:szCs w:val="22"/>
          <w:lang w:val="es-CO"/>
        </w:rPr>
      </w:pPr>
    </w:p>
    <w:p w:rsidR="000068FA" w:rsidRPr="000068FA" w:rsidRDefault="000068FA" w:rsidP="000068FA">
      <w:pPr>
        <w:pStyle w:val="Textoindependiente"/>
        <w:rPr>
          <w:rFonts w:ascii="Arial" w:hAnsi="Arial" w:cs="Arial"/>
          <w:szCs w:val="22"/>
          <w:lang w:val="es-CO"/>
        </w:rPr>
      </w:pPr>
      <w:r w:rsidRPr="000068FA">
        <w:rPr>
          <w:rFonts w:ascii="Arial" w:hAnsi="Arial" w:cs="Arial"/>
          <w:szCs w:val="22"/>
          <w:lang w:val="es-CO"/>
        </w:rPr>
        <w:t>NOTA: LA PRESENTACIÓN DEL ANEXO NO EXIME PARA EFECTOS ASIGNACIÓN DE PUNTAJE</w:t>
      </w:r>
    </w:p>
    <w:p w:rsidR="000068FA" w:rsidRPr="009E4972" w:rsidRDefault="000068FA" w:rsidP="000068FA">
      <w:pPr>
        <w:pStyle w:val="Textoindependiente"/>
        <w:rPr>
          <w:rFonts w:cs="Arial"/>
          <w:szCs w:val="22"/>
          <w:lang w:val="es-CO"/>
        </w:rPr>
      </w:pPr>
    </w:p>
    <w:p w:rsidR="000068FA" w:rsidRPr="009E4972" w:rsidRDefault="000068FA" w:rsidP="000068FA">
      <w:pPr>
        <w:pStyle w:val="Textoindependiente"/>
        <w:rPr>
          <w:rFonts w:cs="Arial"/>
          <w:szCs w:val="22"/>
          <w:lang w:val="es-CO"/>
        </w:rPr>
      </w:pPr>
    </w:p>
    <w:p w:rsidR="000068FA" w:rsidRPr="009E4972" w:rsidRDefault="000068FA" w:rsidP="000068FA">
      <w:pPr>
        <w:pStyle w:val="Textoindependiente"/>
        <w:rPr>
          <w:rFonts w:cs="Arial"/>
          <w:szCs w:val="22"/>
          <w:lang w:val="es-CO"/>
        </w:rPr>
      </w:pPr>
    </w:p>
    <w:p w:rsidR="000068FA" w:rsidRPr="009E4972" w:rsidRDefault="000068FA" w:rsidP="000068FA">
      <w:pPr>
        <w:pStyle w:val="Textoindependiente"/>
        <w:rPr>
          <w:rFonts w:cs="Arial"/>
          <w:szCs w:val="22"/>
          <w:lang w:val="es-CO"/>
        </w:rPr>
      </w:pPr>
    </w:p>
    <w:p w:rsidR="000068FA" w:rsidRPr="009E4972" w:rsidRDefault="000068FA" w:rsidP="000068FA">
      <w:pPr>
        <w:pStyle w:val="Textoindependiente"/>
        <w:rPr>
          <w:rFonts w:cs="Arial"/>
          <w:szCs w:val="22"/>
          <w:lang w:val="es-CO"/>
        </w:rPr>
      </w:pPr>
    </w:p>
    <w:p w:rsidR="000068FA" w:rsidRPr="009E4972" w:rsidRDefault="000068FA" w:rsidP="000068FA">
      <w:pPr>
        <w:pStyle w:val="Textoindependiente"/>
        <w:rPr>
          <w:rFonts w:cs="Arial"/>
          <w:szCs w:val="22"/>
          <w:lang w:val="es-CO"/>
        </w:rPr>
      </w:pPr>
    </w:p>
    <w:p w:rsidR="000068FA" w:rsidRPr="009E4972" w:rsidRDefault="000068FA" w:rsidP="000068FA">
      <w:pPr>
        <w:pStyle w:val="Textoindependiente"/>
        <w:rPr>
          <w:rFonts w:cs="Arial"/>
          <w:szCs w:val="22"/>
          <w:lang w:val="es-CO"/>
        </w:rPr>
      </w:pPr>
    </w:p>
    <w:p w:rsidR="000068FA" w:rsidRPr="009E4972" w:rsidRDefault="000068FA" w:rsidP="000068FA">
      <w:pPr>
        <w:pStyle w:val="Textoindependiente"/>
        <w:rPr>
          <w:rFonts w:cs="Arial"/>
          <w:szCs w:val="22"/>
          <w:lang w:val="es-CO"/>
        </w:rPr>
      </w:pPr>
    </w:p>
    <w:p w:rsidR="000068FA" w:rsidRPr="009E4972" w:rsidRDefault="000068FA" w:rsidP="000068FA">
      <w:pPr>
        <w:pStyle w:val="Textoindependiente"/>
        <w:rPr>
          <w:rFonts w:cs="Arial"/>
          <w:szCs w:val="22"/>
          <w:lang w:val="es-CO"/>
        </w:rPr>
      </w:pPr>
    </w:p>
    <w:p w:rsidR="000068FA" w:rsidRPr="009E4972" w:rsidRDefault="000068FA" w:rsidP="000068FA">
      <w:pPr>
        <w:pStyle w:val="Textoindependiente"/>
        <w:rPr>
          <w:rFonts w:cs="Arial"/>
          <w:szCs w:val="22"/>
          <w:lang w:val="es-CO"/>
        </w:rPr>
      </w:pPr>
    </w:p>
    <w:p w:rsidR="000068FA" w:rsidRPr="009E4972" w:rsidRDefault="000068FA" w:rsidP="000068FA">
      <w:pPr>
        <w:pStyle w:val="Textoindependiente"/>
        <w:rPr>
          <w:rFonts w:cs="Arial"/>
          <w:szCs w:val="22"/>
          <w:lang w:val="es-CO"/>
        </w:rPr>
      </w:pPr>
    </w:p>
    <w:p w:rsidR="000068FA" w:rsidRDefault="000068FA" w:rsidP="00D37927">
      <w:pPr>
        <w:ind w:right="90"/>
        <w:jc w:val="center"/>
        <w:rPr>
          <w:rFonts w:ascii="Arial" w:hAnsi="Arial" w:cs="Arial"/>
          <w:b/>
          <w:sz w:val="22"/>
          <w:szCs w:val="22"/>
          <w:lang w:val="es-CO"/>
        </w:rPr>
      </w:pPr>
    </w:p>
    <w:p w:rsidR="000068FA" w:rsidRDefault="000068FA" w:rsidP="00D37927">
      <w:pPr>
        <w:ind w:right="90"/>
        <w:jc w:val="center"/>
        <w:rPr>
          <w:rFonts w:ascii="Arial" w:hAnsi="Arial" w:cs="Arial"/>
          <w:b/>
          <w:sz w:val="22"/>
          <w:szCs w:val="22"/>
          <w:lang w:val="es-CO"/>
        </w:rPr>
      </w:pPr>
    </w:p>
    <w:p w:rsidR="000068FA" w:rsidRDefault="000068FA" w:rsidP="00D37927">
      <w:pPr>
        <w:ind w:right="90"/>
        <w:jc w:val="center"/>
        <w:rPr>
          <w:rFonts w:ascii="Arial" w:hAnsi="Arial" w:cs="Arial"/>
          <w:b/>
          <w:sz w:val="22"/>
          <w:szCs w:val="22"/>
          <w:lang w:val="es-CO"/>
        </w:rPr>
      </w:pPr>
    </w:p>
    <w:p w:rsidR="000068FA" w:rsidRDefault="000068FA" w:rsidP="00D37927">
      <w:pPr>
        <w:ind w:right="90"/>
        <w:jc w:val="center"/>
        <w:rPr>
          <w:rFonts w:ascii="Arial" w:hAnsi="Arial" w:cs="Arial"/>
          <w:b/>
          <w:sz w:val="22"/>
          <w:szCs w:val="22"/>
          <w:lang w:val="es-CO"/>
        </w:rPr>
      </w:pPr>
    </w:p>
    <w:p w:rsidR="000068FA" w:rsidRDefault="000068FA" w:rsidP="00D37927">
      <w:pPr>
        <w:ind w:right="90"/>
        <w:jc w:val="center"/>
        <w:rPr>
          <w:rFonts w:ascii="Arial" w:hAnsi="Arial" w:cs="Arial"/>
          <w:b/>
          <w:sz w:val="22"/>
          <w:szCs w:val="22"/>
          <w:lang w:val="es-CO"/>
        </w:rPr>
      </w:pPr>
    </w:p>
    <w:p w:rsidR="00EA11F1" w:rsidRDefault="00EA11F1" w:rsidP="00055B23">
      <w:pPr>
        <w:spacing w:after="160" w:line="259" w:lineRule="auto"/>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lastRenderedPageBreak/>
        <w:t>FORMULARIO 10 – factores de Desempate.</w:t>
      </w:r>
    </w:p>
    <w:p w:rsidR="00055B23" w:rsidRPr="00055B23" w:rsidRDefault="007D4E12" w:rsidP="00055B23">
      <w:pPr>
        <w:spacing w:after="160" w:line="259" w:lineRule="auto"/>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 xml:space="preserve">10- A. </w:t>
      </w:r>
      <w:r w:rsidR="00055B23" w:rsidRPr="00055B23">
        <w:rPr>
          <w:rFonts w:ascii="Arial" w:eastAsiaTheme="minorHAnsi" w:hAnsi="Arial" w:cs="Arial"/>
          <w:b/>
          <w:bCs/>
          <w:sz w:val="22"/>
          <w:szCs w:val="22"/>
          <w:lang w:val="es-CO" w:eastAsia="en-US"/>
        </w:rPr>
        <w:t>PARTICIPACIÓN MAYORITARIA DE MUJERES CABEZA DE FAMILIA Y/O MUJERES VÍCTIMA DE VIOLENCIA INTRAFAMILIAR (PERSONA JURÍDICA)</w:t>
      </w:r>
    </w:p>
    <w:p w:rsidR="00055B23" w:rsidRPr="00055B23" w:rsidRDefault="00055B23" w:rsidP="00055B23">
      <w:pPr>
        <w:tabs>
          <w:tab w:val="left" w:pos="-142"/>
        </w:tabs>
        <w:autoSpaceDE w:val="0"/>
        <w:autoSpaceDN w:val="0"/>
        <w:adjustRightInd w:val="0"/>
        <w:jc w:val="both"/>
        <w:rPr>
          <w:rFonts w:ascii="Arial" w:eastAsiaTheme="minorHAnsi" w:hAnsi="Arial" w:cs="Arial"/>
          <w:sz w:val="22"/>
          <w:szCs w:val="22"/>
          <w:lang w:val="es-CO" w:eastAsia="en-US"/>
        </w:rPr>
      </w:pPr>
      <w:r w:rsidRPr="00055B23">
        <w:rPr>
          <w:rFonts w:ascii="Arial" w:eastAsiaTheme="minorHAnsi" w:hAnsi="Arial"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55B23" w:rsidRPr="00055B23" w:rsidRDefault="00055B23" w:rsidP="00055B23">
      <w:pPr>
        <w:tabs>
          <w:tab w:val="left" w:pos="-142"/>
        </w:tabs>
        <w:autoSpaceDE w:val="0"/>
        <w:autoSpaceDN w:val="0"/>
        <w:adjustRightInd w:val="0"/>
        <w:jc w:val="both"/>
        <w:rPr>
          <w:rFonts w:ascii="Arial" w:hAnsi="Arial" w:cs="Arial"/>
          <w:sz w:val="22"/>
          <w:szCs w:val="22"/>
          <w:lang w:val="es-CO"/>
        </w:rPr>
      </w:pPr>
    </w:p>
    <w:p w:rsidR="00055B23" w:rsidRPr="00055B23" w:rsidRDefault="00055B23" w:rsidP="00055B23">
      <w:pPr>
        <w:tabs>
          <w:tab w:val="left" w:pos="-142"/>
        </w:tabs>
        <w:autoSpaceDE w:val="0"/>
        <w:autoSpaceDN w:val="0"/>
        <w:adjustRightInd w:val="0"/>
        <w:jc w:val="both"/>
        <w:rPr>
          <w:rFonts w:ascii="Arial" w:hAnsi="Arial" w:cs="Arial"/>
          <w:sz w:val="22"/>
          <w:szCs w:val="22"/>
          <w:lang w:val="es-CO"/>
        </w:rPr>
      </w:pPr>
      <w:r w:rsidRPr="00055B23">
        <w:rPr>
          <w:rFonts w:ascii="Arial" w:hAnsi="Arial" w:cs="Arial"/>
          <w:sz w:val="22"/>
          <w:szCs w:val="22"/>
          <w:lang w:val="es-CO"/>
        </w:rPr>
        <w:t>Señores</w:t>
      </w:r>
    </w:p>
    <w:p w:rsidR="00055B23" w:rsidRPr="00055B23" w:rsidRDefault="00055B23" w:rsidP="00055B23">
      <w:pPr>
        <w:tabs>
          <w:tab w:val="left" w:pos="-142"/>
        </w:tabs>
        <w:autoSpaceDE w:val="0"/>
        <w:autoSpaceDN w:val="0"/>
        <w:adjustRightInd w:val="0"/>
        <w:jc w:val="both"/>
        <w:rPr>
          <w:rFonts w:ascii="Arial" w:hAnsi="Arial" w:cs="Arial"/>
          <w:b/>
          <w:sz w:val="22"/>
          <w:szCs w:val="22"/>
          <w:highlight w:val="lightGray"/>
          <w:lang w:val="es-CO"/>
        </w:rPr>
      </w:pPr>
      <w:r w:rsidRPr="00055B23">
        <w:rPr>
          <w:rFonts w:ascii="Arial" w:hAnsi="Arial" w:cs="Arial"/>
          <w:b/>
          <w:sz w:val="22"/>
          <w:szCs w:val="22"/>
          <w:highlight w:val="lightGray"/>
          <w:lang w:val="es-CO"/>
        </w:rPr>
        <w:t xml:space="preserve">[NOMBRE DE LA ENTIDAD] </w:t>
      </w:r>
    </w:p>
    <w:p w:rsidR="00055B23" w:rsidRPr="00055B23" w:rsidRDefault="00055B23" w:rsidP="00055B23">
      <w:pPr>
        <w:tabs>
          <w:tab w:val="left" w:pos="-142"/>
        </w:tabs>
        <w:autoSpaceDE w:val="0"/>
        <w:autoSpaceDN w:val="0"/>
        <w:adjustRightInd w:val="0"/>
        <w:jc w:val="both"/>
        <w:rPr>
          <w:rFonts w:ascii="Arial" w:hAnsi="Arial" w:cs="Arial"/>
          <w:sz w:val="22"/>
          <w:szCs w:val="22"/>
          <w:lang w:val="es-CO"/>
        </w:rPr>
      </w:pPr>
      <w:r w:rsidRPr="00055B23">
        <w:rPr>
          <w:rFonts w:ascii="Arial" w:hAnsi="Arial" w:cs="Arial"/>
          <w:sz w:val="22"/>
          <w:szCs w:val="22"/>
          <w:highlight w:val="lightGray"/>
          <w:lang w:val="es-CO"/>
        </w:rPr>
        <w:t>[Ciudad]</w:t>
      </w:r>
      <w:r w:rsidRPr="00055B23">
        <w:rPr>
          <w:rFonts w:ascii="Arial" w:hAnsi="Arial" w:cs="Arial"/>
          <w:sz w:val="22"/>
          <w:szCs w:val="22"/>
          <w:lang w:val="es-CO"/>
        </w:rPr>
        <w:t xml:space="preserve"> </w:t>
      </w:r>
    </w:p>
    <w:p w:rsidR="00055B23" w:rsidRPr="00055B23" w:rsidRDefault="00055B23" w:rsidP="00055B23">
      <w:pPr>
        <w:tabs>
          <w:tab w:val="left" w:pos="-142"/>
        </w:tabs>
        <w:autoSpaceDE w:val="0"/>
        <w:autoSpaceDN w:val="0"/>
        <w:adjustRightInd w:val="0"/>
        <w:spacing w:before="120" w:after="120"/>
        <w:rPr>
          <w:rFonts w:ascii="Arial" w:hAnsi="Arial" w:cs="Arial"/>
          <w:sz w:val="22"/>
          <w:szCs w:val="22"/>
          <w:lang w:val="es-CO"/>
        </w:rPr>
      </w:pPr>
    </w:p>
    <w:p w:rsidR="00055B23" w:rsidRPr="00055B23" w:rsidRDefault="00055B23" w:rsidP="00055B23">
      <w:pPr>
        <w:tabs>
          <w:tab w:val="left" w:pos="-142"/>
        </w:tabs>
        <w:autoSpaceDE w:val="0"/>
        <w:autoSpaceDN w:val="0"/>
        <w:adjustRightInd w:val="0"/>
        <w:spacing w:before="120" w:after="240"/>
        <w:rPr>
          <w:rFonts w:ascii="Arial" w:hAnsi="Arial" w:cs="Arial"/>
          <w:sz w:val="22"/>
          <w:szCs w:val="22"/>
          <w:highlight w:val="lightGray"/>
          <w:lang w:val="es-CO"/>
        </w:rPr>
      </w:pPr>
      <w:r w:rsidRPr="00055B23">
        <w:rPr>
          <w:rFonts w:ascii="Arial" w:hAnsi="Arial" w:cs="Arial"/>
          <w:b/>
          <w:sz w:val="22"/>
          <w:szCs w:val="22"/>
          <w:lang w:val="es-CO"/>
        </w:rPr>
        <w:t>REFERENCIA:</w:t>
      </w:r>
      <w:r w:rsidRPr="00055B23">
        <w:rPr>
          <w:rFonts w:ascii="Arial" w:hAnsi="Arial" w:cs="Arial"/>
          <w:sz w:val="22"/>
          <w:szCs w:val="22"/>
          <w:lang w:val="es-CO"/>
        </w:rPr>
        <w:tab/>
        <w:t xml:space="preserve">Proceso de Contratación </w:t>
      </w:r>
      <w:r w:rsidRPr="00055B23">
        <w:rPr>
          <w:rFonts w:ascii="Arial" w:hAnsi="Arial" w:cs="Arial"/>
          <w:sz w:val="22"/>
          <w:szCs w:val="22"/>
          <w:highlight w:val="lightGray"/>
          <w:lang w:val="es-CO"/>
        </w:rPr>
        <w:t xml:space="preserve">[Incluir número del Proceso de Contratación]  </w:t>
      </w:r>
    </w:p>
    <w:p w:rsidR="00055B23" w:rsidRPr="00055B23" w:rsidRDefault="00055B23" w:rsidP="00055B23">
      <w:pPr>
        <w:tabs>
          <w:tab w:val="left" w:pos="-142"/>
        </w:tabs>
        <w:autoSpaceDE w:val="0"/>
        <w:autoSpaceDN w:val="0"/>
        <w:adjustRightInd w:val="0"/>
        <w:rPr>
          <w:rFonts w:ascii="Arial" w:hAnsi="Arial" w:cs="Arial"/>
          <w:sz w:val="22"/>
          <w:szCs w:val="22"/>
          <w:lang w:val="es-CO"/>
        </w:rPr>
      </w:pPr>
      <w:r w:rsidRPr="00055B23">
        <w:rPr>
          <w:rFonts w:ascii="Arial" w:hAnsi="Arial" w:cs="Arial"/>
          <w:sz w:val="22"/>
          <w:szCs w:val="22"/>
          <w:lang w:val="es-CO"/>
        </w:rPr>
        <w:t xml:space="preserve">Objeto: </w:t>
      </w:r>
    </w:p>
    <w:p w:rsidR="00055B23" w:rsidRPr="00055B23" w:rsidRDefault="00055B23" w:rsidP="00055B23">
      <w:pPr>
        <w:spacing w:line="259" w:lineRule="auto"/>
        <w:jc w:val="both"/>
        <w:rPr>
          <w:rFonts w:ascii="Arial" w:eastAsiaTheme="minorHAnsi" w:hAnsi="Arial" w:cs="Arial"/>
          <w:sz w:val="22"/>
          <w:szCs w:val="22"/>
          <w:lang w:val="es-CO" w:eastAsia="en-US"/>
        </w:rPr>
      </w:pPr>
      <w:r w:rsidRPr="00055B23">
        <w:rPr>
          <w:rFonts w:ascii="Arial" w:eastAsia="Arial" w:hAnsi="Arial" w:cs="Arial"/>
          <w:sz w:val="22"/>
          <w:szCs w:val="22"/>
          <w:highlight w:val="lightGray"/>
          <w:lang w:val="es-CO" w:eastAsia="en-US"/>
        </w:rPr>
        <w:t xml:space="preserve">[Incluir cuando el Proceso </w:t>
      </w:r>
      <w:r w:rsidRPr="00055B23">
        <w:rPr>
          <w:rFonts w:ascii="Arial" w:hAnsi="Arial" w:cs="Arial"/>
          <w:sz w:val="22"/>
          <w:szCs w:val="22"/>
          <w:highlight w:val="lightGray"/>
          <w:lang w:val="es-CO"/>
        </w:rPr>
        <w:t>de Contratación</w:t>
      </w:r>
      <w:r w:rsidRPr="00055B23">
        <w:rPr>
          <w:rFonts w:ascii="Arial" w:eastAsia="Arial" w:hAnsi="Arial" w:cs="Arial"/>
          <w:sz w:val="22"/>
          <w:szCs w:val="22"/>
          <w:highlight w:val="lightGray"/>
          <w:lang w:val="es-CO" w:eastAsia="en-US"/>
        </w:rPr>
        <w:t xml:space="preserve"> sea estructurado por lotes o grupos]</w:t>
      </w:r>
      <w:r w:rsidRPr="00055B23">
        <w:rPr>
          <w:rFonts w:ascii="Arial" w:eastAsia="Arial" w:hAnsi="Arial" w:cs="Arial"/>
          <w:sz w:val="22"/>
          <w:szCs w:val="22"/>
          <w:lang w:val="es-CO" w:eastAsia="en-US"/>
        </w:rPr>
        <w:t xml:space="preserve"> </w:t>
      </w:r>
      <w:r w:rsidRPr="00055B23">
        <w:rPr>
          <w:rFonts w:ascii="Arial" w:eastAsiaTheme="minorHAnsi" w:hAnsi="Arial" w:cs="Arial"/>
          <w:sz w:val="22"/>
          <w:szCs w:val="22"/>
          <w:lang w:val="es-CO" w:eastAsia="en-US"/>
        </w:rPr>
        <w:t xml:space="preserve">Lote: </w:t>
      </w:r>
      <w:r w:rsidRPr="00055B23">
        <w:rPr>
          <w:rFonts w:ascii="Arial" w:eastAsiaTheme="minorHAnsi" w:hAnsi="Arial" w:cs="Arial"/>
          <w:sz w:val="22"/>
          <w:szCs w:val="22"/>
          <w:highlight w:val="lightGray"/>
          <w:lang w:val="es-CO" w:eastAsia="en-US"/>
        </w:rPr>
        <w:t>[Indicar el lote o lotes a los cuales se presenta oferta.]</w:t>
      </w:r>
    </w:p>
    <w:p w:rsidR="00055B23" w:rsidRPr="00055B23" w:rsidRDefault="00055B23" w:rsidP="00055B23">
      <w:pPr>
        <w:widowControl w:val="0"/>
        <w:spacing w:before="120" w:after="120"/>
        <w:jc w:val="both"/>
        <w:rPr>
          <w:rFonts w:ascii="Arial" w:hAnsi="Arial" w:cs="Arial"/>
          <w:sz w:val="22"/>
          <w:szCs w:val="22"/>
          <w:lang w:val="es-CO"/>
        </w:rPr>
      </w:pPr>
      <w:r w:rsidRPr="00055B23">
        <w:rPr>
          <w:rFonts w:ascii="Arial" w:hAnsi="Arial" w:cs="Arial"/>
          <w:sz w:val="22"/>
          <w:szCs w:val="22"/>
          <w:lang w:val="es-CO"/>
        </w:rPr>
        <w:t>Estimados señores:</w:t>
      </w:r>
    </w:p>
    <w:p w:rsidR="00055B23" w:rsidRPr="00055B23" w:rsidRDefault="00055B23" w:rsidP="00055B23">
      <w:pPr>
        <w:spacing w:after="160" w:line="259" w:lineRule="auto"/>
        <w:jc w:val="both"/>
        <w:rPr>
          <w:rFonts w:ascii="Arial" w:eastAsiaTheme="minorHAnsi" w:hAnsi="Arial" w:cs="Arial"/>
          <w:sz w:val="22"/>
          <w:szCs w:val="22"/>
          <w:lang w:val="es-CO" w:eastAsia="en-US"/>
        </w:rPr>
      </w:pPr>
      <w:r w:rsidRPr="00055B23">
        <w:rPr>
          <w:rFonts w:ascii="Arial" w:eastAsiaTheme="minorHAnsi" w:hAnsi="Arial" w:cs="Arial"/>
          <w:sz w:val="22"/>
          <w:szCs w:val="22"/>
          <w:highlight w:val="lightGray"/>
          <w:lang w:val="es-CO" w:eastAsia="en-US"/>
        </w:rPr>
        <w:t>[Incluir el nombre d</w:t>
      </w:r>
      <w:r w:rsidRPr="00055B23">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055B23">
        <w:rPr>
          <w:rFonts w:ascii="Arial" w:eastAsiaTheme="minorHAnsi" w:hAnsi="Arial" w:cs="Arial"/>
          <w:sz w:val="22"/>
          <w:szCs w:val="22"/>
          <w:lang w:val="es-CO" w:eastAsia="en-US"/>
        </w:rPr>
        <w:t xml:space="preserve"> identificado con </w:t>
      </w:r>
      <w:r w:rsidRPr="00055B23">
        <w:rPr>
          <w:rFonts w:ascii="Arial" w:eastAsiaTheme="minorHAnsi" w:hAnsi="Arial" w:cs="Arial"/>
          <w:sz w:val="22"/>
          <w:szCs w:val="22"/>
          <w:highlight w:val="lightGray"/>
          <w:lang w:val="es-CO" w:eastAsia="en-US"/>
        </w:rPr>
        <w:t>[Incluir el número de identificación]</w:t>
      </w:r>
      <w:r w:rsidRPr="00055B23">
        <w:rPr>
          <w:rFonts w:ascii="Arial" w:eastAsiaTheme="minorHAnsi" w:hAnsi="Arial" w:cs="Arial"/>
          <w:sz w:val="22"/>
          <w:szCs w:val="22"/>
          <w:lang w:val="es-CO" w:eastAsia="en-US"/>
        </w:rPr>
        <w:t xml:space="preserve">, en mi condición de </w:t>
      </w:r>
      <w:r w:rsidRPr="00055B23">
        <w:rPr>
          <w:rFonts w:ascii="Arial" w:eastAsiaTheme="minorHAnsi" w:hAnsi="Arial" w:cs="Arial"/>
          <w:sz w:val="22"/>
          <w:szCs w:val="22"/>
          <w:highlight w:val="lightGray"/>
          <w:lang w:val="es-CO" w:eastAsia="en-US"/>
        </w:rPr>
        <w:t>[Indicar si actúa como representante legal o revisor fiscal]</w:t>
      </w:r>
      <w:r w:rsidRPr="00055B23">
        <w:rPr>
          <w:rFonts w:ascii="Arial" w:eastAsiaTheme="minorHAnsi" w:hAnsi="Arial" w:cs="Arial"/>
          <w:sz w:val="22"/>
          <w:szCs w:val="22"/>
          <w:lang w:val="es-CO" w:eastAsia="en-US"/>
        </w:rPr>
        <w:t xml:space="preserve"> de </w:t>
      </w:r>
      <w:r w:rsidRPr="00055B23">
        <w:rPr>
          <w:rFonts w:ascii="Arial" w:eastAsiaTheme="minorHAnsi" w:hAnsi="Arial" w:cs="Arial"/>
          <w:sz w:val="22"/>
          <w:szCs w:val="22"/>
          <w:highlight w:val="lightGray"/>
          <w:lang w:val="es-CO" w:eastAsia="en-US"/>
        </w:rPr>
        <w:t>[Incluir la razón social de la persona jurídica]</w:t>
      </w:r>
      <w:r w:rsidRPr="00055B23">
        <w:rPr>
          <w:rFonts w:ascii="Arial" w:eastAsiaTheme="minorHAnsi" w:hAnsi="Arial" w:cs="Arial"/>
          <w:sz w:val="22"/>
          <w:szCs w:val="22"/>
          <w:lang w:val="es-CO" w:eastAsia="en-US"/>
        </w:rPr>
        <w:t xml:space="preserve"> identificada con el NIT </w:t>
      </w:r>
      <w:r w:rsidRPr="00055B23">
        <w:rPr>
          <w:rFonts w:ascii="Arial" w:eastAsiaTheme="minorHAnsi" w:hAnsi="Arial" w:cs="Arial"/>
          <w:sz w:val="22"/>
          <w:szCs w:val="22"/>
          <w:highlight w:val="lightGray"/>
          <w:lang w:val="es-CO" w:eastAsia="en-US"/>
        </w:rPr>
        <w:t>[Incluir el NIT]</w:t>
      </w:r>
      <w:r w:rsidRPr="00055B23">
        <w:rPr>
          <w:rFonts w:ascii="Arial" w:eastAsiaTheme="minorHAnsi" w:hAnsi="Arial" w:cs="Arial"/>
          <w:sz w:val="22"/>
          <w:szCs w:val="22"/>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55B23" w:rsidRPr="00055B23" w:rsidRDefault="00055B23" w:rsidP="00055B23">
      <w:pPr>
        <w:spacing w:after="160" w:line="259" w:lineRule="auto"/>
        <w:jc w:val="both"/>
        <w:rPr>
          <w:rFonts w:ascii="Arial" w:eastAsiaTheme="minorHAnsi" w:hAnsi="Arial" w:cs="Arial"/>
          <w:sz w:val="22"/>
          <w:szCs w:val="22"/>
          <w:lang w:val="es-CO" w:eastAsia="en-US"/>
        </w:rPr>
      </w:pPr>
      <w:r w:rsidRPr="00055B23">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55B23" w:rsidRPr="00055B23" w:rsidTr="005C070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spacing w:line="259" w:lineRule="auto"/>
              <w:jc w:val="center"/>
              <w:rPr>
                <w:rFonts w:ascii="Arial" w:eastAsiaTheme="minorHAnsi" w:hAnsi="Arial" w:cs="Arial"/>
                <w:b/>
                <w:sz w:val="22"/>
                <w:szCs w:val="22"/>
                <w:lang w:val="es-CO" w:eastAsia="en-US"/>
              </w:rPr>
            </w:pPr>
            <w:r w:rsidRPr="00055B23">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spacing w:line="259" w:lineRule="auto"/>
              <w:jc w:val="center"/>
              <w:rPr>
                <w:rFonts w:ascii="Arial" w:eastAsiaTheme="minorHAnsi" w:hAnsi="Arial" w:cs="Arial"/>
                <w:b/>
                <w:sz w:val="22"/>
                <w:szCs w:val="22"/>
                <w:lang w:val="es-CO" w:eastAsia="en-US"/>
              </w:rPr>
            </w:pPr>
            <w:r w:rsidRPr="00055B23">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055B23">
              <w:rPr>
                <w:rFonts w:ascii="Arial" w:eastAsiaTheme="minorHAnsi" w:hAnsi="Arial" w:cs="Arial"/>
                <w:b/>
                <w:sz w:val="22"/>
                <w:szCs w:val="22"/>
                <w:lang w:val="es-CO" w:eastAsia="en-US"/>
              </w:rPr>
              <w:fldChar w:fldCharType="begin"/>
            </w:r>
            <w:r w:rsidRPr="00055B23">
              <w:rPr>
                <w:rFonts w:ascii="Arial" w:eastAsiaTheme="minorHAnsi" w:hAnsi="Arial" w:cs="Arial"/>
                <w:b/>
                <w:sz w:val="22"/>
                <w:szCs w:val="22"/>
                <w:lang w:val="es-CO" w:eastAsia="en-US"/>
              </w:rPr>
              <w:instrText xml:space="preserve"> AUTHOR  "Nombre y Apellidos" \* FirstCap  \* MERGEFORMAT </w:instrText>
            </w:r>
            <w:r w:rsidRPr="00055B23">
              <w:rPr>
                <w:rFonts w:ascii="Arial" w:eastAsiaTheme="minorHAnsi" w:hAnsi="Arial" w:cs="Arial"/>
                <w:b/>
                <w:sz w:val="22"/>
                <w:szCs w:val="22"/>
                <w:lang w:val="es-CO" w:eastAsia="en-US"/>
              </w:rPr>
              <w:fldChar w:fldCharType="end"/>
            </w:r>
          </w:p>
        </w:tc>
      </w:tr>
      <w:tr w:rsidR="00055B23" w:rsidRPr="00055B23" w:rsidTr="005C070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55B23" w:rsidRPr="00055B23" w:rsidRDefault="00055B23" w:rsidP="005C0703">
            <w:pPr>
              <w:spacing w:line="259" w:lineRule="auto"/>
              <w:rPr>
                <w:rFonts w:ascii="Arial" w:eastAsiaTheme="minorHAnsi" w:hAnsi="Arial"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55B23" w:rsidRPr="00055B23" w:rsidRDefault="00055B23" w:rsidP="005C0703">
            <w:pPr>
              <w:spacing w:line="259" w:lineRule="auto"/>
              <w:rPr>
                <w:rFonts w:ascii="Arial" w:eastAsiaTheme="minorHAnsi" w:hAnsi="Arial" w:cs="Arial"/>
                <w:color w:val="3B3838" w:themeColor="background2" w:themeShade="40"/>
                <w:sz w:val="22"/>
                <w:szCs w:val="22"/>
                <w:lang w:val="es-CO" w:eastAsia="en-US"/>
              </w:rPr>
            </w:pPr>
          </w:p>
        </w:tc>
      </w:tr>
    </w:tbl>
    <w:p w:rsidR="00055B23" w:rsidRPr="00055B23" w:rsidRDefault="00055B23" w:rsidP="00055B23">
      <w:pPr>
        <w:widowControl w:val="0"/>
        <w:spacing w:before="120" w:after="120"/>
        <w:jc w:val="both"/>
        <w:rPr>
          <w:rFonts w:ascii="Arial" w:hAnsi="Arial" w:cs="Arial"/>
          <w:sz w:val="22"/>
          <w:szCs w:val="22"/>
          <w:lang w:val="es-CO"/>
        </w:rPr>
      </w:pPr>
    </w:p>
    <w:p w:rsidR="00055B23" w:rsidRPr="00055B23" w:rsidRDefault="00055B23" w:rsidP="00055B23">
      <w:pPr>
        <w:spacing w:line="264" w:lineRule="auto"/>
        <w:rPr>
          <w:rFonts w:ascii="Arial" w:hAnsi="Arial" w:cs="Arial"/>
          <w:sz w:val="22"/>
          <w:szCs w:val="22"/>
        </w:rPr>
      </w:pPr>
      <w:r w:rsidRPr="00055B23">
        <w:rPr>
          <w:rFonts w:ascii="Arial" w:hAnsi="Arial" w:cs="Arial"/>
          <w:sz w:val="22"/>
          <w:szCs w:val="22"/>
        </w:rPr>
        <w:t xml:space="preserve">En constancia, se firma en </w:t>
      </w:r>
      <w:r w:rsidRPr="00055B23">
        <w:rPr>
          <w:rFonts w:ascii="Arial" w:hAnsi="Arial" w:cs="Arial"/>
          <w:sz w:val="22"/>
          <w:szCs w:val="22"/>
          <w:highlight w:val="lightGray"/>
        </w:rPr>
        <w:t>______________</w:t>
      </w:r>
      <w:r w:rsidRPr="00055B23">
        <w:rPr>
          <w:rFonts w:ascii="Arial" w:hAnsi="Arial" w:cs="Arial"/>
          <w:sz w:val="22"/>
          <w:szCs w:val="22"/>
        </w:rPr>
        <w:t xml:space="preserve">, a los </w:t>
      </w:r>
      <w:r w:rsidRPr="00055B23">
        <w:rPr>
          <w:rFonts w:ascii="Arial" w:hAnsi="Arial" w:cs="Arial"/>
          <w:sz w:val="22"/>
          <w:szCs w:val="22"/>
          <w:highlight w:val="lightGray"/>
        </w:rPr>
        <w:t>____</w:t>
      </w:r>
      <w:r w:rsidRPr="00055B23">
        <w:rPr>
          <w:rFonts w:ascii="Arial" w:hAnsi="Arial" w:cs="Arial"/>
          <w:sz w:val="22"/>
          <w:szCs w:val="22"/>
        </w:rPr>
        <w:t xml:space="preserve"> días del mes de </w:t>
      </w:r>
      <w:r w:rsidRPr="00055B23">
        <w:rPr>
          <w:rFonts w:ascii="Arial" w:hAnsi="Arial" w:cs="Arial"/>
          <w:sz w:val="22"/>
          <w:szCs w:val="22"/>
          <w:highlight w:val="lightGray"/>
        </w:rPr>
        <w:t>_____</w:t>
      </w:r>
      <w:r w:rsidRPr="00055B23">
        <w:rPr>
          <w:rFonts w:ascii="Arial" w:hAnsi="Arial" w:cs="Arial"/>
          <w:sz w:val="22"/>
          <w:szCs w:val="22"/>
        </w:rPr>
        <w:t xml:space="preserve"> de 20</w:t>
      </w:r>
      <w:r w:rsidRPr="00055B23">
        <w:rPr>
          <w:rFonts w:ascii="Arial" w:hAnsi="Arial" w:cs="Arial"/>
          <w:sz w:val="22"/>
          <w:szCs w:val="22"/>
          <w:highlight w:val="lightGray"/>
        </w:rPr>
        <w:t>__</w:t>
      </w: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r w:rsidRPr="00055B23">
        <w:rPr>
          <w:rFonts w:ascii="Arial" w:hAnsi="Arial" w:cs="Arial"/>
          <w:b/>
          <w:sz w:val="22"/>
          <w:szCs w:val="22"/>
        </w:rPr>
        <w:t>________________________________________</w:t>
      </w:r>
    </w:p>
    <w:p w:rsidR="00055B23" w:rsidRPr="00055B23" w:rsidRDefault="00055B23" w:rsidP="00055B23">
      <w:pPr>
        <w:rPr>
          <w:rFonts w:ascii="Arial" w:hAnsi="Arial" w:cs="Arial"/>
          <w:sz w:val="22"/>
          <w:szCs w:val="22"/>
          <w:highlight w:val="lightGray"/>
        </w:rPr>
      </w:pPr>
    </w:p>
    <w:p w:rsidR="00055B23" w:rsidRPr="00055B23" w:rsidRDefault="00055B23" w:rsidP="00055B23">
      <w:pPr>
        <w:jc w:val="center"/>
        <w:rPr>
          <w:rFonts w:ascii="Arial" w:hAnsi="Arial" w:cs="Arial"/>
          <w:sz w:val="22"/>
          <w:szCs w:val="22"/>
        </w:rPr>
      </w:pPr>
      <w:r w:rsidRPr="00055B23">
        <w:rPr>
          <w:rFonts w:ascii="Arial" w:hAnsi="Arial" w:cs="Arial"/>
          <w:sz w:val="22"/>
          <w:szCs w:val="22"/>
          <w:highlight w:val="lightGray"/>
        </w:rPr>
        <w:t>[Nombre y firma del representante legal de la persona jurídica o el revisor fiscal, según corresponda</w:t>
      </w: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jc w:val="center"/>
        <w:rPr>
          <w:rFonts w:ascii="Arial" w:hAnsi="Arial" w:cs="Arial"/>
          <w:b/>
          <w:bCs/>
          <w:sz w:val="22"/>
          <w:szCs w:val="22"/>
        </w:rPr>
      </w:pPr>
      <w:r w:rsidRPr="00055B23">
        <w:rPr>
          <w:rFonts w:ascii="Arial" w:hAnsi="Arial" w:cs="Arial"/>
          <w:b/>
          <w:bCs/>
          <w:sz w:val="22"/>
          <w:szCs w:val="22"/>
        </w:rPr>
        <w:t xml:space="preserve">FORMATO </w:t>
      </w:r>
      <w:r w:rsidR="007D4E12">
        <w:rPr>
          <w:rFonts w:ascii="Arial" w:hAnsi="Arial" w:cs="Arial"/>
          <w:b/>
          <w:bCs/>
          <w:sz w:val="22"/>
          <w:szCs w:val="22"/>
        </w:rPr>
        <w:t>10</w:t>
      </w:r>
      <w:r w:rsidRPr="00055B23">
        <w:rPr>
          <w:rFonts w:ascii="Arial" w:hAnsi="Arial" w:cs="Arial"/>
          <w:b/>
          <w:bCs/>
          <w:sz w:val="22"/>
          <w:szCs w:val="22"/>
        </w:rPr>
        <w:t xml:space="preserve"> B – VINCULACIÓN DE PERSONAS EN CONDICIÓN DE DISCAPACIDAD</w:t>
      </w:r>
    </w:p>
    <w:p w:rsidR="00055B23" w:rsidRPr="00055B23" w:rsidRDefault="00055B23" w:rsidP="00055B23">
      <w:pPr>
        <w:jc w:val="center"/>
        <w:rPr>
          <w:rFonts w:ascii="Arial" w:hAnsi="Arial" w:cs="Arial"/>
          <w:b/>
          <w:bCs/>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rPr>
        <w:t>Señores</w:t>
      </w:r>
    </w:p>
    <w:p w:rsidR="00055B23" w:rsidRPr="00055B23" w:rsidRDefault="00055B23" w:rsidP="00055B23">
      <w:pPr>
        <w:tabs>
          <w:tab w:val="left" w:pos="-142"/>
        </w:tabs>
        <w:autoSpaceDE w:val="0"/>
        <w:autoSpaceDN w:val="0"/>
        <w:adjustRightInd w:val="0"/>
        <w:jc w:val="both"/>
        <w:outlineLvl w:val="0"/>
        <w:rPr>
          <w:rFonts w:ascii="Arial" w:hAnsi="Arial" w:cs="Arial"/>
          <w:b/>
          <w:sz w:val="22"/>
          <w:szCs w:val="22"/>
          <w:highlight w:val="lightGray"/>
        </w:rPr>
      </w:pPr>
      <w:r w:rsidRPr="00055B23">
        <w:rPr>
          <w:rFonts w:ascii="Arial" w:hAnsi="Arial" w:cs="Arial"/>
          <w:b/>
          <w:sz w:val="22"/>
          <w:szCs w:val="22"/>
          <w:highlight w:val="lightGray"/>
        </w:rPr>
        <w:t xml:space="preserve">[NOMBRE DE LA ENTIDAD] </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[Ciudad]</w:t>
      </w:r>
      <w:r w:rsidRPr="00055B23">
        <w:rPr>
          <w:rFonts w:ascii="Arial" w:hAnsi="Arial" w:cs="Arial"/>
          <w:sz w:val="22"/>
          <w:szCs w:val="22"/>
        </w:rPr>
        <w:t xml:space="preserve"> </w:t>
      </w:r>
    </w:p>
    <w:p w:rsidR="00055B23" w:rsidRPr="00055B23" w:rsidRDefault="00055B23" w:rsidP="00055B23">
      <w:pPr>
        <w:spacing w:after="120"/>
        <w:rPr>
          <w:rFonts w:ascii="Arial" w:hAnsi="Arial" w:cs="Arial"/>
          <w:sz w:val="22"/>
          <w:szCs w:val="22"/>
        </w:rPr>
      </w:pPr>
    </w:p>
    <w:p w:rsidR="00055B23" w:rsidRPr="00055B23" w:rsidRDefault="00055B23" w:rsidP="00055B23">
      <w:pPr>
        <w:tabs>
          <w:tab w:val="left" w:pos="-142"/>
        </w:tabs>
        <w:autoSpaceDE w:val="0"/>
        <w:autoSpaceDN w:val="0"/>
        <w:adjustRightInd w:val="0"/>
        <w:spacing w:before="120" w:after="120"/>
        <w:rPr>
          <w:rFonts w:ascii="Arial" w:hAnsi="Arial" w:cs="Arial"/>
          <w:sz w:val="22"/>
          <w:szCs w:val="22"/>
        </w:rPr>
      </w:pPr>
    </w:p>
    <w:p w:rsidR="00055B23" w:rsidRPr="00055B23" w:rsidRDefault="00055B23" w:rsidP="00055B23">
      <w:pPr>
        <w:tabs>
          <w:tab w:val="left" w:pos="-142"/>
        </w:tabs>
        <w:autoSpaceDE w:val="0"/>
        <w:autoSpaceDN w:val="0"/>
        <w:adjustRightInd w:val="0"/>
        <w:spacing w:before="120" w:after="240"/>
        <w:jc w:val="both"/>
        <w:outlineLvl w:val="0"/>
        <w:rPr>
          <w:rFonts w:ascii="Arial" w:hAnsi="Arial" w:cs="Arial"/>
          <w:sz w:val="22"/>
          <w:szCs w:val="22"/>
          <w:highlight w:val="lightGray"/>
        </w:rPr>
      </w:pPr>
      <w:r w:rsidRPr="00055B23">
        <w:rPr>
          <w:rFonts w:ascii="Arial" w:hAnsi="Arial" w:cs="Arial"/>
          <w:b/>
          <w:sz w:val="22"/>
          <w:szCs w:val="22"/>
        </w:rPr>
        <w:t>REFERENCIA:</w:t>
      </w:r>
      <w:r w:rsidRPr="00055B23">
        <w:rPr>
          <w:rFonts w:ascii="Arial" w:hAnsi="Arial" w:cs="Arial"/>
          <w:sz w:val="22"/>
          <w:szCs w:val="22"/>
        </w:rPr>
        <w:tab/>
        <w:t xml:space="preserve">Proceso de Contratación </w:t>
      </w:r>
      <w:r w:rsidRPr="00055B23">
        <w:rPr>
          <w:rFonts w:ascii="Arial" w:hAnsi="Arial" w:cs="Arial"/>
          <w:sz w:val="22"/>
          <w:szCs w:val="22"/>
          <w:highlight w:val="lightGray"/>
        </w:rPr>
        <w:t xml:space="preserve">[Incluir número del Proceso de Contratación]  </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rPr>
        <w:t xml:space="preserve">Objeto: </w:t>
      </w:r>
    </w:p>
    <w:p w:rsidR="00055B23" w:rsidRPr="00055B23" w:rsidRDefault="00055B23" w:rsidP="00055B23">
      <w:pPr>
        <w:rPr>
          <w:rFonts w:ascii="Arial" w:hAnsi="Arial" w:cs="Arial"/>
          <w:sz w:val="22"/>
          <w:szCs w:val="22"/>
        </w:rPr>
      </w:pPr>
      <w:r w:rsidRPr="00055B23">
        <w:rPr>
          <w:rFonts w:ascii="Arial" w:eastAsia="Arial" w:hAnsi="Arial" w:cs="Arial"/>
          <w:sz w:val="22"/>
          <w:szCs w:val="22"/>
          <w:highlight w:val="lightGray"/>
        </w:rPr>
        <w:t xml:space="preserve">[Incluir cuando el Proceso </w:t>
      </w:r>
      <w:r w:rsidRPr="00055B23">
        <w:rPr>
          <w:rFonts w:ascii="Arial" w:hAnsi="Arial" w:cs="Arial"/>
          <w:sz w:val="22"/>
          <w:szCs w:val="22"/>
          <w:highlight w:val="lightGray"/>
          <w:lang w:val="es-CO"/>
        </w:rPr>
        <w:t>de Contratación</w:t>
      </w:r>
      <w:r w:rsidRPr="00055B23">
        <w:rPr>
          <w:rFonts w:ascii="Arial" w:eastAsia="Arial" w:hAnsi="Arial" w:cs="Arial"/>
          <w:sz w:val="22"/>
          <w:szCs w:val="22"/>
          <w:highlight w:val="lightGray"/>
        </w:rPr>
        <w:t xml:space="preserve"> sea estructurado por lotes o grupos]</w:t>
      </w:r>
      <w:r w:rsidRPr="00055B23">
        <w:rPr>
          <w:rFonts w:ascii="Arial" w:eastAsia="Arial" w:hAnsi="Arial" w:cs="Arial"/>
          <w:sz w:val="22"/>
          <w:szCs w:val="22"/>
        </w:rPr>
        <w:t xml:space="preserve"> </w:t>
      </w:r>
      <w:r w:rsidRPr="00055B23">
        <w:rPr>
          <w:rFonts w:ascii="Arial" w:hAnsi="Arial" w:cs="Arial"/>
          <w:sz w:val="22"/>
          <w:szCs w:val="22"/>
        </w:rPr>
        <w:t xml:space="preserve">Lote: </w:t>
      </w:r>
      <w:r w:rsidRPr="00055B23">
        <w:rPr>
          <w:rFonts w:ascii="Arial" w:hAnsi="Arial" w:cs="Arial"/>
          <w:sz w:val="22"/>
          <w:szCs w:val="22"/>
          <w:highlight w:val="lightGray"/>
        </w:rPr>
        <w:t>[Indicar el lote o lotes a los cuales se presenta oferta.]</w:t>
      </w:r>
    </w:p>
    <w:p w:rsidR="00055B23" w:rsidRPr="00055B23" w:rsidRDefault="00055B23" w:rsidP="00055B23">
      <w:pPr>
        <w:tabs>
          <w:tab w:val="left" w:pos="-142"/>
        </w:tabs>
        <w:autoSpaceDE w:val="0"/>
        <w:autoSpaceDN w:val="0"/>
        <w:adjustRightInd w:val="0"/>
        <w:outlineLvl w:val="0"/>
        <w:rPr>
          <w:rFonts w:ascii="Arial" w:hAnsi="Arial" w:cs="Arial"/>
          <w:sz w:val="22"/>
          <w:szCs w:val="22"/>
          <w:highlight w:val="lightGray"/>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Estimados señores:</w:t>
      </w:r>
    </w:p>
    <w:p w:rsidR="00055B23" w:rsidRPr="00055B23" w:rsidRDefault="00055B23" w:rsidP="00055B23">
      <w:pPr>
        <w:jc w:val="both"/>
        <w:rPr>
          <w:rFonts w:ascii="Arial" w:hAnsi="Arial" w:cs="Arial"/>
          <w:sz w:val="22"/>
          <w:szCs w:val="22"/>
        </w:rPr>
      </w:pPr>
    </w:p>
    <w:p w:rsidR="00055B23" w:rsidRPr="00055B23" w:rsidRDefault="00055B23" w:rsidP="00055B23">
      <w:pPr>
        <w:jc w:val="both"/>
        <w:rPr>
          <w:rFonts w:ascii="Arial" w:hAnsi="Arial" w:cs="Arial"/>
          <w:sz w:val="22"/>
          <w:szCs w:val="22"/>
        </w:rPr>
      </w:pPr>
      <w:r w:rsidRPr="00055B23">
        <w:rPr>
          <w:rFonts w:ascii="Arial" w:hAnsi="Arial" w:cs="Arial"/>
          <w:sz w:val="22"/>
          <w:szCs w:val="22"/>
          <w:highlight w:val="lightGray"/>
        </w:rPr>
        <w:t xml:space="preserve">[Incluir el nombre de la </w:t>
      </w:r>
      <w:r w:rsidRPr="00055B23">
        <w:rPr>
          <w:rFonts w:ascii="Arial" w:hAnsi="Arial" w:cs="Arial"/>
          <w:sz w:val="22"/>
          <w:szCs w:val="22"/>
          <w:highlight w:val="lightGray"/>
          <w:shd w:val="clear" w:color="auto" w:fill="FFFFFF"/>
        </w:rPr>
        <w:t>persona natural, el representante legal de la persona jurídica o el revisor fiscal, según corresponda]</w:t>
      </w:r>
      <w:r w:rsidRPr="00055B23">
        <w:rPr>
          <w:rFonts w:ascii="Arial" w:hAnsi="Arial" w:cs="Arial"/>
          <w:sz w:val="22"/>
          <w:szCs w:val="22"/>
        </w:rPr>
        <w:t xml:space="preserve"> identificado con </w:t>
      </w:r>
      <w:r w:rsidRPr="00055B23">
        <w:rPr>
          <w:rFonts w:ascii="Arial" w:hAnsi="Arial" w:cs="Arial"/>
          <w:sz w:val="22"/>
          <w:szCs w:val="22"/>
          <w:highlight w:val="lightGray"/>
        </w:rPr>
        <w:t>[Incluir el número de identificación]</w:t>
      </w:r>
      <w:r w:rsidRPr="00055B23">
        <w:rPr>
          <w:rFonts w:ascii="Arial" w:hAnsi="Arial" w:cs="Arial"/>
          <w:sz w:val="22"/>
          <w:szCs w:val="22"/>
        </w:rPr>
        <w:t xml:space="preserve">, en mi condición de </w:t>
      </w:r>
      <w:r w:rsidRPr="00055B23">
        <w:rPr>
          <w:rFonts w:ascii="Arial" w:hAnsi="Arial" w:cs="Arial"/>
          <w:sz w:val="22"/>
          <w:szCs w:val="22"/>
          <w:highlight w:val="lightGray"/>
        </w:rPr>
        <w:t>[Indicar si actúa como representante legal o revisor fiscal]</w:t>
      </w:r>
      <w:r w:rsidRPr="00055B23">
        <w:rPr>
          <w:rFonts w:ascii="Arial" w:hAnsi="Arial" w:cs="Arial"/>
          <w:sz w:val="22"/>
          <w:szCs w:val="22"/>
        </w:rPr>
        <w:t xml:space="preserve"> de </w:t>
      </w:r>
      <w:r w:rsidRPr="00055B23">
        <w:rPr>
          <w:rFonts w:ascii="Arial" w:hAnsi="Arial" w:cs="Arial"/>
          <w:sz w:val="22"/>
          <w:szCs w:val="22"/>
          <w:highlight w:val="lightGray"/>
        </w:rPr>
        <w:t>[Incluir la razón social de la persona jurídica]</w:t>
      </w:r>
      <w:r w:rsidRPr="00055B23">
        <w:rPr>
          <w:rFonts w:ascii="Arial" w:hAnsi="Arial" w:cs="Arial"/>
          <w:sz w:val="22"/>
          <w:szCs w:val="22"/>
        </w:rPr>
        <w:t xml:space="preserve"> </w:t>
      </w:r>
      <w:r w:rsidRPr="00055B23">
        <w:rPr>
          <w:rFonts w:ascii="Arial" w:hAnsi="Arial" w:cs="Arial"/>
          <w:sz w:val="22"/>
          <w:szCs w:val="22"/>
          <w:highlight w:val="lightGray"/>
        </w:rPr>
        <w:t>[identificada con el NIT __________]</w:t>
      </w:r>
      <w:r w:rsidRPr="00055B23">
        <w:rPr>
          <w:rFonts w:ascii="Arial" w:hAnsi="Arial" w:cs="Arial"/>
          <w:sz w:val="22"/>
          <w:szCs w:val="22"/>
        </w:rPr>
        <w:t xml:space="preserve">, certifico que tengo vinculado en la planta de personal un mínimo del diez por ciento (10 %) de empleados en las condiciones de discapacidad enunciadas en la Ley 361 de 1997, contratados </w:t>
      </w:r>
      <w:r w:rsidRPr="00055B23">
        <w:rPr>
          <w:rFonts w:ascii="Arial" w:hAnsi="Arial" w:cs="Arial"/>
          <w:sz w:val="22"/>
          <w:szCs w:val="22"/>
          <w:highlight w:val="lightGray"/>
        </w:rPr>
        <w:t>[con una anterioridad no inferior a un año o desde la constitución de la sociedad (para sociedades con menos de un año de constitución)]</w:t>
      </w:r>
      <w:r w:rsidRPr="00055B23">
        <w:rPr>
          <w:rFonts w:ascii="Arial" w:hAnsi="Arial" w:cs="Arial"/>
          <w:sz w:val="22"/>
          <w:szCs w:val="22"/>
        </w:rPr>
        <w:t>, para lo cual adjunto el certificado expedido por el Ministerio del Trabajo.</w:t>
      </w:r>
    </w:p>
    <w:p w:rsidR="00055B23" w:rsidRPr="00055B23" w:rsidRDefault="00055B23" w:rsidP="00055B23">
      <w:pPr>
        <w:jc w:val="both"/>
        <w:rPr>
          <w:rFonts w:ascii="Arial" w:hAnsi="Arial" w:cs="Arial"/>
          <w:sz w:val="22"/>
          <w:szCs w:val="22"/>
        </w:rPr>
      </w:pPr>
    </w:p>
    <w:p w:rsidR="00055B23" w:rsidRPr="00055B23" w:rsidRDefault="00055B23" w:rsidP="00055B23">
      <w:pPr>
        <w:jc w:val="both"/>
        <w:rPr>
          <w:rFonts w:ascii="Arial" w:hAnsi="Arial" w:cs="Arial"/>
          <w:sz w:val="22"/>
          <w:szCs w:val="22"/>
        </w:rPr>
      </w:pPr>
      <w:r w:rsidRPr="00055B23">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rsidR="00055B23" w:rsidRPr="00055B23" w:rsidRDefault="00055B23" w:rsidP="00055B23">
      <w:pPr>
        <w:widowControl w:val="0"/>
        <w:spacing w:before="120" w:after="120"/>
        <w:jc w:val="both"/>
        <w:rPr>
          <w:rFonts w:ascii="Arial" w:hAnsi="Arial" w:cs="Arial"/>
          <w:sz w:val="22"/>
          <w:szCs w:val="22"/>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 xml:space="preserve">En constancia, se firma en </w:t>
      </w:r>
      <w:r w:rsidRPr="00055B23">
        <w:rPr>
          <w:rFonts w:ascii="Arial" w:hAnsi="Arial" w:cs="Arial"/>
          <w:sz w:val="22"/>
          <w:szCs w:val="22"/>
          <w:highlight w:val="lightGray"/>
        </w:rPr>
        <w:t>______________</w:t>
      </w:r>
      <w:r w:rsidRPr="00055B23">
        <w:rPr>
          <w:rFonts w:ascii="Arial" w:hAnsi="Arial" w:cs="Arial"/>
          <w:sz w:val="22"/>
          <w:szCs w:val="22"/>
        </w:rPr>
        <w:t xml:space="preserve">, a los </w:t>
      </w:r>
      <w:r w:rsidRPr="00055B23">
        <w:rPr>
          <w:rFonts w:ascii="Arial" w:hAnsi="Arial" w:cs="Arial"/>
          <w:sz w:val="22"/>
          <w:szCs w:val="22"/>
          <w:highlight w:val="lightGray"/>
        </w:rPr>
        <w:t>____</w:t>
      </w:r>
      <w:r w:rsidRPr="00055B23">
        <w:rPr>
          <w:rFonts w:ascii="Arial" w:hAnsi="Arial" w:cs="Arial"/>
          <w:sz w:val="22"/>
          <w:szCs w:val="22"/>
        </w:rPr>
        <w:t xml:space="preserve"> días del mes de </w:t>
      </w:r>
      <w:r w:rsidRPr="00055B23">
        <w:rPr>
          <w:rFonts w:ascii="Arial" w:hAnsi="Arial" w:cs="Arial"/>
          <w:sz w:val="22"/>
          <w:szCs w:val="22"/>
          <w:highlight w:val="lightGray"/>
        </w:rPr>
        <w:t>_____</w:t>
      </w:r>
      <w:r w:rsidRPr="00055B23">
        <w:rPr>
          <w:rFonts w:ascii="Arial" w:hAnsi="Arial" w:cs="Arial"/>
          <w:sz w:val="22"/>
          <w:szCs w:val="22"/>
        </w:rPr>
        <w:t xml:space="preserve"> de 20</w:t>
      </w:r>
      <w:r w:rsidRPr="00055B23">
        <w:rPr>
          <w:rFonts w:ascii="Arial" w:hAnsi="Arial" w:cs="Arial"/>
          <w:sz w:val="22"/>
          <w:szCs w:val="22"/>
          <w:highlight w:val="lightGray"/>
        </w:rPr>
        <w:t>__.</w:t>
      </w: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r w:rsidRPr="00055B23">
        <w:rPr>
          <w:rFonts w:ascii="Arial" w:hAnsi="Arial" w:cs="Arial"/>
          <w:b/>
          <w:sz w:val="22"/>
          <w:szCs w:val="22"/>
        </w:rPr>
        <w:t>________________________________________</w:t>
      </w:r>
    </w:p>
    <w:p w:rsidR="00055B23" w:rsidRPr="00055B23" w:rsidRDefault="00055B23" w:rsidP="00055B23">
      <w:pPr>
        <w:jc w:val="center"/>
        <w:rPr>
          <w:rFonts w:ascii="Arial" w:hAnsi="Arial" w:cs="Arial"/>
          <w:sz w:val="22"/>
          <w:szCs w:val="22"/>
          <w:highlight w:val="lightGray"/>
        </w:rPr>
      </w:pPr>
      <w:r w:rsidRPr="00055B23">
        <w:rPr>
          <w:rFonts w:ascii="Arial" w:hAnsi="Arial" w:cs="Arial"/>
          <w:sz w:val="22"/>
          <w:szCs w:val="22"/>
          <w:highlight w:val="lightGray"/>
        </w:rPr>
        <w:t>[Nombre y firma de la persona natural, el representante legal de la persona jurídica o el revisor fiscal, según corresponda]</w:t>
      </w: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sz w:val="22"/>
          <w:szCs w:val="22"/>
        </w:rPr>
      </w:pPr>
    </w:p>
    <w:p w:rsidR="00055B23" w:rsidRDefault="00055B23" w:rsidP="00055B23">
      <w:pPr>
        <w:rPr>
          <w:rFonts w:ascii="Arial" w:hAnsi="Arial" w:cs="Arial"/>
          <w:sz w:val="22"/>
          <w:szCs w:val="22"/>
        </w:rPr>
      </w:pPr>
    </w:p>
    <w:p w:rsidR="00055B23" w:rsidRDefault="00055B23" w:rsidP="00055B23">
      <w:pPr>
        <w:rPr>
          <w:rFonts w:ascii="Arial" w:hAnsi="Arial" w:cs="Arial"/>
          <w:sz w:val="22"/>
          <w:szCs w:val="22"/>
        </w:rPr>
      </w:pPr>
    </w:p>
    <w:p w:rsidR="00055B23" w:rsidRPr="00055B23" w:rsidRDefault="00055B23" w:rsidP="00055B23">
      <w:pPr>
        <w:jc w:val="center"/>
        <w:rPr>
          <w:rFonts w:ascii="Arial" w:eastAsiaTheme="minorHAnsi" w:hAnsi="Arial" w:cs="Arial"/>
          <w:b/>
          <w:bCs/>
          <w:sz w:val="22"/>
          <w:szCs w:val="22"/>
          <w:lang w:val="es-CO" w:eastAsia="en-US"/>
        </w:rPr>
      </w:pPr>
      <w:r w:rsidRPr="00055B23">
        <w:rPr>
          <w:rFonts w:ascii="Arial" w:eastAsiaTheme="minorHAnsi" w:hAnsi="Arial" w:cs="Arial"/>
          <w:b/>
          <w:bCs/>
          <w:sz w:val="22"/>
          <w:szCs w:val="22"/>
          <w:lang w:eastAsia="en-US"/>
        </w:rPr>
        <w:lastRenderedPageBreak/>
        <w:t xml:space="preserve">FORMATO </w:t>
      </w:r>
      <w:r w:rsidR="007D4E12">
        <w:rPr>
          <w:rFonts w:ascii="Arial" w:eastAsiaTheme="minorHAnsi" w:hAnsi="Arial" w:cs="Arial"/>
          <w:b/>
          <w:bCs/>
          <w:sz w:val="22"/>
          <w:szCs w:val="22"/>
          <w:lang w:eastAsia="en-US"/>
        </w:rPr>
        <w:t>10</w:t>
      </w:r>
      <w:r w:rsidRPr="00055B23">
        <w:rPr>
          <w:rFonts w:ascii="Arial" w:eastAsiaTheme="minorHAnsi" w:hAnsi="Arial" w:cs="Arial"/>
          <w:b/>
          <w:bCs/>
          <w:sz w:val="22"/>
          <w:szCs w:val="22"/>
          <w:lang w:eastAsia="en-US"/>
        </w:rPr>
        <w:t xml:space="preserve"> C –</w:t>
      </w:r>
      <w:r w:rsidRPr="00055B23">
        <w:rPr>
          <w:rFonts w:ascii="Arial" w:eastAsiaTheme="minorHAnsi" w:hAnsi="Arial" w:cs="Arial"/>
          <w:b/>
          <w:bCs/>
          <w:sz w:val="22"/>
          <w:szCs w:val="22"/>
          <w:lang w:val="es-CO" w:eastAsia="en-US"/>
        </w:rPr>
        <w:t xml:space="preserve"> VINCULACIÓN DE PERSONAS MAYORES Y NO BENEFICIARIAS DE LA PENSIÓN DE VEJEZ, FAMILIAR O SOBREVIVENCIA</w:t>
      </w:r>
    </w:p>
    <w:p w:rsidR="00055B23" w:rsidRPr="007D4E12" w:rsidRDefault="007D4E12" w:rsidP="007D4E12">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(EMPLEADOR – PROPONENTE)</w:t>
      </w:r>
    </w:p>
    <w:p w:rsidR="00055B23" w:rsidRPr="00055B23" w:rsidRDefault="00055B23" w:rsidP="00055B23">
      <w:pPr>
        <w:autoSpaceDE w:val="0"/>
        <w:autoSpaceDN w:val="0"/>
        <w:adjustRightInd w:val="0"/>
        <w:jc w:val="both"/>
        <w:outlineLvl w:val="0"/>
        <w:rPr>
          <w:rFonts w:ascii="Arial" w:hAnsi="Arial" w:cs="Arial"/>
          <w:sz w:val="22"/>
          <w:szCs w:val="22"/>
          <w:lang w:val="es-CO"/>
        </w:rPr>
      </w:pPr>
      <w:r w:rsidRPr="00055B23">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55B23" w:rsidRPr="00055B23" w:rsidRDefault="00055B23" w:rsidP="00055B23">
      <w:pPr>
        <w:autoSpaceDE w:val="0"/>
        <w:autoSpaceDN w:val="0"/>
        <w:adjustRightInd w:val="0"/>
        <w:jc w:val="both"/>
        <w:outlineLvl w:val="0"/>
        <w:rPr>
          <w:rFonts w:ascii="Arial" w:hAnsi="Arial" w:cs="Arial"/>
          <w:sz w:val="22"/>
          <w:szCs w:val="22"/>
          <w:lang w:val="es-CO"/>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lang w:val="es-CO"/>
        </w:rPr>
      </w:pPr>
      <w:r w:rsidRPr="00055B23">
        <w:rPr>
          <w:rFonts w:ascii="Arial" w:hAnsi="Arial" w:cs="Arial"/>
          <w:sz w:val="22"/>
          <w:szCs w:val="22"/>
          <w:lang w:val="es-CO"/>
        </w:rPr>
        <w:t>Señores</w:t>
      </w:r>
    </w:p>
    <w:p w:rsidR="00055B23" w:rsidRPr="00055B23" w:rsidRDefault="00055B23" w:rsidP="00055B23">
      <w:pPr>
        <w:tabs>
          <w:tab w:val="left" w:pos="-142"/>
        </w:tabs>
        <w:autoSpaceDE w:val="0"/>
        <w:autoSpaceDN w:val="0"/>
        <w:adjustRightInd w:val="0"/>
        <w:jc w:val="both"/>
        <w:outlineLvl w:val="0"/>
        <w:rPr>
          <w:rFonts w:ascii="Arial" w:hAnsi="Arial" w:cs="Arial"/>
          <w:b/>
          <w:sz w:val="22"/>
          <w:szCs w:val="22"/>
          <w:highlight w:val="lightGray"/>
          <w:lang w:val="es-CO"/>
        </w:rPr>
      </w:pPr>
      <w:r w:rsidRPr="00055B23">
        <w:rPr>
          <w:rFonts w:ascii="Arial" w:hAnsi="Arial" w:cs="Arial"/>
          <w:b/>
          <w:sz w:val="22"/>
          <w:szCs w:val="22"/>
          <w:highlight w:val="lightGray"/>
          <w:lang w:val="es-CO"/>
        </w:rPr>
        <w:t xml:space="preserve">[NOMBRE DE LA ENTIDAD] </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lang w:val="es-CO"/>
        </w:rPr>
      </w:pPr>
      <w:r w:rsidRPr="00055B23">
        <w:rPr>
          <w:rFonts w:ascii="Arial" w:hAnsi="Arial" w:cs="Arial"/>
          <w:sz w:val="22"/>
          <w:szCs w:val="22"/>
          <w:highlight w:val="lightGray"/>
          <w:lang w:val="es-CO"/>
        </w:rPr>
        <w:t>[Ciudad]</w:t>
      </w:r>
      <w:r w:rsidRPr="00055B23">
        <w:rPr>
          <w:rFonts w:ascii="Arial" w:hAnsi="Arial" w:cs="Arial"/>
          <w:sz w:val="22"/>
          <w:szCs w:val="22"/>
          <w:lang w:val="es-CO"/>
        </w:rPr>
        <w:t xml:space="preserve"> </w:t>
      </w:r>
    </w:p>
    <w:p w:rsidR="00055B23" w:rsidRPr="00055B23" w:rsidRDefault="00055B23" w:rsidP="00055B23">
      <w:pPr>
        <w:tabs>
          <w:tab w:val="left" w:pos="-142"/>
        </w:tabs>
        <w:autoSpaceDE w:val="0"/>
        <w:autoSpaceDN w:val="0"/>
        <w:adjustRightInd w:val="0"/>
        <w:spacing w:before="120" w:after="240"/>
        <w:jc w:val="both"/>
        <w:outlineLvl w:val="0"/>
        <w:rPr>
          <w:rFonts w:ascii="Arial" w:hAnsi="Arial" w:cs="Arial"/>
          <w:sz w:val="22"/>
          <w:szCs w:val="22"/>
          <w:highlight w:val="lightGray"/>
          <w:lang w:val="es-CO"/>
        </w:rPr>
      </w:pPr>
      <w:r w:rsidRPr="00055B23">
        <w:rPr>
          <w:rFonts w:ascii="Arial" w:hAnsi="Arial" w:cs="Arial"/>
          <w:b/>
          <w:sz w:val="22"/>
          <w:szCs w:val="22"/>
          <w:lang w:val="es-CO"/>
        </w:rPr>
        <w:t>REFERENCIA:</w:t>
      </w:r>
      <w:r w:rsidRPr="00055B23">
        <w:rPr>
          <w:rFonts w:ascii="Arial" w:hAnsi="Arial" w:cs="Arial"/>
          <w:sz w:val="22"/>
          <w:szCs w:val="22"/>
          <w:lang w:val="es-CO"/>
        </w:rPr>
        <w:tab/>
        <w:t xml:space="preserve">Proceso de Contratación </w:t>
      </w:r>
      <w:r w:rsidRPr="00055B23">
        <w:rPr>
          <w:rFonts w:ascii="Arial" w:hAnsi="Arial" w:cs="Arial"/>
          <w:sz w:val="22"/>
          <w:szCs w:val="22"/>
          <w:highlight w:val="lightGray"/>
          <w:lang w:val="es-CO"/>
        </w:rPr>
        <w:t xml:space="preserve">[Incluir número del Proceso de Contratación]  </w:t>
      </w:r>
    </w:p>
    <w:p w:rsidR="00055B23" w:rsidRPr="00055B23" w:rsidRDefault="00055B23" w:rsidP="00055B23">
      <w:pPr>
        <w:tabs>
          <w:tab w:val="left" w:pos="-142"/>
        </w:tabs>
        <w:autoSpaceDE w:val="0"/>
        <w:autoSpaceDN w:val="0"/>
        <w:adjustRightInd w:val="0"/>
        <w:outlineLvl w:val="0"/>
        <w:rPr>
          <w:rFonts w:ascii="Arial" w:hAnsi="Arial" w:cs="Arial"/>
          <w:sz w:val="22"/>
          <w:szCs w:val="22"/>
          <w:lang w:val="es-CO"/>
        </w:rPr>
      </w:pPr>
      <w:r w:rsidRPr="00055B23">
        <w:rPr>
          <w:rFonts w:ascii="Arial" w:hAnsi="Arial" w:cs="Arial"/>
          <w:sz w:val="22"/>
          <w:szCs w:val="22"/>
          <w:lang w:val="es-CO"/>
        </w:rPr>
        <w:t xml:space="preserve">Objeto: </w:t>
      </w:r>
    </w:p>
    <w:p w:rsidR="00055B23" w:rsidRPr="00055B23" w:rsidRDefault="00055B23" w:rsidP="00055B23">
      <w:pPr>
        <w:spacing w:line="259" w:lineRule="auto"/>
        <w:rPr>
          <w:rFonts w:ascii="Arial" w:eastAsiaTheme="minorHAnsi" w:hAnsi="Arial" w:cs="Arial"/>
          <w:sz w:val="22"/>
          <w:szCs w:val="22"/>
          <w:lang w:val="es-CO" w:eastAsia="en-US"/>
        </w:rPr>
      </w:pPr>
      <w:r w:rsidRPr="00055B23">
        <w:rPr>
          <w:rFonts w:ascii="Arial" w:eastAsia="Arial" w:hAnsi="Arial" w:cs="Arial"/>
          <w:sz w:val="22"/>
          <w:szCs w:val="22"/>
          <w:highlight w:val="lightGray"/>
          <w:lang w:val="es-CO" w:eastAsia="en-US"/>
        </w:rPr>
        <w:t xml:space="preserve">[Incluir cuando el Proceso </w:t>
      </w:r>
      <w:r w:rsidRPr="00055B23">
        <w:rPr>
          <w:rFonts w:ascii="Arial" w:hAnsi="Arial" w:cs="Arial"/>
          <w:sz w:val="22"/>
          <w:szCs w:val="22"/>
          <w:highlight w:val="lightGray"/>
          <w:lang w:val="es-CO"/>
        </w:rPr>
        <w:t>de Contratación</w:t>
      </w:r>
      <w:r w:rsidRPr="00055B23">
        <w:rPr>
          <w:rFonts w:ascii="Arial" w:eastAsia="Arial" w:hAnsi="Arial" w:cs="Arial"/>
          <w:sz w:val="22"/>
          <w:szCs w:val="22"/>
          <w:highlight w:val="lightGray"/>
          <w:lang w:val="es-CO" w:eastAsia="en-US"/>
        </w:rPr>
        <w:t xml:space="preserve"> sea estructurado por lotes o grupos]</w:t>
      </w:r>
      <w:r w:rsidRPr="00055B23">
        <w:rPr>
          <w:rFonts w:ascii="Arial" w:eastAsia="Arial" w:hAnsi="Arial" w:cs="Arial"/>
          <w:sz w:val="22"/>
          <w:szCs w:val="22"/>
          <w:lang w:val="es-CO" w:eastAsia="en-US"/>
        </w:rPr>
        <w:t xml:space="preserve"> </w:t>
      </w:r>
      <w:r w:rsidRPr="00055B23">
        <w:rPr>
          <w:rFonts w:ascii="Arial" w:eastAsiaTheme="minorHAnsi" w:hAnsi="Arial" w:cs="Arial"/>
          <w:sz w:val="22"/>
          <w:szCs w:val="22"/>
          <w:lang w:val="es-CO" w:eastAsia="en-US"/>
        </w:rPr>
        <w:t xml:space="preserve">Lote: </w:t>
      </w:r>
      <w:r w:rsidRPr="00055B23">
        <w:rPr>
          <w:rFonts w:ascii="Arial" w:eastAsiaTheme="minorHAnsi" w:hAnsi="Arial" w:cs="Arial"/>
          <w:sz w:val="22"/>
          <w:szCs w:val="22"/>
          <w:highlight w:val="lightGray"/>
          <w:lang w:val="es-CO" w:eastAsia="en-US"/>
        </w:rPr>
        <w:t>[Indicar el lote o lotes a los cuales se presenta oferta.]</w:t>
      </w:r>
    </w:p>
    <w:p w:rsidR="00055B23" w:rsidRPr="00055B23" w:rsidRDefault="00055B23" w:rsidP="00055B23">
      <w:pPr>
        <w:tabs>
          <w:tab w:val="left" w:pos="-142"/>
        </w:tabs>
        <w:autoSpaceDE w:val="0"/>
        <w:autoSpaceDN w:val="0"/>
        <w:adjustRightInd w:val="0"/>
        <w:outlineLvl w:val="0"/>
        <w:rPr>
          <w:rFonts w:ascii="Arial" w:hAnsi="Arial" w:cs="Arial"/>
          <w:sz w:val="22"/>
          <w:szCs w:val="22"/>
          <w:highlight w:val="lightGray"/>
          <w:lang w:val="es-CO"/>
        </w:rPr>
      </w:pPr>
    </w:p>
    <w:p w:rsidR="00055B23" w:rsidRDefault="00055B23" w:rsidP="00055B23">
      <w:pPr>
        <w:widowControl w:val="0"/>
        <w:spacing w:before="120" w:after="120"/>
        <w:jc w:val="both"/>
        <w:rPr>
          <w:rFonts w:ascii="Arial" w:hAnsi="Arial" w:cs="Arial"/>
          <w:sz w:val="22"/>
          <w:szCs w:val="22"/>
          <w:lang w:val="es-CO"/>
        </w:rPr>
      </w:pPr>
      <w:r w:rsidRPr="00055B23">
        <w:rPr>
          <w:rFonts w:ascii="Arial" w:hAnsi="Arial" w:cs="Arial"/>
          <w:sz w:val="22"/>
          <w:szCs w:val="22"/>
          <w:lang w:val="es-CO"/>
        </w:rPr>
        <w:t>Estimados señores:</w:t>
      </w:r>
    </w:p>
    <w:p w:rsidR="00055B23" w:rsidRPr="00055B23" w:rsidRDefault="00055B23" w:rsidP="00055B23">
      <w:pPr>
        <w:widowControl w:val="0"/>
        <w:spacing w:before="120" w:after="120"/>
        <w:jc w:val="both"/>
        <w:rPr>
          <w:rFonts w:ascii="Arial" w:eastAsiaTheme="minorHAnsi" w:hAnsi="Arial" w:cs="Arial"/>
          <w:sz w:val="22"/>
          <w:szCs w:val="22"/>
          <w:lang w:val="es-CO" w:eastAsia="en-US"/>
        </w:rPr>
      </w:pPr>
      <w:r w:rsidRPr="00055B23">
        <w:rPr>
          <w:rFonts w:ascii="Arial" w:eastAsiaTheme="minorHAnsi" w:hAnsi="Arial" w:cs="Arial"/>
          <w:sz w:val="22"/>
          <w:szCs w:val="22"/>
          <w:highlight w:val="lightGray"/>
          <w:lang w:val="es-CO" w:eastAsia="en-US"/>
        </w:rPr>
        <w:t xml:space="preserve">[Incluir el nombre de la </w:t>
      </w:r>
      <w:r w:rsidRPr="00055B23">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055B23">
        <w:rPr>
          <w:rFonts w:ascii="Arial" w:eastAsiaTheme="minorHAnsi" w:hAnsi="Arial" w:cs="Arial"/>
          <w:sz w:val="22"/>
          <w:szCs w:val="22"/>
          <w:lang w:val="es-CO" w:eastAsia="en-US"/>
        </w:rPr>
        <w:t xml:space="preserve"> identificado con </w:t>
      </w:r>
      <w:r w:rsidRPr="00055B23">
        <w:rPr>
          <w:rFonts w:ascii="Arial" w:eastAsiaTheme="minorHAnsi" w:hAnsi="Arial" w:cs="Arial"/>
          <w:sz w:val="22"/>
          <w:szCs w:val="22"/>
          <w:highlight w:val="lightGray"/>
          <w:lang w:val="es-CO" w:eastAsia="en-US"/>
        </w:rPr>
        <w:t>[Incluir el número de identificación]</w:t>
      </w:r>
      <w:r w:rsidRPr="00055B23">
        <w:rPr>
          <w:rFonts w:ascii="Arial" w:eastAsiaTheme="minorHAnsi" w:hAnsi="Arial" w:cs="Arial"/>
          <w:sz w:val="22"/>
          <w:szCs w:val="22"/>
          <w:lang w:val="es-CO" w:eastAsia="en-US"/>
        </w:rPr>
        <w:t xml:space="preserve">, en mi condición de </w:t>
      </w:r>
      <w:r w:rsidRPr="00055B23">
        <w:rPr>
          <w:rFonts w:ascii="Arial" w:eastAsiaTheme="minorHAnsi" w:hAnsi="Arial" w:cs="Arial"/>
          <w:sz w:val="22"/>
          <w:szCs w:val="22"/>
          <w:highlight w:val="lightGray"/>
          <w:lang w:val="es-CO" w:eastAsia="en-US"/>
        </w:rPr>
        <w:t>[Indicar si actúa como representante legal o revisor fiscal o representante del proponente plural]</w:t>
      </w:r>
      <w:r w:rsidRPr="00055B23">
        <w:rPr>
          <w:rFonts w:ascii="Arial" w:eastAsiaTheme="minorHAnsi" w:hAnsi="Arial" w:cs="Arial"/>
          <w:sz w:val="22"/>
          <w:szCs w:val="22"/>
          <w:lang w:val="es-CO" w:eastAsia="en-US"/>
        </w:rPr>
        <w:t xml:space="preserve"> de </w:t>
      </w:r>
      <w:r w:rsidRPr="00055B23">
        <w:rPr>
          <w:rFonts w:ascii="Arial" w:eastAsiaTheme="minorHAnsi" w:hAnsi="Arial" w:cs="Arial"/>
          <w:sz w:val="22"/>
          <w:szCs w:val="22"/>
          <w:highlight w:val="lightGray"/>
          <w:lang w:val="es-CO" w:eastAsia="en-US"/>
        </w:rPr>
        <w:t>[Incluir la razón social de la persona jurídica]</w:t>
      </w:r>
      <w:r w:rsidRPr="00055B23">
        <w:rPr>
          <w:rFonts w:ascii="Arial" w:eastAsiaTheme="minorHAnsi" w:hAnsi="Arial" w:cs="Arial"/>
          <w:sz w:val="22"/>
          <w:szCs w:val="22"/>
          <w:lang w:val="es-CO" w:eastAsia="en-US"/>
        </w:rPr>
        <w:t xml:space="preserve"> </w:t>
      </w:r>
      <w:r w:rsidRPr="00055B23">
        <w:rPr>
          <w:rFonts w:ascii="Arial" w:eastAsiaTheme="minorHAnsi" w:hAnsi="Arial" w:cs="Arial"/>
          <w:sz w:val="22"/>
          <w:szCs w:val="22"/>
          <w:highlight w:val="lightGray"/>
          <w:lang w:val="es-CO" w:eastAsia="en-US"/>
        </w:rPr>
        <w:t>[identificada con el NIT __________]</w:t>
      </w:r>
      <w:r w:rsidRPr="00055B23">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55B23" w:rsidRPr="00055B23" w:rsidTr="005C070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spacing w:line="259" w:lineRule="auto"/>
              <w:jc w:val="center"/>
              <w:rPr>
                <w:rFonts w:ascii="Arial" w:eastAsiaTheme="minorHAnsi" w:hAnsi="Arial" w:cs="Arial"/>
                <w:b/>
                <w:sz w:val="22"/>
                <w:szCs w:val="22"/>
                <w:lang w:val="es-CO" w:eastAsia="en-US"/>
              </w:rPr>
            </w:pPr>
            <w:r w:rsidRPr="00055B23">
              <w:rPr>
                <w:rFonts w:ascii="Arial" w:eastAsiaTheme="minorHAnsi" w:hAnsi="Arial"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spacing w:line="259" w:lineRule="auto"/>
              <w:jc w:val="center"/>
              <w:rPr>
                <w:rFonts w:ascii="Arial" w:eastAsiaTheme="minorHAnsi" w:hAnsi="Arial" w:cs="Arial"/>
                <w:b/>
                <w:sz w:val="22"/>
                <w:szCs w:val="22"/>
                <w:lang w:val="es-CO" w:eastAsia="en-US"/>
              </w:rPr>
            </w:pPr>
            <w:r w:rsidRPr="00055B23">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055B23">
              <w:rPr>
                <w:rFonts w:ascii="Arial" w:eastAsiaTheme="minorHAnsi" w:hAnsi="Arial" w:cs="Arial"/>
                <w:b/>
                <w:sz w:val="22"/>
                <w:szCs w:val="22"/>
                <w:lang w:val="es-CO" w:eastAsia="en-US"/>
              </w:rPr>
              <w:fldChar w:fldCharType="begin"/>
            </w:r>
            <w:r w:rsidRPr="00055B23">
              <w:rPr>
                <w:rFonts w:ascii="Arial" w:eastAsiaTheme="minorHAnsi" w:hAnsi="Arial" w:cs="Arial"/>
                <w:b/>
                <w:sz w:val="22"/>
                <w:szCs w:val="22"/>
                <w:lang w:val="es-CO" w:eastAsia="en-US"/>
              </w:rPr>
              <w:instrText xml:space="preserve"> AUTHOR  "Nombre y Apellidos" \* FirstCap  \* MERGEFORMAT </w:instrText>
            </w:r>
            <w:r w:rsidRPr="00055B23">
              <w:rPr>
                <w:rFonts w:ascii="Arial" w:eastAsiaTheme="minorHAnsi" w:hAnsi="Arial" w:cs="Arial"/>
                <w:b/>
                <w:sz w:val="22"/>
                <w:szCs w:val="22"/>
                <w:lang w:val="es-CO" w:eastAsia="en-US"/>
              </w:rPr>
              <w:fldChar w:fldCharType="end"/>
            </w:r>
          </w:p>
        </w:tc>
      </w:tr>
      <w:tr w:rsidR="00055B23" w:rsidRPr="00055B23" w:rsidTr="005C070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55B23" w:rsidRPr="00055B23" w:rsidRDefault="00055B23" w:rsidP="005C0703">
            <w:pPr>
              <w:spacing w:line="259" w:lineRule="auto"/>
              <w:rPr>
                <w:rFonts w:ascii="Arial" w:eastAsiaTheme="minorHAnsi" w:hAnsi="Arial"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55B23" w:rsidRPr="00055B23" w:rsidRDefault="00055B23" w:rsidP="005C0703">
            <w:pPr>
              <w:spacing w:line="259" w:lineRule="auto"/>
              <w:rPr>
                <w:rFonts w:ascii="Arial" w:eastAsiaTheme="minorHAnsi" w:hAnsi="Arial" w:cs="Arial"/>
                <w:color w:val="3B3838" w:themeColor="background2" w:themeShade="40"/>
                <w:sz w:val="22"/>
                <w:szCs w:val="22"/>
                <w:lang w:val="es-CO" w:eastAsia="en-US"/>
              </w:rPr>
            </w:pPr>
          </w:p>
        </w:tc>
      </w:tr>
    </w:tbl>
    <w:p w:rsidR="00055B23" w:rsidRPr="00055B23" w:rsidRDefault="00055B23" w:rsidP="00055B23">
      <w:pPr>
        <w:spacing w:after="160" w:line="259" w:lineRule="auto"/>
        <w:jc w:val="both"/>
        <w:rPr>
          <w:rFonts w:ascii="Arial" w:eastAsiaTheme="minorHAnsi" w:hAnsi="Arial" w:cs="Arial"/>
          <w:sz w:val="22"/>
          <w:szCs w:val="22"/>
          <w:lang w:val="es-CO" w:eastAsia="en-US"/>
        </w:rPr>
      </w:pPr>
      <w:r w:rsidRPr="00055B23">
        <w:rPr>
          <w:rFonts w:ascii="Arial" w:eastAsiaTheme="minorHAnsi" w:hAnsi="Arial" w:cs="Arial"/>
          <w:sz w:val="22"/>
          <w:szCs w:val="22"/>
          <w:lang w:val="es-CO" w:eastAsia="en-US"/>
        </w:rPr>
        <w:t>[</w:t>
      </w:r>
      <w:r w:rsidRPr="00055B23">
        <w:rPr>
          <w:rFonts w:ascii="Arial" w:eastAsiaTheme="minorHAnsi" w:hAnsi="Arial" w:cs="Arial"/>
          <w:sz w:val="22"/>
          <w:szCs w:val="22"/>
          <w:highlight w:val="lightGray"/>
          <w:lang w:val="es-CO" w:eastAsia="en-US"/>
        </w:rPr>
        <w:t>Incluir el siguiente cuadro para los proponentes plurales</w:t>
      </w:r>
      <w:r w:rsidRPr="00055B23">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55B23" w:rsidRPr="00055B23" w:rsidTr="005C070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spacing w:line="259" w:lineRule="auto"/>
              <w:jc w:val="center"/>
              <w:rPr>
                <w:rFonts w:ascii="Arial" w:eastAsiaTheme="minorHAnsi" w:hAnsi="Arial" w:cs="Arial"/>
                <w:b/>
                <w:sz w:val="22"/>
                <w:szCs w:val="22"/>
                <w:lang w:val="es-CO" w:eastAsia="en-US"/>
              </w:rPr>
            </w:pPr>
            <w:r w:rsidRPr="00055B23">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spacing w:line="259" w:lineRule="auto"/>
              <w:jc w:val="center"/>
              <w:rPr>
                <w:rFonts w:ascii="Arial" w:eastAsiaTheme="minorHAnsi" w:hAnsi="Arial" w:cs="Arial"/>
                <w:b/>
                <w:sz w:val="22"/>
                <w:szCs w:val="22"/>
                <w:lang w:val="es-CO" w:eastAsia="en-US"/>
              </w:rPr>
            </w:pPr>
            <w:r w:rsidRPr="00055B23">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055B23">
              <w:rPr>
                <w:rFonts w:ascii="Arial" w:eastAsiaTheme="minorHAnsi" w:hAnsi="Arial" w:cs="Arial"/>
                <w:b/>
                <w:sz w:val="22"/>
                <w:szCs w:val="22"/>
                <w:lang w:val="es-CO" w:eastAsia="en-US"/>
              </w:rPr>
              <w:fldChar w:fldCharType="begin"/>
            </w:r>
            <w:r w:rsidRPr="00055B23">
              <w:rPr>
                <w:rFonts w:ascii="Arial" w:eastAsiaTheme="minorHAnsi" w:hAnsi="Arial" w:cs="Arial"/>
                <w:b/>
                <w:sz w:val="22"/>
                <w:szCs w:val="22"/>
                <w:lang w:val="es-CO" w:eastAsia="en-US"/>
              </w:rPr>
              <w:instrText xml:space="preserve"> AUTHOR  "Nombre y Apellidos" \* FirstCap  \* MERGEFORMAT </w:instrText>
            </w:r>
            <w:r w:rsidRPr="00055B23">
              <w:rPr>
                <w:rFonts w:ascii="Arial" w:eastAsiaTheme="minorHAnsi" w:hAnsi="Arial" w:cs="Arial"/>
                <w:b/>
                <w:sz w:val="22"/>
                <w:szCs w:val="22"/>
                <w:lang w:val="es-CO" w:eastAsia="en-US"/>
              </w:rPr>
              <w:fldChar w:fldCharType="end"/>
            </w:r>
          </w:p>
        </w:tc>
      </w:tr>
      <w:tr w:rsidR="00055B23" w:rsidRPr="00055B23" w:rsidTr="007D4E12">
        <w:trPr>
          <w:trHeight w:val="127"/>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55B23" w:rsidRPr="00055B23" w:rsidRDefault="00055B23" w:rsidP="005C0703">
            <w:pPr>
              <w:spacing w:line="259" w:lineRule="auto"/>
              <w:rPr>
                <w:rFonts w:ascii="Arial" w:eastAsiaTheme="minorHAnsi" w:hAnsi="Arial"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55B23" w:rsidRPr="00055B23" w:rsidRDefault="00055B23" w:rsidP="005C0703">
            <w:pPr>
              <w:spacing w:line="259" w:lineRule="auto"/>
              <w:rPr>
                <w:rFonts w:ascii="Arial" w:eastAsiaTheme="minorHAnsi" w:hAnsi="Arial" w:cs="Arial"/>
                <w:color w:val="3B3838" w:themeColor="background2" w:themeShade="40"/>
                <w:sz w:val="22"/>
                <w:szCs w:val="22"/>
                <w:lang w:val="es-CO" w:eastAsia="en-US"/>
              </w:rPr>
            </w:pPr>
          </w:p>
        </w:tc>
      </w:tr>
    </w:tbl>
    <w:p w:rsidR="00055B23" w:rsidRPr="00055B23" w:rsidRDefault="00055B23" w:rsidP="00055B23">
      <w:pPr>
        <w:widowControl w:val="0"/>
        <w:spacing w:before="120" w:after="120"/>
        <w:jc w:val="both"/>
        <w:rPr>
          <w:rFonts w:ascii="Arial" w:hAnsi="Arial" w:cs="Arial"/>
          <w:sz w:val="22"/>
          <w:szCs w:val="22"/>
          <w:lang w:val="es-CO"/>
        </w:rPr>
      </w:pPr>
      <w:r w:rsidRPr="00055B23">
        <w:rPr>
          <w:rFonts w:ascii="Arial" w:hAnsi="Arial" w:cs="Arial"/>
          <w:sz w:val="22"/>
          <w:szCs w:val="22"/>
          <w:lang w:val="es-CO"/>
        </w:rPr>
        <w:t xml:space="preserve">En constancia, se firma en </w:t>
      </w:r>
      <w:r w:rsidRPr="00055B23">
        <w:rPr>
          <w:rFonts w:ascii="Arial" w:hAnsi="Arial" w:cs="Arial"/>
          <w:sz w:val="22"/>
          <w:szCs w:val="22"/>
          <w:highlight w:val="lightGray"/>
          <w:lang w:val="es-CO"/>
        </w:rPr>
        <w:t>______________</w:t>
      </w:r>
      <w:r w:rsidRPr="00055B23">
        <w:rPr>
          <w:rFonts w:ascii="Arial" w:hAnsi="Arial" w:cs="Arial"/>
          <w:sz w:val="22"/>
          <w:szCs w:val="22"/>
          <w:lang w:val="es-CO"/>
        </w:rPr>
        <w:t xml:space="preserve">, a los </w:t>
      </w:r>
      <w:r w:rsidRPr="00055B23">
        <w:rPr>
          <w:rFonts w:ascii="Arial" w:hAnsi="Arial" w:cs="Arial"/>
          <w:sz w:val="22"/>
          <w:szCs w:val="22"/>
          <w:highlight w:val="lightGray"/>
          <w:lang w:val="es-CO"/>
        </w:rPr>
        <w:t>____</w:t>
      </w:r>
      <w:r w:rsidRPr="00055B23">
        <w:rPr>
          <w:rFonts w:ascii="Arial" w:hAnsi="Arial" w:cs="Arial"/>
          <w:sz w:val="22"/>
          <w:szCs w:val="22"/>
          <w:lang w:val="es-CO"/>
        </w:rPr>
        <w:t xml:space="preserve"> días del mes de </w:t>
      </w:r>
      <w:r w:rsidRPr="00055B23">
        <w:rPr>
          <w:rFonts w:ascii="Arial" w:hAnsi="Arial" w:cs="Arial"/>
          <w:sz w:val="22"/>
          <w:szCs w:val="22"/>
          <w:highlight w:val="lightGray"/>
          <w:lang w:val="es-CO"/>
        </w:rPr>
        <w:t>_____</w:t>
      </w:r>
      <w:r w:rsidRPr="00055B23">
        <w:rPr>
          <w:rFonts w:ascii="Arial" w:hAnsi="Arial" w:cs="Arial"/>
          <w:sz w:val="22"/>
          <w:szCs w:val="22"/>
          <w:lang w:val="es-CO"/>
        </w:rPr>
        <w:t xml:space="preserve"> de 20</w:t>
      </w:r>
      <w:r w:rsidRPr="00055B23">
        <w:rPr>
          <w:rFonts w:ascii="Arial" w:hAnsi="Arial" w:cs="Arial"/>
          <w:sz w:val="22"/>
          <w:szCs w:val="22"/>
          <w:highlight w:val="lightGray"/>
          <w:lang w:val="es-CO"/>
        </w:rPr>
        <w:t>__.</w:t>
      </w:r>
    </w:p>
    <w:p w:rsidR="00055B23" w:rsidRPr="00055B23" w:rsidRDefault="00055B23" w:rsidP="00055B23">
      <w:pPr>
        <w:spacing w:line="259" w:lineRule="auto"/>
        <w:rPr>
          <w:rFonts w:ascii="Arial" w:eastAsiaTheme="minorHAnsi" w:hAnsi="Arial" w:cs="Arial"/>
          <w:b/>
          <w:sz w:val="22"/>
          <w:szCs w:val="22"/>
          <w:lang w:val="es-CO" w:eastAsia="en-US"/>
        </w:rPr>
      </w:pPr>
    </w:p>
    <w:p w:rsidR="00055B23" w:rsidRPr="00055B23" w:rsidRDefault="00055B23" w:rsidP="00055B23">
      <w:pPr>
        <w:spacing w:line="259" w:lineRule="auto"/>
        <w:jc w:val="center"/>
        <w:rPr>
          <w:rFonts w:ascii="Arial" w:eastAsiaTheme="minorHAnsi" w:hAnsi="Arial" w:cs="Arial"/>
          <w:b/>
          <w:sz w:val="22"/>
          <w:szCs w:val="22"/>
          <w:lang w:val="es-CO" w:eastAsia="en-US"/>
        </w:rPr>
      </w:pPr>
      <w:r w:rsidRPr="00055B23">
        <w:rPr>
          <w:rFonts w:ascii="Arial" w:eastAsiaTheme="minorHAnsi" w:hAnsi="Arial" w:cs="Arial"/>
          <w:b/>
          <w:sz w:val="22"/>
          <w:szCs w:val="22"/>
          <w:lang w:val="es-CO" w:eastAsia="en-US"/>
        </w:rPr>
        <w:t>______________________________________</w:t>
      </w:r>
    </w:p>
    <w:p w:rsidR="00055B23" w:rsidRDefault="00055B23" w:rsidP="00055B23">
      <w:pPr>
        <w:spacing w:line="259" w:lineRule="auto"/>
        <w:jc w:val="center"/>
        <w:rPr>
          <w:rFonts w:ascii="Arial" w:eastAsiaTheme="minorHAnsi" w:hAnsi="Arial" w:cs="Arial"/>
          <w:sz w:val="22"/>
          <w:szCs w:val="22"/>
          <w:highlight w:val="lightGray"/>
          <w:lang w:val="es-CO" w:eastAsia="en-US"/>
        </w:rPr>
      </w:pPr>
      <w:r w:rsidRPr="00055B23">
        <w:rPr>
          <w:rFonts w:ascii="Arial" w:eastAsiaTheme="minorHAnsi" w:hAnsi="Arial" w:cs="Arial"/>
          <w:sz w:val="22"/>
          <w:szCs w:val="22"/>
          <w:highlight w:val="lightGray"/>
          <w:lang w:val="es-CO" w:eastAsia="en-US"/>
        </w:rPr>
        <w:t xml:space="preserve">[Nombre y firma de la </w:t>
      </w:r>
      <w:r w:rsidRPr="00055B23">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055B23">
        <w:rPr>
          <w:rFonts w:ascii="Arial" w:eastAsiaTheme="minorHAnsi" w:hAnsi="Arial" w:cs="Arial"/>
          <w:sz w:val="22"/>
          <w:szCs w:val="22"/>
          <w:highlight w:val="lightGray"/>
          <w:lang w:val="es-CO" w:eastAsia="en-US"/>
        </w:rPr>
        <w:t>]</w:t>
      </w:r>
    </w:p>
    <w:p w:rsidR="000068FA" w:rsidRDefault="000068FA" w:rsidP="00055B23">
      <w:pPr>
        <w:spacing w:line="259" w:lineRule="auto"/>
        <w:jc w:val="center"/>
        <w:rPr>
          <w:rFonts w:ascii="Arial" w:eastAsiaTheme="minorHAnsi" w:hAnsi="Arial" w:cs="Arial"/>
          <w:sz w:val="22"/>
          <w:szCs w:val="22"/>
          <w:highlight w:val="lightGray"/>
          <w:lang w:val="es-CO" w:eastAsia="en-US"/>
        </w:rPr>
      </w:pPr>
    </w:p>
    <w:p w:rsidR="000068FA" w:rsidRDefault="000068FA" w:rsidP="00055B23">
      <w:pPr>
        <w:spacing w:line="259" w:lineRule="auto"/>
        <w:jc w:val="center"/>
        <w:rPr>
          <w:rFonts w:ascii="Arial" w:eastAsiaTheme="minorHAnsi" w:hAnsi="Arial" w:cs="Arial"/>
          <w:sz w:val="22"/>
          <w:szCs w:val="22"/>
          <w:highlight w:val="lightGray"/>
          <w:lang w:val="es-CO" w:eastAsia="en-US"/>
        </w:rPr>
      </w:pPr>
    </w:p>
    <w:p w:rsidR="000068FA" w:rsidRDefault="000068FA" w:rsidP="00055B23">
      <w:pPr>
        <w:spacing w:line="259" w:lineRule="auto"/>
        <w:jc w:val="center"/>
        <w:rPr>
          <w:rFonts w:ascii="Arial" w:eastAsiaTheme="minorHAnsi" w:hAnsi="Arial" w:cs="Arial"/>
          <w:sz w:val="22"/>
          <w:szCs w:val="22"/>
          <w:highlight w:val="lightGray"/>
          <w:lang w:val="es-CO" w:eastAsia="en-US"/>
        </w:rPr>
      </w:pPr>
    </w:p>
    <w:p w:rsidR="000068FA" w:rsidRPr="00055B23" w:rsidRDefault="000068FA" w:rsidP="00055B23">
      <w:pPr>
        <w:spacing w:line="259" w:lineRule="auto"/>
        <w:jc w:val="center"/>
        <w:rPr>
          <w:rFonts w:ascii="Arial" w:eastAsiaTheme="minorHAnsi" w:hAnsi="Arial" w:cs="Arial"/>
          <w:sz w:val="22"/>
          <w:szCs w:val="22"/>
          <w:highlight w:val="lightGray"/>
          <w:lang w:val="es-CO" w:eastAsia="en-US"/>
        </w:rPr>
      </w:pPr>
    </w:p>
    <w:p w:rsidR="00055B23" w:rsidRPr="00055B23" w:rsidRDefault="007D4E12" w:rsidP="00055B23">
      <w:pPr>
        <w:jc w:val="center"/>
        <w:rPr>
          <w:rFonts w:ascii="Arial" w:hAnsi="Arial" w:cs="Arial"/>
          <w:b/>
          <w:bCs/>
          <w:sz w:val="22"/>
          <w:szCs w:val="22"/>
        </w:rPr>
      </w:pPr>
      <w:bookmarkStart w:id="6" w:name="_Hlk65589619"/>
      <w:r>
        <w:rPr>
          <w:rFonts w:ascii="Arial" w:hAnsi="Arial" w:cs="Arial"/>
          <w:b/>
          <w:bCs/>
          <w:sz w:val="22"/>
          <w:szCs w:val="22"/>
        </w:rPr>
        <w:t>FORMATO 10</w:t>
      </w:r>
      <w:r w:rsidR="000068FA">
        <w:rPr>
          <w:rFonts w:ascii="Arial" w:hAnsi="Arial" w:cs="Arial"/>
          <w:b/>
          <w:bCs/>
          <w:sz w:val="22"/>
          <w:szCs w:val="22"/>
        </w:rPr>
        <w:t>D</w:t>
      </w:r>
      <w:r w:rsidR="00055B23" w:rsidRPr="00055B23">
        <w:rPr>
          <w:rFonts w:ascii="Arial" w:hAnsi="Arial" w:cs="Arial"/>
          <w:b/>
          <w:bCs/>
          <w:sz w:val="22"/>
          <w:szCs w:val="22"/>
        </w:rPr>
        <w:t xml:space="preserve"> – VINCULACIÓN DE PERSONAS MAYORES Y NO BENEFICIARIAS DE LA PENSIÓN DE VEJEZ, FAMILIAR O SOBREVIVENCIA</w:t>
      </w:r>
    </w:p>
    <w:p w:rsidR="00055B23" w:rsidRPr="00055B23" w:rsidRDefault="00055B23" w:rsidP="00055B23">
      <w:pPr>
        <w:jc w:val="center"/>
        <w:rPr>
          <w:rFonts w:ascii="Arial" w:hAnsi="Arial" w:cs="Arial"/>
          <w:b/>
          <w:bCs/>
          <w:sz w:val="22"/>
          <w:szCs w:val="22"/>
        </w:rPr>
      </w:pPr>
      <w:r w:rsidRPr="00055B23">
        <w:rPr>
          <w:rFonts w:ascii="Arial" w:hAnsi="Arial" w:cs="Arial"/>
          <w:b/>
          <w:bCs/>
          <w:sz w:val="22"/>
          <w:szCs w:val="22"/>
        </w:rPr>
        <w:t>(TRABAJADOR)</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055B23">
        <w:rPr>
          <w:rFonts w:ascii="Arial" w:hAnsi="Arial" w:cs="Arial"/>
          <w:sz w:val="22"/>
          <w:szCs w:val="22"/>
        </w:rPr>
        <w:t>]</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rPr>
        <w:t>Señores</w:t>
      </w:r>
    </w:p>
    <w:p w:rsidR="00055B23" w:rsidRPr="00055B23" w:rsidRDefault="00055B23" w:rsidP="00055B23">
      <w:pPr>
        <w:tabs>
          <w:tab w:val="left" w:pos="-142"/>
        </w:tabs>
        <w:autoSpaceDE w:val="0"/>
        <w:autoSpaceDN w:val="0"/>
        <w:adjustRightInd w:val="0"/>
        <w:jc w:val="both"/>
        <w:outlineLvl w:val="0"/>
        <w:rPr>
          <w:rFonts w:ascii="Arial" w:hAnsi="Arial" w:cs="Arial"/>
          <w:b/>
          <w:sz w:val="22"/>
          <w:szCs w:val="22"/>
          <w:highlight w:val="lightGray"/>
        </w:rPr>
      </w:pPr>
      <w:r w:rsidRPr="00055B23">
        <w:rPr>
          <w:rFonts w:ascii="Arial" w:hAnsi="Arial" w:cs="Arial"/>
          <w:b/>
          <w:sz w:val="22"/>
          <w:szCs w:val="22"/>
          <w:highlight w:val="lightGray"/>
        </w:rPr>
        <w:t xml:space="preserve">[NOMBRE DE LA ENTIDAD] </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[Ciudad]</w:t>
      </w:r>
      <w:r w:rsidRPr="00055B23">
        <w:rPr>
          <w:rFonts w:ascii="Arial" w:hAnsi="Arial" w:cs="Arial"/>
          <w:sz w:val="22"/>
          <w:szCs w:val="22"/>
        </w:rPr>
        <w:t xml:space="preserve"> </w:t>
      </w:r>
    </w:p>
    <w:p w:rsidR="00055B23" w:rsidRPr="00055B23" w:rsidRDefault="00055B23" w:rsidP="00055B23">
      <w:pPr>
        <w:spacing w:after="120"/>
        <w:rPr>
          <w:rFonts w:ascii="Arial" w:hAnsi="Arial" w:cs="Arial"/>
          <w:sz w:val="22"/>
          <w:szCs w:val="22"/>
        </w:rPr>
      </w:pPr>
    </w:p>
    <w:p w:rsidR="00055B23" w:rsidRPr="00055B23" w:rsidRDefault="00055B23" w:rsidP="00055B23">
      <w:pPr>
        <w:tabs>
          <w:tab w:val="left" w:pos="-142"/>
        </w:tabs>
        <w:autoSpaceDE w:val="0"/>
        <w:autoSpaceDN w:val="0"/>
        <w:adjustRightInd w:val="0"/>
        <w:spacing w:before="120" w:after="120"/>
        <w:rPr>
          <w:rFonts w:ascii="Arial" w:hAnsi="Arial" w:cs="Arial"/>
          <w:sz w:val="22"/>
          <w:szCs w:val="22"/>
        </w:rPr>
      </w:pPr>
    </w:p>
    <w:p w:rsidR="00055B23" w:rsidRPr="00055B23" w:rsidRDefault="00055B23" w:rsidP="00055B23">
      <w:pPr>
        <w:tabs>
          <w:tab w:val="left" w:pos="-142"/>
        </w:tabs>
        <w:autoSpaceDE w:val="0"/>
        <w:autoSpaceDN w:val="0"/>
        <w:adjustRightInd w:val="0"/>
        <w:spacing w:before="120" w:after="240"/>
        <w:jc w:val="both"/>
        <w:outlineLvl w:val="0"/>
        <w:rPr>
          <w:rFonts w:ascii="Arial" w:hAnsi="Arial" w:cs="Arial"/>
          <w:sz w:val="22"/>
          <w:szCs w:val="22"/>
          <w:highlight w:val="lightGray"/>
        </w:rPr>
      </w:pPr>
      <w:r w:rsidRPr="00055B23">
        <w:rPr>
          <w:rFonts w:ascii="Arial" w:hAnsi="Arial" w:cs="Arial"/>
          <w:b/>
          <w:sz w:val="22"/>
          <w:szCs w:val="22"/>
        </w:rPr>
        <w:t>REFERENCIA:</w:t>
      </w:r>
      <w:r w:rsidRPr="00055B23">
        <w:rPr>
          <w:rFonts w:ascii="Arial" w:hAnsi="Arial" w:cs="Arial"/>
          <w:sz w:val="22"/>
          <w:szCs w:val="22"/>
        </w:rPr>
        <w:tab/>
        <w:t xml:space="preserve">Proceso de Contratación </w:t>
      </w:r>
      <w:r w:rsidRPr="00055B23">
        <w:rPr>
          <w:rFonts w:ascii="Arial" w:hAnsi="Arial" w:cs="Arial"/>
          <w:sz w:val="22"/>
          <w:szCs w:val="22"/>
          <w:highlight w:val="lightGray"/>
        </w:rPr>
        <w:t xml:space="preserve">[Incluir número del Proceso de Contratación]  </w:t>
      </w:r>
    </w:p>
    <w:p w:rsidR="00055B23" w:rsidRPr="00055B23" w:rsidRDefault="00055B23" w:rsidP="00055B23">
      <w:pPr>
        <w:tabs>
          <w:tab w:val="left" w:pos="-142"/>
        </w:tabs>
        <w:autoSpaceDE w:val="0"/>
        <w:autoSpaceDN w:val="0"/>
        <w:adjustRightInd w:val="0"/>
        <w:outlineLvl w:val="0"/>
        <w:rPr>
          <w:rFonts w:ascii="Arial" w:hAnsi="Arial" w:cs="Arial"/>
          <w:sz w:val="22"/>
          <w:szCs w:val="22"/>
        </w:rPr>
      </w:pPr>
      <w:r w:rsidRPr="00055B23">
        <w:rPr>
          <w:rFonts w:ascii="Arial" w:hAnsi="Arial" w:cs="Arial"/>
          <w:sz w:val="22"/>
          <w:szCs w:val="22"/>
        </w:rPr>
        <w:t xml:space="preserve">Objeto: </w:t>
      </w:r>
    </w:p>
    <w:p w:rsidR="00055B23" w:rsidRPr="00055B23" w:rsidRDefault="00055B23" w:rsidP="00055B23">
      <w:pPr>
        <w:rPr>
          <w:rFonts w:ascii="Arial" w:hAnsi="Arial" w:cs="Arial"/>
          <w:sz w:val="22"/>
          <w:szCs w:val="22"/>
        </w:rPr>
      </w:pPr>
      <w:r w:rsidRPr="00055B23">
        <w:rPr>
          <w:rFonts w:ascii="Arial" w:eastAsia="Arial" w:hAnsi="Arial" w:cs="Arial"/>
          <w:sz w:val="22"/>
          <w:szCs w:val="22"/>
          <w:highlight w:val="lightGray"/>
        </w:rPr>
        <w:t>[Incluir cuando el proceso sea estructurado por lotes o grupos]</w:t>
      </w:r>
      <w:r w:rsidRPr="00055B23">
        <w:rPr>
          <w:rFonts w:ascii="Arial" w:eastAsia="Arial" w:hAnsi="Arial" w:cs="Arial"/>
          <w:sz w:val="22"/>
          <w:szCs w:val="22"/>
        </w:rPr>
        <w:t xml:space="preserve"> </w:t>
      </w:r>
      <w:r w:rsidRPr="00055B23">
        <w:rPr>
          <w:rFonts w:ascii="Arial" w:hAnsi="Arial" w:cs="Arial"/>
          <w:sz w:val="22"/>
          <w:szCs w:val="22"/>
        </w:rPr>
        <w:t xml:space="preserve">Lote: </w:t>
      </w:r>
      <w:r w:rsidRPr="00055B23">
        <w:rPr>
          <w:rFonts w:ascii="Arial" w:hAnsi="Arial" w:cs="Arial"/>
          <w:sz w:val="22"/>
          <w:szCs w:val="22"/>
          <w:highlight w:val="lightGray"/>
        </w:rPr>
        <w:t>[Indicar el lote o lotes a los cuales se presenta oferta.]</w:t>
      </w:r>
    </w:p>
    <w:p w:rsidR="00055B23" w:rsidRPr="00055B23" w:rsidRDefault="00055B23" w:rsidP="00055B23">
      <w:pPr>
        <w:tabs>
          <w:tab w:val="left" w:pos="-142"/>
        </w:tabs>
        <w:autoSpaceDE w:val="0"/>
        <w:autoSpaceDN w:val="0"/>
        <w:adjustRightInd w:val="0"/>
        <w:outlineLvl w:val="0"/>
        <w:rPr>
          <w:rFonts w:ascii="Arial" w:hAnsi="Arial" w:cs="Arial"/>
          <w:sz w:val="22"/>
          <w:szCs w:val="22"/>
          <w:highlight w:val="lightGray"/>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Estimados señores:</w:t>
      </w:r>
    </w:p>
    <w:p w:rsidR="00055B23" w:rsidRPr="00055B23" w:rsidRDefault="00055B23" w:rsidP="00055B23">
      <w:pPr>
        <w:jc w:val="both"/>
        <w:rPr>
          <w:rFonts w:ascii="Arial" w:hAnsi="Arial" w:cs="Arial"/>
          <w:sz w:val="22"/>
          <w:szCs w:val="22"/>
        </w:rPr>
      </w:pPr>
    </w:p>
    <w:p w:rsidR="00055B23" w:rsidRPr="00055B23" w:rsidRDefault="00055B23" w:rsidP="00055B23">
      <w:pPr>
        <w:jc w:val="both"/>
        <w:rPr>
          <w:rFonts w:ascii="Arial" w:hAnsi="Arial" w:cs="Arial"/>
          <w:sz w:val="22"/>
          <w:szCs w:val="22"/>
        </w:rPr>
      </w:pPr>
      <w:r w:rsidRPr="00055B23">
        <w:rPr>
          <w:rFonts w:ascii="Arial" w:hAnsi="Arial" w:cs="Arial"/>
          <w:sz w:val="22"/>
          <w:szCs w:val="22"/>
          <w:highlight w:val="lightGray"/>
        </w:rPr>
        <w:t xml:space="preserve">[Incluir el nombre del trabajador vinculado en la planta de personal la </w:t>
      </w:r>
      <w:r w:rsidRPr="00055B23">
        <w:rPr>
          <w:rFonts w:ascii="Arial" w:hAnsi="Arial" w:cs="Arial"/>
          <w:sz w:val="22"/>
          <w:szCs w:val="22"/>
          <w:highlight w:val="lightGray"/>
          <w:shd w:val="clear" w:color="auto" w:fill="FFFFFF"/>
        </w:rPr>
        <w:t>persona natural o de la persona jurídica]</w:t>
      </w:r>
      <w:r w:rsidRPr="00055B23">
        <w:rPr>
          <w:rFonts w:ascii="Arial" w:hAnsi="Arial" w:cs="Arial"/>
          <w:sz w:val="22"/>
          <w:szCs w:val="22"/>
        </w:rPr>
        <w:t xml:space="preserve"> identificado con </w:t>
      </w:r>
      <w:r w:rsidRPr="00055B23">
        <w:rPr>
          <w:rFonts w:ascii="Arial" w:hAnsi="Arial" w:cs="Arial"/>
          <w:sz w:val="22"/>
          <w:szCs w:val="22"/>
          <w:highlight w:val="lightGray"/>
        </w:rPr>
        <w:t>[Incluir el número de identificación]</w:t>
      </w:r>
      <w:r w:rsidRPr="00055B23">
        <w:rPr>
          <w:rFonts w:ascii="Arial" w:hAnsi="Arial" w:cs="Arial"/>
          <w:sz w:val="22"/>
          <w:szCs w:val="22"/>
        </w:rPr>
        <w:t xml:space="preserve">, en mi condición de trabajador vinculado a </w:t>
      </w:r>
      <w:r w:rsidRPr="00055B23">
        <w:rPr>
          <w:rFonts w:ascii="Arial" w:hAnsi="Arial" w:cs="Arial"/>
          <w:sz w:val="22"/>
          <w:szCs w:val="22"/>
          <w:highlight w:val="lightGray"/>
        </w:rPr>
        <w:t>[Indicar el nombre de la persona jurídica o persona natural]</w:t>
      </w:r>
      <w:r w:rsidRPr="00055B23">
        <w:rPr>
          <w:rFonts w:ascii="Arial" w:hAnsi="Arial" w:cs="Arial"/>
          <w:sz w:val="22"/>
          <w:szCs w:val="22"/>
        </w:rPr>
        <w:t xml:space="preserve">, </w:t>
      </w:r>
      <w:r w:rsidRPr="00055B23">
        <w:rPr>
          <w:rFonts w:ascii="Arial" w:hAnsi="Arial" w:cs="Arial"/>
          <w:sz w:val="22"/>
          <w:szCs w:val="22"/>
          <w:highlight w:val="lightGray"/>
        </w:rPr>
        <w:t>[identificada con NIT __________]</w:t>
      </w:r>
      <w:r w:rsidRPr="00055B23">
        <w:rPr>
          <w:rFonts w:ascii="Arial" w:hAnsi="Arial" w:cs="Arial"/>
          <w:sz w:val="22"/>
          <w:szCs w:val="22"/>
        </w:rPr>
        <w:t xml:space="preserve">, certifico bajo la gravedad de juramento que no soy beneficiario de la pensión de vejez, familiar o de sobrevivencia y ya cumplí la edad de pensión. </w:t>
      </w:r>
    </w:p>
    <w:p w:rsidR="00055B23" w:rsidRPr="00055B23" w:rsidRDefault="00055B23" w:rsidP="00055B23">
      <w:pPr>
        <w:widowControl w:val="0"/>
        <w:spacing w:before="120" w:after="120"/>
        <w:jc w:val="both"/>
        <w:rPr>
          <w:rFonts w:ascii="Arial" w:hAnsi="Arial" w:cs="Arial"/>
          <w:sz w:val="22"/>
          <w:szCs w:val="22"/>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 xml:space="preserve">En constancia, se firma en </w:t>
      </w:r>
      <w:r w:rsidRPr="00055B23">
        <w:rPr>
          <w:rFonts w:ascii="Arial" w:hAnsi="Arial" w:cs="Arial"/>
          <w:sz w:val="22"/>
          <w:szCs w:val="22"/>
          <w:highlight w:val="lightGray"/>
        </w:rPr>
        <w:t>______________</w:t>
      </w:r>
      <w:r w:rsidRPr="00055B23">
        <w:rPr>
          <w:rFonts w:ascii="Arial" w:hAnsi="Arial" w:cs="Arial"/>
          <w:sz w:val="22"/>
          <w:szCs w:val="22"/>
        </w:rPr>
        <w:t xml:space="preserve">, a los </w:t>
      </w:r>
      <w:r w:rsidRPr="00055B23">
        <w:rPr>
          <w:rFonts w:ascii="Arial" w:hAnsi="Arial" w:cs="Arial"/>
          <w:sz w:val="22"/>
          <w:szCs w:val="22"/>
          <w:highlight w:val="lightGray"/>
        </w:rPr>
        <w:t>____</w:t>
      </w:r>
      <w:r w:rsidRPr="00055B23">
        <w:rPr>
          <w:rFonts w:ascii="Arial" w:hAnsi="Arial" w:cs="Arial"/>
          <w:sz w:val="22"/>
          <w:szCs w:val="22"/>
        </w:rPr>
        <w:t xml:space="preserve"> días del mes de </w:t>
      </w:r>
      <w:r w:rsidRPr="00055B23">
        <w:rPr>
          <w:rFonts w:ascii="Arial" w:hAnsi="Arial" w:cs="Arial"/>
          <w:sz w:val="22"/>
          <w:szCs w:val="22"/>
          <w:highlight w:val="lightGray"/>
        </w:rPr>
        <w:t>_____</w:t>
      </w:r>
      <w:r w:rsidRPr="00055B23">
        <w:rPr>
          <w:rFonts w:ascii="Arial" w:hAnsi="Arial" w:cs="Arial"/>
          <w:sz w:val="22"/>
          <w:szCs w:val="22"/>
        </w:rPr>
        <w:t xml:space="preserve"> de 20</w:t>
      </w:r>
      <w:r w:rsidRPr="00055B23">
        <w:rPr>
          <w:rFonts w:ascii="Arial" w:hAnsi="Arial" w:cs="Arial"/>
          <w:sz w:val="22"/>
          <w:szCs w:val="22"/>
          <w:highlight w:val="lightGray"/>
        </w:rPr>
        <w:t>__.</w:t>
      </w: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r w:rsidRPr="00055B23">
        <w:rPr>
          <w:rFonts w:ascii="Arial" w:hAnsi="Arial" w:cs="Arial"/>
          <w:b/>
          <w:sz w:val="22"/>
          <w:szCs w:val="22"/>
        </w:rPr>
        <w:t>________________________________________</w:t>
      </w:r>
    </w:p>
    <w:p w:rsidR="00055B23" w:rsidRPr="00055B23" w:rsidRDefault="00055B23" w:rsidP="00055B23">
      <w:pPr>
        <w:jc w:val="center"/>
        <w:rPr>
          <w:rFonts w:ascii="Arial" w:hAnsi="Arial" w:cs="Arial"/>
          <w:sz w:val="22"/>
          <w:szCs w:val="22"/>
          <w:highlight w:val="lightGray"/>
        </w:rPr>
      </w:pPr>
      <w:r w:rsidRPr="00055B23">
        <w:rPr>
          <w:rFonts w:ascii="Arial" w:hAnsi="Arial" w:cs="Arial"/>
          <w:sz w:val="22"/>
          <w:szCs w:val="22"/>
          <w:highlight w:val="lightGray"/>
        </w:rPr>
        <w:t>[Nombre y firma del trabajador vinculado a la persona natural o jurídica]</w:t>
      </w:r>
    </w:p>
    <w:p w:rsidR="00055B23" w:rsidRPr="00055B23" w:rsidRDefault="00055B23" w:rsidP="00055B23">
      <w:pPr>
        <w:rPr>
          <w:rFonts w:ascii="Arial" w:hAnsi="Arial" w:cs="Arial"/>
          <w:b/>
          <w:bCs/>
          <w:sz w:val="22"/>
          <w:szCs w:val="22"/>
        </w:rPr>
      </w:pPr>
    </w:p>
    <w:p w:rsidR="00055B23" w:rsidRPr="00055B23" w:rsidRDefault="00055B23" w:rsidP="00055B23">
      <w:pPr>
        <w:rPr>
          <w:rFonts w:ascii="Arial" w:hAnsi="Arial" w:cs="Arial"/>
          <w:b/>
          <w:bCs/>
          <w:sz w:val="22"/>
          <w:szCs w:val="22"/>
        </w:rPr>
      </w:pPr>
    </w:p>
    <w:p w:rsidR="00055B23" w:rsidRPr="00055B23" w:rsidRDefault="00055B23" w:rsidP="00055B23">
      <w:pPr>
        <w:rPr>
          <w:rFonts w:ascii="Arial" w:hAnsi="Arial" w:cs="Arial"/>
          <w:b/>
          <w:bCs/>
          <w:sz w:val="22"/>
          <w:szCs w:val="22"/>
        </w:rPr>
      </w:pPr>
    </w:p>
    <w:p w:rsidR="00055B23" w:rsidRPr="00055B23" w:rsidRDefault="00055B23" w:rsidP="00055B23">
      <w:pPr>
        <w:spacing w:line="264" w:lineRule="auto"/>
        <w:jc w:val="center"/>
        <w:rPr>
          <w:rFonts w:ascii="Arial" w:hAnsi="Arial" w:cs="Arial"/>
          <w:b/>
          <w:bCs/>
          <w:sz w:val="22"/>
          <w:szCs w:val="22"/>
        </w:rPr>
      </w:pPr>
    </w:p>
    <w:p w:rsidR="00055B23" w:rsidRPr="00055B23" w:rsidRDefault="00055B23" w:rsidP="00055B23">
      <w:pPr>
        <w:spacing w:line="264" w:lineRule="auto"/>
        <w:jc w:val="center"/>
        <w:rPr>
          <w:rFonts w:ascii="Arial" w:hAnsi="Arial" w:cs="Arial"/>
          <w:b/>
          <w:bCs/>
          <w:sz w:val="22"/>
          <w:szCs w:val="22"/>
        </w:rPr>
      </w:pPr>
    </w:p>
    <w:p w:rsidR="00055B23" w:rsidRPr="00055B23" w:rsidRDefault="00055B23" w:rsidP="00055B23">
      <w:pPr>
        <w:spacing w:line="264" w:lineRule="auto"/>
        <w:jc w:val="center"/>
        <w:rPr>
          <w:rFonts w:ascii="Arial" w:hAnsi="Arial" w:cs="Arial"/>
          <w:b/>
          <w:bCs/>
          <w:sz w:val="22"/>
          <w:szCs w:val="22"/>
        </w:rPr>
      </w:pPr>
    </w:p>
    <w:bookmarkEnd w:id="6"/>
    <w:p w:rsidR="00055B23" w:rsidRPr="00055B23" w:rsidRDefault="00055B23" w:rsidP="00055B23">
      <w:pPr>
        <w:jc w:val="center"/>
        <w:rPr>
          <w:rFonts w:ascii="Arial" w:hAnsi="Arial" w:cs="Arial"/>
          <w:sz w:val="22"/>
          <w:szCs w:val="22"/>
        </w:rPr>
      </w:pPr>
    </w:p>
    <w:p w:rsid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jc w:val="center"/>
        <w:rPr>
          <w:rFonts w:ascii="Arial" w:hAnsi="Arial" w:cs="Arial"/>
          <w:b/>
          <w:bCs/>
          <w:sz w:val="22"/>
          <w:szCs w:val="22"/>
        </w:rPr>
      </w:pPr>
      <w:r w:rsidRPr="00055B23">
        <w:rPr>
          <w:rFonts w:ascii="Arial" w:hAnsi="Arial" w:cs="Arial"/>
          <w:b/>
          <w:bCs/>
          <w:sz w:val="22"/>
          <w:szCs w:val="22"/>
        </w:rPr>
        <w:lastRenderedPageBreak/>
        <w:t xml:space="preserve">FORMATO </w:t>
      </w:r>
      <w:r w:rsidR="007D4E12">
        <w:rPr>
          <w:rFonts w:ascii="Arial" w:hAnsi="Arial" w:cs="Arial"/>
          <w:b/>
          <w:bCs/>
          <w:sz w:val="22"/>
          <w:szCs w:val="22"/>
        </w:rPr>
        <w:t>10</w:t>
      </w:r>
      <w:r w:rsidRPr="00055B23">
        <w:rPr>
          <w:rFonts w:ascii="Arial" w:hAnsi="Arial" w:cs="Arial"/>
          <w:b/>
          <w:bCs/>
          <w:sz w:val="22"/>
          <w:szCs w:val="22"/>
        </w:rPr>
        <w:t xml:space="preserve"> D – VINCULACIÓN DE POBLACIÓN INDÍGENA, NEGRA, AFROCOLOMBIANA, RAIZAL, PALENQUERA, RROM O GITANA</w:t>
      </w:r>
    </w:p>
    <w:p w:rsidR="00055B23" w:rsidRPr="00055B23" w:rsidRDefault="00055B23" w:rsidP="00055B23">
      <w:pPr>
        <w:jc w:val="center"/>
        <w:rPr>
          <w:rFonts w:ascii="Arial" w:hAnsi="Arial" w:cs="Arial"/>
          <w:b/>
          <w:bCs/>
          <w:sz w:val="22"/>
          <w:szCs w:val="22"/>
          <w:lang w:val="es-MX"/>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[La información de este formato contiene datos sensibles la cual está sujeta a reserva legal y por tanto no se podrá publicar en el SECOP I y II para su conocimiento</w:t>
      </w:r>
      <w:r w:rsidRPr="00055B23">
        <w:rPr>
          <w:rFonts w:ascii="Arial" w:hAnsi="Arial" w:cs="Arial"/>
          <w:sz w:val="22"/>
          <w:szCs w:val="22"/>
        </w:rPr>
        <w:t>]</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rPr>
        <w:t>Señores</w:t>
      </w:r>
    </w:p>
    <w:p w:rsidR="00055B23" w:rsidRPr="00055B23" w:rsidRDefault="00055B23" w:rsidP="00055B23">
      <w:pPr>
        <w:tabs>
          <w:tab w:val="left" w:pos="-142"/>
        </w:tabs>
        <w:autoSpaceDE w:val="0"/>
        <w:autoSpaceDN w:val="0"/>
        <w:adjustRightInd w:val="0"/>
        <w:jc w:val="both"/>
        <w:outlineLvl w:val="0"/>
        <w:rPr>
          <w:rFonts w:ascii="Arial" w:hAnsi="Arial" w:cs="Arial"/>
          <w:b/>
          <w:sz w:val="22"/>
          <w:szCs w:val="22"/>
          <w:highlight w:val="lightGray"/>
        </w:rPr>
      </w:pPr>
      <w:r w:rsidRPr="00055B23">
        <w:rPr>
          <w:rFonts w:ascii="Arial" w:hAnsi="Arial" w:cs="Arial"/>
          <w:b/>
          <w:sz w:val="22"/>
          <w:szCs w:val="22"/>
          <w:highlight w:val="lightGray"/>
        </w:rPr>
        <w:t xml:space="preserve">[NOMBRE DE LA ENTIDAD] </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[Ciudad]</w:t>
      </w:r>
      <w:r w:rsidRPr="00055B23">
        <w:rPr>
          <w:rFonts w:ascii="Arial" w:hAnsi="Arial" w:cs="Arial"/>
          <w:sz w:val="22"/>
          <w:szCs w:val="22"/>
        </w:rPr>
        <w:t xml:space="preserve"> </w:t>
      </w:r>
    </w:p>
    <w:p w:rsidR="00055B23" w:rsidRPr="00055B23" w:rsidRDefault="00055B23" w:rsidP="00055B23">
      <w:pPr>
        <w:tabs>
          <w:tab w:val="left" w:pos="-142"/>
        </w:tabs>
        <w:autoSpaceDE w:val="0"/>
        <w:autoSpaceDN w:val="0"/>
        <w:adjustRightInd w:val="0"/>
        <w:spacing w:before="120" w:after="120"/>
        <w:rPr>
          <w:rFonts w:ascii="Arial" w:hAnsi="Arial" w:cs="Arial"/>
          <w:sz w:val="22"/>
          <w:szCs w:val="22"/>
        </w:rPr>
      </w:pPr>
    </w:p>
    <w:p w:rsidR="00055B23" w:rsidRPr="00055B23" w:rsidRDefault="00055B23" w:rsidP="00055B23">
      <w:pPr>
        <w:tabs>
          <w:tab w:val="left" w:pos="-142"/>
        </w:tabs>
        <w:autoSpaceDE w:val="0"/>
        <w:autoSpaceDN w:val="0"/>
        <w:adjustRightInd w:val="0"/>
        <w:spacing w:before="120" w:after="240"/>
        <w:jc w:val="both"/>
        <w:outlineLvl w:val="0"/>
        <w:rPr>
          <w:rFonts w:ascii="Arial" w:hAnsi="Arial" w:cs="Arial"/>
          <w:sz w:val="22"/>
          <w:szCs w:val="22"/>
          <w:highlight w:val="lightGray"/>
        </w:rPr>
      </w:pPr>
      <w:r w:rsidRPr="00055B23">
        <w:rPr>
          <w:rFonts w:ascii="Arial" w:hAnsi="Arial" w:cs="Arial"/>
          <w:b/>
          <w:sz w:val="22"/>
          <w:szCs w:val="22"/>
        </w:rPr>
        <w:t>REFERENCIA:</w:t>
      </w:r>
      <w:r w:rsidRPr="00055B23">
        <w:rPr>
          <w:rFonts w:ascii="Arial" w:hAnsi="Arial" w:cs="Arial"/>
          <w:sz w:val="22"/>
          <w:szCs w:val="22"/>
        </w:rPr>
        <w:tab/>
        <w:t>Proceso de Contratación [</w:t>
      </w:r>
      <w:r w:rsidRPr="00055B23">
        <w:rPr>
          <w:rFonts w:ascii="Arial" w:hAnsi="Arial" w:cs="Arial"/>
          <w:sz w:val="22"/>
          <w:szCs w:val="22"/>
          <w:highlight w:val="lightGray"/>
        </w:rPr>
        <w:t xml:space="preserve">Incluir número del Proceso de Contratación]  </w:t>
      </w:r>
    </w:p>
    <w:p w:rsidR="00055B23" w:rsidRPr="00055B23" w:rsidRDefault="00055B23" w:rsidP="00055B23">
      <w:pPr>
        <w:tabs>
          <w:tab w:val="left" w:pos="-142"/>
        </w:tabs>
        <w:autoSpaceDE w:val="0"/>
        <w:autoSpaceDN w:val="0"/>
        <w:adjustRightInd w:val="0"/>
        <w:outlineLvl w:val="0"/>
        <w:rPr>
          <w:rFonts w:ascii="Arial" w:hAnsi="Arial" w:cs="Arial"/>
          <w:sz w:val="22"/>
          <w:szCs w:val="22"/>
        </w:rPr>
      </w:pPr>
      <w:r w:rsidRPr="00055B23">
        <w:rPr>
          <w:rFonts w:ascii="Arial" w:hAnsi="Arial" w:cs="Arial"/>
          <w:sz w:val="22"/>
          <w:szCs w:val="22"/>
        </w:rPr>
        <w:t xml:space="preserve">Objeto: </w:t>
      </w:r>
    </w:p>
    <w:p w:rsidR="00055B23" w:rsidRPr="00055B23" w:rsidRDefault="00055B23" w:rsidP="00055B23">
      <w:pPr>
        <w:jc w:val="both"/>
        <w:rPr>
          <w:rFonts w:ascii="Arial" w:hAnsi="Arial" w:cs="Arial"/>
          <w:sz w:val="22"/>
          <w:szCs w:val="22"/>
        </w:rPr>
      </w:pPr>
      <w:r w:rsidRPr="00055B23">
        <w:rPr>
          <w:rFonts w:ascii="Arial" w:eastAsia="Arial" w:hAnsi="Arial" w:cs="Arial"/>
          <w:sz w:val="22"/>
          <w:szCs w:val="22"/>
          <w:highlight w:val="lightGray"/>
        </w:rPr>
        <w:t xml:space="preserve">[Incluir cuando el Proceso </w:t>
      </w:r>
      <w:r w:rsidRPr="00055B23">
        <w:rPr>
          <w:rFonts w:ascii="Arial" w:hAnsi="Arial" w:cs="Arial"/>
          <w:sz w:val="22"/>
          <w:szCs w:val="22"/>
          <w:highlight w:val="lightGray"/>
          <w:lang w:val="es-CO"/>
        </w:rPr>
        <w:t>de Contratación</w:t>
      </w:r>
      <w:r w:rsidRPr="00055B23">
        <w:rPr>
          <w:rFonts w:ascii="Arial" w:eastAsia="Arial" w:hAnsi="Arial" w:cs="Arial"/>
          <w:sz w:val="22"/>
          <w:szCs w:val="22"/>
          <w:highlight w:val="lightGray"/>
        </w:rPr>
        <w:t xml:space="preserve"> sea estructurado por lotes o grupos]</w:t>
      </w:r>
      <w:r w:rsidRPr="00055B23">
        <w:rPr>
          <w:rFonts w:ascii="Arial" w:eastAsia="Arial" w:hAnsi="Arial" w:cs="Arial"/>
          <w:sz w:val="22"/>
          <w:szCs w:val="22"/>
        </w:rPr>
        <w:t xml:space="preserve"> </w:t>
      </w:r>
      <w:r w:rsidRPr="00055B23">
        <w:rPr>
          <w:rFonts w:ascii="Arial" w:hAnsi="Arial" w:cs="Arial"/>
          <w:sz w:val="22"/>
          <w:szCs w:val="22"/>
        </w:rPr>
        <w:t xml:space="preserve">Lote: </w:t>
      </w:r>
      <w:r w:rsidRPr="00055B23">
        <w:rPr>
          <w:rFonts w:ascii="Arial" w:hAnsi="Arial" w:cs="Arial"/>
          <w:sz w:val="22"/>
          <w:szCs w:val="22"/>
          <w:highlight w:val="lightGray"/>
        </w:rPr>
        <w:t>[Indicar el lote o lotes a los cuales se presenta oferta.]</w:t>
      </w:r>
    </w:p>
    <w:p w:rsidR="00055B23" w:rsidRPr="00055B23" w:rsidRDefault="00055B23" w:rsidP="00055B23">
      <w:pPr>
        <w:tabs>
          <w:tab w:val="left" w:pos="-142"/>
        </w:tabs>
        <w:autoSpaceDE w:val="0"/>
        <w:autoSpaceDN w:val="0"/>
        <w:adjustRightInd w:val="0"/>
        <w:outlineLvl w:val="0"/>
        <w:rPr>
          <w:rFonts w:ascii="Arial" w:hAnsi="Arial" w:cs="Arial"/>
          <w:sz w:val="22"/>
          <w:szCs w:val="22"/>
          <w:highlight w:val="lightGray"/>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Estimados señores:</w:t>
      </w:r>
    </w:p>
    <w:p w:rsidR="00055B23" w:rsidRPr="00055B23" w:rsidRDefault="00055B23" w:rsidP="00055B23">
      <w:pPr>
        <w:jc w:val="both"/>
        <w:rPr>
          <w:rFonts w:ascii="Arial" w:hAnsi="Arial" w:cs="Arial"/>
          <w:sz w:val="22"/>
          <w:szCs w:val="22"/>
        </w:rPr>
      </w:pPr>
      <w:r w:rsidRPr="00055B23">
        <w:rPr>
          <w:rFonts w:ascii="Arial" w:hAnsi="Arial" w:cs="Arial"/>
          <w:sz w:val="22"/>
          <w:szCs w:val="22"/>
          <w:highlight w:val="lightGray"/>
        </w:rPr>
        <w:t>[Incluir el nombre d</w:t>
      </w:r>
      <w:r w:rsidRPr="00055B23">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055B23">
        <w:rPr>
          <w:rFonts w:ascii="Arial" w:hAnsi="Arial" w:cs="Arial"/>
          <w:sz w:val="22"/>
          <w:szCs w:val="22"/>
        </w:rPr>
        <w:t xml:space="preserve"> identificado con </w:t>
      </w:r>
      <w:r w:rsidRPr="00055B23">
        <w:rPr>
          <w:rFonts w:ascii="Arial" w:hAnsi="Arial" w:cs="Arial"/>
          <w:sz w:val="22"/>
          <w:szCs w:val="22"/>
          <w:highlight w:val="lightGray"/>
        </w:rPr>
        <w:t>[Incluir el número de identificación]</w:t>
      </w:r>
      <w:r w:rsidRPr="00055B23">
        <w:rPr>
          <w:rFonts w:ascii="Arial" w:hAnsi="Arial" w:cs="Arial"/>
          <w:sz w:val="22"/>
          <w:szCs w:val="22"/>
        </w:rPr>
        <w:t xml:space="preserve">, en mi condición de </w:t>
      </w:r>
      <w:r w:rsidRPr="00055B23">
        <w:rPr>
          <w:rFonts w:ascii="Arial" w:hAnsi="Arial" w:cs="Arial"/>
          <w:sz w:val="22"/>
          <w:szCs w:val="22"/>
          <w:highlight w:val="lightGray"/>
        </w:rPr>
        <w:t>[Indicar si actúa como representante legal o revisor fiscal]</w:t>
      </w:r>
      <w:r w:rsidRPr="00055B23">
        <w:rPr>
          <w:rFonts w:ascii="Arial" w:hAnsi="Arial" w:cs="Arial"/>
          <w:sz w:val="22"/>
          <w:szCs w:val="22"/>
        </w:rPr>
        <w:t xml:space="preserve"> de </w:t>
      </w:r>
      <w:r w:rsidRPr="00055B23">
        <w:rPr>
          <w:rFonts w:ascii="Arial" w:hAnsi="Arial" w:cs="Arial"/>
          <w:sz w:val="22"/>
          <w:szCs w:val="22"/>
          <w:highlight w:val="lightGray"/>
        </w:rPr>
        <w:t>[Incluir la razón social de la persona jurídica]</w:t>
      </w:r>
      <w:r w:rsidRPr="00055B23">
        <w:rPr>
          <w:rFonts w:ascii="Arial" w:hAnsi="Arial" w:cs="Arial"/>
          <w:sz w:val="22"/>
          <w:szCs w:val="22"/>
        </w:rPr>
        <w:t xml:space="preserve">, </w:t>
      </w:r>
      <w:r w:rsidRPr="00055B23">
        <w:rPr>
          <w:rFonts w:ascii="Arial" w:hAnsi="Arial" w:cs="Arial"/>
          <w:sz w:val="22"/>
          <w:szCs w:val="22"/>
          <w:highlight w:val="lightGray"/>
        </w:rPr>
        <w:t>[identificada con el NIT __________]</w:t>
      </w:r>
      <w:r w:rsidRPr="00055B23">
        <w:rPr>
          <w:rFonts w:ascii="Arial" w:hAnsi="Arial" w:cs="Arial"/>
          <w:sz w:val="22"/>
          <w:szCs w:val="22"/>
        </w:rPr>
        <w:t>, certifico bajo la gravedad de juramento que:</w:t>
      </w:r>
    </w:p>
    <w:p w:rsidR="00055B23" w:rsidRPr="00055B23" w:rsidRDefault="00055B23" w:rsidP="00055B23">
      <w:pPr>
        <w:jc w:val="both"/>
        <w:rPr>
          <w:rFonts w:ascii="Arial" w:hAnsi="Arial" w:cs="Arial"/>
          <w:sz w:val="22"/>
          <w:szCs w:val="22"/>
        </w:rPr>
      </w:pPr>
    </w:p>
    <w:p w:rsidR="00055B23" w:rsidRPr="00055B23" w:rsidRDefault="00055B23" w:rsidP="000068FA">
      <w:pPr>
        <w:pStyle w:val="Prrafodelista"/>
        <w:numPr>
          <w:ilvl w:val="0"/>
          <w:numId w:val="12"/>
        </w:numPr>
        <w:spacing w:after="160" w:line="259" w:lineRule="auto"/>
        <w:contextualSpacing/>
        <w:jc w:val="both"/>
        <w:rPr>
          <w:rFonts w:ascii="Arial" w:hAnsi="Arial" w:cs="Arial"/>
          <w:sz w:val="22"/>
          <w:szCs w:val="22"/>
        </w:rPr>
      </w:pPr>
      <w:r w:rsidRPr="00055B23">
        <w:rPr>
          <w:rFonts w:ascii="Arial" w:hAnsi="Arial" w:cs="Arial"/>
          <w:sz w:val="22"/>
          <w:szCs w:val="22"/>
        </w:rPr>
        <w:t xml:space="preserve">El número total de trabajadores vinculados a la nómina corresponden a </w:t>
      </w:r>
      <w:r w:rsidRPr="00055B23">
        <w:rPr>
          <w:rFonts w:ascii="Arial" w:hAnsi="Arial" w:cs="Arial"/>
          <w:sz w:val="22"/>
          <w:szCs w:val="22"/>
          <w:highlight w:val="lightGray"/>
        </w:rPr>
        <w:t>[Diligenciar el número de trabajadores vinculados a la nómina]</w:t>
      </w:r>
    </w:p>
    <w:p w:rsidR="00055B23" w:rsidRPr="00055B23" w:rsidRDefault="00055B23" w:rsidP="00055B23">
      <w:pPr>
        <w:pStyle w:val="Prrafodelista"/>
        <w:ind w:left="1080"/>
        <w:jc w:val="both"/>
        <w:rPr>
          <w:rFonts w:ascii="Arial" w:hAnsi="Arial" w:cs="Arial"/>
          <w:sz w:val="22"/>
          <w:szCs w:val="22"/>
        </w:rPr>
      </w:pPr>
    </w:p>
    <w:p w:rsidR="00055B23" w:rsidRPr="00055B23" w:rsidRDefault="00055B23" w:rsidP="000068FA">
      <w:pPr>
        <w:pStyle w:val="Prrafodelista"/>
        <w:numPr>
          <w:ilvl w:val="0"/>
          <w:numId w:val="12"/>
        </w:numPr>
        <w:spacing w:after="160" w:line="259" w:lineRule="auto"/>
        <w:contextualSpacing/>
        <w:jc w:val="both"/>
        <w:rPr>
          <w:rFonts w:ascii="Arial" w:hAnsi="Arial" w:cs="Arial"/>
          <w:sz w:val="22"/>
          <w:szCs w:val="22"/>
        </w:rPr>
      </w:pPr>
      <w:r w:rsidRPr="00055B23">
        <w:rPr>
          <w:rFonts w:ascii="Arial" w:hAnsi="Arial" w:cs="Arial"/>
          <w:sz w:val="22"/>
          <w:szCs w:val="22"/>
        </w:rPr>
        <w:t xml:space="preserve">En la nómina están vinculadas las siguientes personas: </w:t>
      </w:r>
      <w:r w:rsidRPr="00055B23">
        <w:rPr>
          <w:rFonts w:ascii="Arial" w:hAnsi="Arial" w:cs="Arial"/>
          <w:sz w:val="22"/>
          <w:szCs w:val="22"/>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55B23" w:rsidRPr="00055B23" w:rsidTr="005C070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055B23" w:rsidRPr="00055B23" w:rsidRDefault="00055B23" w:rsidP="005C0703">
            <w:pPr>
              <w:jc w:val="center"/>
              <w:rPr>
                <w:rFonts w:ascii="Arial" w:hAnsi="Arial" w:cs="Arial"/>
                <w:caps/>
                <w:sz w:val="22"/>
                <w:szCs w:val="22"/>
              </w:rPr>
            </w:pPr>
          </w:p>
          <w:p w:rsidR="00055B23" w:rsidRPr="00055B23" w:rsidRDefault="00055B23" w:rsidP="005C0703">
            <w:pPr>
              <w:jc w:val="center"/>
              <w:rPr>
                <w:rFonts w:ascii="Arial" w:hAnsi="Arial" w:cs="Arial"/>
                <w:sz w:val="22"/>
                <w:szCs w:val="22"/>
              </w:rPr>
            </w:pPr>
            <w:r w:rsidRPr="00055B23">
              <w:rPr>
                <w:rFonts w:ascii="Arial" w:hAnsi="Arial" w:cs="Arial"/>
                <w:sz w:val="22"/>
                <w:szCs w:val="22"/>
              </w:rPr>
              <w:t xml:space="preserve">Nombre completo  </w:t>
            </w:r>
          </w:p>
        </w:tc>
        <w:tc>
          <w:tcPr>
            <w:tcW w:w="3611" w:type="dxa"/>
            <w:hideMark/>
          </w:tcPr>
          <w:p w:rsidR="00055B23" w:rsidRPr="00055B23" w:rsidRDefault="00055B23" w:rsidP="005C0703">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rsidR="00055B23" w:rsidRPr="00055B23" w:rsidRDefault="00055B23" w:rsidP="005C070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55B23">
              <w:rPr>
                <w:rFonts w:ascii="Arial" w:hAnsi="Arial" w:cs="Arial"/>
                <w:sz w:val="22"/>
                <w:szCs w:val="22"/>
              </w:rPr>
              <w:t>Número de identificación</w:t>
            </w:r>
            <w:r w:rsidRPr="00055B23">
              <w:rPr>
                <w:rFonts w:ascii="Arial" w:hAnsi="Arial" w:cs="Arial"/>
                <w:sz w:val="22"/>
                <w:szCs w:val="22"/>
              </w:rPr>
              <w:fldChar w:fldCharType="begin"/>
            </w:r>
            <w:r w:rsidRPr="00055B23">
              <w:rPr>
                <w:rFonts w:ascii="Arial" w:hAnsi="Arial" w:cs="Arial"/>
                <w:sz w:val="22"/>
                <w:szCs w:val="22"/>
              </w:rPr>
              <w:instrText xml:space="preserve"> AUTHOR  "Nombre y Apellidos" \* FirstCap  \* MERGEFORMAT </w:instrText>
            </w:r>
            <w:r w:rsidRPr="00055B23">
              <w:rPr>
                <w:rFonts w:ascii="Arial" w:hAnsi="Arial" w:cs="Arial"/>
                <w:sz w:val="22"/>
                <w:szCs w:val="22"/>
              </w:rPr>
              <w:fldChar w:fldCharType="end"/>
            </w:r>
          </w:p>
        </w:tc>
      </w:tr>
      <w:tr w:rsidR="00055B23" w:rsidRPr="00055B23" w:rsidTr="005C070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055B23" w:rsidRPr="00055B23" w:rsidRDefault="00055B23" w:rsidP="005C0703">
            <w:pPr>
              <w:rPr>
                <w:rFonts w:ascii="Arial" w:hAnsi="Arial" w:cs="Arial"/>
                <w:b w:val="0"/>
                <w:color w:val="3B3838" w:themeColor="background2" w:themeShade="40"/>
                <w:sz w:val="22"/>
                <w:szCs w:val="22"/>
              </w:rPr>
            </w:pPr>
          </w:p>
        </w:tc>
        <w:tc>
          <w:tcPr>
            <w:tcW w:w="3611" w:type="dxa"/>
            <w:hideMark/>
          </w:tcPr>
          <w:p w:rsidR="00055B23" w:rsidRPr="00055B23" w:rsidRDefault="00055B23" w:rsidP="005C0703">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2"/>
                <w:szCs w:val="22"/>
              </w:rPr>
            </w:pPr>
          </w:p>
        </w:tc>
      </w:tr>
    </w:tbl>
    <w:p w:rsidR="00055B23" w:rsidRPr="00055B23" w:rsidRDefault="00055B23" w:rsidP="00055B23">
      <w:pPr>
        <w:pStyle w:val="Prrafodelista"/>
        <w:rPr>
          <w:rFonts w:ascii="Arial" w:hAnsi="Arial" w:cs="Arial"/>
          <w:sz w:val="22"/>
          <w:szCs w:val="22"/>
        </w:rPr>
      </w:pPr>
    </w:p>
    <w:p w:rsidR="00055B23" w:rsidRPr="00055B23" w:rsidRDefault="00055B23" w:rsidP="00055B23">
      <w:pPr>
        <w:jc w:val="center"/>
        <w:rPr>
          <w:rFonts w:ascii="Arial" w:hAnsi="Arial" w:cs="Arial"/>
          <w:b/>
          <w:sz w:val="22"/>
          <w:szCs w:val="22"/>
        </w:rPr>
      </w:pPr>
    </w:p>
    <w:p w:rsidR="00055B23" w:rsidRPr="00055B23" w:rsidRDefault="00055B23" w:rsidP="00055B23">
      <w:pPr>
        <w:jc w:val="both"/>
        <w:rPr>
          <w:rFonts w:ascii="Arial" w:hAnsi="Arial" w:cs="Arial"/>
          <w:sz w:val="22"/>
          <w:szCs w:val="22"/>
        </w:rPr>
      </w:pPr>
    </w:p>
    <w:p w:rsidR="00055B23" w:rsidRPr="00055B23" w:rsidRDefault="00055B23" w:rsidP="00055B23">
      <w:pPr>
        <w:jc w:val="both"/>
        <w:rPr>
          <w:rFonts w:ascii="Arial" w:hAnsi="Arial" w:cs="Arial"/>
          <w:sz w:val="22"/>
          <w:szCs w:val="22"/>
        </w:rPr>
      </w:pPr>
    </w:p>
    <w:p w:rsidR="00055B23" w:rsidRPr="00055B23" w:rsidRDefault="00055B23" w:rsidP="00055B23">
      <w:pPr>
        <w:jc w:val="both"/>
        <w:rPr>
          <w:rFonts w:ascii="Arial" w:hAnsi="Arial" w:cs="Arial"/>
          <w:sz w:val="22"/>
          <w:szCs w:val="22"/>
        </w:rPr>
      </w:pPr>
    </w:p>
    <w:p w:rsidR="00055B23" w:rsidRPr="00055B23" w:rsidRDefault="00055B23" w:rsidP="000068FA">
      <w:pPr>
        <w:pStyle w:val="Prrafodelista"/>
        <w:numPr>
          <w:ilvl w:val="0"/>
          <w:numId w:val="12"/>
        </w:numPr>
        <w:spacing w:after="160" w:line="259" w:lineRule="auto"/>
        <w:contextualSpacing/>
        <w:jc w:val="both"/>
        <w:rPr>
          <w:rFonts w:ascii="Arial" w:hAnsi="Arial" w:cs="Arial"/>
          <w:sz w:val="22"/>
          <w:szCs w:val="22"/>
        </w:rPr>
      </w:pPr>
      <w:r w:rsidRPr="00055B23">
        <w:rPr>
          <w:rFonts w:ascii="Arial" w:hAnsi="Arial" w:cs="Arial"/>
          <w:sz w:val="22"/>
          <w:szCs w:val="22"/>
        </w:rPr>
        <w:t xml:space="preserve">Así mismo declaramos que las personas señaladas anteriormente se encuentran vinculadas con una antigüedad igual o mayor a un año </w:t>
      </w:r>
      <w:r w:rsidRPr="00055B23">
        <w:rPr>
          <w:rFonts w:ascii="Arial" w:hAnsi="Arial" w:cs="Arial"/>
          <w:color w:val="000000"/>
          <w:sz w:val="22"/>
          <w:szCs w:val="22"/>
          <w:shd w:val="clear" w:color="auto" w:fill="FFFFFF"/>
        </w:rPr>
        <w:t>contado a partir de la fecha del cierre del presente proceso de selección</w:t>
      </w:r>
      <w:r w:rsidRPr="00055B23">
        <w:rPr>
          <w:rFonts w:ascii="Arial" w:hAnsi="Arial" w:cs="Arial"/>
          <w:sz w:val="22"/>
          <w:szCs w:val="22"/>
        </w:rPr>
        <w:t xml:space="preserve">. </w:t>
      </w:r>
      <w:r w:rsidRPr="00055B23">
        <w:rPr>
          <w:rFonts w:ascii="Arial" w:hAnsi="Arial" w:cs="Arial"/>
          <w:sz w:val="22"/>
          <w:szCs w:val="22"/>
          <w:highlight w:val="lightGray"/>
        </w:rPr>
        <w:t>[Para los casos de constitución inferior a un año se tendrá que indicar que las personas señaladas se encuentran vinculadas desde el momento de constitución de la misma]</w:t>
      </w:r>
      <w:r w:rsidRPr="00055B23">
        <w:rPr>
          <w:rFonts w:ascii="Arial" w:hAnsi="Arial" w:cs="Arial"/>
          <w:sz w:val="22"/>
          <w:szCs w:val="22"/>
        </w:rPr>
        <w:t>.</w:t>
      </w: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 xml:space="preserve">En constancia, se firma en </w:t>
      </w:r>
      <w:r w:rsidRPr="00055B23">
        <w:rPr>
          <w:rFonts w:ascii="Arial" w:hAnsi="Arial" w:cs="Arial"/>
          <w:sz w:val="22"/>
          <w:szCs w:val="22"/>
          <w:highlight w:val="lightGray"/>
        </w:rPr>
        <w:t>______________</w:t>
      </w:r>
      <w:r w:rsidRPr="00055B23">
        <w:rPr>
          <w:rFonts w:ascii="Arial" w:hAnsi="Arial" w:cs="Arial"/>
          <w:sz w:val="22"/>
          <w:szCs w:val="22"/>
        </w:rPr>
        <w:t xml:space="preserve">, a los </w:t>
      </w:r>
      <w:r w:rsidRPr="00055B23">
        <w:rPr>
          <w:rFonts w:ascii="Arial" w:hAnsi="Arial" w:cs="Arial"/>
          <w:sz w:val="22"/>
          <w:szCs w:val="22"/>
          <w:highlight w:val="lightGray"/>
        </w:rPr>
        <w:t>____</w:t>
      </w:r>
      <w:r w:rsidRPr="00055B23">
        <w:rPr>
          <w:rFonts w:ascii="Arial" w:hAnsi="Arial" w:cs="Arial"/>
          <w:sz w:val="22"/>
          <w:szCs w:val="22"/>
        </w:rPr>
        <w:t xml:space="preserve"> días del mes de </w:t>
      </w:r>
      <w:r w:rsidRPr="00055B23">
        <w:rPr>
          <w:rFonts w:ascii="Arial" w:hAnsi="Arial" w:cs="Arial"/>
          <w:sz w:val="22"/>
          <w:szCs w:val="22"/>
          <w:highlight w:val="lightGray"/>
        </w:rPr>
        <w:t>_____</w:t>
      </w:r>
      <w:r w:rsidRPr="00055B23">
        <w:rPr>
          <w:rFonts w:ascii="Arial" w:hAnsi="Arial" w:cs="Arial"/>
          <w:sz w:val="22"/>
          <w:szCs w:val="22"/>
        </w:rPr>
        <w:t xml:space="preserve"> de 20</w:t>
      </w:r>
      <w:r w:rsidRPr="00055B23">
        <w:rPr>
          <w:rFonts w:ascii="Arial" w:hAnsi="Arial" w:cs="Arial"/>
          <w:sz w:val="22"/>
          <w:szCs w:val="22"/>
          <w:highlight w:val="lightGray"/>
        </w:rPr>
        <w:t>__</w:t>
      </w:r>
    </w:p>
    <w:p w:rsidR="00055B23" w:rsidRPr="00055B23" w:rsidRDefault="00055B23" w:rsidP="00055B23">
      <w:pPr>
        <w:rPr>
          <w:rFonts w:ascii="Arial" w:hAnsi="Arial" w:cs="Arial"/>
          <w:b/>
          <w:sz w:val="22"/>
          <w:szCs w:val="22"/>
        </w:rPr>
      </w:pPr>
    </w:p>
    <w:p w:rsidR="00055B23" w:rsidRPr="00055B23" w:rsidRDefault="00055B23" w:rsidP="00055B23">
      <w:pPr>
        <w:jc w:val="center"/>
        <w:rPr>
          <w:rFonts w:ascii="Arial" w:hAnsi="Arial" w:cs="Arial"/>
          <w:b/>
          <w:sz w:val="22"/>
          <w:szCs w:val="22"/>
        </w:rPr>
      </w:pPr>
      <w:r w:rsidRPr="00055B23">
        <w:rPr>
          <w:rFonts w:ascii="Arial" w:hAnsi="Arial" w:cs="Arial"/>
          <w:b/>
          <w:sz w:val="22"/>
          <w:szCs w:val="22"/>
        </w:rPr>
        <w:t>________________________________</w:t>
      </w:r>
    </w:p>
    <w:p w:rsidR="00055B23" w:rsidRPr="00055B23" w:rsidRDefault="00055B23" w:rsidP="00055B23">
      <w:pPr>
        <w:jc w:val="center"/>
        <w:rPr>
          <w:rFonts w:ascii="Arial" w:hAnsi="Arial" w:cs="Arial"/>
          <w:sz w:val="22"/>
          <w:szCs w:val="22"/>
        </w:rPr>
      </w:pPr>
      <w:r w:rsidRPr="00055B23">
        <w:rPr>
          <w:rFonts w:ascii="Arial" w:hAnsi="Arial" w:cs="Arial"/>
          <w:sz w:val="22"/>
          <w:szCs w:val="22"/>
          <w:highlight w:val="lightGray"/>
        </w:rPr>
        <w:t xml:space="preserve">[Nombre y firma de la </w:t>
      </w:r>
      <w:r w:rsidRPr="00055B23">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055B23">
        <w:rPr>
          <w:rFonts w:ascii="Arial" w:hAnsi="Arial" w:cs="Arial"/>
          <w:sz w:val="22"/>
          <w:szCs w:val="22"/>
          <w:highlight w:val="lightGray"/>
        </w:rPr>
        <w:t>]</w:t>
      </w:r>
      <w:r w:rsidRPr="00055B23" w:rsidDel="007D71E7">
        <w:rPr>
          <w:rFonts w:ascii="Arial" w:hAnsi="Arial" w:cs="Arial"/>
          <w:sz w:val="22"/>
          <w:szCs w:val="22"/>
          <w:highlight w:val="lightGray"/>
        </w:rPr>
        <w:t xml:space="preserve"> </w:t>
      </w: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sz w:val="22"/>
          <w:szCs w:val="22"/>
        </w:rPr>
      </w:pPr>
    </w:p>
    <w:p w:rsidR="00055B23" w:rsidRPr="00055B23" w:rsidRDefault="00055B23" w:rsidP="00055B23">
      <w:pPr>
        <w:jc w:val="center"/>
        <w:rPr>
          <w:rFonts w:ascii="Arial" w:hAnsi="Arial" w:cs="Arial"/>
          <w:b/>
          <w:bCs/>
          <w:sz w:val="22"/>
          <w:szCs w:val="22"/>
        </w:rPr>
      </w:pPr>
      <w:r w:rsidRPr="00055B23">
        <w:rPr>
          <w:rFonts w:ascii="Arial" w:hAnsi="Arial" w:cs="Arial"/>
          <w:b/>
          <w:bCs/>
          <w:sz w:val="22"/>
          <w:szCs w:val="22"/>
        </w:rPr>
        <w:lastRenderedPageBreak/>
        <w:t xml:space="preserve">FORMATO </w:t>
      </w:r>
      <w:r w:rsidR="007D4E12">
        <w:rPr>
          <w:rFonts w:ascii="Arial" w:hAnsi="Arial" w:cs="Arial"/>
          <w:b/>
          <w:bCs/>
          <w:sz w:val="22"/>
          <w:szCs w:val="22"/>
        </w:rPr>
        <w:t xml:space="preserve">10 </w:t>
      </w:r>
      <w:r w:rsidRPr="00055B23">
        <w:rPr>
          <w:rFonts w:ascii="Arial" w:hAnsi="Arial" w:cs="Arial"/>
          <w:b/>
          <w:bCs/>
          <w:sz w:val="22"/>
          <w:szCs w:val="22"/>
        </w:rPr>
        <w:t>E – PARTICIPACIÓN MAYORITARIA DE PERSONAS EN PROCESO DE REINCORPORACIÓN EN PROCESO DE REINCORPORACIÓN Y/O REINTEGRACIÓN (PERSONAS JURÍDICAS)</w:t>
      </w:r>
    </w:p>
    <w:p w:rsidR="00055B23" w:rsidRPr="00055B23" w:rsidRDefault="00055B23" w:rsidP="00055B23">
      <w:pPr>
        <w:jc w:val="center"/>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55B23">
        <w:rPr>
          <w:rFonts w:ascii="Arial" w:hAnsi="Arial" w:cs="Arial"/>
          <w:sz w:val="22"/>
          <w:szCs w:val="22"/>
        </w:rPr>
        <w:t>]</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rPr>
        <w:t>Señores</w:t>
      </w:r>
    </w:p>
    <w:p w:rsidR="00055B23" w:rsidRPr="00055B23" w:rsidRDefault="00055B23" w:rsidP="00055B23">
      <w:pPr>
        <w:tabs>
          <w:tab w:val="left" w:pos="-142"/>
        </w:tabs>
        <w:autoSpaceDE w:val="0"/>
        <w:autoSpaceDN w:val="0"/>
        <w:adjustRightInd w:val="0"/>
        <w:jc w:val="both"/>
        <w:outlineLvl w:val="0"/>
        <w:rPr>
          <w:rFonts w:ascii="Arial" w:hAnsi="Arial" w:cs="Arial"/>
          <w:b/>
          <w:sz w:val="22"/>
          <w:szCs w:val="22"/>
          <w:highlight w:val="lightGray"/>
        </w:rPr>
      </w:pPr>
      <w:r w:rsidRPr="00055B23">
        <w:rPr>
          <w:rFonts w:ascii="Arial" w:hAnsi="Arial" w:cs="Arial"/>
          <w:b/>
          <w:sz w:val="22"/>
          <w:szCs w:val="22"/>
          <w:highlight w:val="lightGray"/>
        </w:rPr>
        <w:t xml:space="preserve">[NOMBRE DE LA ENTIDAD] </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[Ciudad]</w:t>
      </w:r>
      <w:r w:rsidRPr="00055B23">
        <w:rPr>
          <w:rFonts w:ascii="Arial" w:hAnsi="Arial" w:cs="Arial"/>
          <w:sz w:val="22"/>
          <w:szCs w:val="22"/>
        </w:rPr>
        <w:t xml:space="preserve"> </w:t>
      </w:r>
    </w:p>
    <w:p w:rsidR="00055B23" w:rsidRPr="00055B23" w:rsidRDefault="00055B23" w:rsidP="00055B23">
      <w:pPr>
        <w:spacing w:after="120"/>
        <w:rPr>
          <w:rFonts w:ascii="Arial" w:hAnsi="Arial" w:cs="Arial"/>
          <w:sz w:val="22"/>
          <w:szCs w:val="22"/>
        </w:rPr>
      </w:pPr>
    </w:p>
    <w:p w:rsidR="00055B23" w:rsidRPr="00055B23" w:rsidRDefault="00055B23" w:rsidP="00055B23">
      <w:pPr>
        <w:tabs>
          <w:tab w:val="left" w:pos="-142"/>
        </w:tabs>
        <w:autoSpaceDE w:val="0"/>
        <w:autoSpaceDN w:val="0"/>
        <w:adjustRightInd w:val="0"/>
        <w:spacing w:before="120" w:after="120"/>
        <w:rPr>
          <w:rFonts w:ascii="Arial" w:hAnsi="Arial" w:cs="Arial"/>
          <w:sz w:val="22"/>
          <w:szCs w:val="22"/>
        </w:rPr>
      </w:pPr>
    </w:p>
    <w:p w:rsidR="00055B23" w:rsidRPr="00055B23" w:rsidRDefault="00055B23" w:rsidP="00055B23">
      <w:pPr>
        <w:tabs>
          <w:tab w:val="left" w:pos="-142"/>
        </w:tabs>
        <w:autoSpaceDE w:val="0"/>
        <w:autoSpaceDN w:val="0"/>
        <w:adjustRightInd w:val="0"/>
        <w:spacing w:before="120" w:after="240"/>
        <w:jc w:val="both"/>
        <w:outlineLvl w:val="0"/>
        <w:rPr>
          <w:rFonts w:ascii="Arial" w:hAnsi="Arial" w:cs="Arial"/>
          <w:sz w:val="22"/>
          <w:szCs w:val="22"/>
          <w:highlight w:val="lightGray"/>
        </w:rPr>
      </w:pPr>
      <w:r w:rsidRPr="00055B23">
        <w:rPr>
          <w:rFonts w:ascii="Arial" w:hAnsi="Arial" w:cs="Arial"/>
          <w:b/>
          <w:sz w:val="22"/>
          <w:szCs w:val="22"/>
        </w:rPr>
        <w:t>REFERENCIA:</w:t>
      </w:r>
      <w:r w:rsidRPr="00055B23">
        <w:rPr>
          <w:rFonts w:ascii="Arial" w:hAnsi="Arial" w:cs="Arial"/>
          <w:sz w:val="22"/>
          <w:szCs w:val="22"/>
        </w:rPr>
        <w:tab/>
        <w:t xml:space="preserve">Proceso de Contratación </w:t>
      </w:r>
      <w:r w:rsidRPr="00055B23">
        <w:rPr>
          <w:rFonts w:ascii="Arial" w:hAnsi="Arial" w:cs="Arial"/>
          <w:sz w:val="22"/>
          <w:szCs w:val="22"/>
          <w:highlight w:val="lightGray"/>
        </w:rPr>
        <w:t xml:space="preserve">[Incluir número del Proceso de Contratación]  </w:t>
      </w:r>
    </w:p>
    <w:p w:rsidR="00055B23" w:rsidRPr="00055B23" w:rsidRDefault="00055B23" w:rsidP="00055B23">
      <w:pPr>
        <w:tabs>
          <w:tab w:val="left" w:pos="-142"/>
        </w:tabs>
        <w:autoSpaceDE w:val="0"/>
        <w:autoSpaceDN w:val="0"/>
        <w:adjustRightInd w:val="0"/>
        <w:outlineLvl w:val="0"/>
        <w:rPr>
          <w:rFonts w:ascii="Arial" w:hAnsi="Arial" w:cs="Arial"/>
          <w:sz w:val="22"/>
          <w:szCs w:val="22"/>
        </w:rPr>
      </w:pPr>
      <w:r w:rsidRPr="00055B23">
        <w:rPr>
          <w:rFonts w:ascii="Arial" w:hAnsi="Arial" w:cs="Arial"/>
          <w:sz w:val="22"/>
          <w:szCs w:val="22"/>
        </w:rPr>
        <w:t xml:space="preserve">Objeto: </w:t>
      </w:r>
    </w:p>
    <w:p w:rsidR="00055B23" w:rsidRPr="00055B23" w:rsidRDefault="00055B23" w:rsidP="00055B23">
      <w:pPr>
        <w:rPr>
          <w:rFonts w:ascii="Arial" w:hAnsi="Arial" w:cs="Arial"/>
          <w:sz w:val="22"/>
          <w:szCs w:val="22"/>
        </w:rPr>
      </w:pPr>
      <w:r w:rsidRPr="00055B23">
        <w:rPr>
          <w:rFonts w:ascii="Arial" w:eastAsia="Arial" w:hAnsi="Arial" w:cs="Arial"/>
          <w:sz w:val="22"/>
          <w:szCs w:val="22"/>
          <w:highlight w:val="lightGray"/>
        </w:rPr>
        <w:t xml:space="preserve">[Incluir cuando el Proceso </w:t>
      </w:r>
      <w:r w:rsidRPr="00055B23">
        <w:rPr>
          <w:rFonts w:ascii="Arial" w:hAnsi="Arial" w:cs="Arial"/>
          <w:sz w:val="22"/>
          <w:szCs w:val="22"/>
          <w:highlight w:val="lightGray"/>
          <w:lang w:val="es-CO"/>
        </w:rPr>
        <w:t>de Contratación</w:t>
      </w:r>
      <w:r w:rsidRPr="00055B23">
        <w:rPr>
          <w:rFonts w:ascii="Arial" w:eastAsia="Arial" w:hAnsi="Arial" w:cs="Arial"/>
          <w:sz w:val="22"/>
          <w:szCs w:val="22"/>
          <w:highlight w:val="lightGray"/>
        </w:rPr>
        <w:t xml:space="preserve"> sea estructurado por lotes o grupos]</w:t>
      </w:r>
      <w:r w:rsidRPr="00055B23">
        <w:rPr>
          <w:rFonts w:ascii="Arial" w:eastAsia="Arial" w:hAnsi="Arial" w:cs="Arial"/>
          <w:sz w:val="22"/>
          <w:szCs w:val="22"/>
        </w:rPr>
        <w:t xml:space="preserve"> </w:t>
      </w:r>
      <w:r w:rsidRPr="00055B23">
        <w:rPr>
          <w:rFonts w:ascii="Arial" w:hAnsi="Arial" w:cs="Arial"/>
          <w:sz w:val="22"/>
          <w:szCs w:val="22"/>
        </w:rPr>
        <w:t xml:space="preserve">Lote: </w:t>
      </w:r>
      <w:r w:rsidRPr="00055B23">
        <w:rPr>
          <w:rFonts w:ascii="Arial" w:hAnsi="Arial" w:cs="Arial"/>
          <w:sz w:val="22"/>
          <w:szCs w:val="22"/>
          <w:highlight w:val="lightGray"/>
        </w:rPr>
        <w:t>[Indicar el lote o lotes a los cuales se presenta oferta.]</w:t>
      </w:r>
    </w:p>
    <w:p w:rsidR="00055B23" w:rsidRPr="00055B23" w:rsidRDefault="00055B23" w:rsidP="00055B23">
      <w:pPr>
        <w:tabs>
          <w:tab w:val="left" w:pos="-142"/>
        </w:tabs>
        <w:autoSpaceDE w:val="0"/>
        <w:autoSpaceDN w:val="0"/>
        <w:adjustRightInd w:val="0"/>
        <w:outlineLvl w:val="0"/>
        <w:rPr>
          <w:rFonts w:ascii="Arial" w:hAnsi="Arial" w:cs="Arial"/>
          <w:sz w:val="22"/>
          <w:szCs w:val="22"/>
          <w:highlight w:val="lightGray"/>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Estimados señores:</w:t>
      </w:r>
    </w:p>
    <w:p w:rsidR="00055B23" w:rsidRPr="00055B23" w:rsidRDefault="00055B23" w:rsidP="00055B23">
      <w:pPr>
        <w:jc w:val="both"/>
        <w:rPr>
          <w:rFonts w:ascii="Arial" w:hAnsi="Arial" w:cs="Arial"/>
          <w:sz w:val="22"/>
          <w:szCs w:val="22"/>
        </w:rPr>
      </w:pPr>
      <w:r w:rsidRPr="00055B23">
        <w:rPr>
          <w:rFonts w:ascii="Arial" w:hAnsi="Arial" w:cs="Arial"/>
          <w:sz w:val="22"/>
          <w:szCs w:val="22"/>
          <w:highlight w:val="lightGray"/>
        </w:rPr>
        <w:t>[Incluir el nombre del representante legal de la persona jurídica y el revisor fiscal, si están obligados a tenerlo</w:t>
      </w:r>
      <w:r w:rsidRPr="00055B23">
        <w:rPr>
          <w:rFonts w:ascii="Arial" w:hAnsi="Arial" w:cs="Arial"/>
          <w:sz w:val="22"/>
          <w:szCs w:val="22"/>
        </w:rPr>
        <w:t xml:space="preserve">] identificado con </w:t>
      </w:r>
      <w:r w:rsidRPr="00055B23">
        <w:rPr>
          <w:rFonts w:ascii="Arial" w:hAnsi="Arial" w:cs="Arial"/>
          <w:sz w:val="22"/>
          <w:szCs w:val="22"/>
          <w:highlight w:val="lightGray"/>
        </w:rPr>
        <w:t>[Incluir el número de identificación]</w:t>
      </w:r>
      <w:r w:rsidRPr="00055B23">
        <w:rPr>
          <w:rFonts w:ascii="Arial" w:hAnsi="Arial" w:cs="Arial"/>
          <w:sz w:val="22"/>
          <w:szCs w:val="22"/>
        </w:rPr>
        <w:t xml:space="preserve">, en mi condición de </w:t>
      </w:r>
      <w:r w:rsidRPr="00055B23">
        <w:rPr>
          <w:rFonts w:ascii="Arial" w:hAnsi="Arial" w:cs="Arial"/>
          <w:sz w:val="22"/>
          <w:szCs w:val="22"/>
          <w:highlight w:val="lightGray"/>
        </w:rPr>
        <w:t>[Indicar si actúa como representante legal o revisor fiscal o ambos]</w:t>
      </w:r>
      <w:r w:rsidRPr="00055B23">
        <w:rPr>
          <w:rFonts w:ascii="Arial" w:hAnsi="Arial" w:cs="Arial"/>
          <w:sz w:val="22"/>
          <w:szCs w:val="22"/>
        </w:rPr>
        <w:t xml:space="preserve"> de [</w:t>
      </w:r>
      <w:r w:rsidRPr="00055B23">
        <w:rPr>
          <w:rFonts w:ascii="Arial" w:hAnsi="Arial" w:cs="Arial"/>
          <w:sz w:val="22"/>
          <w:szCs w:val="22"/>
          <w:highlight w:val="lightGray"/>
        </w:rPr>
        <w:t>Incluir la razón social de la persona jurídica]</w:t>
      </w:r>
      <w:r w:rsidRPr="00055B23">
        <w:rPr>
          <w:rFonts w:ascii="Arial" w:hAnsi="Arial" w:cs="Arial"/>
          <w:sz w:val="22"/>
          <w:szCs w:val="22"/>
        </w:rPr>
        <w:t xml:space="preserve">, </w:t>
      </w:r>
      <w:r w:rsidRPr="00055B23">
        <w:rPr>
          <w:rFonts w:ascii="Arial" w:hAnsi="Arial" w:cs="Arial"/>
          <w:sz w:val="22"/>
          <w:szCs w:val="22"/>
          <w:highlight w:val="lightGray"/>
        </w:rPr>
        <w:t>[identificada con el NIT __________]</w:t>
      </w:r>
      <w:r w:rsidRPr="00055B23">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055B23" w:rsidRPr="00055B23" w:rsidRDefault="00055B23" w:rsidP="00055B23">
      <w:pPr>
        <w:jc w:val="both"/>
        <w:rPr>
          <w:rFonts w:ascii="Arial" w:hAnsi="Arial" w:cs="Arial"/>
          <w:sz w:val="22"/>
          <w:szCs w:val="22"/>
        </w:rPr>
      </w:pPr>
    </w:p>
    <w:p w:rsidR="00055B23" w:rsidRPr="00055B23" w:rsidRDefault="00055B23" w:rsidP="00055B23">
      <w:pPr>
        <w:jc w:val="both"/>
        <w:rPr>
          <w:rFonts w:ascii="Arial" w:hAnsi="Arial" w:cs="Arial"/>
          <w:sz w:val="22"/>
          <w:szCs w:val="22"/>
        </w:rPr>
      </w:pPr>
      <w:r w:rsidRPr="00055B23">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rsidR="00055B23" w:rsidRPr="00055B23" w:rsidRDefault="00055B23" w:rsidP="00055B2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55B23" w:rsidRPr="00055B23" w:rsidTr="005C070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jc w:val="center"/>
              <w:rPr>
                <w:rFonts w:ascii="Arial" w:hAnsi="Arial" w:cs="Arial"/>
                <w:b/>
                <w:sz w:val="22"/>
                <w:szCs w:val="22"/>
              </w:rPr>
            </w:pPr>
            <w:r w:rsidRPr="00055B23">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jc w:val="center"/>
              <w:rPr>
                <w:rFonts w:ascii="Arial" w:hAnsi="Arial" w:cs="Arial"/>
                <w:b/>
                <w:sz w:val="22"/>
                <w:szCs w:val="22"/>
              </w:rPr>
            </w:pPr>
            <w:r w:rsidRPr="00055B23">
              <w:rPr>
                <w:rFonts w:ascii="Arial" w:hAnsi="Arial" w:cs="Arial"/>
                <w:b/>
                <w:sz w:val="22"/>
                <w:szCs w:val="22"/>
              </w:rPr>
              <w:t>Número de cuotas sociales, acciones que poseen o el alcance o condición de su participación en el caso de las personas jurídicas sin ánimo de lucro</w:t>
            </w:r>
            <w:r w:rsidRPr="00055B23">
              <w:rPr>
                <w:rFonts w:ascii="Arial" w:hAnsi="Arial" w:cs="Arial"/>
                <w:b/>
                <w:sz w:val="22"/>
                <w:szCs w:val="22"/>
              </w:rPr>
              <w:fldChar w:fldCharType="begin"/>
            </w:r>
            <w:r w:rsidRPr="00055B23">
              <w:rPr>
                <w:rFonts w:ascii="Arial" w:hAnsi="Arial" w:cs="Arial"/>
                <w:b/>
                <w:sz w:val="22"/>
                <w:szCs w:val="22"/>
              </w:rPr>
              <w:instrText xml:space="preserve"> AUTHOR  "Nombre y Apellidos" \* FirstCap  \* MERGEFORMAT </w:instrText>
            </w:r>
            <w:r w:rsidRPr="00055B23">
              <w:rPr>
                <w:rFonts w:ascii="Arial" w:hAnsi="Arial" w:cs="Arial"/>
                <w:b/>
                <w:sz w:val="22"/>
                <w:szCs w:val="22"/>
              </w:rPr>
              <w:fldChar w:fldCharType="end"/>
            </w:r>
          </w:p>
        </w:tc>
      </w:tr>
      <w:tr w:rsidR="00055B23" w:rsidRPr="00055B23" w:rsidTr="005C070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55B23" w:rsidRPr="00055B23" w:rsidRDefault="00055B23" w:rsidP="005C0703">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55B23" w:rsidRPr="00055B23" w:rsidRDefault="00055B23" w:rsidP="005C0703">
            <w:pPr>
              <w:rPr>
                <w:rFonts w:ascii="Arial" w:hAnsi="Arial" w:cs="Arial"/>
                <w:color w:val="3B3838" w:themeColor="background2" w:themeShade="40"/>
                <w:sz w:val="22"/>
                <w:szCs w:val="22"/>
              </w:rPr>
            </w:pPr>
          </w:p>
        </w:tc>
      </w:tr>
    </w:tbl>
    <w:p w:rsidR="00055B23" w:rsidRPr="00055B23" w:rsidRDefault="00055B23" w:rsidP="00055B23">
      <w:pPr>
        <w:widowControl w:val="0"/>
        <w:spacing w:before="120" w:after="120"/>
        <w:jc w:val="both"/>
        <w:rPr>
          <w:rFonts w:ascii="Arial" w:hAnsi="Arial" w:cs="Arial"/>
          <w:sz w:val="22"/>
          <w:szCs w:val="22"/>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 xml:space="preserve">En constancia, se firma en </w:t>
      </w:r>
      <w:r w:rsidRPr="00055B23">
        <w:rPr>
          <w:rFonts w:ascii="Arial" w:hAnsi="Arial" w:cs="Arial"/>
          <w:sz w:val="22"/>
          <w:szCs w:val="22"/>
          <w:highlight w:val="lightGray"/>
        </w:rPr>
        <w:t>______________</w:t>
      </w:r>
      <w:r w:rsidRPr="00055B23">
        <w:rPr>
          <w:rFonts w:ascii="Arial" w:hAnsi="Arial" w:cs="Arial"/>
          <w:sz w:val="22"/>
          <w:szCs w:val="22"/>
        </w:rPr>
        <w:t xml:space="preserve">, a los </w:t>
      </w:r>
      <w:r w:rsidRPr="00055B23">
        <w:rPr>
          <w:rFonts w:ascii="Arial" w:hAnsi="Arial" w:cs="Arial"/>
          <w:sz w:val="22"/>
          <w:szCs w:val="22"/>
          <w:highlight w:val="lightGray"/>
        </w:rPr>
        <w:t>____</w:t>
      </w:r>
      <w:r w:rsidRPr="00055B23">
        <w:rPr>
          <w:rFonts w:ascii="Arial" w:hAnsi="Arial" w:cs="Arial"/>
          <w:sz w:val="22"/>
          <w:szCs w:val="22"/>
        </w:rPr>
        <w:t xml:space="preserve"> días del mes de </w:t>
      </w:r>
      <w:r w:rsidRPr="00055B23">
        <w:rPr>
          <w:rFonts w:ascii="Arial" w:hAnsi="Arial" w:cs="Arial"/>
          <w:sz w:val="22"/>
          <w:szCs w:val="22"/>
          <w:highlight w:val="lightGray"/>
        </w:rPr>
        <w:t>_____</w:t>
      </w:r>
      <w:r w:rsidRPr="00055B23">
        <w:rPr>
          <w:rFonts w:ascii="Arial" w:hAnsi="Arial" w:cs="Arial"/>
          <w:sz w:val="22"/>
          <w:szCs w:val="22"/>
        </w:rPr>
        <w:t xml:space="preserve"> de 20</w:t>
      </w:r>
      <w:r w:rsidRPr="00055B23">
        <w:rPr>
          <w:rFonts w:ascii="Arial" w:hAnsi="Arial" w:cs="Arial"/>
          <w:sz w:val="22"/>
          <w:szCs w:val="22"/>
          <w:highlight w:val="lightGray"/>
        </w:rPr>
        <w:t>__.</w:t>
      </w: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r w:rsidRPr="00055B23">
        <w:rPr>
          <w:rFonts w:ascii="Arial" w:hAnsi="Arial" w:cs="Arial"/>
          <w:b/>
          <w:sz w:val="22"/>
          <w:szCs w:val="22"/>
        </w:rPr>
        <w:t>________________________________________</w:t>
      </w:r>
    </w:p>
    <w:p w:rsidR="00055B23" w:rsidRPr="00055B23" w:rsidRDefault="00055B23" w:rsidP="00055B23">
      <w:pPr>
        <w:jc w:val="center"/>
        <w:rPr>
          <w:rFonts w:ascii="Arial" w:hAnsi="Arial" w:cs="Arial"/>
          <w:sz w:val="22"/>
          <w:szCs w:val="22"/>
          <w:highlight w:val="lightGray"/>
        </w:rPr>
      </w:pPr>
      <w:r w:rsidRPr="00055B23">
        <w:rPr>
          <w:rFonts w:ascii="Arial" w:hAnsi="Arial" w:cs="Arial"/>
          <w:sz w:val="22"/>
          <w:szCs w:val="22"/>
          <w:highlight w:val="lightGray"/>
        </w:rPr>
        <w:t>[Nombre y firma del representante legal de la persona jurídica o revisor fiscal]</w:t>
      </w: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jc w:val="center"/>
        <w:rPr>
          <w:rFonts w:ascii="Arial" w:hAnsi="Arial" w:cs="Arial"/>
          <w:b/>
          <w:bCs/>
          <w:sz w:val="22"/>
          <w:szCs w:val="22"/>
        </w:rPr>
      </w:pPr>
      <w:r w:rsidRPr="00055B23">
        <w:rPr>
          <w:rFonts w:ascii="Arial" w:hAnsi="Arial" w:cs="Arial"/>
          <w:b/>
          <w:bCs/>
          <w:sz w:val="22"/>
          <w:szCs w:val="22"/>
        </w:rPr>
        <w:lastRenderedPageBreak/>
        <w:t xml:space="preserve">FORMATO </w:t>
      </w:r>
      <w:r w:rsidR="007D4E12">
        <w:rPr>
          <w:rFonts w:ascii="Arial" w:hAnsi="Arial" w:cs="Arial"/>
          <w:b/>
          <w:bCs/>
          <w:sz w:val="22"/>
          <w:szCs w:val="22"/>
        </w:rPr>
        <w:t>10</w:t>
      </w:r>
      <w:r w:rsidRPr="00055B23">
        <w:rPr>
          <w:rFonts w:ascii="Arial" w:hAnsi="Arial" w:cs="Arial"/>
          <w:b/>
          <w:bCs/>
          <w:sz w:val="22"/>
          <w:szCs w:val="22"/>
        </w:rPr>
        <w:t xml:space="preserve"> E – PARTICIPACIÓN MAYORITARIA DE PERSONAS EN PROCESO DE REINCORPORACIÓN EN PROCESO DE REINCORPORACIÓN (PERSONA JURÍDICA INTEGRANTE DEL PROPONENTE PLURAL)</w:t>
      </w:r>
    </w:p>
    <w:p w:rsidR="00055B23" w:rsidRPr="00055B23" w:rsidRDefault="00055B23" w:rsidP="00055B23">
      <w:pPr>
        <w:jc w:val="center"/>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55B23">
        <w:rPr>
          <w:rFonts w:ascii="Arial" w:hAnsi="Arial" w:cs="Arial"/>
          <w:sz w:val="22"/>
          <w:szCs w:val="22"/>
        </w:rPr>
        <w:t>]</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rPr>
        <w:t>Señores</w:t>
      </w:r>
    </w:p>
    <w:p w:rsidR="00055B23" w:rsidRPr="00055B23" w:rsidRDefault="00055B23" w:rsidP="00055B23">
      <w:pPr>
        <w:tabs>
          <w:tab w:val="left" w:pos="-142"/>
        </w:tabs>
        <w:autoSpaceDE w:val="0"/>
        <w:autoSpaceDN w:val="0"/>
        <w:adjustRightInd w:val="0"/>
        <w:jc w:val="both"/>
        <w:outlineLvl w:val="0"/>
        <w:rPr>
          <w:rFonts w:ascii="Arial" w:hAnsi="Arial" w:cs="Arial"/>
          <w:b/>
          <w:sz w:val="22"/>
          <w:szCs w:val="22"/>
          <w:highlight w:val="lightGray"/>
        </w:rPr>
      </w:pPr>
      <w:r w:rsidRPr="00055B23">
        <w:rPr>
          <w:rFonts w:ascii="Arial" w:hAnsi="Arial" w:cs="Arial"/>
          <w:b/>
          <w:sz w:val="22"/>
          <w:szCs w:val="22"/>
          <w:highlight w:val="lightGray"/>
        </w:rPr>
        <w:t xml:space="preserve">[NOMBRE DE LA ENTIDAD] </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[Ciudad]</w:t>
      </w:r>
      <w:r w:rsidRPr="00055B23">
        <w:rPr>
          <w:rFonts w:ascii="Arial" w:hAnsi="Arial" w:cs="Arial"/>
          <w:sz w:val="22"/>
          <w:szCs w:val="22"/>
        </w:rPr>
        <w:t xml:space="preserve"> </w:t>
      </w:r>
    </w:p>
    <w:p w:rsidR="00055B23" w:rsidRPr="00055B23" w:rsidRDefault="00055B23" w:rsidP="00055B23">
      <w:pPr>
        <w:tabs>
          <w:tab w:val="left" w:pos="-142"/>
        </w:tabs>
        <w:autoSpaceDE w:val="0"/>
        <w:autoSpaceDN w:val="0"/>
        <w:adjustRightInd w:val="0"/>
        <w:spacing w:before="120" w:after="120"/>
        <w:rPr>
          <w:rFonts w:ascii="Arial" w:hAnsi="Arial" w:cs="Arial"/>
          <w:sz w:val="22"/>
          <w:szCs w:val="22"/>
        </w:rPr>
      </w:pPr>
    </w:p>
    <w:p w:rsidR="00055B23" w:rsidRPr="00055B23" w:rsidRDefault="00055B23" w:rsidP="00055B23">
      <w:pPr>
        <w:tabs>
          <w:tab w:val="left" w:pos="-142"/>
        </w:tabs>
        <w:autoSpaceDE w:val="0"/>
        <w:autoSpaceDN w:val="0"/>
        <w:adjustRightInd w:val="0"/>
        <w:spacing w:before="120" w:after="240"/>
        <w:jc w:val="both"/>
        <w:outlineLvl w:val="0"/>
        <w:rPr>
          <w:rFonts w:ascii="Arial" w:hAnsi="Arial" w:cs="Arial"/>
          <w:sz w:val="22"/>
          <w:szCs w:val="22"/>
          <w:highlight w:val="lightGray"/>
        </w:rPr>
      </w:pPr>
      <w:r w:rsidRPr="00055B23">
        <w:rPr>
          <w:rFonts w:ascii="Arial" w:hAnsi="Arial" w:cs="Arial"/>
          <w:b/>
          <w:sz w:val="22"/>
          <w:szCs w:val="22"/>
        </w:rPr>
        <w:t>REFERENCIA:</w:t>
      </w:r>
      <w:r w:rsidRPr="00055B23">
        <w:rPr>
          <w:rFonts w:ascii="Arial" w:hAnsi="Arial" w:cs="Arial"/>
          <w:sz w:val="22"/>
          <w:szCs w:val="22"/>
        </w:rPr>
        <w:tab/>
        <w:t xml:space="preserve">Proceso de Contratación </w:t>
      </w:r>
      <w:r w:rsidRPr="00055B23">
        <w:rPr>
          <w:rFonts w:ascii="Arial" w:hAnsi="Arial" w:cs="Arial"/>
          <w:sz w:val="22"/>
          <w:szCs w:val="22"/>
          <w:highlight w:val="lightGray"/>
        </w:rPr>
        <w:t xml:space="preserve">[Incluir número del Proceso de Contratación]  </w:t>
      </w:r>
    </w:p>
    <w:p w:rsidR="00055B23" w:rsidRPr="00055B23" w:rsidRDefault="00055B23" w:rsidP="00055B23">
      <w:pPr>
        <w:tabs>
          <w:tab w:val="left" w:pos="-142"/>
        </w:tabs>
        <w:autoSpaceDE w:val="0"/>
        <w:autoSpaceDN w:val="0"/>
        <w:adjustRightInd w:val="0"/>
        <w:outlineLvl w:val="0"/>
        <w:rPr>
          <w:rFonts w:ascii="Arial" w:hAnsi="Arial" w:cs="Arial"/>
          <w:sz w:val="22"/>
          <w:szCs w:val="22"/>
        </w:rPr>
      </w:pPr>
      <w:r w:rsidRPr="00055B23">
        <w:rPr>
          <w:rFonts w:ascii="Arial" w:hAnsi="Arial" w:cs="Arial"/>
          <w:sz w:val="22"/>
          <w:szCs w:val="22"/>
        </w:rPr>
        <w:t xml:space="preserve">Objeto: </w:t>
      </w:r>
    </w:p>
    <w:p w:rsidR="00055B23" w:rsidRPr="00055B23" w:rsidRDefault="00055B23" w:rsidP="00055B23">
      <w:pPr>
        <w:rPr>
          <w:rFonts w:ascii="Arial" w:hAnsi="Arial" w:cs="Arial"/>
          <w:sz w:val="22"/>
          <w:szCs w:val="22"/>
        </w:rPr>
      </w:pPr>
      <w:r w:rsidRPr="00055B23">
        <w:rPr>
          <w:rFonts w:ascii="Arial" w:eastAsia="Arial" w:hAnsi="Arial" w:cs="Arial"/>
          <w:sz w:val="22"/>
          <w:szCs w:val="22"/>
          <w:highlight w:val="lightGray"/>
        </w:rPr>
        <w:t xml:space="preserve">[Incluir cuando el Proceso </w:t>
      </w:r>
      <w:r w:rsidRPr="00055B23">
        <w:rPr>
          <w:rFonts w:ascii="Arial" w:hAnsi="Arial" w:cs="Arial"/>
          <w:sz w:val="22"/>
          <w:szCs w:val="22"/>
          <w:highlight w:val="lightGray"/>
          <w:lang w:val="es-CO"/>
        </w:rPr>
        <w:t>de Contratación</w:t>
      </w:r>
      <w:r w:rsidRPr="00055B23">
        <w:rPr>
          <w:rFonts w:ascii="Arial" w:eastAsia="Arial" w:hAnsi="Arial" w:cs="Arial"/>
          <w:sz w:val="22"/>
          <w:szCs w:val="22"/>
          <w:highlight w:val="lightGray"/>
        </w:rPr>
        <w:t xml:space="preserve"> sea estructurado por lotes o grupos]</w:t>
      </w:r>
      <w:r w:rsidRPr="00055B23">
        <w:rPr>
          <w:rFonts w:ascii="Arial" w:eastAsia="Arial" w:hAnsi="Arial" w:cs="Arial"/>
          <w:sz w:val="22"/>
          <w:szCs w:val="22"/>
        </w:rPr>
        <w:t xml:space="preserve"> </w:t>
      </w:r>
      <w:r w:rsidRPr="00055B23">
        <w:rPr>
          <w:rFonts w:ascii="Arial" w:hAnsi="Arial" w:cs="Arial"/>
          <w:sz w:val="22"/>
          <w:szCs w:val="22"/>
        </w:rPr>
        <w:t xml:space="preserve">Lote: </w:t>
      </w:r>
      <w:r w:rsidRPr="00055B23">
        <w:rPr>
          <w:rFonts w:ascii="Arial" w:hAnsi="Arial" w:cs="Arial"/>
          <w:sz w:val="22"/>
          <w:szCs w:val="22"/>
          <w:highlight w:val="lightGray"/>
        </w:rPr>
        <w:t>[Indicar el lote o lotes a los cuales se presenta oferta.]</w:t>
      </w:r>
    </w:p>
    <w:p w:rsidR="00055B23" w:rsidRPr="00055B23" w:rsidRDefault="00055B23" w:rsidP="00055B23">
      <w:pPr>
        <w:tabs>
          <w:tab w:val="left" w:pos="-142"/>
        </w:tabs>
        <w:autoSpaceDE w:val="0"/>
        <w:autoSpaceDN w:val="0"/>
        <w:adjustRightInd w:val="0"/>
        <w:outlineLvl w:val="0"/>
        <w:rPr>
          <w:rFonts w:ascii="Arial" w:hAnsi="Arial" w:cs="Arial"/>
          <w:sz w:val="22"/>
          <w:szCs w:val="22"/>
          <w:highlight w:val="lightGray"/>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Estimados señores:</w:t>
      </w:r>
    </w:p>
    <w:p w:rsidR="00055B23" w:rsidRPr="00055B23" w:rsidRDefault="00055B23" w:rsidP="00055B23">
      <w:pPr>
        <w:jc w:val="both"/>
        <w:rPr>
          <w:rFonts w:ascii="Arial" w:hAnsi="Arial" w:cs="Arial"/>
          <w:sz w:val="22"/>
          <w:szCs w:val="22"/>
        </w:rPr>
      </w:pPr>
      <w:r w:rsidRPr="00055B23">
        <w:rPr>
          <w:rFonts w:ascii="Arial" w:hAnsi="Arial" w:cs="Arial"/>
          <w:sz w:val="22"/>
          <w:szCs w:val="22"/>
          <w:highlight w:val="lightGray"/>
        </w:rPr>
        <w:t>[Incluir el nombre del representante legal de la persona jurídica o el revisor fiscal, si están obligados a tenerlo</w:t>
      </w:r>
      <w:r w:rsidRPr="00055B23">
        <w:rPr>
          <w:rFonts w:ascii="Arial" w:hAnsi="Arial" w:cs="Arial"/>
          <w:sz w:val="22"/>
          <w:szCs w:val="22"/>
        </w:rPr>
        <w:t xml:space="preserve">] identificado con </w:t>
      </w:r>
      <w:r w:rsidRPr="00055B23">
        <w:rPr>
          <w:rFonts w:ascii="Arial" w:hAnsi="Arial" w:cs="Arial"/>
          <w:sz w:val="22"/>
          <w:szCs w:val="22"/>
          <w:highlight w:val="lightGray"/>
        </w:rPr>
        <w:t>[Incluir el número de identificación]</w:t>
      </w:r>
      <w:r w:rsidRPr="00055B23">
        <w:rPr>
          <w:rFonts w:ascii="Arial" w:hAnsi="Arial" w:cs="Arial"/>
          <w:sz w:val="22"/>
          <w:szCs w:val="22"/>
        </w:rPr>
        <w:t xml:space="preserve">, en mi condición de </w:t>
      </w:r>
      <w:r w:rsidRPr="00055B23">
        <w:rPr>
          <w:rFonts w:ascii="Arial" w:hAnsi="Arial" w:cs="Arial"/>
          <w:sz w:val="22"/>
          <w:szCs w:val="22"/>
          <w:highlight w:val="lightGray"/>
        </w:rPr>
        <w:t>[Indicar si actúa como representante legal o revisor fiscal o ambos]</w:t>
      </w:r>
      <w:r w:rsidRPr="00055B23">
        <w:rPr>
          <w:rFonts w:ascii="Arial" w:hAnsi="Arial" w:cs="Arial"/>
          <w:sz w:val="22"/>
          <w:szCs w:val="22"/>
        </w:rPr>
        <w:t xml:space="preserve"> de [</w:t>
      </w:r>
      <w:r w:rsidRPr="00055B23">
        <w:rPr>
          <w:rFonts w:ascii="Arial" w:hAnsi="Arial" w:cs="Arial"/>
          <w:sz w:val="22"/>
          <w:szCs w:val="22"/>
          <w:highlight w:val="lightGray"/>
        </w:rPr>
        <w:t>Incluir la razón social de la persona jurídica]</w:t>
      </w:r>
      <w:r w:rsidRPr="00055B23">
        <w:rPr>
          <w:rFonts w:ascii="Arial" w:hAnsi="Arial" w:cs="Arial"/>
          <w:sz w:val="22"/>
          <w:szCs w:val="22"/>
        </w:rPr>
        <w:t xml:space="preserve">, </w:t>
      </w:r>
      <w:r w:rsidRPr="00055B23">
        <w:rPr>
          <w:rFonts w:ascii="Arial" w:hAnsi="Arial" w:cs="Arial"/>
          <w:sz w:val="22"/>
          <w:szCs w:val="22"/>
          <w:highlight w:val="lightGray"/>
        </w:rPr>
        <w:t>[identificada con el NIT __________]</w:t>
      </w:r>
      <w:r w:rsidRPr="00055B23">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55B23" w:rsidRPr="00055B23" w:rsidRDefault="00055B23" w:rsidP="00055B23">
      <w:pPr>
        <w:jc w:val="both"/>
        <w:rPr>
          <w:rFonts w:ascii="Arial" w:hAnsi="Arial" w:cs="Arial"/>
          <w:sz w:val="22"/>
          <w:szCs w:val="22"/>
        </w:rPr>
      </w:pPr>
    </w:p>
    <w:p w:rsidR="00055B23" w:rsidRPr="00055B23" w:rsidRDefault="00055B23" w:rsidP="00055B23">
      <w:pPr>
        <w:jc w:val="both"/>
        <w:rPr>
          <w:rFonts w:ascii="Arial" w:hAnsi="Arial" w:cs="Arial"/>
          <w:sz w:val="22"/>
          <w:szCs w:val="22"/>
        </w:rPr>
      </w:pPr>
      <w:r w:rsidRPr="00055B23">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rsidR="00055B23" w:rsidRPr="00055B23" w:rsidRDefault="00055B23" w:rsidP="00055B2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55B23" w:rsidRPr="00055B23" w:rsidTr="005C070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jc w:val="center"/>
              <w:rPr>
                <w:rFonts w:ascii="Arial" w:hAnsi="Arial" w:cs="Arial"/>
                <w:b/>
                <w:sz w:val="22"/>
                <w:szCs w:val="22"/>
              </w:rPr>
            </w:pPr>
            <w:r w:rsidRPr="00055B23">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jc w:val="center"/>
              <w:rPr>
                <w:rFonts w:ascii="Arial" w:hAnsi="Arial" w:cs="Arial"/>
                <w:b/>
                <w:sz w:val="22"/>
                <w:szCs w:val="22"/>
              </w:rPr>
            </w:pPr>
            <w:r w:rsidRPr="00055B23">
              <w:rPr>
                <w:rFonts w:ascii="Arial" w:hAnsi="Arial" w:cs="Arial"/>
                <w:b/>
                <w:sz w:val="22"/>
                <w:szCs w:val="22"/>
              </w:rPr>
              <w:t>Número de cuotas sociales, acciones que poseen o el alcance o condición de su participación en el caso de las personas jurídicas sin ánimo de lucro</w:t>
            </w:r>
            <w:r w:rsidRPr="00055B23">
              <w:rPr>
                <w:rFonts w:ascii="Arial" w:hAnsi="Arial" w:cs="Arial"/>
                <w:b/>
                <w:sz w:val="22"/>
                <w:szCs w:val="22"/>
              </w:rPr>
              <w:fldChar w:fldCharType="begin"/>
            </w:r>
            <w:r w:rsidRPr="00055B23">
              <w:rPr>
                <w:rFonts w:ascii="Arial" w:hAnsi="Arial" w:cs="Arial"/>
                <w:b/>
                <w:sz w:val="22"/>
                <w:szCs w:val="22"/>
              </w:rPr>
              <w:instrText xml:space="preserve"> AUTHOR  "Nombre y Apellidos" \* FirstCap  \* MERGEFORMAT </w:instrText>
            </w:r>
            <w:r w:rsidRPr="00055B23">
              <w:rPr>
                <w:rFonts w:ascii="Arial" w:hAnsi="Arial" w:cs="Arial"/>
                <w:b/>
                <w:sz w:val="22"/>
                <w:szCs w:val="22"/>
              </w:rPr>
              <w:fldChar w:fldCharType="end"/>
            </w:r>
          </w:p>
        </w:tc>
      </w:tr>
      <w:tr w:rsidR="00055B23" w:rsidRPr="00055B23" w:rsidTr="005C070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55B23" w:rsidRPr="00055B23" w:rsidRDefault="00055B23" w:rsidP="005C0703">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55B23" w:rsidRPr="00055B23" w:rsidRDefault="00055B23" w:rsidP="005C0703">
            <w:pPr>
              <w:rPr>
                <w:rFonts w:ascii="Arial" w:hAnsi="Arial" w:cs="Arial"/>
                <w:color w:val="3B3838" w:themeColor="background2" w:themeShade="40"/>
                <w:sz w:val="22"/>
                <w:szCs w:val="22"/>
              </w:rPr>
            </w:pPr>
          </w:p>
        </w:tc>
      </w:tr>
    </w:tbl>
    <w:p w:rsidR="00055B23" w:rsidRPr="00055B23" w:rsidRDefault="00055B23" w:rsidP="00055B23">
      <w:pPr>
        <w:widowControl w:val="0"/>
        <w:spacing w:before="120" w:after="120"/>
        <w:jc w:val="both"/>
        <w:rPr>
          <w:rFonts w:ascii="Arial" w:hAnsi="Arial" w:cs="Arial"/>
          <w:sz w:val="22"/>
          <w:szCs w:val="22"/>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 xml:space="preserve">En constancia, se firma en </w:t>
      </w:r>
      <w:r w:rsidRPr="00055B23">
        <w:rPr>
          <w:rFonts w:ascii="Arial" w:hAnsi="Arial" w:cs="Arial"/>
          <w:sz w:val="22"/>
          <w:szCs w:val="22"/>
          <w:highlight w:val="lightGray"/>
        </w:rPr>
        <w:t>______________</w:t>
      </w:r>
      <w:r w:rsidRPr="00055B23">
        <w:rPr>
          <w:rFonts w:ascii="Arial" w:hAnsi="Arial" w:cs="Arial"/>
          <w:sz w:val="22"/>
          <w:szCs w:val="22"/>
        </w:rPr>
        <w:t xml:space="preserve">, a los </w:t>
      </w:r>
      <w:r w:rsidRPr="00055B23">
        <w:rPr>
          <w:rFonts w:ascii="Arial" w:hAnsi="Arial" w:cs="Arial"/>
          <w:sz w:val="22"/>
          <w:szCs w:val="22"/>
          <w:highlight w:val="lightGray"/>
        </w:rPr>
        <w:t>____</w:t>
      </w:r>
      <w:r w:rsidRPr="00055B23">
        <w:rPr>
          <w:rFonts w:ascii="Arial" w:hAnsi="Arial" w:cs="Arial"/>
          <w:sz w:val="22"/>
          <w:szCs w:val="22"/>
        </w:rPr>
        <w:t xml:space="preserve"> días del mes de </w:t>
      </w:r>
      <w:r w:rsidRPr="00055B23">
        <w:rPr>
          <w:rFonts w:ascii="Arial" w:hAnsi="Arial" w:cs="Arial"/>
          <w:sz w:val="22"/>
          <w:szCs w:val="22"/>
          <w:highlight w:val="lightGray"/>
        </w:rPr>
        <w:t>_____</w:t>
      </w:r>
      <w:r w:rsidRPr="00055B23">
        <w:rPr>
          <w:rFonts w:ascii="Arial" w:hAnsi="Arial" w:cs="Arial"/>
          <w:sz w:val="22"/>
          <w:szCs w:val="22"/>
        </w:rPr>
        <w:t xml:space="preserve"> de 20</w:t>
      </w:r>
      <w:r w:rsidRPr="00055B23">
        <w:rPr>
          <w:rFonts w:ascii="Arial" w:hAnsi="Arial" w:cs="Arial"/>
          <w:sz w:val="22"/>
          <w:szCs w:val="22"/>
          <w:highlight w:val="lightGray"/>
        </w:rPr>
        <w:t>__.</w:t>
      </w: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p>
    <w:p w:rsidR="00055B23" w:rsidRPr="00055B23" w:rsidRDefault="00055B23" w:rsidP="00055B23">
      <w:pPr>
        <w:jc w:val="center"/>
        <w:rPr>
          <w:rFonts w:ascii="Arial" w:hAnsi="Arial" w:cs="Arial"/>
          <w:b/>
          <w:sz w:val="22"/>
          <w:szCs w:val="22"/>
        </w:rPr>
      </w:pPr>
      <w:r w:rsidRPr="00055B23">
        <w:rPr>
          <w:rFonts w:ascii="Arial" w:hAnsi="Arial" w:cs="Arial"/>
          <w:b/>
          <w:sz w:val="22"/>
          <w:szCs w:val="22"/>
        </w:rPr>
        <w:t>________________________________________</w:t>
      </w:r>
    </w:p>
    <w:p w:rsidR="00055B23" w:rsidRPr="00055B23" w:rsidRDefault="00055B23" w:rsidP="00055B23">
      <w:pPr>
        <w:jc w:val="center"/>
        <w:rPr>
          <w:rFonts w:ascii="Arial" w:hAnsi="Arial" w:cs="Arial"/>
          <w:sz w:val="22"/>
          <w:szCs w:val="22"/>
        </w:rPr>
      </w:pPr>
      <w:r w:rsidRPr="00055B23">
        <w:rPr>
          <w:rFonts w:ascii="Arial" w:hAnsi="Arial" w:cs="Arial"/>
          <w:sz w:val="22"/>
          <w:szCs w:val="22"/>
          <w:highlight w:val="lightGray"/>
        </w:rPr>
        <w:t>[Nombre y firma del representante legal de la persona jurídica o revisor fiscal]</w:t>
      </w:r>
    </w:p>
    <w:p w:rsidR="00055B23" w:rsidRPr="00055B23" w:rsidRDefault="00055B23" w:rsidP="00055B23">
      <w:pPr>
        <w:rPr>
          <w:rFonts w:ascii="Arial" w:hAnsi="Arial" w:cs="Arial"/>
          <w:sz w:val="22"/>
          <w:szCs w:val="22"/>
        </w:rPr>
      </w:pPr>
    </w:p>
    <w:p w:rsidR="00055B23" w:rsidRPr="00055B23" w:rsidRDefault="00055B23" w:rsidP="00055B23">
      <w:pPr>
        <w:rPr>
          <w:rFonts w:ascii="Arial" w:hAnsi="Arial" w:cs="Arial"/>
          <w:sz w:val="22"/>
          <w:szCs w:val="22"/>
        </w:rPr>
      </w:pPr>
    </w:p>
    <w:p w:rsidR="00055B23" w:rsidRPr="00055B23" w:rsidRDefault="00055B23" w:rsidP="00055B23">
      <w:pPr>
        <w:spacing w:after="160" w:line="259" w:lineRule="auto"/>
        <w:jc w:val="center"/>
        <w:rPr>
          <w:rFonts w:ascii="Arial" w:eastAsiaTheme="minorHAnsi" w:hAnsi="Arial" w:cs="Arial"/>
          <w:b/>
          <w:bCs/>
          <w:sz w:val="22"/>
          <w:szCs w:val="22"/>
          <w:lang w:eastAsia="en-US"/>
        </w:rPr>
      </w:pPr>
    </w:p>
    <w:p w:rsidR="00055B23" w:rsidRPr="00055B23" w:rsidRDefault="00055B23" w:rsidP="00055B23">
      <w:pPr>
        <w:spacing w:after="160" w:line="259" w:lineRule="auto"/>
        <w:jc w:val="center"/>
        <w:rPr>
          <w:rFonts w:ascii="Arial" w:eastAsiaTheme="minorHAnsi" w:hAnsi="Arial" w:cs="Arial"/>
          <w:b/>
          <w:bCs/>
          <w:sz w:val="22"/>
          <w:szCs w:val="22"/>
          <w:lang w:eastAsia="en-US"/>
        </w:rPr>
      </w:pPr>
    </w:p>
    <w:p w:rsidR="00055B23" w:rsidRPr="00055B23" w:rsidRDefault="00055B23" w:rsidP="00055B23">
      <w:pPr>
        <w:spacing w:after="160" w:line="259" w:lineRule="auto"/>
        <w:rPr>
          <w:rFonts w:ascii="Arial" w:eastAsiaTheme="minorHAnsi" w:hAnsi="Arial" w:cs="Arial"/>
          <w:b/>
          <w:bCs/>
          <w:sz w:val="22"/>
          <w:szCs w:val="22"/>
          <w:lang w:eastAsia="en-US"/>
        </w:rPr>
      </w:pPr>
    </w:p>
    <w:p w:rsidR="00055B23" w:rsidRPr="00055B23" w:rsidRDefault="00055B23" w:rsidP="00055B23">
      <w:pPr>
        <w:spacing w:after="160" w:line="259" w:lineRule="auto"/>
        <w:jc w:val="center"/>
        <w:rPr>
          <w:rFonts w:ascii="Arial" w:eastAsiaTheme="minorHAnsi" w:hAnsi="Arial" w:cs="Arial"/>
          <w:b/>
          <w:bCs/>
          <w:sz w:val="22"/>
          <w:szCs w:val="22"/>
          <w:lang w:val="es-CO" w:eastAsia="en-US"/>
        </w:rPr>
      </w:pPr>
      <w:r w:rsidRPr="00055B23">
        <w:rPr>
          <w:rFonts w:ascii="Arial" w:eastAsiaTheme="minorHAnsi" w:hAnsi="Arial" w:cs="Arial"/>
          <w:b/>
          <w:bCs/>
          <w:sz w:val="22"/>
          <w:szCs w:val="22"/>
          <w:lang w:eastAsia="en-US"/>
        </w:rPr>
        <w:t xml:space="preserve">FORMATO </w:t>
      </w:r>
      <w:r w:rsidR="007D4E12">
        <w:rPr>
          <w:rFonts w:ascii="Arial" w:eastAsiaTheme="minorHAnsi" w:hAnsi="Arial" w:cs="Arial"/>
          <w:b/>
          <w:bCs/>
          <w:sz w:val="22"/>
          <w:szCs w:val="22"/>
          <w:lang w:eastAsia="en-US"/>
        </w:rPr>
        <w:t>10</w:t>
      </w:r>
      <w:r w:rsidRPr="00055B23">
        <w:rPr>
          <w:rFonts w:ascii="Arial" w:eastAsiaTheme="minorHAnsi" w:hAnsi="Arial" w:cs="Arial"/>
          <w:b/>
          <w:bCs/>
          <w:sz w:val="22"/>
          <w:szCs w:val="22"/>
          <w:lang w:eastAsia="en-US"/>
        </w:rPr>
        <w:t xml:space="preserve"> F – </w:t>
      </w:r>
      <w:r w:rsidRPr="00055B23">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rsidR="00055B23" w:rsidRPr="00055B23" w:rsidRDefault="00055B23" w:rsidP="00055B23">
      <w:pPr>
        <w:autoSpaceDE w:val="0"/>
        <w:autoSpaceDN w:val="0"/>
        <w:adjustRightInd w:val="0"/>
        <w:jc w:val="both"/>
        <w:outlineLvl w:val="0"/>
        <w:rPr>
          <w:rFonts w:ascii="Arial" w:eastAsiaTheme="minorHAnsi" w:hAnsi="Arial" w:cs="Arial"/>
          <w:sz w:val="22"/>
          <w:szCs w:val="22"/>
          <w:highlight w:val="lightGray"/>
          <w:lang w:val="es-CO" w:eastAsia="en-US"/>
        </w:rPr>
      </w:pPr>
      <w:r w:rsidRPr="00055B23">
        <w:rPr>
          <w:rFonts w:ascii="Arial" w:hAnsi="Arial"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55B23">
        <w:rPr>
          <w:rFonts w:ascii="Arial" w:eastAsiaTheme="minorHAnsi" w:hAnsi="Arial"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55B23" w:rsidRPr="00055B23" w:rsidRDefault="00055B23" w:rsidP="00055B23">
      <w:pPr>
        <w:tabs>
          <w:tab w:val="left" w:pos="-142"/>
        </w:tabs>
        <w:autoSpaceDE w:val="0"/>
        <w:autoSpaceDN w:val="0"/>
        <w:adjustRightInd w:val="0"/>
        <w:jc w:val="both"/>
        <w:outlineLvl w:val="0"/>
        <w:rPr>
          <w:rFonts w:ascii="Arial" w:eastAsiaTheme="minorHAnsi" w:hAnsi="Arial" w:cs="Arial"/>
          <w:sz w:val="22"/>
          <w:szCs w:val="22"/>
          <w:highlight w:val="lightGray"/>
          <w:lang w:val="es-CO" w:eastAsia="en-US"/>
        </w:rPr>
      </w:pPr>
    </w:p>
    <w:p w:rsidR="00055B23" w:rsidRPr="00055B23" w:rsidRDefault="00055B23" w:rsidP="00055B23">
      <w:pPr>
        <w:autoSpaceDE w:val="0"/>
        <w:autoSpaceDN w:val="0"/>
        <w:adjustRightInd w:val="0"/>
        <w:jc w:val="both"/>
        <w:outlineLvl w:val="0"/>
        <w:rPr>
          <w:rFonts w:ascii="Arial" w:hAnsi="Arial" w:cs="Arial"/>
          <w:sz w:val="22"/>
          <w:szCs w:val="22"/>
          <w:lang w:val="es-CO"/>
        </w:rPr>
      </w:pPr>
      <w:r w:rsidRPr="00055B23">
        <w:rPr>
          <w:rFonts w:ascii="Arial" w:eastAsiaTheme="minorHAnsi" w:hAnsi="Arial" w:cs="Arial"/>
          <w:sz w:val="22"/>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55B23">
        <w:rPr>
          <w:rFonts w:ascii="Arial" w:hAnsi="Arial" w:cs="Arial"/>
          <w:sz w:val="22"/>
          <w:szCs w:val="22"/>
          <w:lang w:val="es-CO"/>
        </w:rPr>
        <w:t>]</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lang w:val="es-CO"/>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lang w:val="es-CO"/>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lang w:val="es-CO"/>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lang w:val="es-CO"/>
        </w:rPr>
      </w:pPr>
      <w:r w:rsidRPr="00055B23">
        <w:rPr>
          <w:rFonts w:ascii="Arial" w:hAnsi="Arial" w:cs="Arial"/>
          <w:sz w:val="22"/>
          <w:szCs w:val="22"/>
          <w:lang w:val="es-CO"/>
        </w:rPr>
        <w:t>Señores</w:t>
      </w:r>
    </w:p>
    <w:p w:rsidR="00055B23" w:rsidRPr="00055B23" w:rsidRDefault="00055B23" w:rsidP="00055B23">
      <w:pPr>
        <w:tabs>
          <w:tab w:val="left" w:pos="-142"/>
        </w:tabs>
        <w:autoSpaceDE w:val="0"/>
        <w:autoSpaceDN w:val="0"/>
        <w:adjustRightInd w:val="0"/>
        <w:jc w:val="both"/>
        <w:outlineLvl w:val="0"/>
        <w:rPr>
          <w:rFonts w:ascii="Arial" w:hAnsi="Arial" w:cs="Arial"/>
          <w:b/>
          <w:sz w:val="22"/>
          <w:szCs w:val="22"/>
          <w:highlight w:val="lightGray"/>
          <w:lang w:val="es-CO"/>
        </w:rPr>
      </w:pPr>
      <w:r w:rsidRPr="00055B23">
        <w:rPr>
          <w:rFonts w:ascii="Arial" w:hAnsi="Arial" w:cs="Arial"/>
          <w:b/>
          <w:sz w:val="22"/>
          <w:szCs w:val="22"/>
          <w:highlight w:val="lightGray"/>
          <w:lang w:val="es-CO"/>
        </w:rPr>
        <w:t xml:space="preserve">[NOMBRE DE LA ENTIDAD] </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lang w:val="es-CO"/>
        </w:rPr>
      </w:pPr>
      <w:r w:rsidRPr="00055B23">
        <w:rPr>
          <w:rFonts w:ascii="Arial" w:hAnsi="Arial" w:cs="Arial"/>
          <w:sz w:val="22"/>
          <w:szCs w:val="22"/>
          <w:highlight w:val="lightGray"/>
          <w:lang w:val="es-CO"/>
        </w:rPr>
        <w:t>[Ciudad]</w:t>
      </w:r>
      <w:r w:rsidRPr="00055B23">
        <w:rPr>
          <w:rFonts w:ascii="Arial" w:hAnsi="Arial" w:cs="Arial"/>
          <w:sz w:val="22"/>
          <w:szCs w:val="22"/>
          <w:lang w:val="es-CO"/>
        </w:rPr>
        <w:t xml:space="preserve"> </w:t>
      </w:r>
    </w:p>
    <w:p w:rsidR="00055B23" w:rsidRPr="00055B23" w:rsidRDefault="00055B23" w:rsidP="00055B23">
      <w:pPr>
        <w:tabs>
          <w:tab w:val="left" w:pos="-142"/>
        </w:tabs>
        <w:autoSpaceDE w:val="0"/>
        <w:autoSpaceDN w:val="0"/>
        <w:adjustRightInd w:val="0"/>
        <w:spacing w:before="120" w:after="120"/>
        <w:rPr>
          <w:rFonts w:ascii="Arial" w:hAnsi="Arial" w:cs="Arial"/>
          <w:sz w:val="22"/>
          <w:szCs w:val="22"/>
          <w:lang w:val="es-CO"/>
        </w:rPr>
      </w:pPr>
    </w:p>
    <w:p w:rsidR="00055B23" w:rsidRPr="00055B23" w:rsidRDefault="00055B23" w:rsidP="00055B23">
      <w:pPr>
        <w:autoSpaceDE w:val="0"/>
        <w:autoSpaceDN w:val="0"/>
        <w:adjustRightInd w:val="0"/>
        <w:spacing w:before="120" w:after="240"/>
        <w:jc w:val="both"/>
        <w:outlineLvl w:val="0"/>
        <w:rPr>
          <w:rFonts w:ascii="Arial" w:hAnsi="Arial" w:cs="Arial"/>
          <w:sz w:val="22"/>
          <w:szCs w:val="22"/>
          <w:highlight w:val="lightGray"/>
          <w:lang w:val="es-CO"/>
        </w:rPr>
      </w:pPr>
      <w:r w:rsidRPr="00055B23">
        <w:rPr>
          <w:rFonts w:ascii="Arial" w:hAnsi="Arial" w:cs="Arial"/>
          <w:b/>
          <w:bCs/>
          <w:sz w:val="22"/>
          <w:szCs w:val="22"/>
          <w:lang w:val="es-CO"/>
        </w:rPr>
        <w:t>REFERENCIA:</w:t>
      </w:r>
      <w:r w:rsidRPr="00055B23">
        <w:rPr>
          <w:rFonts w:ascii="Arial" w:eastAsiaTheme="minorHAnsi" w:hAnsi="Arial" w:cs="Arial"/>
          <w:sz w:val="22"/>
          <w:szCs w:val="22"/>
          <w:lang w:val="es-CO" w:eastAsia="en-US"/>
        </w:rPr>
        <w:tab/>
      </w:r>
      <w:r w:rsidRPr="00055B23">
        <w:rPr>
          <w:rFonts w:ascii="Arial" w:hAnsi="Arial" w:cs="Arial"/>
          <w:sz w:val="22"/>
          <w:szCs w:val="22"/>
          <w:lang w:val="es-CO"/>
        </w:rPr>
        <w:t xml:space="preserve">Proceso de Contratación </w:t>
      </w:r>
      <w:r w:rsidRPr="00055B23">
        <w:rPr>
          <w:rFonts w:ascii="Arial" w:hAnsi="Arial" w:cs="Arial"/>
          <w:sz w:val="22"/>
          <w:szCs w:val="22"/>
          <w:highlight w:val="lightGray"/>
          <w:lang w:val="es-CO"/>
        </w:rPr>
        <w:t xml:space="preserve">[Incluir número del Proceso de Contratación]  </w:t>
      </w:r>
    </w:p>
    <w:p w:rsidR="00055B23" w:rsidRPr="00055B23" w:rsidRDefault="00055B23" w:rsidP="00055B23">
      <w:pPr>
        <w:tabs>
          <w:tab w:val="left" w:pos="-142"/>
        </w:tabs>
        <w:autoSpaceDE w:val="0"/>
        <w:autoSpaceDN w:val="0"/>
        <w:adjustRightInd w:val="0"/>
        <w:outlineLvl w:val="0"/>
        <w:rPr>
          <w:rFonts w:ascii="Arial" w:hAnsi="Arial" w:cs="Arial"/>
          <w:sz w:val="22"/>
          <w:szCs w:val="22"/>
          <w:lang w:val="es-CO"/>
        </w:rPr>
      </w:pPr>
      <w:r w:rsidRPr="00055B23">
        <w:rPr>
          <w:rFonts w:ascii="Arial" w:hAnsi="Arial" w:cs="Arial"/>
          <w:sz w:val="22"/>
          <w:szCs w:val="22"/>
          <w:lang w:val="es-CO"/>
        </w:rPr>
        <w:t xml:space="preserve">Objeto: </w:t>
      </w:r>
    </w:p>
    <w:p w:rsidR="00055B23" w:rsidRPr="00055B23" w:rsidRDefault="00055B23" w:rsidP="00055B23">
      <w:pPr>
        <w:spacing w:line="259" w:lineRule="auto"/>
        <w:rPr>
          <w:rFonts w:ascii="Arial" w:eastAsiaTheme="minorHAnsi" w:hAnsi="Arial" w:cs="Arial"/>
          <w:sz w:val="22"/>
          <w:szCs w:val="22"/>
          <w:lang w:val="es-CO" w:eastAsia="en-US"/>
        </w:rPr>
      </w:pPr>
      <w:r w:rsidRPr="00055B23">
        <w:rPr>
          <w:rFonts w:ascii="Arial" w:eastAsia="Arial" w:hAnsi="Arial" w:cs="Arial"/>
          <w:sz w:val="22"/>
          <w:szCs w:val="22"/>
          <w:highlight w:val="lightGray"/>
          <w:lang w:val="es-CO" w:eastAsia="en-US"/>
        </w:rPr>
        <w:t xml:space="preserve">[Incluir cuando el Proceso </w:t>
      </w:r>
      <w:r w:rsidRPr="00055B23">
        <w:rPr>
          <w:rFonts w:ascii="Arial" w:hAnsi="Arial" w:cs="Arial"/>
          <w:sz w:val="22"/>
          <w:szCs w:val="22"/>
          <w:highlight w:val="lightGray"/>
          <w:lang w:val="es-CO"/>
        </w:rPr>
        <w:t>de Contratación</w:t>
      </w:r>
      <w:r w:rsidRPr="00055B23">
        <w:rPr>
          <w:rFonts w:ascii="Arial" w:eastAsia="Arial" w:hAnsi="Arial" w:cs="Arial"/>
          <w:sz w:val="22"/>
          <w:szCs w:val="22"/>
          <w:highlight w:val="lightGray"/>
          <w:lang w:val="es-CO" w:eastAsia="en-US"/>
        </w:rPr>
        <w:t xml:space="preserve"> sea estructurado por lotes o grupos]</w:t>
      </w:r>
      <w:r w:rsidRPr="00055B23">
        <w:rPr>
          <w:rFonts w:ascii="Arial" w:eastAsia="Arial" w:hAnsi="Arial" w:cs="Arial"/>
          <w:sz w:val="22"/>
          <w:szCs w:val="22"/>
          <w:lang w:val="es-CO" w:eastAsia="en-US"/>
        </w:rPr>
        <w:t xml:space="preserve"> </w:t>
      </w:r>
      <w:r w:rsidRPr="00055B23">
        <w:rPr>
          <w:rFonts w:ascii="Arial" w:eastAsiaTheme="minorHAnsi" w:hAnsi="Arial" w:cs="Arial"/>
          <w:sz w:val="22"/>
          <w:szCs w:val="22"/>
          <w:lang w:val="es-CO" w:eastAsia="en-US"/>
        </w:rPr>
        <w:t xml:space="preserve">Lote: </w:t>
      </w:r>
      <w:r w:rsidRPr="00055B23">
        <w:rPr>
          <w:rFonts w:ascii="Arial" w:eastAsiaTheme="minorHAnsi" w:hAnsi="Arial" w:cs="Arial"/>
          <w:sz w:val="22"/>
          <w:szCs w:val="22"/>
          <w:highlight w:val="lightGray"/>
          <w:lang w:val="es-CO" w:eastAsia="en-US"/>
        </w:rPr>
        <w:t>[Indicar el lote o lotes a los cuales se presenta oferta.]</w:t>
      </w:r>
    </w:p>
    <w:p w:rsidR="00055B23" w:rsidRPr="00055B23" w:rsidRDefault="00055B23" w:rsidP="00055B23">
      <w:pPr>
        <w:tabs>
          <w:tab w:val="left" w:pos="-142"/>
        </w:tabs>
        <w:autoSpaceDE w:val="0"/>
        <w:autoSpaceDN w:val="0"/>
        <w:adjustRightInd w:val="0"/>
        <w:outlineLvl w:val="0"/>
        <w:rPr>
          <w:rFonts w:ascii="Arial" w:hAnsi="Arial" w:cs="Arial"/>
          <w:sz w:val="22"/>
          <w:szCs w:val="22"/>
          <w:highlight w:val="lightGray"/>
          <w:lang w:val="es-CO"/>
        </w:rPr>
      </w:pPr>
    </w:p>
    <w:p w:rsidR="00055B23" w:rsidRPr="00055B23" w:rsidRDefault="00055B23" w:rsidP="00055B23">
      <w:pPr>
        <w:widowControl w:val="0"/>
        <w:spacing w:before="120" w:after="120"/>
        <w:jc w:val="both"/>
        <w:rPr>
          <w:rFonts w:ascii="Arial" w:hAnsi="Arial" w:cs="Arial"/>
          <w:sz w:val="22"/>
          <w:szCs w:val="22"/>
          <w:lang w:val="es-CO"/>
        </w:rPr>
      </w:pPr>
      <w:r w:rsidRPr="00055B23">
        <w:rPr>
          <w:rFonts w:ascii="Arial" w:hAnsi="Arial" w:cs="Arial"/>
          <w:sz w:val="22"/>
          <w:szCs w:val="22"/>
          <w:lang w:val="es-CO"/>
        </w:rPr>
        <w:t>Estimados señores:</w:t>
      </w:r>
    </w:p>
    <w:p w:rsidR="00055B23" w:rsidRPr="00055B23" w:rsidRDefault="00055B23" w:rsidP="00055B23">
      <w:pPr>
        <w:spacing w:after="160" w:line="259" w:lineRule="auto"/>
        <w:jc w:val="both"/>
        <w:rPr>
          <w:rFonts w:ascii="Arial" w:eastAsiaTheme="minorHAnsi" w:hAnsi="Arial" w:cs="Arial"/>
          <w:sz w:val="22"/>
          <w:szCs w:val="22"/>
          <w:lang w:val="es-CO" w:eastAsia="en-US"/>
        </w:rPr>
      </w:pPr>
      <w:r w:rsidRPr="00055B23">
        <w:rPr>
          <w:rFonts w:ascii="Arial" w:eastAsiaTheme="minorHAnsi" w:hAnsi="Arial" w:cs="Arial"/>
          <w:sz w:val="22"/>
          <w:szCs w:val="22"/>
          <w:highlight w:val="lightGray"/>
          <w:lang w:val="es-CO" w:eastAsia="en-US"/>
        </w:rPr>
        <w:t>[Incluir el nombre d</w:t>
      </w:r>
      <w:r w:rsidRPr="00055B23">
        <w:rPr>
          <w:rFonts w:ascii="Arial" w:eastAsiaTheme="minorHAnsi" w:hAnsi="Arial" w:cs="Arial"/>
          <w:sz w:val="22"/>
          <w:szCs w:val="22"/>
          <w:highlight w:val="lightGray"/>
          <w:shd w:val="clear" w:color="auto" w:fill="FFFFFF"/>
          <w:lang w:val="es-CO" w:eastAsia="en-US"/>
        </w:rPr>
        <w:t xml:space="preserve">el representante legal de la persona jurídica o </w:t>
      </w:r>
      <w:r w:rsidRPr="00055B23">
        <w:rPr>
          <w:rFonts w:ascii="Arial" w:eastAsiaTheme="minorHAnsi" w:hAnsi="Arial" w:cs="Arial"/>
          <w:sz w:val="22"/>
          <w:szCs w:val="22"/>
          <w:highlight w:val="lightGray"/>
          <w:lang w:val="es-CO" w:eastAsia="en-US"/>
        </w:rPr>
        <w:t>d</w:t>
      </w:r>
      <w:r w:rsidRPr="00055B23">
        <w:rPr>
          <w:rFonts w:ascii="Arial" w:eastAsiaTheme="minorHAnsi" w:hAnsi="Arial" w:cs="Arial"/>
          <w:sz w:val="22"/>
          <w:szCs w:val="22"/>
          <w:highlight w:val="lightGray"/>
          <w:shd w:val="clear" w:color="auto" w:fill="FFFFFF"/>
          <w:lang w:val="es-CO" w:eastAsia="en-US"/>
        </w:rPr>
        <w:t>el revisor fiscal, según corresponda]</w:t>
      </w:r>
      <w:r w:rsidRPr="00055B23">
        <w:rPr>
          <w:rFonts w:ascii="Arial" w:eastAsiaTheme="minorHAnsi" w:hAnsi="Arial" w:cs="Arial"/>
          <w:sz w:val="22"/>
          <w:szCs w:val="22"/>
          <w:lang w:val="es-CO" w:eastAsia="en-US"/>
        </w:rPr>
        <w:t xml:space="preserve"> identificado con </w:t>
      </w:r>
      <w:r w:rsidRPr="00055B23">
        <w:rPr>
          <w:rFonts w:ascii="Arial" w:eastAsiaTheme="minorHAnsi" w:hAnsi="Arial" w:cs="Arial"/>
          <w:sz w:val="22"/>
          <w:szCs w:val="22"/>
          <w:highlight w:val="lightGray"/>
          <w:lang w:val="es-CO" w:eastAsia="en-US"/>
        </w:rPr>
        <w:t>[Incluir el número de identificación]</w:t>
      </w:r>
      <w:r w:rsidRPr="00055B23">
        <w:rPr>
          <w:rFonts w:ascii="Arial" w:eastAsiaTheme="minorHAnsi" w:hAnsi="Arial" w:cs="Arial"/>
          <w:sz w:val="22"/>
          <w:szCs w:val="22"/>
          <w:lang w:val="es-CO" w:eastAsia="en-US"/>
        </w:rPr>
        <w:t xml:space="preserve">, en mi condición de </w:t>
      </w:r>
      <w:r w:rsidRPr="00055B23">
        <w:rPr>
          <w:rFonts w:ascii="Arial" w:eastAsiaTheme="minorHAnsi" w:hAnsi="Arial" w:cs="Arial"/>
          <w:sz w:val="22"/>
          <w:szCs w:val="22"/>
          <w:highlight w:val="lightGray"/>
          <w:lang w:val="es-CO" w:eastAsia="en-US"/>
        </w:rPr>
        <w:t>[Indicar si actúa como representante legal o revisor fiscal]</w:t>
      </w:r>
      <w:r w:rsidRPr="00055B23">
        <w:rPr>
          <w:rFonts w:ascii="Arial" w:eastAsiaTheme="minorHAnsi" w:hAnsi="Arial" w:cs="Arial"/>
          <w:sz w:val="22"/>
          <w:szCs w:val="22"/>
          <w:lang w:val="es-CO" w:eastAsia="en-US"/>
        </w:rPr>
        <w:t xml:space="preserve"> de </w:t>
      </w:r>
      <w:r w:rsidRPr="00055B23">
        <w:rPr>
          <w:rFonts w:ascii="Arial" w:eastAsiaTheme="minorHAnsi" w:hAnsi="Arial" w:cs="Arial"/>
          <w:sz w:val="22"/>
          <w:szCs w:val="22"/>
          <w:highlight w:val="lightGray"/>
          <w:lang w:val="es-CO" w:eastAsia="en-US"/>
        </w:rPr>
        <w:t>[Incluir la razón social de la persona jurídica]</w:t>
      </w:r>
      <w:r w:rsidRPr="00055B23">
        <w:rPr>
          <w:rFonts w:ascii="Arial" w:eastAsiaTheme="minorHAnsi" w:hAnsi="Arial" w:cs="Arial"/>
          <w:sz w:val="22"/>
          <w:szCs w:val="22"/>
          <w:lang w:val="es-CO" w:eastAsia="en-US"/>
        </w:rPr>
        <w:t xml:space="preserve">, </w:t>
      </w:r>
      <w:r w:rsidRPr="00055B23">
        <w:rPr>
          <w:rFonts w:ascii="Arial" w:eastAsiaTheme="minorHAnsi" w:hAnsi="Arial" w:cs="Arial"/>
          <w:sz w:val="22"/>
          <w:szCs w:val="22"/>
          <w:highlight w:val="lightGray"/>
          <w:lang w:val="es-CO" w:eastAsia="en-US"/>
        </w:rPr>
        <w:t>[identificada con el NIT __________]</w:t>
      </w:r>
      <w:r w:rsidRPr="00055B23">
        <w:rPr>
          <w:rFonts w:ascii="Arial" w:eastAsiaTheme="minorHAnsi" w:hAnsi="Arial" w:cs="Arial"/>
          <w:sz w:val="22"/>
          <w:szCs w:val="22"/>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55B23" w:rsidRPr="00055B23" w:rsidRDefault="00055B23" w:rsidP="00055B23">
      <w:pPr>
        <w:spacing w:after="160" w:line="259" w:lineRule="auto"/>
        <w:jc w:val="both"/>
        <w:rPr>
          <w:rFonts w:ascii="Arial" w:eastAsiaTheme="minorHAnsi" w:hAnsi="Arial" w:cs="Arial"/>
          <w:sz w:val="22"/>
          <w:szCs w:val="22"/>
          <w:lang w:val="es-CO" w:eastAsia="en-US"/>
        </w:rPr>
      </w:pPr>
      <w:r w:rsidRPr="00055B23">
        <w:rPr>
          <w:rFonts w:ascii="Arial" w:eastAsiaTheme="minorHAnsi" w:hAnsi="Arial"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55B23" w:rsidRPr="00055B23" w:rsidTr="005C070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spacing w:line="259" w:lineRule="auto"/>
              <w:jc w:val="center"/>
              <w:rPr>
                <w:rFonts w:ascii="Arial" w:eastAsiaTheme="minorHAnsi" w:hAnsi="Arial" w:cs="Arial"/>
                <w:b/>
                <w:sz w:val="22"/>
                <w:szCs w:val="22"/>
                <w:lang w:val="es-CO" w:eastAsia="en-US"/>
              </w:rPr>
            </w:pPr>
            <w:r w:rsidRPr="00055B23">
              <w:rPr>
                <w:rFonts w:ascii="Arial" w:eastAsiaTheme="minorHAnsi" w:hAnsi="Arial"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55B23" w:rsidRPr="00055B23" w:rsidRDefault="00055B23" w:rsidP="005C0703">
            <w:pPr>
              <w:spacing w:line="259" w:lineRule="auto"/>
              <w:jc w:val="center"/>
              <w:rPr>
                <w:rFonts w:ascii="Arial" w:eastAsiaTheme="minorHAnsi" w:hAnsi="Arial" w:cs="Arial"/>
                <w:b/>
                <w:sz w:val="22"/>
                <w:szCs w:val="22"/>
                <w:lang w:val="es-CO" w:eastAsia="en-US"/>
              </w:rPr>
            </w:pPr>
            <w:r w:rsidRPr="00055B23">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055B23">
              <w:rPr>
                <w:rFonts w:ascii="Arial" w:eastAsiaTheme="minorHAnsi" w:hAnsi="Arial" w:cs="Arial"/>
                <w:b/>
                <w:sz w:val="22"/>
                <w:szCs w:val="22"/>
                <w:lang w:val="es-CO" w:eastAsia="en-US"/>
              </w:rPr>
              <w:fldChar w:fldCharType="begin"/>
            </w:r>
            <w:r w:rsidRPr="00055B23">
              <w:rPr>
                <w:rFonts w:ascii="Arial" w:eastAsiaTheme="minorHAnsi" w:hAnsi="Arial" w:cs="Arial"/>
                <w:b/>
                <w:sz w:val="22"/>
                <w:szCs w:val="22"/>
                <w:lang w:val="es-CO" w:eastAsia="en-US"/>
              </w:rPr>
              <w:instrText xml:space="preserve"> AUTHOR  "Nombre y Apellidos" \* FirstCap  \* MERGEFORMAT </w:instrText>
            </w:r>
            <w:r w:rsidRPr="00055B23">
              <w:rPr>
                <w:rFonts w:ascii="Arial" w:eastAsiaTheme="minorHAnsi" w:hAnsi="Arial" w:cs="Arial"/>
                <w:b/>
                <w:sz w:val="22"/>
                <w:szCs w:val="22"/>
                <w:lang w:val="es-CO" w:eastAsia="en-US"/>
              </w:rPr>
              <w:fldChar w:fldCharType="end"/>
            </w:r>
          </w:p>
        </w:tc>
      </w:tr>
      <w:tr w:rsidR="00055B23" w:rsidRPr="00055B23" w:rsidTr="005C070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55B23" w:rsidRPr="00055B23" w:rsidRDefault="00055B23" w:rsidP="005C0703">
            <w:pPr>
              <w:spacing w:line="259" w:lineRule="auto"/>
              <w:rPr>
                <w:rFonts w:ascii="Arial" w:eastAsiaTheme="minorHAnsi" w:hAnsi="Arial"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55B23" w:rsidRPr="00055B23" w:rsidRDefault="00055B23" w:rsidP="005C0703">
            <w:pPr>
              <w:spacing w:line="259" w:lineRule="auto"/>
              <w:rPr>
                <w:rFonts w:ascii="Arial" w:eastAsiaTheme="minorHAnsi" w:hAnsi="Arial" w:cs="Arial"/>
                <w:color w:val="3B3838" w:themeColor="background2" w:themeShade="40"/>
                <w:sz w:val="22"/>
                <w:szCs w:val="22"/>
                <w:lang w:val="es-CO" w:eastAsia="en-US"/>
              </w:rPr>
            </w:pPr>
          </w:p>
        </w:tc>
      </w:tr>
    </w:tbl>
    <w:p w:rsidR="00055B23" w:rsidRPr="00055B23" w:rsidRDefault="00055B23" w:rsidP="00055B23">
      <w:pPr>
        <w:spacing w:after="160" w:line="259" w:lineRule="auto"/>
        <w:jc w:val="both"/>
        <w:rPr>
          <w:rFonts w:ascii="Arial" w:eastAsiaTheme="minorHAnsi" w:hAnsi="Arial" w:cs="Arial"/>
          <w:sz w:val="22"/>
          <w:szCs w:val="22"/>
          <w:lang w:val="es-CO" w:eastAsia="en-US"/>
        </w:rPr>
      </w:pPr>
    </w:p>
    <w:p w:rsidR="00055B23" w:rsidRPr="00055B23" w:rsidRDefault="00055B23" w:rsidP="00055B23">
      <w:pPr>
        <w:spacing w:after="160" w:line="259" w:lineRule="auto"/>
        <w:jc w:val="both"/>
        <w:rPr>
          <w:rFonts w:ascii="Arial" w:eastAsiaTheme="minorHAnsi" w:hAnsi="Arial" w:cs="Arial"/>
          <w:sz w:val="22"/>
          <w:szCs w:val="22"/>
          <w:lang w:val="es-CO" w:eastAsia="en-US"/>
        </w:rPr>
      </w:pPr>
      <w:r w:rsidRPr="00055B23">
        <w:rPr>
          <w:rFonts w:ascii="Arial" w:eastAsiaTheme="minorHAnsi" w:hAnsi="Arial" w:cs="Arial"/>
          <w:sz w:val="22"/>
          <w:szCs w:val="22"/>
          <w:highlight w:val="lightGray"/>
          <w:lang w:val="es-CO" w:eastAsia="en-US"/>
        </w:rPr>
        <w:t>[Para la acreditación de desempate establecida en el literal (c), numeral 7, del numeral 5.1.4 del documento tipo incluir la siguiente redacción:]</w:t>
      </w:r>
    </w:p>
    <w:p w:rsidR="00055B23" w:rsidRPr="00055B23" w:rsidRDefault="00055B23" w:rsidP="00055B23">
      <w:pPr>
        <w:widowControl w:val="0"/>
        <w:spacing w:before="120" w:after="120"/>
        <w:jc w:val="both"/>
        <w:rPr>
          <w:rFonts w:ascii="Arial" w:hAnsi="Arial" w:cs="Arial"/>
          <w:sz w:val="22"/>
          <w:szCs w:val="22"/>
          <w:lang w:val="es-CO"/>
        </w:rPr>
      </w:pPr>
    </w:p>
    <w:p w:rsidR="00055B23" w:rsidRPr="00055B23" w:rsidRDefault="00055B23" w:rsidP="00055B23">
      <w:pPr>
        <w:widowControl w:val="0"/>
        <w:spacing w:before="120" w:after="120"/>
        <w:jc w:val="both"/>
        <w:rPr>
          <w:rFonts w:ascii="Arial" w:hAnsi="Arial" w:cs="Arial"/>
          <w:sz w:val="22"/>
          <w:szCs w:val="22"/>
          <w:lang w:val="es-CO" w:eastAsia="es-CO"/>
        </w:rPr>
      </w:pPr>
      <w:r w:rsidRPr="00055B23">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55B23" w:rsidRPr="00055B23" w:rsidRDefault="00055B23" w:rsidP="00055B23">
      <w:pPr>
        <w:widowControl w:val="0"/>
        <w:spacing w:before="120" w:after="120"/>
        <w:jc w:val="both"/>
        <w:rPr>
          <w:rFonts w:ascii="Arial" w:hAnsi="Arial" w:cs="Arial"/>
          <w:sz w:val="22"/>
          <w:szCs w:val="22"/>
          <w:lang w:val="es-CO"/>
        </w:rPr>
      </w:pPr>
    </w:p>
    <w:p w:rsidR="00055B23" w:rsidRPr="00055B23" w:rsidRDefault="00055B23" w:rsidP="00055B23">
      <w:pPr>
        <w:widowControl w:val="0"/>
        <w:spacing w:before="120" w:after="120"/>
        <w:jc w:val="both"/>
        <w:rPr>
          <w:rFonts w:ascii="Arial" w:hAnsi="Arial" w:cs="Arial"/>
          <w:sz w:val="22"/>
          <w:szCs w:val="22"/>
          <w:lang w:val="es-CO"/>
        </w:rPr>
      </w:pPr>
      <w:r w:rsidRPr="00055B23">
        <w:rPr>
          <w:rFonts w:ascii="Arial" w:hAnsi="Arial" w:cs="Arial"/>
          <w:sz w:val="22"/>
          <w:szCs w:val="22"/>
          <w:lang w:val="es-CO"/>
        </w:rPr>
        <w:t xml:space="preserve">En constancia, se firma en </w:t>
      </w:r>
      <w:r w:rsidRPr="00055B23">
        <w:rPr>
          <w:rFonts w:ascii="Arial" w:hAnsi="Arial" w:cs="Arial"/>
          <w:sz w:val="22"/>
          <w:szCs w:val="22"/>
          <w:highlight w:val="lightGray"/>
          <w:lang w:val="es-CO"/>
        </w:rPr>
        <w:t>______________</w:t>
      </w:r>
      <w:r w:rsidRPr="00055B23">
        <w:rPr>
          <w:rFonts w:ascii="Arial" w:hAnsi="Arial" w:cs="Arial"/>
          <w:sz w:val="22"/>
          <w:szCs w:val="22"/>
          <w:lang w:val="es-CO"/>
        </w:rPr>
        <w:t xml:space="preserve">, a los </w:t>
      </w:r>
      <w:r w:rsidRPr="00055B23">
        <w:rPr>
          <w:rFonts w:ascii="Arial" w:hAnsi="Arial" w:cs="Arial"/>
          <w:sz w:val="22"/>
          <w:szCs w:val="22"/>
          <w:highlight w:val="lightGray"/>
          <w:lang w:val="es-CO"/>
        </w:rPr>
        <w:t>____</w:t>
      </w:r>
      <w:r w:rsidRPr="00055B23">
        <w:rPr>
          <w:rFonts w:ascii="Arial" w:hAnsi="Arial" w:cs="Arial"/>
          <w:sz w:val="22"/>
          <w:szCs w:val="22"/>
          <w:lang w:val="es-CO"/>
        </w:rPr>
        <w:t xml:space="preserve"> días del mes de </w:t>
      </w:r>
      <w:r w:rsidRPr="00055B23">
        <w:rPr>
          <w:rFonts w:ascii="Arial" w:hAnsi="Arial" w:cs="Arial"/>
          <w:sz w:val="22"/>
          <w:szCs w:val="22"/>
          <w:highlight w:val="lightGray"/>
          <w:lang w:val="es-CO"/>
        </w:rPr>
        <w:t>_____</w:t>
      </w:r>
      <w:r w:rsidRPr="00055B23">
        <w:rPr>
          <w:rFonts w:ascii="Arial" w:hAnsi="Arial" w:cs="Arial"/>
          <w:sz w:val="22"/>
          <w:szCs w:val="22"/>
          <w:lang w:val="es-CO"/>
        </w:rPr>
        <w:t xml:space="preserve"> de 20</w:t>
      </w:r>
      <w:r w:rsidRPr="00055B23">
        <w:rPr>
          <w:rFonts w:ascii="Arial" w:hAnsi="Arial" w:cs="Arial"/>
          <w:sz w:val="22"/>
          <w:szCs w:val="22"/>
          <w:highlight w:val="lightGray"/>
          <w:lang w:val="es-CO"/>
        </w:rPr>
        <w:t>__.</w:t>
      </w:r>
    </w:p>
    <w:p w:rsidR="00055B23" w:rsidRPr="00055B23" w:rsidRDefault="00055B23" w:rsidP="00055B23">
      <w:pPr>
        <w:widowControl w:val="0"/>
        <w:spacing w:before="120" w:after="120"/>
        <w:jc w:val="both"/>
        <w:rPr>
          <w:rFonts w:ascii="Arial" w:hAnsi="Arial" w:cs="Arial"/>
          <w:sz w:val="22"/>
          <w:szCs w:val="22"/>
          <w:lang w:val="es-CO"/>
        </w:rPr>
      </w:pPr>
    </w:p>
    <w:p w:rsidR="00055B23" w:rsidRPr="00055B23" w:rsidRDefault="00055B23" w:rsidP="00055B23">
      <w:pPr>
        <w:widowControl w:val="0"/>
        <w:spacing w:before="120" w:after="120"/>
        <w:jc w:val="both"/>
        <w:rPr>
          <w:rFonts w:ascii="Arial" w:hAnsi="Arial" w:cs="Arial"/>
          <w:sz w:val="22"/>
          <w:szCs w:val="22"/>
          <w:lang w:val="es-CO"/>
        </w:rPr>
      </w:pPr>
    </w:p>
    <w:p w:rsidR="00055B23" w:rsidRPr="00055B23" w:rsidRDefault="00055B23" w:rsidP="00055B23">
      <w:pPr>
        <w:spacing w:line="259" w:lineRule="auto"/>
        <w:jc w:val="center"/>
        <w:rPr>
          <w:rFonts w:ascii="Arial" w:eastAsiaTheme="minorHAnsi" w:hAnsi="Arial" w:cs="Arial"/>
          <w:b/>
          <w:sz w:val="22"/>
          <w:szCs w:val="22"/>
          <w:lang w:val="es-CO" w:eastAsia="en-US"/>
        </w:rPr>
      </w:pPr>
      <w:r w:rsidRPr="00055B23">
        <w:rPr>
          <w:rFonts w:ascii="Arial" w:eastAsiaTheme="minorHAnsi" w:hAnsi="Arial" w:cs="Arial"/>
          <w:b/>
          <w:sz w:val="22"/>
          <w:szCs w:val="22"/>
          <w:lang w:val="es-CO" w:eastAsia="en-US"/>
        </w:rPr>
        <w:t>________________________________________</w:t>
      </w:r>
    </w:p>
    <w:p w:rsidR="00055B23" w:rsidRPr="00055B23" w:rsidRDefault="00055B23" w:rsidP="00055B23">
      <w:pPr>
        <w:spacing w:line="259" w:lineRule="auto"/>
        <w:jc w:val="center"/>
        <w:rPr>
          <w:rFonts w:ascii="Arial" w:eastAsiaTheme="minorHAnsi" w:hAnsi="Arial" w:cs="Arial"/>
          <w:b/>
          <w:sz w:val="22"/>
          <w:szCs w:val="22"/>
          <w:lang w:val="es-CO" w:eastAsia="en-US"/>
        </w:rPr>
      </w:pPr>
    </w:p>
    <w:p w:rsidR="00055B23" w:rsidRPr="00055B23" w:rsidRDefault="00055B23" w:rsidP="00055B23">
      <w:pPr>
        <w:spacing w:line="259" w:lineRule="auto"/>
        <w:jc w:val="center"/>
        <w:rPr>
          <w:rFonts w:ascii="Arial" w:eastAsiaTheme="minorHAnsi" w:hAnsi="Arial" w:cs="Arial"/>
          <w:sz w:val="22"/>
          <w:szCs w:val="22"/>
          <w:highlight w:val="lightGray"/>
          <w:lang w:val="es-CO" w:eastAsia="en-US"/>
        </w:rPr>
      </w:pPr>
      <w:r w:rsidRPr="00055B23">
        <w:rPr>
          <w:rFonts w:ascii="Arial" w:eastAsiaTheme="minorHAnsi" w:hAnsi="Arial" w:cs="Arial"/>
          <w:sz w:val="22"/>
          <w:szCs w:val="22"/>
          <w:highlight w:val="lightGray"/>
          <w:lang w:val="es-CO" w:eastAsia="en-US"/>
        </w:rPr>
        <w:t>[Nombre y firma del representante legal de la persona jurídica o revisor fiscal]</w:t>
      </w: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jc w:val="center"/>
        <w:rPr>
          <w:rFonts w:ascii="Arial" w:hAnsi="Arial" w:cs="Arial"/>
          <w:b/>
          <w:bCs/>
          <w:sz w:val="22"/>
          <w:szCs w:val="22"/>
          <w:lang w:val="es-CO"/>
        </w:rPr>
      </w:pPr>
    </w:p>
    <w:p w:rsidR="00055B23" w:rsidRPr="00055B23" w:rsidRDefault="00055B23" w:rsidP="00055B23">
      <w:pPr>
        <w:spacing w:after="160" w:line="259" w:lineRule="auto"/>
        <w:jc w:val="center"/>
        <w:rPr>
          <w:rFonts w:ascii="Arial" w:eastAsiaTheme="minorHAnsi" w:hAnsi="Arial" w:cs="Arial"/>
          <w:b/>
          <w:bCs/>
          <w:sz w:val="22"/>
          <w:szCs w:val="22"/>
          <w:lang w:val="es-CO" w:eastAsia="en-US"/>
        </w:rPr>
      </w:pPr>
      <w:r w:rsidRPr="00055B23">
        <w:rPr>
          <w:rFonts w:ascii="Arial" w:eastAsiaTheme="minorHAnsi" w:hAnsi="Arial" w:cs="Arial"/>
          <w:b/>
          <w:bCs/>
          <w:sz w:val="22"/>
          <w:szCs w:val="22"/>
          <w:lang w:eastAsia="en-US"/>
        </w:rPr>
        <w:lastRenderedPageBreak/>
        <w:t xml:space="preserve">FORMATO </w:t>
      </w:r>
      <w:r w:rsidR="007D4E12">
        <w:rPr>
          <w:rFonts w:ascii="Arial" w:eastAsiaTheme="minorHAnsi" w:hAnsi="Arial" w:cs="Arial"/>
          <w:b/>
          <w:bCs/>
          <w:sz w:val="22"/>
          <w:szCs w:val="22"/>
          <w:lang w:eastAsia="en-US"/>
        </w:rPr>
        <w:t>10</w:t>
      </w:r>
      <w:r w:rsidRPr="00055B23">
        <w:rPr>
          <w:rFonts w:ascii="Arial" w:eastAsiaTheme="minorHAnsi" w:hAnsi="Arial" w:cs="Arial"/>
          <w:b/>
          <w:bCs/>
          <w:sz w:val="22"/>
          <w:szCs w:val="22"/>
          <w:lang w:eastAsia="en-US"/>
        </w:rPr>
        <w:t xml:space="preserve"> G –</w:t>
      </w:r>
      <w:r w:rsidRPr="00055B23">
        <w:rPr>
          <w:rFonts w:ascii="Arial" w:eastAsiaTheme="minorHAnsi" w:hAnsi="Arial" w:cs="Arial"/>
          <w:b/>
          <w:bCs/>
          <w:sz w:val="22"/>
          <w:szCs w:val="22"/>
          <w:lang w:val="es-CO" w:eastAsia="en-US"/>
        </w:rPr>
        <w:t xml:space="preserve"> ACREDITACIÓN MIPYME</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lang w:val="es-CO"/>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lang w:val="es-CO"/>
        </w:rPr>
      </w:pPr>
      <w:r w:rsidRPr="00055B23">
        <w:rPr>
          <w:rFonts w:ascii="Arial" w:hAnsi="Arial" w:cs="Arial"/>
          <w:sz w:val="22"/>
          <w:szCs w:val="22"/>
          <w:lang w:val="es-CO"/>
        </w:rPr>
        <w:t>Señores</w:t>
      </w:r>
    </w:p>
    <w:p w:rsidR="00055B23" w:rsidRPr="00055B23" w:rsidRDefault="00055B23" w:rsidP="00055B23">
      <w:pPr>
        <w:tabs>
          <w:tab w:val="left" w:pos="-142"/>
        </w:tabs>
        <w:autoSpaceDE w:val="0"/>
        <w:autoSpaceDN w:val="0"/>
        <w:adjustRightInd w:val="0"/>
        <w:jc w:val="both"/>
        <w:outlineLvl w:val="0"/>
        <w:rPr>
          <w:rFonts w:ascii="Arial" w:hAnsi="Arial" w:cs="Arial"/>
          <w:b/>
          <w:sz w:val="22"/>
          <w:szCs w:val="22"/>
          <w:highlight w:val="lightGray"/>
          <w:lang w:val="es-CO"/>
        </w:rPr>
      </w:pPr>
      <w:r w:rsidRPr="00055B23">
        <w:rPr>
          <w:rFonts w:ascii="Arial" w:hAnsi="Arial" w:cs="Arial"/>
          <w:b/>
          <w:sz w:val="22"/>
          <w:szCs w:val="22"/>
          <w:highlight w:val="lightGray"/>
          <w:lang w:val="es-CO"/>
        </w:rPr>
        <w:t xml:space="preserve">[NOMBRE DE LA ENTIDAD] </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lang w:val="es-CO"/>
        </w:rPr>
      </w:pPr>
      <w:r w:rsidRPr="00055B23">
        <w:rPr>
          <w:rFonts w:ascii="Arial" w:hAnsi="Arial" w:cs="Arial"/>
          <w:sz w:val="22"/>
          <w:szCs w:val="22"/>
          <w:highlight w:val="lightGray"/>
          <w:lang w:val="es-CO"/>
        </w:rPr>
        <w:t>[Ciudad]</w:t>
      </w:r>
      <w:r w:rsidRPr="00055B23">
        <w:rPr>
          <w:rFonts w:ascii="Arial" w:hAnsi="Arial" w:cs="Arial"/>
          <w:sz w:val="22"/>
          <w:szCs w:val="22"/>
          <w:lang w:val="es-CO"/>
        </w:rPr>
        <w:t xml:space="preserve"> </w:t>
      </w:r>
    </w:p>
    <w:p w:rsidR="00055B23" w:rsidRPr="00055B23" w:rsidRDefault="00055B23" w:rsidP="00055B23">
      <w:pPr>
        <w:tabs>
          <w:tab w:val="left" w:pos="-142"/>
        </w:tabs>
        <w:autoSpaceDE w:val="0"/>
        <w:autoSpaceDN w:val="0"/>
        <w:adjustRightInd w:val="0"/>
        <w:spacing w:before="120" w:after="240"/>
        <w:jc w:val="both"/>
        <w:outlineLvl w:val="0"/>
        <w:rPr>
          <w:rFonts w:ascii="Arial" w:hAnsi="Arial" w:cs="Arial"/>
          <w:sz w:val="22"/>
          <w:szCs w:val="22"/>
          <w:highlight w:val="lightGray"/>
          <w:lang w:val="es-CO"/>
        </w:rPr>
      </w:pPr>
      <w:r w:rsidRPr="00055B23">
        <w:rPr>
          <w:rFonts w:ascii="Arial" w:hAnsi="Arial" w:cs="Arial"/>
          <w:b/>
          <w:sz w:val="22"/>
          <w:szCs w:val="22"/>
          <w:lang w:val="es-CO"/>
        </w:rPr>
        <w:t>REFERENCIA:</w:t>
      </w:r>
      <w:r w:rsidRPr="00055B23">
        <w:rPr>
          <w:rFonts w:ascii="Arial" w:hAnsi="Arial" w:cs="Arial"/>
          <w:sz w:val="22"/>
          <w:szCs w:val="22"/>
          <w:lang w:val="es-CO"/>
        </w:rPr>
        <w:tab/>
        <w:t xml:space="preserve">Proceso de Contratación </w:t>
      </w:r>
      <w:r w:rsidRPr="00055B23">
        <w:rPr>
          <w:rFonts w:ascii="Arial" w:hAnsi="Arial" w:cs="Arial"/>
          <w:sz w:val="22"/>
          <w:szCs w:val="22"/>
          <w:highlight w:val="lightGray"/>
          <w:lang w:val="es-CO"/>
        </w:rPr>
        <w:t xml:space="preserve">[Incluir número del Proceso de Contratación]  </w:t>
      </w:r>
    </w:p>
    <w:p w:rsidR="00055B23" w:rsidRPr="00055B23" w:rsidRDefault="00055B23" w:rsidP="00055B23">
      <w:pPr>
        <w:tabs>
          <w:tab w:val="left" w:pos="-142"/>
        </w:tabs>
        <w:autoSpaceDE w:val="0"/>
        <w:autoSpaceDN w:val="0"/>
        <w:adjustRightInd w:val="0"/>
        <w:outlineLvl w:val="0"/>
        <w:rPr>
          <w:rFonts w:ascii="Arial" w:hAnsi="Arial" w:cs="Arial"/>
          <w:sz w:val="22"/>
          <w:szCs w:val="22"/>
          <w:lang w:val="es-CO"/>
        </w:rPr>
      </w:pPr>
      <w:r w:rsidRPr="00055B23">
        <w:rPr>
          <w:rFonts w:ascii="Arial" w:hAnsi="Arial" w:cs="Arial"/>
          <w:sz w:val="22"/>
          <w:szCs w:val="22"/>
          <w:lang w:val="es-CO"/>
        </w:rPr>
        <w:t xml:space="preserve">Objeto: </w:t>
      </w:r>
    </w:p>
    <w:p w:rsidR="00055B23" w:rsidRPr="00055B23" w:rsidRDefault="00055B23" w:rsidP="00055B23">
      <w:pPr>
        <w:spacing w:line="259" w:lineRule="auto"/>
        <w:rPr>
          <w:rFonts w:ascii="Arial" w:eastAsiaTheme="minorHAnsi" w:hAnsi="Arial" w:cs="Arial"/>
          <w:sz w:val="22"/>
          <w:szCs w:val="22"/>
          <w:lang w:val="es-CO" w:eastAsia="en-US"/>
        </w:rPr>
      </w:pPr>
      <w:r w:rsidRPr="00055B23">
        <w:rPr>
          <w:rFonts w:ascii="Arial" w:eastAsia="Arial" w:hAnsi="Arial" w:cs="Arial"/>
          <w:sz w:val="22"/>
          <w:szCs w:val="22"/>
          <w:highlight w:val="lightGray"/>
          <w:lang w:val="es-CO" w:eastAsia="en-US"/>
        </w:rPr>
        <w:t xml:space="preserve">[Incluir cuando el Proceso </w:t>
      </w:r>
      <w:r w:rsidRPr="00055B23">
        <w:rPr>
          <w:rFonts w:ascii="Arial" w:hAnsi="Arial" w:cs="Arial"/>
          <w:sz w:val="22"/>
          <w:szCs w:val="22"/>
          <w:highlight w:val="lightGray"/>
          <w:lang w:val="es-CO"/>
        </w:rPr>
        <w:t>de Contratación</w:t>
      </w:r>
      <w:r w:rsidRPr="00055B23">
        <w:rPr>
          <w:rFonts w:ascii="Arial" w:eastAsia="Arial" w:hAnsi="Arial" w:cs="Arial"/>
          <w:sz w:val="22"/>
          <w:szCs w:val="22"/>
          <w:highlight w:val="lightGray"/>
          <w:lang w:val="es-CO" w:eastAsia="en-US"/>
        </w:rPr>
        <w:t xml:space="preserve"> sea estructurado por lotes o grupos]</w:t>
      </w:r>
      <w:r w:rsidRPr="00055B23">
        <w:rPr>
          <w:rFonts w:ascii="Arial" w:eastAsia="Arial" w:hAnsi="Arial" w:cs="Arial"/>
          <w:sz w:val="22"/>
          <w:szCs w:val="22"/>
          <w:lang w:val="es-CO" w:eastAsia="en-US"/>
        </w:rPr>
        <w:t xml:space="preserve"> </w:t>
      </w:r>
      <w:r w:rsidRPr="00055B23">
        <w:rPr>
          <w:rFonts w:ascii="Arial" w:eastAsiaTheme="minorHAnsi" w:hAnsi="Arial" w:cs="Arial"/>
          <w:sz w:val="22"/>
          <w:szCs w:val="22"/>
          <w:lang w:val="es-CO" w:eastAsia="en-US"/>
        </w:rPr>
        <w:t xml:space="preserve">Lote: </w:t>
      </w:r>
      <w:r w:rsidRPr="00055B23">
        <w:rPr>
          <w:rFonts w:ascii="Arial" w:eastAsiaTheme="minorHAnsi" w:hAnsi="Arial" w:cs="Arial"/>
          <w:sz w:val="22"/>
          <w:szCs w:val="22"/>
          <w:highlight w:val="lightGray"/>
          <w:lang w:val="es-CO" w:eastAsia="en-US"/>
        </w:rPr>
        <w:t>[Indicar el lote o lotes a los cuales se presenta oferta.]</w:t>
      </w:r>
    </w:p>
    <w:p w:rsidR="00055B23" w:rsidRPr="00055B23" w:rsidRDefault="00055B23" w:rsidP="00055B23">
      <w:pPr>
        <w:tabs>
          <w:tab w:val="left" w:pos="-142"/>
        </w:tabs>
        <w:autoSpaceDE w:val="0"/>
        <w:autoSpaceDN w:val="0"/>
        <w:adjustRightInd w:val="0"/>
        <w:outlineLvl w:val="0"/>
        <w:rPr>
          <w:rFonts w:ascii="Arial" w:hAnsi="Arial" w:cs="Arial"/>
          <w:sz w:val="22"/>
          <w:szCs w:val="22"/>
          <w:highlight w:val="lightGray"/>
          <w:lang w:val="es-CO"/>
        </w:rPr>
      </w:pPr>
    </w:p>
    <w:p w:rsidR="00055B23" w:rsidRPr="00055B23" w:rsidRDefault="00055B23" w:rsidP="00055B23">
      <w:pPr>
        <w:widowControl w:val="0"/>
        <w:spacing w:before="120" w:after="120"/>
        <w:jc w:val="both"/>
        <w:rPr>
          <w:rFonts w:ascii="Arial" w:hAnsi="Arial" w:cs="Arial"/>
          <w:sz w:val="22"/>
          <w:szCs w:val="22"/>
          <w:lang w:val="es-CO"/>
        </w:rPr>
      </w:pPr>
      <w:r w:rsidRPr="00055B23">
        <w:rPr>
          <w:rFonts w:ascii="Arial" w:hAnsi="Arial" w:cs="Arial"/>
          <w:sz w:val="22"/>
          <w:szCs w:val="22"/>
          <w:lang w:val="es-CO"/>
        </w:rPr>
        <w:t>Estimados señores:</w:t>
      </w:r>
    </w:p>
    <w:p w:rsidR="00055B23" w:rsidRPr="00055B23" w:rsidRDefault="00055B23" w:rsidP="00055B23">
      <w:pPr>
        <w:spacing w:after="160" w:line="259" w:lineRule="auto"/>
        <w:jc w:val="both"/>
        <w:rPr>
          <w:rFonts w:ascii="Arial" w:eastAsiaTheme="minorHAnsi" w:hAnsi="Arial" w:cs="Arial"/>
          <w:sz w:val="22"/>
          <w:szCs w:val="22"/>
          <w:lang w:val="es-CO" w:eastAsia="en-US"/>
        </w:rPr>
      </w:pPr>
      <w:r w:rsidRPr="00055B23">
        <w:rPr>
          <w:rFonts w:ascii="Arial" w:eastAsiaTheme="minorHAnsi" w:hAnsi="Arial" w:cs="Arial"/>
          <w:sz w:val="22"/>
          <w:szCs w:val="22"/>
          <w:highlight w:val="lightGray"/>
          <w:lang w:val="es-CO" w:eastAsia="en-US"/>
        </w:rPr>
        <w:t>[Incluir el nombre o integrante persona natural y contador público o d</w:t>
      </w:r>
      <w:r w:rsidRPr="00055B23">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055B23">
        <w:rPr>
          <w:rFonts w:ascii="Arial" w:eastAsiaTheme="minorHAnsi" w:hAnsi="Arial" w:cs="Arial"/>
          <w:sz w:val="22"/>
          <w:szCs w:val="22"/>
          <w:lang w:val="es-CO" w:eastAsia="en-US"/>
        </w:rPr>
        <w:t xml:space="preserve"> identificados con </w:t>
      </w:r>
      <w:r w:rsidRPr="00055B23">
        <w:rPr>
          <w:rFonts w:ascii="Arial" w:eastAsiaTheme="minorHAnsi" w:hAnsi="Arial" w:cs="Arial"/>
          <w:sz w:val="22"/>
          <w:szCs w:val="22"/>
          <w:highlight w:val="lightGray"/>
          <w:lang w:val="es-CO" w:eastAsia="en-US"/>
        </w:rPr>
        <w:t>[Incluir el número de identificación]</w:t>
      </w:r>
      <w:r w:rsidRPr="00055B23">
        <w:rPr>
          <w:rFonts w:ascii="Arial" w:eastAsiaTheme="minorHAnsi" w:hAnsi="Arial" w:cs="Arial"/>
          <w:sz w:val="22"/>
          <w:szCs w:val="22"/>
          <w:lang w:val="es-CO" w:eastAsia="en-US"/>
        </w:rPr>
        <w:t>, actuando en representación de [</w:t>
      </w:r>
      <w:r w:rsidRPr="00055B23">
        <w:rPr>
          <w:rFonts w:ascii="Arial" w:eastAsiaTheme="minorHAnsi" w:hAnsi="Arial" w:cs="Arial"/>
          <w:sz w:val="22"/>
          <w:szCs w:val="22"/>
          <w:highlight w:val="lightGray"/>
          <w:lang w:val="es-CO" w:eastAsia="en-US"/>
        </w:rPr>
        <w:t>Indicar nombre del proponente, o integrante de proponente plural</w:t>
      </w:r>
      <w:r w:rsidRPr="00055B23">
        <w:rPr>
          <w:rFonts w:ascii="Arial" w:eastAsiaTheme="minorHAnsi" w:hAnsi="Arial" w:cs="Arial"/>
          <w:sz w:val="22"/>
          <w:szCs w:val="22"/>
          <w:lang w:val="es-CO" w:eastAsia="en-US"/>
        </w:rPr>
        <w:t xml:space="preserve">] declaramos bajo la gravedad de juramento que la sociedad se encuentra clasificada como: </w:t>
      </w:r>
      <w:r w:rsidRPr="00055B23">
        <w:rPr>
          <w:rFonts w:ascii="Arial" w:eastAsiaTheme="minorHAnsi" w:hAnsi="Arial" w:cs="Arial"/>
          <w:sz w:val="22"/>
          <w:szCs w:val="22"/>
          <w:highlight w:val="lightGray"/>
          <w:lang w:val="es-CO" w:eastAsia="en-US"/>
        </w:rPr>
        <w:t>[Indicar si es micro, pequeña y mediana empresa]</w:t>
      </w:r>
      <w:r w:rsidRPr="00055B23">
        <w:rPr>
          <w:rFonts w:ascii="Arial" w:eastAsiaTheme="minorHAnsi" w:hAnsi="Arial" w:cs="Arial"/>
          <w:sz w:val="22"/>
          <w:szCs w:val="22"/>
          <w:lang w:val="es-CO" w:eastAsia="en-US"/>
        </w:rPr>
        <w:t xml:space="preserve"> de acuerdo con los criterios definidos por las normas legales vigentes. </w:t>
      </w:r>
    </w:p>
    <w:p w:rsidR="00055B23" w:rsidRPr="00055B23" w:rsidRDefault="00055B23" w:rsidP="00055B23">
      <w:pPr>
        <w:spacing w:after="160" w:line="259" w:lineRule="auto"/>
        <w:jc w:val="both"/>
        <w:rPr>
          <w:rFonts w:ascii="Arial" w:eastAsiaTheme="minorHAnsi" w:hAnsi="Arial" w:cs="Arial"/>
          <w:sz w:val="22"/>
          <w:szCs w:val="22"/>
          <w:lang w:val="es-CO" w:eastAsia="en-US"/>
        </w:rPr>
      </w:pPr>
      <w:r w:rsidRPr="00055B23">
        <w:rPr>
          <w:rFonts w:ascii="Arial" w:eastAsiaTheme="minorHAnsi" w:hAnsi="Arial" w:cs="Arial"/>
          <w:sz w:val="22"/>
          <w:szCs w:val="22"/>
          <w:highlight w:val="lightGray"/>
          <w:lang w:val="es-CO" w:eastAsia="en-US"/>
        </w:rPr>
        <w:t>[Para la acreditación de desempate establecida en el literal (c), literal 10, del numeral 5.1.4 del documento tipo incluir la siguiente redacción:]</w:t>
      </w:r>
    </w:p>
    <w:p w:rsidR="00055B23" w:rsidRPr="00055B23" w:rsidRDefault="00055B23" w:rsidP="00055B23">
      <w:pPr>
        <w:spacing w:before="120" w:after="120"/>
        <w:jc w:val="both"/>
        <w:rPr>
          <w:rFonts w:ascii="Arial" w:eastAsiaTheme="minorHAnsi" w:hAnsi="Arial" w:cs="Arial"/>
          <w:sz w:val="22"/>
          <w:szCs w:val="22"/>
          <w:lang w:val="es-CO" w:eastAsia="en-US"/>
        </w:rPr>
      </w:pPr>
      <w:r w:rsidRPr="00055B23">
        <w:rPr>
          <w:rFonts w:ascii="Arial" w:eastAsiaTheme="minorHAnsi" w:hAnsi="Arial"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rsidR="00055B23" w:rsidRPr="00055B23" w:rsidRDefault="00055B23" w:rsidP="00055B23">
      <w:pPr>
        <w:widowControl w:val="0"/>
        <w:spacing w:before="120" w:after="120"/>
        <w:jc w:val="both"/>
        <w:rPr>
          <w:rFonts w:ascii="Arial" w:hAnsi="Arial" w:cs="Arial"/>
          <w:sz w:val="22"/>
          <w:szCs w:val="22"/>
          <w:lang w:val="es-CO"/>
        </w:rPr>
      </w:pPr>
    </w:p>
    <w:p w:rsidR="00055B23" w:rsidRPr="00055B23" w:rsidRDefault="00055B23" w:rsidP="00055B23">
      <w:pPr>
        <w:spacing w:line="259" w:lineRule="auto"/>
        <w:jc w:val="center"/>
        <w:rPr>
          <w:rFonts w:ascii="Arial" w:eastAsiaTheme="minorHAnsi" w:hAnsi="Arial" w:cs="Arial"/>
          <w:b/>
          <w:sz w:val="22"/>
          <w:szCs w:val="22"/>
          <w:lang w:val="es-CO" w:eastAsia="en-US"/>
        </w:rPr>
      </w:pPr>
      <w:r w:rsidRPr="00055B23">
        <w:rPr>
          <w:rFonts w:ascii="Arial" w:hAnsi="Arial" w:cs="Arial"/>
          <w:sz w:val="22"/>
          <w:szCs w:val="22"/>
          <w:lang w:val="es-CO"/>
        </w:rPr>
        <w:t xml:space="preserve">En constancia, se firma en </w:t>
      </w:r>
      <w:r w:rsidRPr="00055B23">
        <w:rPr>
          <w:rFonts w:ascii="Arial" w:hAnsi="Arial" w:cs="Arial"/>
          <w:sz w:val="22"/>
          <w:szCs w:val="22"/>
          <w:highlight w:val="lightGray"/>
          <w:lang w:val="es-CO"/>
        </w:rPr>
        <w:t>______________</w:t>
      </w:r>
      <w:r w:rsidRPr="00055B23">
        <w:rPr>
          <w:rFonts w:ascii="Arial" w:hAnsi="Arial" w:cs="Arial"/>
          <w:sz w:val="22"/>
          <w:szCs w:val="22"/>
          <w:lang w:val="es-CO"/>
        </w:rPr>
        <w:t xml:space="preserve">, a los </w:t>
      </w:r>
      <w:r w:rsidRPr="00055B23">
        <w:rPr>
          <w:rFonts w:ascii="Arial" w:hAnsi="Arial" w:cs="Arial"/>
          <w:sz w:val="22"/>
          <w:szCs w:val="22"/>
          <w:highlight w:val="lightGray"/>
          <w:lang w:val="es-CO"/>
        </w:rPr>
        <w:t>____</w:t>
      </w:r>
      <w:r w:rsidRPr="00055B23">
        <w:rPr>
          <w:rFonts w:ascii="Arial" w:hAnsi="Arial" w:cs="Arial"/>
          <w:sz w:val="22"/>
          <w:szCs w:val="22"/>
          <w:lang w:val="es-CO"/>
        </w:rPr>
        <w:t xml:space="preserve"> días del mes de </w:t>
      </w:r>
      <w:r w:rsidRPr="00055B23">
        <w:rPr>
          <w:rFonts w:ascii="Arial" w:hAnsi="Arial" w:cs="Arial"/>
          <w:sz w:val="22"/>
          <w:szCs w:val="22"/>
          <w:highlight w:val="lightGray"/>
          <w:lang w:val="es-CO"/>
        </w:rPr>
        <w:t>_____</w:t>
      </w:r>
      <w:r w:rsidRPr="00055B23">
        <w:rPr>
          <w:rFonts w:ascii="Arial" w:hAnsi="Arial" w:cs="Arial"/>
          <w:sz w:val="22"/>
          <w:szCs w:val="22"/>
          <w:lang w:val="es-CO"/>
        </w:rPr>
        <w:t xml:space="preserve"> de 20</w:t>
      </w:r>
      <w:r w:rsidRPr="00055B23">
        <w:rPr>
          <w:rFonts w:ascii="Arial" w:hAnsi="Arial" w:cs="Arial"/>
          <w:sz w:val="22"/>
          <w:szCs w:val="22"/>
          <w:highlight w:val="lightGray"/>
          <w:lang w:val="es-CO"/>
        </w:rPr>
        <w:t>__.</w:t>
      </w:r>
    </w:p>
    <w:p w:rsidR="00055B23" w:rsidRPr="00055B23" w:rsidRDefault="00055B23" w:rsidP="00055B23">
      <w:pPr>
        <w:spacing w:after="160" w:line="259" w:lineRule="auto"/>
        <w:rPr>
          <w:rFonts w:ascii="Arial" w:eastAsia="Arial" w:hAnsi="Arial" w:cs="Arial"/>
          <w:color w:val="0078D4"/>
          <w:sz w:val="22"/>
          <w:szCs w:val="22"/>
          <w:highlight w:val="lightGray"/>
          <w:u w:val="single"/>
          <w:lang w:val="es-CO" w:eastAsia="en-US"/>
        </w:rPr>
      </w:pPr>
    </w:p>
    <w:p w:rsidR="00055B23" w:rsidRPr="00055B23" w:rsidRDefault="00055B23" w:rsidP="00055B23">
      <w:pPr>
        <w:spacing w:after="160" w:line="259" w:lineRule="auto"/>
        <w:rPr>
          <w:rFonts w:ascii="Arial" w:eastAsia="Arial" w:hAnsi="Arial" w:cs="Arial"/>
          <w:sz w:val="22"/>
          <w:szCs w:val="22"/>
          <w:lang w:val="es-CO" w:eastAsia="en-US"/>
        </w:rPr>
      </w:pPr>
      <w:r w:rsidRPr="00055B23">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055B23">
        <w:rPr>
          <w:rFonts w:ascii="Arial" w:eastAsia="Arial" w:hAnsi="Arial" w:cs="Arial"/>
          <w:sz w:val="22"/>
          <w:szCs w:val="22"/>
          <w:highlight w:val="lightGray"/>
          <w:u w:val="single"/>
          <w:lang w:val="es-CO" w:eastAsia="en-US"/>
        </w:rPr>
        <w:t>:</w:t>
      </w:r>
      <w:r w:rsidRPr="00055B23">
        <w:rPr>
          <w:rFonts w:ascii="Arial" w:eastAsia="Arial" w:hAnsi="Arial" w:cs="Arial"/>
          <w:sz w:val="22"/>
          <w:szCs w:val="22"/>
          <w:u w:val="single"/>
          <w:lang w:val="es-CO" w:eastAsia="en-US"/>
        </w:rPr>
        <w:t>]</w:t>
      </w:r>
    </w:p>
    <w:p w:rsidR="00055B23" w:rsidRPr="00055B23" w:rsidRDefault="00055B23" w:rsidP="00055B23">
      <w:pPr>
        <w:spacing w:after="160" w:line="259" w:lineRule="auto"/>
        <w:rPr>
          <w:rFonts w:ascii="Arial" w:eastAsia="Arial" w:hAnsi="Arial" w:cs="Arial"/>
          <w:sz w:val="22"/>
          <w:szCs w:val="22"/>
          <w:lang w:eastAsia="en-US"/>
        </w:rPr>
      </w:pPr>
    </w:p>
    <w:p w:rsidR="00055B23" w:rsidRPr="00055B23" w:rsidRDefault="00055B23" w:rsidP="00055B23">
      <w:pPr>
        <w:spacing w:after="160" w:line="259" w:lineRule="auto"/>
        <w:jc w:val="center"/>
        <w:rPr>
          <w:rFonts w:ascii="Arial" w:eastAsia="Arial" w:hAnsi="Arial" w:cs="Arial"/>
          <w:sz w:val="22"/>
          <w:szCs w:val="22"/>
          <w:lang w:val="es-CO" w:eastAsia="en-US"/>
        </w:rPr>
      </w:pPr>
      <w:r w:rsidRPr="00055B23">
        <w:rPr>
          <w:rFonts w:ascii="Arial" w:eastAsia="Arial" w:hAnsi="Arial" w:cs="Arial"/>
          <w:b/>
          <w:bCs/>
          <w:sz w:val="22"/>
          <w:szCs w:val="22"/>
          <w:u w:val="single"/>
          <w:lang w:val="es-CO" w:eastAsia="en-US"/>
        </w:rPr>
        <w:t>__________________________________________________</w:t>
      </w:r>
    </w:p>
    <w:p w:rsidR="00055B23" w:rsidRPr="00055B23" w:rsidRDefault="00055B23" w:rsidP="00055B23">
      <w:pPr>
        <w:spacing w:after="160" w:line="259" w:lineRule="auto"/>
        <w:jc w:val="center"/>
        <w:rPr>
          <w:rFonts w:ascii="Arial" w:eastAsia="Arial" w:hAnsi="Arial" w:cs="Arial"/>
          <w:sz w:val="22"/>
          <w:szCs w:val="22"/>
          <w:lang w:val="es-CO" w:eastAsia="en-US"/>
        </w:rPr>
      </w:pPr>
      <w:r w:rsidRPr="00055B23">
        <w:rPr>
          <w:rFonts w:ascii="Arial" w:eastAsia="Arial" w:hAnsi="Arial" w:cs="Arial"/>
          <w:sz w:val="22"/>
          <w:szCs w:val="22"/>
          <w:highlight w:val="lightGray"/>
          <w:lang w:val="es-CO" w:eastAsia="en-US"/>
        </w:rPr>
        <w:t>[Nombre y firma del proponente o integrante persona natural y contador público]</w:t>
      </w:r>
    </w:p>
    <w:p w:rsidR="00055B23" w:rsidRPr="00055B23" w:rsidRDefault="00055B23" w:rsidP="00055B23">
      <w:pPr>
        <w:spacing w:after="160" w:line="259" w:lineRule="auto"/>
        <w:jc w:val="center"/>
        <w:rPr>
          <w:rFonts w:ascii="Arial" w:eastAsia="Arial" w:hAnsi="Arial" w:cs="Arial"/>
          <w:sz w:val="22"/>
          <w:szCs w:val="22"/>
          <w:lang w:eastAsia="en-US"/>
        </w:rPr>
      </w:pPr>
    </w:p>
    <w:p w:rsidR="00055B23" w:rsidRPr="00055B23" w:rsidRDefault="00055B23" w:rsidP="00055B23">
      <w:pPr>
        <w:spacing w:after="160" w:line="259" w:lineRule="auto"/>
        <w:jc w:val="center"/>
        <w:rPr>
          <w:rFonts w:ascii="Arial" w:eastAsia="Arial" w:hAnsi="Arial" w:cs="Arial"/>
          <w:sz w:val="22"/>
          <w:szCs w:val="22"/>
          <w:lang w:eastAsia="en-US"/>
        </w:rPr>
      </w:pPr>
    </w:p>
    <w:p w:rsidR="00055B23" w:rsidRPr="00055B23" w:rsidRDefault="00055B23" w:rsidP="00055B23">
      <w:pPr>
        <w:spacing w:after="160" w:line="259" w:lineRule="auto"/>
        <w:rPr>
          <w:rFonts w:ascii="Arial" w:eastAsia="Arial" w:hAnsi="Arial" w:cs="Arial"/>
          <w:sz w:val="22"/>
          <w:szCs w:val="22"/>
          <w:lang w:val="es-CO" w:eastAsia="en-US"/>
        </w:rPr>
      </w:pPr>
      <w:r w:rsidRPr="00055B23">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055B23">
        <w:rPr>
          <w:rFonts w:ascii="Arial" w:eastAsia="Arial" w:hAnsi="Arial" w:cs="Arial"/>
          <w:sz w:val="22"/>
          <w:szCs w:val="22"/>
          <w:lang w:val="es-CO" w:eastAsia="en-US"/>
        </w:rPr>
        <w:t>]</w:t>
      </w:r>
    </w:p>
    <w:p w:rsidR="00055B23" w:rsidRPr="00055B23" w:rsidRDefault="00055B23" w:rsidP="00055B23">
      <w:pPr>
        <w:spacing w:after="160" w:line="259" w:lineRule="auto"/>
        <w:jc w:val="center"/>
        <w:rPr>
          <w:rFonts w:ascii="Arial" w:eastAsia="Arial" w:hAnsi="Arial" w:cs="Arial"/>
          <w:sz w:val="22"/>
          <w:szCs w:val="22"/>
          <w:lang w:eastAsia="en-US"/>
        </w:rPr>
      </w:pPr>
    </w:p>
    <w:p w:rsidR="00055B23" w:rsidRPr="00055B23" w:rsidRDefault="00055B23" w:rsidP="00055B23">
      <w:pPr>
        <w:spacing w:after="160" w:line="259" w:lineRule="auto"/>
        <w:jc w:val="center"/>
        <w:rPr>
          <w:rFonts w:ascii="Arial" w:eastAsia="Arial" w:hAnsi="Arial" w:cs="Arial"/>
          <w:sz w:val="22"/>
          <w:szCs w:val="22"/>
          <w:lang w:eastAsia="en-US"/>
        </w:rPr>
      </w:pPr>
    </w:p>
    <w:p w:rsidR="00055B23" w:rsidRPr="00055B23" w:rsidRDefault="00055B23" w:rsidP="00055B23">
      <w:pPr>
        <w:spacing w:after="160" w:line="259" w:lineRule="auto"/>
        <w:jc w:val="center"/>
        <w:rPr>
          <w:rFonts w:ascii="Arial" w:eastAsia="Arial" w:hAnsi="Arial" w:cs="Arial"/>
          <w:sz w:val="22"/>
          <w:szCs w:val="22"/>
          <w:lang w:val="es-CO" w:eastAsia="en-US"/>
        </w:rPr>
      </w:pPr>
      <w:r w:rsidRPr="00055B23">
        <w:rPr>
          <w:rFonts w:ascii="Arial" w:eastAsia="Arial" w:hAnsi="Arial" w:cs="Arial"/>
          <w:b/>
          <w:bCs/>
          <w:sz w:val="22"/>
          <w:szCs w:val="22"/>
          <w:u w:val="single"/>
          <w:lang w:val="es-CO" w:eastAsia="en-US"/>
        </w:rPr>
        <w:t>_________________________               _________________________</w:t>
      </w:r>
    </w:p>
    <w:p w:rsidR="00055B23" w:rsidRPr="00055B23" w:rsidRDefault="00055B23" w:rsidP="00055B23">
      <w:pPr>
        <w:spacing w:after="160" w:line="259" w:lineRule="auto"/>
        <w:jc w:val="center"/>
        <w:rPr>
          <w:rFonts w:ascii="Arial" w:eastAsia="Arial" w:hAnsi="Arial" w:cs="Arial"/>
          <w:sz w:val="22"/>
          <w:szCs w:val="22"/>
          <w:lang w:val="es-CO" w:eastAsia="en-US"/>
        </w:rPr>
      </w:pPr>
      <w:r w:rsidRPr="00055B23">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055B23">
        <w:rPr>
          <w:rFonts w:ascii="Arial" w:eastAsia="Arial" w:hAnsi="Arial" w:cs="Arial"/>
          <w:sz w:val="22"/>
          <w:szCs w:val="22"/>
          <w:highlight w:val="lightGray"/>
          <w:u w:val="single"/>
          <w:lang w:val="es-CO" w:eastAsia="en-US"/>
        </w:rPr>
        <w:t>]</w:t>
      </w:r>
    </w:p>
    <w:p w:rsidR="00055B23" w:rsidRPr="00055B23" w:rsidRDefault="00055B23" w:rsidP="00055B23">
      <w:pPr>
        <w:spacing w:line="259" w:lineRule="auto"/>
        <w:jc w:val="center"/>
        <w:rPr>
          <w:rFonts w:ascii="Arial" w:eastAsiaTheme="minorHAnsi" w:hAnsi="Arial" w:cs="Arial"/>
          <w:b/>
          <w:bCs/>
          <w:sz w:val="22"/>
          <w:szCs w:val="22"/>
          <w:lang w:val="es-CO" w:eastAsia="en-US"/>
        </w:rPr>
      </w:pPr>
    </w:p>
    <w:p w:rsidR="00055B23" w:rsidRPr="00055B23" w:rsidRDefault="00055B23" w:rsidP="00055B23">
      <w:pPr>
        <w:jc w:val="center"/>
        <w:rPr>
          <w:rFonts w:ascii="Arial" w:hAnsi="Arial" w:cs="Arial"/>
          <w:b/>
          <w:bCs/>
          <w:sz w:val="22"/>
          <w:szCs w:val="22"/>
        </w:rPr>
      </w:pPr>
      <w:r w:rsidRPr="00055B23">
        <w:rPr>
          <w:rFonts w:ascii="Arial" w:hAnsi="Arial" w:cs="Arial"/>
          <w:b/>
          <w:bCs/>
          <w:sz w:val="22"/>
          <w:szCs w:val="22"/>
        </w:rPr>
        <w:lastRenderedPageBreak/>
        <w:t xml:space="preserve">FORMATO </w:t>
      </w:r>
      <w:r w:rsidR="007D4E12">
        <w:rPr>
          <w:rFonts w:ascii="Arial" w:hAnsi="Arial" w:cs="Arial"/>
          <w:b/>
          <w:bCs/>
          <w:sz w:val="22"/>
          <w:szCs w:val="22"/>
        </w:rPr>
        <w:t>10</w:t>
      </w:r>
      <w:r w:rsidRPr="00055B23">
        <w:rPr>
          <w:rFonts w:ascii="Arial" w:hAnsi="Arial" w:cs="Arial"/>
          <w:b/>
          <w:bCs/>
          <w:sz w:val="22"/>
          <w:szCs w:val="22"/>
        </w:rPr>
        <w:t xml:space="preserve"> H – PAGOS REALIZADOS A MIPYMES, COOPERATIVAS O ASOCIACIONES MUTUALES</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rPr>
        <w:t>Señores</w:t>
      </w:r>
    </w:p>
    <w:p w:rsidR="00055B23" w:rsidRPr="00055B23" w:rsidRDefault="00055B23" w:rsidP="00055B23">
      <w:pPr>
        <w:tabs>
          <w:tab w:val="left" w:pos="-142"/>
        </w:tabs>
        <w:autoSpaceDE w:val="0"/>
        <w:autoSpaceDN w:val="0"/>
        <w:adjustRightInd w:val="0"/>
        <w:jc w:val="both"/>
        <w:outlineLvl w:val="0"/>
        <w:rPr>
          <w:rFonts w:ascii="Arial" w:hAnsi="Arial" w:cs="Arial"/>
          <w:b/>
          <w:sz w:val="22"/>
          <w:szCs w:val="22"/>
          <w:highlight w:val="lightGray"/>
        </w:rPr>
      </w:pPr>
      <w:r w:rsidRPr="00055B23">
        <w:rPr>
          <w:rFonts w:ascii="Arial" w:hAnsi="Arial" w:cs="Arial"/>
          <w:b/>
          <w:sz w:val="22"/>
          <w:szCs w:val="22"/>
          <w:highlight w:val="lightGray"/>
        </w:rPr>
        <w:t xml:space="preserve">[NOMBRE DE LA ENTIDAD] </w:t>
      </w:r>
    </w:p>
    <w:p w:rsidR="00055B23" w:rsidRPr="00055B23" w:rsidRDefault="00055B23" w:rsidP="00055B23">
      <w:pPr>
        <w:tabs>
          <w:tab w:val="left" w:pos="-142"/>
        </w:tabs>
        <w:autoSpaceDE w:val="0"/>
        <w:autoSpaceDN w:val="0"/>
        <w:adjustRightInd w:val="0"/>
        <w:jc w:val="both"/>
        <w:outlineLvl w:val="0"/>
        <w:rPr>
          <w:rFonts w:ascii="Arial" w:hAnsi="Arial" w:cs="Arial"/>
          <w:sz w:val="22"/>
          <w:szCs w:val="22"/>
        </w:rPr>
      </w:pPr>
      <w:r w:rsidRPr="00055B23">
        <w:rPr>
          <w:rFonts w:ascii="Arial" w:hAnsi="Arial" w:cs="Arial"/>
          <w:sz w:val="22"/>
          <w:szCs w:val="22"/>
          <w:highlight w:val="lightGray"/>
        </w:rPr>
        <w:t>[Ciudad]</w:t>
      </w:r>
      <w:r w:rsidRPr="00055B23">
        <w:rPr>
          <w:rFonts w:ascii="Arial" w:hAnsi="Arial" w:cs="Arial"/>
          <w:sz w:val="22"/>
          <w:szCs w:val="22"/>
        </w:rPr>
        <w:t xml:space="preserve"> </w:t>
      </w:r>
    </w:p>
    <w:p w:rsidR="00055B23" w:rsidRPr="00055B23" w:rsidRDefault="00055B23" w:rsidP="00055B23">
      <w:pPr>
        <w:tabs>
          <w:tab w:val="left" w:pos="-142"/>
        </w:tabs>
        <w:autoSpaceDE w:val="0"/>
        <w:autoSpaceDN w:val="0"/>
        <w:adjustRightInd w:val="0"/>
        <w:spacing w:before="120" w:after="120"/>
        <w:rPr>
          <w:rFonts w:ascii="Arial" w:hAnsi="Arial" w:cs="Arial"/>
          <w:sz w:val="22"/>
          <w:szCs w:val="22"/>
        </w:rPr>
      </w:pPr>
    </w:p>
    <w:p w:rsidR="00055B23" w:rsidRPr="00055B23" w:rsidRDefault="00055B23" w:rsidP="00055B23">
      <w:pPr>
        <w:tabs>
          <w:tab w:val="left" w:pos="-142"/>
        </w:tabs>
        <w:autoSpaceDE w:val="0"/>
        <w:autoSpaceDN w:val="0"/>
        <w:adjustRightInd w:val="0"/>
        <w:spacing w:before="120" w:after="240"/>
        <w:jc w:val="both"/>
        <w:outlineLvl w:val="0"/>
        <w:rPr>
          <w:rFonts w:ascii="Arial" w:hAnsi="Arial" w:cs="Arial"/>
          <w:sz w:val="22"/>
          <w:szCs w:val="22"/>
          <w:highlight w:val="lightGray"/>
        </w:rPr>
      </w:pPr>
      <w:r w:rsidRPr="00055B23">
        <w:rPr>
          <w:rFonts w:ascii="Arial" w:hAnsi="Arial" w:cs="Arial"/>
          <w:b/>
          <w:sz w:val="22"/>
          <w:szCs w:val="22"/>
        </w:rPr>
        <w:t>REFERENCIA:</w:t>
      </w:r>
      <w:r w:rsidRPr="00055B23">
        <w:rPr>
          <w:rFonts w:ascii="Arial" w:hAnsi="Arial" w:cs="Arial"/>
          <w:sz w:val="22"/>
          <w:szCs w:val="22"/>
        </w:rPr>
        <w:tab/>
        <w:t xml:space="preserve">Proceso de Contratación </w:t>
      </w:r>
      <w:r w:rsidRPr="00055B23">
        <w:rPr>
          <w:rFonts w:ascii="Arial" w:hAnsi="Arial" w:cs="Arial"/>
          <w:sz w:val="22"/>
          <w:szCs w:val="22"/>
          <w:highlight w:val="lightGray"/>
        </w:rPr>
        <w:t xml:space="preserve">[Incluir número del Proceso de Contratación]  </w:t>
      </w:r>
    </w:p>
    <w:p w:rsidR="00055B23" w:rsidRPr="00055B23" w:rsidRDefault="00055B23" w:rsidP="00055B23">
      <w:pPr>
        <w:tabs>
          <w:tab w:val="left" w:pos="-142"/>
        </w:tabs>
        <w:autoSpaceDE w:val="0"/>
        <w:autoSpaceDN w:val="0"/>
        <w:adjustRightInd w:val="0"/>
        <w:outlineLvl w:val="0"/>
        <w:rPr>
          <w:rFonts w:ascii="Arial" w:hAnsi="Arial" w:cs="Arial"/>
          <w:sz w:val="22"/>
          <w:szCs w:val="22"/>
        </w:rPr>
      </w:pPr>
      <w:r w:rsidRPr="00055B23">
        <w:rPr>
          <w:rFonts w:ascii="Arial" w:hAnsi="Arial" w:cs="Arial"/>
          <w:sz w:val="22"/>
          <w:szCs w:val="22"/>
        </w:rPr>
        <w:t xml:space="preserve">Objeto: </w:t>
      </w:r>
    </w:p>
    <w:p w:rsidR="00055B23" w:rsidRPr="00055B23" w:rsidRDefault="00055B23" w:rsidP="00055B23">
      <w:pPr>
        <w:jc w:val="both"/>
        <w:rPr>
          <w:rFonts w:ascii="Arial" w:hAnsi="Arial" w:cs="Arial"/>
          <w:sz w:val="22"/>
          <w:szCs w:val="22"/>
        </w:rPr>
      </w:pPr>
      <w:r w:rsidRPr="00055B23">
        <w:rPr>
          <w:rFonts w:ascii="Arial" w:eastAsia="Arial" w:hAnsi="Arial" w:cs="Arial"/>
          <w:sz w:val="22"/>
          <w:szCs w:val="22"/>
          <w:highlight w:val="lightGray"/>
        </w:rPr>
        <w:t xml:space="preserve">[Incluir cuando el Proceso </w:t>
      </w:r>
      <w:r w:rsidRPr="00055B23">
        <w:rPr>
          <w:rFonts w:ascii="Arial" w:hAnsi="Arial" w:cs="Arial"/>
          <w:sz w:val="22"/>
          <w:szCs w:val="22"/>
          <w:highlight w:val="lightGray"/>
          <w:lang w:val="es-CO"/>
        </w:rPr>
        <w:t>de Contratación</w:t>
      </w:r>
      <w:r w:rsidRPr="00055B23">
        <w:rPr>
          <w:rFonts w:ascii="Arial" w:eastAsia="Arial" w:hAnsi="Arial" w:cs="Arial"/>
          <w:sz w:val="22"/>
          <w:szCs w:val="22"/>
          <w:highlight w:val="lightGray"/>
        </w:rPr>
        <w:t xml:space="preserve"> sea estructurado por lotes o grupos]</w:t>
      </w:r>
      <w:r w:rsidRPr="00055B23">
        <w:rPr>
          <w:rFonts w:ascii="Arial" w:eastAsia="Arial" w:hAnsi="Arial" w:cs="Arial"/>
          <w:sz w:val="22"/>
          <w:szCs w:val="22"/>
        </w:rPr>
        <w:t xml:space="preserve"> </w:t>
      </w:r>
      <w:r w:rsidRPr="00055B23">
        <w:rPr>
          <w:rFonts w:ascii="Arial" w:hAnsi="Arial" w:cs="Arial"/>
          <w:sz w:val="22"/>
          <w:szCs w:val="22"/>
        </w:rPr>
        <w:t xml:space="preserve">Lote: </w:t>
      </w:r>
      <w:r w:rsidRPr="00055B23">
        <w:rPr>
          <w:rFonts w:ascii="Arial" w:hAnsi="Arial" w:cs="Arial"/>
          <w:sz w:val="22"/>
          <w:szCs w:val="22"/>
          <w:highlight w:val="lightGray"/>
        </w:rPr>
        <w:t>[Indicar el lote o lotes a los cuales se presenta oferta.]</w:t>
      </w:r>
    </w:p>
    <w:p w:rsidR="00055B23" w:rsidRPr="00055B23" w:rsidRDefault="00055B23" w:rsidP="00055B23">
      <w:pPr>
        <w:tabs>
          <w:tab w:val="left" w:pos="-142"/>
        </w:tabs>
        <w:autoSpaceDE w:val="0"/>
        <w:autoSpaceDN w:val="0"/>
        <w:adjustRightInd w:val="0"/>
        <w:outlineLvl w:val="0"/>
        <w:rPr>
          <w:rFonts w:ascii="Arial" w:hAnsi="Arial" w:cs="Arial"/>
          <w:sz w:val="22"/>
          <w:szCs w:val="22"/>
          <w:highlight w:val="lightGray"/>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Estimados señores:</w:t>
      </w:r>
    </w:p>
    <w:p w:rsidR="00055B23" w:rsidRPr="00055B23" w:rsidRDefault="00055B23" w:rsidP="00055B23">
      <w:pPr>
        <w:jc w:val="both"/>
        <w:rPr>
          <w:rFonts w:ascii="Arial" w:hAnsi="Arial" w:cs="Arial"/>
          <w:sz w:val="22"/>
          <w:szCs w:val="22"/>
        </w:rPr>
      </w:pPr>
    </w:p>
    <w:p w:rsidR="00055B23" w:rsidRPr="00055B23" w:rsidRDefault="00055B23" w:rsidP="00055B23">
      <w:pPr>
        <w:spacing w:before="120" w:after="120"/>
        <w:jc w:val="both"/>
        <w:rPr>
          <w:rFonts w:ascii="Arial" w:hAnsi="Arial" w:cs="Arial"/>
          <w:sz w:val="22"/>
          <w:szCs w:val="22"/>
        </w:rPr>
      </w:pPr>
      <w:r w:rsidRPr="00055B23">
        <w:rPr>
          <w:rFonts w:ascii="Arial" w:hAnsi="Arial" w:cs="Arial"/>
          <w:sz w:val="22"/>
          <w:szCs w:val="22"/>
          <w:highlight w:val="lightGray"/>
        </w:rPr>
        <w:t>[Incluir el nombre d</w:t>
      </w:r>
      <w:r w:rsidRPr="00055B23">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055B23">
        <w:rPr>
          <w:rFonts w:ascii="Arial" w:hAnsi="Arial" w:cs="Arial"/>
          <w:sz w:val="22"/>
          <w:szCs w:val="22"/>
        </w:rPr>
        <w:t xml:space="preserve"> identificados con </w:t>
      </w:r>
      <w:r w:rsidRPr="00055B23">
        <w:rPr>
          <w:rFonts w:ascii="Arial" w:hAnsi="Arial" w:cs="Arial"/>
          <w:sz w:val="22"/>
          <w:szCs w:val="22"/>
          <w:highlight w:val="lightGray"/>
        </w:rPr>
        <w:t>[Incluir el número de identificación]</w:t>
      </w:r>
      <w:r w:rsidRPr="00055B23">
        <w:rPr>
          <w:rFonts w:ascii="Arial" w:hAnsi="Arial" w:cs="Arial"/>
          <w:sz w:val="22"/>
          <w:szCs w:val="22"/>
        </w:rPr>
        <w:t xml:space="preserve">, en nuestra condición de </w:t>
      </w:r>
      <w:r w:rsidRPr="00055B23">
        <w:rPr>
          <w:rFonts w:ascii="Arial" w:hAnsi="Arial" w:cs="Arial"/>
          <w:sz w:val="22"/>
          <w:szCs w:val="22"/>
          <w:highlight w:val="lightGray"/>
        </w:rPr>
        <w:t>[Indicar si actúa como representante legal o revisor fiscal]</w:t>
      </w:r>
      <w:r w:rsidRPr="00055B23">
        <w:rPr>
          <w:rFonts w:ascii="Arial" w:hAnsi="Arial" w:cs="Arial"/>
          <w:sz w:val="22"/>
          <w:szCs w:val="22"/>
        </w:rPr>
        <w:t xml:space="preserve"> de </w:t>
      </w:r>
      <w:r w:rsidRPr="00055B23">
        <w:rPr>
          <w:rFonts w:ascii="Arial" w:hAnsi="Arial" w:cs="Arial"/>
          <w:sz w:val="22"/>
          <w:szCs w:val="22"/>
          <w:highlight w:val="lightGray"/>
        </w:rPr>
        <w:t>[Incluir la razón social de la persona jurídica]</w:t>
      </w:r>
      <w:r w:rsidRPr="00055B23">
        <w:rPr>
          <w:rFonts w:ascii="Arial" w:hAnsi="Arial" w:cs="Arial"/>
          <w:sz w:val="22"/>
          <w:szCs w:val="22"/>
        </w:rPr>
        <w:t xml:space="preserve">, </w:t>
      </w:r>
      <w:r w:rsidRPr="00055B23">
        <w:rPr>
          <w:rFonts w:ascii="Arial" w:hAnsi="Arial" w:cs="Arial"/>
          <w:sz w:val="22"/>
          <w:szCs w:val="22"/>
          <w:highlight w:val="lightGray"/>
        </w:rPr>
        <w:t>[identificada con el NIT __________]</w:t>
      </w:r>
      <w:r w:rsidRPr="00055B23">
        <w:rPr>
          <w:rFonts w:ascii="Arial" w:hAnsi="Arial"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55B23" w:rsidRPr="00055B23" w:rsidRDefault="00055B23" w:rsidP="00055B23">
      <w:pPr>
        <w:widowControl w:val="0"/>
        <w:spacing w:before="120" w:after="120"/>
        <w:jc w:val="both"/>
        <w:rPr>
          <w:rFonts w:ascii="Arial" w:hAnsi="Arial" w:cs="Arial"/>
          <w:sz w:val="22"/>
          <w:szCs w:val="22"/>
        </w:rPr>
      </w:pPr>
    </w:p>
    <w:p w:rsidR="00055B23" w:rsidRPr="00055B23" w:rsidRDefault="00055B23" w:rsidP="00055B23">
      <w:pPr>
        <w:widowControl w:val="0"/>
        <w:spacing w:before="120" w:after="120"/>
        <w:jc w:val="both"/>
        <w:rPr>
          <w:rFonts w:ascii="Arial" w:hAnsi="Arial" w:cs="Arial"/>
          <w:sz w:val="22"/>
          <w:szCs w:val="22"/>
        </w:rPr>
      </w:pPr>
      <w:r w:rsidRPr="00055B23">
        <w:rPr>
          <w:rFonts w:ascii="Arial" w:hAnsi="Arial" w:cs="Arial"/>
          <w:sz w:val="22"/>
          <w:szCs w:val="22"/>
        </w:rPr>
        <w:t xml:space="preserve">En constancia, se firma en </w:t>
      </w:r>
      <w:r w:rsidRPr="00055B23">
        <w:rPr>
          <w:rFonts w:ascii="Arial" w:hAnsi="Arial" w:cs="Arial"/>
          <w:sz w:val="22"/>
          <w:szCs w:val="22"/>
          <w:highlight w:val="lightGray"/>
        </w:rPr>
        <w:t>______________</w:t>
      </w:r>
      <w:r w:rsidRPr="00055B23">
        <w:rPr>
          <w:rFonts w:ascii="Arial" w:hAnsi="Arial" w:cs="Arial"/>
          <w:sz w:val="22"/>
          <w:szCs w:val="22"/>
        </w:rPr>
        <w:t xml:space="preserve">, a los </w:t>
      </w:r>
      <w:r w:rsidRPr="00055B23">
        <w:rPr>
          <w:rFonts w:ascii="Arial" w:hAnsi="Arial" w:cs="Arial"/>
          <w:sz w:val="22"/>
          <w:szCs w:val="22"/>
          <w:highlight w:val="lightGray"/>
        </w:rPr>
        <w:t>____</w:t>
      </w:r>
      <w:r w:rsidRPr="00055B23">
        <w:rPr>
          <w:rFonts w:ascii="Arial" w:hAnsi="Arial" w:cs="Arial"/>
          <w:sz w:val="22"/>
          <w:szCs w:val="22"/>
        </w:rPr>
        <w:t xml:space="preserve"> días del mes de </w:t>
      </w:r>
      <w:r w:rsidRPr="00055B23">
        <w:rPr>
          <w:rFonts w:ascii="Arial" w:hAnsi="Arial" w:cs="Arial"/>
          <w:sz w:val="22"/>
          <w:szCs w:val="22"/>
          <w:highlight w:val="lightGray"/>
        </w:rPr>
        <w:t>_____</w:t>
      </w:r>
      <w:r w:rsidRPr="00055B23">
        <w:rPr>
          <w:rFonts w:ascii="Arial" w:hAnsi="Arial" w:cs="Arial"/>
          <w:sz w:val="22"/>
          <w:szCs w:val="22"/>
        </w:rPr>
        <w:t xml:space="preserve"> de 20</w:t>
      </w:r>
      <w:r w:rsidRPr="00055B23">
        <w:rPr>
          <w:rFonts w:ascii="Arial" w:hAnsi="Arial" w:cs="Arial"/>
          <w:sz w:val="22"/>
          <w:szCs w:val="22"/>
          <w:highlight w:val="lightGray"/>
        </w:rPr>
        <w:t>__.</w:t>
      </w:r>
    </w:p>
    <w:p w:rsidR="00055B23" w:rsidRPr="00055B23" w:rsidRDefault="00055B23" w:rsidP="00055B23">
      <w:pPr>
        <w:rPr>
          <w:rFonts w:ascii="Arial" w:eastAsia="Arial" w:hAnsi="Arial" w:cs="Arial"/>
          <w:sz w:val="22"/>
          <w:szCs w:val="22"/>
        </w:rPr>
      </w:pPr>
      <w:r w:rsidRPr="00055B23">
        <w:rPr>
          <w:rFonts w:ascii="Arial" w:eastAsia="Arial" w:hAnsi="Arial" w:cs="Arial"/>
          <w:sz w:val="22"/>
          <w:szCs w:val="22"/>
          <w:highlight w:val="lightGray"/>
          <w:u w:val="single"/>
        </w:rPr>
        <w:t>[</w:t>
      </w:r>
      <w:r w:rsidRPr="00055B23">
        <w:rPr>
          <w:rFonts w:ascii="Arial" w:eastAsia="Arial" w:hAnsi="Arial" w:cs="Arial"/>
          <w:sz w:val="22"/>
          <w:szCs w:val="22"/>
          <w:highlight w:val="lightGray"/>
        </w:rPr>
        <w:t>En el evento que sea un proponente persona natural quien presente la oferta, incluir las firmas de la siguiente manera</w:t>
      </w:r>
      <w:r w:rsidRPr="00055B23">
        <w:rPr>
          <w:rFonts w:ascii="Arial" w:eastAsia="Arial" w:hAnsi="Arial" w:cs="Arial"/>
          <w:sz w:val="22"/>
          <w:szCs w:val="22"/>
          <w:highlight w:val="lightGray"/>
          <w:u w:val="single"/>
        </w:rPr>
        <w:t>:</w:t>
      </w:r>
      <w:r w:rsidRPr="00055B23">
        <w:rPr>
          <w:rFonts w:ascii="Arial" w:eastAsia="Arial" w:hAnsi="Arial" w:cs="Arial"/>
          <w:sz w:val="22"/>
          <w:szCs w:val="22"/>
          <w:u w:val="single"/>
        </w:rPr>
        <w:t>]</w:t>
      </w:r>
    </w:p>
    <w:p w:rsidR="00055B23" w:rsidRPr="00055B23" w:rsidRDefault="00055B23" w:rsidP="00055B23">
      <w:pPr>
        <w:jc w:val="center"/>
        <w:rPr>
          <w:rFonts w:ascii="Arial" w:eastAsia="Arial" w:hAnsi="Arial" w:cs="Arial"/>
          <w:sz w:val="22"/>
          <w:szCs w:val="22"/>
          <w:lang w:val="es-CO"/>
        </w:rPr>
      </w:pPr>
    </w:p>
    <w:p w:rsidR="00055B23" w:rsidRPr="00055B23" w:rsidRDefault="00055B23" w:rsidP="00055B23">
      <w:pPr>
        <w:jc w:val="center"/>
        <w:rPr>
          <w:rFonts w:ascii="Arial" w:eastAsia="Arial" w:hAnsi="Arial" w:cs="Arial"/>
          <w:sz w:val="22"/>
          <w:szCs w:val="22"/>
          <w:lang w:val="es-CO"/>
        </w:rPr>
      </w:pPr>
    </w:p>
    <w:p w:rsidR="00055B23" w:rsidRPr="00055B23" w:rsidRDefault="00055B23" w:rsidP="00055B23">
      <w:pPr>
        <w:jc w:val="center"/>
        <w:rPr>
          <w:rFonts w:ascii="Arial" w:eastAsia="Arial" w:hAnsi="Arial" w:cs="Arial"/>
          <w:sz w:val="22"/>
          <w:szCs w:val="22"/>
        </w:rPr>
      </w:pPr>
      <w:r w:rsidRPr="00055B23">
        <w:rPr>
          <w:rFonts w:ascii="Arial" w:eastAsia="Arial" w:hAnsi="Arial" w:cs="Arial"/>
          <w:b/>
          <w:bCs/>
          <w:sz w:val="22"/>
          <w:szCs w:val="22"/>
          <w:u w:val="single"/>
        </w:rPr>
        <w:t>_________________________               _________________________</w:t>
      </w:r>
    </w:p>
    <w:p w:rsidR="00055B23" w:rsidRPr="00055B23" w:rsidRDefault="00055B23" w:rsidP="00055B23">
      <w:pPr>
        <w:jc w:val="center"/>
        <w:rPr>
          <w:rFonts w:ascii="Arial" w:eastAsia="Arial" w:hAnsi="Arial" w:cs="Arial"/>
          <w:sz w:val="22"/>
          <w:szCs w:val="22"/>
          <w:u w:val="single"/>
        </w:rPr>
      </w:pPr>
      <w:r w:rsidRPr="00055B23">
        <w:rPr>
          <w:rFonts w:ascii="Arial" w:eastAsia="Arial" w:hAnsi="Arial" w:cs="Arial"/>
          <w:sz w:val="22"/>
          <w:szCs w:val="22"/>
          <w:highlight w:val="lightGray"/>
          <w:u w:val="single"/>
        </w:rPr>
        <w:t>[</w:t>
      </w:r>
      <w:r w:rsidRPr="00055B23">
        <w:rPr>
          <w:rFonts w:ascii="Arial" w:eastAsia="Arial" w:hAnsi="Arial" w:cs="Arial"/>
          <w:sz w:val="22"/>
          <w:szCs w:val="22"/>
          <w:highlight w:val="lightGray"/>
        </w:rPr>
        <w:t>Nombre y firma del proponente o integrante persona natural y contador público</w:t>
      </w:r>
      <w:r w:rsidRPr="00055B23">
        <w:rPr>
          <w:rFonts w:ascii="Arial" w:eastAsia="Arial" w:hAnsi="Arial" w:cs="Arial"/>
          <w:sz w:val="22"/>
          <w:szCs w:val="22"/>
          <w:highlight w:val="lightGray"/>
          <w:u w:val="single"/>
        </w:rPr>
        <w:t>]</w:t>
      </w:r>
    </w:p>
    <w:p w:rsidR="00055B23" w:rsidRPr="00055B23" w:rsidRDefault="00055B23" w:rsidP="00055B23">
      <w:pPr>
        <w:jc w:val="center"/>
        <w:rPr>
          <w:rFonts w:ascii="Arial" w:eastAsia="Arial" w:hAnsi="Arial" w:cs="Arial"/>
          <w:sz w:val="22"/>
          <w:szCs w:val="22"/>
          <w:u w:val="single"/>
        </w:rPr>
      </w:pPr>
    </w:p>
    <w:p w:rsidR="00055B23" w:rsidRPr="00055B23" w:rsidRDefault="00055B23" w:rsidP="00055B23">
      <w:pPr>
        <w:jc w:val="center"/>
        <w:rPr>
          <w:rFonts w:ascii="Arial" w:eastAsia="Arial" w:hAnsi="Arial" w:cs="Arial"/>
          <w:sz w:val="22"/>
          <w:szCs w:val="22"/>
          <w:u w:val="single"/>
        </w:rPr>
      </w:pPr>
    </w:p>
    <w:p w:rsidR="00055B23" w:rsidRPr="00055B23" w:rsidRDefault="00055B23" w:rsidP="00055B23">
      <w:pPr>
        <w:jc w:val="center"/>
        <w:rPr>
          <w:rFonts w:ascii="Arial" w:eastAsia="Arial" w:hAnsi="Arial" w:cs="Arial"/>
          <w:sz w:val="22"/>
          <w:szCs w:val="22"/>
          <w:lang w:val="es-CO"/>
        </w:rPr>
      </w:pPr>
    </w:p>
    <w:p w:rsidR="00055B23" w:rsidRPr="00055B23" w:rsidRDefault="00055B23" w:rsidP="00055B23">
      <w:pPr>
        <w:rPr>
          <w:rFonts w:ascii="Arial" w:eastAsia="Arial" w:hAnsi="Arial" w:cs="Arial"/>
          <w:sz w:val="22"/>
          <w:szCs w:val="22"/>
        </w:rPr>
      </w:pPr>
      <w:r w:rsidRPr="00055B23">
        <w:rPr>
          <w:rFonts w:ascii="Arial" w:eastAsia="Arial" w:hAnsi="Arial" w:cs="Arial"/>
          <w:sz w:val="22"/>
          <w:szCs w:val="22"/>
          <w:highlight w:val="lightGray"/>
        </w:rPr>
        <w:t>[En el evento que sea un proponente persona jurídica quien presente la oferta, incluir las firmas de la siguiente manera:</w:t>
      </w:r>
      <w:r w:rsidRPr="00055B23">
        <w:rPr>
          <w:rFonts w:ascii="Arial" w:eastAsia="Arial" w:hAnsi="Arial" w:cs="Arial"/>
          <w:sz w:val="22"/>
          <w:szCs w:val="22"/>
        </w:rPr>
        <w:t>]</w:t>
      </w:r>
    </w:p>
    <w:p w:rsidR="00055B23" w:rsidRPr="00055B23" w:rsidRDefault="00055B23" w:rsidP="00055B23">
      <w:pPr>
        <w:jc w:val="center"/>
        <w:rPr>
          <w:rFonts w:ascii="Arial" w:eastAsia="Arial" w:hAnsi="Arial" w:cs="Arial"/>
          <w:sz w:val="22"/>
          <w:szCs w:val="22"/>
        </w:rPr>
      </w:pPr>
    </w:p>
    <w:p w:rsidR="00055B23" w:rsidRPr="00055B23" w:rsidRDefault="00055B23" w:rsidP="00055B23">
      <w:pPr>
        <w:jc w:val="center"/>
        <w:rPr>
          <w:rFonts w:ascii="Arial" w:eastAsia="Arial" w:hAnsi="Arial" w:cs="Arial"/>
          <w:sz w:val="22"/>
          <w:szCs w:val="22"/>
        </w:rPr>
      </w:pPr>
    </w:p>
    <w:p w:rsidR="00055B23" w:rsidRPr="00055B23" w:rsidRDefault="00055B23" w:rsidP="00055B23">
      <w:pPr>
        <w:jc w:val="center"/>
        <w:rPr>
          <w:rFonts w:ascii="Arial" w:eastAsia="Arial" w:hAnsi="Arial" w:cs="Arial"/>
          <w:b/>
          <w:bCs/>
          <w:sz w:val="22"/>
          <w:szCs w:val="22"/>
          <w:u w:val="single"/>
        </w:rPr>
      </w:pPr>
      <w:r w:rsidRPr="00055B23">
        <w:rPr>
          <w:rFonts w:ascii="Arial" w:eastAsia="Arial" w:hAnsi="Arial" w:cs="Arial"/>
          <w:b/>
          <w:bCs/>
          <w:sz w:val="22"/>
          <w:szCs w:val="22"/>
          <w:u w:val="single"/>
        </w:rPr>
        <w:t>_________________________              -- _________________________</w:t>
      </w:r>
    </w:p>
    <w:p w:rsidR="00055B23" w:rsidRPr="00055B23" w:rsidRDefault="00055B23" w:rsidP="00055B23">
      <w:pPr>
        <w:jc w:val="center"/>
        <w:rPr>
          <w:rFonts w:ascii="Arial" w:eastAsia="Arial" w:hAnsi="Arial" w:cs="Arial"/>
          <w:sz w:val="22"/>
          <w:szCs w:val="22"/>
        </w:rPr>
      </w:pPr>
    </w:p>
    <w:p w:rsidR="00055B23" w:rsidRPr="00055B23" w:rsidRDefault="00055B23" w:rsidP="00055B23">
      <w:pPr>
        <w:jc w:val="center"/>
        <w:rPr>
          <w:rFonts w:ascii="Arial" w:eastAsia="Arial" w:hAnsi="Arial" w:cs="Arial"/>
          <w:sz w:val="22"/>
          <w:szCs w:val="22"/>
        </w:rPr>
      </w:pPr>
      <w:r w:rsidRPr="00055B23">
        <w:rPr>
          <w:rFonts w:ascii="Arial" w:eastAsia="Arial" w:hAnsi="Arial" w:cs="Arial"/>
          <w:sz w:val="22"/>
          <w:szCs w:val="22"/>
          <w:highlight w:val="lightGray"/>
          <w:u w:val="single"/>
        </w:rPr>
        <w:t>[</w:t>
      </w:r>
      <w:r w:rsidRPr="00055B23">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p>
    <w:p w:rsidR="00055B23" w:rsidRPr="00FD2700" w:rsidRDefault="00055B23" w:rsidP="00055B23"/>
    <w:p w:rsidR="00055B23" w:rsidRPr="00FD2700" w:rsidRDefault="00055B23" w:rsidP="00055B23">
      <w:pPr>
        <w:jc w:val="center"/>
        <w:rPr>
          <w:rFonts w:cs="Arial"/>
          <w:b/>
          <w:bCs/>
          <w:sz w:val="20"/>
          <w:szCs w:val="20"/>
        </w:rPr>
      </w:pPr>
    </w:p>
    <w:p w:rsidR="00055B23" w:rsidRDefault="00055B23" w:rsidP="00055B23"/>
    <w:p w:rsidR="00055B23" w:rsidRDefault="00055B23" w:rsidP="00780F9E">
      <w:pPr>
        <w:ind w:right="90"/>
        <w:jc w:val="both"/>
        <w:rPr>
          <w:rFonts w:ascii="Arial" w:hAnsi="Arial" w:cs="Arial"/>
          <w:sz w:val="22"/>
          <w:szCs w:val="22"/>
        </w:rPr>
      </w:pPr>
    </w:p>
    <w:p w:rsidR="000068FA" w:rsidRDefault="000068FA" w:rsidP="00780F9E">
      <w:pPr>
        <w:ind w:right="90"/>
        <w:jc w:val="both"/>
        <w:rPr>
          <w:rFonts w:ascii="Arial" w:hAnsi="Arial" w:cs="Arial"/>
          <w:sz w:val="22"/>
          <w:szCs w:val="22"/>
        </w:rPr>
      </w:pPr>
    </w:p>
    <w:p w:rsidR="000068FA" w:rsidRDefault="000068FA" w:rsidP="00780F9E">
      <w:pPr>
        <w:ind w:right="90"/>
        <w:jc w:val="both"/>
        <w:rPr>
          <w:rFonts w:ascii="Arial" w:hAnsi="Arial" w:cs="Arial"/>
          <w:sz w:val="22"/>
          <w:szCs w:val="22"/>
        </w:rPr>
      </w:pPr>
    </w:p>
    <w:p w:rsidR="000068FA" w:rsidRDefault="000068FA" w:rsidP="00780F9E">
      <w:pPr>
        <w:ind w:right="90"/>
        <w:jc w:val="both"/>
        <w:rPr>
          <w:rFonts w:ascii="Arial" w:hAnsi="Arial" w:cs="Arial"/>
          <w:sz w:val="22"/>
          <w:szCs w:val="22"/>
        </w:rPr>
      </w:pPr>
    </w:p>
    <w:p w:rsidR="000068FA" w:rsidRDefault="000068FA" w:rsidP="00780F9E">
      <w:pPr>
        <w:ind w:right="90"/>
        <w:jc w:val="both"/>
        <w:rPr>
          <w:rFonts w:ascii="Arial" w:hAnsi="Arial" w:cs="Arial"/>
          <w:sz w:val="22"/>
          <w:szCs w:val="22"/>
        </w:rPr>
      </w:pPr>
    </w:p>
    <w:p w:rsidR="000068FA" w:rsidRPr="0063470D" w:rsidRDefault="000068FA" w:rsidP="000068FA">
      <w:pPr>
        <w:ind w:right="90"/>
        <w:jc w:val="center"/>
        <w:rPr>
          <w:rFonts w:ascii="Arial" w:hAnsi="Arial" w:cs="Arial"/>
          <w:b/>
          <w:lang w:val="es-CO"/>
        </w:rPr>
      </w:pPr>
    </w:p>
    <w:p w:rsidR="000068FA" w:rsidRPr="0063470D" w:rsidRDefault="000068FA" w:rsidP="000068FA">
      <w:pPr>
        <w:ind w:right="90"/>
        <w:jc w:val="center"/>
        <w:rPr>
          <w:rFonts w:ascii="Arial" w:hAnsi="Arial" w:cs="Arial"/>
          <w:b/>
          <w:lang w:val="es-CO"/>
        </w:rPr>
      </w:pPr>
      <w:r w:rsidRPr="0063470D">
        <w:rPr>
          <w:rFonts w:ascii="Arial" w:hAnsi="Arial" w:cs="Arial"/>
          <w:b/>
          <w:lang w:val="es-CO"/>
        </w:rPr>
        <w:t>FORMULARIO N. 11</w:t>
      </w:r>
    </w:p>
    <w:p w:rsidR="000068FA" w:rsidRPr="0063470D" w:rsidRDefault="000068FA" w:rsidP="000068FA">
      <w:pPr>
        <w:ind w:right="90"/>
        <w:jc w:val="center"/>
        <w:rPr>
          <w:rFonts w:ascii="Arial" w:hAnsi="Arial" w:cs="Arial"/>
          <w:b/>
          <w:lang w:val="es-CO"/>
        </w:rPr>
      </w:pPr>
      <w:r w:rsidRPr="0063470D">
        <w:rPr>
          <w:rFonts w:ascii="Arial" w:hAnsi="Arial" w:cs="Arial"/>
          <w:b/>
          <w:lang w:val="es-CO"/>
        </w:rPr>
        <w:t xml:space="preserve">FICHA TECNICA </w:t>
      </w:r>
    </w:p>
    <w:p w:rsidR="000068FA" w:rsidRPr="0063470D" w:rsidRDefault="000068FA" w:rsidP="000068FA">
      <w:pPr>
        <w:ind w:right="90"/>
        <w:jc w:val="center"/>
        <w:rPr>
          <w:rFonts w:ascii="Arial" w:hAnsi="Arial" w:cs="Arial"/>
          <w:b/>
          <w:lang w:val="es-CO"/>
        </w:rPr>
      </w:pPr>
    </w:p>
    <w:p w:rsidR="000068FA" w:rsidRPr="0063470D" w:rsidRDefault="000068FA" w:rsidP="000068FA">
      <w:pPr>
        <w:spacing w:line="259" w:lineRule="auto"/>
        <w:ind w:left="-5"/>
        <w:rPr>
          <w:rFonts w:ascii="Arial" w:hAnsi="Arial" w:cs="Arial"/>
        </w:rPr>
      </w:pPr>
    </w:p>
    <w:p w:rsidR="0063470D" w:rsidRPr="008034A6" w:rsidRDefault="0063470D" w:rsidP="0063470D">
      <w:pPr>
        <w:spacing w:line="259" w:lineRule="auto"/>
        <w:ind w:left="-5"/>
        <w:rPr>
          <w:rFonts w:ascii="Arial" w:hAnsi="Arial" w:cs="Arial"/>
          <w:b/>
          <w:u w:val="single"/>
        </w:rPr>
      </w:pPr>
      <w:r w:rsidRPr="008034A6">
        <w:rPr>
          <w:rFonts w:ascii="Arial" w:hAnsi="Arial" w:cs="Arial"/>
          <w:sz w:val="28"/>
          <w:u w:val="single"/>
        </w:rPr>
        <w:t xml:space="preserve">1. </w:t>
      </w:r>
      <w:r w:rsidRPr="008034A6">
        <w:rPr>
          <w:rFonts w:ascii="Arial" w:hAnsi="Arial" w:cs="Arial"/>
          <w:b/>
          <w:sz w:val="28"/>
          <w:u w:val="single"/>
        </w:rPr>
        <w:t xml:space="preserve">Curso Ataque Ofensivo de Incendios. </w:t>
      </w:r>
    </w:p>
    <w:p w:rsidR="00BA6ADC" w:rsidRDefault="00BA6ADC" w:rsidP="0063470D">
      <w:pPr>
        <w:spacing w:line="259" w:lineRule="auto"/>
        <w:ind w:left="-5"/>
        <w:rPr>
          <w:rFonts w:ascii="Arial" w:hAnsi="Arial" w:cs="Arial"/>
          <w:b/>
        </w:rPr>
      </w:pPr>
    </w:p>
    <w:p w:rsidR="00C96786" w:rsidRPr="009E4972" w:rsidRDefault="00C96786" w:rsidP="00C96786">
      <w:pPr>
        <w:autoSpaceDE w:val="0"/>
        <w:autoSpaceDN w:val="0"/>
        <w:adjustRightInd w:val="0"/>
        <w:contextualSpacing/>
        <w:jc w:val="both"/>
        <w:rPr>
          <w:rFonts w:ascii="Arial" w:hAnsi="Arial" w:cs="Arial"/>
          <w:sz w:val="22"/>
          <w:szCs w:val="22"/>
        </w:rPr>
      </w:pPr>
      <w:r w:rsidRPr="009E4972">
        <w:rPr>
          <w:rFonts w:ascii="Arial" w:hAnsi="Arial" w:cs="Arial"/>
          <w:bCs/>
          <w:iCs/>
          <w:sz w:val="22"/>
          <w:szCs w:val="22"/>
        </w:rPr>
        <w:t>Intensidad 40 horas</w:t>
      </w:r>
      <w:r w:rsidRPr="009E4972">
        <w:rPr>
          <w:rFonts w:ascii="Arial" w:hAnsi="Arial" w:cs="Arial"/>
          <w:b/>
          <w:bCs/>
          <w:iCs/>
          <w:sz w:val="22"/>
          <w:szCs w:val="22"/>
        </w:rPr>
        <w:t xml:space="preserve"> </w:t>
      </w:r>
    </w:p>
    <w:p w:rsidR="00C96786" w:rsidRPr="009E4972" w:rsidRDefault="00C96786" w:rsidP="00C96786">
      <w:pPr>
        <w:autoSpaceDE w:val="0"/>
        <w:autoSpaceDN w:val="0"/>
        <w:adjustRightInd w:val="0"/>
        <w:contextualSpacing/>
        <w:jc w:val="both"/>
        <w:rPr>
          <w:rFonts w:ascii="Arial" w:hAnsi="Arial" w:cs="Arial"/>
          <w:sz w:val="22"/>
          <w:szCs w:val="22"/>
        </w:rPr>
      </w:pPr>
      <w:r w:rsidRPr="009E4972">
        <w:rPr>
          <w:rFonts w:ascii="Arial" w:hAnsi="Arial" w:cs="Arial"/>
          <w:iCs/>
          <w:sz w:val="22"/>
          <w:szCs w:val="22"/>
        </w:rPr>
        <w:t>Teórico. (</w:t>
      </w:r>
      <w:r>
        <w:rPr>
          <w:rFonts w:ascii="Arial" w:hAnsi="Arial" w:cs="Arial"/>
          <w:iCs/>
          <w:sz w:val="22"/>
          <w:szCs w:val="22"/>
        </w:rPr>
        <w:t xml:space="preserve">29 </w:t>
      </w:r>
      <w:r w:rsidRPr="009E4972">
        <w:rPr>
          <w:rFonts w:ascii="Arial" w:hAnsi="Arial" w:cs="Arial"/>
          <w:iCs/>
          <w:sz w:val="22"/>
          <w:szCs w:val="22"/>
        </w:rPr>
        <w:t xml:space="preserve">participantes dividido en dos cursos). </w:t>
      </w:r>
    </w:p>
    <w:p w:rsidR="0063470D" w:rsidRPr="0063470D" w:rsidRDefault="0063470D" w:rsidP="0063470D">
      <w:pPr>
        <w:spacing w:line="259" w:lineRule="auto"/>
        <w:ind w:left="-5"/>
        <w:rPr>
          <w:rFonts w:ascii="Arial" w:hAnsi="Arial" w:cs="Arial"/>
        </w:rPr>
      </w:pPr>
      <w:r w:rsidRPr="0063470D">
        <w:rPr>
          <w:rFonts w:ascii="Segoe UI Symbol" w:hAnsi="Segoe UI Symbol" w:cs="Segoe UI Symbol"/>
        </w:rPr>
        <w:t>❖</w:t>
      </w:r>
      <w:r w:rsidRPr="0063470D">
        <w:rPr>
          <w:rFonts w:ascii="Arial" w:hAnsi="Arial" w:cs="Arial"/>
        </w:rPr>
        <w:t xml:space="preserve"> Introducción</w:t>
      </w:r>
    </w:p>
    <w:p w:rsidR="0063470D" w:rsidRPr="0063470D" w:rsidRDefault="0063470D" w:rsidP="0063470D">
      <w:pPr>
        <w:spacing w:line="259" w:lineRule="auto"/>
        <w:ind w:left="-5"/>
        <w:rPr>
          <w:rFonts w:ascii="Arial" w:hAnsi="Arial" w:cs="Arial"/>
        </w:rPr>
      </w:pPr>
      <w:r w:rsidRPr="0063470D">
        <w:rPr>
          <w:rFonts w:ascii="Segoe UI Symbol" w:hAnsi="Segoe UI Symbol" w:cs="Segoe UI Symbol"/>
        </w:rPr>
        <w:t>❖</w:t>
      </w:r>
      <w:r w:rsidRPr="0063470D">
        <w:rPr>
          <w:rFonts w:ascii="Arial" w:hAnsi="Arial" w:cs="Arial"/>
        </w:rPr>
        <w:t xml:space="preserve"> Ataque Ofensivo. (Ataque directo e indirecto).</w:t>
      </w:r>
    </w:p>
    <w:p w:rsidR="0063470D" w:rsidRPr="0063470D" w:rsidRDefault="0063470D" w:rsidP="0063470D">
      <w:pPr>
        <w:spacing w:line="259" w:lineRule="auto"/>
        <w:ind w:left="-5"/>
        <w:rPr>
          <w:rFonts w:ascii="Arial" w:hAnsi="Arial" w:cs="Arial"/>
        </w:rPr>
      </w:pPr>
      <w:r w:rsidRPr="0063470D">
        <w:rPr>
          <w:rFonts w:ascii="Segoe UI Symbol" w:hAnsi="Segoe UI Symbol" w:cs="Segoe UI Symbol"/>
        </w:rPr>
        <w:t>❖</w:t>
      </w:r>
      <w:r w:rsidRPr="0063470D">
        <w:rPr>
          <w:rFonts w:ascii="Arial" w:hAnsi="Arial" w:cs="Arial"/>
        </w:rPr>
        <w:t xml:space="preserve"> Ataque Ofensivo Exterior.</w:t>
      </w:r>
    </w:p>
    <w:p w:rsidR="0063470D" w:rsidRPr="0063470D" w:rsidRDefault="0063470D" w:rsidP="0063470D">
      <w:pPr>
        <w:spacing w:line="259" w:lineRule="auto"/>
        <w:ind w:left="-5"/>
        <w:rPr>
          <w:rFonts w:ascii="Arial" w:hAnsi="Arial" w:cs="Arial"/>
        </w:rPr>
      </w:pPr>
      <w:r w:rsidRPr="0063470D">
        <w:rPr>
          <w:rFonts w:ascii="Segoe UI Symbol" w:hAnsi="Segoe UI Symbol" w:cs="Segoe UI Symbol"/>
        </w:rPr>
        <w:t>❖</w:t>
      </w:r>
      <w:r w:rsidRPr="0063470D">
        <w:rPr>
          <w:rFonts w:ascii="Arial" w:hAnsi="Arial" w:cs="Arial"/>
        </w:rPr>
        <w:t xml:space="preserve"> Técnica de Enfriamiento de Gases.</w:t>
      </w:r>
    </w:p>
    <w:p w:rsidR="0063470D" w:rsidRPr="0063470D" w:rsidRDefault="0063470D" w:rsidP="0063470D">
      <w:pPr>
        <w:spacing w:line="259" w:lineRule="auto"/>
        <w:ind w:left="-5"/>
        <w:rPr>
          <w:rFonts w:ascii="Arial" w:hAnsi="Arial" w:cs="Arial"/>
        </w:rPr>
      </w:pPr>
      <w:r w:rsidRPr="0063470D">
        <w:rPr>
          <w:rFonts w:ascii="Segoe UI Symbol" w:hAnsi="Segoe UI Symbol" w:cs="Segoe UI Symbol"/>
        </w:rPr>
        <w:t>❖</w:t>
      </w:r>
      <w:r w:rsidRPr="0063470D">
        <w:rPr>
          <w:rFonts w:ascii="Arial" w:hAnsi="Arial" w:cs="Arial"/>
        </w:rPr>
        <w:t xml:space="preserve"> Ataque Defensivo contra Propagación.</w:t>
      </w:r>
    </w:p>
    <w:p w:rsidR="0063470D" w:rsidRPr="0063470D" w:rsidRDefault="0063470D" w:rsidP="0063470D">
      <w:pPr>
        <w:spacing w:line="259" w:lineRule="auto"/>
        <w:ind w:left="-5"/>
        <w:rPr>
          <w:rFonts w:ascii="Arial" w:hAnsi="Arial" w:cs="Arial"/>
        </w:rPr>
      </w:pPr>
      <w:r w:rsidRPr="0063470D">
        <w:rPr>
          <w:rFonts w:ascii="Segoe UI Symbol" w:hAnsi="Segoe UI Symbol" w:cs="Segoe UI Symbol"/>
        </w:rPr>
        <w:t>❖</w:t>
      </w:r>
      <w:r w:rsidRPr="0063470D">
        <w:rPr>
          <w:rFonts w:ascii="Arial" w:hAnsi="Arial" w:cs="Arial"/>
        </w:rPr>
        <w:t xml:space="preserve"> Ataque Marginal.</w:t>
      </w:r>
    </w:p>
    <w:p w:rsidR="0063470D" w:rsidRPr="0063470D" w:rsidRDefault="0063470D" w:rsidP="0063470D">
      <w:pPr>
        <w:spacing w:line="259" w:lineRule="auto"/>
        <w:ind w:left="-5"/>
        <w:rPr>
          <w:rFonts w:ascii="Arial" w:hAnsi="Arial" w:cs="Arial"/>
        </w:rPr>
      </w:pPr>
      <w:r w:rsidRPr="0063470D">
        <w:rPr>
          <w:rFonts w:ascii="Segoe UI Symbol" w:hAnsi="Segoe UI Symbol" w:cs="Segoe UI Symbol"/>
        </w:rPr>
        <w:t>❖</w:t>
      </w:r>
      <w:r w:rsidRPr="0063470D">
        <w:rPr>
          <w:rFonts w:ascii="Arial" w:hAnsi="Arial" w:cs="Arial"/>
        </w:rPr>
        <w:t xml:space="preserve"> Ataque con Anti ventilación.</w:t>
      </w:r>
    </w:p>
    <w:p w:rsidR="0063470D" w:rsidRDefault="0063470D" w:rsidP="0063470D">
      <w:pPr>
        <w:spacing w:line="259" w:lineRule="auto"/>
        <w:ind w:left="-5"/>
        <w:rPr>
          <w:rFonts w:ascii="Arial" w:hAnsi="Arial" w:cs="Arial"/>
        </w:rPr>
      </w:pPr>
      <w:r>
        <w:rPr>
          <w:rFonts w:ascii="Arial" w:hAnsi="Arial" w:cs="Arial"/>
        </w:rPr>
        <w:t>Debe Incluir</w:t>
      </w:r>
      <w:r w:rsidRPr="0063470D">
        <w:rPr>
          <w:rFonts w:ascii="Arial" w:hAnsi="Arial" w:cs="Arial"/>
        </w:rPr>
        <w:t>:</w:t>
      </w:r>
    </w:p>
    <w:p w:rsidR="00BA6ADC" w:rsidRPr="0063470D" w:rsidRDefault="00BA6ADC" w:rsidP="0063470D">
      <w:pPr>
        <w:spacing w:line="259" w:lineRule="auto"/>
        <w:ind w:left="-5"/>
        <w:rPr>
          <w:rFonts w:ascii="Arial" w:hAnsi="Arial" w:cs="Arial"/>
        </w:rPr>
      </w:pPr>
    </w:p>
    <w:p w:rsidR="0063470D" w:rsidRPr="0063470D" w:rsidRDefault="0063470D" w:rsidP="0063470D">
      <w:pPr>
        <w:spacing w:line="259" w:lineRule="auto"/>
        <w:ind w:left="-5"/>
        <w:rPr>
          <w:rFonts w:ascii="Arial" w:hAnsi="Arial" w:cs="Arial"/>
        </w:rPr>
      </w:pPr>
      <w:r w:rsidRPr="0063470D">
        <w:rPr>
          <w:rFonts w:ascii="Arial" w:hAnsi="Arial" w:cs="Arial"/>
        </w:rPr>
        <w:t xml:space="preserve">• </w:t>
      </w:r>
      <w:r>
        <w:rPr>
          <w:rFonts w:ascii="Arial" w:hAnsi="Arial" w:cs="Arial"/>
        </w:rPr>
        <w:t>Minimo</w:t>
      </w:r>
      <w:r w:rsidR="00BA6ADC">
        <w:rPr>
          <w:rFonts w:ascii="Arial" w:hAnsi="Arial" w:cs="Arial"/>
        </w:rPr>
        <w:t xml:space="preserve"> dos i</w:t>
      </w:r>
      <w:r w:rsidRPr="0063470D">
        <w:rPr>
          <w:rFonts w:ascii="Arial" w:hAnsi="Arial" w:cs="Arial"/>
        </w:rPr>
        <w:t>nstructores</w:t>
      </w:r>
    </w:p>
    <w:p w:rsidR="0063470D" w:rsidRPr="0063470D" w:rsidRDefault="0063470D" w:rsidP="0063470D">
      <w:pPr>
        <w:spacing w:line="259" w:lineRule="auto"/>
        <w:ind w:left="-5"/>
        <w:rPr>
          <w:rFonts w:ascii="Arial" w:hAnsi="Arial" w:cs="Arial"/>
        </w:rPr>
      </w:pPr>
      <w:r w:rsidRPr="0063470D">
        <w:rPr>
          <w:rFonts w:ascii="Arial" w:hAnsi="Arial" w:cs="Arial"/>
        </w:rPr>
        <w:t>• Escenarios.</w:t>
      </w:r>
    </w:p>
    <w:p w:rsidR="0063470D" w:rsidRPr="0063470D" w:rsidRDefault="0063470D" w:rsidP="0063470D">
      <w:pPr>
        <w:spacing w:line="259" w:lineRule="auto"/>
        <w:ind w:left="-5"/>
        <w:rPr>
          <w:rFonts w:ascii="Arial" w:hAnsi="Arial" w:cs="Arial"/>
        </w:rPr>
      </w:pPr>
      <w:r w:rsidRPr="0063470D">
        <w:rPr>
          <w:rFonts w:ascii="Arial" w:hAnsi="Arial" w:cs="Arial"/>
        </w:rPr>
        <w:t>• Equipo, herramientas y accesorios para las prácticas.</w:t>
      </w:r>
    </w:p>
    <w:p w:rsidR="0063470D" w:rsidRPr="0063470D" w:rsidRDefault="0063470D" w:rsidP="0063470D">
      <w:pPr>
        <w:spacing w:line="259" w:lineRule="auto"/>
        <w:ind w:left="-5"/>
        <w:rPr>
          <w:rFonts w:ascii="Arial" w:hAnsi="Arial" w:cs="Arial"/>
        </w:rPr>
      </w:pPr>
      <w:r w:rsidRPr="0063470D">
        <w:rPr>
          <w:rFonts w:ascii="Arial" w:hAnsi="Arial" w:cs="Arial"/>
        </w:rPr>
        <w:t>• Certificación por parte de la Academia Nacional de Bomberos, para los bomberos</w:t>
      </w:r>
    </w:p>
    <w:p w:rsidR="0063470D" w:rsidRPr="0063470D" w:rsidRDefault="0063470D" w:rsidP="0063470D">
      <w:pPr>
        <w:spacing w:line="259" w:lineRule="auto"/>
        <w:ind w:left="-5"/>
        <w:rPr>
          <w:rFonts w:ascii="Arial" w:hAnsi="Arial" w:cs="Arial"/>
        </w:rPr>
      </w:pPr>
      <w:r w:rsidRPr="0063470D">
        <w:rPr>
          <w:rFonts w:ascii="Arial" w:hAnsi="Arial" w:cs="Arial"/>
        </w:rPr>
        <w:t>que cumplan con los requisitos de aprobación.</w:t>
      </w:r>
    </w:p>
    <w:p w:rsidR="0063470D" w:rsidRPr="0063470D" w:rsidRDefault="0063470D" w:rsidP="0063470D">
      <w:pPr>
        <w:spacing w:line="259" w:lineRule="auto"/>
        <w:ind w:left="-5"/>
        <w:rPr>
          <w:rFonts w:ascii="Arial" w:hAnsi="Arial" w:cs="Arial"/>
        </w:rPr>
      </w:pPr>
      <w:r w:rsidRPr="0063470D">
        <w:rPr>
          <w:rFonts w:ascii="Arial" w:hAnsi="Arial" w:cs="Arial"/>
        </w:rPr>
        <w:t>• Alojamiento hotel.</w:t>
      </w:r>
    </w:p>
    <w:p w:rsidR="0063470D" w:rsidRPr="0063470D" w:rsidRDefault="0063470D" w:rsidP="0063470D">
      <w:pPr>
        <w:spacing w:line="259" w:lineRule="auto"/>
        <w:ind w:left="-5"/>
        <w:rPr>
          <w:rFonts w:ascii="Arial" w:hAnsi="Arial" w:cs="Arial"/>
        </w:rPr>
      </w:pPr>
      <w:r w:rsidRPr="0063470D">
        <w:rPr>
          <w:rFonts w:ascii="Arial" w:hAnsi="Arial" w:cs="Arial"/>
        </w:rPr>
        <w:t>• Transporte Hotel - Academia - Hotel</w:t>
      </w:r>
    </w:p>
    <w:p w:rsidR="0063470D" w:rsidRPr="0063470D" w:rsidRDefault="0063470D" w:rsidP="0063470D">
      <w:pPr>
        <w:spacing w:line="259" w:lineRule="auto"/>
        <w:ind w:left="-5"/>
        <w:rPr>
          <w:rFonts w:ascii="Arial" w:hAnsi="Arial" w:cs="Arial"/>
        </w:rPr>
      </w:pPr>
      <w:r w:rsidRPr="0063470D">
        <w:rPr>
          <w:rFonts w:ascii="Arial" w:hAnsi="Arial" w:cs="Arial"/>
        </w:rPr>
        <w:t>• Alimentación Academia (desayuno, refrigerios, almuerzo, cena)</w:t>
      </w:r>
    </w:p>
    <w:p w:rsidR="0063470D" w:rsidRPr="0063470D" w:rsidRDefault="0063470D" w:rsidP="0063470D">
      <w:pPr>
        <w:spacing w:line="259" w:lineRule="auto"/>
        <w:ind w:left="-5"/>
        <w:rPr>
          <w:rFonts w:ascii="Arial" w:hAnsi="Arial" w:cs="Arial"/>
        </w:rPr>
      </w:pPr>
      <w:r w:rsidRPr="0063470D">
        <w:rPr>
          <w:rFonts w:ascii="Arial" w:hAnsi="Arial" w:cs="Arial"/>
        </w:rPr>
        <w:t xml:space="preserve">• Transporte aéreo Bucaramanga - </w:t>
      </w:r>
      <w:r w:rsidR="00BA6ADC">
        <w:rPr>
          <w:rFonts w:ascii="Arial" w:hAnsi="Arial" w:cs="Arial"/>
        </w:rPr>
        <w:t>destino</w:t>
      </w:r>
      <w:r w:rsidRPr="0063470D">
        <w:rPr>
          <w:rFonts w:ascii="Arial" w:hAnsi="Arial" w:cs="Arial"/>
        </w:rPr>
        <w:t xml:space="preserve"> - Bucaramanga.</w:t>
      </w:r>
    </w:p>
    <w:p w:rsidR="0063470D" w:rsidRDefault="0063470D" w:rsidP="0063470D">
      <w:pPr>
        <w:spacing w:line="259" w:lineRule="auto"/>
        <w:ind w:left="-5"/>
        <w:rPr>
          <w:rFonts w:ascii="Arial" w:hAnsi="Arial" w:cs="Arial"/>
        </w:rPr>
      </w:pPr>
      <w:r w:rsidRPr="0063470D">
        <w:rPr>
          <w:rFonts w:ascii="Arial" w:hAnsi="Arial" w:cs="Arial"/>
        </w:rPr>
        <w:t>• Transporte aeropuerto – academia - aeropuerto.</w:t>
      </w:r>
    </w:p>
    <w:p w:rsidR="00BA6ADC" w:rsidRDefault="00BA6ADC" w:rsidP="0063470D">
      <w:pPr>
        <w:spacing w:line="259" w:lineRule="auto"/>
        <w:ind w:left="-5"/>
        <w:rPr>
          <w:rFonts w:ascii="Arial" w:hAnsi="Arial" w:cs="Arial"/>
        </w:rPr>
      </w:pPr>
    </w:p>
    <w:p w:rsidR="00BA6ADC" w:rsidRDefault="008034A6" w:rsidP="00BA6ADC">
      <w:pPr>
        <w:autoSpaceDE w:val="0"/>
        <w:autoSpaceDN w:val="0"/>
        <w:adjustRightInd w:val="0"/>
        <w:jc w:val="both"/>
        <w:rPr>
          <w:rFonts w:ascii="Arial" w:eastAsiaTheme="minorHAnsi" w:hAnsi="Arial" w:cs="Arial"/>
          <w:b/>
          <w:bCs/>
          <w:i/>
          <w:iCs/>
          <w:szCs w:val="22"/>
          <w:u w:val="single"/>
          <w:lang w:val="es-US" w:eastAsia="en-US"/>
        </w:rPr>
      </w:pPr>
      <w:r w:rsidRPr="008034A6">
        <w:rPr>
          <w:rFonts w:ascii="Arial" w:hAnsi="Arial" w:cs="Arial"/>
          <w:b/>
          <w:sz w:val="28"/>
          <w:u w:val="single"/>
        </w:rPr>
        <w:t xml:space="preserve">2. </w:t>
      </w:r>
      <w:r w:rsidRPr="008034A6">
        <w:rPr>
          <w:rFonts w:ascii="Arial" w:eastAsiaTheme="minorHAnsi" w:hAnsi="Arial" w:cs="Arial"/>
          <w:b/>
          <w:bCs/>
          <w:i/>
          <w:iCs/>
          <w:szCs w:val="22"/>
          <w:u w:val="single"/>
          <w:lang w:val="es-US" w:eastAsia="en-US"/>
        </w:rPr>
        <w:t>SOPORTE BÁSICO DE VIDA (SBV). PREHOSPITALARIA</w:t>
      </w:r>
    </w:p>
    <w:p w:rsidR="008034A6" w:rsidRPr="008034A6" w:rsidRDefault="008034A6" w:rsidP="00BA6ADC">
      <w:pPr>
        <w:autoSpaceDE w:val="0"/>
        <w:autoSpaceDN w:val="0"/>
        <w:adjustRightInd w:val="0"/>
        <w:jc w:val="both"/>
        <w:rPr>
          <w:rFonts w:ascii="Arial" w:eastAsiaTheme="minorHAnsi" w:hAnsi="Arial" w:cs="Arial"/>
          <w:b/>
          <w:bCs/>
          <w:i/>
          <w:iCs/>
          <w:szCs w:val="22"/>
          <w:u w:val="single"/>
          <w:lang w:val="es-US" w:eastAsia="en-US"/>
        </w:rPr>
      </w:pPr>
    </w:p>
    <w:p w:rsidR="00BA6ADC" w:rsidRDefault="00BA6ADC" w:rsidP="00BA6ADC">
      <w:pPr>
        <w:autoSpaceDE w:val="0"/>
        <w:autoSpaceDN w:val="0"/>
        <w:adjustRightInd w:val="0"/>
        <w:jc w:val="both"/>
        <w:rPr>
          <w:rFonts w:ascii="Arial" w:eastAsiaTheme="minorHAnsi" w:hAnsi="Arial" w:cs="Arial"/>
          <w:b/>
          <w:bCs/>
          <w:i/>
          <w:iCs/>
          <w:sz w:val="22"/>
          <w:szCs w:val="22"/>
          <w:lang w:val="es-US" w:eastAsia="en-US"/>
        </w:rPr>
      </w:pPr>
      <w:r>
        <w:rPr>
          <w:rFonts w:ascii="Arial" w:eastAsiaTheme="minorHAnsi" w:hAnsi="Arial" w:cs="Arial"/>
          <w:b/>
          <w:bCs/>
          <w:i/>
          <w:iCs/>
          <w:sz w:val="22"/>
          <w:szCs w:val="22"/>
          <w:lang w:val="es-US" w:eastAsia="en-US"/>
        </w:rPr>
        <w:t>Incluye el Módulo de Obstrucción de la Vía Área por Cuerpo Extraño y Reanimación</w:t>
      </w:r>
    </w:p>
    <w:p w:rsidR="00BA6ADC" w:rsidRDefault="00BA6ADC" w:rsidP="00BA6ADC">
      <w:pPr>
        <w:autoSpaceDE w:val="0"/>
        <w:autoSpaceDN w:val="0"/>
        <w:adjustRightInd w:val="0"/>
        <w:jc w:val="both"/>
        <w:rPr>
          <w:rFonts w:ascii="Arial" w:eastAsiaTheme="minorHAnsi" w:hAnsi="Arial" w:cs="Arial"/>
          <w:b/>
          <w:bCs/>
          <w:i/>
          <w:iCs/>
          <w:sz w:val="22"/>
          <w:szCs w:val="22"/>
          <w:lang w:val="es-US" w:eastAsia="en-US"/>
        </w:rPr>
      </w:pPr>
      <w:r>
        <w:rPr>
          <w:rFonts w:ascii="Arial" w:eastAsiaTheme="minorHAnsi" w:hAnsi="Arial" w:cs="Arial"/>
          <w:b/>
          <w:bCs/>
          <w:i/>
          <w:iCs/>
          <w:sz w:val="22"/>
          <w:szCs w:val="22"/>
          <w:lang w:val="es-US" w:eastAsia="en-US"/>
        </w:rPr>
        <w:t>Cardio-Pulmonar en adultos (Ovace y RCP).</w:t>
      </w:r>
    </w:p>
    <w:p w:rsidR="00BA6ADC" w:rsidRDefault="00BA6ADC" w:rsidP="00BA6ADC">
      <w:pPr>
        <w:autoSpaceDE w:val="0"/>
        <w:autoSpaceDN w:val="0"/>
        <w:adjustRightInd w:val="0"/>
        <w:rPr>
          <w:rFonts w:ascii="Arial" w:eastAsiaTheme="minorHAnsi" w:hAnsi="Arial" w:cs="Arial"/>
          <w:b/>
          <w:bCs/>
          <w:i/>
          <w:iCs/>
          <w:sz w:val="22"/>
          <w:szCs w:val="22"/>
          <w:lang w:val="es-US" w:eastAsia="en-US"/>
        </w:rPr>
      </w:pPr>
      <w:r>
        <w:rPr>
          <w:rFonts w:ascii="Arial" w:eastAsiaTheme="minorHAnsi" w:hAnsi="Arial" w:cs="Arial"/>
          <w:b/>
          <w:bCs/>
          <w:i/>
          <w:iCs/>
          <w:sz w:val="22"/>
          <w:szCs w:val="22"/>
          <w:lang w:val="es-US" w:eastAsia="en-US"/>
        </w:rPr>
        <w:t>Contenido programático del curso CBAPH:</w:t>
      </w:r>
    </w:p>
    <w:p w:rsidR="00BA6ADC" w:rsidRDefault="00BA6ADC" w:rsidP="00BA6ADC">
      <w:pPr>
        <w:autoSpaceDE w:val="0"/>
        <w:autoSpaceDN w:val="0"/>
        <w:adjustRightInd w:val="0"/>
        <w:rPr>
          <w:rFonts w:ascii="Arial" w:eastAsiaTheme="minorHAnsi" w:hAnsi="Arial" w:cs="Arial"/>
          <w:b/>
          <w:bCs/>
          <w:i/>
          <w:iCs/>
          <w:sz w:val="22"/>
          <w:szCs w:val="22"/>
          <w:lang w:val="es-US" w:eastAsia="en-US"/>
        </w:rPr>
      </w:pPr>
    </w:p>
    <w:p w:rsidR="00BA6ADC" w:rsidRPr="009E4972" w:rsidRDefault="00BA6ADC" w:rsidP="00BA6ADC">
      <w:pPr>
        <w:autoSpaceDE w:val="0"/>
        <w:autoSpaceDN w:val="0"/>
        <w:adjustRightInd w:val="0"/>
        <w:contextualSpacing/>
        <w:jc w:val="both"/>
        <w:rPr>
          <w:rFonts w:ascii="Arial" w:hAnsi="Arial" w:cs="Arial"/>
          <w:sz w:val="22"/>
          <w:szCs w:val="22"/>
        </w:rPr>
      </w:pPr>
      <w:r w:rsidRPr="009E4972">
        <w:rPr>
          <w:rFonts w:ascii="Arial" w:hAnsi="Arial" w:cs="Arial"/>
          <w:bCs/>
          <w:iCs/>
          <w:sz w:val="22"/>
          <w:szCs w:val="22"/>
        </w:rPr>
        <w:t>Intensidad 40 horas</w:t>
      </w:r>
      <w:r w:rsidRPr="009E4972">
        <w:rPr>
          <w:rFonts w:ascii="Arial" w:hAnsi="Arial" w:cs="Arial"/>
          <w:b/>
          <w:bCs/>
          <w:iCs/>
          <w:sz w:val="22"/>
          <w:szCs w:val="22"/>
        </w:rPr>
        <w:t xml:space="preserve"> </w:t>
      </w:r>
    </w:p>
    <w:p w:rsidR="00BA6ADC" w:rsidRPr="009E4972" w:rsidRDefault="00BA6ADC" w:rsidP="00BA6ADC">
      <w:pPr>
        <w:autoSpaceDE w:val="0"/>
        <w:autoSpaceDN w:val="0"/>
        <w:adjustRightInd w:val="0"/>
        <w:contextualSpacing/>
        <w:jc w:val="both"/>
        <w:rPr>
          <w:rFonts w:ascii="Arial" w:hAnsi="Arial" w:cs="Arial"/>
          <w:sz w:val="22"/>
          <w:szCs w:val="22"/>
        </w:rPr>
      </w:pPr>
      <w:r w:rsidRPr="009E4972">
        <w:rPr>
          <w:rFonts w:ascii="Arial" w:hAnsi="Arial" w:cs="Arial"/>
          <w:iCs/>
          <w:sz w:val="22"/>
          <w:szCs w:val="22"/>
        </w:rPr>
        <w:t>Teórico. (</w:t>
      </w:r>
      <w:r w:rsidR="00A377DF">
        <w:rPr>
          <w:rFonts w:ascii="Arial" w:hAnsi="Arial" w:cs="Arial"/>
          <w:iCs/>
          <w:sz w:val="22"/>
          <w:szCs w:val="22"/>
        </w:rPr>
        <w:t>30</w:t>
      </w:r>
      <w:r>
        <w:rPr>
          <w:rFonts w:ascii="Arial" w:hAnsi="Arial" w:cs="Arial"/>
          <w:iCs/>
          <w:sz w:val="22"/>
          <w:szCs w:val="22"/>
        </w:rPr>
        <w:t xml:space="preserve"> </w:t>
      </w:r>
      <w:r w:rsidRPr="009E4972">
        <w:rPr>
          <w:rFonts w:ascii="Arial" w:hAnsi="Arial" w:cs="Arial"/>
          <w:iCs/>
          <w:sz w:val="22"/>
          <w:szCs w:val="22"/>
        </w:rPr>
        <w:t xml:space="preserve">participantes dividido en dos cursos). </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Introducción.</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El Servicio de Emergencias Médicas (SEM) local, Aspectos Médicos Legales (AML).</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Arial" w:eastAsiaTheme="minorHAnsi" w:hAnsi="Arial" w:cs="Arial"/>
          <w:i/>
          <w:iCs/>
          <w:sz w:val="22"/>
          <w:szCs w:val="22"/>
          <w:lang w:val="es-US" w:eastAsia="en-US"/>
        </w:rPr>
        <w:t>de la APH y Bioseguridad.</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Evaluación de la Escena y Sistema Comando de incidentes.</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El Cuerpo Humano.</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Evaluación del Paciente y Método Triage Start.</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Heridas, Hemorragias y Shock.</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Lesiones en Huesos.</w:t>
      </w:r>
    </w:p>
    <w:p w:rsidR="00BA6ADC" w:rsidRDefault="00BA6ADC" w:rsidP="00BA6ADC">
      <w:pPr>
        <w:autoSpaceDE w:val="0"/>
        <w:autoSpaceDN w:val="0"/>
        <w:adjustRightInd w:val="0"/>
        <w:rPr>
          <w:rFonts w:ascii="Arial" w:eastAsiaTheme="minorHAnsi" w:hAnsi="Arial" w:cs="Arial"/>
          <w:i/>
          <w:iCs/>
          <w:sz w:val="22"/>
          <w:szCs w:val="22"/>
          <w:lang w:val="es-US" w:eastAsia="en-US"/>
        </w:rPr>
      </w:pPr>
    </w:p>
    <w:p w:rsidR="00BA6ADC" w:rsidRDefault="00BA6ADC" w:rsidP="00BA6ADC">
      <w:pPr>
        <w:autoSpaceDE w:val="0"/>
        <w:autoSpaceDN w:val="0"/>
        <w:adjustRightInd w:val="0"/>
        <w:rPr>
          <w:rFonts w:ascii="Arial" w:eastAsiaTheme="minorHAnsi" w:hAnsi="Arial" w:cs="Arial"/>
          <w:b/>
          <w:bCs/>
          <w:i/>
          <w:iCs/>
          <w:sz w:val="22"/>
          <w:szCs w:val="22"/>
          <w:lang w:val="es-US" w:eastAsia="en-US"/>
        </w:rPr>
      </w:pPr>
      <w:r>
        <w:rPr>
          <w:rFonts w:ascii="Arial" w:eastAsiaTheme="minorHAnsi" w:hAnsi="Arial" w:cs="Arial"/>
          <w:b/>
          <w:bCs/>
          <w:i/>
          <w:iCs/>
          <w:sz w:val="22"/>
          <w:szCs w:val="22"/>
          <w:lang w:val="es-US" w:eastAsia="en-US"/>
        </w:rPr>
        <w:t>Contenido programático del módulo de OVACE y RCP en adultos:</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Introducción.</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lastRenderedPageBreak/>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Demostrar las maniobras para abrir vía área.</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Manejo de la vía área por OVACE.</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RCP por un rescatador y por dos rescatadores.</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Combinar el manejo de un paciente adulto, combinando las técnicas de Ovace y</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Arial" w:eastAsiaTheme="minorHAnsi" w:hAnsi="Arial" w:cs="Arial"/>
          <w:i/>
          <w:iCs/>
          <w:sz w:val="22"/>
          <w:szCs w:val="22"/>
          <w:lang w:val="es-US" w:eastAsia="en-US"/>
        </w:rPr>
        <w:t>RCP.</w:t>
      </w:r>
    </w:p>
    <w:p w:rsidR="008C5002" w:rsidRDefault="008C5002" w:rsidP="00BA6ADC">
      <w:pPr>
        <w:autoSpaceDE w:val="0"/>
        <w:autoSpaceDN w:val="0"/>
        <w:adjustRightInd w:val="0"/>
        <w:rPr>
          <w:rFonts w:ascii="Arial" w:eastAsiaTheme="minorHAnsi" w:hAnsi="Arial" w:cs="Arial"/>
          <w:i/>
          <w:iCs/>
          <w:sz w:val="22"/>
          <w:szCs w:val="22"/>
          <w:lang w:val="es-US" w:eastAsia="en-US"/>
        </w:rPr>
      </w:pPr>
    </w:p>
    <w:p w:rsidR="00BA6ADC" w:rsidRDefault="00A377DF" w:rsidP="00BA6ADC">
      <w:pPr>
        <w:autoSpaceDE w:val="0"/>
        <w:autoSpaceDN w:val="0"/>
        <w:adjustRightInd w:val="0"/>
        <w:rPr>
          <w:rFonts w:ascii="Arial" w:eastAsiaTheme="minorHAnsi" w:hAnsi="Arial" w:cs="Arial"/>
          <w:i/>
          <w:iCs/>
          <w:sz w:val="22"/>
          <w:szCs w:val="22"/>
          <w:lang w:val="es-US" w:eastAsia="en-US"/>
        </w:rPr>
      </w:pPr>
      <w:r>
        <w:rPr>
          <w:rFonts w:ascii="Arial" w:eastAsiaTheme="minorHAnsi" w:hAnsi="Arial" w:cs="Arial"/>
          <w:b/>
          <w:bCs/>
          <w:i/>
          <w:iCs/>
          <w:sz w:val="22"/>
          <w:szCs w:val="22"/>
          <w:lang w:val="es-US" w:eastAsia="en-US"/>
        </w:rPr>
        <w:t xml:space="preserve">Debe incluir </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Instructores</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Certificación por parte de la Academia Nacional de Bomberos, para los bomberos</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Arial" w:eastAsiaTheme="minorHAnsi" w:hAnsi="Arial" w:cs="Arial"/>
          <w:i/>
          <w:iCs/>
          <w:sz w:val="22"/>
          <w:szCs w:val="22"/>
          <w:lang w:val="es-US" w:eastAsia="en-US"/>
        </w:rPr>
        <w:t>que cumplan con los requisitos de aprobación.</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Alojamiento hotel instructores.</w:t>
      </w:r>
    </w:p>
    <w:p w:rsidR="00BA6ADC" w:rsidRDefault="00BA6ADC" w:rsidP="00BA6ADC">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Alimentaciones participantes (refrigerios, almuerzo)</w:t>
      </w:r>
    </w:p>
    <w:p w:rsidR="00BA6ADC" w:rsidRDefault="00BA6ADC" w:rsidP="00BA6ADC">
      <w:pPr>
        <w:spacing w:line="259" w:lineRule="auto"/>
        <w:ind w:left="-5"/>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 xml:space="preserve">Transporte aéreo </w:t>
      </w:r>
      <w:r w:rsidR="00A377DF">
        <w:rPr>
          <w:rFonts w:ascii="Arial" w:eastAsiaTheme="minorHAnsi" w:hAnsi="Arial" w:cs="Arial"/>
          <w:i/>
          <w:iCs/>
          <w:sz w:val="22"/>
          <w:szCs w:val="22"/>
          <w:lang w:val="es-US" w:eastAsia="en-US"/>
        </w:rPr>
        <w:t>ciudad origen</w:t>
      </w:r>
      <w:r>
        <w:rPr>
          <w:rFonts w:ascii="Arial-ItalicMT" w:eastAsiaTheme="minorHAnsi" w:hAnsi="Arial-ItalicMT" w:cs="Arial-ItalicMT"/>
          <w:i/>
          <w:iCs/>
          <w:sz w:val="22"/>
          <w:szCs w:val="22"/>
          <w:lang w:val="es-US" w:eastAsia="en-US"/>
        </w:rPr>
        <w:t xml:space="preserve">– </w:t>
      </w:r>
      <w:r>
        <w:rPr>
          <w:rFonts w:ascii="Arial" w:eastAsiaTheme="minorHAnsi" w:hAnsi="Arial" w:cs="Arial"/>
          <w:i/>
          <w:iCs/>
          <w:sz w:val="22"/>
          <w:szCs w:val="22"/>
          <w:lang w:val="es-US" w:eastAsia="en-US"/>
        </w:rPr>
        <w:t xml:space="preserve">Bucaramanga- </w:t>
      </w:r>
      <w:r w:rsidR="00A377DF">
        <w:rPr>
          <w:rFonts w:ascii="Arial" w:eastAsiaTheme="minorHAnsi" w:hAnsi="Arial" w:cs="Arial"/>
          <w:i/>
          <w:iCs/>
          <w:sz w:val="22"/>
          <w:szCs w:val="22"/>
          <w:lang w:val="es-US" w:eastAsia="en-US"/>
        </w:rPr>
        <w:t xml:space="preserve">ciudad de destino, </w:t>
      </w:r>
      <w:r>
        <w:rPr>
          <w:rFonts w:ascii="Arial" w:eastAsiaTheme="minorHAnsi" w:hAnsi="Arial" w:cs="Arial"/>
          <w:i/>
          <w:iCs/>
          <w:sz w:val="22"/>
          <w:szCs w:val="22"/>
          <w:lang w:val="es-US" w:eastAsia="en-US"/>
        </w:rPr>
        <w:t>para instructores.</w:t>
      </w:r>
    </w:p>
    <w:p w:rsidR="00A377DF" w:rsidRDefault="00A377DF" w:rsidP="00BA6ADC">
      <w:pPr>
        <w:spacing w:line="259" w:lineRule="auto"/>
        <w:ind w:left="-5"/>
        <w:rPr>
          <w:rFonts w:ascii="Arial" w:eastAsiaTheme="minorHAnsi" w:hAnsi="Arial" w:cs="Arial"/>
          <w:i/>
          <w:iCs/>
          <w:sz w:val="22"/>
          <w:szCs w:val="22"/>
          <w:lang w:val="es-US" w:eastAsia="en-US"/>
        </w:rPr>
      </w:pPr>
    </w:p>
    <w:p w:rsidR="00A377DF" w:rsidRPr="008034A6" w:rsidRDefault="008034A6" w:rsidP="00A377DF">
      <w:pPr>
        <w:autoSpaceDE w:val="0"/>
        <w:autoSpaceDN w:val="0"/>
        <w:adjustRightInd w:val="0"/>
        <w:rPr>
          <w:rFonts w:ascii="Arial" w:eastAsiaTheme="minorHAnsi" w:hAnsi="Arial" w:cs="Arial"/>
          <w:b/>
          <w:bCs/>
          <w:i/>
          <w:iCs/>
          <w:szCs w:val="22"/>
          <w:u w:val="single"/>
          <w:lang w:val="es-US" w:eastAsia="en-US"/>
        </w:rPr>
      </w:pPr>
      <w:r w:rsidRPr="008034A6">
        <w:rPr>
          <w:rFonts w:ascii="Arial" w:eastAsiaTheme="minorHAnsi" w:hAnsi="Arial" w:cs="Arial"/>
          <w:i/>
          <w:iCs/>
          <w:szCs w:val="22"/>
          <w:u w:val="single"/>
          <w:lang w:val="es-US" w:eastAsia="en-US"/>
        </w:rPr>
        <w:t xml:space="preserve">3. </w:t>
      </w:r>
      <w:r w:rsidRPr="008034A6">
        <w:rPr>
          <w:rFonts w:ascii="Arial" w:eastAsiaTheme="minorHAnsi" w:hAnsi="Arial" w:cs="Arial"/>
          <w:b/>
          <w:bCs/>
          <w:i/>
          <w:iCs/>
          <w:szCs w:val="22"/>
          <w:u w:val="single"/>
          <w:lang w:val="es-US" w:eastAsia="en-US"/>
        </w:rPr>
        <w:t xml:space="preserve">CURSO PARA BOMBEROS FORESTALES / BRIGADISTAS (CBF). </w:t>
      </w:r>
    </w:p>
    <w:p w:rsidR="008034A6" w:rsidRDefault="008034A6" w:rsidP="00A377DF">
      <w:pPr>
        <w:autoSpaceDE w:val="0"/>
        <w:autoSpaceDN w:val="0"/>
        <w:adjustRightInd w:val="0"/>
        <w:rPr>
          <w:rFonts w:ascii="Arial" w:eastAsiaTheme="minorHAnsi" w:hAnsi="Arial" w:cs="Arial"/>
          <w:b/>
          <w:bCs/>
          <w:i/>
          <w:iCs/>
          <w:sz w:val="22"/>
          <w:szCs w:val="22"/>
          <w:lang w:val="es-US" w:eastAsia="en-US"/>
        </w:rPr>
      </w:pPr>
    </w:p>
    <w:p w:rsidR="00A377DF" w:rsidRDefault="00A377DF" w:rsidP="00A377DF">
      <w:pPr>
        <w:autoSpaceDE w:val="0"/>
        <w:autoSpaceDN w:val="0"/>
        <w:adjustRightInd w:val="0"/>
        <w:rPr>
          <w:rFonts w:ascii="Arial" w:eastAsiaTheme="minorHAnsi" w:hAnsi="Arial" w:cs="Arial"/>
          <w:b/>
          <w:bCs/>
          <w:i/>
          <w:iCs/>
          <w:sz w:val="22"/>
          <w:szCs w:val="22"/>
          <w:lang w:val="es-US" w:eastAsia="en-US"/>
        </w:rPr>
      </w:pPr>
      <w:r>
        <w:rPr>
          <w:rFonts w:ascii="Arial" w:eastAsiaTheme="minorHAnsi" w:hAnsi="Arial" w:cs="Arial"/>
          <w:b/>
          <w:bCs/>
          <w:i/>
          <w:iCs/>
          <w:sz w:val="22"/>
          <w:szCs w:val="22"/>
          <w:lang w:val="es-US" w:eastAsia="en-US"/>
        </w:rPr>
        <w:t>Contenido programático del curso CBF:</w:t>
      </w:r>
    </w:p>
    <w:p w:rsidR="00A377DF" w:rsidRPr="009E4972" w:rsidRDefault="00A377DF" w:rsidP="00A377DF">
      <w:pPr>
        <w:autoSpaceDE w:val="0"/>
        <w:autoSpaceDN w:val="0"/>
        <w:adjustRightInd w:val="0"/>
        <w:contextualSpacing/>
        <w:jc w:val="both"/>
        <w:rPr>
          <w:rFonts w:ascii="Arial" w:hAnsi="Arial" w:cs="Arial"/>
          <w:sz w:val="22"/>
          <w:szCs w:val="22"/>
        </w:rPr>
      </w:pPr>
      <w:r w:rsidRPr="009E4972">
        <w:rPr>
          <w:rFonts w:ascii="Arial" w:hAnsi="Arial" w:cs="Arial"/>
          <w:bCs/>
          <w:iCs/>
          <w:sz w:val="22"/>
          <w:szCs w:val="22"/>
        </w:rPr>
        <w:t xml:space="preserve">Intensidad </w:t>
      </w:r>
      <w:r>
        <w:rPr>
          <w:rFonts w:ascii="Arial" w:hAnsi="Arial" w:cs="Arial"/>
          <w:bCs/>
          <w:iCs/>
          <w:sz w:val="22"/>
          <w:szCs w:val="22"/>
        </w:rPr>
        <w:t>24</w:t>
      </w:r>
      <w:r w:rsidRPr="009E4972">
        <w:rPr>
          <w:rFonts w:ascii="Arial" w:hAnsi="Arial" w:cs="Arial"/>
          <w:bCs/>
          <w:iCs/>
          <w:sz w:val="22"/>
          <w:szCs w:val="22"/>
        </w:rPr>
        <w:t xml:space="preserve"> horas</w:t>
      </w:r>
      <w:r w:rsidRPr="009E4972">
        <w:rPr>
          <w:rFonts w:ascii="Arial" w:hAnsi="Arial" w:cs="Arial"/>
          <w:b/>
          <w:bCs/>
          <w:iCs/>
          <w:sz w:val="22"/>
          <w:szCs w:val="22"/>
        </w:rPr>
        <w:t xml:space="preserve"> </w:t>
      </w:r>
    </w:p>
    <w:p w:rsidR="00A377DF" w:rsidRPr="009E4972" w:rsidRDefault="00A377DF" w:rsidP="00A377DF">
      <w:pPr>
        <w:autoSpaceDE w:val="0"/>
        <w:autoSpaceDN w:val="0"/>
        <w:adjustRightInd w:val="0"/>
        <w:contextualSpacing/>
        <w:jc w:val="both"/>
        <w:rPr>
          <w:rFonts w:ascii="Arial" w:hAnsi="Arial" w:cs="Arial"/>
          <w:sz w:val="22"/>
          <w:szCs w:val="22"/>
        </w:rPr>
      </w:pPr>
      <w:r w:rsidRPr="009E4972">
        <w:rPr>
          <w:rFonts w:ascii="Arial" w:hAnsi="Arial" w:cs="Arial"/>
          <w:iCs/>
          <w:sz w:val="22"/>
          <w:szCs w:val="22"/>
        </w:rPr>
        <w:t>Teórico. (</w:t>
      </w:r>
      <w:r>
        <w:rPr>
          <w:rFonts w:ascii="Arial" w:hAnsi="Arial" w:cs="Arial"/>
          <w:iCs/>
          <w:sz w:val="22"/>
          <w:szCs w:val="22"/>
        </w:rPr>
        <w:t xml:space="preserve">25 </w:t>
      </w:r>
      <w:r w:rsidRPr="009E4972">
        <w:rPr>
          <w:rFonts w:ascii="Arial" w:hAnsi="Arial" w:cs="Arial"/>
          <w:iCs/>
          <w:sz w:val="22"/>
          <w:szCs w:val="22"/>
        </w:rPr>
        <w:t xml:space="preserve">participantes </w:t>
      </w:r>
      <w:r>
        <w:rPr>
          <w:rFonts w:ascii="Arial" w:hAnsi="Arial" w:cs="Arial"/>
          <w:iCs/>
          <w:sz w:val="22"/>
          <w:szCs w:val="22"/>
        </w:rPr>
        <w:t>en un solo grupo</w:t>
      </w:r>
      <w:r w:rsidRPr="009E4972">
        <w:rPr>
          <w:rFonts w:ascii="Arial" w:hAnsi="Arial" w:cs="Arial"/>
          <w:iCs/>
          <w:sz w:val="22"/>
          <w:szCs w:val="22"/>
        </w:rPr>
        <w:t xml:space="preserve">). </w:t>
      </w:r>
    </w:p>
    <w:p w:rsidR="00A377DF" w:rsidRPr="00A377DF" w:rsidRDefault="00A377DF" w:rsidP="00A377DF">
      <w:pPr>
        <w:autoSpaceDE w:val="0"/>
        <w:autoSpaceDN w:val="0"/>
        <w:adjustRightInd w:val="0"/>
        <w:rPr>
          <w:rFonts w:ascii="Arial" w:eastAsiaTheme="minorHAnsi" w:hAnsi="Arial" w:cs="Arial"/>
          <w:b/>
          <w:bCs/>
          <w:i/>
          <w:iCs/>
          <w:sz w:val="22"/>
          <w:szCs w:val="22"/>
          <w:lang w:eastAsia="en-US"/>
        </w:rPr>
      </w:pP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Introducción.</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Nociones Básicas y la Problemática de los Incendios Forestales.</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El Fuego y su Comportamiento en un Incendio Forestal.</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La Función y la Organización del Bombero Forestal.</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Riesgos y Peligros Potenciales en los Incendios Forestales.</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Seguridad Personal.</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Herramientas y Equipos.</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Orientación en el Campo.</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Establecimiento de la Línea de Control y Construcción de la Línea Defensa.</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Quemas Controladas.</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¿Cómo Controlar un Incendio Forestal?</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Liquidación y Desmovilización.</w:t>
      </w:r>
    </w:p>
    <w:p w:rsidR="00A377DF" w:rsidRDefault="00A377DF" w:rsidP="00A377DF">
      <w:pPr>
        <w:autoSpaceDE w:val="0"/>
        <w:autoSpaceDN w:val="0"/>
        <w:adjustRightInd w:val="0"/>
        <w:rPr>
          <w:rFonts w:ascii="Arial" w:eastAsiaTheme="minorHAnsi" w:hAnsi="Arial" w:cs="Arial"/>
          <w:b/>
          <w:bCs/>
          <w:i/>
          <w:iCs/>
          <w:sz w:val="22"/>
          <w:szCs w:val="22"/>
          <w:lang w:val="es-US" w:eastAsia="en-US"/>
        </w:rPr>
      </w:pPr>
      <w:r>
        <w:rPr>
          <w:rFonts w:ascii="Arial" w:eastAsiaTheme="minorHAnsi" w:hAnsi="Arial" w:cs="Arial"/>
          <w:b/>
          <w:bCs/>
          <w:i/>
          <w:iCs/>
          <w:sz w:val="22"/>
          <w:szCs w:val="22"/>
          <w:lang w:val="es-US" w:eastAsia="en-US"/>
        </w:rPr>
        <w:t>Pre requisitos del curso: básico sistema comando de incidentes.</w:t>
      </w:r>
    </w:p>
    <w:p w:rsidR="00A377DF" w:rsidRDefault="00A377DF" w:rsidP="00A377DF">
      <w:pPr>
        <w:autoSpaceDE w:val="0"/>
        <w:autoSpaceDN w:val="0"/>
        <w:adjustRightInd w:val="0"/>
        <w:rPr>
          <w:rFonts w:ascii="Arial" w:eastAsiaTheme="minorHAnsi" w:hAnsi="Arial" w:cs="Arial"/>
          <w:b/>
          <w:bCs/>
          <w:i/>
          <w:iCs/>
          <w:sz w:val="22"/>
          <w:szCs w:val="22"/>
          <w:lang w:val="es-US" w:eastAsia="en-US"/>
        </w:rPr>
      </w:pPr>
    </w:p>
    <w:p w:rsidR="00A377DF" w:rsidRPr="00A377DF" w:rsidRDefault="00A377DF" w:rsidP="00A377DF">
      <w:pPr>
        <w:autoSpaceDE w:val="0"/>
        <w:autoSpaceDN w:val="0"/>
        <w:adjustRightInd w:val="0"/>
        <w:rPr>
          <w:rFonts w:ascii="Arial" w:eastAsiaTheme="minorHAnsi" w:hAnsi="Arial" w:cs="Arial"/>
          <w:b/>
          <w:i/>
          <w:iCs/>
          <w:sz w:val="22"/>
          <w:szCs w:val="22"/>
          <w:lang w:val="es-US" w:eastAsia="en-US"/>
        </w:rPr>
      </w:pPr>
      <w:r w:rsidRPr="00A377DF">
        <w:rPr>
          <w:rFonts w:ascii="Arial" w:eastAsiaTheme="minorHAnsi" w:hAnsi="Arial" w:cs="Arial"/>
          <w:b/>
          <w:i/>
          <w:iCs/>
          <w:sz w:val="22"/>
          <w:szCs w:val="22"/>
          <w:lang w:val="es-US" w:eastAsia="en-US"/>
        </w:rPr>
        <w:t xml:space="preserve">Debe incluir </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Instructores</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Certificación por parte de la Academia Nacional de Bomberos, para los bomberos</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Arial" w:eastAsiaTheme="minorHAnsi" w:hAnsi="Arial" w:cs="Arial"/>
          <w:i/>
          <w:iCs/>
          <w:sz w:val="22"/>
          <w:szCs w:val="22"/>
          <w:lang w:val="es-US" w:eastAsia="en-US"/>
        </w:rPr>
        <w:t>que cumplan con los requisitos de aprobación.</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Alojamiento hotel instructores.</w:t>
      </w:r>
    </w:p>
    <w:p w:rsidR="00A377DF" w:rsidRDefault="00A377DF" w:rsidP="00A377DF">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Alimentaciones participantes (refrigerios, almuerzo)</w:t>
      </w:r>
    </w:p>
    <w:p w:rsidR="00A377DF" w:rsidRDefault="00A377DF" w:rsidP="00A377DF">
      <w:pPr>
        <w:spacing w:line="259" w:lineRule="auto"/>
        <w:ind w:left="-5"/>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 xml:space="preserve">Transporte aéreo ciudad origen </w:t>
      </w:r>
      <w:r>
        <w:rPr>
          <w:rFonts w:ascii="Arial-ItalicMT" w:eastAsiaTheme="minorHAnsi" w:hAnsi="Arial-ItalicMT" w:cs="Arial-ItalicMT"/>
          <w:i/>
          <w:iCs/>
          <w:sz w:val="22"/>
          <w:szCs w:val="22"/>
          <w:lang w:val="es-US" w:eastAsia="en-US"/>
        </w:rPr>
        <w:t xml:space="preserve">– </w:t>
      </w:r>
      <w:r>
        <w:rPr>
          <w:rFonts w:ascii="Arial" w:eastAsiaTheme="minorHAnsi" w:hAnsi="Arial" w:cs="Arial"/>
          <w:i/>
          <w:iCs/>
          <w:sz w:val="22"/>
          <w:szCs w:val="22"/>
          <w:lang w:val="es-US" w:eastAsia="en-US"/>
        </w:rPr>
        <w:t>Bucaramanga- ciudad destino para instructores.</w:t>
      </w:r>
    </w:p>
    <w:p w:rsidR="008C5002" w:rsidRPr="008034A6" w:rsidRDefault="008C5002" w:rsidP="00A377DF">
      <w:pPr>
        <w:spacing w:line="259" w:lineRule="auto"/>
        <w:ind w:left="-5"/>
        <w:rPr>
          <w:rFonts w:ascii="Arial" w:eastAsiaTheme="minorHAnsi" w:hAnsi="Arial" w:cs="Arial"/>
          <w:i/>
          <w:iCs/>
          <w:sz w:val="22"/>
          <w:szCs w:val="22"/>
          <w:u w:val="single"/>
          <w:lang w:val="es-US" w:eastAsia="en-US"/>
        </w:rPr>
      </w:pPr>
    </w:p>
    <w:p w:rsidR="008C5002" w:rsidRDefault="008034A6" w:rsidP="008C5002">
      <w:pPr>
        <w:autoSpaceDE w:val="0"/>
        <w:autoSpaceDN w:val="0"/>
        <w:adjustRightInd w:val="0"/>
        <w:rPr>
          <w:rFonts w:ascii="Arial" w:eastAsiaTheme="minorHAnsi" w:hAnsi="Arial" w:cs="Arial"/>
          <w:b/>
          <w:bCs/>
          <w:i/>
          <w:iCs/>
          <w:sz w:val="22"/>
          <w:szCs w:val="22"/>
          <w:u w:val="single"/>
          <w:lang w:val="es-US" w:eastAsia="en-US"/>
        </w:rPr>
      </w:pPr>
      <w:r w:rsidRPr="008034A6">
        <w:rPr>
          <w:rFonts w:ascii="Arial" w:eastAsiaTheme="minorHAnsi" w:hAnsi="Arial" w:cs="Arial"/>
          <w:b/>
          <w:bCs/>
          <w:i/>
          <w:iCs/>
          <w:sz w:val="22"/>
          <w:szCs w:val="22"/>
          <w:u w:val="single"/>
          <w:lang w:val="es-US" w:eastAsia="en-US"/>
        </w:rPr>
        <w:t xml:space="preserve">4. CURSO OPERACIONES CON MATERIALES PELIGROSOS. </w:t>
      </w:r>
    </w:p>
    <w:p w:rsidR="008034A6" w:rsidRPr="008034A6" w:rsidRDefault="008034A6" w:rsidP="008C5002">
      <w:pPr>
        <w:autoSpaceDE w:val="0"/>
        <w:autoSpaceDN w:val="0"/>
        <w:adjustRightInd w:val="0"/>
        <w:rPr>
          <w:rFonts w:ascii="Arial" w:eastAsiaTheme="minorHAnsi" w:hAnsi="Arial" w:cs="Arial"/>
          <w:b/>
          <w:bCs/>
          <w:i/>
          <w:iCs/>
          <w:sz w:val="22"/>
          <w:szCs w:val="22"/>
          <w:u w:val="single"/>
          <w:lang w:val="es-US" w:eastAsia="en-US"/>
        </w:rPr>
      </w:pPr>
    </w:p>
    <w:p w:rsidR="008C5002" w:rsidRPr="009E4972" w:rsidRDefault="008C5002" w:rsidP="008C5002">
      <w:pPr>
        <w:autoSpaceDE w:val="0"/>
        <w:autoSpaceDN w:val="0"/>
        <w:adjustRightInd w:val="0"/>
        <w:contextualSpacing/>
        <w:jc w:val="both"/>
        <w:rPr>
          <w:rFonts w:ascii="Arial" w:hAnsi="Arial" w:cs="Arial"/>
          <w:sz w:val="22"/>
          <w:szCs w:val="22"/>
        </w:rPr>
      </w:pPr>
      <w:r w:rsidRPr="009E4972">
        <w:rPr>
          <w:rFonts w:ascii="Arial" w:hAnsi="Arial" w:cs="Arial"/>
          <w:bCs/>
          <w:iCs/>
          <w:sz w:val="22"/>
          <w:szCs w:val="22"/>
        </w:rPr>
        <w:t xml:space="preserve">Intensidad </w:t>
      </w:r>
      <w:r>
        <w:rPr>
          <w:rFonts w:ascii="Arial" w:hAnsi="Arial" w:cs="Arial"/>
          <w:bCs/>
          <w:iCs/>
          <w:sz w:val="22"/>
          <w:szCs w:val="22"/>
        </w:rPr>
        <w:t>40</w:t>
      </w:r>
      <w:r w:rsidRPr="009E4972">
        <w:rPr>
          <w:rFonts w:ascii="Arial" w:hAnsi="Arial" w:cs="Arial"/>
          <w:bCs/>
          <w:iCs/>
          <w:sz w:val="22"/>
          <w:szCs w:val="22"/>
        </w:rPr>
        <w:t xml:space="preserve"> horas</w:t>
      </w:r>
      <w:r w:rsidRPr="009E4972">
        <w:rPr>
          <w:rFonts w:ascii="Arial" w:hAnsi="Arial" w:cs="Arial"/>
          <w:b/>
          <w:bCs/>
          <w:iCs/>
          <w:sz w:val="22"/>
          <w:szCs w:val="22"/>
        </w:rPr>
        <w:t xml:space="preserve"> </w:t>
      </w:r>
    </w:p>
    <w:p w:rsidR="008C5002" w:rsidRPr="009E4972" w:rsidRDefault="008C5002" w:rsidP="008C5002">
      <w:pPr>
        <w:autoSpaceDE w:val="0"/>
        <w:autoSpaceDN w:val="0"/>
        <w:adjustRightInd w:val="0"/>
        <w:contextualSpacing/>
        <w:jc w:val="both"/>
        <w:rPr>
          <w:rFonts w:ascii="Arial" w:hAnsi="Arial" w:cs="Arial"/>
          <w:sz w:val="22"/>
          <w:szCs w:val="22"/>
        </w:rPr>
      </w:pPr>
      <w:r w:rsidRPr="009E4972">
        <w:rPr>
          <w:rFonts w:ascii="Arial" w:hAnsi="Arial" w:cs="Arial"/>
          <w:iCs/>
          <w:sz w:val="22"/>
          <w:szCs w:val="22"/>
        </w:rPr>
        <w:t>Teórico. (</w:t>
      </w:r>
      <w:r w:rsidR="00701E62">
        <w:rPr>
          <w:rFonts w:ascii="Arial" w:hAnsi="Arial" w:cs="Arial"/>
          <w:iCs/>
          <w:sz w:val="22"/>
          <w:szCs w:val="22"/>
        </w:rPr>
        <w:t>35</w:t>
      </w:r>
      <w:r>
        <w:rPr>
          <w:rFonts w:ascii="Arial" w:hAnsi="Arial" w:cs="Arial"/>
          <w:iCs/>
          <w:sz w:val="22"/>
          <w:szCs w:val="22"/>
        </w:rPr>
        <w:t xml:space="preserve"> </w:t>
      </w:r>
      <w:r w:rsidRPr="009E4972">
        <w:rPr>
          <w:rFonts w:ascii="Arial" w:hAnsi="Arial" w:cs="Arial"/>
          <w:iCs/>
          <w:sz w:val="22"/>
          <w:szCs w:val="22"/>
        </w:rPr>
        <w:t xml:space="preserve">participantes </w:t>
      </w:r>
      <w:r w:rsidR="00701E62" w:rsidRPr="009E4972">
        <w:rPr>
          <w:rFonts w:ascii="Arial" w:hAnsi="Arial" w:cs="Arial"/>
          <w:iCs/>
          <w:sz w:val="22"/>
          <w:szCs w:val="22"/>
        </w:rPr>
        <w:t>dividido en dos cursos</w:t>
      </w:r>
      <w:r w:rsidRPr="009E4972">
        <w:rPr>
          <w:rFonts w:ascii="Arial" w:hAnsi="Arial" w:cs="Arial"/>
          <w:iCs/>
          <w:sz w:val="22"/>
          <w:szCs w:val="22"/>
        </w:rPr>
        <w:t xml:space="preserve">). </w:t>
      </w:r>
    </w:p>
    <w:p w:rsidR="008C5002" w:rsidRPr="008C5002" w:rsidRDefault="008C5002" w:rsidP="008C5002">
      <w:pPr>
        <w:autoSpaceDE w:val="0"/>
        <w:autoSpaceDN w:val="0"/>
        <w:adjustRightInd w:val="0"/>
        <w:rPr>
          <w:rFonts w:ascii="Arial" w:eastAsiaTheme="minorHAnsi" w:hAnsi="Arial" w:cs="Arial"/>
          <w:b/>
          <w:bCs/>
          <w:i/>
          <w:iCs/>
          <w:sz w:val="22"/>
          <w:szCs w:val="22"/>
          <w:lang w:eastAsia="en-US"/>
        </w:rPr>
      </w:pP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Introducción.</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Materiales Peligrosos (Matpel).</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Propiedades de los Matpel.</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Placas de Reconocimiento US DOT.</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Identificación de Matpel.</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lastRenderedPageBreak/>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Fuentes de Información.</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Contenedores de Matpel.</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Análisis, Predicción y Comportamiento de los Matpel.</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Equipos de Protección Personal.</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Equipos de Monitoreo.</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Descontaminación (Decom).</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Control Táctico y Defensivo.</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Rescate de Víctimas.</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Organización de Incidentes.</w:t>
      </w:r>
    </w:p>
    <w:p w:rsidR="00701E62" w:rsidRDefault="00701E62" w:rsidP="008C5002">
      <w:pPr>
        <w:autoSpaceDE w:val="0"/>
        <w:autoSpaceDN w:val="0"/>
        <w:adjustRightInd w:val="0"/>
        <w:rPr>
          <w:rFonts w:ascii="Arial" w:eastAsiaTheme="minorHAnsi" w:hAnsi="Arial" w:cs="Arial"/>
          <w:i/>
          <w:iCs/>
          <w:sz w:val="22"/>
          <w:szCs w:val="22"/>
          <w:lang w:val="es-US" w:eastAsia="en-US"/>
        </w:rPr>
      </w:pPr>
    </w:p>
    <w:p w:rsidR="008C5002" w:rsidRDefault="00701E62" w:rsidP="008C5002">
      <w:pPr>
        <w:autoSpaceDE w:val="0"/>
        <w:autoSpaceDN w:val="0"/>
        <w:adjustRightInd w:val="0"/>
        <w:rPr>
          <w:rFonts w:ascii="Arial" w:eastAsiaTheme="minorHAnsi" w:hAnsi="Arial" w:cs="Arial"/>
          <w:i/>
          <w:iCs/>
          <w:sz w:val="22"/>
          <w:szCs w:val="22"/>
          <w:lang w:val="es-US" w:eastAsia="en-US"/>
        </w:rPr>
      </w:pPr>
      <w:r>
        <w:rPr>
          <w:rFonts w:ascii="Arial" w:eastAsiaTheme="minorHAnsi" w:hAnsi="Arial" w:cs="Arial"/>
          <w:i/>
          <w:iCs/>
          <w:sz w:val="22"/>
          <w:szCs w:val="22"/>
          <w:lang w:val="es-US" w:eastAsia="en-US"/>
        </w:rPr>
        <w:t xml:space="preserve">Debe incluir </w:t>
      </w:r>
      <w:r w:rsidR="008C5002">
        <w:rPr>
          <w:rFonts w:ascii="Arial" w:eastAsiaTheme="minorHAnsi" w:hAnsi="Arial" w:cs="Arial"/>
          <w:i/>
          <w:iCs/>
          <w:sz w:val="22"/>
          <w:szCs w:val="22"/>
          <w:lang w:val="es-US" w:eastAsia="en-US"/>
        </w:rPr>
        <w:t>:</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Instructores</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Escenarios.</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Equipo, herramientas y accesorios para las prácticas.</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Certificación por parte de la Academia Nacional de Bomberos, para los bomberos</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Arial" w:eastAsiaTheme="minorHAnsi" w:hAnsi="Arial" w:cs="Arial"/>
          <w:i/>
          <w:iCs/>
          <w:sz w:val="22"/>
          <w:szCs w:val="22"/>
          <w:lang w:val="es-US" w:eastAsia="en-US"/>
        </w:rPr>
        <w:t>que cumplan con los requisitos de aprobación.</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Alojamiento hotel.</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Transporte Hotel - Academia - Hotel</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Alimentación Academia (desayuno, refrigerios, almuerzo, cena)</w:t>
      </w:r>
    </w:p>
    <w:p w:rsidR="008C5002" w:rsidRDefault="008C5002" w:rsidP="008C500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 xml:space="preserve">Transporte aéreo Bucaramanga </w:t>
      </w:r>
      <w:r w:rsidR="00701E62">
        <w:rPr>
          <w:rFonts w:ascii="Arial" w:eastAsiaTheme="minorHAnsi" w:hAnsi="Arial" w:cs="Arial"/>
          <w:i/>
          <w:iCs/>
          <w:sz w:val="22"/>
          <w:szCs w:val="22"/>
          <w:lang w:val="es-US" w:eastAsia="en-US"/>
        </w:rPr>
        <w:t>–</w:t>
      </w:r>
      <w:r>
        <w:rPr>
          <w:rFonts w:ascii="Arial" w:eastAsiaTheme="minorHAnsi" w:hAnsi="Arial" w:cs="Arial"/>
          <w:i/>
          <w:iCs/>
          <w:sz w:val="22"/>
          <w:szCs w:val="22"/>
          <w:lang w:val="es-US" w:eastAsia="en-US"/>
        </w:rPr>
        <w:t xml:space="preserve"> </w:t>
      </w:r>
      <w:r w:rsidR="00701E62">
        <w:rPr>
          <w:rFonts w:ascii="Arial" w:eastAsiaTheme="minorHAnsi" w:hAnsi="Arial" w:cs="Arial"/>
          <w:i/>
          <w:iCs/>
          <w:sz w:val="22"/>
          <w:szCs w:val="22"/>
          <w:lang w:val="es-US" w:eastAsia="en-US"/>
        </w:rPr>
        <w:t>ciudad destino</w:t>
      </w:r>
      <w:r>
        <w:rPr>
          <w:rFonts w:ascii="Arial" w:eastAsiaTheme="minorHAnsi" w:hAnsi="Arial" w:cs="Arial"/>
          <w:i/>
          <w:iCs/>
          <w:sz w:val="22"/>
          <w:szCs w:val="22"/>
          <w:lang w:val="es-US" w:eastAsia="en-US"/>
        </w:rPr>
        <w:t xml:space="preserve"> - Bucaramanga.</w:t>
      </w:r>
    </w:p>
    <w:p w:rsidR="008C5002" w:rsidRDefault="008C5002" w:rsidP="008C5002">
      <w:pPr>
        <w:spacing w:line="259" w:lineRule="auto"/>
        <w:ind w:left="-5"/>
        <w:rPr>
          <w:rFonts w:ascii="Arial" w:hAnsi="Arial" w:cs="Arial"/>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 xml:space="preserve">Transporte aeropuerto </w:t>
      </w:r>
      <w:r>
        <w:rPr>
          <w:rFonts w:ascii="Arial-ItalicMT" w:eastAsiaTheme="minorHAnsi" w:hAnsi="Arial-ItalicMT" w:cs="Arial-ItalicMT"/>
          <w:i/>
          <w:iCs/>
          <w:sz w:val="22"/>
          <w:szCs w:val="22"/>
          <w:lang w:val="es-US" w:eastAsia="en-US"/>
        </w:rPr>
        <w:t xml:space="preserve">– </w:t>
      </w:r>
      <w:r>
        <w:rPr>
          <w:rFonts w:ascii="Arial" w:eastAsiaTheme="minorHAnsi" w:hAnsi="Arial" w:cs="Arial"/>
          <w:i/>
          <w:iCs/>
          <w:sz w:val="22"/>
          <w:szCs w:val="22"/>
          <w:lang w:val="es-US" w:eastAsia="en-US"/>
        </w:rPr>
        <w:t>academia - aeropuerto</w:t>
      </w:r>
    </w:p>
    <w:p w:rsidR="00BA6ADC" w:rsidRDefault="00BA6ADC" w:rsidP="0063470D">
      <w:pPr>
        <w:spacing w:line="259" w:lineRule="auto"/>
        <w:ind w:left="-5"/>
        <w:rPr>
          <w:rFonts w:ascii="Arial" w:hAnsi="Arial" w:cs="Arial"/>
        </w:rPr>
      </w:pPr>
    </w:p>
    <w:p w:rsidR="00701E62" w:rsidRDefault="00701E62" w:rsidP="00701E62">
      <w:pPr>
        <w:autoSpaceDE w:val="0"/>
        <w:autoSpaceDN w:val="0"/>
        <w:adjustRightInd w:val="0"/>
        <w:rPr>
          <w:rFonts w:ascii="Arial" w:eastAsiaTheme="minorHAnsi" w:hAnsi="Arial" w:cs="Arial"/>
          <w:b/>
          <w:bCs/>
          <w:i/>
          <w:iCs/>
          <w:sz w:val="22"/>
          <w:szCs w:val="22"/>
          <w:lang w:val="es-US" w:eastAsia="en-US"/>
        </w:rPr>
      </w:pPr>
      <w:r>
        <w:rPr>
          <w:rFonts w:ascii="Arial" w:hAnsi="Arial" w:cs="Arial"/>
        </w:rPr>
        <w:t xml:space="preserve">5. </w:t>
      </w:r>
      <w:r w:rsidR="008034A6" w:rsidRPr="008034A6">
        <w:rPr>
          <w:rFonts w:ascii="Arial" w:eastAsiaTheme="minorHAnsi" w:hAnsi="Arial" w:cs="Arial"/>
          <w:b/>
          <w:bCs/>
          <w:i/>
          <w:iCs/>
          <w:sz w:val="22"/>
          <w:szCs w:val="22"/>
          <w:u w:val="single"/>
          <w:lang w:val="es-US" w:eastAsia="en-US"/>
        </w:rPr>
        <w:t>CURSO PARA INSTRUCTORES (CPI).</w:t>
      </w:r>
      <w:r w:rsidR="008034A6">
        <w:rPr>
          <w:rFonts w:ascii="Arial" w:eastAsiaTheme="minorHAnsi" w:hAnsi="Arial" w:cs="Arial"/>
          <w:b/>
          <w:bCs/>
          <w:i/>
          <w:iCs/>
          <w:sz w:val="22"/>
          <w:szCs w:val="22"/>
          <w:lang w:val="es-US" w:eastAsia="en-US"/>
        </w:rPr>
        <w:t xml:space="preserve"> </w:t>
      </w:r>
    </w:p>
    <w:p w:rsidR="008034A6" w:rsidRDefault="008034A6" w:rsidP="00701E62">
      <w:pPr>
        <w:autoSpaceDE w:val="0"/>
        <w:autoSpaceDN w:val="0"/>
        <w:adjustRightInd w:val="0"/>
        <w:rPr>
          <w:rFonts w:ascii="Arial" w:eastAsiaTheme="minorHAnsi" w:hAnsi="Arial" w:cs="Arial"/>
          <w:b/>
          <w:bCs/>
          <w:i/>
          <w:iCs/>
          <w:sz w:val="22"/>
          <w:szCs w:val="22"/>
          <w:lang w:val="es-US" w:eastAsia="en-US"/>
        </w:rPr>
      </w:pPr>
    </w:p>
    <w:p w:rsidR="00701E62" w:rsidRDefault="00701E62" w:rsidP="00701E62">
      <w:pPr>
        <w:autoSpaceDE w:val="0"/>
        <w:autoSpaceDN w:val="0"/>
        <w:adjustRightInd w:val="0"/>
        <w:rPr>
          <w:rFonts w:ascii="Arial" w:eastAsiaTheme="minorHAnsi" w:hAnsi="Arial" w:cs="Arial"/>
          <w:b/>
          <w:bCs/>
          <w:i/>
          <w:iCs/>
          <w:sz w:val="22"/>
          <w:szCs w:val="22"/>
          <w:lang w:val="es-US" w:eastAsia="en-US"/>
        </w:rPr>
      </w:pPr>
      <w:r>
        <w:rPr>
          <w:rFonts w:ascii="Arial" w:eastAsiaTheme="minorHAnsi" w:hAnsi="Arial" w:cs="Arial"/>
          <w:b/>
          <w:bCs/>
          <w:i/>
          <w:iCs/>
          <w:sz w:val="22"/>
          <w:szCs w:val="22"/>
          <w:lang w:val="es-US" w:eastAsia="en-US"/>
        </w:rPr>
        <w:t>Contenido programático del curso CPI:</w:t>
      </w:r>
    </w:p>
    <w:p w:rsidR="008034A6" w:rsidRPr="009E4972" w:rsidRDefault="008034A6" w:rsidP="008034A6">
      <w:pPr>
        <w:autoSpaceDE w:val="0"/>
        <w:autoSpaceDN w:val="0"/>
        <w:adjustRightInd w:val="0"/>
        <w:contextualSpacing/>
        <w:jc w:val="both"/>
        <w:rPr>
          <w:rFonts w:ascii="Arial" w:hAnsi="Arial" w:cs="Arial"/>
          <w:sz w:val="22"/>
          <w:szCs w:val="22"/>
        </w:rPr>
      </w:pPr>
      <w:r w:rsidRPr="009E4972">
        <w:rPr>
          <w:rFonts w:ascii="Arial" w:hAnsi="Arial" w:cs="Arial"/>
          <w:bCs/>
          <w:iCs/>
          <w:sz w:val="22"/>
          <w:szCs w:val="22"/>
        </w:rPr>
        <w:t xml:space="preserve">Intensidad </w:t>
      </w:r>
      <w:r>
        <w:rPr>
          <w:rFonts w:ascii="Arial" w:hAnsi="Arial" w:cs="Arial"/>
          <w:bCs/>
          <w:iCs/>
          <w:sz w:val="22"/>
          <w:szCs w:val="22"/>
        </w:rPr>
        <w:t>32</w:t>
      </w:r>
      <w:r w:rsidRPr="009E4972">
        <w:rPr>
          <w:rFonts w:ascii="Arial" w:hAnsi="Arial" w:cs="Arial"/>
          <w:bCs/>
          <w:iCs/>
          <w:sz w:val="22"/>
          <w:szCs w:val="22"/>
        </w:rPr>
        <w:t xml:space="preserve"> horas</w:t>
      </w:r>
      <w:r w:rsidRPr="009E4972">
        <w:rPr>
          <w:rFonts w:ascii="Arial" w:hAnsi="Arial" w:cs="Arial"/>
          <w:b/>
          <w:bCs/>
          <w:iCs/>
          <w:sz w:val="22"/>
          <w:szCs w:val="22"/>
        </w:rPr>
        <w:t xml:space="preserve"> </w:t>
      </w:r>
    </w:p>
    <w:p w:rsidR="008034A6" w:rsidRPr="009E4972" w:rsidRDefault="008034A6" w:rsidP="008034A6">
      <w:pPr>
        <w:autoSpaceDE w:val="0"/>
        <w:autoSpaceDN w:val="0"/>
        <w:adjustRightInd w:val="0"/>
        <w:contextualSpacing/>
        <w:jc w:val="both"/>
        <w:rPr>
          <w:rFonts w:ascii="Arial" w:hAnsi="Arial" w:cs="Arial"/>
          <w:sz w:val="22"/>
          <w:szCs w:val="22"/>
        </w:rPr>
      </w:pPr>
      <w:r w:rsidRPr="009E4972">
        <w:rPr>
          <w:rFonts w:ascii="Arial" w:hAnsi="Arial" w:cs="Arial"/>
          <w:iCs/>
          <w:sz w:val="22"/>
          <w:szCs w:val="22"/>
        </w:rPr>
        <w:t>Teórico. (</w:t>
      </w:r>
      <w:r>
        <w:rPr>
          <w:rFonts w:ascii="Arial" w:hAnsi="Arial" w:cs="Arial"/>
          <w:iCs/>
          <w:sz w:val="22"/>
          <w:szCs w:val="22"/>
        </w:rPr>
        <w:t xml:space="preserve">47 </w:t>
      </w:r>
      <w:r w:rsidRPr="009E4972">
        <w:rPr>
          <w:rFonts w:ascii="Arial" w:hAnsi="Arial" w:cs="Arial"/>
          <w:iCs/>
          <w:sz w:val="22"/>
          <w:szCs w:val="22"/>
        </w:rPr>
        <w:t xml:space="preserve">participantes dividido en dos cursos). </w:t>
      </w:r>
    </w:p>
    <w:p w:rsidR="008034A6" w:rsidRPr="008034A6" w:rsidRDefault="008034A6" w:rsidP="00701E62">
      <w:pPr>
        <w:autoSpaceDE w:val="0"/>
        <w:autoSpaceDN w:val="0"/>
        <w:adjustRightInd w:val="0"/>
        <w:rPr>
          <w:rFonts w:ascii="Arial" w:eastAsiaTheme="minorHAnsi" w:hAnsi="Arial" w:cs="Arial"/>
          <w:b/>
          <w:bCs/>
          <w:i/>
          <w:iCs/>
          <w:sz w:val="22"/>
          <w:szCs w:val="22"/>
          <w:lang w:eastAsia="en-US"/>
        </w:rPr>
      </w:pP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Introducción.</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Capacitación.</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Objetivos.</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Habilidades de Comunicación.</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Método, Modo y Técnica en Capacitación.</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Ambiente Físico y Apoyo Didáctico.</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El Plan de Lección.</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Wingdings-Regular" w:eastAsia="Wingdings-Regular" w:hAnsi="Arial" w:cs="Wingdings-Regular" w:hint="eastAsia"/>
          <w:sz w:val="22"/>
          <w:szCs w:val="22"/>
          <w:lang w:val="es-US" w:eastAsia="en-US"/>
        </w:rPr>
        <w:t>❖</w:t>
      </w:r>
      <w:r>
        <w:rPr>
          <w:rFonts w:ascii="Wingdings-Regular" w:eastAsia="Wingdings-Regular" w:hAnsi="Arial" w:cs="Wingdings-Regular"/>
          <w:sz w:val="22"/>
          <w:szCs w:val="22"/>
          <w:lang w:val="es-US" w:eastAsia="en-US"/>
        </w:rPr>
        <w:t xml:space="preserve"> </w:t>
      </w:r>
      <w:r>
        <w:rPr>
          <w:rFonts w:ascii="Arial" w:eastAsiaTheme="minorHAnsi" w:hAnsi="Arial" w:cs="Arial"/>
          <w:i/>
          <w:iCs/>
          <w:sz w:val="22"/>
          <w:szCs w:val="22"/>
          <w:lang w:val="es-US" w:eastAsia="en-US"/>
        </w:rPr>
        <w:t>Evaluación.</w:t>
      </w:r>
    </w:p>
    <w:p w:rsidR="008034A6" w:rsidRDefault="008034A6" w:rsidP="00701E62">
      <w:pPr>
        <w:autoSpaceDE w:val="0"/>
        <w:autoSpaceDN w:val="0"/>
        <w:adjustRightInd w:val="0"/>
        <w:rPr>
          <w:rFonts w:ascii="Arial" w:eastAsiaTheme="minorHAnsi" w:hAnsi="Arial" w:cs="Arial"/>
          <w:i/>
          <w:iCs/>
          <w:sz w:val="22"/>
          <w:szCs w:val="22"/>
          <w:lang w:val="es-US" w:eastAsia="en-US"/>
        </w:rPr>
      </w:pPr>
    </w:p>
    <w:p w:rsidR="00701E62" w:rsidRPr="008034A6" w:rsidRDefault="008034A6" w:rsidP="00701E62">
      <w:pPr>
        <w:autoSpaceDE w:val="0"/>
        <w:autoSpaceDN w:val="0"/>
        <w:adjustRightInd w:val="0"/>
        <w:rPr>
          <w:rFonts w:ascii="Arial" w:eastAsiaTheme="minorHAnsi" w:hAnsi="Arial" w:cs="Arial"/>
          <w:b/>
          <w:i/>
          <w:iCs/>
          <w:sz w:val="22"/>
          <w:szCs w:val="22"/>
          <w:lang w:val="es-US" w:eastAsia="en-US"/>
        </w:rPr>
      </w:pPr>
      <w:r w:rsidRPr="008034A6">
        <w:rPr>
          <w:rFonts w:ascii="Arial" w:eastAsiaTheme="minorHAnsi" w:hAnsi="Arial" w:cs="Arial"/>
          <w:b/>
          <w:i/>
          <w:iCs/>
          <w:sz w:val="22"/>
          <w:szCs w:val="22"/>
          <w:lang w:val="es-US" w:eastAsia="en-US"/>
        </w:rPr>
        <w:t>Deberá Incluir</w:t>
      </w:r>
      <w:r w:rsidR="00701E62" w:rsidRPr="008034A6">
        <w:rPr>
          <w:rFonts w:ascii="Arial" w:eastAsiaTheme="minorHAnsi" w:hAnsi="Arial" w:cs="Arial"/>
          <w:b/>
          <w:i/>
          <w:iCs/>
          <w:sz w:val="22"/>
          <w:szCs w:val="22"/>
          <w:lang w:val="es-US" w:eastAsia="en-US"/>
        </w:rPr>
        <w:t>:</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Instructores</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Certificación por parte de la Academia Nacional de Bomberos, para los bomberos</w:t>
      </w:r>
    </w:p>
    <w:p w:rsidR="00701E62" w:rsidRDefault="008034A6" w:rsidP="00701E62">
      <w:pPr>
        <w:autoSpaceDE w:val="0"/>
        <w:autoSpaceDN w:val="0"/>
        <w:adjustRightInd w:val="0"/>
        <w:rPr>
          <w:rFonts w:ascii="Arial" w:eastAsiaTheme="minorHAnsi" w:hAnsi="Arial" w:cs="Arial"/>
          <w:i/>
          <w:iCs/>
          <w:sz w:val="22"/>
          <w:szCs w:val="22"/>
          <w:lang w:val="es-US" w:eastAsia="en-US"/>
        </w:rPr>
      </w:pPr>
      <w:r>
        <w:rPr>
          <w:rFonts w:ascii="Arial" w:eastAsiaTheme="minorHAnsi" w:hAnsi="Arial" w:cs="Arial"/>
          <w:i/>
          <w:iCs/>
          <w:sz w:val="22"/>
          <w:szCs w:val="22"/>
          <w:lang w:val="es-US" w:eastAsia="en-US"/>
        </w:rPr>
        <w:t>Que</w:t>
      </w:r>
      <w:r w:rsidR="00701E62">
        <w:rPr>
          <w:rFonts w:ascii="Arial" w:eastAsiaTheme="minorHAnsi" w:hAnsi="Arial" w:cs="Arial"/>
          <w:i/>
          <w:iCs/>
          <w:sz w:val="22"/>
          <w:szCs w:val="22"/>
          <w:lang w:val="es-US" w:eastAsia="en-US"/>
        </w:rPr>
        <w:t xml:space="preserve"> cumplan con los requisitos de aprobación.</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Alojamiento hotel instructores.</w:t>
      </w:r>
    </w:p>
    <w:p w:rsidR="00701E62" w:rsidRDefault="00701E62" w:rsidP="00701E62">
      <w:pPr>
        <w:autoSpaceDE w:val="0"/>
        <w:autoSpaceDN w:val="0"/>
        <w:adjustRightInd w:val="0"/>
        <w:rPr>
          <w:rFonts w:ascii="Arial" w:eastAsiaTheme="minorHAnsi" w:hAnsi="Arial" w:cs="Arial"/>
          <w:i/>
          <w:iCs/>
          <w:sz w:val="22"/>
          <w:szCs w:val="22"/>
          <w:lang w:val="es-US" w:eastAsia="en-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Alimentaciones participantes (refrigerios, almuerzo)</w:t>
      </w:r>
    </w:p>
    <w:p w:rsidR="00701E62" w:rsidRPr="008034A6" w:rsidRDefault="00701E62" w:rsidP="008034A6">
      <w:pPr>
        <w:spacing w:line="259" w:lineRule="auto"/>
        <w:ind w:left="-5"/>
        <w:rPr>
          <w:rFonts w:ascii="Arial" w:hAnsi="Arial" w:cs="Arial"/>
          <w:lang w:val="es-US"/>
        </w:rPr>
      </w:pPr>
      <w:r>
        <w:rPr>
          <w:rFonts w:ascii="SymbolMT" w:eastAsiaTheme="minorHAnsi" w:hAnsi="SymbolMT" w:cs="SymbolMT"/>
          <w:sz w:val="22"/>
          <w:szCs w:val="22"/>
          <w:lang w:val="es-US" w:eastAsia="en-US"/>
        </w:rPr>
        <w:t xml:space="preserve">• </w:t>
      </w:r>
      <w:r>
        <w:rPr>
          <w:rFonts w:ascii="Arial" w:eastAsiaTheme="minorHAnsi" w:hAnsi="Arial" w:cs="Arial"/>
          <w:i/>
          <w:iCs/>
          <w:sz w:val="22"/>
          <w:szCs w:val="22"/>
          <w:lang w:val="es-US" w:eastAsia="en-US"/>
        </w:rPr>
        <w:t xml:space="preserve">Transporte aéreo </w:t>
      </w:r>
      <w:r w:rsidR="008034A6">
        <w:rPr>
          <w:rFonts w:ascii="Arial" w:eastAsiaTheme="minorHAnsi" w:hAnsi="Arial" w:cs="Arial"/>
          <w:i/>
          <w:iCs/>
          <w:sz w:val="22"/>
          <w:szCs w:val="22"/>
          <w:lang w:val="es-US" w:eastAsia="en-US"/>
        </w:rPr>
        <w:t>ciudad de origen</w:t>
      </w:r>
      <w:r>
        <w:rPr>
          <w:rFonts w:ascii="Arial" w:eastAsiaTheme="minorHAnsi" w:hAnsi="Arial" w:cs="Arial"/>
          <w:i/>
          <w:iCs/>
          <w:sz w:val="22"/>
          <w:szCs w:val="22"/>
          <w:lang w:val="es-US" w:eastAsia="en-US"/>
        </w:rPr>
        <w:t xml:space="preserve"> </w:t>
      </w:r>
      <w:r>
        <w:rPr>
          <w:rFonts w:ascii="Arial-ItalicMT" w:eastAsiaTheme="minorHAnsi" w:hAnsi="Arial-ItalicMT" w:cs="Arial-ItalicMT"/>
          <w:i/>
          <w:iCs/>
          <w:sz w:val="22"/>
          <w:szCs w:val="22"/>
          <w:lang w:val="es-US" w:eastAsia="en-US"/>
        </w:rPr>
        <w:t xml:space="preserve">– </w:t>
      </w:r>
      <w:r>
        <w:rPr>
          <w:rFonts w:ascii="Arial" w:eastAsiaTheme="minorHAnsi" w:hAnsi="Arial" w:cs="Arial"/>
          <w:i/>
          <w:iCs/>
          <w:sz w:val="22"/>
          <w:szCs w:val="22"/>
          <w:lang w:val="es-US" w:eastAsia="en-US"/>
        </w:rPr>
        <w:t xml:space="preserve">Bucaramanga- </w:t>
      </w:r>
      <w:r w:rsidR="008034A6">
        <w:rPr>
          <w:rFonts w:ascii="Arial" w:eastAsiaTheme="minorHAnsi" w:hAnsi="Arial" w:cs="Arial"/>
          <w:i/>
          <w:iCs/>
          <w:sz w:val="22"/>
          <w:szCs w:val="22"/>
          <w:lang w:val="es-US" w:eastAsia="en-US"/>
        </w:rPr>
        <w:t>ciudad de Destino</w:t>
      </w:r>
      <w:r w:rsidR="00A37BF0">
        <w:rPr>
          <w:rFonts w:ascii="Arial" w:eastAsiaTheme="minorHAnsi" w:hAnsi="Arial" w:cs="Arial"/>
          <w:i/>
          <w:iCs/>
          <w:sz w:val="22"/>
          <w:szCs w:val="22"/>
          <w:lang w:val="es-US" w:eastAsia="en-US"/>
        </w:rPr>
        <w:t xml:space="preserve"> </w:t>
      </w:r>
      <w:r>
        <w:rPr>
          <w:rFonts w:ascii="Arial" w:eastAsiaTheme="minorHAnsi" w:hAnsi="Arial" w:cs="Arial"/>
          <w:i/>
          <w:iCs/>
          <w:sz w:val="22"/>
          <w:szCs w:val="22"/>
          <w:lang w:val="es-US" w:eastAsia="en-US"/>
        </w:rPr>
        <w:t>para instructores.</w:t>
      </w:r>
    </w:p>
    <w:p w:rsidR="00701E62" w:rsidRPr="0063470D" w:rsidRDefault="00701E62" w:rsidP="0063470D">
      <w:pPr>
        <w:spacing w:line="259" w:lineRule="auto"/>
        <w:ind w:left="-5"/>
        <w:rPr>
          <w:rFonts w:ascii="Arial" w:hAnsi="Arial" w:cs="Arial"/>
        </w:rPr>
      </w:pPr>
    </w:p>
    <w:p w:rsidR="000068FA" w:rsidRPr="00492616" w:rsidRDefault="000068FA" w:rsidP="000068FA">
      <w:pPr>
        <w:ind w:right="90"/>
        <w:jc w:val="both"/>
        <w:outlineLvl w:val="0"/>
        <w:rPr>
          <w:rFonts w:ascii="Arial" w:hAnsi="Arial" w:cs="Arial"/>
          <w:sz w:val="22"/>
          <w:szCs w:val="22"/>
          <w:lang w:val="es-CO"/>
        </w:rPr>
      </w:pPr>
      <w:r w:rsidRPr="00492616">
        <w:rPr>
          <w:rFonts w:ascii="Arial" w:hAnsi="Arial" w:cs="Arial"/>
          <w:sz w:val="22"/>
          <w:szCs w:val="22"/>
          <w:lang w:val="es-CO"/>
        </w:rPr>
        <w:t>Nombre del proponente __________________________________</w:t>
      </w:r>
    </w:p>
    <w:p w:rsidR="000068FA" w:rsidRPr="00492616" w:rsidRDefault="000068FA" w:rsidP="000068FA">
      <w:pPr>
        <w:ind w:right="90"/>
        <w:jc w:val="both"/>
        <w:rPr>
          <w:rFonts w:ascii="Arial" w:hAnsi="Arial" w:cs="Arial"/>
          <w:sz w:val="22"/>
          <w:szCs w:val="22"/>
          <w:lang w:val="es-CO"/>
        </w:rPr>
      </w:pPr>
      <w:r w:rsidRPr="00492616">
        <w:rPr>
          <w:rFonts w:ascii="Arial" w:hAnsi="Arial" w:cs="Arial"/>
          <w:sz w:val="22"/>
          <w:szCs w:val="22"/>
          <w:lang w:val="es-CO"/>
        </w:rPr>
        <w:t>NIT. _____________________________________</w:t>
      </w:r>
    </w:p>
    <w:p w:rsidR="000068FA" w:rsidRPr="00492616" w:rsidRDefault="000068FA" w:rsidP="000068FA">
      <w:pPr>
        <w:ind w:right="90"/>
        <w:jc w:val="both"/>
        <w:rPr>
          <w:rFonts w:ascii="Arial" w:hAnsi="Arial" w:cs="Arial"/>
          <w:sz w:val="22"/>
          <w:szCs w:val="22"/>
          <w:lang w:val="es-CO"/>
        </w:rPr>
      </w:pPr>
      <w:r w:rsidRPr="00492616">
        <w:rPr>
          <w:rFonts w:ascii="Arial" w:hAnsi="Arial" w:cs="Arial"/>
          <w:sz w:val="22"/>
          <w:szCs w:val="22"/>
          <w:lang w:val="es-CO"/>
        </w:rPr>
        <w:t>Nombre del representante legal _______________________________</w:t>
      </w:r>
    </w:p>
    <w:p w:rsidR="000068FA" w:rsidRPr="00492616" w:rsidRDefault="000068FA" w:rsidP="000068FA">
      <w:pPr>
        <w:ind w:right="90"/>
        <w:jc w:val="both"/>
        <w:rPr>
          <w:rFonts w:ascii="Arial" w:hAnsi="Arial" w:cs="Arial"/>
          <w:sz w:val="22"/>
          <w:szCs w:val="22"/>
          <w:lang w:val="es-CO"/>
        </w:rPr>
      </w:pPr>
      <w:r w:rsidRPr="00492616">
        <w:rPr>
          <w:rFonts w:ascii="Arial" w:hAnsi="Arial" w:cs="Arial"/>
          <w:sz w:val="22"/>
          <w:szCs w:val="22"/>
          <w:lang w:val="es-CO"/>
        </w:rPr>
        <w:t>C.C___________________________</w:t>
      </w:r>
    </w:p>
    <w:p w:rsidR="000068FA" w:rsidRPr="00492616" w:rsidRDefault="000068FA" w:rsidP="000068FA">
      <w:pPr>
        <w:ind w:right="90"/>
        <w:jc w:val="both"/>
        <w:rPr>
          <w:rFonts w:ascii="Arial" w:hAnsi="Arial" w:cs="Arial"/>
          <w:sz w:val="22"/>
          <w:szCs w:val="22"/>
          <w:lang w:val="es-CO"/>
        </w:rPr>
      </w:pPr>
      <w:r w:rsidRPr="00492616">
        <w:rPr>
          <w:rFonts w:ascii="Arial" w:hAnsi="Arial" w:cs="Arial"/>
          <w:sz w:val="22"/>
          <w:szCs w:val="22"/>
          <w:lang w:val="es-CO"/>
        </w:rPr>
        <w:t>_______________________________</w:t>
      </w:r>
    </w:p>
    <w:p w:rsidR="000068FA" w:rsidRDefault="000068FA" w:rsidP="000068FA">
      <w:pPr>
        <w:ind w:right="90"/>
        <w:jc w:val="both"/>
        <w:rPr>
          <w:rFonts w:ascii="Arial" w:hAnsi="Arial" w:cs="Arial"/>
          <w:sz w:val="22"/>
          <w:szCs w:val="22"/>
          <w:lang w:val="es-CO"/>
        </w:rPr>
      </w:pPr>
      <w:r w:rsidRPr="00492616">
        <w:rPr>
          <w:rFonts w:ascii="Arial" w:hAnsi="Arial" w:cs="Arial"/>
          <w:sz w:val="22"/>
          <w:szCs w:val="22"/>
          <w:lang w:val="es-CO"/>
        </w:rPr>
        <w:t>(</w:t>
      </w:r>
      <w:r w:rsidRPr="00492616">
        <w:rPr>
          <w:rFonts w:ascii="Arial" w:hAnsi="Arial" w:cs="Arial"/>
          <w:i/>
          <w:iCs/>
          <w:sz w:val="22"/>
          <w:szCs w:val="22"/>
          <w:lang w:val="es-CO"/>
        </w:rPr>
        <w:t>Firma del proponente o de su Representante Legal</w:t>
      </w:r>
      <w:r w:rsidRPr="00492616">
        <w:rPr>
          <w:rFonts w:ascii="Arial" w:hAnsi="Arial" w:cs="Arial"/>
          <w:sz w:val="22"/>
          <w:szCs w:val="22"/>
          <w:lang w:val="es-CO"/>
        </w:rPr>
        <w:t>)</w:t>
      </w:r>
    </w:p>
    <w:p w:rsidR="000068FA" w:rsidRDefault="000068FA" w:rsidP="000068FA">
      <w:pPr>
        <w:ind w:right="90"/>
        <w:jc w:val="both"/>
        <w:rPr>
          <w:rFonts w:ascii="Arial" w:hAnsi="Arial" w:cs="Arial"/>
          <w:sz w:val="22"/>
          <w:szCs w:val="22"/>
          <w:lang w:val="es-CO"/>
        </w:rPr>
      </w:pPr>
    </w:p>
    <w:p w:rsidR="00055B23" w:rsidRPr="00780F9E" w:rsidRDefault="00055B23" w:rsidP="00780F9E">
      <w:pPr>
        <w:ind w:right="90"/>
        <w:jc w:val="both"/>
        <w:rPr>
          <w:rFonts w:ascii="Arial" w:hAnsi="Arial" w:cs="Arial"/>
          <w:sz w:val="22"/>
          <w:szCs w:val="22"/>
          <w:lang w:val="es-CO"/>
        </w:rPr>
      </w:pPr>
    </w:p>
    <w:sectPr w:rsidR="00055B23" w:rsidRPr="00780F9E" w:rsidSect="00AC29DE">
      <w:headerReference w:type="default" r:id="rId18"/>
      <w:footerReference w:type="default" r:id="rId19"/>
      <w:pgSz w:w="12242" w:h="19442" w:code="154"/>
      <w:pgMar w:top="1411" w:right="1368" w:bottom="2434" w:left="1699" w:header="850" w:footer="9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373" w:rsidRDefault="001A0373">
      <w:r>
        <w:separator/>
      </w:r>
    </w:p>
  </w:endnote>
  <w:endnote w:type="continuationSeparator" w:id="0">
    <w:p w:rsidR="001A0373" w:rsidRDefault="001A0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Eras Demi ITC">
    <w:panose1 w:val="020B08050305040208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ITC Stone Informal Std">
    <w:altName w:val="ITC Stone Informal Std"/>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Wingdings-Regular">
    <w:altName w:val="MS Gothic"/>
    <w:panose1 w:val="00000000000000000000"/>
    <w:charset w:val="80"/>
    <w:family w:val="auto"/>
    <w:notTrueType/>
    <w:pitch w:val="default"/>
    <w:sig w:usb0="00000001" w:usb1="08070000" w:usb2="00000010" w:usb3="00000000" w:csb0="00020000" w:csb1="00000000"/>
  </w:font>
  <w:font w:name="SymbolMT">
    <w:panose1 w:val="00000000000000000000"/>
    <w:charset w:val="00"/>
    <w:family w:val="auto"/>
    <w:notTrueType/>
    <w:pitch w:val="default"/>
    <w:sig w:usb0="00000003" w:usb1="00000000" w:usb2="00000000" w:usb3="00000000" w:csb0="00000001" w:csb1="00000000"/>
  </w:font>
  <w:font w:name="Arial-ItalicMT">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7BF" w:rsidRDefault="008917BF" w:rsidP="00AC29DE">
    <w:pPr>
      <w:pStyle w:val="Piedepgina"/>
      <w:jc w:val="center"/>
    </w:pPr>
    <w:r w:rsidRPr="004F78F5">
      <w:rPr>
        <w:rFonts w:ascii="Arial" w:hAnsi="Arial" w:cs="Arial"/>
        <w:b/>
        <w:noProof/>
        <w:snapToGrid w:val="0"/>
        <w:lang w:val="es-MX" w:eastAsia="es-MX"/>
      </w:rPr>
      <mc:AlternateContent>
        <mc:Choice Requires="wps">
          <w:drawing>
            <wp:inline distT="0" distB="0" distL="0" distR="0" wp14:anchorId="11291EB3" wp14:editId="718B7BC9">
              <wp:extent cx="2032000" cy="152400"/>
              <wp:effectExtent l="9525" t="9525" r="38100" b="28575"/>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032000" cy="1524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917BF" w:rsidRDefault="008917BF" w:rsidP="00AC29DE">
                          <w:pPr>
                            <w:pStyle w:val="NormalWeb"/>
                            <w:spacing w:before="0" w:beforeAutospacing="0" w:after="0" w:afterAutospacing="0"/>
                            <w:jc w:val="center"/>
                          </w:pPr>
                          <w:r w:rsidRPr="000A6C15">
                            <w:rPr>
                              <w:rFonts w:ascii="Century Gothic" w:hAnsi="Century Gothic"/>
                              <w:b/>
                              <w:bCs/>
                              <w:color w:val="FF9900"/>
                              <w:sz w:val="16"/>
                              <w:szCs w:val="16"/>
                              <w14:shadow w14:blurRad="0" w14:dist="45847" w14:dir="2021404" w14:sx="100000" w14:sy="100000" w14:kx="0" w14:ky="0" w14:algn="ctr">
                                <w14:srgbClr w14:val="B2B2B2">
                                  <w14:alpha w14:val="20000"/>
                                </w14:srgbClr>
                              </w14:shadow>
                            </w:rPr>
                            <w:t>EXCELENCIA Y COMPROMISO</w:t>
                          </w:r>
                        </w:p>
                      </w:txbxContent>
                    </wps:txbx>
                    <wps:bodyPr wrap="square" numCol="1" fromWordArt="1">
                      <a:prstTxWarp prst="textPlain">
                        <a:avLst>
                          <a:gd name="adj" fmla="val 50000"/>
                        </a:avLst>
                      </a:prstTxWarp>
                      <a:spAutoFit/>
                    </wps:bodyPr>
                  </wps:wsp>
                </a:graphicData>
              </a:graphic>
            </wp:inline>
          </w:drawing>
        </mc:Choice>
        <mc:Fallback>
          <w:pict>
            <v:shapetype w14:anchorId="11291EB3" id="_x0000_t202" coordsize="21600,21600" o:spt="202" path="m,l,21600r21600,l21600,xe">
              <v:stroke joinstyle="miter"/>
              <v:path gradientshapeok="t" o:connecttype="rect"/>
            </v:shapetype>
            <v:shape id="WordArt 1" o:spid="_x0000_s1026" type="#_x0000_t202" style="width:160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" filled="f" stroked="f">
              <v:stroke joinstyle="round"/>
              <o:lock v:ext="edit" shapetype="t"/>
              <v:textbox style="mso-fit-shape-to-text:t">
                <w:txbxContent>
                  <w:p w:rsidR="0082492C" w:rsidRDefault="0082492C" w:rsidP="00AC29DE">
                    <w:pPr>
                      <w:pStyle w:val="NormalWeb"/>
                      <w:spacing w:before="0" w:beforeAutospacing="0" w:after="0" w:afterAutospacing="0"/>
                      <w:jc w:val="center"/>
                    </w:pPr>
                    <w:r w:rsidRPr="000A6C15">
                      <w:rPr>
                        <w:rFonts w:ascii="Century Gothic" w:hAnsi="Century Gothic"/>
                        <w:b/>
                        <w:bCs/>
                        <w:color w:val="FF9900"/>
                        <w:sz w:val="16"/>
                        <w:szCs w:val="16"/>
                        <w14:shadow w14:blurRad="0" w14:dist="45847" w14:dir="2021404" w14:sx="100000" w14:sy="100000" w14:kx="0" w14:ky="0" w14:algn="ctr">
                          <w14:srgbClr w14:val="B2B2B2">
                            <w14:alpha w14:val="20000"/>
                          </w14:srgbClr>
                        </w14:shadow>
                      </w:rPr>
                      <w:t>EXCELENCIA Y COMPROMISO</w:t>
                    </w:r>
                  </w:p>
                </w:txbxContent>
              </v:textbox>
              <w10:anchorlock/>
            </v:shape>
          </w:pict>
        </mc:Fallback>
      </mc:AlternateContent>
    </w:r>
  </w:p>
  <w:p w:rsidR="008917BF" w:rsidRDefault="008917BF" w:rsidP="00AC29DE">
    <w:pPr>
      <w:pStyle w:val="Piedepgina"/>
      <w:rPr>
        <w:rFonts w:ascii="Goudy Old Style" w:hAnsi="Goudy Old Style" w:cs="Arial"/>
        <w:snapToGrid w:val="0"/>
        <w:sz w:val="16"/>
      </w:rPr>
    </w:pPr>
    <w:r>
      <w:rPr>
        <w:rFonts w:ascii="Goudy Old Style" w:hAnsi="Goudy Old Style" w:cs="Arial"/>
        <w:noProof/>
        <w:sz w:val="16"/>
        <w:lang w:val="es-MX" w:eastAsia="es-MX"/>
      </w:rPr>
      <mc:AlternateContent>
        <mc:Choice Requires="wps">
          <w:drawing>
            <wp:anchor distT="0" distB="0" distL="114300" distR="114300" simplePos="0" relativeHeight="251659264" behindDoc="0" locked="0" layoutInCell="1" allowOverlap="1" wp14:anchorId="0F18C828" wp14:editId="44C35D01">
              <wp:simplePos x="0" y="0"/>
              <wp:positionH relativeFrom="column">
                <wp:posOffset>-48895</wp:posOffset>
              </wp:positionH>
              <wp:positionV relativeFrom="paragraph">
                <wp:posOffset>-1905</wp:posOffset>
              </wp:positionV>
              <wp:extent cx="6350" cy="586105"/>
              <wp:effectExtent l="97790" t="100330" r="19685" b="2794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586105"/>
                      </a:xfrm>
                      <a:prstGeom prst="straightConnector1">
                        <a:avLst/>
                      </a:prstGeom>
                      <a:noFill/>
                      <a:ln w="38100">
                        <a:solidFill>
                          <a:srgbClr val="F2F2F2"/>
                        </a:solidFill>
                        <a:round/>
                        <a:headEnd/>
                        <a:tailEnd/>
                      </a:ln>
                      <a:effectLst>
                        <a:outerShdw dist="107763" dir="13500000" algn="ctr" rotWithShape="0">
                          <a:srgbClr val="4E6128">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6A4212" id="_x0000_t32" coordsize="21600,21600" o:spt="32" o:oned="t" path="m,l21600,21600e" filled="f">
              <v:path arrowok="t" fillok="f" o:connecttype="none"/>
              <o:lock v:ext="edit" shapetype="t"/>
            </v:shapetype>
            <v:shape id="AutoShape 2" o:spid="_x0000_s1026" type="#_x0000_t32" style="position:absolute;margin-left:-3.85pt;margin-top:-.15pt;width:.5pt;height:4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" strokecolor="#f2f2f2" strokeweight="3pt">
              <v:shadow on="t" color="#4e6128" opacity=".5" offset="-6pt,-6pt"/>
            </v:shape>
          </w:pict>
        </mc:Fallback>
      </mc:AlternateContent>
    </w:r>
    <w:r w:rsidRPr="0070031F">
      <w:rPr>
        <w:rFonts w:ascii="Goudy Old Style" w:hAnsi="Goudy Old Style" w:cs="Arial"/>
        <w:snapToGrid w:val="0"/>
        <w:sz w:val="16"/>
      </w:rPr>
      <w:t>Sede Administrativa: Calle 44 Número 10 -13</w:t>
    </w:r>
  </w:p>
  <w:p w:rsidR="008917BF" w:rsidRDefault="008917BF" w:rsidP="00AC29DE">
    <w:pPr>
      <w:pStyle w:val="Piedepgina"/>
      <w:tabs>
        <w:tab w:val="left" w:pos="8594"/>
      </w:tabs>
      <w:rPr>
        <w:rFonts w:ascii="Goudy Old Style" w:hAnsi="Goudy Old Style" w:cs="Arial"/>
        <w:snapToGrid w:val="0"/>
        <w:sz w:val="16"/>
      </w:rPr>
    </w:pPr>
    <w:r>
      <w:rPr>
        <w:rFonts w:ascii="Goudy Old Style" w:hAnsi="Goudy Old Style" w:cs="Arial"/>
        <w:snapToGrid w:val="0"/>
        <w:sz w:val="16"/>
      </w:rPr>
      <w:t>Bucaramanga, Santander</w:t>
    </w:r>
    <w:r>
      <w:rPr>
        <w:rFonts w:ascii="Goudy Old Style" w:hAnsi="Goudy Old Style" w:cs="Arial"/>
        <w:snapToGrid w:val="0"/>
        <w:sz w:val="16"/>
      </w:rPr>
      <w:tab/>
    </w:r>
    <w:r>
      <w:rPr>
        <w:rFonts w:ascii="Goudy Old Style" w:hAnsi="Goudy Old Style" w:cs="Arial"/>
        <w:snapToGrid w:val="0"/>
        <w:sz w:val="16"/>
      </w:rPr>
      <w:tab/>
    </w:r>
    <w:r>
      <w:rPr>
        <w:rFonts w:ascii="Goudy Old Style" w:hAnsi="Goudy Old Style" w:cs="Arial"/>
        <w:snapToGrid w:val="0"/>
        <w:sz w:val="16"/>
      </w:rPr>
      <w:tab/>
    </w:r>
    <w:r>
      <w:rPr>
        <w:rFonts w:ascii="Goudy Old Style" w:hAnsi="Goudy Old Style" w:cs="Arial"/>
        <w:snapToGrid w:val="0"/>
        <w:sz w:val="16"/>
      </w:rPr>
      <w:tab/>
      <w:t xml:space="preserve">                                                 </w:t>
    </w:r>
  </w:p>
  <w:p w:rsidR="008917BF" w:rsidRDefault="008917BF" w:rsidP="00AC29DE">
    <w:pPr>
      <w:pStyle w:val="Piedepgina"/>
      <w:rPr>
        <w:rFonts w:ascii="Goudy Old Style" w:hAnsi="Goudy Old Style" w:cs="Arial"/>
        <w:snapToGrid w:val="0"/>
        <w:sz w:val="16"/>
      </w:rPr>
    </w:pPr>
    <w:r>
      <w:rPr>
        <w:rFonts w:ascii="Goudy Old Style" w:hAnsi="Goudy Old Style" w:cs="Arial"/>
        <w:snapToGrid w:val="0"/>
        <w:sz w:val="16"/>
      </w:rPr>
      <w:t>PBX: 6526666 Línea Emergencias 119 – 123</w:t>
    </w:r>
    <w:r>
      <w:rPr>
        <w:rFonts w:ascii="Goudy Old Style" w:hAnsi="Goudy Old Style" w:cs="Arial"/>
        <w:snapToGrid w:val="0"/>
        <w:sz w:val="16"/>
      </w:rPr>
      <w:tab/>
      <w:t xml:space="preserve">            </w:t>
    </w:r>
  </w:p>
  <w:p w:rsidR="008917BF" w:rsidRDefault="008917BF" w:rsidP="00AC29DE">
    <w:pPr>
      <w:pStyle w:val="Piedepgina"/>
      <w:rPr>
        <w:rFonts w:ascii="Goudy Old Style" w:hAnsi="Goudy Old Style" w:cs="Arial"/>
        <w:snapToGrid w:val="0"/>
        <w:sz w:val="16"/>
      </w:rPr>
    </w:pPr>
    <w:r>
      <w:rPr>
        <w:rFonts w:ascii="Goudy Old Style" w:hAnsi="Goudy Old Style" w:cs="Arial"/>
        <w:snapToGrid w:val="0"/>
        <w:sz w:val="16"/>
      </w:rPr>
      <w:t>Telefax: Dirección General: 6522220</w:t>
    </w:r>
  </w:p>
  <w:p w:rsidR="008917BF" w:rsidRDefault="008917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373" w:rsidRDefault="001A0373">
      <w:r>
        <w:separator/>
      </w:r>
    </w:p>
  </w:footnote>
  <w:footnote w:type="continuationSeparator" w:id="0">
    <w:p w:rsidR="001A0373" w:rsidRDefault="001A03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108" w:tblpY="18"/>
      <w:tblW w:w="5000" w:type="pct"/>
      <w:tblBorders>
        <w:top w:val="single" w:sz="4" w:space="0" w:color="auto"/>
        <w:insideH w:val="single" w:sz="4" w:space="0" w:color="auto"/>
        <w:insideV w:val="single" w:sz="4" w:space="0" w:color="auto"/>
      </w:tblBorders>
      <w:tblLook w:val="01E0" w:firstRow="1" w:lastRow="1" w:firstColumn="1" w:lastColumn="1" w:noHBand="0" w:noVBand="0"/>
    </w:tblPr>
    <w:tblGrid>
      <w:gridCol w:w="1235"/>
      <w:gridCol w:w="4469"/>
      <w:gridCol w:w="3461"/>
    </w:tblGrid>
    <w:tr w:rsidR="008917BF" w:rsidRPr="00F7134A" w:rsidTr="00AC29DE">
      <w:trPr>
        <w:trHeight w:val="284"/>
      </w:trPr>
      <w:tc>
        <w:tcPr>
          <w:tcW w:w="674" w:type="pct"/>
          <w:vMerge w:val="restart"/>
          <w:tcBorders>
            <w:left w:val="single" w:sz="4" w:space="0" w:color="auto"/>
            <w:bottom w:val="single" w:sz="4" w:space="0" w:color="auto"/>
          </w:tcBorders>
          <w:vAlign w:val="center"/>
        </w:tcPr>
        <w:p w:rsidR="008917BF" w:rsidRPr="002E7118" w:rsidRDefault="008917BF" w:rsidP="00AC29DE">
          <w:pPr>
            <w:pStyle w:val="Sinespaciado"/>
          </w:pPr>
          <w:r w:rsidRPr="002F0DF5">
            <w:rPr>
              <w:noProof/>
              <w:lang w:val="es-MX" w:eastAsia="es-MX"/>
            </w:rPr>
            <w:drawing>
              <wp:inline distT="0" distB="0" distL="0" distR="0">
                <wp:extent cx="635000" cy="6985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98500"/>
                        </a:xfrm>
                        <a:prstGeom prst="rect">
                          <a:avLst/>
                        </a:prstGeom>
                        <a:noFill/>
                        <a:ln>
                          <a:noFill/>
                        </a:ln>
                      </pic:spPr>
                    </pic:pic>
                  </a:graphicData>
                </a:graphic>
              </wp:inline>
            </w:drawing>
          </w:r>
        </w:p>
      </w:tc>
      <w:tc>
        <w:tcPr>
          <w:tcW w:w="2438" w:type="pct"/>
          <w:vMerge w:val="restart"/>
          <w:vAlign w:val="center"/>
        </w:tcPr>
        <w:p w:rsidR="008917BF" w:rsidRPr="00A9588A" w:rsidRDefault="008917BF" w:rsidP="00AC29DE">
          <w:pPr>
            <w:tabs>
              <w:tab w:val="left" w:pos="426"/>
            </w:tabs>
            <w:jc w:val="center"/>
            <w:rPr>
              <w:rFonts w:ascii="Arial" w:hAnsi="Arial" w:cs="Arial"/>
              <w:b/>
              <w:sz w:val="20"/>
              <w:szCs w:val="20"/>
            </w:rPr>
          </w:pPr>
          <w:r w:rsidRPr="00A9588A">
            <w:rPr>
              <w:rFonts w:ascii="Arial" w:hAnsi="Arial" w:cs="Arial"/>
              <w:b/>
              <w:sz w:val="20"/>
              <w:szCs w:val="20"/>
            </w:rPr>
            <w:t>PROYECTO DE PLIEGOS</w:t>
          </w:r>
        </w:p>
      </w:tc>
      <w:tc>
        <w:tcPr>
          <w:tcW w:w="1888" w:type="pct"/>
          <w:tcBorders>
            <w:bottom w:val="single" w:sz="4" w:space="0" w:color="auto"/>
            <w:right w:val="single" w:sz="4" w:space="0" w:color="auto"/>
          </w:tcBorders>
          <w:vAlign w:val="center"/>
        </w:tcPr>
        <w:p w:rsidR="008917BF" w:rsidRPr="003E6D5E" w:rsidRDefault="008917BF" w:rsidP="00AC29DE">
          <w:pPr>
            <w:tabs>
              <w:tab w:val="left" w:pos="426"/>
            </w:tabs>
            <w:rPr>
              <w:rFonts w:ascii="Arial" w:hAnsi="Arial" w:cs="Arial"/>
              <w:sz w:val="20"/>
              <w:szCs w:val="20"/>
            </w:rPr>
          </w:pPr>
          <w:r>
            <w:rPr>
              <w:rFonts w:ascii="Arial" w:hAnsi="Arial" w:cs="Arial"/>
              <w:sz w:val="20"/>
              <w:szCs w:val="20"/>
            </w:rPr>
            <w:t xml:space="preserve">Código: </w:t>
          </w:r>
          <w:r w:rsidRPr="00DA7809">
            <w:rPr>
              <w:rFonts w:ascii="Arial" w:hAnsi="Arial" w:cs="Arial"/>
              <w:sz w:val="20"/>
              <w:szCs w:val="20"/>
            </w:rPr>
            <w:t xml:space="preserve"> F-GJ-SGC-101-01</w:t>
          </w:r>
          <w:r>
            <w:rPr>
              <w:rFonts w:ascii="Arial" w:hAnsi="Arial" w:cs="Arial"/>
              <w:sz w:val="20"/>
              <w:szCs w:val="20"/>
            </w:rPr>
            <w:t>8</w:t>
          </w:r>
        </w:p>
      </w:tc>
    </w:tr>
    <w:tr w:rsidR="008917BF" w:rsidRPr="00F7134A" w:rsidTr="00AC29DE">
      <w:trPr>
        <w:trHeight w:val="284"/>
      </w:trPr>
      <w:tc>
        <w:tcPr>
          <w:tcW w:w="674" w:type="pct"/>
          <w:vMerge/>
          <w:tcBorders>
            <w:left w:val="single" w:sz="4" w:space="0" w:color="auto"/>
            <w:bottom w:val="single" w:sz="4" w:space="0" w:color="auto"/>
          </w:tcBorders>
          <w:vAlign w:val="center"/>
        </w:tcPr>
        <w:p w:rsidR="008917BF" w:rsidRPr="00F7134A" w:rsidRDefault="008917BF" w:rsidP="00AC29DE">
          <w:pPr>
            <w:tabs>
              <w:tab w:val="left" w:pos="426"/>
            </w:tabs>
            <w:rPr>
              <w:rFonts w:ascii="Arial" w:hAnsi="Arial" w:cs="Arial"/>
              <w:sz w:val="22"/>
              <w:szCs w:val="22"/>
            </w:rPr>
          </w:pPr>
        </w:p>
      </w:tc>
      <w:tc>
        <w:tcPr>
          <w:tcW w:w="2438" w:type="pct"/>
          <w:vMerge/>
          <w:vAlign w:val="center"/>
        </w:tcPr>
        <w:p w:rsidR="008917BF" w:rsidRPr="003E6D5E" w:rsidRDefault="008917BF" w:rsidP="00AC29DE">
          <w:pPr>
            <w:tabs>
              <w:tab w:val="left" w:pos="426"/>
            </w:tabs>
            <w:rPr>
              <w:rFonts w:ascii="Arial" w:hAnsi="Arial" w:cs="Arial"/>
              <w:b/>
              <w:sz w:val="20"/>
              <w:szCs w:val="20"/>
            </w:rPr>
          </w:pPr>
        </w:p>
      </w:tc>
      <w:tc>
        <w:tcPr>
          <w:tcW w:w="1888" w:type="pct"/>
          <w:tcBorders>
            <w:bottom w:val="single" w:sz="4" w:space="0" w:color="auto"/>
            <w:right w:val="single" w:sz="4" w:space="0" w:color="auto"/>
          </w:tcBorders>
          <w:vAlign w:val="center"/>
        </w:tcPr>
        <w:p w:rsidR="008917BF" w:rsidRPr="003E6D5E" w:rsidRDefault="008917BF" w:rsidP="00AC29DE">
          <w:pPr>
            <w:tabs>
              <w:tab w:val="left" w:pos="426"/>
            </w:tabs>
            <w:rPr>
              <w:rFonts w:ascii="Arial" w:hAnsi="Arial" w:cs="Arial"/>
              <w:sz w:val="20"/>
              <w:szCs w:val="20"/>
              <w:lang w:val="es-419"/>
            </w:rPr>
          </w:pPr>
          <w:r>
            <w:rPr>
              <w:rFonts w:ascii="Arial" w:hAnsi="Arial" w:cs="Arial"/>
              <w:sz w:val="20"/>
              <w:szCs w:val="20"/>
              <w:lang w:val="es-419"/>
            </w:rPr>
            <w:t>Versión: 0.0</w:t>
          </w:r>
        </w:p>
      </w:tc>
    </w:tr>
    <w:tr w:rsidR="008917BF" w:rsidRPr="00F7134A" w:rsidTr="00AC29DE">
      <w:trPr>
        <w:trHeight w:val="284"/>
      </w:trPr>
      <w:tc>
        <w:tcPr>
          <w:tcW w:w="674" w:type="pct"/>
          <w:vMerge/>
          <w:tcBorders>
            <w:left w:val="single" w:sz="4" w:space="0" w:color="auto"/>
            <w:bottom w:val="single" w:sz="4" w:space="0" w:color="auto"/>
          </w:tcBorders>
          <w:vAlign w:val="center"/>
        </w:tcPr>
        <w:p w:rsidR="008917BF" w:rsidRPr="00F7134A" w:rsidRDefault="008917BF" w:rsidP="00AC29DE">
          <w:pPr>
            <w:tabs>
              <w:tab w:val="left" w:pos="426"/>
            </w:tabs>
            <w:rPr>
              <w:rFonts w:ascii="Arial" w:hAnsi="Arial" w:cs="Arial"/>
              <w:sz w:val="22"/>
              <w:szCs w:val="22"/>
            </w:rPr>
          </w:pPr>
        </w:p>
      </w:tc>
      <w:tc>
        <w:tcPr>
          <w:tcW w:w="2438" w:type="pct"/>
          <w:vMerge/>
          <w:vAlign w:val="center"/>
        </w:tcPr>
        <w:p w:rsidR="008917BF" w:rsidRPr="003E6D5E" w:rsidRDefault="008917BF" w:rsidP="00AC29DE">
          <w:pPr>
            <w:tabs>
              <w:tab w:val="left" w:pos="426"/>
            </w:tabs>
            <w:rPr>
              <w:rFonts w:ascii="Arial" w:hAnsi="Arial" w:cs="Arial"/>
              <w:sz w:val="20"/>
              <w:szCs w:val="20"/>
            </w:rPr>
          </w:pPr>
        </w:p>
      </w:tc>
      <w:tc>
        <w:tcPr>
          <w:tcW w:w="1888" w:type="pct"/>
          <w:tcBorders>
            <w:bottom w:val="single" w:sz="4" w:space="0" w:color="auto"/>
            <w:right w:val="single" w:sz="4" w:space="0" w:color="auto"/>
          </w:tcBorders>
          <w:vAlign w:val="center"/>
        </w:tcPr>
        <w:p w:rsidR="008917BF" w:rsidRPr="003E6D5E" w:rsidRDefault="008917BF" w:rsidP="00AC29DE">
          <w:pPr>
            <w:tabs>
              <w:tab w:val="left" w:pos="426"/>
            </w:tabs>
            <w:rPr>
              <w:rFonts w:ascii="Arial" w:hAnsi="Arial" w:cs="Arial"/>
              <w:sz w:val="20"/>
              <w:szCs w:val="20"/>
            </w:rPr>
          </w:pPr>
          <w:r>
            <w:rPr>
              <w:rFonts w:ascii="Arial" w:hAnsi="Arial" w:cs="Arial"/>
              <w:sz w:val="20"/>
              <w:szCs w:val="20"/>
            </w:rPr>
            <w:t xml:space="preserve">Fecha Aprobación: </w:t>
          </w:r>
          <w:r w:rsidRPr="00D75845">
            <w:rPr>
              <w:rFonts w:ascii="Arial" w:hAnsi="Arial" w:cs="Arial"/>
              <w:sz w:val="20"/>
              <w:szCs w:val="20"/>
            </w:rPr>
            <w:t xml:space="preserve"> julio 01 de 2020</w:t>
          </w:r>
        </w:p>
      </w:tc>
    </w:tr>
    <w:tr w:rsidR="008917BF" w:rsidRPr="00F7134A" w:rsidTr="00AC29DE">
      <w:trPr>
        <w:trHeight w:val="284"/>
      </w:trPr>
      <w:tc>
        <w:tcPr>
          <w:tcW w:w="674" w:type="pct"/>
          <w:vMerge/>
          <w:tcBorders>
            <w:left w:val="single" w:sz="4" w:space="0" w:color="auto"/>
            <w:bottom w:val="single" w:sz="4" w:space="0" w:color="auto"/>
          </w:tcBorders>
          <w:vAlign w:val="center"/>
        </w:tcPr>
        <w:p w:rsidR="008917BF" w:rsidRPr="00F7134A" w:rsidRDefault="008917BF" w:rsidP="00AC29DE">
          <w:pPr>
            <w:tabs>
              <w:tab w:val="left" w:pos="426"/>
            </w:tabs>
            <w:rPr>
              <w:rFonts w:ascii="Arial" w:hAnsi="Arial" w:cs="Arial"/>
              <w:sz w:val="22"/>
              <w:szCs w:val="22"/>
            </w:rPr>
          </w:pPr>
        </w:p>
      </w:tc>
      <w:tc>
        <w:tcPr>
          <w:tcW w:w="2438" w:type="pct"/>
          <w:vMerge/>
          <w:tcBorders>
            <w:bottom w:val="single" w:sz="4" w:space="0" w:color="auto"/>
          </w:tcBorders>
          <w:vAlign w:val="center"/>
        </w:tcPr>
        <w:p w:rsidR="008917BF" w:rsidRPr="003E6D5E" w:rsidRDefault="008917BF" w:rsidP="00AC29DE">
          <w:pPr>
            <w:tabs>
              <w:tab w:val="left" w:pos="426"/>
            </w:tabs>
            <w:rPr>
              <w:rFonts w:ascii="Arial" w:hAnsi="Arial" w:cs="Arial"/>
              <w:sz w:val="20"/>
              <w:szCs w:val="20"/>
            </w:rPr>
          </w:pPr>
        </w:p>
      </w:tc>
      <w:tc>
        <w:tcPr>
          <w:tcW w:w="1888" w:type="pct"/>
          <w:tcBorders>
            <w:bottom w:val="single" w:sz="4" w:space="0" w:color="auto"/>
            <w:right w:val="single" w:sz="4" w:space="0" w:color="auto"/>
          </w:tcBorders>
          <w:vAlign w:val="center"/>
        </w:tcPr>
        <w:p w:rsidR="008917BF" w:rsidRPr="00A9588A" w:rsidRDefault="008917BF" w:rsidP="00AC29DE">
          <w:pPr>
            <w:tabs>
              <w:tab w:val="left" w:pos="426"/>
            </w:tabs>
            <w:rPr>
              <w:rFonts w:ascii="Arial" w:hAnsi="Arial" w:cs="Arial"/>
              <w:sz w:val="20"/>
              <w:szCs w:val="20"/>
            </w:rPr>
          </w:pPr>
          <w:r w:rsidRPr="00A9588A">
            <w:rPr>
              <w:rFonts w:ascii="Arial" w:hAnsi="Arial" w:cs="Arial"/>
              <w:sz w:val="20"/>
              <w:szCs w:val="20"/>
            </w:rPr>
            <w:t xml:space="preserve">Página </w:t>
          </w:r>
          <w:r w:rsidRPr="00A9588A">
            <w:rPr>
              <w:rFonts w:ascii="Arial" w:hAnsi="Arial" w:cs="Arial"/>
              <w:bCs/>
              <w:sz w:val="20"/>
              <w:szCs w:val="20"/>
            </w:rPr>
            <w:fldChar w:fldCharType="begin"/>
          </w:r>
          <w:r w:rsidRPr="00A9588A">
            <w:rPr>
              <w:rFonts w:ascii="Arial" w:hAnsi="Arial" w:cs="Arial"/>
              <w:bCs/>
              <w:sz w:val="20"/>
              <w:szCs w:val="20"/>
            </w:rPr>
            <w:instrText>PAGE  \* Arabic  \* MERGEFORMAT</w:instrText>
          </w:r>
          <w:r w:rsidRPr="00A9588A">
            <w:rPr>
              <w:rFonts w:ascii="Arial" w:hAnsi="Arial" w:cs="Arial"/>
              <w:bCs/>
              <w:sz w:val="20"/>
              <w:szCs w:val="20"/>
            </w:rPr>
            <w:fldChar w:fldCharType="separate"/>
          </w:r>
          <w:r w:rsidR="004B6D8A">
            <w:rPr>
              <w:rFonts w:ascii="Arial" w:hAnsi="Arial" w:cs="Arial"/>
              <w:bCs/>
              <w:noProof/>
              <w:sz w:val="20"/>
              <w:szCs w:val="20"/>
            </w:rPr>
            <w:t>51</w:t>
          </w:r>
          <w:r w:rsidRPr="00A9588A">
            <w:rPr>
              <w:rFonts w:ascii="Arial" w:hAnsi="Arial" w:cs="Arial"/>
              <w:bCs/>
              <w:sz w:val="20"/>
              <w:szCs w:val="20"/>
            </w:rPr>
            <w:fldChar w:fldCharType="end"/>
          </w:r>
          <w:r w:rsidRPr="00A9588A">
            <w:rPr>
              <w:rFonts w:ascii="Arial" w:hAnsi="Arial" w:cs="Arial"/>
              <w:sz w:val="20"/>
              <w:szCs w:val="20"/>
            </w:rPr>
            <w:t xml:space="preserve"> de </w:t>
          </w:r>
          <w:r w:rsidRPr="00A9588A">
            <w:rPr>
              <w:rFonts w:ascii="Arial" w:hAnsi="Arial" w:cs="Arial"/>
              <w:bCs/>
              <w:sz w:val="20"/>
              <w:szCs w:val="20"/>
            </w:rPr>
            <w:fldChar w:fldCharType="begin"/>
          </w:r>
          <w:r w:rsidRPr="00A9588A">
            <w:rPr>
              <w:rFonts w:ascii="Arial" w:hAnsi="Arial" w:cs="Arial"/>
              <w:bCs/>
              <w:sz w:val="20"/>
              <w:szCs w:val="20"/>
            </w:rPr>
            <w:instrText>NUMPAGES  \* Arabic  \* MERGEFORMAT</w:instrText>
          </w:r>
          <w:r w:rsidRPr="00A9588A">
            <w:rPr>
              <w:rFonts w:ascii="Arial" w:hAnsi="Arial" w:cs="Arial"/>
              <w:bCs/>
              <w:sz w:val="20"/>
              <w:szCs w:val="20"/>
            </w:rPr>
            <w:fldChar w:fldCharType="separate"/>
          </w:r>
          <w:r w:rsidR="004B6D8A">
            <w:rPr>
              <w:rFonts w:ascii="Arial" w:hAnsi="Arial" w:cs="Arial"/>
              <w:bCs/>
              <w:noProof/>
              <w:sz w:val="20"/>
              <w:szCs w:val="20"/>
            </w:rPr>
            <w:t>97</w:t>
          </w:r>
          <w:r w:rsidRPr="00A9588A">
            <w:rPr>
              <w:rFonts w:ascii="Arial" w:hAnsi="Arial" w:cs="Arial"/>
              <w:bCs/>
              <w:sz w:val="20"/>
              <w:szCs w:val="20"/>
            </w:rPr>
            <w:fldChar w:fldCharType="end"/>
          </w:r>
        </w:p>
      </w:tc>
    </w:tr>
    <w:tr w:rsidR="008917BF" w:rsidRPr="00F7134A" w:rsidTr="00AC29DE">
      <w:trPr>
        <w:trHeight w:val="284"/>
      </w:trPr>
      <w:tc>
        <w:tcPr>
          <w:tcW w:w="5000" w:type="pct"/>
          <w:gridSpan w:val="3"/>
          <w:tcBorders>
            <w:top w:val="single" w:sz="4" w:space="0" w:color="auto"/>
          </w:tcBorders>
          <w:vAlign w:val="center"/>
        </w:tcPr>
        <w:p w:rsidR="008917BF" w:rsidRPr="003E6D5E" w:rsidRDefault="008917BF" w:rsidP="00AC29DE">
          <w:pPr>
            <w:tabs>
              <w:tab w:val="left" w:pos="426"/>
            </w:tabs>
            <w:jc w:val="center"/>
            <w:rPr>
              <w:rFonts w:ascii="Arial" w:hAnsi="Arial" w:cs="Arial"/>
              <w:sz w:val="20"/>
              <w:szCs w:val="20"/>
            </w:rPr>
          </w:pPr>
        </w:p>
      </w:tc>
    </w:tr>
  </w:tbl>
  <w:p w:rsidR="008917BF" w:rsidRDefault="008917BF" w:rsidP="00AC29DE">
    <w:pPr>
      <w:pStyle w:val="Encabezado"/>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D6BB1"/>
    <w:multiLevelType w:val="multilevel"/>
    <w:tmpl w:val="513A84B0"/>
    <w:lvl w:ilvl="0">
      <w:start w:val="1"/>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66E1F87"/>
    <w:multiLevelType w:val="hybridMultilevel"/>
    <w:tmpl w:val="46A6DC7A"/>
    <w:lvl w:ilvl="0" w:tplc="04090011">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867B9E"/>
    <w:multiLevelType w:val="hybridMultilevel"/>
    <w:tmpl w:val="39A615B6"/>
    <w:lvl w:ilvl="0" w:tplc="95C8C236">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860E2A"/>
    <w:multiLevelType w:val="multilevel"/>
    <w:tmpl w:val="425AC3EE"/>
    <w:lvl w:ilvl="0">
      <w:start w:val="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FA20F1D"/>
    <w:multiLevelType w:val="hybridMultilevel"/>
    <w:tmpl w:val="016499C0"/>
    <w:lvl w:ilvl="0" w:tplc="7EA0532A">
      <w:start w:val="1"/>
      <w:numFmt w:val="none"/>
      <w:lvlText w:val=""/>
      <w:legacy w:legacy="1" w:legacySpace="0" w:legacyIndent="360"/>
      <w:lvlJc w:val="left"/>
      <w:pPr>
        <w:ind w:left="36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5D57A0A"/>
    <w:multiLevelType w:val="hybridMultilevel"/>
    <w:tmpl w:val="3710E460"/>
    <w:lvl w:ilvl="0" w:tplc="7EA0532A">
      <w:start w:val="1"/>
      <w:numFmt w:val="none"/>
      <w:lvlText w:val=""/>
      <w:legacy w:legacy="1" w:legacySpace="0" w:legacyIndent="360"/>
      <w:lvlJc w:val="left"/>
      <w:pPr>
        <w:ind w:left="36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5E378DC"/>
    <w:multiLevelType w:val="hybridMultilevel"/>
    <w:tmpl w:val="13F05EEE"/>
    <w:lvl w:ilvl="0" w:tplc="B4CC93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C92BF6"/>
    <w:multiLevelType w:val="hybridMultilevel"/>
    <w:tmpl w:val="B8820744"/>
    <w:lvl w:ilvl="0" w:tplc="8716D340">
      <w:start w:val="1"/>
      <w:numFmt w:val="upp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9" w15:restartNumberingAfterBreak="0">
    <w:nsid w:val="483D11DD"/>
    <w:multiLevelType w:val="hybridMultilevel"/>
    <w:tmpl w:val="46A6DC7A"/>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89113A"/>
    <w:multiLevelType w:val="hybridMultilevel"/>
    <w:tmpl w:val="B50872E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E84060"/>
    <w:multiLevelType w:val="hybridMultilevel"/>
    <w:tmpl w:val="D37E1726"/>
    <w:lvl w:ilvl="0" w:tplc="5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3" w15:restartNumberingAfterBreak="0">
    <w:nsid w:val="6AF45AA7"/>
    <w:multiLevelType w:val="multilevel"/>
    <w:tmpl w:val="7BB0B46C"/>
    <w:lvl w:ilvl="0">
      <w:start w:val="1"/>
      <w:numFmt w:val="decimal"/>
      <w:pStyle w:val="Listaconvietas2"/>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5"/>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B224DBF"/>
    <w:multiLevelType w:val="hybridMultilevel"/>
    <w:tmpl w:val="023C044E"/>
    <w:lvl w:ilvl="0" w:tplc="B2C4A43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D1813B1"/>
    <w:multiLevelType w:val="multilevel"/>
    <w:tmpl w:val="26E0CAB8"/>
    <w:lvl w:ilvl="0">
      <w:start w:val="11"/>
      <w:numFmt w:val="decimal"/>
      <w:lvlText w:val="%1."/>
      <w:lvlJc w:val="left"/>
      <w:pPr>
        <w:ind w:left="525" w:hanging="525"/>
      </w:pPr>
      <w:rPr>
        <w:rFonts w:hint="default"/>
        <w:b/>
      </w:rPr>
    </w:lvl>
    <w:lvl w:ilvl="1">
      <w:start w:val="1"/>
      <w:numFmt w:val="decimal"/>
      <w:lvlText w:val="%1.%2."/>
      <w:lvlJc w:val="left"/>
      <w:pPr>
        <w:ind w:left="90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3776827"/>
    <w:multiLevelType w:val="hybridMultilevel"/>
    <w:tmpl w:val="00728B46"/>
    <w:lvl w:ilvl="0" w:tplc="903839A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6AD92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AC200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AEF82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5A67F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0CC80B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594700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06A53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D8DE1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7F6700B"/>
    <w:multiLevelType w:val="multilevel"/>
    <w:tmpl w:val="57860DFE"/>
    <w:lvl w:ilvl="0">
      <w:start w:val="1"/>
      <w:numFmt w:val="decimal"/>
      <w:lvlText w:val="%1."/>
      <w:lvlJc w:val="left"/>
      <w:pPr>
        <w:ind w:left="400" w:hanging="40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8" w15:restartNumberingAfterBreak="0">
    <w:nsid w:val="7A1C692D"/>
    <w:multiLevelType w:val="hybridMultilevel"/>
    <w:tmpl w:val="6B122E5E"/>
    <w:lvl w:ilvl="0" w:tplc="540A0017">
      <w:start w:val="1"/>
      <w:numFmt w:val="lowerLetter"/>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num w:numId="1">
    <w:abstractNumId w:val="13"/>
  </w:num>
  <w:num w:numId="2">
    <w:abstractNumId w:val="10"/>
  </w:num>
  <w:num w:numId="3">
    <w:abstractNumId w:val="6"/>
  </w:num>
  <w:num w:numId="4">
    <w:abstractNumId w:val="5"/>
  </w:num>
  <w:num w:numId="5">
    <w:abstractNumId w:val="14"/>
  </w:num>
  <w:num w:numId="6">
    <w:abstractNumId w:val="0"/>
  </w:num>
  <w:num w:numId="7">
    <w:abstractNumId w:val="17"/>
  </w:num>
  <w:num w:numId="8">
    <w:abstractNumId w:val="4"/>
  </w:num>
  <w:num w:numId="9">
    <w:abstractNumId w:val="8"/>
  </w:num>
  <w:num w:numId="10">
    <w:abstractNumId w:val="12"/>
  </w:num>
  <w:num w:numId="11">
    <w:abstractNumId w:val="11"/>
  </w:num>
  <w:num w:numId="12">
    <w:abstractNumId w:val="3"/>
  </w:num>
  <w:num w:numId="13">
    <w:abstractNumId w:val="18"/>
  </w:num>
  <w:num w:numId="14">
    <w:abstractNumId w:val="7"/>
  </w:num>
  <w:num w:numId="15">
    <w:abstractNumId w:val="16"/>
  </w:num>
  <w:num w:numId="16">
    <w:abstractNumId w:val="15"/>
  </w:num>
  <w:num w:numId="17">
    <w:abstractNumId w:val="2"/>
  </w:num>
  <w:num w:numId="18">
    <w:abstractNumId w:val="1"/>
  </w:num>
  <w:num w:numId="19">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927"/>
    <w:rsid w:val="000068FA"/>
    <w:rsid w:val="00035FC5"/>
    <w:rsid w:val="000465A0"/>
    <w:rsid w:val="00055B23"/>
    <w:rsid w:val="00071D0E"/>
    <w:rsid w:val="000A217B"/>
    <w:rsid w:val="000E4ED4"/>
    <w:rsid w:val="000F1035"/>
    <w:rsid w:val="000F4E0E"/>
    <w:rsid w:val="00112E72"/>
    <w:rsid w:val="00115C65"/>
    <w:rsid w:val="001250A9"/>
    <w:rsid w:val="00154A41"/>
    <w:rsid w:val="00180D51"/>
    <w:rsid w:val="001856BE"/>
    <w:rsid w:val="001A0373"/>
    <w:rsid w:val="001C1186"/>
    <w:rsid w:val="0023017C"/>
    <w:rsid w:val="002515D0"/>
    <w:rsid w:val="00262BF4"/>
    <w:rsid w:val="002C4B5A"/>
    <w:rsid w:val="002D6967"/>
    <w:rsid w:val="002E6A5C"/>
    <w:rsid w:val="002F6864"/>
    <w:rsid w:val="0032556A"/>
    <w:rsid w:val="00347429"/>
    <w:rsid w:val="00356188"/>
    <w:rsid w:val="0037051F"/>
    <w:rsid w:val="00393054"/>
    <w:rsid w:val="003F6EB0"/>
    <w:rsid w:val="004543C7"/>
    <w:rsid w:val="004B6D8A"/>
    <w:rsid w:val="004C7174"/>
    <w:rsid w:val="004D6DF1"/>
    <w:rsid w:val="004E75A1"/>
    <w:rsid w:val="0051360E"/>
    <w:rsid w:val="00535870"/>
    <w:rsid w:val="005358E0"/>
    <w:rsid w:val="00591444"/>
    <w:rsid w:val="005932BE"/>
    <w:rsid w:val="00594C39"/>
    <w:rsid w:val="005A03A8"/>
    <w:rsid w:val="005A0BF9"/>
    <w:rsid w:val="005B0B45"/>
    <w:rsid w:val="005C0703"/>
    <w:rsid w:val="005E6613"/>
    <w:rsid w:val="005F35E2"/>
    <w:rsid w:val="00602AAA"/>
    <w:rsid w:val="00602F6C"/>
    <w:rsid w:val="006262F8"/>
    <w:rsid w:val="0063470D"/>
    <w:rsid w:val="00641B79"/>
    <w:rsid w:val="006716D8"/>
    <w:rsid w:val="006A09E0"/>
    <w:rsid w:val="006B26A6"/>
    <w:rsid w:val="006B45DE"/>
    <w:rsid w:val="006D707F"/>
    <w:rsid w:val="006F4666"/>
    <w:rsid w:val="00701E62"/>
    <w:rsid w:val="0072692C"/>
    <w:rsid w:val="00780F9E"/>
    <w:rsid w:val="00781FA2"/>
    <w:rsid w:val="0079194E"/>
    <w:rsid w:val="00794C71"/>
    <w:rsid w:val="007D4E12"/>
    <w:rsid w:val="008034A6"/>
    <w:rsid w:val="0082492C"/>
    <w:rsid w:val="008371BE"/>
    <w:rsid w:val="008917BF"/>
    <w:rsid w:val="008A5CE5"/>
    <w:rsid w:val="008B2077"/>
    <w:rsid w:val="008C14B8"/>
    <w:rsid w:val="008C496A"/>
    <w:rsid w:val="008C5002"/>
    <w:rsid w:val="009025E4"/>
    <w:rsid w:val="0091603C"/>
    <w:rsid w:val="009635D1"/>
    <w:rsid w:val="009E3060"/>
    <w:rsid w:val="009E7198"/>
    <w:rsid w:val="00A0543B"/>
    <w:rsid w:val="00A20891"/>
    <w:rsid w:val="00A377DF"/>
    <w:rsid w:val="00A37BF0"/>
    <w:rsid w:val="00A53250"/>
    <w:rsid w:val="00A53C49"/>
    <w:rsid w:val="00A74DAB"/>
    <w:rsid w:val="00AC29DE"/>
    <w:rsid w:val="00AD0B61"/>
    <w:rsid w:val="00AD28CA"/>
    <w:rsid w:val="00AD684D"/>
    <w:rsid w:val="00B151E3"/>
    <w:rsid w:val="00B2726F"/>
    <w:rsid w:val="00B37964"/>
    <w:rsid w:val="00BA6ADC"/>
    <w:rsid w:val="00BE783A"/>
    <w:rsid w:val="00C04092"/>
    <w:rsid w:val="00C44EF1"/>
    <w:rsid w:val="00C629BB"/>
    <w:rsid w:val="00C96786"/>
    <w:rsid w:val="00CF46B8"/>
    <w:rsid w:val="00D01DD3"/>
    <w:rsid w:val="00D1565E"/>
    <w:rsid w:val="00D37927"/>
    <w:rsid w:val="00D4317E"/>
    <w:rsid w:val="00D527D4"/>
    <w:rsid w:val="00D84AB2"/>
    <w:rsid w:val="00DB7DAF"/>
    <w:rsid w:val="00DD3842"/>
    <w:rsid w:val="00DD3DEC"/>
    <w:rsid w:val="00DF0247"/>
    <w:rsid w:val="00DF6D17"/>
    <w:rsid w:val="00E2048D"/>
    <w:rsid w:val="00E30772"/>
    <w:rsid w:val="00E32A98"/>
    <w:rsid w:val="00E37266"/>
    <w:rsid w:val="00E9403F"/>
    <w:rsid w:val="00EA11F1"/>
    <w:rsid w:val="00F125D1"/>
    <w:rsid w:val="00F17B0F"/>
    <w:rsid w:val="00F21193"/>
    <w:rsid w:val="00F4331E"/>
    <w:rsid w:val="00F4631A"/>
    <w:rsid w:val="00F636F2"/>
    <w:rsid w:val="00FA758C"/>
    <w:rsid w:val="00FD692B"/>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AABD"/>
  <w15:chartTrackingRefBased/>
  <w15:docId w15:val="{89133C00-4F10-4D54-9C32-D42C40DD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62"/>
    <w:lsdException w:name="Colorful List" w:uiPriority="63"/>
    <w:lsdException w:name="Colorful Grid" w:uiPriority="64"/>
    <w:lsdException w:name="Light Shading Accent 1" w:uiPriority="65"/>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92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
    <w:basedOn w:val="Normal"/>
    <w:next w:val="Normal"/>
    <w:link w:val="Ttulo1Car"/>
    <w:uiPriority w:val="9"/>
    <w:qFormat/>
    <w:rsid w:val="00D37927"/>
    <w:pPr>
      <w:keepNext/>
      <w:spacing w:before="240" w:after="60"/>
      <w:outlineLvl w:val="0"/>
    </w:pPr>
    <w:rPr>
      <w:rFonts w:ascii="Arial" w:hAnsi="Arial"/>
      <w:b/>
      <w:bCs/>
      <w:kern w:val="32"/>
      <w:sz w:val="32"/>
      <w:szCs w:val="32"/>
      <w:lang w:val="es-ES_tradnl"/>
    </w:rPr>
  </w:style>
  <w:style w:type="paragraph" w:styleId="Ttulo2">
    <w:name w:val="heading 2"/>
    <w:basedOn w:val="Normal"/>
    <w:next w:val="Normal"/>
    <w:link w:val="Ttulo2Car"/>
    <w:uiPriority w:val="9"/>
    <w:qFormat/>
    <w:rsid w:val="00D37927"/>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qFormat/>
    <w:rsid w:val="00D37927"/>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D37927"/>
    <w:pPr>
      <w:keepNext/>
      <w:overflowPunct w:val="0"/>
      <w:autoSpaceDE w:val="0"/>
      <w:autoSpaceDN w:val="0"/>
      <w:adjustRightInd w:val="0"/>
      <w:spacing w:before="240" w:after="60"/>
      <w:textAlignment w:val="baseline"/>
      <w:outlineLvl w:val="3"/>
    </w:pPr>
    <w:rPr>
      <w:b/>
      <w:bCs/>
      <w:sz w:val="28"/>
      <w:szCs w:val="28"/>
      <w:lang w:val="es-ES_tradnl"/>
    </w:rPr>
  </w:style>
  <w:style w:type="paragraph" w:styleId="Ttulo5">
    <w:name w:val="heading 5"/>
    <w:basedOn w:val="Normal"/>
    <w:next w:val="Normal"/>
    <w:link w:val="Ttulo5Car"/>
    <w:uiPriority w:val="9"/>
    <w:semiHidden/>
    <w:unhideWhenUsed/>
    <w:qFormat/>
    <w:rsid w:val="00D37927"/>
    <w:pPr>
      <w:spacing w:before="200" w:line="276" w:lineRule="auto"/>
      <w:outlineLvl w:val="4"/>
    </w:pPr>
    <w:rPr>
      <w:rFonts w:ascii="Calibri" w:hAnsi="Calibri"/>
      <w:smallCaps/>
      <w:color w:val="943634"/>
      <w:spacing w:val="10"/>
      <w:sz w:val="22"/>
      <w:szCs w:val="26"/>
      <w:lang w:val="es-CO" w:eastAsia="es-CO"/>
    </w:rPr>
  </w:style>
  <w:style w:type="paragraph" w:styleId="Ttulo6">
    <w:name w:val="heading 6"/>
    <w:basedOn w:val="Normal"/>
    <w:next w:val="Normal"/>
    <w:link w:val="Ttulo6Car"/>
    <w:uiPriority w:val="9"/>
    <w:qFormat/>
    <w:rsid w:val="00D37927"/>
    <w:pPr>
      <w:spacing w:before="240" w:after="60"/>
      <w:outlineLvl w:val="5"/>
    </w:pPr>
    <w:rPr>
      <w:rFonts w:ascii="Calibri" w:hAnsi="Calibri"/>
      <w:b/>
      <w:bCs/>
      <w:sz w:val="22"/>
      <w:szCs w:val="22"/>
    </w:rPr>
  </w:style>
  <w:style w:type="paragraph" w:styleId="Ttulo7">
    <w:name w:val="heading 7"/>
    <w:basedOn w:val="Normal"/>
    <w:next w:val="Normal"/>
    <w:link w:val="Ttulo7Car"/>
    <w:uiPriority w:val="9"/>
    <w:qFormat/>
    <w:rsid w:val="00D37927"/>
    <w:pPr>
      <w:keepNext/>
      <w:keepLines/>
      <w:spacing w:before="200"/>
      <w:outlineLvl w:val="6"/>
    </w:pPr>
    <w:rPr>
      <w:rFonts w:ascii="Cambria" w:hAnsi="Cambria"/>
      <w:i/>
      <w:iCs/>
      <w:color w:val="404040"/>
      <w:lang w:val="es-ES_tradnl" w:eastAsia="es-ES_tradnl"/>
    </w:rPr>
  </w:style>
  <w:style w:type="paragraph" w:styleId="Ttulo8">
    <w:name w:val="heading 8"/>
    <w:basedOn w:val="Normal"/>
    <w:next w:val="Normal"/>
    <w:link w:val="Ttulo8Car"/>
    <w:uiPriority w:val="9"/>
    <w:semiHidden/>
    <w:unhideWhenUsed/>
    <w:qFormat/>
    <w:rsid w:val="00D37927"/>
    <w:pPr>
      <w:spacing w:line="276" w:lineRule="auto"/>
      <w:outlineLvl w:val="7"/>
    </w:pPr>
    <w:rPr>
      <w:rFonts w:ascii="Calibri" w:hAnsi="Calibri"/>
      <w:b/>
      <w:i/>
      <w:smallCaps/>
      <w:color w:val="943634"/>
      <w:sz w:val="20"/>
      <w:szCs w:val="20"/>
      <w:lang w:val="es-CO" w:eastAsia="es-CO"/>
    </w:rPr>
  </w:style>
  <w:style w:type="paragraph" w:styleId="Ttulo9">
    <w:name w:val="heading 9"/>
    <w:basedOn w:val="Normal"/>
    <w:next w:val="Normal"/>
    <w:link w:val="Ttulo9Car"/>
    <w:uiPriority w:val="9"/>
    <w:qFormat/>
    <w:rsid w:val="00D37927"/>
    <w:pPr>
      <w:keepNext/>
      <w:keepLines/>
      <w:spacing w:before="200" w:line="276" w:lineRule="auto"/>
      <w:outlineLvl w:val="8"/>
    </w:pPr>
    <w:rPr>
      <w:rFonts w:ascii="Cambria" w:hAnsi="Cambria"/>
      <w:i/>
      <w:iCs/>
      <w:color w:val="40404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D37927"/>
    <w:rPr>
      <w:rFonts w:ascii="Arial" w:eastAsia="Times New Roman" w:hAnsi="Arial" w:cs="Times New Roman"/>
      <w:b/>
      <w:bCs/>
      <w:kern w:val="32"/>
      <w:sz w:val="32"/>
      <w:szCs w:val="32"/>
      <w:lang w:val="es-ES_tradnl" w:eastAsia="es-ES"/>
    </w:rPr>
  </w:style>
  <w:style w:type="character" w:customStyle="1" w:styleId="Ttulo2Car">
    <w:name w:val="Título 2 Car"/>
    <w:basedOn w:val="Fuentedeprrafopredeter"/>
    <w:link w:val="Ttulo2"/>
    <w:uiPriority w:val="9"/>
    <w:rsid w:val="00D37927"/>
    <w:rPr>
      <w:rFonts w:ascii="Calibri Light" w:eastAsia="Times New Roman" w:hAnsi="Calibri Light" w:cs="Times New Roman"/>
      <w:b/>
      <w:bCs/>
      <w:i/>
      <w:iCs/>
      <w:sz w:val="28"/>
      <w:szCs w:val="28"/>
      <w:lang w:val="es-ES" w:eastAsia="es-ES"/>
    </w:rPr>
  </w:style>
  <w:style w:type="character" w:customStyle="1" w:styleId="Ttulo3Car">
    <w:name w:val="Título 3 Car"/>
    <w:basedOn w:val="Fuentedeprrafopredeter"/>
    <w:link w:val="Ttulo3"/>
    <w:uiPriority w:val="9"/>
    <w:rsid w:val="00D37927"/>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D37927"/>
    <w:rPr>
      <w:rFonts w:ascii="Times New Roman" w:eastAsia="Times New Roman" w:hAnsi="Times New Roman" w:cs="Times New Roman"/>
      <w:b/>
      <w:bCs/>
      <w:sz w:val="28"/>
      <w:szCs w:val="28"/>
      <w:lang w:val="es-ES_tradnl" w:eastAsia="es-ES"/>
    </w:rPr>
  </w:style>
  <w:style w:type="character" w:customStyle="1" w:styleId="Ttulo5Car">
    <w:name w:val="Título 5 Car"/>
    <w:basedOn w:val="Fuentedeprrafopredeter"/>
    <w:link w:val="Ttulo5"/>
    <w:uiPriority w:val="9"/>
    <w:semiHidden/>
    <w:rsid w:val="00D37927"/>
    <w:rPr>
      <w:rFonts w:ascii="Calibri" w:eastAsia="Times New Roman" w:hAnsi="Calibri" w:cs="Times New Roman"/>
      <w:smallCaps/>
      <w:color w:val="943634"/>
      <w:spacing w:val="10"/>
      <w:szCs w:val="26"/>
      <w:lang w:val="es-CO" w:eastAsia="es-CO"/>
    </w:rPr>
  </w:style>
  <w:style w:type="character" w:customStyle="1" w:styleId="Ttulo6Car">
    <w:name w:val="Título 6 Car"/>
    <w:basedOn w:val="Fuentedeprrafopredeter"/>
    <w:link w:val="Ttulo6"/>
    <w:uiPriority w:val="9"/>
    <w:rsid w:val="00D37927"/>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
    <w:rsid w:val="00D37927"/>
    <w:rPr>
      <w:rFonts w:ascii="Cambria" w:eastAsia="Times New Roman" w:hAnsi="Cambria" w:cs="Times New Roman"/>
      <w:i/>
      <w:iCs/>
      <w:color w:val="404040"/>
      <w:sz w:val="24"/>
      <w:szCs w:val="24"/>
      <w:lang w:val="es-ES_tradnl" w:eastAsia="es-ES_tradnl"/>
    </w:rPr>
  </w:style>
  <w:style w:type="character" w:customStyle="1" w:styleId="Ttulo8Car">
    <w:name w:val="Título 8 Car"/>
    <w:basedOn w:val="Fuentedeprrafopredeter"/>
    <w:link w:val="Ttulo8"/>
    <w:uiPriority w:val="9"/>
    <w:semiHidden/>
    <w:rsid w:val="00D37927"/>
    <w:rPr>
      <w:rFonts w:ascii="Calibri" w:eastAsia="Times New Roman" w:hAnsi="Calibri" w:cs="Times New Roman"/>
      <w:b/>
      <w:i/>
      <w:smallCaps/>
      <w:color w:val="943634"/>
      <w:sz w:val="20"/>
      <w:szCs w:val="20"/>
      <w:lang w:val="es-CO" w:eastAsia="es-CO"/>
    </w:rPr>
  </w:style>
  <w:style w:type="character" w:customStyle="1" w:styleId="Ttulo9Car">
    <w:name w:val="Título 9 Car"/>
    <w:basedOn w:val="Fuentedeprrafopredeter"/>
    <w:link w:val="Ttulo9"/>
    <w:uiPriority w:val="9"/>
    <w:rsid w:val="00D37927"/>
    <w:rPr>
      <w:rFonts w:ascii="Cambria" w:eastAsia="Times New Roman" w:hAnsi="Cambria" w:cs="Times New Roman"/>
      <w:i/>
      <w:iCs/>
      <w:color w:val="404040"/>
      <w:sz w:val="20"/>
      <w:szCs w:val="20"/>
      <w:lang w:val="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1"/>
    <w:qFormat/>
    <w:rsid w:val="00D37927"/>
    <w:pPr>
      <w:jc w:val="both"/>
    </w:p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1"/>
    <w:rsid w:val="00D37927"/>
    <w:rPr>
      <w:rFonts w:ascii="Times New Roman" w:eastAsia="Times New Roman" w:hAnsi="Times New Roman" w:cs="Times New Roman"/>
      <w:sz w:val="24"/>
      <w:szCs w:val="24"/>
      <w:lang w:val="es-ES" w:eastAsia="es-ES"/>
    </w:rPr>
  </w:style>
  <w:style w:type="paragraph" w:styleId="Encabezado">
    <w:name w:val="header"/>
    <w:aliases w:val="encabezado,h,h8,h9,h10,h18"/>
    <w:basedOn w:val="Normal"/>
    <w:link w:val="EncabezadoCar"/>
    <w:uiPriority w:val="99"/>
    <w:qFormat/>
    <w:rsid w:val="00D37927"/>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D37927"/>
    <w:rPr>
      <w:rFonts w:ascii="Times New Roman" w:eastAsia="Times New Roman" w:hAnsi="Times New Roman" w:cs="Times New Roman"/>
      <w:sz w:val="24"/>
      <w:szCs w:val="24"/>
      <w:lang w:val="es-ES" w:eastAsia="es-ES"/>
    </w:rPr>
  </w:style>
  <w:style w:type="paragraph" w:styleId="Textoindependiente2">
    <w:name w:val="Body Text 2"/>
    <w:aliases w:val="Car3,Car"/>
    <w:basedOn w:val="Normal"/>
    <w:link w:val="Textoindependiente2Car"/>
    <w:rsid w:val="00D37927"/>
    <w:pPr>
      <w:spacing w:after="120" w:line="480" w:lineRule="auto"/>
    </w:pPr>
  </w:style>
  <w:style w:type="character" w:customStyle="1" w:styleId="Textoindependiente2Car">
    <w:name w:val="Texto independiente 2 Car"/>
    <w:aliases w:val="Car3 Car,Car Car"/>
    <w:basedOn w:val="Fuentedeprrafopredeter"/>
    <w:link w:val="Textoindependiente2"/>
    <w:rsid w:val="00D37927"/>
    <w:rPr>
      <w:rFonts w:ascii="Times New Roman" w:eastAsia="Times New Roman" w:hAnsi="Times New Roman" w:cs="Times New Roman"/>
      <w:sz w:val="24"/>
      <w:szCs w:val="24"/>
      <w:lang w:val="es-ES" w:eastAsia="es-ES"/>
    </w:rPr>
  </w:style>
  <w:style w:type="paragraph" w:customStyle="1" w:styleId="Estilo">
    <w:name w:val="Estilo"/>
    <w:link w:val="EstiloCar"/>
    <w:rsid w:val="00D3792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EstiloCar">
    <w:name w:val="Estilo Car"/>
    <w:link w:val="Estilo"/>
    <w:rsid w:val="00D37927"/>
    <w:rPr>
      <w:rFonts w:ascii="Arial" w:eastAsia="Times New Roman" w:hAnsi="Arial" w:cs="Arial"/>
      <w:sz w:val="24"/>
      <w:szCs w:val="24"/>
      <w:lang w:val="es-ES" w:eastAsia="es-ES"/>
    </w:rPr>
  </w:style>
  <w:style w:type="paragraph" w:styleId="Textosinformato">
    <w:name w:val="Plain Text"/>
    <w:basedOn w:val="Normal"/>
    <w:link w:val="TextosinformatoCar"/>
    <w:rsid w:val="00D37927"/>
    <w:rPr>
      <w:rFonts w:ascii="Courier New" w:hAnsi="Courier New"/>
      <w:sz w:val="20"/>
      <w:szCs w:val="20"/>
    </w:rPr>
  </w:style>
  <w:style w:type="character" w:customStyle="1" w:styleId="TextosinformatoCar">
    <w:name w:val="Texto sin formato Car"/>
    <w:basedOn w:val="Fuentedeprrafopredeter"/>
    <w:link w:val="Textosinformato"/>
    <w:rsid w:val="00D37927"/>
    <w:rPr>
      <w:rFonts w:ascii="Courier New" w:eastAsia="Times New Roman" w:hAnsi="Courier New" w:cs="Times New Roman"/>
      <w:sz w:val="20"/>
      <w:szCs w:val="20"/>
      <w:lang w:val="es-ES" w:eastAsia="es-ES"/>
    </w:rPr>
  </w:style>
  <w:style w:type="paragraph" w:styleId="Lista3">
    <w:name w:val="List 3"/>
    <w:basedOn w:val="Normal"/>
    <w:rsid w:val="00D37927"/>
    <w:pPr>
      <w:ind w:left="849" w:hanging="283"/>
    </w:pPr>
    <w:rPr>
      <w:sz w:val="20"/>
      <w:szCs w:val="20"/>
      <w:lang w:val="es-ES_tradnl"/>
    </w:rPr>
  </w:style>
  <w:style w:type="paragraph" w:customStyle="1" w:styleId="Default">
    <w:name w:val="Default"/>
    <w:link w:val="DefaultCar"/>
    <w:uiPriority w:val="99"/>
    <w:rsid w:val="00D37927"/>
    <w:pPr>
      <w:autoSpaceDE w:val="0"/>
      <w:autoSpaceDN w:val="0"/>
      <w:adjustRightInd w:val="0"/>
      <w:spacing w:after="0" w:line="240" w:lineRule="auto"/>
    </w:pPr>
    <w:rPr>
      <w:rFonts w:ascii="Arial" w:eastAsia="Times New Roman" w:hAnsi="Arial" w:cs="Times New Roman"/>
      <w:color w:val="000000"/>
      <w:sz w:val="24"/>
      <w:szCs w:val="24"/>
      <w:lang w:val="es-MX" w:eastAsia="es-MX"/>
    </w:rPr>
  </w:style>
  <w:style w:type="paragraph" w:styleId="NormalWeb">
    <w:name w:val="Normal (Web)"/>
    <w:basedOn w:val="Normal"/>
    <w:uiPriority w:val="99"/>
    <w:qFormat/>
    <w:rsid w:val="00D37927"/>
    <w:pPr>
      <w:spacing w:before="100" w:beforeAutospacing="1" w:after="100" w:afterAutospacing="1"/>
    </w:pPr>
  </w:style>
  <w:style w:type="paragraph" w:customStyle="1" w:styleId="BodyText28">
    <w:name w:val="Body Text 28"/>
    <w:basedOn w:val="Normal"/>
    <w:rsid w:val="00D37927"/>
    <w:pPr>
      <w:widowControl w:val="0"/>
      <w:overflowPunct w:val="0"/>
      <w:autoSpaceDE w:val="0"/>
      <w:autoSpaceDN w:val="0"/>
      <w:adjustRightInd w:val="0"/>
      <w:jc w:val="both"/>
      <w:textAlignment w:val="baseline"/>
    </w:pPr>
    <w:rPr>
      <w:rFonts w:ascii="Arial" w:hAnsi="Arial"/>
      <w:sz w:val="22"/>
      <w:szCs w:val="20"/>
      <w:lang w:val="es-CO"/>
    </w:rPr>
  </w:style>
  <w:style w:type="paragraph" w:customStyle="1" w:styleId="Listavistosa-nfasis11">
    <w:name w:val="Lista vistosa - Énfasis 11"/>
    <w:aliases w:val="List Paragraph,Fotografía"/>
    <w:basedOn w:val="Normal"/>
    <w:link w:val="Listavistosa-nfasis1Car"/>
    <w:qFormat/>
    <w:rsid w:val="00D37927"/>
    <w:pPr>
      <w:ind w:left="720"/>
      <w:contextualSpacing/>
    </w:pPr>
  </w:style>
  <w:style w:type="character" w:styleId="Nmerodepgina">
    <w:name w:val="page number"/>
    <w:basedOn w:val="Fuentedeprrafopredeter"/>
    <w:rsid w:val="00D37927"/>
  </w:style>
  <w:style w:type="paragraph" w:styleId="Piedepgina">
    <w:name w:val="footer"/>
    <w:basedOn w:val="Normal"/>
    <w:link w:val="PiedepginaCar"/>
    <w:uiPriority w:val="99"/>
    <w:unhideWhenUsed/>
    <w:qFormat/>
    <w:rsid w:val="00D37927"/>
    <w:pPr>
      <w:tabs>
        <w:tab w:val="center" w:pos="4419"/>
        <w:tab w:val="right" w:pos="8838"/>
      </w:tabs>
    </w:pPr>
  </w:style>
  <w:style w:type="character" w:customStyle="1" w:styleId="PiedepginaCar">
    <w:name w:val="Pie de página Car"/>
    <w:basedOn w:val="Fuentedeprrafopredeter"/>
    <w:link w:val="Piedepgina"/>
    <w:uiPriority w:val="99"/>
    <w:rsid w:val="00D3792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D37927"/>
    <w:rPr>
      <w:rFonts w:ascii="Tahoma" w:hAnsi="Tahoma"/>
      <w:sz w:val="16"/>
      <w:szCs w:val="16"/>
    </w:rPr>
  </w:style>
  <w:style w:type="character" w:customStyle="1" w:styleId="TextodegloboCar">
    <w:name w:val="Texto de globo Car"/>
    <w:basedOn w:val="Fuentedeprrafopredeter"/>
    <w:link w:val="Textodeglobo"/>
    <w:uiPriority w:val="99"/>
    <w:rsid w:val="00D37927"/>
    <w:rPr>
      <w:rFonts w:ascii="Tahoma" w:eastAsia="Times New Roman" w:hAnsi="Tahoma" w:cs="Times New Roman"/>
      <w:sz w:val="16"/>
      <w:szCs w:val="16"/>
      <w:lang w:val="es-ES" w:eastAsia="es-ES"/>
    </w:rPr>
  </w:style>
  <w:style w:type="paragraph" w:customStyle="1" w:styleId="Cuadrculamedia21">
    <w:name w:val="Cuadrícula media 21"/>
    <w:link w:val="Cuadrculamedia2Car"/>
    <w:uiPriority w:val="1"/>
    <w:qFormat/>
    <w:rsid w:val="00D37927"/>
    <w:pPr>
      <w:spacing w:after="0" w:line="240" w:lineRule="auto"/>
    </w:pPr>
    <w:rPr>
      <w:rFonts w:ascii="Calibri" w:eastAsia="Calibri" w:hAnsi="Calibri" w:cs="Times New Roman"/>
      <w:lang w:val="es-ES"/>
    </w:rPr>
  </w:style>
  <w:style w:type="table" w:styleId="Tablaconcuadrcula">
    <w:name w:val="Table Grid"/>
    <w:basedOn w:val="Tablanormal"/>
    <w:uiPriority w:val="39"/>
    <w:rsid w:val="00D37927"/>
    <w:pPr>
      <w:spacing w:after="0" w:line="240" w:lineRule="auto"/>
    </w:pPr>
    <w:rPr>
      <w:rFonts w:ascii="Calibri" w:eastAsia="Calibri" w:hAnsi="Calibri" w:cs="Times New Roman"/>
      <w:sz w:val="20"/>
      <w:szCs w:val="20"/>
      <w:lang w:eastAsia="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
    <w:basedOn w:val="Normal"/>
    <w:next w:val="Normal"/>
    <w:link w:val="TtuloCar1"/>
    <w:uiPriority w:val="10"/>
    <w:qFormat/>
    <w:rsid w:val="00D37927"/>
    <w:pPr>
      <w:spacing w:before="240" w:after="60"/>
      <w:jc w:val="center"/>
      <w:outlineLvl w:val="0"/>
    </w:pPr>
    <w:rPr>
      <w:rFonts w:ascii="Cambria" w:hAnsi="Cambria"/>
      <w:b/>
      <w:bCs/>
      <w:kern w:val="28"/>
      <w:sz w:val="32"/>
      <w:szCs w:val="32"/>
    </w:rPr>
  </w:style>
  <w:style w:type="character" w:customStyle="1" w:styleId="PuestoCar">
    <w:name w:val="Puesto Car"/>
    <w:basedOn w:val="Fuentedeprrafopredeter"/>
    <w:uiPriority w:val="10"/>
    <w:rsid w:val="00D37927"/>
    <w:rPr>
      <w:rFonts w:asciiTheme="majorHAnsi" w:eastAsiaTheme="majorEastAsia" w:hAnsiTheme="majorHAnsi" w:cstheme="majorBidi"/>
      <w:spacing w:val="-10"/>
      <w:kern w:val="28"/>
      <w:sz w:val="56"/>
      <w:szCs w:val="56"/>
      <w:lang w:val="es-ES" w:eastAsia="es-ES"/>
    </w:rPr>
  </w:style>
  <w:style w:type="character" w:customStyle="1" w:styleId="TtuloCar1">
    <w:name w:val="Título Car1"/>
    <w:aliases w:val="Title Char Car"/>
    <w:link w:val="Ttulo"/>
    <w:rsid w:val="00D37927"/>
    <w:rPr>
      <w:rFonts w:ascii="Cambria" w:eastAsia="Times New Roman" w:hAnsi="Cambria" w:cs="Times New Roman"/>
      <w:b/>
      <w:bCs/>
      <w:kern w:val="28"/>
      <w:sz w:val="32"/>
      <w:szCs w:val="32"/>
      <w:lang w:val="es-ES" w:eastAsia="es-ES"/>
    </w:rPr>
  </w:style>
  <w:style w:type="character" w:styleId="nfasis">
    <w:name w:val="Emphasis"/>
    <w:uiPriority w:val="20"/>
    <w:qFormat/>
    <w:rsid w:val="00D37927"/>
    <w:rPr>
      <w:i/>
      <w:iCs/>
    </w:rPr>
  </w:style>
  <w:style w:type="character" w:styleId="Hipervnculo">
    <w:name w:val="Hyperlink"/>
    <w:uiPriority w:val="99"/>
    <w:unhideWhenUsed/>
    <w:rsid w:val="00D37927"/>
    <w:rPr>
      <w:color w:val="0000FF"/>
      <w:u w:val="single"/>
    </w:rPr>
  </w:style>
  <w:style w:type="paragraph" w:styleId="Textoindependiente3">
    <w:name w:val="Body Text 3"/>
    <w:basedOn w:val="Normal"/>
    <w:link w:val="Textoindependiente3Car"/>
    <w:uiPriority w:val="99"/>
    <w:rsid w:val="00D37927"/>
    <w:pPr>
      <w:spacing w:after="120" w:line="276" w:lineRule="auto"/>
    </w:pPr>
    <w:rPr>
      <w:rFonts w:ascii="Calibri" w:eastAsia="Calibri" w:hAnsi="Calibri"/>
      <w:sz w:val="16"/>
      <w:szCs w:val="16"/>
      <w:lang w:eastAsia="es-CO"/>
    </w:rPr>
  </w:style>
  <w:style w:type="character" w:customStyle="1" w:styleId="Textoindependiente3Car">
    <w:name w:val="Texto independiente 3 Car"/>
    <w:basedOn w:val="Fuentedeprrafopredeter"/>
    <w:link w:val="Textoindependiente3"/>
    <w:uiPriority w:val="99"/>
    <w:rsid w:val="00D37927"/>
    <w:rPr>
      <w:rFonts w:ascii="Calibri" w:eastAsia="Calibri" w:hAnsi="Calibri" w:cs="Times New Roman"/>
      <w:sz w:val="16"/>
      <w:szCs w:val="16"/>
      <w:lang w:val="es-ES" w:eastAsia="es-CO"/>
    </w:rPr>
  </w:style>
  <w:style w:type="paragraph" w:customStyle="1" w:styleId="Contenidodelatabla">
    <w:name w:val="Contenido de la tabla"/>
    <w:basedOn w:val="Normal"/>
    <w:rsid w:val="00D37927"/>
    <w:pPr>
      <w:widowControl w:val="0"/>
      <w:suppressLineNumbers/>
      <w:suppressAutoHyphens/>
    </w:pPr>
    <w:rPr>
      <w:rFonts w:eastAsia="Arial Unicode MS"/>
      <w:kern w:val="2"/>
      <w:lang w:val="en-US" w:eastAsia="en-US"/>
    </w:rPr>
  </w:style>
  <w:style w:type="character" w:customStyle="1" w:styleId="Cuadrculamedia2Car">
    <w:name w:val="Cuadrícula media 2 Car"/>
    <w:link w:val="Cuadrculamedia21"/>
    <w:uiPriority w:val="1"/>
    <w:rsid w:val="00D37927"/>
    <w:rPr>
      <w:rFonts w:ascii="Calibri" w:eastAsia="Calibri" w:hAnsi="Calibri" w:cs="Times New Roman"/>
      <w:lang w:val="es-ES"/>
    </w:rPr>
  </w:style>
  <w:style w:type="character" w:customStyle="1" w:styleId="DefaultCar">
    <w:name w:val="Default Car"/>
    <w:link w:val="Default"/>
    <w:rsid w:val="00D37927"/>
    <w:rPr>
      <w:rFonts w:ascii="Arial" w:eastAsia="Times New Roman" w:hAnsi="Arial" w:cs="Times New Roman"/>
      <w:color w:val="000000"/>
      <w:sz w:val="24"/>
      <w:szCs w:val="24"/>
      <w:lang w:val="es-MX" w:eastAsia="es-MX"/>
    </w:rPr>
  </w:style>
  <w:style w:type="paragraph" w:customStyle="1" w:styleId="western">
    <w:name w:val="western"/>
    <w:basedOn w:val="Normal"/>
    <w:rsid w:val="00D37927"/>
    <w:pPr>
      <w:spacing w:before="100" w:beforeAutospacing="1" w:after="100" w:afterAutospacing="1"/>
    </w:pPr>
    <w:rPr>
      <w:lang w:val="es-CO" w:eastAsia="es-CO"/>
    </w:rPr>
  </w:style>
  <w:style w:type="character" w:styleId="Textoennegrita">
    <w:name w:val="Strong"/>
    <w:qFormat/>
    <w:rsid w:val="00D37927"/>
    <w:rPr>
      <w:b/>
      <w:bCs/>
    </w:rPr>
  </w:style>
  <w:style w:type="paragraph" w:customStyle="1" w:styleId="WW-Sangra2detindependiente">
    <w:name w:val="WW-Sangría 2 de t. independiente"/>
    <w:basedOn w:val="Normal"/>
    <w:rsid w:val="00D37927"/>
    <w:pPr>
      <w:suppressAutoHyphens/>
      <w:ind w:left="497" w:hanging="497"/>
      <w:jc w:val="both"/>
    </w:pPr>
    <w:rPr>
      <w:rFonts w:ascii="Arial" w:hAnsi="Arial"/>
      <w:szCs w:val="20"/>
      <w:lang w:val="es-MX" w:eastAsia="es-US"/>
    </w:rPr>
  </w:style>
  <w:style w:type="paragraph" w:customStyle="1" w:styleId="CarCarCar1Car">
    <w:name w:val="Car Car Car1 Car"/>
    <w:basedOn w:val="Normal"/>
    <w:rsid w:val="00D37927"/>
    <w:pPr>
      <w:spacing w:after="160" w:line="240" w:lineRule="exact"/>
    </w:pPr>
    <w:rPr>
      <w:rFonts w:ascii="Verdana" w:hAnsi="Verdana"/>
      <w:sz w:val="20"/>
      <w:szCs w:val="20"/>
      <w:lang w:val="en-US" w:eastAsia="en-US"/>
    </w:rPr>
  </w:style>
  <w:style w:type="character" w:styleId="Refdecomentario">
    <w:name w:val="annotation reference"/>
    <w:uiPriority w:val="99"/>
    <w:rsid w:val="00D37927"/>
    <w:rPr>
      <w:sz w:val="16"/>
      <w:szCs w:val="16"/>
    </w:rPr>
  </w:style>
  <w:style w:type="paragraph" w:styleId="Textocomentario">
    <w:name w:val="annotation text"/>
    <w:basedOn w:val="Normal"/>
    <w:link w:val="TextocomentarioCar"/>
    <w:uiPriority w:val="99"/>
    <w:rsid w:val="00D37927"/>
    <w:rPr>
      <w:sz w:val="20"/>
      <w:szCs w:val="20"/>
    </w:rPr>
  </w:style>
  <w:style w:type="character" w:customStyle="1" w:styleId="TextocomentarioCar">
    <w:name w:val="Texto comentario Car"/>
    <w:basedOn w:val="Fuentedeprrafopredeter"/>
    <w:link w:val="Textocomentario"/>
    <w:uiPriority w:val="99"/>
    <w:rsid w:val="00D3792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37927"/>
    <w:rPr>
      <w:b/>
      <w:bCs/>
    </w:rPr>
  </w:style>
  <w:style w:type="character" w:customStyle="1" w:styleId="AsuntodelcomentarioCar">
    <w:name w:val="Asunto del comentario Car"/>
    <w:basedOn w:val="TextocomentarioCar"/>
    <w:link w:val="Asuntodelcomentario"/>
    <w:uiPriority w:val="99"/>
    <w:rsid w:val="00D37927"/>
    <w:rPr>
      <w:rFonts w:ascii="Times New Roman" w:eastAsia="Times New Roman" w:hAnsi="Times New Roman" w:cs="Times New Roman"/>
      <w:b/>
      <w:bCs/>
      <w:sz w:val="20"/>
      <w:szCs w:val="20"/>
      <w:lang w:val="es-ES" w:eastAsia="es-ES"/>
    </w:rPr>
  </w:style>
  <w:style w:type="character" w:customStyle="1" w:styleId="gray10bold1">
    <w:name w:val="gray10bold1"/>
    <w:rsid w:val="00D37927"/>
    <w:rPr>
      <w:rFonts w:ascii="Helvetica" w:hAnsi="Helvetica" w:cs="Helvetica" w:hint="default"/>
      <w:b/>
      <w:bCs/>
      <w:color w:val="999999"/>
      <w:sz w:val="15"/>
      <w:szCs w:val="15"/>
    </w:rPr>
  </w:style>
  <w:style w:type="table" w:customStyle="1" w:styleId="Citadestacada1">
    <w:name w:val="Cita destacada1"/>
    <w:basedOn w:val="Tablanormal"/>
    <w:uiPriority w:val="60"/>
    <w:qFormat/>
    <w:rsid w:val="00D37927"/>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M16">
    <w:name w:val="CM16"/>
    <w:basedOn w:val="Normal"/>
    <w:next w:val="Normal"/>
    <w:uiPriority w:val="99"/>
    <w:rsid w:val="00D37927"/>
    <w:pPr>
      <w:autoSpaceDE w:val="0"/>
      <w:autoSpaceDN w:val="0"/>
      <w:adjustRightInd w:val="0"/>
      <w:spacing w:line="276" w:lineRule="atLeast"/>
    </w:pPr>
    <w:rPr>
      <w:rFonts w:ascii="Arial" w:eastAsia="Calibri" w:hAnsi="Arial" w:cs="Arial"/>
      <w:lang w:val="es-CO" w:eastAsia="es-CO"/>
    </w:rPr>
  </w:style>
  <w:style w:type="character" w:customStyle="1" w:styleId="apple-converted-space">
    <w:name w:val="apple-converted-space"/>
    <w:rsid w:val="00D37927"/>
  </w:style>
  <w:style w:type="character" w:customStyle="1" w:styleId="PuestoCar1">
    <w:name w:val="Puesto Car1"/>
    <w:link w:val="1"/>
    <w:rsid w:val="00D37927"/>
    <w:rPr>
      <w:rFonts w:ascii="Cambria" w:hAnsi="Cambria"/>
      <w:b/>
      <w:bCs/>
      <w:kern w:val="28"/>
      <w:sz w:val="32"/>
      <w:szCs w:val="32"/>
      <w:lang w:val="es-ES" w:eastAsia="es-ES"/>
    </w:rPr>
  </w:style>
  <w:style w:type="paragraph" w:customStyle="1" w:styleId="footnotedescription">
    <w:name w:val="footnote description"/>
    <w:next w:val="Normal"/>
    <w:link w:val="footnotedescriptionChar"/>
    <w:hidden/>
    <w:rsid w:val="00D37927"/>
    <w:pPr>
      <w:spacing w:after="0" w:line="278" w:lineRule="auto"/>
      <w:ind w:left="144"/>
    </w:pPr>
    <w:rPr>
      <w:rFonts w:ascii="Calibri" w:eastAsia="Calibri" w:hAnsi="Calibri" w:cs="Calibri"/>
      <w:color w:val="000000"/>
      <w:sz w:val="20"/>
      <w:lang w:val="es-CO" w:eastAsia="es-CO"/>
    </w:rPr>
  </w:style>
  <w:style w:type="character" w:customStyle="1" w:styleId="footnotedescriptionChar">
    <w:name w:val="footnote description Char"/>
    <w:link w:val="footnotedescription"/>
    <w:rsid w:val="00D37927"/>
    <w:rPr>
      <w:rFonts w:ascii="Calibri" w:eastAsia="Calibri" w:hAnsi="Calibri" w:cs="Calibri"/>
      <w:color w:val="000000"/>
      <w:sz w:val="20"/>
      <w:lang w:val="es-CO" w:eastAsia="es-CO"/>
    </w:rPr>
  </w:style>
  <w:style w:type="character" w:customStyle="1" w:styleId="footnotemark">
    <w:name w:val="footnote mark"/>
    <w:hidden/>
    <w:rsid w:val="00D37927"/>
    <w:rPr>
      <w:rFonts w:ascii="Calibri" w:eastAsia="Calibri" w:hAnsi="Calibri" w:cs="Calibri"/>
      <w:color w:val="000000"/>
      <w:sz w:val="20"/>
      <w:vertAlign w:val="superscript"/>
    </w:rPr>
  </w:style>
  <w:style w:type="paragraph" w:customStyle="1" w:styleId="TableParagraph">
    <w:name w:val="Table Paragraph"/>
    <w:basedOn w:val="Normal"/>
    <w:uiPriority w:val="1"/>
    <w:qFormat/>
    <w:rsid w:val="00D37927"/>
    <w:pPr>
      <w:widowControl w:val="0"/>
    </w:pPr>
    <w:rPr>
      <w:rFonts w:ascii="Calibri" w:eastAsia="Calibri" w:hAnsi="Calibri"/>
      <w:sz w:val="22"/>
      <w:szCs w:val="22"/>
      <w:lang w:val="en-US" w:eastAsia="en-US"/>
    </w:rPr>
  </w:style>
  <w:style w:type="table" w:styleId="Sombreadovistoso">
    <w:name w:val="Colorful Shading"/>
    <w:basedOn w:val="Tablanormal"/>
    <w:uiPriority w:val="62"/>
    <w:rsid w:val="00D37927"/>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Hei" w:eastAsia="Times New Roman" w:hAnsi="SimHe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Hei" w:eastAsia="Times New Roman" w:hAnsi="SimHe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Hei" w:eastAsia="Times New Roman" w:hAnsi="SimHei" w:cs="Times New Roman"/>
        <w:b/>
        <w:bCs/>
      </w:rPr>
    </w:tblStylePr>
    <w:tblStylePr w:type="lastCol">
      <w:rPr>
        <w:rFonts w:ascii="SimHei" w:eastAsia="Times New Roman" w:hAnsi="SimHe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stavistosa">
    <w:name w:val="Colorful List"/>
    <w:basedOn w:val="Tablanormal"/>
    <w:uiPriority w:val="63"/>
    <w:rsid w:val="00D37927"/>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Cuadrculavistosa">
    <w:name w:val="Colorful Grid"/>
    <w:basedOn w:val="Tablanormal"/>
    <w:uiPriority w:val="64"/>
    <w:rsid w:val="00D37927"/>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oscura-nfasis2">
    <w:name w:val="Dark List Accent 2"/>
    <w:basedOn w:val="Tablanormal"/>
    <w:uiPriority w:val="61"/>
    <w:rsid w:val="00D37927"/>
    <w:pPr>
      <w:spacing w:after="0" w:line="240" w:lineRule="auto"/>
    </w:pPr>
    <w:rPr>
      <w:rFonts w:ascii="Calibri" w:eastAsia="Calibri" w:hAnsi="Calibri" w:cs="Times New Roman"/>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Sombreadoclaro-nfasis1">
    <w:name w:val="Light Shading Accent 1"/>
    <w:basedOn w:val="Tablanormal"/>
    <w:uiPriority w:val="65"/>
    <w:rsid w:val="00D37927"/>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rPr>
        <w:rFonts w:ascii="SimHei" w:eastAsia="Times New Roman" w:hAnsi="SimHe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1">
    <w:name w:val="1"/>
    <w:basedOn w:val="Normal"/>
    <w:next w:val="Normal"/>
    <w:link w:val="PuestoCar1"/>
    <w:qFormat/>
    <w:rsid w:val="00D37927"/>
    <w:pPr>
      <w:contextualSpacing/>
    </w:pPr>
    <w:rPr>
      <w:rFonts w:ascii="Cambria" w:eastAsiaTheme="minorHAnsi" w:hAnsi="Cambria" w:cstheme="minorBidi"/>
      <w:b/>
      <w:bCs/>
      <w:kern w:val="28"/>
      <w:sz w:val="32"/>
      <w:szCs w:val="32"/>
    </w:rPr>
  </w:style>
  <w:style w:type="paragraph" w:customStyle="1" w:styleId="Sangra2detindependiente1">
    <w:name w:val="Sangría 2 de t. independiente1"/>
    <w:basedOn w:val="Normal"/>
    <w:rsid w:val="00D37927"/>
    <w:pPr>
      <w:widowControl w:val="0"/>
      <w:overflowPunct w:val="0"/>
      <w:autoSpaceDE w:val="0"/>
      <w:autoSpaceDN w:val="0"/>
      <w:adjustRightInd w:val="0"/>
      <w:ind w:left="2832" w:hanging="2832"/>
      <w:jc w:val="both"/>
      <w:textAlignment w:val="baseline"/>
    </w:pPr>
    <w:rPr>
      <w:rFonts w:ascii="Eras Demi ITC" w:hAnsi="Eras Demi ITC"/>
      <w:sz w:val="18"/>
      <w:szCs w:val="20"/>
    </w:rPr>
  </w:style>
  <w:style w:type="paragraph" w:customStyle="1" w:styleId="Prrafodelista1">
    <w:name w:val="Párrafo de lista1"/>
    <w:basedOn w:val="Normal"/>
    <w:uiPriority w:val="99"/>
    <w:rsid w:val="00D37927"/>
    <w:pPr>
      <w:ind w:left="720"/>
    </w:pPr>
    <w:rPr>
      <w:rFonts w:ascii="Times" w:eastAsia="Calibri" w:hAnsi="Times"/>
      <w:lang w:val="es-CO"/>
    </w:rPr>
  </w:style>
  <w:style w:type="paragraph" w:customStyle="1" w:styleId="Textoindependiente31">
    <w:name w:val="Texto independiente 31"/>
    <w:basedOn w:val="Normal"/>
    <w:rsid w:val="00D37927"/>
    <w:pPr>
      <w:widowControl w:val="0"/>
      <w:suppressAutoHyphens/>
      <w:overflowPunct w:val="0"/>
      <w:autoSpaceDE w:val="0"/>
      <w:autoSpaceDN w:val="0"/>
      <w:adjustRightInd w:val="0"/>
      <w:jc w:val="both"/>
      <w:textAlignment w:val="baseline"/>
    </w:pPr>
    <w:rPr>
      <w:szCs w:val="20"/>
      <w:lang w:val="es-ES_tradnl"/>
    </w:rPr>
  </w:style>
  <w:style w:type="paragraph" w:customStyle="1" w:styleId="MINUTAS">
    <w:name w:val="MINUTAS"/>
    <w:rsid w:val="00D37927"/>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Listavistosa-nfasis1Car">
    <w:name w:val="Lista vistosa - Énfasis 1 Car"/>
    <w:aliases w:val="List Paragraph Car,Fotografía Car"/>
    <w:link w:val="Listavistosa-nfasis11"/>
    <w:uiPriority w:val="34"/>
    <w:rsid w:val="00D37927"/>
    <w:rPr>
      <w:rFonts w:ascii="Times New Roman" w:eastAsia="Times New Roman" w:hAnsi="Times New Roman" w:cs="Times New Roman"/>
      <w:sz w:val="24"/>
      <w:szCs w:val="24"/>
      <w:lang w:val="es-ES" w:eastAsia="es-ES"/>
    </w:rPr>
  </w:style>
  <w:style w:type="paragraph" w:customStyle="1" w:styleId="Subttulo2">
    <w:name w:val="Subtítulo 2"/>
    <w:basedOn w:val="Normal"/>
    <w:next w:val="Normal"/>
    <w:rsid w:val="00D37927"/>
    <w:pPr>
      <w:tabs>
        <w:tab w:val="left" w:pos="567"/>
      </w:tabs>
      <w:ind w:left="567" w:hanging="737"/>
      <w:jc w:val="both"/>
      <w:outlineLvl w:val="1"/>
    </w:pPr>
    <w:rPr>
      <w:rFonts w:ascii="Arial" w:hAnsi="Arial" w:cs="Arial"/>
      <w:b/>
      <w:bCs/>
      <w:color w:val="000000"/>
      <w:sz w:val="20"/>
      <w:szCs w:val="20"/>
      <w:lang w:val="es-CO"/>
    </w:rPr>
  </w:style>
  <w:style w:type="paragraph" w:styleId="Subttulo">
    <w:name w:val="Subtitle"/>
    <w:basedOn w:val="Normal"/>
    <w:next w:val="Normal"/>
    <w:link w:val="SubttuloCar"/>
    <w:uiPriority w:val="11"/>
    <w:qFormat/>
    <w:rsid w:val="00D37927"/>
    <w:pPr>
      <w:numPr>
        <w:ilvl w:val="1"/>
      </w:numPr>
    </w:pPr>
    <w:rPr>
      <w:rFonts w:ascii="Cambria" w:hAnsi="Cambria"/>
      <w:i/>
      <w:iCs/>
      <w:color w:val="4F81BD"/>
      <w:spacing w:val="15"/>
      <w:lang w:val="es-ES_tradnl" w:eastAsia="es-ES_tradnl"/>
    </w:rPr>
  </w:style>
  <w:style w:type="character" w:customStyle="1" w:styleId="SubttuloCar">
    <w:name w:val="Subtítulo Car"/>
    <w:basedOn w:val="Fuentedeprrafopredeter"/>
    <w:link w:val="Subttulo"/>
    <w:uiPriority w:val="11"/>
    <w:rsid w:val="00D37927"/>
    <w:rPr>
      <w:rFonts w:ascii="Cambria" w:eastAsia="Times New Roman" w:hAnsi="Cambria" w:cs="Times New Roman"/>
      <w:i/>
      <w:iCs/>
      <w:color w:val="4F81BD"/>
      <w:spacing w:val="15"/>
      <w:sz w:val="24"/>
      <w:szCs w:val="24"/>
      <w:lang w:val="es-ES_tradnl" w:eastAsia="es-ES_tradnl"/>
    </w:rPr>
  </w:style>
  <w:style w:type="paragraph" w:customStyle="1" w:styleId="MARITZA2">
    <w:name w:val="MARITZA2"/>
    <w:rsid w:val="00D37927"/>
    <w:pPr>
      <w:widowControl w:val="0"/>
      <w:spacing w:after="0" w:line="240" w:lineRule="auto"/>
      <w:jc w:val="both"/>
    </w:pPr>
    <w:rPr>
      <w:rFonts w:ascii="Courier New" w:eastAsia="Times New Roman" w:hAnsi="Courier New" w:cs="Courier New"/>
      <w:snapToGrid w:val="0"/>
      <w:sz w:val="20"/>
      <w:szCs w:val="20"/>
      <w:lang w:val="es-ES" w:eastAsia="es-ES"/>
    </w:rPr>
  </w:style>
  <w:style w:type="paragraph" w:customStyle="1" w:styleId="WW-Textoindependiente3">
    <w:name w:val="WW-Texto independiente 3"/>
    <w:basedOn w:val="Normal"/>
    <w:rsid w:val="00D37927"/>
    <w:pPr>
      <w:widowControl w:val="0"/>
      <w:suppressAutoHyphens/>
      <w:jc w:val="both"/>
    </w:pPr>
    <w:rPr>
      <w:szCs w:val="20"/>
      <w:lang w:val="es-ES_tradnl"/>
    </w:rPr>
  </w:style>
  <w:style w:type="paragraph" w:styleId="Sangra3detindependiente">
    <w:name w:val="Body Text Indent 3"/>
    <w:basedOn w:val="Normal"/>
    <w:link w:val="Sangra3detindependienteCar"/>
    <w:uiPriority w:val="99"/>
    <w:unhideWhenUsed/>
    <w:rsid w:val="00D37927"/>
    <w:pPr>
      <w:spacing w:after="120"/>
      <w:ind w:left="283"/>
    </w:pPr>
    <w:rPr>
      <w:sz w:val="16"/>
      <w:szCs w:val="16"/>
      <w:lang w:eastAsia="es-MX"/>
    </w:rPr>
  </w:style>
  <w:style w:type="character" w:customStyle="1" w:styleId="Sangra3detindependienteCar">
    <w:name w:val="Sangría 3 de t. independiente Car"/>
    <w:basedOn w:val="Fuentedeprrafopredeter"/>
    <w:link w:val="Sangra3detindependiente"/>
    <w:uiPriority w:val="99"/>
    <w:rsid w:val="00D37927"/>
    <w:rPr>
      <w:rFonts w:ascii="Times New Roman" w:eastAsia="Times New Roman" w:hAnsi="Times New Roman" w:cs="Times New Roman"/>
      <w:sz w:val="16"/>
      <w:szCs w:val="16"/>
      <w:lang w:val="es-ES" w:eastAsia="es-MX"/>
    </w:rPr>
  </w:style>
  <w:style w:type="paragraph" w:customStyle="1" w:styleId="Textoindependiente32">
    <w:name w:val="Texto independiente 32"/>
    <w:basedOn w:val="Normal"/>
    <w:rsid w:val="00D37927"/>
    <w:pPr>
      <w:widowControl w:val="0"/>
      <w:suppressAutoHyphens/>
      <w:overflowPunct w:val="0"/>
      <w:autoSpaceDE w:val="0"/>
      <w:autoSpaceDN w:val="0"/>
      <w:adjustRightInd w:val="0"/>
      <w:jc w:val="both"/>
      <w:textAlignment w:val="baseline"/>
    </w:pPr>
    <w:rPr>
      <w:szCs w:val="20"/>
      <w:lang w:val="es-ES_tradnl"/>
    </w:rPr>
  </w:style>
  <w:style w:type="paragraph" w:customStyle="1" w:styleId="toa">
    <w:name w:val="toa"/>
    <w:basedOn w:val="Normal"/>
    <w:rsid w:val="00D37927"/>
    <w:pPr>
      <w:suppressAutoHyphens/>
      <w:jc w:val="both"/>
    </w:pPr>
    <w:rPr>
      <w:spacing w:val="-2"/>
      <w:szCs w:val="20"/>
      <w:lang w:val="en-US"/>
    </w:rPr>
  </w:style>
  <w:style w:type="paragraph" w:customStyle="1" w:styleId="MARITZA6">
    <w:name w:val="MARITZA6"/>
    <w:basedOn w:val="Normal"/>
    <w:rsid w:val="00D37927"/>
    <w:pPr>
      <w:widowControl w:val="0"/>
      <w:suppressAutoHyphens/>
      <w:jc w:val="center"/>
    </w:pPr>
    <w:rPr>
      <w:rFonts w:ascii="Sans Serif 12cpi" w:hAnsi="Sans Serif 12cpi"/>
      <w:b/>
      <w:spacing w:val="-2"/>
      <w:szCs w:val="20"/>
      <w:lang w:val="es-ES_tradnl"/>
    </w:rPr>
  </w:style>
  <w:style w:type="paragraph" w:customStyle="1" w:styleId="Textoindependiente33">
    <w:name w:val="Texto independiente 33"/>
    <w:basedOn w:val="Normal"/>
    <w:rsid w:val="00D37927"/>
    <w:pPr>
      <w:widowControl w:val="0"/>
      <w:suppressAutoHyphens/>
      <w:overflowPunct w:val="0"/>
      <w:autoSpaceDE w:val="0"/>
      <w:autoSpaceDN w:val="0"/>
      <w:adjustRightInd w:val="0"/>
      <w:jc w:val="both"/>
      <w:textAlignment w:val="baseline"/>
    </w:pPr>
    <w:rPr>
      <w:szCs w:val="20"/>
      <w:lang w:val="es-ES_tradnl"/>
    </w:rPr>
  </w:style>
  <w:style w:type="character" w:customStyle="1" w:styleId="st1">
    <w:name w:val="st1"/>
    <w:basedOn w:val="Fuentedeprrafopredeter"/>
    <w:rsid w:val="00D37927"/>
  </w:style>
  <w:style w:type="paragraph" w:customStyle="1" w:styleId="Narial">
    <w:name w:val="N+arial"/>
    <w:basedOn w:val="Ttulo9"/>
    <w:rsid w:val="00D37927"/>
    <w:pPr>
      <w:keepNext w:val="0"/>
      <w:keepLines w:val="0"/>
      <w:spacing w:before="240" w:after="60" w:line="240" w:lineRule="auto"/>
    </w:pPr>
    <w:rPr>
      <w:rFonts w:ascii="Arial" w:hAnsi="Arial" w:cs="Arial"/>
      <w:b/>
      <w:i w:val="0"/>
      <w:iCs w:val="0"/>
      <w:color w:val="auto"/>
      <w:sz w:val="24"/>
      <w:szCs w:val="22"/>
      <w:lang w:eastAsia="es-ES"/>
    </w:rPr>
  </w:style>
  <w:style w:type="table" w:customStyle="1" w:styleId="Tablaconcuadrcula7">
    <w:name w:val="Tabla con cuadrícula7"/>
    <w:basedOn w:val="Tablanormal"/>
    <w:next w:val="Tablaconcuadrcula"/>
    <w:uiPriority w:val="59"/>
    <w:rsid w:val="00D3792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D37927"/>
    <w:pPr>
      <w:widowControl w:val="0"/>
      <w:suppressAutoHyphens/>
      <w:overflowPunct w:val="0"/>
      <w:autoSpaceDE w:val="0"/>
      <w:autoSpaceDN w:val="0"/>
      <w:adjustRightInd w:val="0"/>
      <w:jc w:val="both"/>
      <w:textAlignment w:val="baseline"/>
    </w:pPr>
    <w:rPr>
      <w:szCs w:val="20"/>
      <w:lang w:val="es-ES_tradnl"/>
    </w:rPr>
  </w:style>
  <w:style w:type="paragraph" w:customStyle="1" w:styleId="Textoindependiente21">
    <w:name w:val="Texto independiente 21"/>
    <w:basedOn w:val="Normal"/>
    <w:rsid w:val="00D37927"/>
    <w:pPr>
      <w:widowControl w:val="0"/>
      <w:suppressAutoHyphens/>
      <w:overflowPunct w:val="0"/>
      <w:autoSpaceDE w:val="0"/>
      <w:autoSpaceDN w:val="0"/>
      <w:adjustRightInd w:val="0"/>
      <w:jc w:val="both"/>
      <w:textAlignment w:val="baseline"/>
    </w:pPr>
    <w:rPr>
      <w:b/>
      <w:color w:val="FF0000"/>
      <w:szCs w:val="20"/>
      <w:lang w:val="es-ES_tradnl"/>
    </w:rPr>
  </w:style>
  <w:style w:type="paragraph" w:customStyle="1" w:styleId="Textodebloque1">
    <w:name w:val="Texto de bloque1"/>
    <w:basedOn w:val="Normal"/>
    <w:rsid w:val="00D37927"/>
    <w:pPr>
      <w:suppressAutoHyphens/>
      <w:overflowPunct w:val="0"/>
      <w:autoSpaceDE w:val="0"/>
      <w:autoSpaceDN w:val="0"/>
      <w:adjustRightInd w:val="0"/>
      <w:ind w:left="-4" w:right="51"/>
      <w:jc w:val="both"/>
      <w:textAlignment w:val="baseline"/>
    </w:pPr>
    <w:rPr>
      <w:rFonts w:ascii="Arial" w:hAnsi="Arial"/>
      <w:spacing w:val="-2"/>
      <w:szCs w:val="20"/>
      <w:lang w:val="es-ES_tradnl"/>
    </w:rPr>
  </w:style>
  <w:style w:type="paragraph" w:customStyle="1" w:styleId="TITMINUTA">
    <w:name w:val="TIT. MINUTA"/>
    <w:rsid w:val="00D37927"/>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xl29">
    <w:name w:val="xl29"/>
    <w:basedOn w:val="Normal"/>
    <w:rsid w:val="00D37927"/>
    <w:pPr>
      <w:spacing w:before="100" w:after="100"/>
      <w:jc w:val="center"/>
    </w:pPr>
    <w:rPr>
      <w:rFonts w:ascii="Tahoma" w:hAnsi="Tahoma"/>
      <w:b/>
      <w:color w:val="000000"/>
      <w:sz w:val="22"/>
      <w:szCs w:val="20"/>
    </w:rPr>
  </w:style>
  <w:style w:type="paragraph" w:customStyle="1" w:styleId="CUADROS">
    <w:name w:val="CUADROS"/>
    <w:rsid w:val="00D37927"/>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INDENTADO">
    <w:name w:val="INDENTADO"/>
    <w:rsid w:val="00D37927"/>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customStyle="1" w:styleId="Subminuta">
    <w:name w:val="Subminuta"/>
    <w:rsid w:val="00D37927"/>
    <w:pPr>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w2006textonormalp">
    <w:name w:val="nw2006textonormalp"/>
    <w:basedOn w:val="Normal"/>
    <w:rsid w:val="00D37927"/>
    <w:pPr>
      <w:shd w:val="clear" w:color="auto" w:fill="FFFFFF"/>
      <w:spacing w:before="27" w:after="100" w:afterAutospacing="1"/>
      <w:jc w:val="both"/>
    </w:pPr>
    <w:rPr>
      <w:rFonts w:ascii="Verdana" w:hAnsi="Verdana"/>
      <w:color w:val="000000"/>
      <w:sz w:val="16"/>
      <w:szCs w:val="16"/>
      <w:lang w:val="es-CO" w:eastAsia="es-CO"/>
    </w:rPr>
  </w:style>
  <w:style w:type="character" w:customStyle="1" w:styleId="A8">
    <w:name w:val="A8"/>
    <w:uiPriority w:val="99"/>
    <w:rsid w:val="00D37927"/>
    <w:rPr>
      <w:rFonts w:cs="ITC Stone Informal Std"/>
      <w:color w:val="000000"/>
      <w:sz w:val="20"/>
      <w:szCs w:val="20"/>
    </w:rPr>
  </w:style>
  <w:style w:type="paragraph" w:styleId="Listaconvietas2">
    <w:name w:val="List Bullet 2"/>
    <w:basedOn w:val="Normal"/>
    <w:uiPriority w:val="99"/>
    <w:unhideWhenUsed/>
    <w:rsid w:val="00D37927"/>
    <w:pPr>
      <w:numPr>
        <w:numId w:val="1"/>
      </w:numPr>
      <w:contextualSpacing/>
    </w:pPr>
  </w:style>
  <w:style w:type="character" w:styleId="Hipervnculovisitado">
    <w:name w:val="FollowedHyperlink"/>
    <w:uiPriority w:val="99"/>
    <w:unhideWhenUsed/>
    <w:rsid w:val="00D37927"/>
    <w:rPr>
      <w:color w:val="954F72"/>
      <w:u w:val="single"/>
    </w:rPr>
  </w:style>
  <w:style w:type="paragraph" w:customStyle="1" w:styleId="xl65">
    <w:name w:val="xl65"/>
    <w:basedOn w:val="Normal"/>
    <w:rsid w:val="00D37927"/>
    <w:pPr>
      <w:spacing w:before="100" w:beforeAutospacing="1" w:after="100" w:afterAutospacing="1"/>
    </w:pPr>
    <w:rPr>
      <w:rFonts w:ascii="Arial Narrow" w:hAnsi="Arial Narrow"/>
      <w:lang w:val="es-CO" w:eastAsia="es-CO"/>
    </w:rPr>
  </w:style>
  <w:style w:type="paragraph" w:customStyle="1" w:styleId="xl66">
    <w:name w:val="xl66"/>
    <w:basedOn w:val="Normal"/>
    <w:rsid w:val="00D37927"/>
    <w:pPr>
      <w:spacing w:before="100" w:beforeAutospacing="1" w:after="100" w:afterAutospacing="1"/>
    </w:pPr>
    <w:rPr>
      <w:rFonts w:ascii="Arial Narrow" w:hAnsi="Arial Narrow"/>
      <w:lang w:val="es-CO" w:eastAsia="es-CO"/>
    </w:rPr>
  </w:style>
  <w:style w:type="paragraph" w:customStyle="1" w:styleId="xl67">
    <w:name w:val="xl67"/>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8">
    <w:name w:val="xl68"/>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69">
    <w:name w:val="xl69"/>
    <w:basedOn w:val="Normal"/>
    <w:rsid w:val="00D37927"/>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lang w:val="es-CO" w:eastAsia="es-CO"/>
    </w:rPr>
  </w:style>
  <w:style w:type="paragraph" w:customStyle="1" w:styleId="xl70">
    <w:name w:val="xl70"/>
    <w:basedOn w:val="Normal"/>
    <w:rsid w:val="00D37927"/>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Narrow" w:hAnsi="Arial Narrow"/>
      <w:lang w:val="es-CO" w:eastAsia="es-CO"/>
    </w:rPr>
  </w:style>
  <w:style w:type="paragraph" w:customStyle="1" w:styleId="xl71">
    <w:name w:val="xl71"/>
    <w:basedOn w:val="Normal"/>
    <w:rsid w:val="00D3792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72">
    <w:name w:val="xl72"/>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73">
    <w:name w:val="xl73"/>
    <w:basedOn w:val="Normal"/>
    <w:rsid w:val="00D37927"/>
    <w:pPr>
      <w:pBdr>
        <w:left w:val="single" w:sz="4" w:space="0" w:color="auto"/>
        <w:bottom w:val="single" w:sz="4" w:space="0" w:color="auto"/>
        <w:right w:val="single" w:sz="8" w:space="0" w:color="auto"/>
      </w:pBdr>
      <w:spacing w:before="100" w:beforeAutospacing="1" w:after="100" w:afterAutospacing="1"/>
    </w:pPr>
    <w:rPr>
      <w:rFonts w:ascii="Arial Narrow" w:hAnsi="Arial Narrow"/>
      <w:lang w:val="es-CO" w:eastAsia="es-CO"/>
    </w:rPr>
  </w:style>
  <w:style w:type="paragraph" w:customStyle="1" w:styleId="xl74">
    <w:name w:val="xl74"/>
    <w:basedOn w:val="Normal"/>
    <w:rsid w:val="00D3792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75">
    <w:name w:val="xl75"/>
    <w:basedOn w:val="Normal"/>
    <w:rsid w:val="00D37927"/>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76">
    <w:name w:val="xl76"/>
    <w:basedOn w:val="Normal"/>
    <w:rsid w:val="00D37927"/>
    <w:pPr>
      <w:pBdr>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77">
    <w:name w:val="xl77"/>
    <w:basedOn w:val="Normal"/>
    <w:rsid w:val="00D37927"/>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78">
    <w:name w:val="xl78"/>
    <w:basedOn w:val="Normal"/>
    <w:rsid w:val="00D37927"/>
    <w:pPr>
      <w:pBdr>
        <w:top w:val="single" w:sz="8" w:space="0" w:color="auto"/>
        <w:left w:val="single" w:sz="8"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79">
    <w:name w:val="xl79"/>
    <w:basedOn w:val="Normal"/>
    <w:rsid w:val="00D37927"/>
    <w:pPr>
      <w:pBdr>
        <w:top w:val="single" w:sz="8"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80">
    <w:name w:val="xl80"/>
    <w:basedOn w:val="Normal"/>
    <w:rsid w:val="00D3792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81">
    <w:name w:val="xl81"/>
    <w:basedOn w:val="Normal"/>
    <w:rsid w:val="00D3792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82">
    <w:name w:val="xl82"/>
    <w:basedOn w:val="Normal"/>
    <w:rsid w:val="00D3792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83">
    <w:name w:val="xl83"/>
    <w:basedOn w:val="Normal"/>
    <w:rsid w:val="00D3792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84">
    <w:name w:val="xl84"/>
    <w:basedOn w:val="Normal"/>
    <w:rsid w:val="00D3792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85">
    <w:name w:val="xl85"/>
    <w:basedOn w:val="Normal"/>
    <w:rsid w:val="00D379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86">
    <w:name w:val="xl86"/>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87">
    <w:name w:val="xl87"/>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88">
    <w:name w:val="xl88"/>
    <w:basedOn w:val="Normal"/>
    <w:rsid w:val="00D3792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89">
    <w:name w:val="xl89"/>
    <w:basedOn w:val="Normal"/>
    <w:rsid w:val="00D37927"/>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90">
    <w:name w:val="xl90"/>
    <w:basedOn w:val="Normal"/>
    <w:rsid w:val="00D37927"/>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91">
    <w:name w:val="xl91"/>
    <w:basedOn w:val="Normal"/>
    <w:rsid w:val="00D3792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92">
    <w:name w:val="xl92"/>
    <w:basedOn w:val="Normal"/>
    <w:rsid w:val="00D3792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styleId="Prrafodelista">
    <w:name w:val="List Paragraph"/>
    <w:aliases w:val="Bullet List,FooterText,numbered,List Paragraph1,Paragraphe de liste1,lp1,Lista vías,ANEXO LISTAS,Bulletr List Paragraph,列出段落,列出段落1,List Paragraph21,Listeafsnit1,Parágrafo da Lista1,Ha,Cita textual,NORMAL,Scitum normal,HOJA,Bolita"/>
    <w:basedOn w:val="Normal"/>
    <w:link w:val="PrrafodelistaCar"/>
    <w:uiPriority w:val="34"/>
    <w:qFormat/>
    <w:rsid w:val="00D37927"/>
    <w:pPr>
      <w:ind w:left="708"/>
    </w:pPr>
  </w:style>
  <w:style w:type="paragraph" w:styleId="Sinespaciado">
    <w:name w:val="No Spacing"/>
    <w:link w:val="SinespaciadoCar"/>
    <w:uiPriority w:val="1"/>
    <w:qFormat/>
    <w:rsid w:val="00D37927"/>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D37927"/>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ías Car,ANEXO LISTAS Car,Bulletr List Paragraph Car,列出段落 Car,列出段落1 Car,List Paragraph21 Car,Listeafsnit1 Car,Ha Car,NORMAL Car"/>
    <w:link w:val="Prrafodelista"/>
    <w:uiPriority w:val="34"/>
    <w:qFormat/>
    <w:rsid w:val="00D37927"/>
    <w:rPr>
      <w:rFonts w:ascii="Times New Roman" w:eastAsia="Times New Roman" w:hAnsi="Times New Roman" w:cs="Times New Roman"/>
      <w:sz w:val="24"/>
      <w:szCs w:val="24"/>
      <w:lang w:val="es-ES" w:eastAsia="es-ES"/>
    </w:rPr>
  </w:style>
  <w:style w:type="character" w:styleId="Refdenotaalpie">
    <w:name w:val="footnote reference"/>
    <w:uiPriority w:val="99"/>
    <w:unhideWhenUsed/>
    <w:rsid w:val="00D37927"/>
    <w:rPr>
      <w:vertAlign w:val="superscript"/>
    </w:rPr>
  </w:style>
  <w:style w:type="paragraph" w:customStyle="1" w:styleId="CarCarCar1CarCarCarCar">
    <w:name w:val="Car Car Car1 Car Car Car Car"/>
    <w:basedOn w:val="Normal"/>
    <w:rsid w:val="00D37927"/>
    <w:pPr>
      <w:spacing w:after="160" w:line="240" w:lineRule="exact"/>
    </w:pPr>
    <w:rPr>
      <w:rFonts w:ascii="Verdana" w:hAnsi="Verdana"/>
      <w:sz w:val="20"/>
      <w:szCs w:val="20"/>
      <w:lang w:val="en-US" w:eastAsia="en-US"/>
    </w:rPr>
  </w:style>
  <w:style w:type="character" w:customStyle="1" w:styleId="WW8Num2z3">
    <w:name w:val="WW8Num2z3"/>
    <w:rsid w:val="00D37927"/>
    <w:rPr>
      <w:rFonts w:ascii="Symbol" w:hAnsi="Symbol" w:cs="Symbol" w:hint="default"/>
    </w:rPr>
  </w:style>
  <w:style w:type="character" w:customStyle="1" w:styleId="TtuloCar">
    <w:name w:val="Título Car"/>
    <w:aliases w:val="Title Char Car1"/>
    <w:link w:val="a"/>
    <w:uiPriority w:val="10"/>
    <w:rsid w:val="00D37927"/>
    <w:rPr>
      <w:rFonts w:ascii="Cambria" w:hAnsi="Cambria"/>
      <w:b/>
      <w:bCs/>
      <w:kern w:val="28"/>
      <w:sz w:val="32"/>
      <w:szCs w:val="32"/>
    </w:rPr>
  </w:style>
  <w:style w:type="character" w:customStyle="1" w:styleId="iaj1">
    <w:name w:val="i_aj1"/>
    <w:rsid w:val="00D37927"/>
    <w:rPr>
      <w:i/>
      <w:iCs/>
    </w:rPr>
  </w:style>
  <w:style w:type="character" w:customStyle="1" w:styleId="Sombreadomedio1-nfasis1Car">
    <w:name w:val="Sombreado medio 1 - Énfasis 1 Car"/>
    <w:link w:val="Sombreadomedio1-nfasis1"/>
    <w:uiPriority w:val="1"/>
    <w:rsid w:val="00D37927"/>
    <w:rPr>
      <w:sz w:val="24"/>
      <w:szCs w:val="24"/>
      <w:lang w:val="es-ES" w:eastAsia="es-ES"/>
    </w:rPr>
  </w:style>
  <w:style w:type="table" w:styleId="Sombreadomedio1-nfasis1">
    <w:name w:val="Medium Shading 1 Accent 1"/>
    <w:basedOn w:val="Tablanormal"/>
    <w:link w:val="Sombreadomedio1-nfasis1Car"/>
    <w:uiPriority w:val="1"/>
    <w:rsid w:val="00D37927"/>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styleId="Cuadrculaclara">
    <w:name w:val="Light Grid"/>
    <w:basedOn w:val="Tablanormal"/>
    <w:uiPriority w:val="62"/>
    <w:rsid w:val="00D37927"/>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domedio1">
    <w:name w:val="Medium Shading 1"/>
    <w:basedOn w:val="Tablanormal"/>
    <w:uiPriority w:val="63"/>
    <w:rsid w:val="00D37927"/>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domedio2">
    <w:name w:val="Medium Shading 2"/>
    <w:basedOn w:val="Tablanormal"/>
    <w:uiPriority w:val="64"/>
    <w:rsid w:val="00D37927"/>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clara-nfasis2">
    <w:name w:val="Light List Accent 2"/>
    <w:basedOn w:val="Tablanormal"/>
    <w:uiPriority w:val="61"/>
    <w:rsid w:val="00D37927"/>
    <w:pPr>
      <w:spacing w:after="0" w:line="240" w:lineRule="auto"/>
    </w:pPr>
    <w:rPr>
      <w:rFonts w:ascii="Calibri" w:eastAsia="Calibri" w:hAnsi="Calibri" w:cs="Times New Roman"/>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media1">
    <w:name w:val="Medium List 1"/>
    <w:basedOn w:val="Tablanormal"/>
    <w:uiPriority w:val="65"/>
    <w:rsid w:val="00D37927"/>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styleId="Descripcin">
    <w:name w:val="caption"/>
    <w:aliases w:val="Epígrafe"/>
    <w:basedOn w:val="Normal"/>
    <w:next w:val="Normal"/>
    <w:uiPriority w:val="35"/>
    <w:unhideWhenUsed/>
    <w:qFormat/>
    <w:rsid w:val="00D37927"/>
    <w:pPr>
      <w:spacing w:after="200" w:line="276" w:lineRule="auto"/>
      <w:jc w:val="both"/>
    </w:pPr>
    <w:rPr>
      <w:rFonts w:ascii="Calibri" w:hAnsi="Calibri"/>
      <w:b/>
      <w:bCs/>
      <w:caps/>
      <w:sz w:val="16"/>
      <w:szCs w:val="18"/>
      <w:lang w:val="es-CO" w:eastAsia="es-CO"/>
    </w:rPr>
  </w:style>
  <w:style w:type="paragraph" w:styleId="Cita">
    <w:name w:val="Quote"/>
    <w:basedOn w:val="Normal"/>
    <w:next w:val="Normal"/>
    <w:link w:val="CitaCar"/>
    <w:uiPriority w:val="29"/>
    <w:qFormat/>
    <w:rsid w:val="00D37927"/>
    <w:pPr>
      <w:spacing w:after="200" w:line="276" w:lineRule="auto"/>
      <w:jc w:val="both"/>
    </w:pPr>
    <w:rPr>
      <w:rFonts w:ascii="Calibri" w:hAnsi="Calibri"/>
      <w:i/>
      <w:sz w:val="20"/>
      <w:szCs w:val="20"/>
      <w:lang w:val="es-CO" w:eastAsia="es-CO"/>
    </w:rPr>
  </w:style>
  <w:style w:type="character" w:customStyle="1" w:styleId="CitaCar">
    <w:name w:val="Cita Car"/>
    <w:basedOn w:val="Fuentedeprrafopredeter"/>
    <w:link w:val="Cita"/>
    <w:uiPriority w:val="29"/>
    <w:rsid w:val="00D37927"/>
    <w:rPr>
      <w:rFonts w:ascii="Calibri" w:eastAsia="Times New Roman" w:hAnsi="Calibri" w:cs="Times New Roman"/>
      <w:i/>
      <w:sz w:val="20"/>
      <w:szCs w:val="20"/>
      <w:lang w:val="es-CO" w:eastAsia="es-CO"/>
    </w:rPr>
  </w:style>
  <w:style w:type="paragraph" w:styleId="Citadestacada">
    <w:name w:val="Intense Quote"/>
    <w:basedOn w:val="Normal"/>
    <w:next w:val="Normal"/>
    <w:link w:val="CitadestacadaCar"/>
    <w:uiPriority w:val="30"/>
    <w:qFormat/>
    <w:rsid w:val="00D37927"/>
    <w:pPr>
      <w:pBdr>
        <w:top w:val="single" w:sz="8" w:space="10" w:color="943634"/>
        <w:left w:val="single" w:sz="8" w:space="10" w:color="943634"/>
        <w:bottom w:val="single" w:sz="8" w:space="10" w:color="943634"/>
        <w:right w:val="single" w:sz="8" w:space="10" w:color="943634"/>
      </w:pBdr>
      <w:shd w:val="clear" w:color="auto" w:fill="C0504D"/>
      <w:spacing w:before="140" w:after="140" w:line="276" w:lineRule="auto"/>
      <w:ind w:left="1440" w:right="1440"/>
      <w:jc w:val="both"/>
    </w:pPr>
    <w:rPr>
      <w:rFonts w:ascii="Calibri" w:hAnsi="Calibri"/>
      <w:b/>
      <w:i/>
      <w:color w:val="FFFFFF"/>
      <w:sz w:val="20"/>
      <w:szCs w:val="20"/>
      <w:lang w:val="es-CO" w:eastAsia="es-CO"/>
    </w:rPr>
  </w:style>
  <w:style w:type="character" w:customStyle="1" w:styleId="CitadestacadaCar">
    <w:name w:val="Cita destacada Car"/>
    <w:basedOn w:val="Fuentedeprrafopredeter"/>
    <w:link w:val="Citadestacada"/>
    <w:uiPriority w:val="30"/>
    <w:rsid w:val="00D37927"/>
    <w:rPr>
      <w:rFonts w:ascii="Calibri" w:eastAsia="Times New Roman" w:hAnsi="Calibri" w:cs="Times New Roman"/>
      <w:b/>
      <w:i/>
      <w:color w:val="FFFFFF"/>
      <w:sz w:val="20"/>
      <w:szCs w:val="20"/>
      <w:shd w:val="clear" w:color="auto" w:fill="C0504D"/>
      <w:lang w:val="es-CO" w:eastAsia="es-CO"/>
    </w:rPr>
  </w:style>
  <w:style w:type="character" w:styleId="nfasissutil">
    <w:name w:val="Subtle Emphasis"/>
    <w:uiPriority w:val="19"/>
    <w:qFormat/>
    <w:rsid w:val="00D37927"/>
    <w:rPr>
      <w:i/>
    </w:rPr>
  </w:style>
  <w:style w:type="character" w:styleId="nfasisintenso">
    <w:name w:val="Intense Emphasis"/>
    <w:uiPriority w:val="21"/>
    <w:qFormat/>
    <w:rsid w:val="00D37927"/>
    <w:rPr>
      <w:b/>
      <w:i/>
      <w:color w:val="C0504D"/>
      <w:spacing w:val="10"/>
    </w:rPr>
  </w:style>
  <w:style w:type="character" w:styleId="Referenciasutil">
    <w:name w:val="Subtle Reference"/>
    <w:uiPriority w:val="31"/>
    <w:qFormat/>
    <w:rsid w:val="00D37927"/>
    <w:rPr>
      <w:b/>
    </w:rPr>
  </w:style>
  <w:style w:type="character" w:styleId="Referenciaintensa">
    <w:name w:val="Intense Reference"/>
    <w:uiPriority w:val="32"/>
    <w:qFormat/>
    <w:rsid w:val="00D37927"/>
    <w:rPr>
      <w:b/>
      <w:bCs/>
      <w:smallCaps/>
      <w:spacing w:val="5"/>
      <w:sz w:val="22"/>
      <w:szCs w:val="22"/>
      <w:u w:val="single"/>
    </w:rPr>
  </w:style>
  <w:style w:type="character" w:styleId="Ttulodellibro">
    <w:name w:val="Book Title"/>
    <w:uiPriority w:val="33"/>
    <w:qFormat/>
    <w:rsid w:val="00D37927"/>
    <w:rPr>
      <w:rFonts w:ascii="Cambria" w:eastAsia="Times New Roman" w:hAnsi="Cambria" w:cs="Times New Roman"/>
      <w:i/>
      <w:iCs/>
      <w:sz w:val="20"/>
      <w:szCs w:val="20"/>
    </w:rPr>
  </w:style>
  <w:style w:type="paragraph" w:styleId="TtuloTDC">
    <w:name w:val="TOC Heading"/>
    <w:basedOn w:val="Ttulo1"/>
    <w:next w:val="Normal"/>
    <w:uiPriority w:val="39"/>
    <w:semiHidden/>
    <w:unhideWhenUsed/>
    <w:qFormat/>
    <w:rsid w:val="00D37927"/>
    <w:pPr>
      <w:keepNext w:val="0"/>
      <w:spacing w:before="300" w:after="40" w:line="276" w:lineRule="auto"/>
      <w:outlineLvl w:val="9"/>
    </w:pPr>
    <w:rPr>
      <w:rFonts w:ascii="Calibri" w:hAnsi="Calibri"/>
      <w:b w:val="0"/>
      <w:bCs w:val="0"/>
      <w:smallCaps/>
      <w:spacing w:val="5"/>
      <w:kern w:val="0"/>
      <w:lang w:val="es-CO" w:eastAsia="es-CO" w:bidi="en-US"/>
    </w:rPr>
  </w:style>
  <w:style w:type="paragraph" w:customStyle="1" w:styleId="xl64">
    <w:name w:val="xl64"/>
    <w:basedOn w:val="Normal"/>
    <w:rsid w:val="00D37927"/>
    <w:pPr>
      <w:spacing w:before="100" w:beforeAutospacing="1" w:after="100" w:afterAutospacing="1"/>
    </w:pPr>
    <w:rPr>
      <w:rFonts w:ascii="Arial Narrow" w:hAnsi="Arial Narrow"/>
      <w:sz w:val="16"/>
      <w:szCs w:val="16"/>
      <w:lang w:val="es-CO" w:eastAsia="es-CO"/>
    </w:rPr>
  </w:style>
  <w:style w:type="paragraph" w:styleId="Lista2">
    <w:name w:val="List 2"/>
    <w:basedOn w:val="Normal"/>
    <w:uiPriority w:val="99"/>
    <w:unhideWhenUsed/>
    <w:rsid w:val="00D37927"/>
    <w:pPr>
      <w:spacing w:after="200" w:line="276" w:lineRule="auto"/>
      <w:ind w:left="566" w:hanging="283"/>
      <w:contextualSpacing/>
      <w:jc w:val="both"/>
    </w:pPr>
    <w:rPr>
      <w:rFonts w:ascii="Calibri" w:hAnsi="Calibri"/>
      <w:sz w:val="20"/>
      <w:szCs w:val="20"/>
      <w:lang w:val="es-CO" w:eastAsia="es-CO"/>
    </w:rPr>
  </w:style>
  <w:style w:type="table" w:styleId="Tabladecuadrcula4">
    <w:name w:val="Grid Table 4"/>
    <w:basedOn w:val="Tablanormal"/>
    <w:uiPriority w:val="49"/>
    <w:rsid w:val="00D37927"/>
    <w:pPr>
      <w:spacing w:after="0" w:line="240" w:lineRule="auto"/>
    </w:pPr>
    <w:rPr>
      <w:rFonts w:ascii="Calibri" w:eastAsia="Times New Roman" w:hAnsi="Calibri" w:cs="Times New Roman"/>
      <w:sz w:val="20"/>
      <w:szCs w:val="20"/>
      <w:lang w:eastAsia="es-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extonotapie">
    <w:name w:val="footnote text"/>
    <w:basedOn w:val="Normal"/>
    <w:link w:val="TextonotapieCar"/>
    <w:uiPriority w:val="99"/>
    <w:unhideWhenUsed/>
    <w:rsid w:val="00D37927"/>
    <w:pPr>
      <w:spacing w:after="200" w:line="276" w:lineRule="auto"/>
      <w:jc w:val="both"/>
    </w:pPr>
    <w:rPr>
      <w:rFonts w:ascii="Calibri" w:hAnsi="Calibri"/>
      <w:sz w:val="20"/>
      <w:szCs w:val="20"/>
      <w:lang w:val="es-CO" w:eastAsia="es-CO"/>
    </w:rPr>
  </w:style>
  <w:style w:type="character" w:customStyle="1" w:styleId="TextonotapieCar">
    <w:name w:val="Texto nota pie Car"/>
    <w:basedOn w:val="Fuentedeprrafopredeter"/>
    <w:link w:val="Textonotapie"/>
    <w:uiPriority w:val="99"/>
    <w:rsid w:val="00D37927"/>
    <w:rPr>
      <w:rFonts w:ascii="Calibri" w:eastAsia="Times New Roman" w:hAnsi="Calibri" w:cs="Times New Roman"/>
      <w:sz w:val="20"/>
      <w:szCs w:val="20"/>
      <w:lang w:val="es-CO" w:eastAsia="es-CO"/>
    </w:rPr>
  </w:style>
  <w:style w:type="paragraph" w:customStyle="1" w:styleId="subtitulos">
    <w:name w:val="subtitulos"/>
    <w:basedOn w:val="Normal"/>
    <w:rsid w:val="00D37927"/>
    <w:pPr>
      <w:spacing w:before="100" w:beforeAutospacing="1" w:after="100" w:afterAutospacing="1"/>
    </w:pPr>
  </w:style>
  <w:style w:type="paragraph" w:customStyle="1" w:styleId="msonormal0">
    <w:name w:val="msonormal"/>
    <w:basedOn w:val="Normal"/>
    <w:rsid w:val="00D37927"/>
    <w:pPr>
      <w:spacing w:before="100" w:beforeAutospacing="1" w:after="100" w:afterAutospacing="1"/>
    </w:pPr>
  </w:style>
  <w:style w:type="paragraph" w:customStyle="1" w:styleId="font5">
    <w:name w:val="font5"/>
    <w:basedOn w:val="Normal"/>
    <w:rsid w:val="00D37927"/>
    <w:pPr>
      <w:spacing w:before="100" w:beforeAutospacing="1" w:after="100" w:afterAutospacing="1"/>
    </w:pPr>
    <w:rPr>
      <w:rFonts w:ascii="Arial" w:hAnsi="Arial" w:cs="Arial"/>
      <w:b/>
      <w:bCs/>
      <w:sz w:val="20"/>
      <w:szCs w:val="20"/>
    </w:rPr>
  </w:style>
  <w:style w:type="paragraph" w:customStyle="1" w:styleId="font6">
    <w:name w:val="font6"/>
    <w:basedOn w:val="Normal"/>
    <w:rsid w:val="00D37927"/>
    <w:pPr>
      <w:spacing w:before="100" w:beforeAutospacing="1" w:after="100" w:afterAutospacing="1"/>
    </w:pPr>
    <w:rPr>
      <w:rFonts w:ascii="Arial" w:hAnsi="Arial" w:cs="Arial"/>
      <w:sz w:val="20"/>
      <w:szCs w:val="20"/>
    </w:rPr>
  </w:style>
  <w:style w:type="paragraph" w:customStyle="1" w:styleId="xl63">
    <w:name w:val="xl63"/>
    <w:basedOn w:val="Normal"/>
    <w:rsid w:val="00D37927"/>
    <w:pPr>
      <w:spacing w:before="100" w:beforeAutospacing="1" w:after="100" w:afterAutospacing="1"/>
      <w:textAlignment w:val="center"/>
    </w:pPr>
  </w:style>
  <w:style w:type="paragraph" w:customStyle="1" w:styleId="xl93">
    <w:name w:val="xl93"/>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94">
    <w:name w:val="xl94"/>
    <w:basedOn w:val="Normal"/>
    <w:rsid w:val="00D3792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Arial" w:hAnsi="Arial" w:cs="Arial"/>
      <w:b/>
      <w:bCs/>
      <w:sz w:val="20"/>
      <w:szCs w:val="20"/>
    </w:rPr>
  </w:style>
  <w:style w:type="paragraph" w:customStyle="1" w:styleId="xl95">
    <w:name w:val="xl95"/>
    <w:basedOn w:val="Normal"/>
    <w:rsid w:val="00D3792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20"/>
      <w:szCs w:val="20"/>
    </w:rPr>
  </w:style>
  <w:style w:type="paragraph" w:customStyle="1" w:styleId="xl96">
    <w:name w:val="xl96"/>
    <w:basedOn w:val="Normal"/>
    <w:rsid w:val="00D3792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97">
    <w:name w:val="xl97"/>
    <w:basedOn w:val="Normal"/>
    <w:rsid w:val="00D3792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Arial" w:hAnsi="Arial" w:cs="Arial"/>
      <w:color w:val="000000"/>
      <w:sz w:val="20"/>
      <w:szCs w:val="20"/>
    </w:rPr>
  </w:style>
  <w:style w:type="paragraph" w:customStyle="1" w:styleId="xl98">
    <w:name w:val="xl98"/>
    <w:basedOn w:val="Normal"/>
    <w:rsid w:val="00D3792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sz w:val="20"/>
      <w:szCs w:val="20"/>
    </w:rPr>
  </w:style>
  <w:style w:type="paragraph" w:customStyle="1" w:styleId="xl99">
    <w:name w:val="xl99"/>
    <w:basedOn w:val="Normal"/>
    <w:rsid w:val="00D3792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0">
    <w:name w:val="xl100"/>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02">
    <w:name w:val="xl102"/>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4">
    <w:name w:val="xl104"/>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5">
    <w:name w:val="xl105"/>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6">
    <w:name w:val="xl106"/>
    <w:basedOn w:val="Normal"/>
    <w:rsid w:val="00D379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table" w:customStyle="1" w:styleId="TableNormal1">
    <w:name w:val="Table Normal1"/>
    <w:uiPriority w:val="2"/>
    <w:semiHidden/>
    <w:unhideWhenUsed/>
    <w:qFormat/>
    <w:rsid w:val="00D3792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HTMLconformatoprevio">
    <w:name w:val="HTML Preformatted"/>
    <w:basedOn w:val="Normal"/>
    <w:link w:val="HTMLconformatoprevioCar"/>
    <w:uiPriority w:val="99"/>
    <w:unhideWhenUsed/>
    <w:rsid w:val="00D379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zh-CN"/>
    </w:rPr>
  </w:style>
  <w:style w:type="character" w:customStyle="1" w:styleId="HTMLconformatoprevioCar">
    <w:name w:val="HTML con formato previo Car"/>
    <w:basedOn w:val="Fuentedeprrafopredeter"/>
    <w:link w:val="HTMLconformatoprevio"/>
    <w:uiPriority w:val="99"/>
    <w:rsid w:val="00D37927"/>
    <w:rPr>
      <w:rFonts w:ascii="Courier New" w:eastAsia="Times New Roman" w:hAnsi="Courier New" w:cs="Courier New"/>
      <w:sz w:val="20"/>
      <w:szCs w:val="20"/>
      <w:lang w:val="es-CO" w:eastAsia="zh-CN"/>
    </w:rPr>
  </w:style>
  <w:style w:type="character" w:customStyle="1" w:styleId="Mencinsinresolver">
    <w:name w:val="Mención sin resolver"/>
    <w:uiPriority w:val="99"/>
    <w:semiHidden/>
    <w:unhideWhenUsed/>
    <w:rsid w:val="00D37927"/>
    <w:rPr>
      <w:color w:val="605E5C"/>
      <w:shd w:val="clear" w:color="auto" w:fill="E1DFDD"/>
    </w:rPr>
  </w:style>
  <w:style w:type="paragraph" w:customStyle="1" w:styleId="a">
    <w:basedOn w:val="Normal"/>
    <w:next w:val="Normal"/>
    <w:link w:val="TtuloCar"/>
    <w:uiPriority w:val="10"/>
    <w:qFormat/>
    <w:rsid w:val="00B2726F"/>
    <w:pPr>
      <w:pBdr>
        <w:top w:val="single" w:sz="12" w:space="1" w:color="C0504D"/>
      </w:pBdr>
      <w:spacing w:after="200"/>
      <w:jc w:val="right"/>
    </w:pPr>
    <w:rPr>
      <w:rFonts w:ascii="Cambria" w:eastAsiaTheme="minorHAnsi" w:hAnsi="Cambria" w:cstheme="minorBidi"/>
      <w:b/>
      <w:bCs/>
      <w:kern w:val="28"/>
      <w:sz w:val="32"/>
      <w:szCs w:val="32"/>
      <w:lang w:val="es-US" w:eastAsia="en-US"/>
    </w:rPr>
  </w:style>
  <w:style w:type="table" w:customStyle="1" w:styleId="TableNormal">
    <w:name w:val="Table Normal"/>
    <w:unhideWhenUsed/>
    <w:qFormat/>
    <w:rsid w:val="00B272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readonlygridattribute">
    <w:name w:val="readonlygridattribute"/>
    <w:rsid w:val="00B2726F"/>
  </w:style>
  <w:style w:type="character" w:customStyle="1" w:styleId="Mencinsinresolver1">
    <w:name w:val="Mención sin resolver1"/>
    <w:uiPriority w:val="99"/>
    <w:semiHidden/>
    <w:unhideWhenUsed/>
    <w:rsid w:val="00B2726F"/>
    <w:rPr>
      <w:color w:val="605E5C"/>
      <w:shd w:val="clear" w:color="auto" w:fill="E1DFDD"/>
    </w:rPr>
  </w:style>
  <w:style w:type="paragraph" w:customStyle="1" w:styleId="a0">
    <w:basedOn w:val="Ttulo1"/>
    <w:next w:val="Normal"/>
    <w:uiPriority w:val="39"/>
    <w:unhideWhenUsed/>
    <w:qFormat/>
    <w:rsid w:val="00780F9E"/>
    <w:pPr>
      <w:keepNext w:val="0"/>
      <w:spacing w:before="300" w:after="40" w:line="276" w:lineRule="auto"/>
      <w:outlineLvl w:val="9"/>
    </w:pPr>
    <w:rPr>
      <w:rFonts w:ascii="Calibri" w:hAnsi="Calibri"/>
      <w:b w:val="0"/>
      <w:bCs w:val="0"/>
      <w:smallCaps/>
      <w:spacing w:val="5"/>
      <w:kern w:val="0"/>
      <w:lang w:val="es-CO" w:eastAsia="es-CO" w:bidi="en-US"/>
    </w:rPr>
  </w:style>
  <w:style w:type="table" w:customStyle="1" w:styleId="TableGrid">
    <w:name w:val="TableGrid"/>
    <w:rsid w:val="00C04092"/>
    <w:pPr>
      <w:spacing w:after="0" w:line="240" w:lineRule="auto"/>
      <w:ind w:left="113" w:right="99" w:hanging="10"/>
      <w:jc w:val="both"/>
    </w:pPr>
    <w:rPr>
      <w:rFonts w:ascii="Arial" w:eastAsia="Arial" w:hAnsi="Arial" w:cs="Arial"/>
      <w:lang w:val="es-CO"/>
    </w:rPr>
    <w:tblPr>
      <w:tblCellMar>
        <w:top w:w="0" w:type="dxa"/>
        <w:left w:w="0" w:type="dxa"/>
        <w:bottom w:w="0" w:type="dxa"/>
        <w:right w:w="0" w:type="dxa"/>
      </w:tblCellMar>
    </w:tblPr>
  </w:style>
  <w:style w:type="table" w:customStyle="1" w:styleId="Tablanormal11">
    <w:name w:val="Tabla normal 11"/>
    <w:basedOn w:val="Tablanormal"/>
    <w:uiPriority w:val="41"/>
    <w:rsid w:val="00055B23"/>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
    <w:name w:val="List"/>
    <w:basedOn w:val="Normal"/>
    <w:rsid w:val="009E3060"/>
    <w:pPr>
      <w:suppressAutoHyphens/>
      <w:ind w:leftChars="-1" w:left="283" w:hangingChars="1" w:hanging="283"/>
      <w:textDirection w:val="btLr"/>
      <w:textAlignment w:val="top"/>
      <w:outlineLvl w:val="0"/>
    </w:pPr>
    <w:rPr>
      <w:rFonts w:cs="Calibri"/>
      <w:position w:val="-1"/>
    </w:rPr>
  </w:style>
  <w:style w:type="character" w:customStyle="1" w:styleId="hs-cta-node">
    <w:name w:val="hs-cta-node"/>
    <w:rsid w:val="009E3060"/>
    <w:rPr>
      <w:w w:val="100"/>
      <w:position w:val="-1"/>
      <w:effect w:val="none"/>
      <w:vertAlign w:val="baseline"/>
      <w:cs w:val="0"/>
      <w:em w:val="none"/>
    </w:rPr>
  </w:style>
  <w:style w:type="paragraph" w:customStyle="1" w:styleId="centrado">
    <w:name w:val="centrado"/>
    <w:basedOn w:val="Normal"/>
    <w:rsid w:val="009E3060"/>
    <w:pPr>
      <w:suppressAutoHyphens/>
      <w:spacing w:before="100" w:beforeAutospacing="1" w:after="100" w:afterAutospacing="1"/>
      <w:ind w:leftChars="-1" w:left="-1" w:hangingChars="1" w:hanging="1"/>
      <w:textDirection w:val="btLr"/>
      <w:textAlignment w:val="top"/>
      <w:outlineLvl w:val="0"/>
    </w:pPr>
    <w:rPr>
      <w:rFonts w:cs="Calibri"/>
      <w:position w:val="-1"/>
      <w:lang w:val="en-US" w:eastAsia="en-US"/>
    </w:rPr>
  </w:style>
  <w:style w:type="paragraph" w:customStyle="1" w:styleId="m8994639748067556740xmsonormal">
    <w:name w:val="m_8994639748067556740x_msonormal"/>
    <w:basedOn w:val="Normal"/>
    <w:uiPriority w:val="99"/>
    <w:rsid w:val="009E3060"/>
    <w:pPr>
      <w:spacing w:before="100" w:beforeAutospacing="1" w:after="100" w:afterAutospacing="1"/>
    </w:pPr>
    <w:rPr>
      <w:lang w:val="es-CO" w:eastAsia="es-CO"/>
    </w:rPr>
  </w:style>
  <w:style w:type="paragraph" w:customStyle="1" w:styleId="m8994639748067556740xgmail-msolistparagraph">
    <w:name w:val="m_8994639748067556740x_gmail-msolistparagraph"/>
    <w:basedOn w:val="Normal"/>
    <w:rsid w:val="009E3060"/>
    <w:pPr>
      <w:spacing w:before="100" w:beforeAutospacing="1" w:after="100" w:afterAutospacing="1"/>
    </w:pPr>
    <w:rPr>
      <w:lang w:val="es-CO" w:eastAsia="es-CO"/>
    </w:rPr>
  </w:style>
  <w:style w:type="paragraph" w:customStyle="1" w:styleId="m8994639748067556740xgmail-msocommenttext">
    <w:name w:val="m_8994639748067556740x_gmail-msocommenttext"/>
    <w:basedOn w:val="Normal"/>
    <w:rsid w:val="009E306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6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s://www.colombiacompra.gov.co/compradores/secop-i/certificados-detrato-nacional-por-reciprocida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ecop/que-es-el-secop-ii"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www.colombiacompr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7099A-E2AE-4280-BCE3-C1D0D2910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97</Pages>
  <Words>39470</Words>
  <Characters>217088</Characters>
  <Application>Microsoft Office Word</Application>
  <DocSecurity>0</DocSecurity>
  <Lines>1809</Lines>
  <Paragraphs>512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PROYECTOS</dc:creator>
  <cp:keywords/>
  <dc:description/>
  <cp:lastModifiedBy>Invitado Asesores</cp:lastModifiedBy>
  <cp:revision>60</cp:revision>
  <dcterms:created xsi:type="dcterms:W3CDTF">2019-07-22T21:20:00Z</dcterms:created>
  <dcterms:modified xsi:type="dcterms:W3CDTF">2021-09-01T22:30:00Z</dcterms:modified>
</cp:coreProperties>
</file>