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745375BC" w:rsidR="00490476" w:rsidRPr="00B266F8" w:rsidRDefault="00AE1599" w:rsidP="007C3490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23B06124" w:rsidR="00F04602" w:rsidRPr="00B266F8" w:rsidRDefault="00544BEF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</w:t>
            </w:r>
            <w:r w:rsidR="008A2633">
              <w:rPr>
                <w:rFonts w:ascii="Arial" w:hAnsi="Arial" w:cs="Arial"/>
                <w:bCs/>
                <w:color w:val="000000"/>
                <w:sz w:val="18"/>
                <w:szCs w:val="20"/>
              </w:rPr>
              <w:t>0</w:t>
            </w:r>
            <w:r w:rsidR="0034644C">
              <w:rPr>
                <w:rFonts w:ascii="Arial" w:hAnsi="Arial" w:cs="Arial"/>
                <w:bCs/>
                <w:color w:val="000000"/>
                <w:sz w:val="18"/>
                <w:szCs w:val="20"/>
              </w:rPr>
              <w:t>8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44CAD1D4" w:rsidR="00F04602" w:rsidRPr="00B266F8" w:rsidRDefault="008A2633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CD-57-2021-0</w:t>
            </w:r>
            <w:r w:rsidR="008713FF">
              <w:rPr>
                <w:rFonts w:ascii="Arial" w:hAnsi="Arial" w:cs="Arial"/>
                <w:color w:val="000000"/>
                <w:sz w:val="18"/>
                <w:szCs w:val="20"/>
              </w:rPr>
              <w:t>946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5BAE540C" w:rsidR="00F04602" w:rsidRPr="00B266F8" w:rsidRDefault="00237053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IVAN DARIO CASTRO PEREZ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6D2E0E69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 xml:space="preserve">Prestación de </w:t>
            </w:r>
            <w:r w:rsidR="008A2633">
              <w:rPr>
                <w:rStyle w:val="Estilo1"/>
                <w:rFonts w:cs="Arial"/>
                <w:sz w:val="18"/>
                <w:szCs w:val="20"/>
              </w:rPr>
              <w:t xml:space="preserve"> 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8A2633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 </w:t>
            </w:r>
            <w:r w:rsidR="00CD409E">
              <w:rPr>
                <w:rFonts w:ascii="Arial" w:hAnsi="Arial" w:cs="Arial"/>
                <w:color w:val="000000"/>
                <w:sz w:val="18"/>
                <w:szCs w:val="20"/>
              </w:rPr>
              <w:t xml:space="preserve">  </w:t>
            </w:r>
            <w:r w:rsidR="008A2633">
              <w:rPr>
                <w:rFonts w:ascii="Arial" w:hAnsi="Arial" w:cs="Arial"/>
                <w:color w:val="000000"/>
                <w:sz w:val="18"/>
                <w:szCs w:val="20"/>
              </w:rPr>
              <w:t>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72AF1719" w:rsidR="00F04602" w:rsidRPr="008713FF" w:rsidRDefault="00544BEF" w:rsidP="00B21CC3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8713FF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NATALIA LUCIA MENDEZ URINA 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2AF226BC" w:rsidR="00F04602" w:rsidRPr="008713FF" w:rsidRDefault="00544BEF" w:rsidP="00B21CC3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8713FF">
              <w:rPr>
                <w:rFonts w:ascii="Arial" w:hAnsi="Arial" w:cs="Arial"/>
                <w:b/>
                <w:color w:val="000000"/>
                <w:sz w:val="18"/>
                <w:szCs w:val="20"/>
              </w:rPr>
              <w:t>32759410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611DB110" w:rsidR="00F04602" w:rsidRPr="00B266F8" w:rsidRDefault="008A2633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bookmarkStart w:id="0" w:name="_Hlk64884800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DE APOYO A LA GESTIÓN PARA BRINDAR ASISTENCIA, APOYO Y ACOMPAÑAMIENTO EN LAS ACTIVIDADES OPERATIVAS, TÉCNICAS Y ADMINISTRATIVAS DE LA SECRETARÍA DISTRITAL DE CONTROL URBANO Y ESPACIO PÚBLICO</w:t>
            </w:r>
            <w:bookmarkEnd w:id="0"/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CF23134" w:rsidR="00F04602" w:rsidRPr="00B266F8" w:rsidRDefault="00D04A6C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El plazo para la ejecución del contrato será hasta el treinta y uno (31) de diciembre de 2021, contados a partir del cumplimiento de los requisitos de perfeccionamiento y ejecución dispuestos en el artículo 41 de la Ley 80 de 1993.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70ACD0E5" w:rsidR="00185AD9" w:rsidRPr="008713FF" w:rsidRDefault="00EB5F3C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>202100</w:t>
            </w:r>
            <w:r w:rsidR="00544BEF" w:rsidRPr="008713FF">
              <w:rPr>
                <w:rFonts w:ascii="Arial" w:hAnsi="Arial" w:cs="Arial"/>
                <w:color w:val="000000"/>
                <w:sz w:val="18"/>
                <w:szCs w:val="20"/>
              </w:rPr>
              <w:t>100</w:t>
            </w:r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 xml:space="preserve"> – 07 </w:t>
            </w:r>
            <w:proofErr w:type="gramStart"/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>Enero</w:t>
            </w:r>
            <w:proofErr w:type="gramEnd"/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 xml:space="preserve"> 2021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1863A415" w:rsidR="00185AD9" w:rsidRPr="008713FF" w:rsidRDefault="00111B52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>202100</w:t>
            </w:r>
            <w:r w:rsidR="00544BEF" w:rsidRPr="008713FF">
              <w:rPr>
                <w:rFonts w:ascii="Arial" w:hAnsi="Arial" w:cs="Arial"/>
                <w:color w:val="000000"/>
                <w:sz w:val="18"/>
                <w:szCs w:val="20"/>
              </w:rPr>
              <w:t>958</w:t>
            </w:r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 xml:space="preserve"> – </w:t>
            </w:r>
            <w:r w:rsidR="00544BEF" w:rsidRPr="008713FF">
              <w:rPr>
                <w:rFonts w:ascii="Arial" w:hAnsi="Arial" w:cs="Arial"/>
                <w:color w:val="000000"/>
                <w:sz w:val="18"/>
                <w:szCs w:val="20"/>
              </w:rPr>
              <w:t xml:space="preserve">15 </w:t>
            </w:r>
            <w:proofErr w:type="gramStart"/>
            <w:r w:rsidR="00544BEF" w:rsidRPr="008713FF">
              <w:rPr>
                <w:rFonts w:ascii="Arial" w:hAnsi="Arial" w:cs="Arial"/>
                <w:color w:val="000000"/>
                <w:sz w:val="18"/>
                <w:szCs w:val="20"/>
              </w:rPr>
              <w:t>Febrero</w:t>
            </w:r>
            <w:proofErr w:type="gramEnd"/>
            <w:r w:rsidR="00544BEF" w:rsidRPr="008713FF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Pr="008713FF">
              <w:rPr>
                <w:rFonts w:ascii="Arial" w:hAnsi="Arial" w:cs="Arial"/>
                <w:color w:val="000000"/>
                <w:sz w:val="18"/>
                <w:szCs w:val="20"/>
              </w:rPr>
              <w:t>2021</w:t>
            </w: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36053976" w:rsidR="00F04602" w:rsidRPr="00B266F8" w:rsidRDefault="00544BEF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15</w:t>
            </w:r>
            <w:r w:rsidR="00D04A6C">
              <w:rPr>
                <w:rFonts w:ascii="Arial" w:hAnsi="Arial" w:cs="Arial"/>
                <w:b/>
                <w:color w:val="000000"/>
                <w:sz w:val="18"/>
                <w:szCs w:val="20"/>
              </w:rPr>
              <w:t>-0</w:t>
            </w: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2</w:t>
            </w:r>
            <w:r w:rsidR="00D04A6C">
              <w:rPr>
                <w:rFonts w:ascii="Arial" w:hAnsi="Arial" w:cs="Arial"/>
                <w:b/>
                <w:color w:val="000000"/>
                <w:sz w:val="18"/>
                <w:szCs w:val="20"/>
              </w:rPr>
              <w:t>-2021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5012E4E" w:rsidR="00F04602" w:rsidRPr="00D04A6C" w:rsidRDefault="00D04A6C" w:rsidP="00AE49C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D04A6C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31-12-2021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1CBEDAD9"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4A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544BE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33.580.800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4B2CDE26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4A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544BE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33.580.800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7CB8B108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4A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34644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24.422.400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72286CA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4A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34644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9.158.400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37DFA6FC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D04A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544BE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3.052.800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511278D8" w:rsidR="00174B91" w:rsidRPr="00D04A6C" w:rsidRDefault="00D04A6C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 w:rsidRPr="00D04A6C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544BEF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</w:t>
                  </w:r>
                  <w:r w:rsidR="0034644C">
                    <w:rPr>
                      <w:rFonts w:ascii="Arial" w:hAnsi="Arial" w:cs="Arial"/>
                      <w:bCs/>
                      <w:sz w:val="18"/>
                      <w:szCs w:val="20"/>
                    </w:rPr>
                    <w:t>8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7C3490">
      <w:pPr>
        <w:pStyle w:val="Ttulo1"/>
        <w:numPr>
          <w:ilvl w:val="0"/>
          <w:numId w:val="0"/>
        </w:numPr>
        <w:ind w:left="432"/>
      </w:pPr>
    </w:p>
    <w:p w14:paraId="1D8DDDB8" w14:textId="0DDBC56E" w:rsidR="004D583D" w:rsidRPr="007C3490" w:rsidRDefault="00672C17" w:rsidP="007C3490">
      <w:pPr>
        <w:pStyle w:val="Ttulo1"/>
      </w:pPr>
      <w:r w:rsidRPr="007C3490">
        <w:t xml:space="preserve">Ejecución </w:t>
      </w:r>
      <w:r w:rsidR="001F2BCF" w:rsidRPr="007C3490">
        <w:t>c</w:t>
      </w:r>
      <w:r w:rsidRPr="007C3490">
        <w:t>ontractual</w:t>
      </w:r>
      <w:r w:rsidR="00E80237" w:rsidRPr="007C3490">
        <w:t xml:space="preserve">: </w:t>
      </w:r>
      <w:r w:rsidR="001F2BCF" w:rsidRPr="007C3490">
        <w:t>el informe de ejecución del contratista junto con los soportes del caso se puede</w:t>
      </w:r>
      <w:r w:rsidR="00205A55" w:rsidRPr="007C3490">
        <w:t>n</w:t>
      </w:r>
      <w:r w:rsidR="007C0633" w:rsidRPr="007C3490">
        <w:t xml:space="preserve"> verificar en la plataforma SECOP II, </w:t>
      </w:r>
      <w:r w:rsidR="00FA1001" w:rsidRPr="007C3490">
        <w:t>contrato</w:t>
      </w:r>
      <w:r w:rsidR="007C0633" w:rsidRPr="007C3490">
        <w:t xml:space="preserve"> No.</w:t>
      </w:r>
      <w:r w:rsidR="009D63B4" w:rsidRPr="007C3490">
        <w:rPr>
          <w:b/>
        </w:rPr>
        <w:t xml:space="preserve"> </w:t>
      </w:r>
      <w:r w:rsidR="00EB5F3C" w:rsidRPr="007C3490">
        <w:rPr>
          <w:b/>
        </w:rPr>
        <w:t>CD-57-2021-0</w:t>
      </w:r>
      <w:r w:rsidR="00544BEF">
        <w:rPr>
          <w:b/>
        </w:rPr>
        <w:t>946</w:t>
      </w:r>
      <w:r w:rsidR="00EB5F3C" w:rsidRPr="007C3490">
        <w:t xml:space="preserve"> </w:t>
      </w:r>
      <w:r w:rsidR="00205A55" w:rsidRPr="007C3490">
        <w:t>así mismo, lo</w:t>
      </w:r>
      <w:r w:rsidR="00E80237" w:rsidRPr="007C3490">
        <w:t xml:space="preserve">s </w:t>
      </w:r>
      <w:r w:rsidR="007C0633" w:rsidRPr="007C3490">
        <w:t xml:space="preserve">documentos </w:t>
      </w:r>
      <w:r w:rsidR="00E80237" w:rsidRPr="007C3490">
        <w:t xml:space="preserve">hacen parte del </w:t>
      </w:r>
      <w:r w:rsidR="00E13CEE" w:rsidRPr="007C3490"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7C3490">
      <w:pPr>
        <w:pStyle w:val="Ttulo1"/>
      </w:pPr>
      <w:r w:rsidRPr="005056BB">
        <w:t>Actividades de tratamiento y monitoreo a la matriz de riesgo del contrato</w:t>
      </w:r>
      <w:r w:rsidR="0017758F" w:rsidRPr="005056BB">
        <w:t>.</w:t>
      </w:r>
      <w:r w:rsidRPr="005056BB"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2B6E4002" w:rsidR="000203B3" w:rsidRPr="005056BB" w:rsidRDefault="0008414B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IVAN DARIO CASTRO PEREZ</w:t>
      </w:r>
      <w:r w:rsidR="00A606D2" w:rsidRPr="005056BB">
        <w:rPr>
          <w:rFonts w:ascii="Arial" w:hAnsi="Arial" w:cs="Arial"/>
        </w:rPr>
        <w:t xml:space="preserve"> 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66A0EB3B" w14:textId="3BDF2CD5" w:rsidR="00EB5F3C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 </w:t>
      </w:r>
      <w:r w:rsidR="004524E1">
        <w:rPr>
          <w:rFonts w:ascii="Arial" w:hAnsi="Arial" w:cs="Arial"/>
          <w:lang w:val="es-CO" w:eastAsia="es-CO"/>
        </w:rPr>
        <w:t>1</w:t>
      </w:r>
      <w:r w:rsidR="00E80237" w:rsidRPr="005056BB">
        <w:rPr>
          <w:rFonts w:ascii="Arial" w:hAnsi="Arial" w:cs="Arial"/>
          <w:lang w:val="es-CO" w:eastAsia="es-CO"/>
        </w:rPr>
        <w:t xml:space="preserve"> 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34644C">
        <w:rPr>
          <w:rFonts w:ascii="Arial" w:hAnsi="Arial" w:cs="Arial"/>
          <w:lang w:val="es-CO" w:eastAsia="es-CO"/>
        </w:rPr>
        <w:t>octub</w:t>
      </w:r>
      <w:r w:rsidR="004524E1">
        <w:rPr>
          <w:rFonts w:ascii="Arial" w:hAnsi="Arial" w:cs="Arial"/>
          <w:lang w:val="es-CO" w:eastAsia="es-CO"/>
        </w:rPr>
        <w:t>re</w:t>
      </w:r>
      <w:r w:rsidR="00EB5F3C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205A55" w:rsidRPr="005056BB">
        <w:rPr>
          <w:rFonts w:ascii="Arial" w:hAnsi="Arial" w:cs="Arial"/>
          <w:lang w:val="es-CO" w:eastAsia="es-CO"/>
        </w:rPr>
        <w:t xml:space="preserve">l </w:t>
      </w:r>
      <w:r w:rsidR="00EB5F3C">
        <w:rPr>
          <w:rFonts w:ascii="Arial" w:hAnsi="Arial" w:cs="Arial"/>
          <w:lang w:val="es-CO" w:eastAsia="es-CO"/>
        </w:rPr>
        <w:t>2021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3E89A4F4" w14:textId="77777777" w:rsidR="003331CC" w:rsidRPr="005056BB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45B4BB27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</w:t>
      </w:r>
      <w:r w:rsidR="00EB5F3C">
        <w:rPr>
          <w:rFonts w:ascii="Arial" w:hAnsi="Arial" w:cs="Arial"/>
          <w:lang w:val="es-CO" w:eastAsia="es-CO"/>
        </w:rPr>
        <w:t>_______________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2DB6B1BD" w:rsidR="00C257D6" w:rsidRPr="005056BB" w:rsidRDefault="00237053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IVAN DARIO CASTRO PEREZ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2C5FFE40" w:rsidR="00C257D6" w:rsidRPr="00EB5F3C" w:rsidRDefault="00C257D6" w:rsidP="00EB5F3C">
      <w:pPr>
        <w:rPr>
          <w:rFonts w:ascii="Calibri" w:hAnsi="Calibri" w:cs="Calibri"/>
          <w:color w:val="000000"/>
          <w:sz w:val="22"/>
          <w:szCs w:val="22"/>
          <w:lang w:val="es-CO" w:eastAsia="es-CO"/>
        </w:rPr>
      </w:pPr>
      <w:r w:rsidRPr="005056BB">
        <w:rPr>
          <w:rFonts w:ascii="Arial" w:hAnsi="Arial" w:cs="Arial"/>
        </w:rPr>
        <w:t>C.C.</w:t>
      </w:r>
      <w:r w:rsidRPr="00EB5F3C">
        <w:rPr>
          <w:rFonts w:ascii="Arial" w:hAnsi="Arial" w:cs="Arial"/>
        </w:rPr>
        <w:tab/>
      </w:r>
      <w:r w:rsidR="00113C37">
        <w:rPr>
          <w:rFonts w:ascii="Arial" w:hAnsi="Arial" w:cs="Arial"/>
        </w:rPr>
        <w:t>72001377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2C2B0EF8" w:rsidR="00C257D6" w:rsidRPr="005056BB" w:rsidRDefault="00237053" w:rsidP="0017758F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Jefe de Oficina Gestión Urbanística </w:t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</w:p>
    <w:p w14:paraId="13F725BA" w14:textId="7F1A9199" w:rsidR="00205A55" w:rsidRPr="005056BB" w:rsidRDefault="00EB5F3C" w:rsidP="0017758F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Secretaría Distrital de Control Urbano y Espacio Público</w:t>
      </w:r>
    </w:p>
    <w:p w14:paraId="329A0457" w14:textId="492104CF" w:rsidR="00C257D6" w:rsidRPr="005056BB" w:rsidRDefault="00B97D08" w:rsidP="0017758F">
      <w:pPr>
        <w:pStyle w:val="Sinespaciado"/>
        <w:rPr>
          <w:rFonts w:ascii="Arial" w:hAnsi="Arial" w:cs="Arial"/>
        </w:rPr>
      </w:pPr>
      <w:hyperlink r:id="rId8" w:history="1">
        <w:r w:rsidR="00EB5F3C" w:rsidRPr="003C6CB2">
          <w:rPr>
            <w:rStyle w:val="Hipervnculo"/>
            <w:rFonts w:ascii="Arial" w:hAnsi="Arial" w:cs="Arial"/>
          </w:rPr>
          <w:t>zromero@barranquilla.gov.co</w:t>
        </w:r>
      </w:hyperlink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9"/>
      <w:footerReference w:type="default" r:id="rId10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100B1" w14:textId="77777777" w:rsidR="00B97D08" w:rsidRDefault="00B97D08" w:rsidP="0029525F">
      <w:r>
        <w:separator/>
      </w:r>
    </w:p>
  </w:endnote>
  <w:endnote w:type="continuationSeparator" w:id="0">
    <w:p w14:paraId="3D6615C6" w14:textId="77777777" w:rsidR="00B97D08" w:rsidRDefault="00B97D08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216AF" w14:textId="77777777" w:rsidR="00B97D08" w:rsidRDefault="00B97D08" w:rsidP="0029525F">
      <w:r>
        <w:separator/>
      </w:r>
    </w:p>
  </w:footnote>
  <w:footnote w:type="continuationSeparator" w:id="0">
    <w:p w14:paraId="7F3E1747" w14:textId="77777777" w:rsidR="00B97D08" w:rsidRDefault="00B97D08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57F02E4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414B"/>
    <w:rsid w:val="00090DD3"/>
    <w:rsid w:val="000923D3"/>
    <w:rsid w:val="000956D9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1B52"/>
    <w:rsid w:val="0011243F"/>
    <w:rsid w:val="00113C37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37053"/>
    <w:rsid w:val="002427BB"/>
    <w:rsid w:val="002444EC"/>
    <w:rsid w:val="00245DE6"/>
    <w:rsid w:val="00247345"/>
    <w:rsid w:val="002514D3"/>
    <w:rsid w:val="00253316"/>
    <w:rsid w:val="00256CFB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2ED1"/>
    <w:rsid w:val="002C7381"/>
    <w:rsid w:val="002D28A8"/>
    <w:rsid w:val="002D4E92"/>
    <w:rsid w:val="002E60B4"/>
    <w:rsid w:val="002F7864"/>
    <w:rsid w:val="00301AAF"/>
    <w:rsid w:val="00316813"/>
    <w:rsid w:val="00322F47"/>
    <w:rsid w:val="003323BB"/>
    <w:rsid w:val="003331CC"/>
    <w:rsid w:val="0034545D"/>
    <w:rsid w:val="00345601"/>
    <w:rsid w:val="0034644C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4C0"/>
    <w:rsid w:val="003A4B54"/>
    <w:rsid w:val="003B0997"/>
    <w:rsid w:val="003B570D"/>
    <w:rsid w:val="003B6F55"/>
    <w:rsid w:val="003C2718"/>
    <w:rsid w:val="003C28CE"/>
    <w:rsid w:val="003D360F"/>
    <w:rsid w:val="003D773A"/>
    <w:rsid w:val="003D79AC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24E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44BEF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2BB6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162D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3490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13FF"/>
    <w:rsid w:val="00872657"/>
    <w:rsid w:val="00880B44"/>
    <w:rsid w:val="0088760E"/>
    <w:rsid w:val="00887F87"/>
    <w:rsid w:val="008917E1"/>
    <w:rsid w:val="0089369C"/>
    <w:rsid w:val="008A2633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24E8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5744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97D08"/>
    <w:rsid w:val="00BA64EE"/>
    <w:rsid w:val="00BB624C"/>
    <w:rsid w:val="00BC163B"/>
    <w:rsid w:val="00BC1D92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02268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409E"/>
    <w:rsid w:val="00CD7C93"/>
    <w:rsid w:val="00CE7D3B"/>
    <w:rsid w:val="00CF1A93"/>
    <w:rsid w:val="00CF416F"/>
    <w:rsid w:val="00D0387F"/>
    <w:rsid w:val="00D04A6C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B5F3C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719F"/>
    <w:rsid w:val="00F1184A"/>
    <w:rsid w:val="00F15C09"/>
    <w:rsid w:val="00F177BA"/>
    <w:rsid w:val="00F25960"/>
    <w:rsid w:val="00F2754C"/>
    <w:rsid w:val="00F33C8B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CC1E039D-1CDB-4820-A4CD-EB0245D7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7C3490"/>
    <w:pPr>
      <w:keepNext/>
      <w:keepLines/>
      <w:numPr>
        <w:numId w:val="10"/>
      </w:numPr>
      <w:jc w:val="both"/>
      <w:outlineLvl w:val="0"/>
    </w:pPr>
    <w:rPr>
      <w:rFonts w:ascii="Arial" w:hAnsi="Arial" w:cs="Arial"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7C3490"/>
    <w:rPr>
      <w:rFonts w:ascii="Arial" w:eastAsia="Times New Roman" w:hAnsi="Arial" w:cs="Arial"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B5F3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B5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romero@barranquill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163DB-44AA-461C-A8AE-95683DA25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Laura Arango</cp:lastModifiedBy>
  <cp:revision>2</cp:revision>
  <cp:lastPrinted>2021-02-02T16:04:00Z</cp:lastPrinted>
  <dcterms:created xsi:type="dcterms:W3CDTF">2021-09-29T21:06:00Z</dcterms:created>
  <dcterms:modified xsi:type="dcterms:W3CDTF">2021-09-29T21:06:00Z</dcterms:modified>
</cp:coreProperties>
</file>