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E9A24" w14:textId="7A86B2BB" w:rsidR="004B5B7E" w:rsidRPr="004B5B7E" w:rsidRDefault="004B5B7E" w:rsidP="004B5B7E">
      <w:pPr>
        <w:tabs>
          <w:tab w:val="left" w:pos="312"/>
          <w:tab w:val="left" w:pos="459"/>
        </w:tabs>
        <w:spacing w:after="0" w:line="240" w:lineRule="auto"/>
        <w:jc w:val="center"/>
        <w:rPr>
          <w:rFonts w:ascii="Arial" w:hAnsi="Arial" w:cs="Arial"/>
          <w:b/>
        </w:rPr>
      </w:pPr>
      <w:r w:rsidRPr="004B5B7E">
        <w:rPr>
          <w:rFonts w:ascii="Arial" w:hAnsi="Arial" w:cs="Arial"/>
          <w:b/>
        </w:rPr>
        <w:t>ANÁLISIS DEL SECTOR RELATIVO AL OBJETO Y ESTUDIO DEL MERCADO</w:t>
      </w:r>
    </w:p>
    <w:p w14:paraId="57D853C7" w14:textId="77777777" w:rsidR="004B5B7E" w:rsidRDefault="004B5B7E" w:rsidP="004B5B7E">
      <w:pPr>
        <w:spacing w:after="0" w:line="240" w:lineRule="auto"/>
        <w:jc w:val="both"/>
        <w:rPr>
          <w:rFonts w:ascii="Arial" w:hAnsi="Arial" w:cs="Arial"/>
        </w:rPr>
      </w:pPr>
    </w:p>
    <w:p w14:paraId="419B8379" w14:textId="221F23E4" w:rsidR="0028472F" w:rsidRDefault="004B5B7E" w:rsidP="004B5B7E">
      <w:pPr>
        <w:spacing w:after="0" w:line="240" w:lineRule="auto"/>
        <w:jc w:val="both"/>
        <w:rPr>
          <w:rFonts w:ascii="Arial" w:hAnsi="Arial" w:cs="Arial"/>
        </w:rPr>
      </w:pPr>
      <w:r w:rsidRPr="00FC2F1A">
        <w:rPr>
          <w:rFonts w:ascii="Arial" w:hAnsi="Arial" w:cs="Arial"/>
        </w:rPr>
        <w:t>En atención a los lineamientos dados por la Agencia Nacional de Contratación Publica Colombia Compra Eficiente</w:t>
      </w:r>
      <w:r>
        <w:rPr>
          <w:rFonts w:ascii="Arial" w:hAnsi="Arial" w:cs="Arial"/>
        </w:rPr>
        <w:t xml:space="preserve"> </w:t>
      </w:r>
      <w:r w:rsidRPr="00FC2F1A">
        <w:rPr>
          <w:rFonts w:ascii="Arial" w:hAnsi="Arial" w:cs="Arial"/>
        </w:rPr>
        <w:t xml:space="preserve">a través de la “Guía para la elaboración de estudios de sector” versión G-EES-02 a continuación se presentan las variables utilizadas para calcular el presupuesto </w:t>
      </w:r>
      <w:r w:rsidR="00676AD4">
        <w:rPr>
          <w:rFonts w:ascii="Arial" w:hAnsi="Arial" w:cs="Arial"/>
        </w:rPr>
        <w:t>del Programa Jóvenes a la U</w:t>
      </w:r>
      <w:r w:rsidRPr="00FC2F1A">
        <w:rPr>
          <w:rFonts w:ascii="Arial" w:hAnsi="Arial" w:cs="Arial"/>
        </w:rPr>
        <w:t xml:space="preserve">, </w:t>
      </w:r>
      <w:r w:rsidRPr="006F24D0">
        <w:rPr>
          <w:rFonts w:ascii="Arial" w:hAnsi="Arial" w:cs="Arial"/>
          <w:u w:val="single"/>
        </w:rPr>
        <w:t xml:space="preserve">lo anterior a partir del comportamiento histórico de proyectos similares </w:t>
      </w:r>
      <w:r w:rsidRPr="00FC2F1A">
        <w:rPr>
          <w:rFonts w:ascii="Arial" w:hAnsi="Arial" w:cs="Arial"/>
        </w:rPr>
        <w:t>sobre los cuales se han eje</w:t>
      </w:r>
      <w:r w:rsidR="005735B3">
        <w:rPr>
          <w:rFonts w:ascii="Arial" w:hAnsi="Arial" w:cs="Arial"/>
        </w:rPr>
        <w:t xml:space="preserve">cutado este tipo de actividades </w:t>
      </w:r>
      <w:r w:rsidR="005735B3" w:rsidRPr="00433EE6">
        <w:rPr>
          <w:rFonts w:ascii="Arial" w:hAnsi="Arial" w:cs="Arial"/>
        </w:rPr>
        <w:t xml:space="preserve">y respecto de los que </w:t>
      </w:r>
      <w:r w:rsidRPr="00433EE6">
        <w:rPr>
          <w:rFonts w:ascii="Arial" w:hAnsi="Arial" w:cs="Arial"/>
        </w:rPr>
        <w:t>se</w:t>
      </w:r>
      <w:r w:rsidRPr="00FC2F1A">
        <w:rPr>
          <w:rFonts w:ascii="Arial" w:hAnsi="Arial" w:cs="Arial"/>
        </w:rPr>
        <w:t xml:space="preserve"> incluirán las variaciones financieras que permiten actualizar los costos asociado</w:t>
      </w:r>
      <w:r w:rsidR="0028472F">
        <w:rPr>
          <w:rFonts w:ascii="Arial" w:hAnsi="Arial" w:cs="Arial"/>
        </w:rPr>
        <w:t>s.</w:t>
      </w:r>
      <w:r w:rsidR="000D78FC">
        <w:rPr>
          <w:rFonts w:ascii="Arial" w:hAnsi="Arial" w:cs="Arial"/>
        </w:rPr>
        <w:t xml:space="preserve"> En ese orden de ideas, en la primera sección de este documento se realiza una breve descripción del Programa Jóvenes a la U y, en la segunda, se presentan los costos </w:t>
      </w:r>
      <w:r w:rsidR="00933CA2">
        <w:rPr>
          <w:rFonts w:ascii="Arial" w:hAnsi="Arial" w:cs="Arial"/>
        </w:rPr>
        <w:t>de referencia calculados a partir del análisis del sector realizado con Instituciones de Educación Superior privadas.</w:t>
      </w:r>
    </w:p>
    <w:p w14:paraId="5D4F3E95" w14:textId="4420C5BA" w:rsidR="00933CA2" w:rsidRDefault="00933CA2" w:rsidP="004B5B7E">
      <w:pPr>
        <w:spacing w:after="0" w:line="240" w:lineRule="auto"/>
        <w:jc w:val="both"/>
        <w:rPr>
          <w:rFonts w:ascii="Arial" w:hAnsi="Arial" w:cs="Arial"/>
        </w:rPr>
      </w:pPr>
    </w:p>
    <w:p w14:paraId="384E441E" w14:textId="2AEA4542" w:rsidR="00933CA2" w:rsidRPr="00933CA2" w:rsidRDefault="00933CA2" w:rsidP="004B5B7E">
      <w:pPr>
        <w:spacing w:after="0" w:line="240" w:lineRule="auto"/>
        <w:jc w:val="both"/>
        <w:rPr>
          <w:rFonts w:ascii="Arial" w:hAnsi="Arial" w:cs="Arial"/>
          <w:b/>
          <w:bCs/>
        </w:rPr>
      </w:pPr>
      <w:r w:rsidRPr="00933CA2">
        <w:rPr>
          <w:rFonts w:ascii="Arial" w:hAnsi="Arial" w:cs="Arial"/>
          <w:b/>
          <w:bCs/>
        </w:rPr>
        <w:t>1. Sobre el Programa Jóvenes a la U</w:t>
      </w:r>
    </w:p>
    <w:p w14:paraId="1EEF9434" w14:textId="77777777" w:rsidR="0028472F" w:rsidRDefault="0028472F" w:rsidP="004B5B7E">
      <w:pPr>
        <w:spacing w:after="0" w:line="240" w:lineRule="auto"/>
        <w:jc w:val="both"/>
        <w:rPr>
          <w:rFonts w:ascii="Arial" w:hAnsi="Arial" w:cs="Arial"/>
        </w:rPr>
      </w:pPr>
    </w:p>
    <w:p w14:paraId="582EFFE1" w14:textId="0B1440BF" w:rsidR="00D47FCE" w:rsidRDefault="00D47FCE" w:rsidP="00D47FCE">
      <w:pPr>
        <w:spacing w:after="0" w:line="240" w:lineRule="auto"/>
        <w:jc w:val="both"/>
        <w:rPr>
          <w:rFonts w:ascii="Arial" w:hAnsi="Arial" w:cs="Arial"/>
          <w:lang w:val="es-MX"/>
        </w:rPr>
      </w:pPr>
      <w:r w:rsidRPr="00D47FCE">
        <w:rPr>
          <w:rFonts w:ascii="Arial" w:hAnsi="Arial" w:cs="Arial"/>
          <w:lang w:val="es-MX"/>
        </w:rPr>
        <w:t xml:space="preserve">Jóvenes a la U es el nombre que se le ha dado al programa a través del cual se materializará el nuevo modelo de acceso, </w:t>
      </w:r>
      <w:r>
        <w:rPr>
          <w:rFonts w:ascii="Arial" w:hAnsi="Arial" w:cs="Arial"/>
          <w:lang w:val="es-MX"/>
        </w:rPr>
        <w:t>cuyos principios son los siguientes:</w:t>
      </w:r>
    </w:p>
    <w:p w14:paraId="2304A4C6" w14:textId="4A76F005" w:rsidR="00D47FCE" w:rsidRDefault="00D47FCE" w:rsidP="00D47FCE">
      <w:pPr>
        <w:spacing w:after="0" w:line="240" w:lineRule="auto"/>
        <w:jc w:val="both"/>
        <w:rPr>
          <w:rFonts w:ascii="Arial" w:hAnsi="Arial" w:cs="Arial"/>
          <w:lang w:val="es-MX"/>
        </w:rPr>
      </w:pPr>
    </w:p>
    <w:p w14:paraId="4D758023" w14:textId="77777777" w:rsidR="000D78FC" w:rsidRPr="000D78FC" w:rsidRDefault="000D78FC" w:rsidP="000D78FC">
      <w:pPr>
        <w:numPr>
          <w:ilvl w:val="0"/>
          <w:numId w:val="34"/>
        </w:numPr>
        <w:spacing w:after="0" w:line="240" w:lineRule="auto"/>
        <w:jc w:val="both"/>
        <w:rPr>
          <w:rFonts w:ascii="Arial" w:hAnsi="Arial" w:cs="Arial"/>
        </w:rPr>
      </w:pPr>
      <w:r w:rsidRPr="000D78FC">
        <w:rPr>
          <w:rFonts w:ascii="Arial" w:hAnsi="Arial" w:cs="Arial"/>
          <w:b/>
          <w:bCs/>
        </w:rPr>
        <w:t>Centrado en los jóvenes</w:t>
      </w:r>
      <w:r w:rsidRPr="000D78FC">
        <w:rPr>
          <w:rFonts w:ascii="Arial" w:hAnsi="Arial" w:cs="Arial"/>
        </w:rPr>
        <w:t>: El potencial estudiante elige la ruta formativa.</w:t>
      </w:r>
    </w:p>
    <w:p w14:paraId="2FC1A9B7" w14:textId="77777777" w:rsidR="000D78FC" w:rsidRPr="000D78FC" w:rsidRDefault="000D78FC" w:rsidP="000D78FC">
      <w:pPr>
        <w:numPr>
          <w:ilvl w:val="0"/>
          <w:numId w:val="34"/>
        </w:numPr>
        <w:spacing w:after="0" w:line="240" w:lineRule="auto"/>
        <w:jc w:val="both"/>
        <w:rPr>
          <w:rFonts w:ascii="Arial" w:hAnsi="Arial" w:cs="Arial"/>
        </w:rPr>
      </w:pPr>
      <w:r w:rsidRPr="000D78FC">
        <w:rPr>
          <w:rFonts w:ascii="Arial" w:hAnsi="Arial" w:cs="Arial"/>
          <w:b/>
          <w:bCs/>
        </w:rPr>
        <w:t>Sistémico:</w:t>
      </w:r>
      <w:r w:rsidRPr="000D78FC">
        <w:rPr>
          <w:rFonts w:ascii="Arial" w:hAnsi="Arial" w:cs="Arial"/>
        </w:rPr>
        <w:t xml:space="preserve"> Los potenciales estudiantes eligen dentro de un sistema donde se articulan diversas rutas de formación y diversos actores de la sociedad. </w:t>
      </w:r>
    </w:p>
    <w:p w14:paraId="339893A5" w14:textId="77777777" w:rsidR="000D78FC" w:rsidRPr="000D78FC" w:rsidRDefault="000D78FC" w:rsidP="000D78FC">
      <w:pPr>
        <w:numPr>
          <w:ilvl w:val="0"/>
          <w:numId w:val="34"/>
        </w:numPr>
        <w:spacing w:after="0" w:line="240" w:lineRule="auto"/>
        <w:jc w:val="both"/>
        <w:rPr>
          <w:rFonts w:ascii="Arial" w:hAnsi="Arial" w:cs="Arial"/>
        </w:rPr>
      </w:pPr>
      <w:r w:rsidRPr="000D78FC">
        <w:rPr>
          <w:rFonts w:ascii="Arial" w:hAnsi="Arial" w:cs="Arial"/>
          <w:b/>
          <w:bCs/>
        </w:rPr>
        <w:t>Inclusivo:</w:t>
      </w:r>
      <w:r w:rsidRPr="000D78FC">
        <w:rPr>
          <w:rFonts w:ascii="Arial" w:hAnsi="Arial" w:cs="Arial"/>
        </w:rPr>
        <w:t xml:space="preserve"> La educación debe ampliar las capacidades humanas y para ello se requiere que la población con menos oportunidades acceda a la educación </w:t>
      </w:r>
      <w:proofErr w:type="spellStart"/>
      <w:r w:rsidRPr="000D78FC">
        <w:rPr>
          <w:rFonts w:ascii="Arial" w:hAnsi="Arial" w:cs="Arial"/>
        </w:rPr>
        <w:t>postmedia</w:t>
      </w:r>
      <w:proofErr w:type="spellEnd"/>
      <w:r w:rsidRPr="000D78FC">
        <w:rPr>
          <w:rFonts w:ascii="Arial" w:hAnsi="Arial" w:cs="Arial"/>
        </w:rPr>
        <w:t>.</w:t>
      </w:r>
    </w:p>
    <w:p w14:paraId="7F64E353" w14:textId="77777777" w:rsidR="000D78FC" w:rsidRPr="000D78FC" w:rsidRDefault="000D78FC" w:rsidP="000D78FC">
      <w:pPr>
        <w:numPr>
          <w:ilvl w:val="0"/>
          <w:numId w:val="34"/>
        </w:numPr>
        <w:spacing w:after="0" w:line="240" w:lineRule="auto"/>
        <w:jc w:val="both"/>
        <w:rPr>
          <w:rFonts w:ascii="Arial" w:hAnsi="Arial" w:cs="Arial"/>
        </w:rPr>
      </w:pPr>
      <w:r w:rsidRPr="000D78FC">
        <w:rPr>
          <w:rFonts w:ascii="Arial" w:hAnsi="Arial" w:cs="Arial"/>
          <w:b/>
          <w:bCs/>
        </w:rPr>
        <w:t>Flexible:</w:t>
      </w:r>
      <w:r w:rsidRPr="000D78FC">
        <w:rPr>
          <w:rFonts w:ascii="Arial" w:hAnsi="Arial" w:cs="Arial"/>
        </w:rPr>
        <w:t xml:space="preserve"> El modelo plantea diversas rutas de formación con certificaciones y micro certificaciones que eliminan la dicotomía entre formación académica, la formación técnica y tecnológica y la formación para el trabajo y el desarrollo humano. </w:t>
      </w:r>
    </w:p>
    <w:p w14:paraId="5C71E4CE" w14:textId="77777777" w:rsidR="000D78FC" w:rsidRPr="000D78FC" w:rsidRDefault="000D78FC" w:rsidP="000D78FC">
      <w:pPr>
        <w:numPr>
          <w:ilvl w:val="0"/>
          <w:numId w:val="34"/>
        </w:numPr>
        <w:spacing w:after="0" w:line="240" w:lineRule="auto"/>
        <w:jc w:val="both"/>
        <w:rPr>
          <w:rFonts w:ascii="Arial" w:hAnsi="Arial" w:cs="Arial"/>
        </w:rPr>
      </w:pPr>
      <w:r w:rsidRPr="000D78FC">
        <w:rPr>
          <w:rFonts w:ascii="Arial" w:hAnsi="Arial" w:cs="Arial"/>
          <w:b/>
          <w:bCs/>
        </w:rPr>
        <w:t>Pertinente:</w:t>
      </w:r>
      <w:r w:rsidRPr="000D78FC">
        <w:rPr>
          <w:rFonts w:ascii="Arial" w:hAnsi="Arial" w:cs="Arial"/>
        </w:rPr>
        <w:t xml:space="preserve"> Se busca una educación al servicio de la sociedad, de los beneficiarios y del desarrollo económico y social. </w:t>
      </w:r>
    </w:p>
    <w:p w14:paraId="1863A435" w14:textId="77777777" w:rsidR="000D78FC" w:rsidRPr="000D78FC" w:rsidRDefault="000D78FC" w:rsidP="000D78FC">
      <w:pPr>
        <w:numPr>
          <w:ilvl w:val="0"/>
          <w:numId w:val="34"/>
        </w:numPr>
        <w:spacing w:after="0" w:line="240" w:lineRule="auto"/>
        <w:jc w:val="both"/>
        <w:rPr>
          <w:rFonts w:ascii="Arial" w:hAnsi="Arial" w:cs="Arial"/>
        </w:rPr>
      </w:pPr>
      <w:r w:rsidRPr="000D78FC">
        <w:rPr>
          <w:rFonts w:ascii="Arial" w:hAnsi="Arial" w:cs="Arial"/>
          <w:b/>
          <w:bCs/>
        </w:rPr>
        <w:t>De calidad:</w:t>
      </w:r>
      <w:r w:rsidRPr="000D78FC">
        <w:rPr>
          <w:rFonts w:ascii="Arial" w:hAnsi="Arial" w:cs="Arial"/>
        </w:rPr>
        <w:t xml:space="preserve"> La educación en todos los niveles de formación debe contar con los mayores estándares de calidad posible. </w:t>
      </w:r>
    </w:p>
    <w:p w14:paraId="4FE2DE43" w14:textId="77777777" w:rsidR="000D78FC" w:rsidRPr="00D47FCE" w:rsidRDefault="000D78FC" w:rsidP="00D47FCE">
      <w:pPr>
        <w:spacing w:after="0" w:line="240" w:lineRule="auto"/>
        <w:jc w:val="both"/>
        <w:rPr>
          <w:rFonts w:ascii="Arial" w:hAnsi="Arial" w:cs="Arial"/>
          <w:lang w:val="es-MX"/>
        </w:rPr>
      </w:pPr>
    </w:p>
    <w:p w14:paraId="438575B6" w14:textId="77777777" w:rsidR="00D47FCE" w:rsidRDefault="00D47FCE" w:rsidP="00D47FCE">
      <w:pPr>
        <w:spacing w:after="0" w:line="240" w:lineRule="auto"/>
        <w:jc w:val="both"/>
        <w:rPr>
          <w:rFonts w:ascii="Arial" w:hAnsi="Arial" w:cs="Arial"/>
          <w:lang w:val="es-MX"/>
        </w:rPr>
      </w:pPr>
    </w:p>
    <w:p w14:paraId="1E1B4969" w14:textId="72019185" w:rsidR="00D47FCE" w:rsidRPr="00D47FCE" w:rsidRDefault="00D47FCE" w:rsidP="00D47FCE">
      <w:pPr>
        <w:spacing w:after="0" w:line="240" w:lineRule="auto"/>
        <w:jc w:val="both"/>
        <w:rPr>
          <w:rFonts w:ascii="Arial" w:hAnsi="Arial" w:cs="Arial"/>
          <w:lang w:val="es-MX"/>
        </w:rPr>
      </w:pPr>
      <w:r w:rsidRPr="00D47FCE">
        <w:rPr>
          <w:rFonts w:ascii="Arial" w:hAnsi="Arial" w:cs="Arial"/>
          <w:lang w:val="es-MX"/>
        </w:rPr>
        <w:t>Este programa integra una serie de estrategias diseñadas para dar respuesta a diversos sectores de la población o a diversos llamados de la comunidad y de actores relevantes como las localidades. En ese sentido, a continuación, se presenta cada una de estas estrategias y su objetivo de manera resumida:</w:t>
      </w:r>
    </w:p>
    <w:p w14:paraId="2D0ECBC0" w14:textId="77777777" w:rsidR="000D78FC" w:rsidRDefault="000D78FC" w:rsidP="000D78FC">
      <w:pPr>
        <w:spacing w:after="0" w:line="240" w:lineRule="auto"/>
        <w:jc w:val="both"/>
        <w:rPr>
          <w:rFonts w:ascii="Arial" w:hAnsi="Arial" w:cs="Arial"/>
          <w:b/>
          <w:bCs/>
          <w:lang w:val="es-MX"/>
        </w:rPr>
      </w:pPr>
    </w:p>
    <w:p w14:paraId="17DBFF7D" w14:textId="17016F12" w:rsidR="00D47FCE" w:rsidRPr="00D47FCE" w:rsidRDefault="00D47FCE" w:rsidP="000D78FC">
      <w:pPr>
        <w:spacing w:after="0" w:line="240" w:lineRule="auto"/>
        <w:jc w:val="both"/>
        <w:rPr>
          <w:rFonts w:ascii="Arial" w:hAnsi="Arial" w:cs="Arial"/>
          <w:b/>
          <w:bCs/>
          <w:lang w:val="es-MX"/>
        </w:rPr>
      </w:pPr>
      <w:r w:rsidRPr="00D47FCE">
        <w:rPr>
          <w:rFonts w:ascii="Arial" w:hAnsi="Arial" w:cs="Arial"/>
          <w:b/>
          <w:bCs/>
          <w:lang w:val="es-MX"/>
        </w:rPr>
        <w:t>La U en tu localidad</w:t>
      </w:r>
    </w:p>
    <w:p w14:paraId="6DE516AE" w14:textId="77777777" w:rsidR="00D47FCE" w:rsidRPr="00D47FCE" w:rsidRDefault="00D47FCE" w:rsidP="00D47FCE">
      <w:pPr>
        <w:spacing w:after="0" w:line="240" w:lineRule="auto"/>
        <w:jc w:val="both"/>
        <w:rPr>
          <w:rFonts w:ascii="Arial" w:hAnsi="Arial" w:cs="Arial"/>
          <w:lang w:val="es-MX"/>
        </w:rPr>
      </w:pPr>
      <w:r w:rsidRPr="00D47FCE">
        <w:rPr>
          <w:rFonts w:ascii="Arial" w:hAnsi="Arial" w:cs="Arial"/>
          <w:lang w:val="es-MX"/>
        </w:rPr>
        <w:t>El principal objetivo de la U en tu localidad es fomentar la oferta y presencia territorial de las Instituciones de Educación Superior en las localidades de manera tal que el conocimiento pueda articularse y potenciar de manera positiva las lógicas socioeconómicas de la localidad. Adicionalmente, posibilitar la generación de nuevos polos de desarrollo dentro de la ciudad, el aprovechamiento de la infraestructura disponible del Distrito para para aumentar la cobertura en educación superior, y propiciar entornos colaborativos entre diversas IES e Instituciones Educativas Distritales IED.</w:t>
      </w:r>
    </w:p>
    <w:p w14:paraId="4FD0E503" w14:textId="77777777" w:rsidR="000D78FC" w:rsidRDefault="000D78FC" w:rsidP="000D78FC">
      <w:pPr>
        <w:spacing w:after="0" w:line="240" w:lineRule="auto"/>
        <w:jc w:val="both"/>
        <w:rPr>
          <w:rFonts w:ascii="Arial" w:hAnsi="Arial" w:cs="Arial"/>
          <w:b/>
          <w:bCs/>
          <w:lang w:val="es-MX"/>
        </w:rPr>
      </w:pPr>
    </w:p>
    <w:p w14:paraId="08A3FADD" w14:textId="0AFABA7C" w:rsidR="00D47FCE" w:rsidRPr="00D47FCE" w:rsidRDefault="00D47FCE" w:rsidP="000D78FC">
      <w:pPr>
        <w:spacing w:after="0" w:line="240" w:lineRule="auto"/>
        <w:jc w:val="both"/>
        <w:rPr>
          <w:rFonts w:ascii="Arial" w:hAnsi="Arial" w:cs="Arial"/>
          <w:b/>
          <w:bCs/>
          <w:lang w:val="es-MX"/>
        </w:rPr>
      </w:pPr>
      <w:r w:rsidRPr="00D47FCE">
        <w:rPr>
          <w:rFonts w:ascii="Arial" w:hAnsi="Arial" w:cs="Arial"/>
          <w:b/>
          <w:bCs/>
          <w:lang w:val="es-MX"/>
        </w:rPr>
        <w:t xml:space="preserve">Educación </w:t>
      </w:r>
      <w:proofErr w:type="spellStart"/>
      <w:r w:rsidRPr="00D47FCE">
        <w:rPr>
          <w:rFonts w:ascii="Arial" w:hAnsi="Arial" w:cs="Arial"/>
          <w:b/>
          <w:bCs/>
          <w:lang w:val="es-MX"/>
        </w:rPr>
        <w:t>postmedia</w:t>
      </w:r>
      <w:proofErr w:type="spellEnd"/>
      <w:r w:rsidRPr="00D47FCE">
        <w:rPr>
          <w:rFonts w:ascii="Arial" w:hAnsi="Arial" w:cs="Arial"/>
          <w:b/>
          <w:bCs/>
          <w:lang w:val="es-MX"/>
        </w:rPr>
        <w:t xml:space="preserve"> flexible</w:t>
      </w:r>
    </w:p>
    <w:p w14:paraId="15DBA842" w14:textId="77777777" w:rsidR="00D47FCE" w:rsidRPr="00D47FCE" w:rsidRDefault="00D47FCE" w:rsidP="00D47FCE">
      <w:pPr>
        <w:spacing w:after="0" w:line="240" w:lineRule="auto"/>
        <w:jc w:val="both"/>
        <w:rPr>
          <w:rFonts w:ascii="Arial" w:hAnsi="Arial" w:cs="Arial"/>
          <w:lang w:val="es-MX"/>
        </w:rPr>
      </w:pPr>
      <w:r w:rsidRPr="00D47FCE">
        <w:rPr>
          <w:rFonts w:ascii="Arial" w:hAnsi="Arial" w:cs="Arial"/>
          <w:lang w:val="es-MX"/>
        </w:rPr>
        <w:t xml:space="preserve">Esta estrategia pretende fomentar un modelo de acceso y permanencia que permita, a través de la formación en ciclos, que los estudiantes puedan tener rutas formativas que cuenten con </w:t>
      </w:r>
      <w:proofErr w:type="spellStart"/>
      <w:r w:rsidRPr="00D47FCE">
        <w:rPr>
          <w:rFonts w:ascii="Arial" w:hAnsi="Arial" w:cs="Arial"/>
          <w:lang w:val="es-MX"/>
        </w:rPr>
        <w:t>microcertificaciones</w:t>
      </w:r>
      <w:proofErr w:type="spellEnd"/>
      <w:r w:rsidRPr="00D47FCE">
        <w:rPr>
          <w:rFonts w:ascii="Arial" w:hAnsi="Arial" w:cs="Arial"/>
          <w:lang w:val="es-MX"/>
        </w:rPr>
        <w:t xml:space="preserve"> que los lleven a avanzar según sus requerimientos personales y sus habilidades </w:t>
      </w:r>
      <w:r w:rsidRPr="00D47FCE">
        <w:rPr>
          <w:rFonts w:ascii="Arial" w:hAnsi="Arial" w:cs="Arial"/>
          <w:lang w:val="es-MX"/>
        </w:rPr>
        <w:lastRenderedPageBreak/>
        <w:t xml:space="preserve">en consonancia con las necesidades de la sociedad y del mercado. En este esquema los jóvenes quedan matriculados en algún programa de educación </w:t>
      </w:r>
      <w:proofErr w:type="spellStart"/>
      <w:r w:rsidRPr="00D47FCE">
        <w:rPr>
          <w:rFonts w:ascii="Arial" w:hAnsi="Arial" w:cs="Arial"/>
          <w:lang w:val="es-MX"/>
        </w:rPr>
        <w:t>postmedia</w:t>
      </w:r>
      <w:proofErr w:type="spellEnd"/>
      <w:r w:rsidRPr="00D47FCE">
        <w:rPr>
          <w:rFonts w:ascii="Arial" w:hAnsi="Arial" w:cs="Arial"/>
          <w:lang w:val="es-MX"/>
        </w:rPr>
        <w:t>, no obstante, al concluir sus ciclos toman una decisión definitiva frente a su ruta de formación.</w:t>
      </w:r>
    </w:p>
    <w:p w14:paraId="525ECAA8" w14:textId="77777777" w:rsidR="000D78FC" w:rsidRDefault="000D78FC" w:rsidP="000D78FC">
      <w:pPr>
        <w:spacing w:after="0" w:line="240" w:lineRule="auto"/>
        <w:jc w:val="both"/>
        <w:rPr>
          <w:rFonts w:ascii="Arial" w:hAnsi="Arial" w:cs="Arial"/>
          <w:b/>
          <w:bCs/>
          <w:lang w:val="es-MX"/>
        </w:rPr>
      </w:pPr>
    </w:p>
    <w:p w14:paraId="26D2B9C1" w14:textId="19917323" w:rsidR="00D47FCE" w:rsidRPr="00D47FCE" w:rsidRDefault="00D47FCE" w:rsidP="000D78FC">
      <w:pPr>
        <w:spacing w:after="0" w:line="240" w:lineRule="auto"/>
        <w:jc w:val="both"/>
        <w:rPr>
          <w:rFonts w:ascii="Arial" w:hAnsi="Arial" w:cs="Arial"/>
          <w:b/>
          <w:bCs/>
          <w:lang w:val="es-MX"/>
        </w:rPr>
      </w:pPr>
      <w:r w:rsidRPr="00D47FCE">
        <w:rPr>
          <w:rFonts w:ascii="Arial" w:hAnsi="Arial" w:cs="Arial"/>
          <w:b/>
          <w:bCs/>
          <w:lang w:val="es-MX"/>
        </w:rPr>
        <w:t>Voy y vengo a la U</w:t>
      </w:r>
    </w:p>
    <w:p w14:paraId="7D2CE96A" w14:textId="77777777" w:rsidR="00D47FCE" w:rsidRPr="00D47FCE" w:rsidRDefault="00D47FCE" w:rsidP="00D47FCE">
      <w:pPr>
        <w:spacing w:after="0" w:line="240" w:lineRule="auto"/>
        <w:jc w:val="both"/>
        <w:rPr>
          <w:rFonts w:ascii="Arial" w:hAnsi="Arial" w:cs="Arial"/>
          <w:lang w:val="es-MX"/>
        </w:rPr>
      </w:pPr>
      <w:r w:rsidRPr="00D47FCE">
        <w:rPr>
          <w:rFonts w:ascii="Arial" w:hAnsi="Arial" w:cs="Arial"/>
          <w:lang w:val="es-MX"/>
        </w:rPr>
        <w:t>El objetivo de voy y vengo a la U es propiciar mecanismos para garantizar la continuidad de estudiantes que por un periodo de tiempo han estado desvinculados de su proceso de formación por razones económicas, académicas o personales de diferente orden.</w:t>
      </w:r>
    </w:p>
    <w:p w14:paraId="0434E01A" w14:textId="77777777" w:rsidR="000D78FC" w:rsidRDefault="000D78FC" w:rsidP="000D78FC">
      <w:pPr>
        <w:spacing w:after="0" w:line="240" w:lineRule="auto"/>
        <w:jc w:val="both"/>
        <w:rPr>
          <w:rFonts w:ascii="Arial" w:hAnsi="Arial" w:cs="Arial"/>
          <w:b/>
          <w:bCs/>
          <w:lang w:val="es-MX"/>
        </w:rPr>
      </w:pPr>
    </w:p>
    <w:p w14:paraId="3F039293" w14:textId="1670E604" w:rsidR="00D47FCE" w:rsidRPr="00D47FCE" w:rsidRDefault="00D47FCE" w:rsidP="000D78FC">
      <w:pPr>
        <w:spacing w:after="0" w:line="240" w:lineRule="auto"/>
        <w:jc w:val="both"/>
        <w:rPr>
          <w:rFonts w:ascii="Arial" w:hAnsi="Arial" w:cs="Arial"/>
          <w:b/>
          <w:bCs/>
          <w:lang w:val="es-MX"/>
        </w:rPr>
      </w:pPr>
      <w:r w:rsidRPr="00D47FCE">
        <w:rPr>
          <w:rFonts w:ascii="Arial" w:hAnsi="Arial" w:cs="Arial"/>
          <w:b/>
          <w:bCs/>
          <w:lang w:val="es-MX"/>
        </w:rPr>
        <w:t>Articulación SENA con la U</w:t>
      </w:r>
    </w:p>
    <w:p w14:paraId="071AF00A" w14:textId="77777777" w:rsidR="00D47FCE" w:rsidRPr="00D47FCE" w:rsidRDefault="00D47FCE" w:rsidP="00D47FCE">
      <w:pPr>
        <w:spacing w:after="0" w:line="240" w:lineRule="auto"/>
        <w:jc w:val="both"/>
        <w:rPr>
          <w:rFonts w:ascii="Arial" w:hAnsi="Arial" w:cs="Arial"/>
          <w:lang w:val="es-MX"/>
        </w:rPr>
      </w:pPr>
      <w:r w:rsidRPr="00D47FCE">
        <w:rPr>
          <w:rFonts w:ascii="Arial" w:hAnsi="Arial" w:cs="Arial"/>
          <w:lang w:val="es-MX"/>
        </w:rPr>
        <w:t>La estrategia de articulación de SENA con la U pretende favorecer la movilidad académica de los egresados SENA mediante la definición del mecanismo para el reconocimiento de la formación profesional realizada en esta institución, otorgando la posibilidad a los técnicos y tecnólogos egresados de continuar su ciclo de educación superior en las carreras profesionales que ofrezcan la IES.</w:t>
      </w:r>
    </w:p>
    <w:p w14:paraId="086757BA" w14:textId="77777777" w:rsidR="000D78FC" w:rsidRDefault="000D78FC" w:rsidP="000D78FC">
      <w:pPr>
        <w:spacing w:after="0" w:line="240" w:lineRule="auto"/>
        <w:jc w:val="both"/>
        <w:rPr>
          <w:rFonts w:ascii="Arial" w:hAnsi="Arial" w:cs="Arial"/>
          <w:b/>
          <w:bCs/>
          <w:lang w:val="es-MX"/>
        </w:rPr>
      </w:pPr>
    </w:p>
    <w:p w14:paraId="2F7772EB" w14:textId="570C27FF" w:rsidR="00D47FCE" w:rsidRPr="00D47FCE" w:rsidRDefault="00D47FCE" w:rsidP="000D78FC">
      <w:pPr>
        <w:spacing w:after="0" w:line="240" w:lineRule="auto"/>
        <w:jc w:val="both"/>
        <w:rPr>
          <w:rFonts w:ascii="Arial" w:hAnsi="Arial" w:cs="Arial"/>
          <w:b/>
          <w:bCs/>
          <w:lang w:val="es-MX"/>
        </w:rPr>
      </w:pPr>
      <w:r w:rsidRPr="00D47FCE">
        <w:rPr>
          <w:rFonts w:ascii="Arial" w:hAnsi="Arial" w:cs="Arial"/>
          <w:b/>
          <w:bCs/>
          <w:lang w:val="es-MX"/>
        </w:rPr>
        <w:t>Excelencia en la U</w:t>
      </w:r>
    </w:p>
    <w:p w14:paraId="14807F8F" w14:textId="77777777" w:rsidR="00D47FCE" w:rsidRPr="00D47FCE" w:rsidRDefault="00D47FCE" w:rsidP="00D47FCE">
      <w:pPr>
        <w:spacing w:after="0" w:line="240" w:lineRule="auto"/>
        <w:jc w:val="both"/>
        <w:rPr>
          <w:rFonts w:ascii="Arial" w:hAnsi="Arial" w:cs="Arial"/>
          <w:lang w:val="es-MX"/>
        </w:rPr>
      </w:pPr>
      <w:r w:rsidRPr="00D47FCE">
        <w:rPr>
          <w:rFonts w:ascii="Arial" w:hAnsi="Arial" w:cs="Arial"/>
          <w:lang w:val="es-MX"/>
        </w:rPr>
        <w:t xml:space="preserve">Excelencia a la U tiene como objetivo premiar a los estudiantes con mejor desempeño en pruebas saber 11 pero que por condiciones socioeconómicas no tienen posibilidad de acceder a la educación </w:t>
      </w:r>
      <w:proofErr w:type="spellStart"/>
      <w:r w:rsidRPr="00D47FCE">
        <w:rPr>
          <w:rFonts w:ascii="Arial" w:hAnsi="Arial" w:cs="Arial"/>
          <w:lang w:val="es-MX"/>
        </w:rPr>
        <w:t>postmedia</w:t>
      </w:r>
      <w:proofErr w:type="spellEnd"/>
      <w:r w:rsidRPr="00D47FCE">
        <w:rPr>
          <w:rFonts w:ascii="Arial" w:hAnsi="Arial" w:cs="Arial"/>
          <w:lang w:val="es-MX"/>
        </w:rPr>
        <w:t>. Para esta estrategia en particular, las IES podrán ofertar programas en la modalidad convencional o, como parte de la modalidad flexible, un ciclo común.</w:t>
      </w:r>
    </w:p>
    <w:p w14:paraId="239CEB0A" w14:textId="77777777" w:rsidR="000D78FC" w:rsidRDefault="000D78FC" w:rsidP="000D78FC">
      <w:pPr>
        <w:spacing w:after="0" w:line="240" w:lineRule="auto"/>
        <w:jc w:val="both"/>
        <w:rPr>
          <w:rFonts w:ascii="Arial" w:hAnsi="Arial" w:cs="Arial"/>
          <w:b/>
          <w:bCs/>
          <w:lang w:val="es-MX"/>
        </w:rPr>
      </w:pPr>
    </w:p>
    <w:p w14:paraId="20AA50CA" w14:textId="2C6E6EC9" w:rsidR="00D47FCE" w:rsidRPr="00D47FCE" w:rsidRDefault="00D47FCE" w:rsidP="000D78FC">
      <w:pPr>
        <w:spacing w:after="0" w:line="240" w:lineRule="auto"/>
        <w:jc w:val="both"/>
        <w:rPr>
          <w:rFonts w:ascii="Arial" w:hAnsi="Arial" w:cs="Arial"/>
          <w:b/>
          <w:bCs/>
          <w:lang w:val="es-MX"/>
        </w:rPr>
      </w:pPr>
      <w:r w:rsidRPr="00D47FCE">
        <w:rPr>
          <w:rFonts w:ascii="Arial" w:hAnsi="Arial" w:cs="Arial"/>
          <w:b/>
          <w:bCs/>
          <w:lang w:val="es-MX"/>
        </w:rPr>
        <w:t xml:space="preserve">Fomento </w:t>
      </w:r>
      <w:proofErr w:type="spellStart"/>
      <w:r w:rsidRPr="00D47FCE">
        <w:rPr>
          <w:rFonts w:ascii="Arial" w:hAnsi="Arial" w:cs="Arial"/>
          <w:b/>
          <w:bCs/>
          <w:lang w:val="es-MX"/>
        </w:rPr>
        <w:t>TyT</w:t>
      </w:r>
      <w:proofErr w:type="spellEnd"/>
    </w:p>
    <w:p w14:paraId="40EA25EE" w14:textId="49A9B644" w:rsidR="00D47FCE" w:rsidRPr="00D47FCE" w:rsidRDefault="00D47FCE" w:rsidP="00D47FCE">
      <w:pPr>
        <w:spacing w:after="0" w:line="240" w:lineRule="auto"/>
        <w:jc w:val="both"/>
        <w:rPr>
          <w:rFonts w:ascii="Arial" w:hAnsi="Arial" w:cs="Arial"/>
          <w:lang w:val="es-MX"/>
        </w:rPr>
      </w:pPr>
      <w:r w:rsidRPr="00D47FCE">
        <w:rPr>
          <w:rFonts w:ascii="Arial" w:hAnsi="Arial" w:cs="Arial"/>
          <w:lang w:val="es-MX"/>
        </w:rPr>
        <w:t xml:space="preserve">Tiene como objetivo propiciar la formación técnica y tecnológica en las instituciones de educación superior públicas y privadas que hagan </w:t>
      </w:r>
      <w:r w:rsidR="000D78FC" w:rsidRPr="00D47FCE">
        <w:rPr>
          <w:rFonts w:ascii="Arial" w:hAnsi="Arial" w:cs="Arial"/>
          <w:lang w:val="es-MX"/>
        </w:rPr>
        <w:t>posibles tránsitos flexibles</w:t>
      </w:r>
      <w:r w:rsidRPr="00D47FCE">
        <w:rPr>
          <w:rFonts w:ascii="Arial" w:hAnsi="Arial" w:cs="Arial"/>
          <w:lang w:val="es-MX"/>
        </w:rPr>
        <w:t xml:space="preserve"> a otras escalas de formación.</w:t>
      </w:r>
    </w:p>
    <w:p w14:paraId="01303CE1" w14:textId="77777777" w:rsidR="000D78FC" w:rsidRDefault="000D78FC" w:rsidP="000D78FC">
      <w:pPr>
        <w:spacing w:after="0" w:line="240" w:lineRule="auto"/>
        <w:jc w:val="both"/>
        <w:rPr>
          <w:rFonts w:ascii="Arial" w:hAnsi="Arial" w:cs="Arial"/>
          <w:lang w:val="es-MX"/>
        </w:rPr>
      </w:pPr>
    </w:p>
    <w:p w14:paraId="71BDFF6A" w14:textId="3CC23321" w:rsidR="00D47FCE" w:rsidRPr="00D47FCE" w:rsidRDefault="00D47FCE" w:rsidP="000D78FC">
      <w:pPr>
        <w:spacing w:after="0" w:line="240" w:lineRule="auto"/>
        <w:jc w:val="both"/>
        <w:rPr>
          <w:rFonts w:ascii="Arial" w:hAnsi="Arial" w:cs="Arial"/>
          <w:b/>
          <w:bCs/>
          <w:lang w:val="es-MX"/>
        </w:rPr>
      </w:pPr>
      <w:r w:rsidRPr="00D47FCE">
        <w:rPr>
          <w:rFonts w:ascii="Arial" w:hAnsi="Arial" w:cs="Arial"/>
          <w:b/>
          <w:bCs/>
          <w:lang w:val="es-MX"/>
        </w:rPr>
        <w:t>Fomento de formación en artes y deportes</w:t>
      </w:r>
    </w:p>
    <w:p w14:paraId="20FC6B30" w14:textId="77777777" w:rsidR="00D47FCE" w:rsidRPr="00D47FCE" w:rsidRDefault="00D47FCE" w:rsidP="00D47FCE">
      <w:pPr>
        <w:spacing w:after="0" w:line="240" w:lineRule="auto"/>
        <w:jc w:val="both"/>
        <w:rPr>
          <w:rFonts w:ascii="Arial" w:hAnsi="Arial" w:cs="Arial"/>
          <w:lang w:val="es-MX"/>
        </w:rPr>
      </w:pPr>
      <w:r w:rsidRPr="00D47FCE">
        <w:rPr>
          <w:rFonts w:ascii="Arial" w:hAnsi="Arial" w:cs="Arial"/>
          <w:lang w:val="es-MX"/>
        </w:rPr>
        <w:t xml:space="preserve">Esta estrategia tiene como objetivo fomentar y dar continuidad a la formación en programas de educación </w:t>
      </w:r>
      <w:proofErr w:type="spellStart"/>
      <w:r w:rsidRPr="00D47FCE">
        <w:rPr>
          <w:rFonts w:ascii="Arial" w:hAnsi="Arial" w:cs="Arial"/>
          <w:lang w:val="es-MX"/>
        </w:rPr>
        <w:t>postmedia</w:t>
      </w:r>
      <w:proofErr w:type="spellEnd"/>
      <w:r w:rsidRPr="00D47FCE">
        <w:rPr>
          <w:rFonts w:ascii="Arial" w:hAnsi="Arial" w:cs="Arial"/>
          <w:lang w:val="es-MX"/>
        </w:rPr>
        <w:t xml:space="preserve"> relacionados con el arte y la cultura con el fin de contribuir al desarrollo y sostenibilidad de las industrias creativas y culturales de la ciudad, así como la creación y las prácticas de las artes en todos los niveles y actividades incluida la producción artística. En cuanto al fomento en deportes, pretende incorporar a jóvenes deportistas de alto rendimiento en rutas de formación relacionadas, particularmente con programas que fomenten los procesos de cualificación profesional de los deportistas (administración deportiva, licenciatura en educación física, Deporte y cultura física, entre otras).</w:t>
      </w:r>
    </w:p>
    <w:p w14:paraId="0EA8D6A6" w14:textId="77777777" w:rsidR="00D47FCE" w:rsidRPr="00D47FCE" w:rsidRDefault="00D47FCE" w:rsidP="00D47FCE">
      <w:pPr>
        <w:spacing w:after="0" w:line="240" w:lineRule="auto"/>
        <w:jc w:val="both"/>
        <w:rPr>
          <w:rFonts w:ascii="Arial" w:hAnsi="Arial" w:cs="Arial"/>
          <w:lang w:val="es-MX"/>
        </w:rPr>
      </w:pPr>
    </w:p>
    <w:p w14:paraId="7E3F5958" w14:textId="77777777" w:rsidR="00D47FCE" w:rsidRPr="00D47FCE" w:rsidRDefault="00D47FCE" w:rsidP="000D78FC">
      <w:pPr>
        <w:spacing w:after="0" w:line="240" w:lineRule="auto"/>
        <w:jc w:val="both"/>
        <w:rPr>
          <w:rFonts w:ascii="Arial" w:hAnsi="Arial" w:cs="Arial"/>
          <w:b/>
          <w:bCs/>
          <w:lang w:val="es-MX"/>
        </w:rPr>
      </w:pPr>
      <w:r w:rsidRPr="00D47FCE">
        <w:rPr>
          <w:rFonts w:ascii="Arial" w:hAnsi="Arial" w:cs="Arial"/>
          <w:b/>
          <w:bCs/>
          <w:lang w:val="es-MX"/>
        </w:rPr>
        <w:t>Fomento de formación en programas relacionados con la cuarta revolución industrial</w:t>
      </w:r>
    </w:p>
    <w:p w14:paraId="5F538A44" w14:textId="77777777" w:rsidR="00D47FCE" w:rsidRPr="00D47FCE" w:rsidRDefault="00D47FCE" w:rsidP="00D47FCE">
      <w:pPr>
        <w:spacing w:after="0" w:line="240" w:lineRule="auto"/>
        <w:jc w:val="both"/>
        <w:rPr>
          <w:rFonts w:ascii="Arial" w:hAnsi="Arial" w:cs="Arial"/>
          <w:lang w:val="es-MX"/>
        </w:rPr>
      </w:pPr>
      <w:r w:rsidRPr="00D47FCE">
        <w:rPr>
          <w:rFonts w:ascii="Arial" w:hAnsi="Arial" w:cs="Arial"/>
          <w:lang w:val="es-MX"/>
        </w:rPr>
        <w:t xml:space="preserve">Esta estrategia tiene como objetivo fomentar y dar continuidad a la formación en programas de educación </w:t>
      </w:r>
      <w:proofErr w:type="spellStart"/>
      <w:r w:rsidRPr="00D47FCE">
        <w:rPr>
          <w:rFonts w:ascii="Arial" w:hAnsi="Arial" w:cs="Arial"/>
          <w:lang w:val="es-MX"/>
        </w:rPr>
        <w:t>postmedia</w:t>
      </w:r>
      <w:proofErr w:type="spellEnd"/>
      <w:r w:rsidRPr="00D47FCE">
        <w:rPr>
          <w:rFonts w:ascii="Arial" w:hAnsi="Arial" w:cs="Arial"/>
          <w:lang w:val="es-MX"/>
        </w:rPr>
        <w:t xml:space="preserve"> relacionados con la 4RI, acorde con la siguiente tabla:</w:t>
      </w:r>
    </w:p>
    <w:p w14:paraId="22EC31F0" w14:textId="77777777" w:rsidR="00D47FCE" w:rsidRPr="00D47FCE" w:rsidRDefault="00D47FCE" w:rsidP="00D47FCE">
      <w:pPr>
        <w:spacing w:after="0" w:line="240" w:lineRule="auto"/>
        <w:jc w:val="both"/>
        <w:rPr>
          <w:rFonts w:ascii="Arial" w:hAnsi="Arial" w:cs="Arial"/>
          <w:lang w:val="es-MX"/>
        </w:rPr>
      </w:pPr>
      <w:r w:rsidRPr="00D47FCE">
        <w:rPr>
          <w:rFonts w:ascii="Arial" w:hAnsi="Arial" w:cs="Arial"/>
          <w:noProof/>
        </w:rPr>
        <w:lastRenderedPageBreak/>
        <w:drawing>
          <wp:inline distT="0" distB="0" distL="0" distR="0" wp14:anchorId="652D2BBE" wp14:editId="10F416F5">
            <wp:extent cx="5612130" cy="2401570"/>
            <wp:effectExtent l="0" t="0" r="7620" b="0"/>
            <wp:docPr id="3" name="Imagen 3" descr="Escala de tiem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Escala de tiempo&#10;&#10;Descripción generada automáticamente con confianza baja"/>
                    <pic:cNvPicPr/>
                  </pic:nvPicPr>
                  <pic:blipFill>
                    <a:blip r:embed="rId8"/>
                    <a:stretch>
                      <a:fillRect/>
                    </a:stretch>
                  </pic:blipFill>
                  <pic:spPr>
                    <a:xfrm>
                      <a:off x="0" y="0"/>
                      <a:ext cx="5612130" cy="2401570"/>
                    </a:xfrm>
                    <a:prstGeom prst="rect">
                      <a:avLst/>
                    </a:prstGeom>
                    <a:ln>
                      <a:noFill/>
                    </a:ln>
                  </pic:spPr>
                </pic:pic>
              </a:graphicData>
            </a:graphic>
          </wp:inline>
        </w:drawing>
      </w:r>
    </w:p>
    <w:p w14:paraId="5A4498DB" w14:textId="77777777" w:rsidR="00D47FCE" w:rsidRPr="00D47FCE" w:rsidRDefault="00D47FCE" w:rsidP="00D47FCE">
      <w:pPr>
        <w:spacing w:after="0" w:line="240" w:lineRule="auto"/>
        <w:jc w:val="both"/>
        <w:rPr>
          <w:rFonts w:ascii="Arial" w:hAnsi="Arial" w:cs="Arial"/>
          <w:lang w:val="es-MX"/>
        </w:rPr>
      </w:pPr>
    </w:p>
    <w:p w14:paraId="14A8ED24" w14:textId="77777777" w:rsidR="00D47FCE" w:rsidRPr="00D47FCE" w:rsidRDefault="00D47FCE" w:rsidP="000D78FC">
      <w:pPr>
        <w:spacing w:after="0" w:line="240" w:lineRule="auto"/>
        <w:jc w:val="both"/>
        <w:rPr>
          <w:rFonts w:ascii="Arial" w:hAnsi="Arial" w:cs="Arial"/>
          <w:b/>
          <w:bCs/>
          <w:lang w:val="es-MX"/>
        </w:rPr>
      </w:pPr>
      <w:r w:rsidRPr="00D47FCE">
        <w:rPr>
          <w:rFonts w:ascii="Arial" w:hAnsi="Arial" w:cs="Arial"/>
          <w:b/>
          <w:bCs/>
          <w:lang w:val="es-MX"/>
        </w:rPr>
        <w:t>Cupos adicionales en programa convencional (aplica para IES públicas)</w:t>
      </w:r>
    </w:p>
    <w:p w14:paraId="2F9E40EA" w14:textId="77777777" w:rsidR="00D47FCE" w:rsidRPr="00D47FCE" w:rsidRDefault="00D47FCE" w:rsidP="00D47FCE">
      <w:pPr>
        <w:spacing w:after="0" w:line="240" w:lineRule="auto"/>
        <w:jc w:val="both"/>
        <w:rPr>
          <w:rFonts w:ascii="Arial" w:hAnsi="Arial" w:cs="Arial"/>
          <w:lang w:val="es-MX"/>
        </w:rPr>
      </w:pPr>
      <w:r w:rsidRPr="00D47FCE">
        <w:rPr>
          <w:rFonts w:ascii="Arial" w:hAnsi="Arial" w:cs="Arial"/>
          <w:lang w:val="es-MX"/>
        </w:rPr>
        <w:t xml:space="preserve">Apoyar el acceso a través de un esquema de admisión especial a educación </w:t>
      </w:r>
      <w:proofErr w:type="spellStart"/>
      <w:r w:rsidRPr="00D47FCE">
        <w:rPr>
          <w:rFonts w:ascii="Arial" w:hAnsi="Arial" w:cs="Arial"/>
          <w:lang w:val="es-MX"/>
        </w:rPr>
        <w:t>postmedia</w:t>
      </w:r>
      <w:proofErr w:type="spellEnd"/>
      <w:r w:rsidRPr="00D47FCE">
        <w:rPr>
          <w:rFonts w:ascii="Arial" w:hAnsi="Arial" w:cs="Arial"/>
          <w:lang w:val="es-MX"/>
        </w:rPr>
        <w:t xml:space="preserve"> en un programa convencional con una estructura de financiamiento de oferta para población que no ha tenido oportunidad de ingreso dadas sus condiciones socioeconómicas.</w:t>
      </w:r>
    </w:p>
    <w:p w14:paraId="62125CA9" w14:textId="060F95B9" w:rsidR="004B5B7E" w:rsidRDefault="004B5B7E" w:rsidP="004B5B7E">
      <w:pPr>
        <w:spacing w:after="0" w:line="240" w:lineRule="auto"/>
        <w:jc w:val="both"/>
        <w:rPr>
          <w:rFonts w:ascii="Arial" w:hAnsi="Arial" w:cs="Arial"/>
        </w:rPr>
      </w:pPr>
      <w:r w:rsidRPr="00FC2F1A">
        <w:rPr>
          <w:rFonts w:ascii="Arial" w:hAnsi="Arial" w:cs="Arial"/>
        </w:rPr>
        <w:t> </w:t>
      </w:r>
    </w:p>
    <w:p w14:paraId="7579A7B1" w14:textId="77777777" w:rsidR="004B5B7E" w:rsidRPr="00FC2F1A" w:rsidRDefault="004B5B7E" w:rsidP="004B5B7E">
      <w:pPr>
        <w:spacing w:after="0" w:line="240" w:lineRule="auto"/>
        <w:jc w:val="both"/>
        <w:rPr>
          <w:rFonts w:ascii="Arial" w:hAnsi="Arial" w:cs="Arial"/>
        </w:rPr>
      </w:pPr>
    </w:p>
    <w:p w14:paraId="57232B82" w14:textId="156EE85F" w:rsidR="004B5B7E" w:rsidRDefault="00933CA2" w:rsidP="004B5B7E">
      <w:pPr>
        <w:pStyle w:val="Ttulo2"/>
        <w:spacing w:before="0" w:line="240" w:lineRule="auto"/>
        <w:rPr>
          <w:rFonts w:ascii="Arial" w:eastAsia="Calibri" w:hAnsi="Arial" w:cs="Arial"/>
          <w:b/>
          <w:bCs/>
          <w:color w:val="auto"/>
          <w:sz w:val="22"/>
          <w:szCs w:val="22"/>
        </w:rPr>
      </w:pPr>
      <w:r>
        <w:rPr>
          <w:rFonts w:ascii="Arial" w:eastAsia="Calibri" w:hAnsi="Arial" w:cs="Arial"/>
          <w:b/>
          <w:bCs/>
          <w:color w:val="auto"/>
          <w:sz w:val="22"/>
          <w:szCs w:val="22"/>
        </w:rPr>
        <w:t xml:space="preserve">2. </w:t>
      </w:r>
      <w:r w:rsidR="004B5B7E" w:rsidRPr="00FC2F1A">
        <w:rPr>
          <w:rFonts w:ascii="Arial" w:eastAsia="Calibri" w:hAnsi="Arial" w:cs="Arial"/>
          <w:b/>
          <w:bCs/>
          <w:color w:val="auto"/>
          <w:sz w:val="22"/>
          <w:szCs w:val="22"/>
        </w:rPr>
        <w:t>Estructura de costos.</w:t>
      </w:r>
    </w:p>
    <w:p w14:paraId="7B48FDF4" w14:textId="77777777" w:rsidR="004B5B7E" w:rsidRDefault="004B5B7E" w:rsidP="004B5B7E">
      <w:pPr>
        <w:spacing w:after="0" w:line="240" w:lineRule="auto"/>
        <w:jc w:val="both"/>
        <w:rPr>
          <w:rFonts w:ascii="Arial" w:hAnsi="Arial" w:cs="Arial"/>
        </w:rPr>
      </w:pPr>
    </w:p>
    <w:p w14:paraId="1E8EEF8C" w14:textId="4A99E231" w:rsidR="007701EB" w:rsidRPr="002D1BE4" w:rsidRDefault="004B5B7E" w:rsidP="004B5B7E">
      <w:pPr>
        <w:spacing w:after="0" w:line="240" w:lineRule="auto"/>
        <w:jc w:val="both"/>
        <w:rPr>
          <w:rFonts w:ascii="Arial" w:hAnsi="Arial" w:cs="Arial"/>
        </w:rPr>
      </w:pPr>
      <w:r w:rsidRPr="004E2499">
        <w:rPr>
          <w:rFonts w:ascii="Arial" w:hAnsi="Arial" w:cs="Arial"/>
        </w:rPr>
        <w:t xml:space="preserve">Para identificar los costos de referencia, </w:t>
      </w:r>
      <w:r w:rsidRPr="006F24D0">
        <w:rPr>
          <w:rFonts w:ascii="Arial" w:hAnsi="Arial" w:cs="Arial"/>
          <w:u w:val="single"/>
        </w:rPr>
        <w:t>se utilizó la información disponible en el Sistema Nacional de Información de Educación Superior – SNIES</w:t>
      </w:r>
      <w:r w:rsidR="006F24D0">
        <w:rPr>
          <w:rFonts w:ascii="Arial" w:hAnsi="Arial" w:cs="Arial"/>
        </w:rPr>
        <w:t xml:space="preserve">, </w:t>
      </w:r>
      <w:r w:rsidR="006F24D0" w:rsidRPr="002D1BE4">
        <w:rPr>
          <w:rFonts w:ascii="Arial" w:hAnsi="Arial" w:cs="Arial"/>
        </w:rPr>
        <w:t>sistema a través del cual, las instituciones de Educación Superior reportan directamente al Ministerio de Educación Nacional información</w:t>
      </w:r>
      <w:r w:rsidR="00A44F0F" w:rsidRPr="002D1BE4">
        <w:rPr>
          <w:rFonts w:ascii="Arial" w:hAnsi="Arial" w:cs="Arial"/>
        </w:rPr>
        <w:t xml:space="preserve"> de referencia </w:t>
      </w:r>
      <w:r w:rsidR="006F24D0" w:rsidRPr="002D1BE4">
        <w:rPr>
          <w:rFonts w:ascii="Arial" w:hAnsi="Arial" w:cs="Arial"/>
        </w:rPr>
        <w:t xml:space="preserve">y cuyo cargue, valores, confiabilidad, relevancia y utilidad, </w:t>
      </w:r>
      <w:r w:rsidR="002D1BE4" w:rsidRPr="002D1BE4">
        <w:rPr>
          <w:rFonts w:ascii="Arial" w:hAnsi="Arial" w:cs="Arial"/>
        </w:rPr>
        <w:t>dependen directamente de las Instituciones. En este sentido</w:t>
      </w:r>
      <w:r w:rsidR="007701EB" w:rsidRPr="002D1BE4">
        <w:rPr>
          <w:rFonts w:ascii="Arial" w:hAnsi="Arial" w:cs="Arial"/>
        </w:rPr>
        <w:t>, estos datos se utilizan por su disponibilidad y pertinencia para la elaboración del análisis previo del sector.</w:t>
      </w:r>
    </w:p>
    <w:p w14:paraId="6E55BC58" w14:textId="77777777" w:rsidR="007701EB" w:rsidRPr="004E2499" w:rsidRDefault="007701EB" w:rsidP="004B5B7E">
      <w:pPr>
        <w:spacing w:after="0" w:line="240" w:lineRule="auto"/>
        <w:jc w:val="both"/>
        <w:rPr>
          <w:rFonts w:ascii="Arial" w:hAnsi="Arial" w:cs="Arial"/>
        </w:rPr>
      </w:pPr>
    </w:p>
    <w:p w14:paraId="66A96270" w14:textId="77777777" w:rsidR="004B5B7E" w:rsidRPr="00EF36DD" w:rsidRDefault="004B5B7E" w:rsidP="004B5B7E">
      <w:pPr>
        <w:spacing w:after="0" w:line="240" w:lineRule="auto"/>
        <w:jc w:val="both"/>
        <w:rPr>
          <w:rFonts w:ascii="Arial" w:hAnsi="Arial" w:cs="Arial"/>
          <w:i/>
          <w:iCs/>
        </w:rPr>
      </w:pPr>
      <w:r w:rsidRPr="00EF36DD">
        <w:rPr>
          <w:rFonts w:ascii="Arial" w:hAnsi="Arial" w:cs="Arial"/>
          <w:i/>
          <w:iCs/>
        </w:rPr>
        <w:t>“El Sistema Nacional de Información de la Educación Superior (SNIES), es un sistema de información que ha sido creado para responder a las necesidades de información de la educación superior en Colombia.</w:t>
      </w:r>
    </w:p>
    <w:p w14:paraId="0B324812" w14:textId="77777777" w:rsidR="004B5B7E" w:rsidRPr="00EF36DD" w:rsidRDefault="004B5B7E" w:rsidP="004B5B7E">
      <w:pPr>
        <w:spacing w:after="0" w:line="240" w:lineRule="auto"/>
        <w:jc w:val="both"/>
        <w:rPr>
          <w:rFonts w:ascii="Arial" w:hAnsi="Arial" w:cs="Arial"/>
          <w:i/>
          <w:iCs/>
        </w:rPr>
      </w:pPr>
    </w:p>
    <w:p w14:paraId="230384CD" w14:textId="77777777" w:rsidR="004B5B7E" w:rsidRPr="00EF36DD" w:rsidRDefault="004B5B7E" w:rsidP="004B5B7E">
      <w:pPr>
        <w:spacing w:after="0" w:line="240" w:lineRule="auto"/>
        <w:jc w:val="both"/>
        <w:rPr>
          <w:rFonts w:ascii="Arial" w:hAnsi="Arial" w:cs="Arial"/>
          <w:i/>
          <w:iCs/>
        </w:rPr>
      </w:pPr>
      <w:r w:rsidRPr="00EF36DD">
        <w:rPr>
          <w:rFonts w:ascii="Arial" w:hAnsi="Arial" w:cs="Arial"/>
          <w:i/>
          <w:iCs/>
        </w:rPr>
        <w:t>En este sistema se recopila y organiza la información relevante sobre la educación superior que permite hacer planeación, monitoreo, evaluación, asesoría, inspección y vigilancia del sector.</w:t>
      </w:r>
    </w:p>
    <w:p w14:paraId="590A7108" w14:textId="77777777" w:rsidR="004B5B7E" w:rsidRPr="00EF36DD" w:rsidRDefault="004B5B7E" w:rsidP="004B5B7E">
      <w:pPr>
        <w:spacing w:after="0" w:line="240" w:lineRule="auto"/>
        <w:jc w:val="both"/>
        <w:rPr>
          <w:rFonts w:ascii="Arial" w:hAnsi="Arial" w:cs="Arial"/>
          <w:i/>
          <w:iCs/>
        </w:rPr>
      </w:pPr>
    </w:p>
    <w:p w14:paraId="009F2178" w14:textId="77777777" w:rsidR="004B5B7E" w:rsidRPr="00EF36DD" w:rsidRDefault="004B5B7E" w:rsidP="004B5B7E">
      <w:pPr>
        <w:spacing w:after="0" w:line="240" w:lineRule="auto"/>
        <w:jc w:val="both"/>
        <w:rPr>
          <w:rFonts w:ascii="Arial" w:hAnsi="Arial" w:cs="Arial"/>
          <w:i/>
          <w:iCs/>
        </w:rPr>
      </w:pPr>
      <w:r w:rsidRPr="00EF36DD">
        <w:rPr>
          <w:rFonts w:ascii="Arial" w:hAnsi="Arial" w:cs="Arial"/>
          <w:i/>
          <w:iCs/>
        </w:rPr>
        <w:t>Este sistema como fuente de información, en relación con las instituciones y programas académicos aprobados por el Ministerio de Educación Nacional, consolida y suministra datos, estadísticas e indicadores:</w:t>
      </w:r>
    </w:p>
    <w:p w14:paraId="73D398BC" w14:textId="77777777" w:rsidR="004B5B7E" w:rsidRPr="00EF36DD" w:rsidRDefault="004B5B7E" w:rsidP="004B5B7E">
      <w:pPr>
        <w:spacing w:after="0" w:line="240" w:lineRule="auto"/>
        <w:jc w:val="both"/>
        <w:rPr>
          <w:rFonts w:ascii="Arial" w:hAnsi="Arial" w:cs="Arial"/>
          <w:i/>
          <w:iCs/>
        </w:rPr>
      </w:pPr>
    </w:p>
    <w:p w14:paraId="17976195" w14:textId="77777777" w:rsidR="004B5B7E" w:rsidRPr="00EF36DD" w:rsidRDefault="004B5B7E" w:rsidP="004B5B7E">
      <w:pPr>
        <w:numPr>
          <w:ilvl w:val="0"/>
          <w:numId w:val="18"/>
        </w:numPr>
        <w:spacing w:after="0" w:line="240" w:lineRule="auto"/>
        <w:jc w:val="both"/>
        <w:rPr>
          <w:rFonts w:ascii="Arial" w:hAnsi="Arial" w:cs="Arial"/>
          <w:i/>
          <w:iCs/>
        </w:rPr>
      </w:pPr>
      <w:r w:rsidRPr="00EF36DD">
        <w:rPr>
          <w:rFonts w:ascii="Arial" w:hAnsi="Arial" w:cs="Arial"/>
          <w:i/>
          <w:iCs/>
        </w:rPr>
        <w:t>Relevantes: Porque La información responde a las necesidades del sector según los públicos objetivo.</w:t>
      </w:r>
    </w:p>
    <w:p w14:paraId="258744C2" w14:textId="77777777" w:rsidR="004B5B7E" w:rsidRPr="00EF36DD" w:rsidRDefault="004B5B7E" w:rsidP="004B5B7E">
      <w:pPr>
        <w:numPr>
          <w:ilvl w:val="0"/>
          <w:numId w:val="18"/>
        </w:numPr>
        <w:spacing w:after="0" w:line="240" w:lineRule="auto"/>
        <w:jc w:val="both"/>
        <w:rPr>
          <w:rFonts w:ascii="Arial" w:hAnsi="Arial" w:cs="Arial"/>
          <w:i/>
          <w:iCs/>
        </w:rPr>
      </w:pPr>
      <w:r w:rsidRPr="00EF36DD">
        <w:rPr>
          <w:rFonts w:ascii="Arial" w:hAnsi="Arial" w:cs="Arial"/>
          <w:i/>
          <w:iCs/>
        </w:rPr>
        <w:t>Confiables: La información es suministrada por la fuente responsable y, es consolidada y validada por el Ministerio de Educación Nacional.</w:t>
      </w:r>
    </w:p>
    <w:p w14:paraId="51657FB9" w14:textId="77777777" w:rsidR="004B5B7E" w:rsidRPr="00EF36DD" w:rsidRDefault="004B5B7E" w:rsidP="004B5B7E">
      <w:pPr>
        <w:numPr>
          <w:ilvl w:val="0"/>
          <w:numId w:val="18"/>
        </w:numPr>
        <w:spacing w:after="0" w:line="240" w:lineRule="auto"/>
        <w:jc w:val="both"/>
        <w:rPr>
          <w:rFonts w:ascii="Arial" w:hAnsi="Arial" w:cs="Arial"/>
          <w:i/>
          <w:iCs/>
        </w:rPr>
      </w:pPr>
      <w:r w:rsidRPr="00EF36DD">
        <w:rPr>
          <w:rFonts w:ascii="Arial" w:hAnsi="Arial" w:cs="Arial"/>
          <w:i/>
          <w:iCs/>
        </w:rPr>
        <w:t>Oportunos: La información se consolida y divulga en un tiempo establecido.</w:t>
      </w:r>
    </w:p>
    <w:p w14:paraId="3DE1AD5B" w14:textId="77777777" w:rsidR="004B5B7E" w:rsidRPr="00EF36DD" w:rsidRDefault="004B5B7E" w:rsidP="004B5B7E">
      <w:pPr>
        <w:numPr>
          <w:ilvl w:val="0"/>
          <w:numId w:val="18"/>
        </w:numPr>
        <w:spacing w:after="0" w:line="240" w:lineRule="auto"/>
        <w:jc w:val="both"/>
        <w:rPr>
          <w:rFonts w:ascii="Arial" w:hAnsi="Arial" w:cs="Arial"/>
          <w:i/>
          <w:iCs/>
        </w:rPr>
      </w:pPr>
      <w:r w:rsidRPr="00EF36DD">
        <w:rPr>
          <w:rFonts w:ascii="Arial" w:hAnsi="Arial" w:cs="Arial"/>
          <w:i/>
          <w:iCs/>
        </w:rPr>
        <w:lastRenderedPageBreak/>
        <w:t xml:space="preserve">Utilidad: La información es aplicable y contiene datos correctos proporcionando detalle suficiente y adecuado según los públicos objetivos.” </w:t>
      </w:r>
    </w:p>
    <w:p w14:paraId="15C44B09" w14:textId="77777777" w:rsidR="004B5B7E" w:rsidRDefault="004B5B7E" w:rsidP="004B5B7E">
      <w:pPr>
        <w:spacing w:after="0" w:line="240" w:lineRule="auto"/>
        <w:jc w:val="both"/>
        <w:rPr>
          <w:rFonts w:ascii="Arial" w:hAnsi="Arial" w:cs="Arial"/>
        </w:rPr>
      </w:pPr>
    </w:p>
    <w:p w14:paraId="267F5CFB" w14:textId="77777777" w:rsidR="004B5B7E" w:rsidRDefault="004B5B7E" w:rsidP="004B5B7E">
      <w:pPr>
        <w:spacing w:after="0" w:line="240" w:lineRule="auto"/>
        <w:jc w:val="both"/>
        <w:rPr>
          <w:rFonts w:ascii="Arial" w:hAnsi="Arial" w:cs="Arial"/>
        </w:rPr>
      </w:pPr>
      <w:r w:rsidRPr="00FC2F1A">
        <w:rPr>
          <w:rFonts w:ascii="Arial" w:hAnsi="Arial" w:cs="Arial"/>
        </w:rPr>
        <w:t>Tomado página Ministerio de educación Nacional</w:t>
      </w:r>
      <w:r>
        <w:rPr>
          <w:rFonts w:ascii="Arial" w:hAnsi="Arial" w:cs="Arial"/>
        </w:rPr>
        <w:t>:</w:t>
      </w:r>
      <w:r w:rsidRPr="00FC2F1A">
        <w:rPr>
          <w:rFonts w:ascii="Arial" w:hAnsi="Arial" w:cs="Arial"/>
        </w:rPr>
        <w:t xml:space="preserve"> </w:t>
      </w:r>
      <w:hyperlink r:id="rId9" w:history="1">
        <w:r w:rsidRPr="00915E7A">
          <w:rPr>
            <w:rStyle w:val="Hipervnculo"/>
            <w:rFonts w:ascii="Arial" w:hAnsi="Arial" w:cs="Arial"/>
          </w:rPr>
          <w:t>https://snies.mineducacion.gov.co/portal/EL-SNIES/Que-es-el-SNIES/</w:t>
        </w:r>
      </w:hyperlink>
    </w:p>
    <w:p w14:paraId="7F1ED24F" w14:textId="77777777" w:rsidR="004B5B7E" w:rsidRPr="00FC2F1A" w:rsidRDefault="004B5B7E" w:rsidP="004B5B7E">
      <w:pPr>
        <w:spacing w:after="0" w:line="240" w:lineRule="auto"/>
        <w:jc w:val="both"/>
        <w:rPr>
          <w:rFonts w:ascii="Arial" w:hAnsi="Arial" w:cs="Arial"/>
        </w:rPr>
      </w:pPr>
    </w:p>
    <w:p w14:paraId="5C772BB1" w14:textId="77777777" w:rsidR="004B5B7E" w:rsidRDefault="004B5B7E" w:rsidP="004B5B7E">
      <w:pPr>
        <w:spacing w:after="0" w:line="240" w:lineRule="auto"/>
        <w:jc w:val="both"/>
        <w:rPr>
          <w:rFonts w:ascii="Arial" w:hAnsi="Arial" w:cs="Arial"/>
        </w:rPr>
      </w:pPr>
      <w:r w:rsidRPr="00FC2F1A">
        <w:rPr>
          <w:rFonts w:ascii="Arial" w:hAnsi="Arial" w:cs="Arial"/>
        </w:rPr>
        <w:t xml:space="preserve">Entonces se realizó la consulta de IES y programas activos en los niveles de técnico profesional, tecnólogo y profesional universitario, así como el registro del valor de matrícula y con base en esta información más la acumulada por la SED en la operación de los diferentes fondos de financiación se realiza la propuesta que se presenta a continuación: </w:t>
      </w:r>
    </w:p>
    <w:p w14:paraId="62D3FD0A" w14:textId="77777777" w:rsidR="004B5B7E" w:rsidRPr="00FC2F1A" w:rsidRDefault="004B5B7E" w:rsidP="004B5B7E">
      <w:pPr>
        <w:spacing w:after="0" w:line="240" w:lineRule="auto"/>
        <w:jc w:val="both"/>
        <w:rPr>
          <w:rFonts w:ascii="Arial" w:hAnsi="Arial" w:cs="Arial"/>
        </w:rPr>
      </w:pPr>
    </w:p>
    <w:p w14:paraId="2D5C08CA" w14:textId="32FFC2A5" w:rsidR="005A4C89" w:rsidRPr="002D1BE4" w:rsidRDefault="004B5B7E" w:rsidP="005A4C89">
      <w:pPr>
        <w:spacing w:after="0" w:line="240" w:lineRule="auto"/>
        <w:jc w:val="both"/>
        <w:rPr>
          <w:rFonts w:ascii="Arial" w:hAnsi="Arial" w:cs="Arial"/>
        </w:rPr>
      </w:pPr>
      <w:r w:rsidRPr="000B5873">
        <w:rPr>
          <w:rFonts w:ascii="Arial" w:hAnsi="Arial" w:cs="Arial"/>
        </w:rPr>
        <w:t>Resumen análisis valores ajustado a 2021 de costos de matrícula a partir de la información suministrada en el SNIES con respecto a los costos pecuniarios y costos de referencia propuestos en los criterios de viabilidad y elegibilidad del proyecto</w:t>
      </w:r>
      <w:r w:rsidR="005A4C89">
        <w:rPr>
          <w:rFonts w:ascii="Arial" w:hAnsi="Arial" w:cs="Arial"/>
        </w:rPr>
        <w:t xml:space="preserve">. Este </w:t>
      </w:r>
      <w:r w:rsidR="005A4C89" w:rsidRPr="005A4C89">
        <w:rPr>
          <w:rFonts w:ascii="Arial" w:hAnsi="Arial" w:cs="Arial"/>
        </w:rPr>
        <w:t>estudio de mercado se aplicará de acuerdo con el nivel de formación del cual se vaya a suscribir el convenio y se tendrán en cuenta los costos pecuniarios establecidos por cada IES</w:t>
      </w:r>
      <w:r w:rsidR="005A4C89" w:rsidRPr="002D1BE4">
        <w:rPr>
          <w:rFonts w:ascii="Arial" w:hAnsi="Arial" w:cs="Arial"/>
        </w:rPr>
        <w:t>.</w:t>
      </w:r>
      <w:r w:rsidR="001C59DB" w:rsidRPr="002D1BE4">
        <w:rPr>
          <w:rFonts w:ascii="Arial" w:hAnsi="Arial" w:cs="Arial"/>
        </w:rPr>
        <w:t xml:space="preserve"> Cabe aclarar que los datos utilizados para la elaboración de este documento son los recopilados por el Ministerio de Educación Nacional a partir de la información reportada por las Instituciones de Educación Superior. </w:t>
      </w:r>
    </w:p>
    <w:p w14:paraId="799F5D5E" w14:textId="3EC9F6F6" w:rsidR="004B5B7E" w:rsidRDefault="004B5B7E" w:rsidP="004B5B7E">
      <w:pPr>
        <w:spacing w:after="0" w:line="240" w:lineRule="auto"/>
        <w:jc w:val="both"/>
        <w:rPr>
          <w:rFonts w:ascii="Arial" w:hAnsi="Arial" w:cs="Arial"/>
        </w:rPr>
      </w:pPr>
    </w:p>
    <w:p w14:paraId="71CDDF33" w14:textId="77777777" w:rsidR="004B5B7E" w:rsidRDefault="004B5B7E" w:rsidP="004B5B7E">
      <w:pPr>
        <w:spacing w:after="0" w:line="240" w:lineRule="auto"/>
        <w:jc w:val="both"/>
        <w:rPr>
          <w:rFonts w:ascii="Arial" w:hAnsi="Arial" w:cs="Arial"/>
        </w:rPr>
      </w:pPr>
    </w:p>
    <w:p w14:paraId="01F891B4" w14:textId="77777777" w:rsidR="004B5B7E" w:rsidRDefault="004B5B7E" w:rsidP="004B5B7E">
      <w:pPr>
        <w:spacing w:after="0" w:line="240" w:lineRule="auto"/>
        <w:jc w:val="both"/>
        <w:rPr>
          <w:rFonts w:ascii="Arial" w:hAnsi="Arial" w:cs="Arial"/>
        </w:rPr>
      </w:pPr>
    </w:p>
    <w:tbl>
      <w:tblPr>
        <w:tblStyle w:val="Tablaconcuadrcula6concolores-nfasis1"/>
        <w:tblpPr w:leftFromText="141" w:rightFromText="141" w:vertAnchor="text" w:horzAnchor="margin" w:tblpXSpec="center" w:tblpY="-190"/>
        <w:tblOverlap w:val="never"/>
        <w:tblW w:w="9209" w:type="dxa"/>
        <w:tblLook w:val="04A0" w:firstRow="1" w:lastRow="0" w:firstColumn="1" w:lastColumn="0" w:noHBand="0" w:noVBand="1"/>
      </w:tblPr>
      <w:tblGrid>
        <w:gridCol w:w="3539"/>
        <w:gridCol w:w="3544"/>
        <w:gridCol w:w="2126"/>
      </w:tblGrid>
      <w:tr w:rsidR="004B5B7E" w:rsidRPr="004D369C" w14:paraId="0EB8ED62" w14:textId="77777777" w:rsidTr="00A51EC4">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539" w:type="dxa"/>
            <w:noWrap/>
            <w:vAlign w:val="center"/>
            <w:hideMark/>
          </w:tcPr>
          <w:p w14:paraId="37FA68B4" w14:textId="77777777" w:rsidR="004B5B7E" w:rsidRPr="00681580" w:rsidRDefault="004B5B7E" w:rsidP="00A51EC4">
            <w:pPr>
              <w:spacing w:after="0" w:line="240" w:lineRule="auto"/>
              <w:jc w:val="center"/>
              <w:rPr>
                <w:rFonts w:ascii="Arial" w:hAnsi="Arial" w:cs="Arial"/>
                <w:color w:val="auto"/>
                <w:lang w:val="es-CO"/>
              </w:rPr>
            </w:pPr>
            <w:r w:rsidRPr="00681580">
              <w:rPr>
                <w:rFonts w:ascii="Arial" w:hAnsi="Arial" w:cs="Arial"/>
                <w:color w:val="auto"/>
                <w:lang w:val="es-CO"/>
              </w:rPr>
              <w:t>Nivel de Formación</w:t>
            </w:r>
          </w:p>
        </w:tc>
        <w:tc>
          <w:tcPr>
            <w:tcW w:w="3544" w:type="dxa"/>
            <w:noWrap/>
            <w:vAlign w:val="center"/>
            <w:hideMark/>
          </w:tcPr>
          <w:p w14:paraId="1C8F91B8" w14:textId="77777777" w:rsidR="004B5B7E" w:rsidRPr="00681580" w:rsidRDefault="004B5B7E" w:rsidP="00A51EC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lang w:val="es-CO"/>
              </w:rPr>
            </w:pPr>
            <w:r w:rsidRPr="00681580">
              <w:rPr>
                <w:rFonts w:ascii="Arial" w:hAnsi="Arial" w:cs="Arial"/>
                <w:color w:val="auto"/>
                <w:lang w:val="es-CO"/>
              </w:rPr>
              <w:t>Promedio de costo matrícula estudiantes nuevos</w:t>
            </w:r>
          </w:p>
        </w:tc>
        <w:tc>
          <w:tcPr>
            <w:tcW w:w="2126" w:type="dxa"/>
          </w:tcPr>
          <w:p w14:paraId="4AD5FF88" w14:textId="77777777" w:rsidR="004B5B7E" w:rsidRPr="00681580" w:rsidRDefault="004B5B7E" w:rsidP="00A51EC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lang w:val="es-CO"/>
              </w:rPr>
            </w:pPr>
            <w:r w:rsidRPr="00681580">
              <w:rPr>
                <w:rFonts w:ascii="Arial" w:hAnsi="Arial" w:cs="Arial"/>
                <w:color w:val="auto"/>
                <w:lang w:val="es-CO"/>
              </w:rPr>
              <w:t xml:space="preserve">Valor </w:t>
            </w:r>
            <w:r>
              <w:rPr>
                <w:rFonts w:ascii="Arial" w:hAnsi="Arial" w:cs="Arial"/>
                <w:color w:val="auto"/>
                <w:lang w:val="es-CO"/>
              </w:rPr>
              <w:t xml:space="preserve">ajustado </w:t>
            </w:r>
            <w:r w:rsidRPr="00681580">
              <w:rPr>
                <w:rFonts w:ascii="Arial" w:hAnsi="Arial" w:cs="Arial"/>
                <w:color w:val="auto"/>
                <w:lang w:val="es-CO"/>
              </w:rPr>
              <w:t>en salarios mínimos</w:t>
            </w:r>
          </w:p>
        </w:tc>
      </w:tr>
      <w:tr w:rsidR="004B5B7E" w:rsidRPr="004D369C" w14:paraId="10F709D2" w14:textId="77777777" w:rsidTr="00A51EC4">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539" w:type="dxa"/>
            <w:noWrap/>
            <w:hideMark/>
          </w:tcPr>
          <w:p w14:paraId="67778E6F" w14:textId="77777777" w:rsidR="004B5B7E" w:rsidRPr="00FC2F1A" w:rsidRDefault="004B5B7E" w:rsidP="00A51EC4">
            <w:pPr>
              <w:spacing w:after="0" w:line="240" w:lineRule="auto"/>
              <w:rPr>
                <w:rFonts w:ascii="Arial" w:hAnsi="Arial" w:cs="Arial"/>
                <w:b w:val="0"/>
                <w:bCs w:val="0"/>
                <w:color w:val="auto"/>
                <w:lang w:val="es-CO"/>
              </w:rPr>
            </w:pPr>
            <w:r w:rsidRPr="00FC2F1A">
              <w:rPr>
                <w:rFonts w:ascii="Arial" w:hAnsi="Arial" w:cs="Arial"/>
                <w:b w:val="0"/>
                <w:bCs w:val="0"/>
                <w:color w:val="auto"/>
                <w:lang w:val="es-CO"/>
              </w:rPr>
              <w:t>Formación técnica profesional</w:t>
            </w:r>
          </w:p>
        </w:tc>
        <w:tc>
          <w:tcPr>
            <w:tcW w:w="3544" w:type="dxa"/>
            <w:noWrap/>
            <w:hideMark/>
          </w:tcPr>
          <w:p w14:paraId="70A01D40" w14:textId="77777777" w:rsidR="004B5B7E" w:rsidRPr="00FC2F1A" w:rsidRDefault="004B5B7E" w:rsidP="00A51EC4">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lang w:val="es-CO"/>
              </w:rPr>
            </w:pPr>
            <w:r w:rsidRPr="00FC2F1A">
              <w:rPr>
                <w:rFonts w:ascii="Arial" w:hAnsi="Arial" w:cs="Arial"/>
                <w:color w:val="auto"/>
                <w:lang w:val="es-CO"/>
              </w:rPr>
              <w:t>$2.319.735</w:t>
            </w:r>
          </w:p>
        </w:tc>
        <w:tc>
          <w:tcPr>
            <w:tcW w:w="2126" w:type="dxa"/>
          </w:tcPr>
          <w:p w14:paraId="498F13CA" w14:textId="77777777" w:rsidR="004B5B7E" w:rsidRPr="00FC2F1A" w:rsidRDefault="004B5B7E" w:rsidP="00A51EC4">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lang w:val="es-CO"/>
              </w:rPr>
            </w:pPr>
            <w:r w:rsidRPr="00FC2F1A">
              <w:rPr>
                <w:rFonts w:ascii="Arial" w:hAnsi="Arial" w:cs="Arial"/>
                <w:color w:val="auto"/>
                <w:lang w:val="es-CO"/>
              </w:rPr>
              <w:t>2</w:t>
            </w:r>
            <w:r>
              <w:rPr>
                <w:rFonts w:ascii="Arial" w:hAnsi="Arial" w:cs="Arial"/>
                <w:color w:val="auto"/>
                <w:lang w:val="es-CO"/>
              </w:rPr>
              <w:t>.6</w:t>
            </w:r>
            <w:r w:rsidRPr="00FC2F1A">
              <w:rPr>
                <w:rFonts w:ascii="Arial" w:hAnsi="Arial" w:cs="Arial"/>
                <w:color w:val="auto"/>
                <w:lang w:val="es-CO"/>
              </w:rPr>
              <w:t xml:space="preserve"> SMMLV</w:t>
            </w:r>
          </w:p>
        </w:tc>
      </w:tr>
      <w:tr w:rsidR="004B5B7E" w:rsidRPr="004D369C" w14:paraId="574C93E4" w14:textId="77777777" w:rsidTr="00A51EC4">
        <w:trPr>
          <w:trHeight w:val="290"/>
        </w:trPr>
        <w:tc>
          <w:tcPr>
            <w:cnfStyle w:val="001000000000" w:firstRow="0" w:lastRow="0" w:firstColumn="1" w:lastColumn="0" w:oddVBand="0" w:evenVBand="0" w:oddHBand="0" w:evenHBand="0" w:firstRowFirstColumn="0" w:firstRowLastColumn="0" w:lastRowFirstColumn="0" w:lastRowLastColumn="0"/>
            <w:tcW w:w="3539" w:type="dxa"/>
            <w:noWrap/>
            <w:hideMark/>
          </w:tcPr>
          <w:p w14:paraId="7040842B" w14:textId="77777777" w:rsidR="004B5B7E" w:rsidRPr="00FC2F1A" w:rsidRDefault="004B5B7E" w:rsidP="00A51EC4">
            <w:pPr>
              <w:spacing w:after="0" w:line="240" w:lineRule="auto"/>
              <w:rPr>
                <w:rFonts w:ascii="Arial" w:hAnsi="Arial" w:cs="Arial"/>
                <w:b w:val="0"/>
                <w:bCs w:val="0"/>
                <w:color w:val="auto"/>
                <w:lang w:val="es-CO"/>
              </w:rPr>
            </w:pPr>
            <w:r w:rsidRPr="00FC2F1A">
              <w:rPr>
                <w:rFonts w:ascii="Arial" w:hAnsi="Arial" w:cs="Arial"/>
                <w:b w:val="0"/>
                <w:bCs w:val="0"/>
                <w:color w:val="auto"/>
                <w:lang w:val="es-CO"/>
              </w:rPr>
              <w:t>Tecnológica</w:t>
            </w:r>
          </w:p>
        </w:tc>
        <w:tc>
          <w:tcPr>
            <w:tcW w:w="3544" w:type="dxa"/>
            <w:noWrap/>
            <w:hideMark/>
          </w:tcPr>
          <w:p w14:paraId="761B5F60" w14:textId="77777777" w:rsidR="004B5B7E" w:rsidRPr="00FC2F1A" w:rsidRDefault="004B5B7E" w:rsidP="00A51EC4">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lang w:val="es-CO"/>
              </w:rPr>
            </w:pPr>
            <w:r w:rsidRPr="00FC2F1A">
              <w:rPr>
                <w:rFonts w:ascii="Arial" w:hAnsi="Arial" w:cs="Arial"/>
                <w:color w:val="auto"/>
                <w:lang w:val="es-CO"/>
              </w:rPr>
              <w:t>$2.832.021</w:t>
            </w:r>
          </w:p>
        </w:tc>
        <w:tc>
          <w:tcPr>
            <w:tcW w:w="2126" w:type="dxa"/>
          </w:tcPr>
          <w:p w14:paraId="1326EC86" w14:textId="77777777" w:rsidR="004B5B7E" w:rsidRPr="00FC2F1A" w:rsidRDefault="004B5B7E" w:rsidP="00A51EC4">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color w:val="auto"/>
                <w:lang w:val="es-CO"/>
              </w:rPr>
            </w:pPr>
            <w:r w:rsidRPr="00FC2F1A">
              <w:rPr>
                <w:rFonts w:ascii="Arial" w:hAnsi="Arial" w:cs="Arial"/>
                <w:color w:val="auto"/>
                <w:lang w:val="es-CO"/>
              </w:rPr>
              <w:t>3 SMMLV</w:t>
            </w:r>
            <w:r>
              <w:rPr>
                <w:rFonts w:ascii="Arial" w:hAnsi="Arial" w:cs="Arial"/>
                <w:color w:val="auto"/>
                <w:lang w:val="es-CO"/>
              </w:rPr>
              <w:t xml:space="preserve"> </w:t>
            </w:r>
          </w:p>
        </w:tc>
      </w:tr>
      <w:tr w:rsidR="004B5B7E" w:rsidRPr="004D369C" w14:paraId="77E8F6D7" w14:textId="77777777" w:rsidTr="00A51EC4">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539" w:type="dxa"/>
            <w:noWrap/>
            <w:hideMark/>
          </w:tcPr>
          <w:p w14:paraId="2FD2690C" w14:textId="77777777" w:rsidR="004B5B7E" w:rsidRPr="00FC2F1A" w:rsidRDefault="004B5B7E" w:rsidP="00A51EC4">
            <w:pPr>
              <w:spacing w:after="0" w:line="240" w:lineRule="auto"/>
              <w:rPr>
                <w:rFonts w:ascii="Arial" w:hAnsi="Arial" w:cs="Arial"/>
                <w:b w:val="0"/>
                <w:bCs w:val="0"/>
                <w:color w:val="auto"/>
                <w:lang w:val="es-CO"/>
              </w:rPr>
            </w:pPr>
            <w:r w:rsidRPr="00FC2F1A">
              <w:rPr>
                <w:rFonts w:ascii="Arial" w:hAnsi="Arial" w:cs="Arial"/>
                <w:b w:val="0"/>
                <w:bCs w:val="0"/>
                <w:color w:val="auto"/>
                <w:lang w:val="es-CO"/>
              </w:rPr>
              <w:t>Universitaria</w:t>
            </w:r>
          </w:p>
        </w:tc>
        <w:tc>
          <w:tcPr>
            <w:tcW w:w="3544" w:type="dxa"/>
            <w:noWrap/>
            <w:hideMark/>
          </w:tcPr>
          <w:p w14:paraId="3614B552" w14:textId="77777777" w:rsidR="004B5B7E" w:rsidRPr="00FC2F1A" w:rsidRDefault="004B5B7E" w:rsidP="00A51EC4">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lang w:val="es-CO"/>
              </w:rPr>
            </w:pPr>
            <w:r w:rsidRPr="00FC2F1A">
              <w:rPr>
                <w:rFonts w:ascii="Arial" w:hAnsi="Arial" w:cs="Arial"/>
                <w:color w:val="auto"/>
                <w:lang w:val="es-CO"/>
              </w:rPr>
              <w:t>$5.857.057</w:t>
            </w:r>
          </w:p>
        </w:tc>
        <w:tc>
          <w:tcPr>
            <w:tcW w:w="2126" w:type="dxa"/>
          </w:tcPr>
          <w:p w14:paraId="537CDAF6" w14:textId="77777777" w:rsidR="004B5B7E" w:rsidRPr="00FC2F1A" w:rsidRDefault="004B5B7E" w:rsidP="00A51EC4">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lang w:val="es-CO"/>
              </w:rPr>
            </w:pPr>
            <w:r w:rsidRPr="00FC2F1A">
              <w:rPr>
                <w:rFonts w:ascii="Arial" w:hAnsi="Arial" w:cs="Arial"/>
                <w:color w:val="auto"/>
                <w:lang w:val="es-CO"/>
              </w:rPr>
              <w:t>6</w:t>
            </w:r>
            <w:r>
              <w:rPr>
                <w:rFonts w:ascii="Arial" w:hAnsi="Arial" w:cs="Arial"/>
                <w:color w:val="auto"/>
                <w:lang w:val="es-CO"/>
              </w:rPr>
              <w:t>.5</w:t>
            </w:r>
            <w:r w:rsidRPr="00FC2F1A">
              <w:rPr>
                <w:rFonts w:ascii="Arial" w:hAnsi="Arial" w:cs="Arial"/>
                <w:color w:val="auto"/>
                <w:lang w:val="es-CO"/>
              </w:rPr>
              <w:t xml:space="preserve"> SMMLV</w:t>
            </w:r>
          </w:p>
        </w:tc>
      </w:tr>
    </w:tbl>
    <w:p w14:paraId="3F529064" w14:textId="77777777" w:rsidR="004B5B7E" w:rsidRPr="00FC2F1A" w:rsidRDefault="004B5B7E" w:rsidP="004B5B7E">
      <w:pPr>
        <w:spacing w:after="0" w:line="240" w:lineRule="auto"/>
        <w:jc w:val="both"/>
        <w:rPr>
          <w:rFonts w:ascii="Arial" w:hAnsi="Arial" w:cs="Arial"/>
        </w:rPr>
      </w:pPr>
    </w:p>
    <w:tbl>
      <w:tblPr>
        <w:tblStyle w:val="Tablaconcuadrcula6concolores-nfasis1"/>
        <w:tblW w:w="6725" w:type="dxa"/>
        <w:jc w:val="center"/>
        <w:tblLook w:val="04A0" w:firstRow="1" w:lastRow="0" w:firstColumn="1" w:lastColumn="0" w:noHBand="0" w:noVBand="1"/>
      </w:tblPr>
      <w:tblGrid>
        <w:gridCol w:w="5409"/>
        <w:gridCol w:w="1316"/>
      </w:tblGrid>
      <w:tr w:rsidR="004B5B7E" w:rsidRPr="004D369C" w14:paraId="2AC82320" w14:textId="77777777" w:rsidTr="00A51EC4">
        <w:trPr>
          <w:cnfStyle w:val="100000000000" w:firstRow="1" w:lastRow="0" w:firstColumn="0" w:lastColumn="0" w:oddVBand="0" w:evenVBand="0" w:oddHBand="0"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5409" w:type="dxa"/>
            <w:noWrap/>
          </w:tcPr>
          <w:p w14:paraId="5D7A1096" w14:textId="77777777" w:rsidR="004B5B7E" w:rsidRPr="00FC2F1A" w:rsidRDefault="004B5B7E" w:rsidP="00A51EC4">
            <w:pPr>
              <w:spacing w:after="0" w:line="240" w:lineRule="auto"/>
              <w:rPr>
                <w:rFonts w:ascii="Arial" w:hAnsi="Arial" w:cs="Arial"/>
                <w:b w:val="0"/>
                <w:bCs w:val="0"/>
                <w:color w:val="auto"/>
                <w:lang w:val="es-CO"/>
              </w:rPr>
            </w:pPr>
            <w:r w:rsidRPr="00FC2F1A">
              <w:rPr>
                <w:rFonts w:ascii="Arial" w:hAnsi="Arial" w:cs="Arial"/>
                <w:b w:val="0"/>
                <w:bCs w:val="0"/>
                <w:color w:val="auto"/>
                <w:lang w:val="es-CO"/>
              </w:rPr>
              <w:t>IES Privadas analizadas con oferta en Bogotá</w:t>
            </w:r>
          </w:p>
        </w:tc>
        <w:tc>
          <w:tcPr>
            <w:tcW w:w="1316" w:type="dxa"/>
            <w:noWrap/>
          </w:tcPr>
          <w:p w14:paraId="2EDB368A" w14:textId="77777777" w:rsidR="004B5B7E" w:rsidRPr="00FC2F1A" w:rsidRDefault="004B5B7E" w:rsidP="00A51EC4">
            <w:pPr>
              <w:spacing w:after="0" w:line="240" w:lineRule="auto"/>
              <w:jc w:val="right"/>
              <w:cnfStyle w:val="100000000000" w:firstRow="1" w:lastRow="0" w:firstColumn="0" w:lastColumn="0" w:oddVBand="0" w:evenVBand="0" w:oddHBand="0" w:evenHBand="0" w:firstRowFirstColumn="0" w:firstRowLastColumn="0" w:lastRowFirstColumn="0" w:lastRowLastColumn="0"/>
              <w:rPr>
                <w:rFonts w:ascii="Arial" w:hAnsi="Arial" w:cs="Arial"/>
                <w:color w:val="auto"/>
                <w:lang w:val="es-CO"/>
              </w:rPr>
            </w:pPr>
            <w:r w:rsidRPr="00FC2F1A">
              <w:rPr>
                <w:rFonts w:ascii="Arial" w:hAnsi="Arial" w:cs="Arial"/>
                <w:color w:val="auto"/>
                <w:lang w:val="es-CO"/>
              </w:rPr>
              <w:t>121</w:t>
            </w:r>
          </w:p>
        </w:tc>
      </w:tr>
      <w:tr w:rsidR="004B5B7E" w:rsidRPr="004D369C" w14:paraId="04A799C3" w14:textId="77777777" w:rsidTr="00A51EC4">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5409" w:type="dxa"/>
            <w:noWrap/>
          </w:tcPr>
          <w:p w14:paraId="5AF8580B" w14:textId="77777777" w:rsidR="004B5B7E" w:rsidRPr="00FC2F1A" w:rsidRDefault="004B5B7E" w:rsidP="00A51EC4">
            <w:pPr>
              <w:spacing w:after="0" w:line="240" w:lineRule="auto"/>
              <w:rPr>
                <w:rFonts w:ascii="Arial" w:hAnsi="Arial" w:cs="Arial"/>
                <w:b w:val="0"/>
                <w:bCs w:val="0"/>
                <w:color w:val="auto"/>
                <w:lang w:val="es-CO"/>
              </w:rPr>
            </w:pPr>
            <w:r w:rsidRPr="00FC2F1A">
              <w:rPr>
                <w:rFonts w:ascii="Arial" w:hAnsi="Arial" w:cs="Arial"/>
                <w:b w:val="0"/>
                <w:bCs w:val="0"/>
                <w:color w:val="auto"/>
                <w:lang w:val="es-CO"/>
              </w:rPr>
              <w:t>Programas analizados</w:t>
            </w:r>
          </w:p>
        </w:tc>
        <w:tc>
          <w:tcPr>
            <w:tcW w:w="1316" w:type="dxa"/>
            <w:noWrap/>
          </w:tcPr>
          <w:p w14:paraId="04567A89" w14:textId="77777777" w:rsidR="004B5B7E" w:rsidRPr="00FC2F1A" w:rsidRDefault="004B5B7E" w:rsidP="00A51EC4">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w:hAnsi="Arial" w:cs="Arial"/>
                <w:color w:val="auto"/>
                <w:lang w:val="es-CO"/>
              </w:rPr>
            </w:pPr>
            <w:r w:rsidRPr="00FC2F1A">
              <w:rPr>
                <w:rFonts w:ascii="Arial" w:hAnsi="Arial" w:cs="Arial"/>
                <w:color w:val="auto"/>
                <w:lang w:val="es-CO"/>
              </w:rPr>
              <w:t>3114</w:t>
            </w:r>
          </w:p>
        </w:tc>
      </w:tr>
    </w:tbl>
    <w:p w14:paraId="2CC285F6" w14:textId="77777777" w:rsidR="004B5B7E" w:rsidRDefault="004B5B7E" w:rsidP="004B5B7E">
      <w:pPr>
        <w:spacing w:after="0" w:line="240" w:lineRule="auto"/>
        <w:rPr>
          <w:rFonts w:ascii="Arial" w:hAnsi="Arial" w:cs="Arial"/>
        </w:rPr>
      </w:pPr>
    </w:p>
    <w:p w14:paraId="3D9A0A14" w14:textId="77777777" w:rsidR="004B5B7E" w:rsidRDefault="004B5B7E" w:rsidP="004B5B7E">
      <w:pPr>
        <w:spacing w:after="0" w:line="240" w:lineRule="auto"/>
        <w:rPr>
          <w:rFonts w:ascii="Arial" w:hAnsi="Arial" w:cs="Arial"/>
        </w:rPr>
      </w:pPr>
      <w:r w:rsidRPr="00FC2F1A">
        <w:rPr>
          <w:rFonts w:ascii="Arial" w:hAnsi="Arial" w:cs="Arial"/>
        </w:rPr>
        <w:t>Datos SNIES mayo 2021, Cálculos DRESET- SED</w:t>
      </w:r>
    </w:p>
    <w:p w14:paraId="598187B1" w14:textId="0CC2EA80" w:rsidR="004B5B7E" w:rsidRDefault="004B5B7E" w:rsidP="004B5B7E">
      <w:pPr>
        <w:spacing w:after="0" w:line="240" w:lineRule="auto"/>
        <w:rPr>
          <w:rFonts w:ascii="Arial" w:hAnsi="Arial" w:cs="Arial"/>
        </w:rPr>
      </w:pPr>
    </w:p>
    <w:p w14:paraId="2CAAE2C7" w14:textId="5D4AD1B4" w:rsidR="00E10EB4" w:rsidRDefault="00E10EB4" w:rsidP="00E10EB4">
      <w:pPr>
        <w:spacing w:after="0" w:line="240" w:lineRule="auto"/>
        <w:jc w:val="both"/>
        <w:rPr>
          <w:rFonts w:ascii="Arial" w:hAnsi="Arial" w:cs="Arial"/>
        </w:rPr>
      </w:pPr>
      <w:r>
        <w:rPr>
          <w:rFonts w:ascii="Arial" w:hAnsi="Arial" w:cs="Arial"/>
        </w:rPr>
        <w:t>Los anteriores datos promedio fueron obtenidos de los programas activos de las siguientes Instituciones de Educación Superior (IES) privadas:</w:t>
      </w:r>
    </w:p>
    <w:p w14:paraId="1A5BC04F" w14:textId="19B8E4D0" w:rsidR="00E10EB4" w:rsidRDefault="00E10EB4" w:rsidP="004B5B7E">
      <w:pPr>
        <w:spacing w:after="0" w:line="240" w:lineRule="auto"/>
        <w:rPr>
          <w:rFonts w:ascii="Arial" w:hAnsi="Arial" w:cs="Arial"/>
        </w:rPr>
      </w:pPr>
    </w:p>
    <w:tbl>
      <w:tblPr>
        <w:tblW w:w="10040" w:type="dxa"/>
        <w:tblCellMar>
          <w:left w:w="70" w:type="dxa"/>
          <w:right w:w="70" w:type="dxa"/>
        </w:tblCellMar>
        <w:tblLook w:val="04A0" w:firstRow="1" w:lastRow="0" w:firstColumn="1" w:lastColumn="0" w:noHBand="0" w:noVBand="1"/>
      </w:tblPr>
      <w:tblGrid>
        <w:gridCol w:w="508"/>
        <w:gridCol w:w="9620"/>
      </w:tblGrid>
      <w:tr w:rsidR="00E10EB4" w:rsidRPr="00E10EB4" w14:paraId="78B08C74" w14:textId="77777777" w:rsidTr="00E10EB4">
        <w:trPr>
          <w:trHeight w:val="300"/>
          <w:tblHeader/>
        </w:trPr>
        <w:tc>
          <w:tcPr>
            <w:tcW w:w="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7482D6" w14:textId="77777777" w:rsidR="00E10EB4" w:rsidRPr="00E10EB4" w:rsidRDefault="00E10EB4" w:rsidP="00E10EB4">
            <w:pPr>
              <w:spacing w:after="0" w:line="240" w:lineRule="auto"/>
              <w:jc w:val="center"/>
              <w:rPr>
                <w:rFonts w:ascii="Arial" w:eastAsia="Times New Roman" w:hAnsi="Arial" w:cs="Arial"/>
                <w:b/>
                <w:bCs/>
                <w:color w:val="000000"/>
                <w:lang w:eastAsia="es-CO"/>
              </w:rPr>
            </w:pPr>
            <w:r w:rsidRPr="00E10EB4">
              <w:rPr>
                <w:rFonts w:ascii="Arial" w:eastAsia="Times New Roman" w:hAnsi="Arial" w:cs="Arial"/>
                <w:b/>
                <w:bCs/>
                <w:color w:val="000000"/>
                <w:lang w:eastAsia="es-CO"/>
              </w:rPr>
              <w:t>No</w:t>
            </w:r>
          </w:p>
        </w:tc>
        <w:tc>
          <w:tcPr>
            <w:tcW w:w="9620" w:type="dxa"/>
            <w:tcBorders>
              <w:top w:val="single" w:sz="4" w:space="0" w:color="auto"/>
              <w:left w:val="nil"/>
              <w:bottom w:val="single" w:sz="4" w:space="0" w:color="auto"/>
              <w:right w:val="single" w:sz="4" w:space="0" w:color="auto"/>
            </w:tcBorders>
            <w:shd w:val="clear" w:color="auto" w:fill="auto"/>
            <w:noWrap/>
            <w:vAlign w:val="center"/>
            <w:hideMark/>
          </w:tcPr>
          <w:p w14:paraId="09CC2B94" w14:textId="77777777" w:rsidR="00E10EB4" w:rsidRPr="00E10EB4" w:rsidRDefault="00E10EB4" w:rsidP="00E10EB4">
            <w:pPr>
              <w:spacing w:after="0" w:line="240" w:lineRule="auto"/>
              <w:jc w:val="center"/>
              <w:rPr>
                <w:rFonts w:ascii="Arial" w:eastAsia="Times New Roman" w:hAnsi="Arial" w:cs="Arial"/>
                <w:b/>
                <w:bCs/>
                <w:color w:val="000000"/>
                <w:lang w:eastAsia="es-CO"/>
              </w:rPr>
            </w:pPr>
            <w:r w:rsidRPr="00E10EB4">
              <w:rPr>
                <w:rFonts w:ascii="Arial" w:eastAsia="Times New Roman" w:hAnsi="Arial" w:cs="Arial"/>
                <w:b/>
                <w:bCs/>
                <w:color w:val="000000"/>
                <w:lang w:eastAsia="es-CO"/>
              </w:rPr>
              <w:t>Nombre de la IES</w:t>
            </w:r>
          </w:p>
        </w:tc>
      </w:tr>
      <w:tr w:rsidR="00E10EB4" w:rsidRPr="00E10EB4" w14:paraId="4A841DBB"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2809271E"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w:t>
            </w:r>
          </w:p>
        </w:tc>
        <w:tc>
          <w:tcPr>
            <w:tcW w:w="9620" w:type="dxa"/>
            <w:tcBorders>
              <w:top w:val="nil"/>
              <w:left w:val="nil"/>
              <w:bottom w:val="single" w:sz="4" w:space="0" w:color="auto"/>
              <w:right w:val="single" w:sz="4" w:space="0" w:color="auto"/>
            </w:tcBorders>
            <w:shd w:val="clear" w:color="auto" w:fill="auto"/>
            <w:noWrap/>
            <w:vAlign w:val="bottom"/>
            <w:hideMark/>
          </w:tcPr>
          <w:p w14:paraId="022E6FD0"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COLEGIO DE ESTUDIOS SUPERIORES DE ADMINISTRACIÓN-CESA-</w:t>
            </w:r>
          </w:p>
        </w:tc>
      </w:tr>
      <w:tr w:rsidR="00E10EB4" w:rsidRPr="00E10EB4" w14:paraId="4DC19724"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49757E5B"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2</w:t>
            </w:r>
          </w:p>
        </w:tc>
        <w:tc>
          <w:tcPr>
            <w:tcW w:w="9620" w:type="dxa"/>
            <w:tcBorders>
              <w:top w:val="nil"/>
              <w:left w:val="nil"/>
              <w:bottom w:val="single" w:sz="4" w:space="0" w:color="auto"/>
              <w:right w:val="single" w:sz="4" w:space="0" w:color="auto"/>
            </w:tcBorders>
            <w:shd w:val="clear" w:color="auto" w:fill="auto"/>
            <w:noWrap/>
            <w:vAlign w:val="bottom"/>
            <w:hideMark/>
          </w:tcPr>
          <w:p w14:paraId="3B7D375C"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COLEGIO MAYOR DE NUESTRA SEÑORA DEL ROSARIO</w:t>
            </w:r>
          </w:p>
        </w:tc>
      </w:tr>
      <w:tr w:rsidR="00E10EB4" w:rsidRPr="00E10EB4" w14:paraId="7A80E7A5"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16D02E4D"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3</w:t>
            </w:r>
          </w:p>
        </w:tc>
        <w:tc>
          <w:tcPr>
            <w:tcW w:w="9620" w:type="dxa"/>
            <w:tcBorders>
              <w:top w:val="nil"/>
              <w:left w:val="nil"/>
              <w:bottom w:val="single" w:sz="4" w:space="0" w:color="auto"/>
              <w:right w:val="single" w:sz="4" w:space="0" w:color="auto"/>
            </w:tcBorders>
            <w:shd w:val="clear" w:color="auto" w:fill="auto"/>
            <w:noWrap/>
            <w:vAlign w:val="bottom"/>
            <w:hideMark/>
          </w:tcPr>
          <w:p w14:paraId="4B8CFADE"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CORPORACIÓN TECNOLÓGICA DE EDUCACIÓN SUPERIOR SAPIENZA -CTE-</w:t>
            </w:r>
          </w:p>
        </w:tc>
      </w:tr>
      <w:tr w:rsidR="00E10EB4" w:rsidRPr="00E10EB4" w14:paraId="046D9E1E"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3E438C58"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4</w:t>
            </w:r>
          </w:p>
        </w:tc>
        <w:tc>
          <w:tcPr>
            <w:tcW w:w="9620" w:type="dxa"/>
            <w:tcBorders>
              <w:top w:val="nil"/>
              <w:left w:val="nil"/>
              <w:bottom w:val="single" w:sz="4" w:space="0" w:color="auto"/>
              <w:right w:val="single" w:sz="4" w:space="0" w:color="auto"/>
            </w:tcBorders>
            <w:shd w:val="clear" w:color="auto" w:fill="auto"/>
            <w:noWrap/>
            <w:vAlign w:val="bottom"/>
            <w:hideMark/>
          </w:tcPr>
          <w:p w14:paraId="406BD8EC"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ACADEMIA TECNOLOGICA DE COLOMBIA -ATEC-</w:t>
            </w:r>
          </w:p>
        </w:tc>
      </w:tr>
      <w:tr w:rsidR="00E10EB4" w:rsidRPr="00E10EB4" w14:paraId="3730823A"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7C57AA34"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5</w:t>
            </w:r>
          </w:p>
        </w:tc>
        <w:tc>
          <w:tcPr>
            <w:tcW w:w="9620" w:type="dxa"/>
            <w:tcBorders>
              <w:top w:val="nil"/>
              <w:left w:val="nil"/>
              <w:bottom w:val="single" w:sz="4" w:space="0" w:color="auto"/>
              <w:right w:val="single" w:sz="4" w:space="0" w:color="auto"/>
            </w:tcBorders>
            <w:shd w:val="clear" w:color="auto" w:fill="auto"/>
            <w:noWrap/>
            <w:vAlign w:val="bottom"/>
            <w:hideMark/>
          </w:tcPr>
          <w:p w14:paraId="4A298DC4"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CENTRO DE ESTUDIOS ARTISTICOS Y TECNICOS-CEART-</w:t>
            </w:r>
          </w:p>
        </w:tc>
      </w:tr>
      <w:tr w:rsidR="00E10EB4" w:rsidRPr="00E10EB4" w14:paraId="0EACB99E"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5B00C5BB"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6</w:t>
            </w:r>
          </w:p>
        </w:tc>
        <w:tc>
          <w:tcPr>
            <w:tcW w:w="9620" w:type="dxa"/>
            <w:tcBorders>
              <w:top w:val="nil"/>
              <w:left w:val="nil"/>
              <w:bottom w:val="single" w:sz="4" w:space="0" w:color="auto"/>
              <w:right w:val="single" w:sz="4" w:space="0" w:color="auto"/>
            </w:tcBorders>
            <w:shd w:val="clear" w:color="auto" w:fill="auto"/>
            <w:noWrap/>
            <w:vAlign w:val="bottom"/>
            <w:hideMark/>
          </w:tcPr>
          <w:p w14:paraId="47AE8EE5"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DE EDUCACION SUPERIOR SURAMERICA</w:t>
            </w:r>
          </w:p>
        </w:tc>
      </w:tr>
      <w:tr w:rsidR="00E10EB4" w:rsidRPr="00E10EB4" w14:paraId="49703CAF"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13598E62"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7</w:t>
            </w:r>
          </w:p>
        </w:tc>
        <w:tc>
          <w:tcPr>
            <w:tcW w:w="9620" w:type="dxa"/>
            <w:tcBorders>
              <w:top w:val="nil"/>
              <w:left w:val="nil"/>
              <w:bottom w:val="single" w:sz="4" w:space="0" w:color="auto"/>
              <w:right w:val="single" w:sz="4" w:space="0" w:color="auto"/>
            </w:tcBorders>
            <w:shd w:val="clear" w:color="auto" w:fill="auto"/>
            <w:noWrap/>
            <w:vAlign w:val="bottom"/>
            <w:hideMark/>
          </w:tcPr>
          <w:p w14:paraId="6DB810FA"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DE EDUCACION TECNOLOGICA COLSUBSIDIO- AIRBUS GROUP</w:t>
            </w:r>
          </w:p>
        </w:tc>
      </w:tr>
      <w:tr w:rsidR="00E10EB4" w:rsidRPr="00E10EB4" w14:paraId="75F07CA0"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71D4D4C5"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8</w:t>
            </w:r>
          </w:p>
        </w:tc>
        <w:tc>
          <w:tcPr>
            <w:tcW w:w="9620" w:type="dxa"/>
            <w:tcBorders>
              <w:top w:val="nil"/>
              <w:left w:val="nil"/>
              <w:bottom w:val="single" w:sz="4" w:space="0" w:color="auto"/>
              <w:right w:val="single" w:sz="4" w:space="0" w:color="auto"/>
            </w:tcBorders>
            <w:shd w:val="clear" w:color="auto" w:fill="auto"/>
            <w:noWrap/>
            <w:vAlign w:val="bottom"/>
            <w:hideMark/>
          </w:tcPr>
          <w:p w14:paraId="0CF3898C"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ESCUELA DE ARTES Y LETRAS</w:t>
            </w:r>
          </w:p>
        </w:tc>
      </w:tr>
      <w:tr w:rsidR="00E10EB4" w:rsidRPr="00E10EB4" w14:paraId="2ED9452A"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25E9EBE1"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lastRenderedPageBreak/>
              <w:t>9</w:t>
            </w:r>
          </w:p>
        </w:tc>
        <w:tc>
          <w:tcPr>
            <w:tcW w:w="9620" w:type="dxa"/>
            <w:tcBorders>
              <w:top w:val="nil"/>
              <w:left w:val="nil"/>
              <w:bottom w:val="single" w:sz="4" w:space="0" w:color="auto"/>
              <w:right w:val="single" w:sz="4" w:space="0" w:color="auto"/>
            </w:tcBorders>
            <w:shd w:val="clear" w:color="auto" w:fill="auto"/>
            <w:noWrap/>
            <w:vAlign w:val="bottom"/>
            <w:hideMark/>
          </w:tcPr>
          <w:p w14:paraId="1A0AE3FE"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INSTITUTO SUPERIOR DE EDUCACION SOCIAL-ISES-</w:t>
            </w:r>
          </w:p>
        </w:tc>
      </w:tr>
      <w:tr w:rsidR="00E10EB4" w:rsidRPr="00E10EB4" w14:paraId="2D00ED89"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603F3772"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10</w:t>
            </w:r>
          </w:p>
        </w:tc>
        <w:tc>
          <w:tcPr>
            <w:tcW w:w="9620" w:type="dxa"/>
            <w:tcBorders>
              <w:top w:val="nil"/>
              <w:left w:val="nil"/>
              <w:bottom w:val="single" w:sz="4" w:space="0" w:color="auto"/>
              <w:right w:val="single" w:sz="4" w:space="0" w:color="auto"/>
            </w:tcBorders>
            <w:shd w:val="clear" w:color="auto" w:fill="auto"/>
            <w:noWrap/>
            <w:vAlign w:val="bottom"/>
            <w:hideMark/>
          </w:tcPr>
          <w:p w14:paraId="743EEC6C"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INTERNACIONAL PARA EL DESARROLLO EDUCATIVO -CIDE-</w:t>
            </w:r>
          </w:p>
        </w:tc>
      </w:tr>
      <w:tr w:rsidR="00E10EB4" w:rsidRPr="00E10EB4" w14:paraId="0710845C"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17A575D1"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11</w:t>
            </w:r>
          </w:p>
        </w:tc>
        <w:tc>
          <w:tcPr>
            <w:tcW w:w="9620" w:type="dxa"/>
            <w:tcBorders>
              <w:top w:val="nil"/>
              <w:left w:val="nil"/>
              <w:bottom w:val="single" w:sz="4" w:space="0" w:color="auto"/>
              <w:right w:val="single" w:sz="4" w:space="0" w:color="auto"/>
            </w:tcBorders>
            <w:shd w:val="clear" w:color="auto" w:fill="auto"/>
            <w:noWrap/>
            <w:vAlign w:val="bottom"/>
            <w:hideMark/>
          </w:tcPr>
          <w:p w14:paraId="41A58C9F"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JHON F. KENNEDY</w:t>
            </w:r>
          </w:p>
        </w:tc>
      </w:tr>
      <w:tr w:rsidR="00E10EB4" w:rsidRPr="00E10EB4" w14:paraId="20104D6B"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1FB273AC"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12</w:t>
            </w:r>
          </w:p>
        </w:tc>
        <w:tc>
          <w:tcPr>
            <w:tcW w:w="9620" w:type="dxa"/>
            <w:tcBorders>
              <w:top w:val="nil"/>
              <w:left w:val="nil"/>
              <w:bottom w:val="single" w:sz="4" w:space="0" w:color="auto"/>
              <w:right w:val="single" w:sz="4" w:space="0" w:color="auto"/>
            </w:tcBorders>
            <w:shd w:val="clear" w:color="auto" w:fill="auto"/>
            <w:noWrap/>
            <w:vAlign w:val="bottom"/>
            <w:hideMark/>
          </w:tcPr>
          <w:p w14:paraId="1C0C5472"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POLITECNICO COLOMBO ANDINO</w:t>
            </w:r>
          </w:p>
        </w:tc>
      </w:tr>
      <w:tr w:rsidR="00E10EB4" w:rsidRPr="00E10EB4" w14:paraId="59930D79"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2C76B799"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13</w:t>
            </w:r>
          </w:p>
        </w:tc>
        <w:tc>
          <w:tcPr>
            <w:tcW w:w="9620" w:type="dxa"/>
            <w:tcBorders>
              <w:top w:val="nil"/>
              <w:left w:val="nil"/>
              <w:bottom w:val="single" w:sz="4" w:space="0" w:color="auto"/>
              <w:right w:val="single" w:sz="4" w:space="0" w:color="auto"/>
            </w:tcBorders>
            <w:shd w:val="clear" w:color="auto" w:fill="auto"/>
            <w:noWrap/>
            <w:vAlign w:val="bottom"/>
            <w:hideMark/>
          </w:tcPr>
          <w:p w14:paraId="616E251F"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REGIONAL DE EDUCACION SUPERIOR-CRES-DE CALI</w:t>
            </w:r>
          </w:p>
        </w:tc>
      </w:tr>
      <w:tr w:rsidR="00E10EB4" w:rsidRPr="00E10EB4" w14:paraId="0BE90BAC"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7978B46B"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14</w:t>
            </w:r>
          </w:p>
        </w:tc>
        <w:tc>
          <w:tcPr>
            <w:tcW w:w="9620" w:type="dxa"/>
            <w:tcBorders>
              <w:top w:val="nil"/>
              <w:left w:val="nil"/>
              <w:bottom w:val="single" w:sz="4" w:space="0" w:color="auto"/>
              <w:right w:val="single" w:sz="4" w:space="0" w:color="auto"/>
            </w:tcBorders>
            <w:shd w:val="clear" w:color="auto" w:fill="auto"/>
            <w:noWrap/>
            <w:vAlign w:val="bottom"/>
            <w:hideMark/>
          </w:tcPr>
          <w:p w14:paraId="26AE686E"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TECNICA DE COLOMBIA -CORPOTEC-</w:t>
            </w:r>
          </w:p>
        </w:tc>
      </w:tr>
      <w:tr w:rsidR="00E10EB4" w:rsidRPr="00E10EB4" w14:paraId="3ED62789"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06717272"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15</w:t>
            </w:r>
          </w:p>
        </w:tc>
        <w:tc>
          <w:tcPr>
            <w:tcW w:w="9620" w:type="dxa"/>
            <w:tcBorders>
              <w:top w:val="nil"/>
              <w:left w:val="nil"/>
              <w:bottom w:val="single" w:sz="4" w:space="0" w:color="auto"/>
              <w:right w:val="single" w:sz="4" w:space="0" w:color="auto"/>
            </w:tcBorders>
            <w:shd w:val="clear" w:color="auto" w:fill="auto"/>
            <w:noWrap/>
            <w:vAlign w:val="bottom"/>
            <w:hideMark/>
          </w:tcPr>
          <w:p w14:paraId="4940324A"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TECNOLOGICA DE BOGOTA - CTB -</w:t>
            </w:r>
          </w:p>
        </w:tc>
      </w:tr>
      <w:tr w:rsidR="00E10EB4" w:rsidRPr="00E10EB4" w14:paraId="3BB0DBE3"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38B786C4"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16</w:t>
            </w:r>
          </w:p>
        </w:tc>
        <w:tc>
          <w:tcPr>
            <w:tcW w:w="9620" w:type="dxa"/>
            <w:tcBorders>
              <w:top w:val="nil"/>
              <w:left w:val="nil"/>
              <w:bottom w:val="single" w:sz="4" w:space="0" w:color="auto"/>
              <w:right w:val="single" w:sz="4" w:space="0" w:color="auto"/>
            </w:tcBorders>
            <w:shd w:val="clear" w:color="auto" w:fill="auto"/>
            <w:noWrap/>
            <w:vAlign w:val="bottom"/>
            <w:hideMark/>
          </w:tcPr>
          <w:p w14:paraId="73B9D86E"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TECNOLOGICA INDUSTRIAL COLOMBIANA - TEINCO</w:t>
            </w:r>
          </w:p>
        </w:tc>
      </w:tr>
      <w:tr w:rsidR="00E10EB4" w:rsidRPr="00E10EB4" w14:paraId="37B1B89E"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0AF06AE9"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17</w:t>
            </w:r>
          </w:p>
        </w:tc>
        <w:tc>
          <w:tcPr>
            <w:tcW w:w="9620" w:type="dxa"/>
            <w:tcBorders>
              <w:top w:val="nil"/>
              <w:left w:val="nil"/>
              <w:bottom w:val="single" w:sz="4" w:space="0" w:color="auto"/>
              <w:right w:val="single" w:sz="4" w:space="0" w:color="auto"/>
            </w:tcBorders>
            <w:shd w:val="clear" w:color="auto" w:fill="auto"/>
            <w:noWrap/>
            <w:vAlign w:val="bottom"/>
            <w:hideMark/>
          </w:tcPr>
          <w:p w14:paraId="44421F25"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UNIFICADA NACIONAL DE EDUCACION SUPERIOR-CUN-</w:t>
            </w:r>
          </w:p>
        </w:tc>
      </w:tr>
      <w:tr w:rsidR="00E10EB4" w:rsidRPr="00E10EB4" w14:paraId="1A721136"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380447A3"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18</w:t>
            </w:r>
          </w:p>
        </w:tc>
        <w:tc>
          <w:tcPr>
            <w:tcW w:w="9620" w:type="dxa"/>
            <w:tcBorders>
              <w:top w:val="nil"/>
              <w:left w:val="nil"/>
              <w:bottom w:val="single" w:sz="4" w:space="0" w:color="auto"/>
              <w:right w:val="single" w:sz="4" w:space="0" w:color="auto"/>
            </w:tcBorders>
            <w:shd w:val="clear" w:color="auto" w:fill="auto"/>
            <w:noWrap/>
            <w:vAlign w:val="bottom"/>
            <w:hideMark/>
          </w:tcPr>
          <w:p w14:paraId="173D0193"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UNIVERSAL DE INVESTIGACION Y TECNOLOGIA -CORUNIVERSITEC-</w:t>
            </w:r>
          </w:p>
        </w:tc>
      </w:tr>
      <w:tr w:rsidR="00E10EB4" w:rsidRPr="00E10EB4" w14:paraId="11FA98F4"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250B0FEC"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19</w:t>
            </w:r>
          </w:p>
        </w:tc>
        <w:tc>
          <w:tcPr>
            <w:tcW w:w="9620" w:type="dxa"/>
            <w:tcBorders>
              <w:top w:val="nil"/>
              <w:left w:val="nil"/>
              <w:bottom w:val="single" w:sz="4" w:space="0" w:color="auto"/>
              <w:right w:val="single" w:sz="4" w:space="0" w:color="auto"/>
            </w:tcBorders>
            <w:shd w:val="clear" w:color="auto" w:fill="auto"/>
            <w:noWrap/>
            <w:vAlign w:val="bottom"/>
            <w:hideMark/>
          </w:tcPr>
          <w:p w14:paraId="346E9944"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UNIVERSIDAD DE INVESTIGACION Y DESARROLLO - UDI</w:t>
            </w:r>
          </w:p>
        </w:tc>
      </w:tr>
      <w:tr w:rsidR="00E10EB4" w:rsidRPr="00E10EB4" w14:paraId="5E0C5F78"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55CA748C"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20</w:t>
            </w:r>
          </w:p>
        </w:tc>
        <w:tc>
          <w:tcPr>
            <w:tcW w:w="9620" w:type="dxa"/>
            <w:tcBorders>
              <w:top w:val="nil"/>
              <w:left w:val="nil"/>
              <w:bottom w:val="single" w:sz="4" w:space="0" w:color="auto"/>
              <w:right w:val="single" w:sz="4" w:space="0" w:color="auto"/>
            </w:tcBorders>
            <w:shd w:val="clear" w:color="auto" w:fill="auto"/>
            <w:noWrap/>
            <w:vAlign w:val="bottom"/>
            <w:hideMark/>
          </w:tcPr>
          <w:p w14:paraId="52E609A2"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UNIVERSIDAD PILOTO DE COLOMBIA</w:t>
            </w:r>
          </w:p>
        </w:tc>
      </w:tr>
      <w:tr w:rsidR="00E10EB4" w:rsidRPr="00E10EB4" w14:paraId="67027F3A"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1BB773B6"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21</w:t>
            </w:r>
          </w:p>
        </w:tc>
        <w:tc>
          <w:tcPr>
            <w:tcW w:w="9620" w:type="dxa"/>
            <w:tcBorders>
              <w:top w:val="nil"/>
              <w:left w:val="nil"/>
              <w:bottom w:val="single" w:sz="4" w:space="0" w:color="auto"/>
              <w:right w:val="single" w:sz="4" w:space="0" w:color="auto"/>
            </w:tcBorders>
            <w:shd w:val="clear" w:color="auto" w:fill="auto"/>
            <w:noWrap/>
            <w:vAlign w:val="bottom"/>
            <w:hideMark/>
          </w:tcPr>
          <w:p w14:paraId="67DEBCEB" w14:textId="6C495ECF"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UNIVERSITARIA UNITEC</w:t>
            </w:r>
          </w:p>
        </w:tc>
      </w:tr>
      <w:tr w:rsidR="00E10EB4" w:rsidRPr="00E10EB4" w14:paraId="66E379B5"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65D7B793"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22</w:t>
            </w:r>
          </w:p>
        </w:tc>
        <w:tc>
          <w:tcPr>
            <w:tcW w:w="9620" w:type="dxa"/>
            <w:tcBorders>
              <w:top w:val="nil"/>
              <w:left w:val="nil"/>
              <w:bottom w:val="single" w:sz="4" w:space="0" w:color="auto"/>
              <w:right w:val="single" w:sz="4" w:space="0" w:color="auto"/>
            </w:tcBorders>
            <w:shd w:val="clear" w:color="auto" w:fill="auto"/>
            <w:noWrap/>
            <w:vAlign w:val="bottom"/>
            <w:hideMark/>
          </w:tcPr>
          <w:p w14:paraId="1FAA64A3"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UNIVERSITARIA CENDA</w:t>
            </w:r>
          </w:p>
        </w:tc>
      </w:tr>
      <w:tr w:rsidR="00E10EB4" w:rsidRPr="00E10EB4" w14:paraId="62A4C8A4"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3FC1134F"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23</w:t>
            </w:r>
          </w:p>
        </w:tc>
        <w:tc>
          <w:tcPr>
            <w:tcW w:w="9620" w:type="dxa"/>
            <w:tcBorders>
              <w:top w:val="nil"/>
              <w:left w:val="nil"/>
              <w:bottom w:val="single" w:sz="4" w:space="0" w:color="auto"/>
              <w:right w:val="single" w:sz="4" w:space="0" w:color="auto"/>
            </w:tcBorders>
            <w:shd w:val="clear" w:color="auto" w:fill="auto"/>
            <w:noWrap/>
            <w:vAlign w:val="bottom"/>
            <w:hideMark/>
          </w:tcPr>
          <w:p w14:paraId="6D0E8F85"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UNIVERSITARIA DE ASTURIAS</w:t>
            </w:r>
          </w:p>
        </w:tc>
      </w:tr>
      <w:tr w:rsidR="00E10EB4" w:rsidRPr="00E10EB4" w14:paraId="5782F1C5"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66B227FF"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24</w:t>
            </w:r>
          </w:p>
        </w:tc>
        <w:tc>
          <w:tcPr>
            <w:tcW w:w="9620" w:type="dxa"/>
            <w:tcBorders>
              <w:top w:val="nil"/>
              <w:left w:val="nil"/>
              <w:bottom w:val="single" w:sz="4" w:space="0" w:color="auto"/>
              <w:right w:val="single" w:sz="4" w:space="0" w:color="auto"/>
            </w:tcBorders>
            <w:shd w:val="clear" w:color="auto" w:fill="auto"/>
            <w:noWrap/>
            <w:vAlign w:val="bottom"/>
            <w:hideMark/>
          </w:tcPr>
          <w:p w14:paraId="5BB55B78"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UNIVERSITARIA DE CATALUÑA</w:t>
            </w:r>
          </w:p>
        </w:tc>
      </w:tr>
      <w:tr w:rsidR="00E10EB4" w:rsidRPr="00E10EB4" w14:paraId="14BF2DDD"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5581F0FA"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25</w:t>
            </w:r>
          </w:p>
        </w:tc>
        <w:tc>
          <w:tcPr>
            <w:tcW w:w="9620" w:type="dxa"/>
            <w:tcBorders>
              <w:top w:val="nil"/>
              <w:left w:val="nil"/>
              <w:bottom w:val="single" w:sz="4" w:space="0" w:color="auto"/>
              <w:right w:val="single" w:sz="4" w:space="0" w:color="auto"/>
            </w:tcBorders>
            <w:shd w:val="clear" w:color="auto" w:fill="auto"/>
            <w:noWrap/>
            <w:vAlign w:val="bottom"/>
            <w:hideMark/>
          </w:tcPr>
          <w:p w14:paraId="75067B90"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UNIVERSITARIA DE CIENCIA Y DESARROLLO - UNICIENCIA</w:t>
            </w:r>
          </w:p>
        </w:tc>
      </w:tr>
      <w:tr w:rsidR="00E10EB4" w:rsidRPr="00E10EB4" w14:paraId="23DAF65D"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054F3627"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26</w:t>
            </w:r>
          </w:p>
        </w:tc>
        <w:tc>
          <w:tcPr>
            <w:tcW w:w="9620" w:type="dxa"/>
            <w:tcBorders>
              <w:top w:val="nil"/>
              <w:left w:val="nil"/>
              <w:bottom w:val="single" w:sz="4" w:space="0" w:color="auto"/>
              <w:right w:val="single" w:sz="4" w:space="0" w:color="auto"/>
            </w:tcBorders>
            <w:shd w:val="clear" w:color="auto" w:fill="auto"/>
            <w:noWrap/>
            <w:vAlign w:val="bottom"/>
            <w:hideMark/>
          </w:tcPr>
          <w:p w14:paraId="4ADD38DB"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UNIVERSITARIA DE COLOMBIA IDEAS</w:t>
            </w:r>
          </w:p>
        </w:tc>
      </w:tr>
      <w:tr w:rsidR="00E10EB4" w:rsidRPr="00E10EB4" w14:paraId="7B4F794F"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222A083B"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27</w:t>
            </w:r>
          </w:p>
        </w:tc>
        <w:tc>
          <w:tcPr>
            <w:tcW w:w="9620" w:type="dxa"/>
            <w:tcBorders>
              <w:top w:val="nil"/>
              <w:left w:val="nil"/>
              <w:bottom w:val="single" w:sz="4" w:space="0" w:color="auto"/>
              <w:right w:val="single" w:sz="4" w:space="0" w:color="auto"/>
            </w:tcBorders>
            <w:shd w:val="clear" w:color="auto" w:fill="auto"/>
            <w:noWrap/>
            <w:vAlign w:val="bottom"/>
            <w:hideMark/>
          </w:tcPr>
          <w:p w14:paraId="418A8CFC"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UNIVERSITARIA DE SABANETA - UNISABANETA</w:t>
            </w:r>
          </w:p>
        </w:tc>
      </w:tr>
      <w:tr w:rsidR="00E10EB4" w:rsidRPr="00E10EB4" w14:paraId="02DF8235"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32EDBCC4"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28</w:t>
            </w:r>
          </w:p>
        </w:tc>
        <w:tc>
          <w:tcPr>
            <w:tcW w:w="9620" w:type="dxa"/>
            <w:tcBorders>
              <w:top w:val="nil"/>
              <w:left w:val="nil"/>
              <w:bottom w:val="single" w:sz="4" w:space="0" w:color="auto"/>
              <w:right w:val="single" w:sz="4" w:space="0" w:color="auto"/>
            </w:tcBorders>
            <w:shd w:val="clear" w:color="auto" w:fill="auto"/>
            <w:noWrap/>
            <w:vAlign w:val="bottom"/>
            <w:hideMark/>
          </w:tcPr>
          <w:p w14:paraId="656F88C9"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UNIVERSITARIA DEL HUILA-CORHUILA-</w:t>
            </w:r>
          </w:p>
        </w:tc>
      </w:tr>
      <w:tr w:rsidR="00E10EB4" w:rsidRPr="00E10EB4" w14:paraId="49318121"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5392D00B"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29</w:t>
            </w:r>
          </w:p>
        </w:tc>
        <w:tc>
          <w:tcPr>
            <w:tcW w:w="9620" w:type="dxa"/>
            <w:tcBorders>
              <w:top w:val="nil"/>
              <w:left w:val="nil"/>
              <w:bottom w:val="single" w:sz="4" w:space="0" w:color="auto"/>
              <w:right w:val="single" w:sz="4" w:space="0" w:color="auto"/>
            </w:tcBorders>
            <w:shd w:val="clear" w:color="auto" w:fill="auto"/>
            <w:noWrap/>
            <w:vAlign w:val="bottom"/>
            <w:hideMark/>
          </w:tcPr>
          <w:p w14:paraId="424416F5"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UNIVERSITARIA IBEROAMERICANA</w:t>
            </w:r>
          </w:p>
        </w:tc>
      </w:tr>
      <w:tr w:rsidR="00E10EB4" w:rsidRPr="00E10EB4" w14:paraId="7C3870B6"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0B33BDD0"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30</w:t>
            </w:r>
          </w:p>
        </w:tc>
        <w:tc>
          <w:tcPr>
            <w:tcW w:w="9620" w:type="dxa"/>
            <w:tcBorders>
              <w:top w:val="nil"/>
              <w:left w:val="nil"/>
              <w:bottom w:val="single" w:sz="4" w:space="0" w:color="auto"/>
              <w:right w:val="single" w:sz="4" w:space="0" w:color="auto"/>
            </w:tcBorders>
            <w:shd w:val="clear" w:color="auto" w:fill="auto"/>
            <w:noWrap/>
            <w:vAlign w:val="bottom"/>
            <w:hideMark/>
          </w:tcPr>
          <w:p w14:paraId="5B057A7A"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UNIVERSITARIA MINUTO DE DIOS -UNIMINUTO-</w:t>
            </w:r>
          </w:p>
        </w:tc>
      </w:tr>
      <w:tr w:rsidR="00E10EB4" w:rsidRPr="00E10EB4" w14:paraId="701C1F12"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1C48E085"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31</w:t>
            </w:r>
          </w:p>
        </w:tc>
        <w:tc>
          <w:tcPr>
            <w:tcW w:w="9620" w:type="dxa"/>
            <w:tcBorders>
              <w:top w:val="nil"/>
              <w:left w:val="nil"/>
              <w:bottom w:val="single" w:sz="4" w:space="0" w:color="auto"/>
              <w:right w:val="single" w:sz="4" w:space="0" w:color="auto"/>
            </w:tcBorders>
            <w:shd w:val="clear" w:color="auto" w:fill="auto"/>
            <w:noWrap/>
            <w:vAlign w:val="bottom"/>
            <w:hideMark/>
          </w:tcPr>
          <w:p w14:paraId="32D9FF19"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UNIVERSITARIA REMINGTON</w:t>
            </w:r>
          </w:p>
        </w:tc>
      </w:tr>
      <w:tr w:rsidR="00E10EB4" w:rsidRPr="00E10EB4" w14:paraId="134D0905"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01E0F033"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32</w:t>
            </w:r>
          </w:p>
        </w:tc>
        <w:tc>
          <w:tcPr>
            <w:tcW w:w="9620" w:type="dxa"/>
            <w:tcBorders>
              <w:top w:val="nil"/>
              <w:left w:val="nil"/>
              <w:bottom w:val="single" w:sz="4" w:space="0" w:color="auto"/>
              <w:right w:val="single" w:sz="4" w:space="0" w:color="auto"/>
            </w:tcBorders>
            <w:shd w:val="clear" w:color="auto" w:fill="auto"/>
            <w:noWrap/>
            <w:vAlign w:val="bottom"/>
            <w:hideMark/>
          </w:tcPr>
          <w:p w14:paraId="2D6B9557"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UNIVERSITARIA REPUBLICANA</w:t>
            </w:r>
          </w:p>
        </w:tc>
      </w:tr>
      <w:tr w:rsidR="00E10EB4" w:rsidRPr="00E10EB4" w14:paraId="6BBD7AA0"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0D5FCA34"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33</w:t>
            </w:r>
          </w:p>
        </w:tc>
        <w:tc>
          <w:tcPr>
            <w:tcW w:w="9620" w:type="dxa"/>
            <w:tcBorders>
              <w:top w:val="nil"/>
              <w:left w:val="nil"/>
              <w:bottom w:val="single" w:sz="4" w:space="0" w:color="auto"/>
              <w:right w:val="single" w:sz="4" w:space="0" w:color="auto"/>
            </w:tcBorders>
            <w:shd w:val="clear" w:color="auto" w:fill="auto"/>
            <w:noWrap/>
            <w:vAlign w:val="bottom"/>
            <w:hideMark/>
          </w:tcPr>
          <w:p w14:paraId="2EDCE803" w14:textId="42B738D4"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CORPORACION UNIVERSITARIA TALLER CINCO CENTRO DE DIS</w:t>
            </w:r>
            <w:r>
              <w:rPr>
                <w:rFonts w:ascii="Arial" w:eastAsia="Times New Roman" w:hAnsi="Arial" w:cs="Arial"/>
                <w:color w:val="000000"/>
                <w:lang w:eastAsia="es-CO"/>
              </w:rPr>
              <w:t>EÑ</w:t>
            </w:r>
            <w:r w:rsidRPr="00E10EB4">
              <w:rPr>
                <w:rFonts w:ascii="Arial" w:eastAsia="Times New Roman" w:hAnsi="Arial" w:cs="Arial"/>
                <w:color w:val="000000"/>
                <w:lang w:eastAsia="es-CO"/>
              </w:rPr>
              <w:t>O</w:t>
            </w:r>
          </w:p>
        </w:tc>
      </w:tr>
      <w:tr w:rsidR="00E10EB4" w:rsidRPr="00E10EB4" w14:paraId="6FC5FCF2"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5F164D86"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34</w:t>
            </w:r>
          </w:p>
        </w:tc>
        <w:tc>
          <w:tcPr>
            <w:tcW w:w="9620" w:type="dxa"/>
            <w:tcBorders>
              <w:top w:val="nil"/>
              <w:left w:val="nil"/>
              <w:bottom w:val="single" w:sz="4" w:space="0" w:color="auto"/>
              <w:right w:val="single" w:sz="4" w:space="0" w:color="auto"/>
            </w:tcBorders>
            <w:shd w:val="clear" w:color="auto" w:fill="auto"/>
            <w:noWrap/>
            <w:vAlign w:val="bottom"/>
            <w:hideMark/>
          </w:tcPr>
          <w:p w14:paraId="75A90231"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ESCUELA COLOMBIANA DE INGENIERIA JULIO GARAVITO</w:t>
            </w:r>
          </w:p>
        </w:tc>
      </w:tr>
      <w:tr w:rsidR="00E10EB4" w:rsidRPr="00E10EB4" w14:paraId="63BB084B"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1985C687"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35</w:t>
            </w:r>
          </w:p>
        </w:tc>
        <w:tc>
          <w:tcPr>
            <w:tcW w:w="9620" w:type="dxa"/>
            <w:tcBorders>
              <w:top w:val="nil"/>
              <w:left w:val="nil"/>
              <w:bottom w:val="single" w:sz="4" w:space="0" w:color="auto"/>
              <w:right w:val="single" w:sz="4" w:space="0" w:color="auto"/>
            </w:tcBorders>
            <w:shd w:val="clear" w:color="auto" w:fill="auto"/>
            <w:noWrap/>
            <w:vAlign w:val="bottom"/>
            <w:hideMark/>
          </w:tcPr>
          <w:p w14:paraId="3C1DF133"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ESCUELA INTERNACIONAL DE ESTUDIOS SUPERIORES - INTER</w:t>
            </w:r>
          </w:p>
        </w:tc>
      </w:tr>
      <w:tr w:rsidR="00E10EB4" w:rsidRPr="00E10EB4" w14:paraId="28F70C20"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193A0C20"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36</w:t>
            </w:r>
          </w:p>
        </w:tc>
        <w:tc>
          <w:tcPr>
            <w:tcW w:w="9620" w:type="dxa"/>
            <w:tcBorders>
              <w:top w:val="nil"/>
              <w:left w:val="nil"/>
              <w:bottom w:val="single" w:sz="4" w:space="0" w:color="auto"/>
              <w:right w:val="single" w:sz="4" w:space="0" w:color="auto"/>
            </w:tcBorders>
            <w:shd w:val="clear" w:color="auto" w:fill="auto"/>
            <w:noWrap/>
            <w:vAlign w:val="bottom"/>
            <w:hideMark/>
          </w:tcPr>
          <w:p w14:paraId="62EFEA29"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ESCUELA SUPERIOR DE CIENCIAS EMPRESARIALES - ECIEM</w:t>
            </w:r>
          </w:p>
        </w:tc>
      </w:tr>
      <w:tr w:rsidR="00E10EB4" w:rsidRPr="00E10EB4" w14:paraId="7BD6BE17"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2898EA50"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37</w:t>
            </w:r>
          </w:p>
        </w:tc>
        <w:tc>
          <w:tcPr>
            <w:tcW w:w="9620" w:type="dxa"/>
            <w:tcBorders>
              <w:top w:val="nil"/>
              <w:left w:val="nil"/>
              <w:bottom w:val="single" w:sz="4" w:space="0" w:color="auto"/>
              <w:right w:val="single" w:sz="4" w:space="0" w:color="auto"/>
            </w:tcBorders>
            <w:shd w:val="clear" w:color="auto" w:fill="auto"/>
            <w:noWrap/>
            <w:vAlign w:val="bottom"/>
            <w:hideMark/>
          </w:tcPr>
          <w:p w14:paraId="0D61CBDE" w14:textId="17425C0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ESEIT ESCUELA SUPERIOR DE EMPRESA, INGENIER</w:t>
            </w:r>
            <w:r>
              <w:rPr>
                <w:rFonts w:ascii="Arial" w:eastAsia="Times New Roman" w:hAnsi="Arial" w:cs="Arial"/>
                <w:color w:val="000000"/>
                <w:lang w:eastAsia="es-CO"/>
              </w:rPr>
              <w:t>Í</w:t>
            </w:r>
            <w:r w:rsidRPr="00E10EB4">
              <w:rPr>
                <w:rFonts w:ascii="Arial" w:eastAsia="Times New Roman" w:hAnsi="Arial" w:cs="Arial"/>
                <w:color w:val="000000"/>
                <w:lang w:eastAsia="es-CO"/>
              </w:rPr>
              <w:t>A Y TECNOLOG</w:t>
            </w:r>
            <w:r>
              <w:rPr>
                <w:rFonts w:ascii="Arial" w:eastAsia="Times New Roman" w:hAnsi="Arial" w:cs="Arial"/>
                <w:color w:val="000000"/>
                <w:lang w:eastAsia="es-CO"/>
              </w:rPr>
              <w:t>Í</w:t>
            </w:r>
            <w:r w:rsidRPr="00E10EB4">
              <w:rPr>
                <w:rFonts w:ascii="Arial" w:eastAsia="Times New Roman" w:hAnsi="Arial" w:cs="Arial"/>
                <w:color w:val="000000"/>
                <w:lang w:eastAsia="es-CO"/>
              </w:rPr>
              <w:t>A</w:t>
            </w:r>
          </w:p>
        </w:tc>
      </w:tr>
      <w:tr w:rsidR="00E10EB4" w:rsidRPr="00E10EB4" w14:paraId="228BD208"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78476C44"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38</w:t>
            </w:r>
          </w:p>
        </w:tc>
        <w:tc>
          <w:tcPr>
            <w:tcW w:w="9620" w:type="dxa"/>
            <w:tcBorders>
              <w:top w:val="nil"/>
              <w:left w:val="nil"/>
              <w:bottom w:val="single" w:sz="4" w:space="0" w:color="auto"/>
              <w:right w:val="single" w:sz="4" w:space="0" w:color="auto"/>
            </w:tcBorders>
            <w:shd w:val="clear" w:color="auto" w:fill="auto"/>
            <w:noWrap/>
            <w:vAlign w:val="bottom"/>
            <w:hideMark/>
          </w:tcPr>
          <w:p w14:paraId="67116CE7" w14:textId="077D386A"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w:t>
            </w:r>
            <w:r>
              <w:rPr>
                <w:rFonts w:ascii="Arial" w:eastAsia="Times New Roman" w:hAnsi="Arial" w:cs="Arial"/>
                <w:color w:val="000000"/>
                <w:lang w:eastAsia="es-CO"/>
              </w:rPr>
              <w:t>IÓ</w:t>
            </w:r>
            <w:r w:rsidRPr="00E10EB4">
              <w:rPr>
                <w:rFonts w:ascii="Arial" w:eastAsia="Times New Roman" w:hAnsi="Arial" w:cs="Arial"/>
                <w:color w:val="000000"/>
                <w:lang w:eastAsia="es-CO"/>
              </w:rPr>
              <w:t>N UNIVERSITARIA CERVANTES SAN AGUS</w:t>
            </w:r>
            <w:r>
              <w:rPr>
                <w:rFonts w:ascii="Arial" w:eastAsia="Times New Roman" w:hAnsi="Arial" w:cs="Arial"/>
                <w:color w:val="000000"/>
                <w:lang w:eastAsia="es-CO"/>
              </w:rPr>
              <w:t>TÍ</w:t>
            </w:r>
            <w:r w:rsidRPr="00E10EB4">
              <w:rPr>
                <w:rFonts w:ascii="Arial" w:eastAsia="Times New Roman" w:hAnsi="Arial" w:cs="Arial"/>
                <w:color w:val="000000"/>
                <w:lang w:eastAsia="es-CO"/>
              </w:rPr>
              <w:t>N - UNICERVANTES</w:t>
            </w:r>
          </w:p>
        </w:tc>
      </w:tr>
      <w:tr w:rsidR="00E10EB4" w:rsidRPr="00E10EB4" w14:paraId="1CABE04F"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690536E6"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39</w:t>
            </w:r>
          </w:p>
        </w:tc>
        <w:tc>
          <w:tcPr>
            <w:tcW w:w="9620" w:type="dxa"/>
            <w:tcBorders>
              <w:top w:val="nil"/>
              <w:left w:val="nil"/>
              <w:bottom w:val="single" w:sz="4" w:space="0" w:color="auto"/>
              <w:right w:val="single" w:sz="4" w:space="0" w:color="auto"/>
            </w:tcBorders>
            <w:shd w:val="clear" w:color="auto" w:fill="auto"/>
            <w:noWrap/>
            <w:vAlign w:val="bottom"/>
            <w:hideMark/>
          </w:tcPr>
          <w:p w14:paraId="08180607" w14:textId="4E309028"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w:t>
            </w:r>
            <w:r>
              <w:rPr>
                <w:rFonts w:ascii="Arial" w:eastAsia="Times New Roman" w:hAnsi="Arial" w:cs="Arial"/>
                <w:color w:val="000000"/>
                <w:lang w:eastAsia="es-CO"/>
              </w:rPr>
              <w:t>Ó</w:t>
            </w:r>
            <w:r w:rsidRPr="00E10EB4">
              <w:rPr>
                <w:rFonts w:ascii="Arial" w:eastAsia="Times New Roman" w:hAnsi="Arial" w:cs="Arial"/>
                <w:color w:val="000000"/>
                <w:lang w:eastAsia="es-CO"/>
              </w:rPr>
              <w:t>N UNIVERSITARIA COMPENSAR</w:t>
            </w:r>
          </w:p>
        </w:tc>
      </w:tr>
      <w:tr w:rsidR="00E10EB4" w:rsidRPr="00E10EB4" w14:paraId="460E7497"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08C8FF29"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40</w:t>
            </w:r>
          </w:p>
        </w:tc>
        <w:tc>
          <w:tcPr>
            <w:tcW w:w="9620" w:type="dxa"/>
            <w:tcBorders>
              <w:top w:val="nil"/>
              <w:left w:val="nil"/>
              <w:bottom w:val="single" w:sz="4" w:space="0" w:color="auto"/>
              <w:right w:val="single" w:sz="4" w:space="0" w:color="auto"/>
            </w:tcBorders>
            <w:shd w:val="clear" w:color="auto" w:fill="auto"/>
            <w:noWrap/>
            <w:vAlign w:val="bottom"/>
            <w:hideMark/>
          </w:tcPr>
          <w:p w14:paraId="21F16DCF" w14:textId="6EE70E7A"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w:t>
            </w:r>
            <w:r>
              <w:rPr>
                <w:rFonts w:ascii="Arial" w:eastAsia="Times New Roman" w:hAnsi="Arial" w:cs="Arial"/>
                <w:color w:val="000000"/>
                <w:lang w:eastAsia="es-CO"/>
              </w:rPr>
              <w:t>Ó</w:t>
            </w:r>
            <w:r w:rsidRPr="00E10EB4">
              <w:rPr>
                <w:rFonts w:ascii="Arial" w:eastAsia="Times New Roman" w:hAnsi="Arial" w:cs="Arial"/>
                <w:color w:val="000000"/>
                <w:lang w:eastAsia="es-CO"/>
              </w:rPr>
              <w:t>N UNIVERSITARIA JUAN N. CORPAS</w:t>
            </w:r>
          </w:p>
        </w:tc>
      </w:tr>
      <w:tr w:rsidR="00E10EB4" w:rsidRPr="00E10EB4" w14:paraId="52C4FA78"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339BAF41"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41</w:t>
            </w:r>
          </w:p>
        </w:tc>
        <w:tc>
          <w:tcPr>
            <w:tcW w:w="9620" w:type="dxa"/>
            <w:tcBorders>
              <w:top w:val="nil"/>
              <w:left w:val="nil"/>
              <w:bottom w:val="single" w:sz="4" w:space="0" w:color="auto"/>
              <w:right w:val="single" w:sz="4" w:space="0" w:color="auto"/>
            </w:tcBorders>
            <w:shd w:val="clear" w:color="auto" w:fill="auto"/>
            <w:noWrap/>
            <w:vAlign w:val="bottom"/>
            <w:hideMark/>
          </w:tcPr>
          <w:p w14:paraId="769F27C0" w14:textId="31235EE6"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CENTRO DE EDUCACION SUPERIOR,</w:t>
            </w:r>
            <w:r>
              <w:rPr>
                <w:rFonts w:ascii="Arial" w:eastAsia="Times New Roman" w:hAnsi="Arial" w:cs="Arial"/>
                <w:color w:val="000000"/>
                <w:lang w:eastAsia="es-CO"/>
              </w:rPr>
              <w:t xml:space="preserve"> </w:t>
            </w:r>
            <w:r w:rsidRPr="00E10EB4">
              <w:rPr>
                <w:rFonts w:ascii="Arial" w:eastAsia="Times New Roman" w:hAnsi="Arial" w:cs="Arial"/>
                <w:color w:val="000000"/>
                <w:lang w:eastAsia="es-CO"/>
              </w:rPr>
              <w:t>INVESTIGACION Y PROFESIONALIZACION -CEDINPRO-</w:t>
            </w:r>
          </w:p>
        </w:tc>
      </w:tr>
      <w:tr w:rsidR="00E10EB4" w:rsidRPr="00E10EB4" w14:paraId="58C92DE6"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69C9A209"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42</w:t>
            </w:r>
          </w:p>
        </w:tc>
        <w:tc>
          <w:tcPr>
            <w:tcW w:w="9620" w:type="dxa"/>
            <w:tcBorders>
              <w:top w:val="nil"/>
              <w:left w:val="nil"/>
              <w:bottom w:val="single" w:sz="4" w:space="0" w:color="auto"/>
              <w:right w:val="single" w:sz="4" w:space="0" w:color="auto"/>
            </w:tcBorders>
            <w:shd w:val="clear" w:color="auto" w:fill="auto"/>
            <w:noWrap/>
            <w:vAlign w:val="bottom"/>
            <w:hideMark/>
          </w:tcPr>
          <w:p w14:paraId="775A284E"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CENTRO DE INVESTIGACION DOCENCIA Y CONSULTORIA ADMINISTRATIVA-F-CIDCA-</w:t>
            </w:r>
          </w:p>
        </w:tc>
      </w:tr>
      <w:tr w:rsidR="00E10EB4" w:rsidRPr="00E10EB4" w14:paraId="71F71364"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38F2AA3F"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43</w:t>
            </w:r>
          </w:p>
        </w:tc>
        <w:tc>
          <w:tcPr>
            <w:tcW w:w="9620" w:type="dxa"/>
            <w:tcBorders>
              <w:top w:val="nil"/>
              <w:left w:val="nil"/>
              <w:bottom w:val="single" w:sz="4" w:space="0" w:color="auto"/>
              <w:right w:val="single" w:sz="4" w:space="0" w:color="auto"/>
            </w:tcBorders>
            <w:shd w:val="clear" w:color="auto" w:fill="auto"/>
            <w:noWrap/>
            <w:vAlign w:val="bottom"/>
            <w:hideMark/>
          </w:tcPr>
          <w:p w14:paraId="5079F69F"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DE EDUCACION SUPERIOR ESATEC</w:t>
            </w:r>
          </w:p>
        </w:tc>
      </w:tr>
      <w:tr w:rsidR="00E10EB4" w:rsidRPr="00E10EB4" w14:paraId="30051A70"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2EAFD72B"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44</w:t>
            </w:r>
          </w:p>
        </w:tc>
        <w:tc>
          <w:tcPr>
            <w:tcW w:w="9620" w:type="dxa"/>
            <w:tcBorders>
              <w:top w:val="nil"/>
              <w:left w:val="nil"/>
              <w:bottom w:val="single" w:sz="4" w:space="0" w:color="auto"/>
              <w:right w:val="single" w:sz="4" w:space="0" w:color="auto"/>
            </w:tcBorders>
            <w:shd w:val="clear" w:color="auto" w:fill="auto"/>
            <w:noWrap/>
            <w:vAlign w:val="bottom"/>
            <w:hideMark/>
          </w:tcPr>
          <w:p w14:paraId="2ADE5F91"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DE EDUCACION SUPERIOR NUEVA AMERICA</w:t>
            </w:r>
          </w:p>
        </w:tc>
      </w:tr>
      <w:tr w:rsidR="00E10EB4" w:rsidRPr="00E10EB4" w14:paraId="53120916"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4ED40F95"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lastRenderedPageBreak/>
              <w:t>45</w:t>
            </w:r>
          </w:p>
        </w:tc>
        <w:tc>
          <w:tcPr>
            <w:tcW w:w="9620" w:type="dxa"/>
            <w:tcBorders>
              <w:top w:val="nil"/>
              <w:left w:val="nil"/>
              <w:bottom w:val="single" w:sz="4" w:space="0" w:color="auto"/>
              <w:right w:val="single" w:sz="4" w:space="0" w:color="auto"/>
            </w:tcBorders>
            <w:shd w:val="clear" w:color="auto" w:fill="auto"/>
            <w:noWrap/>
            <w:vAlign w:val="bottom"/>
            <w:hideMark/>
          </w:tcPr>
          <w:p w14:paraId="38669940"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DE EDUCACION SUPERIOR SAN JOSE -FESSANJOSE-</w:t>
            </w:r>
          </w:p>
        </w:tc>
      </w:tr>
      <w:tr w:rsidR="00E10EB4" w:rsidRPr="00E10EB4" w14:paraId="272ADA3D"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75F36CDA"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46</w:t>
            </w:r>
          </w:p>
        </w:tc>
        <w:tc>
          <w:tcPr>
            <w:tcW w:w="9620" w:type="dxa"/>
            <w:tcBorders>
              <w:top w:val="nil"/>
              <w:left w:val="nil"/>
              <w:bottom w:val="single" w:sz="4" w:space="0" w:color="auto"/>
              <w:right w:val="single" w:sz="4" w:space="0" w:color="auto"/>
            </w:tcBorders>
            <w:shd w:val="clear" w:color="auto" w:fill="auto"/>
            <w:noWrap/>
            <w:vAlign w:val="bottom"/>
            <w:hideMark/>
          </w:tcPr>
          <w:p w14:paraId="16A3DB90"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ESCUELA COLOMBIANA DE HOTELERIA Y TURISMO-ECOTET-</w:t>
            </w:r>
          </w:p>
        </w:tc>
      </w:tr>
      <w:tr w:rsidR="00E10EB4" w:rsidRPr="00E10EB4" w14:paraId="2A05A6E0"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32030F1B"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47</w:t>
            </w:r>
          </w:p>
        </w:tc>
        <w:tc>
          <w:tcPr>
            <w:tcW w:w="9620" w:type="dxa"/>
            <w:tcBorders>
              <w:top w:val="nil"/>
              <w:left w:val="nil"/>
              <w:bottom w:val="single" w:sz="4" w:space="0" w:color="auto"/>
              <w:right w:val="single" w:sz="4" w:space="0" w:color="auto"/>
            </w:tcBorders>
            <w:shd w:val="clear" w:color="auto" w:fill="auto"/>
            <w:noWrap/>
            <w:vAlign w:val="bottom"/>
            <w:hideMark/>
          </w:tcPr>
          <w:p w14:paraId="3A675A72"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ESCUELA COLOMBIANA DE REHABILITACION</w:t>
            </w:r>
          </w:p>
        </w:tc>
      </w:tr>
      <w:tr w:rsidR="00E10EB4" w:rsidRPr="00E10EB4" w14:paraId="7A32A913"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35DFA296"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48</w:t>
            </w:r>
          </w:p>
        </w:tc>
        <w:tc>
          <w:tcPr>
            <w:tcW w:w="9620" w:type="dxa"/>
            <w:tcBorders>
              <w:top w:val="nil"/>
              <w:left w:val="nil"/>
              <w:bottom w:val="single" w:sz="4" w:space="0" w:color="auto"/>
              <w:right w:val="single" w:sz="4" w:space="0" w:color="auto"/>
            </w:tcBorders>
            <w:shd w:val="clear" w:color="auto" w:fill="auto"/>
            <w:noWrap/>
            <w:vAlign w:val="bottom"/>
            <w:hideMark/>
          </w:tcPr>
          <w:p w14:paraId="5F6D2BB5"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INTERAMERICANA TECNICA-FIT-</w:t>
            </w:r>
          </w:p>
        </w:tc>
      </w:tr>
      <w:tr w:rsidR="00E10EB4" w:rsidRPr="00E10EB4" w14:paraId="7B43A2EA"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048D3471"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49</w:t>
            </w:r>
          </w:p>
        </w:tc>
        <w:tc>
          <w:tcPr>
            <w:tcW w:w="9620" w:type="dxa"/>
            <w:tcBorders>
              <w:top w:val="nil"/>
              <w:left w:val="nil"/>
              <w:bottom w:val="single" w:sz="4" w:space="0" w:color="auto"/>
              <w:right w:val="single" w:sz="4" w:space="0" w:color="auto"/>
            </w:tcBorders>
            <w:shd w:val="clear" w:color="auto" w:fill="auto"/>
            <w:noWrap/>
            <w:vAlign w:val="bottom"/>
            <w:hideMark/>
          </w:tcPr>
          <w:p w14:paraId="38219450"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PARA LA EDUCACION SUPERIOR REAL DE COLOMBIA</w:t>
            </w:r>
          </w:p>
        </w:tc>
      </w:tr>
      <w:tr w:rsidR="00E10EB4" w:rsidRPr="00E10EB4" w14:paraId="70D11FC0"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6CCDF3C0"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50</w:t>
            </w:r>
          </w:p>
        </w:tc>
        <w:tc>
          <w:tcPr>
            <w:tcW w:w="9620" w:type="dxa"/>
            <w:tcBorders>
              <w:top w:val="nil"/>
              <w:left w:val="nil"/>
              <w:bottom w:val="single" w:sz="4" w:space="0" w:color="auto"/>
              <w:right w:val="single" w:sz="4" w:space="0" w:color="auto"/>
            </w:tcBorders>
            <w:shd w:val="clear" w:color="auto" w:fill="auto"/>
            <w:noWrap/>
            <w:vAlign w:val="bottom"/>
            <w:hideMark/>
          </w:tcPr>
          <w:p w14:paraId="340CF99F"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TECNOLOGICA ALBERTO MERANI</w:t>
            </w:r>
          </w:p>
        </w:tc>
      </w:tr>
      <w:tr w:rsidR="00E10EB4" w:rsidRPr="00E10EB4" w14:paraId="2CE550E8"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21BC0489"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51</w:t>
            </w:r>
          </w:p>
        </w:tc>
        <w:tc>
          <w:tcPr>
            <w:tcW w:w="9620" w:type="dxa"/>
            <w:tcBorders>
              <w:top w:val="nil"/>
              <w:left w:val="nil"/>
              <w:bottom w:val="single" w:sz="4" w:space="0" w:color="auto"/>
              <w:right w:val="single" w:sz="4" w:space="0" w:color="auto"/>
            </w:tcBorders>
            <w:shd w:val="clear" w:color="auto" w:fill="auto"/>
            <w:noWrap/>
            <w:vAlign w:val="bottom"/>
            <w:hideMark/>
          </w:tcPr>
          <w:p w14:paraId="4506B1F1"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TECNOLOGICA AUTONOMA DE BOGOTA-FABA-</w:t>
            </w:r>
          </w:p>
        </w:tc>
      </w:tr>
      <w:tr w:rsidR="00E10EB4" w:rsidRPr="00E10EB4" w14:paraId="094A036B"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745D8C66"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52</w:t>
            </w:r>
          </w:p>
        </w:tc>
        <w:tc>
          <w:tcPr>
            <w:tcW w:w="9620" w:type="dxa"/>
            <w:tcBorders>
              <w:top w:val="nil"/>
              <w:left w:val="nil"/>
              <w:bottom w:val="single" w:sz="4" w:space="0" w:color="auto"/>
              <w:right w:val="single" w:sz="4" w:space="0" w:color="auto"/>
            </w:tcBorders>
            <w:shd w:val="clear" w:color="auto" w:fill="auto"/>
            <w:noWrap/>
            <w:vAlign w:val="bottom"/>
            <w:hideMark/>
          </w:tcPr>
          <w:p w14:paraId="43E02721"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TECNOLOGICA DE MADRID</w:t>
            </w:r>
          </w:p>
        </w:tc>
      </w:tr>
      <w:tr w:rsidR="00E10EB4" w:rsidRPr="00E10EB4" w14:paraId="58454FE1"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7771DEF5"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53</w:t>
            </w:r>
          </w:p>
        </w:tc>
        <w:tc>
          <w:tcPr>
            <w:tcW w:w="9620" w:type="dxa"/>
            <w:tcBorders>
              <w:top w:val="nil"/>
              <w:left w:val="nil"/>
              <w:bottom w:val="single" w:sz="4" w:space="0" w:color="auto"/>
              <w:right w:val="single" w:sz="4" w:space="0" w:color="auto"/>
            </w:tcBorders>
            <w:shd w:val="clear" w:color="auto" w:fill="auto"/>
            <w:noWrap/>
            <w:vAlign w:val="bottom"/>
            <w:hideMark/>
          </w:tcPr>
          <w:p w14:paraId="66835AF5"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UNIVERSIDAD AUTONOMA DE COLOMBIA -FUAC-</w:t>
            </w:r>
          </w:p>
        </w:tc>
      </w:tr>
      <w:tr w:rsidR="00E10EB4" w:rsidRPr="00E10EB4" w14:paraId="21A6CD2D"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761653A3"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54</w:t>
            </w:r>
          </w:p>
        </w:tc>
        <w:tc>
          <w:tcPr>
            <w:tcW w:w="9620" w:type="dxa"/>
            <w:tcBorders>
              <w:top w:val="nil"/>
              <w:left w:val="nil"/>
              <w:bottom w:val="single" w:sz="4" w:space="0" w:color="auto"/>
              <w:right w:val="single" w:sz="4" w:space="0" w:color="auto"/>
            </w:tcBorders>
            <w:shd w:val="clear" w:color="auto" w:fill="auto"/>
            <w:noWrap/>
            <w:vAlign w:val="bottom"/>
            <w:hideMark/>
          </w:tcPr>
          <w:p w14:paraId="51937971"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UNIVERSIDAD DE AMERICA</w:t>
            </w:r>
          </w:p>
        </w:tc>
      </w:tr>
      <w:tr w:rsidR="00E10EB4" w:rsidRPr="00E10EB4" w14:paraId="1684FA6C"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171A0B1F"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55</w:t>
            </w:r>
          </w:p>
        </w:tc>
        <w:tc>
          <w:tcPr>
            <w:tcW w:w="9620" w:type="dxa"/>
            <w:tcBorders>
              <w:top w:val="nil"/>
              <w:left w:val="nil"/>
              <w:bottom w:val="single" w:sz="4" w:space="0" w:color="auto"/>
              <w:right w:val="single" w:sz="4" w:space="0" w:color="auto"/>
            </w:tcBorders>
            <w:shd w:val="clear" w:color="auto" w:fill="auto"/>
            <w:noWrap/>
            <w:vAlign w:val="bottom"/>
            <w:hideMark/>
          </w:tcPr>
          <w:p w14:paraId="5D295A95"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UNIVERSIDAD DE BOGOTA - JORGE TADEO LOZANO</w:t>
            </w:r>
          </w:p>
        </w:tc>
      </w:tr>
      <w:tr w:rsidR="00E10EB4" w:rsidRPr="00E10EB4" w14:paraId="5B61F305"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0687B11E"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56</w:t>
            </w:r>
          </w:p>
        </w:tc>
        <w:tc>
          <w:tcPr>
            <w:tcW w:w="9620" w:type="dxa"/>
            <w:tcBorders>
              <w:top w:val="nil"/>
              <w:left w:val="nil"/>
              <w:bottom w:val="single" w:sz="4" w:space="0" w:color="auto"/>
              <w:right w:val="single" w:sz="4" w:space="0" w:color="auto"/>
            </w:tcBorders>
            <w:shd w:val="clear" w:color="auto" w:fill="auto"/>
            <w:noWrap/>
            <w:vAlign w:val="bottom"/>
            <w:hideMark/>
          </w:tcPr>
          <w:p w14:paraId="1EA28200"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UNIVERSITARIA AGRARIA DE COLOMBIA -UNIAGRARIA-</w:t>
            </w:r>
          </w:p>
        </w:tc>
      </w:tr>
      <w:tr w:rsidR="00E10EB4" w:rsidRPr="00E10EB4" w14:paraId="083B5DFE"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57B4E96C"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57</w:t>
            </w:r>
          </w:p>
        </w:tc>
        <w:tc>
          <w:tcPr>
            <w:tcW w:w="9620" w:type="dxa"/>
            <w:tcBorders>
              <w:top w:val="nil"/>
              <w:left w:val="nil"/>
              <w:bottom w:val="single" w:sz="4" w:space="0" w:color="auto"/>
              <w:right w:val="single" w:sz="4" w:space="0" w:color="auto"/>
            </w:tcBorders>
            <w:shd w:val="clear" w:color="auto" w:fill="auto"/>
            <w:noWrap/>
            <w:vAlign w:val="bottom"/>
            <w:hideMark/>
          </w:tcPr>
          <w:p w14:paraId="526BAF92"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UNIVERSITARIA CAFAM -UNICAFAM</w:t>
            </w:r>
          </w:p>
        </w:tc>
      </w:tr>
      <w:tr w:rsidR="00E10EB4" w:rsidRPr="00E10EB4" w14:paraId="55B7E497"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6891869A"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58</w:t>
            </w:r>
          </w:p>
        </w:tc>
        <w:tc>
          <w:tcPr>
            <w:tcW w:w="9620" w:type="dxa"/>
            <w:tcBorders>
              <w:top w:val="nil"/>
              <w:left w:val="nil"/>
              <w:bottom w:val="single" w:sz="4" w:space="0" w:color="auto"/>
              <w:right w:val="single" w:sz="4" w:space="0" w:color="auto"/>
            </w:tcBorders>
            <w:shd w:val="clear" w:color="auto" w:fill="auto"/>
            <w:noWrap/>
            <w:vAlign w:val="bottom"/>
            <w:hideMark/>
          </w:tcPr>
          <w:p w14:paraId="31E5BE07"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UNIVERSITARIA CIEO - UNICIEO</w:t>
            </w:r>
          </w:p>
        </w:tc>
      </w:tr>
      <w:tr w:rsidR="00E10EB4" w:rsidRPr="00E10EB4" w14:paraId="4936D46D"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0AC94ABA"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59</w:t>
            </w:r>
          </w:p>
        </w:tc>
        <w:tc>
          <w:tcPr>
            <w:tcW w:w="9620" w:type="dxa"/>
            <w:tcBorders>
              <w:top w:val="nil"/>
              <w:left w:val="nil"/>
              <w:bottom w:val="single" w:sz="4" w:space="0" w:color="auto"/>
              <w:right w:val="single" w:sz="4" w:space="0" w:color="auto"/>
            </w:tcBorders>
            <w:shd w:val="clear" w:color="auto" w:fill="auto"/>
            <w:noWrap/>
            <w:vAlign w:val="bottom"/>
            <w:hideMark/>
          </w:tcPr>
          <w:p w14:paraId="67447B30"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UNIVERSITARIA COLOMBO GERMANA</w:t>
            </w:r>
          </w:p>
        </w:tc>
      </w:tr>
      <w:tr w:rsidR="00E10EB4" w:rsidRPr="00E10EB4" w14:paraId="6154ADC0"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57803A54"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60</w:t>
            </w:r>
          </w:p>
        </w:tc>
        <w:tc>
          <w:tcPr>
            <w:tcW w:w="9620" w:type="dxa"/>
            <w:tcBorders>
              <w:top w:val="nil"/>
              <w:left w:val="nil"/>
              <w:bottom w:val="single" w:sz="4" w:space="0" w:color="auto"/>
              <w:right w:val="single" w:sz="4" w:space="0" w:color="auto"/>
            </w:tcBorders>
            <w:shd w:val="clear" w:color="auto" w:fill="auto"/>
            <w:noWrap/>
            <w:vAlign w:val="bottom"/>
            <w:hideMark/>
          </w:tcPr>
          <w:p w14:paraId="6D4A9575"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UNIVERSITARIA DE CIENCIAS DE LA SALUD</w:t>
            </w:r>
          </w:p>
        </w:tc>
      </w:tr>
      <w:tr w:rsidR="00E10EB4" w:rsidRPr="00E10EB4" w14:paraId="5DF848F9"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089A8F85"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61</w:t>
            </w:r>
          </w:p>
        </w:tc>
        <w:tc>
          <w:tcPr>
            <w:tcW w:w="9620" w:type="dxa"/>
            <w:tcBorders>
              <w:top w:val="nil"/>
              <w:left w:val="nil"/>
              <w:bottom w:val="single" w:sz="4" w:space="0" w:color="auto"/>
              <w:right w:val="single" w:sz="4" w:space="0" w:color="auto"/>
            </w:tcBorders>
            <w:shd w:val="clear" w:color="auto" w:fill="auto"/>
            <w:noWrap/>
            <w:vAlign w:val="bottom"/>
            <w:hideMark/>
          </w:tcPr>
          <w:p w14:paraId="2C80A2F5"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UNIVERSITARIA DE SAN GIL - UNISANGIL -</w:t>
            </w:r>
          </w:p>
        </w:tc>
      </w:tr>
      <w:tr w:rsidR="00E10EB4" w:rsidRPr="00E10EB4" w14:paraId="1CCA762C"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19146C99"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62</w:t>
            </w:r>
          </w:p>
        </w:tc>
        <w:tc>
          <w:tcPr>
            <w:tcW w:w="9620" w:type="dxa"/>
            <w:tcBorders>
              <w:top w:val="nil"/>
              <w:left w:val="nil"/>
              <w:bottom w:val="single" w:sz="4" w:space="0" w:color="auto"/>
              <w:right w:val="single" w:sz="4" w:space="0" w:color="auto"/>
            </w:tcBorders>
            <w:shd w:val="clear" w:color="auto" w:fill="auto"/>
            <w:noWrap/>
            <w:vAlign w:val="bottom"/>
            <w:hideMark/>
          </w:tcPr>
          <w:p w14:paraId="3F96F1E3"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UNIVERSITARIA DEL AREA ANDINA</w:t>
            </w:r>
          </w:p>
        </w:tc>
      </w:tr>
      <w:tr w:rsidR="00E10EB4" w:rsidRPr="00E10EB4" w14:paraId="0179B187"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1E242E42"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63</w:t>
            </w:r>
          </w:p>
        </w:tc>
        <w:tc>
          <w:tcPr>
            <w:tcW w:w="9620" w:type="dxa"/>
            <w:tcBorders>
              <w:top w:val="nil"/>
              <w:left w:val="nil"/>
              <w:bottom w:val="single" w:sz="4" w:space="0" w:color="auto"/>
              <w:right w:val="single" w:sz="4" w:space="0" w:color="auto"/>
            </w:tcBorders>
            <w:shd w:val="clear" w:color="auto" w:fill="auto"/>
            <w:noWrap/>
            <w:vAlign w:val="bottom"/>
            <w:hideMark/>
          </w:tcPr>
          <w:p w14:paraId="6D0F5D42"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UNIVERSITARIA EMPRESARIAL DE LA CAMARA DE COMERCIO DE BOGOTA</w:t>
            </w:r>
          </w:p>
        </w:tc>
      </w:tr>
      <w:tr w:rsidR="00E10EB4" w:rsidRPr="00E10EB4" w14:paraId="7F542EA6"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349C47F5"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64</w:t>
            </w:r>
          </w:p>
        </w:tc>
        <w:tc>
          <w:tcPr>
            <w:tcW w:w="9620" w:type="dxa"/>
            <w:tcBorders>
              <w:top w:val="nil"/>
              <w:left w:val="nil"/>
              <w:bottom w:val="single" w:sz="4" w:space="0" w:color="auto"/>
              <w:right w:val="single" w:sz="4" w:space="0" w:color="auto"/>
            </w:tcBorders>
            <w:shd w:val="clear" w:color="auto" w:fill="auto"/>
            <w:noWrap/>
            <w:vAlign w:val="bottom"/>
            <w:hideMark/>
          </w:tcPr>
          <w:p w14:paraId="6A815985"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UNIVERSITARIA HORIZONTE</w:t>
            </w:r>
          </w:p>
        </w:tc>
      </w:tr>
      <w:tr w:rsidR="00E10EB4" w:rsidRPr="00E10EB4" w14:paraId="6AD52969"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5B8E8B0B"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65</w:t>
            </w:r>
          </w:p>
        </w:tc>
        <w:tc>
          <w:tcPr>
            <w:tcW w:w="9620" w:type="dxa"/>
            <w:tcBorders>
              <w:top w:val="nil"/>
              <w:left w:val="nil"/>
              <w:bottom w:val="single" w:sz="4" w:space="0" w:color="auto"/>
              <w:right w:val="single" w:sz="4" w:space="0" w:color="auto"/>
            </w:tcBorders>
            <w:shd w:val="clear" w:color="auto" w:fill="auto"/>
            <w:noWrap/>
            <w:vAlign w:val="bottom"/>
            <w:hideMark/>
          </w:tcPr>
          <w:p w14:paraId="0678FED7"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UNIVERSITARIA INTERNACIONAL DE COLOMBIA - UNINCOL</w:t>
            </w:r>
          </w:p>
        </w:tc>
      </w:tr>
      <w:tr w:rsidR="00E10EB4" w:rsidRPr="00E10EB4" w14:paraId="6D675547"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0EA2A0E7"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66</w:t>
            </w:r>
          </w:p>
        </w:tc>
        <w:tc>
          <w:tcPr>
            <w:tcW w:w="9620" w:type="dxa"/>
            <w:tcBorders>
              <w:top w:val="nil"/>
              <w:left w:val="nil"/>
              <w:bottom w:val="single" w:sz="4" w:space="0" w:color="auto"/>
              <w:right w:val="single" w:sz="4" w:space="0" w:color="auto"/>
            </w:tcBorders>
            <w:shd w:val="clear" w:color="auto" w:fill="auto"/>
            <w:noWrap/>
            <w:vAlign w:val="bottom"/>
            <w:hideMark/>
          </w:tcPr>
          <w:p w14:paraId="100365DC"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UNIVERSITARIA INTERNACIONAL DE LA RIOJA - UNIR</w:t>
            </w:r>
          </w:p>
        </w:tc>
      </w:tr>
      <w:tr w:rsidR="00E10EB4" w:rsidRPr="00E10EB4" w14:paraId="7024D633"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303F7304"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67</w:t>
            </w:r>
          </w:p>
        </w:tc>
        <w:tc>
          <w:tcPr>
            <w:tcW w:w="9620" w:type="dxa"/>
            <w:tcBorders>
              <w:top w:val="nil"/>
              <w:left w:val="nil"/>
              <w:bottom w:val="single" w:sz="4" w:space="0" w:color="auto"/>
              <w:right w:val="single" w:sz="4" w:space="0" w:color="auto"/>
            </w:tcBorders>
            <w:shd w:val="clear" w:color="auto" w:fill="auto"/>
            <w:noWrap/>
            <w:vAlign w:val="bottom"/>
            <w:hideMark/>
          </w:tcPr>
          <w:p w14:paraId="0D2C1B6D"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UNIVERSITARIA KONRAD LORENZ</w:t>
            </w:r>
          </w:p>
        </w:tc>
      </w:tr>
      <w:tr w:rsidR="00E10EB4" w:rsidRPr="00E10EB4" w14:paraId="78EC56C5"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503A45CF"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68</w:t>
            </w:r>
          </w:p>
        </w:tc>
        <w:tc>
          <w:tcPr>
            <w:tcW w:w="9620" w:type="dxa"/>
            <w:tcBorders>
              <w:top w:val="nil"/>
              <w:left w:val="nil"/>
              <w:bottom w:val="single" w:sz="4" w:space="0" w:color="auto"/>
              <w:right w:val="single" w:sz="4" w:space="0" w:color="auto"/>
            </w:tcBorders>
            <w:shd w:val="clear" w:color="auto" w:fill="auto"/>
            <w:noWrap/>
            <w:vAlign w:val="bottom"/>
            <w:hideMark/>
          </w:tcPr>
          <w:p w14:paraId="6694E399"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UNIVERSITARIA LOS LIBERTADORES</w:t>
            </w:r>
          </w:p>
        </w:tc>
      </w:tr>
      <w:tr w:rsidR="00E10EB4" w:rsidRPr="00E10EB4" w14:paraId="7677857A"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1DC9BCE1"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69</w:t>
            </w:r>
          </w:p>
        </w:tc>
        <w:tc>
          <w:tcPr>
            <w:tcW w:w="9620" w:type="dxa"/>
            <w:tcBorders>
              <w:top w:val="nil"/>
              <w:left w:val="nil"/>
              <w:bottom w:val="single" w:sz="4" w:space="0" w:color="auto"/>
              <w:right w:val="single" w:sz="4" w:space="0" w:color="auto"/>
            </w:tcBorders>
            <w:shd w:val="clear" w:color="auto" w:fill="auto"/>
            <w:noWrap/>
            <w:vAlign w:val="bottom"/>
            <w:hideMark/>
          </w:tcPr>
          <w:p w14:paraId="5F5FBA36"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UNIVERSITARIA MARIA CANO</w:t>
            </w:r>
          </w:p>
        </w:tc>
      </w:tr>
      <w:tr w:rsidR="00E10EB4" w:rsidRPr="00E10EB4" w14:paraId="33B48A3B"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62488DAF"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70</w:t>
            </w:r>
          </w:p>
        </w:tc>
        <w:tc>
          <w:tcPr>
            <w:tcW w:w="9620" w:type="dxa"/>
            <w:tcBorders>
              <w:top w:val="nil"/>
              <w:left w:val="nil"/>
              <w:bottom w:val="single" w:sz="4" w:space="0" w:color="auto"/>
              <w:right w:val="single" w:sz="4" w:space="0" w:color="auto"/>
            </w:tcBorders>
            <w:shd w:val="clear" w:color="auto" w:fill="auto"/>
            <w:noWrap/>
            <w:vAlign w:val="bottom"/>
            <w:hideMark/>
          </w:tcPr>
          <w:p w14:paraId="14704FDD"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UNIVERSITARIA MONSERRATE -UNIMONSERRATE</w:t>
            </w:r>
          </w:p>
        </w:tc>
      </w:tr>
      <w:tr w:rsidR="00E10EB4" w:rsidRPr="00E10EB4" w14:paraId="61E80A35"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3027D512"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71</w:t>
            </w:r>
          </w:p>
        </w:tc>
        <w:tc>
          <w:tcPr>
            <w:tcW w:w="9620" w:type="dxa"/>
            <w:tcBorders>
              <w:top w:val="nil"/>
              <w:left w:val="nil"/>
              <w:bottom w:val="single" w:sz="4" w:space="0" w:color="auto"/>
              <w:right w:val="single" w:sz="4" w:space="0" w:color="auto"/>
            </w:tcBorders>
            <w:shd w:val="clear" w:color="auto" w:fill="auto"/>
            <w:noWrap/>
            <w:vAlign w:val="bottom"/>
            <w:hideMark/>
          </w:tcPr>
          <w:p w14:paraId="0325F300"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UNIVERSITARIA PARA EL DESARROLLO HUMANO - UNINPAHU</w:t>
            </w:r>
          </w:p>
        </w:tc>
      </w:tr>
      <w:tr w:rsidR="00E10EB4" w:rsidRPr="00E10EB4" w14:paraId="5DFEB2DC"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1DDC90D7"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72</w:t>
            </w:r>
          </w:p>
        </w:tc>
        <w:tc>
          <w:tcPr>
            <w:tcW w:w="9620" w:type="dxa"/>
            <w:tcBorders>
              <w:top w:val="nil"/>
              <w:left w:val="nil"/>
              <w:bottom w:val="single" w:sz="4" w:space="0" w:color="auto"/>
              <w:right w:val="single" w:sz="4" w:space="0" w:color="auto"/>
            </w:tcBorders>
            <w:shd w:val="clear" w:color="auto" w:fill="auto"/>
            <w:noWrap/>
            <w:vAlign w:val="bottom"/>
            <w:hideMark/>
          </w:tcPr>
          <w:p w14:paraId="31AD3CB5"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UNIVERSITARIA PATRICIO SYMES</w:t>
            </w:r>
          </w:p>
        </w:tc>
      </w:tr>
      <w:tr w:rsidR="00E10EB4" w:rsidRPr="00E10EB4" w14:paraId="7A4784E0"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0F208A3A"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73</w:t>
            </w:r>
          </w:p>
        </w:tc>
        <w:tc>
          <w:tcPr>
            <w:tcW w:w="9620" w:type="dxa"/>
            <w:tcBorders>
              <w:top w:val="nil"/>
              <w:left w:val="nil"/>
              <w:bottom w:val="single" w:sz="4" w:space="0" w:color="auto"/>
              <w:right w:val="single" w:sz="4" w:space="0" w:color="auto"/>
            </w:tcBorders>
            <w:shd w:val="clear" w:color="auto" w:fill="auto"/>
            <w:noWrap/>
            <w:vAlign w:val="bottom"/>
            <w:hideMark/>
          </w:tcPr>
          <w:p w14:paraId="6E63808D"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Fundación Universitaria Salesiana</w:t>
            </w:r>
          </w:p>
        </w:tc>
      </w:tr>
      <w:tr w:rsidR="00E10EB4" w:rsidRPr="00E10EB4" w14:paraId="4C83E120"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24C175B2"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74</w:t>
            </w:r>
          </w:p>
        </w:tc>
        <w:tc>
          <w:tcPr>
            <w:tcW w:w="9620" w:type="dxa"/>
            <w:tcBorders>
              <w:top w:val="nil"/>
              <w:left w:val="nil"/>
              <w:bottom w:val="single" w:sz="4" w:space="0" w:color="auto"/>
              <w:right w:val="single" w:sz="4" w:space="0" w:color="auto"/>
            </w:tcBorders>
            <w:shd w:val="clear" w:color="auto" w:fill="auto"/>
            <w:noWrap/>
            <w:vAlign w:val="bottom"/>
            <w:hideMark/>
          </w:tcPr>
          <w:p w14:paraId="2CCCEBEE"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FUNDACIÓN UNIVERSITARIA SAN ALFONSO- FUSA-</w:t>
            </w:r>
          </w:p>
        </w:tc>
      </w:tr>
      <w:tr w:rsidR="00E10EB4" w:rsidRPr="00E10EB4" w14:paraId="7326BE39"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7A607664"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75</w:t>
            </w:r>
          </w:p>
        </w:tc>
        <w:tc>
          <w:tcPr>
            <w:tcW w:w="9620" w:type="dxa"/>
            <w:tcBorders>
              <w:top w:val="nil"/>
              <w:left w:val="nil"/>
              <w:bottom w:val="single" w:sz="4" w:space="0" w:color="auto"/>
              <w:right w:val="single" w:sz="4" w:space="0" w:color="auto"/>
            </w:tcBorders>
            <w:shd w:val="clear" w:color="auto" w:fill="auto"/>
            <w:noWrap/>
            <w:vAlign w:val="bottom"/>
            <w:hideMark/>
          </w:tcPr>
          <w:p w14:paraId="61AADE80"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UNIVERSITARIA SAN MARTIN</w:t>
            </w:r>
          </w:p>
        </w:tc>
      </w:tr>
      <w:tr w:rsidR="00E10EB4" w:rsidRPr="00E10EB4" w14:paraId="4F0FC607"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305C75DD"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76</w:t>
            </w:r>
          </w:p>
        </w:tc>
        <w:tc>
          <w:tcPr>
            <w:tcW w:w="9620" w:type="dxa"/>
            <w:tcBorders>
              <w:top w:val="nil"/>
              <w:left w:val="nil"/>
              <w:bottom w:val="single" w:sz="4" w:space="0" w:color="auto"/>
              <w:right w:val="single" w:sz="4" w:space="0" w:color="auto"/>
            </w:tcBorders>
            <w:shd w:val="clear" w:color="auto" w:fill="auto"/>
            <w:noWrap/>
            <w:vAlign w:val="bottom"/>
            <w:hideMark/>
          </w:tcPr>
          <w:p w14:paraId="66225B27"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UNIVERSITARIA SAN MATEO - SAN MATEO EDUCACION SUPERIOR</w:t>
            </w:r>
          </w:p>
        </w:tc>
      </w:tr>
      <w:tr w:rsidR="00E10EB4" w:rsidRPr="00E10EB4" w14:paraId="39E48E3A"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2B2CD2BC"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77</w:t>
            </w:r>
          </w:p>
        </w:tc>
        <w:tc>
          <w:tcPr>
            <w:tcW w:w="9620" w:type="dxa"/>
            <w:tcBorders>
              <w:top w:val="nil"/>
              <w:left w:val="nil"/>
              <w:bottom w:val="single" w:sz="4" w:space="0" w:color="auto"/>
              <w:right w:val="single" w:sz="4" w:space="0" w:color="auto"/>
            </w:tcBorders>
            <w:shd w:val="clear" w:color="auto" w:fill="auto"/>
            <w:noWrap/>
            <w:vAlign w:val="bottom"/>
            <w:hideMark/>
          </w:tcPr>
          <w:p w14:paraId="719D481E"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FUNDACIÓN UNIVERSITARIA SAN PABLO - UNISANPABLO</w:t>
            </w:r>
          </w:p>
        </w:tc>
      </w:tr>
      <w:tr w:rsidR="00E10EB4" w:rsidRPr="00E10EB4" w14:paraId="33ED35AE"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10310D22"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78</w:t>
            </w:r>
          </w:p>
        </w:tc>
        <w:tc>
          <w:tcPr>
            <w:tcW w:w="9620" w:type="dxa"/>
            <w:tcBorders>
              <w:top w:val="nil"/>
              <w:left w:val="nil"/>
              <w:bottom w:val="single" w:sz="4" w:space="0" w:color="auto"/>
              <w:right w:val="single" w:sz="4" w:space="0" w:color="auto"/>
            </w:tcBorders>
            <w:shd w:val="clear" w:color="auto" w:fill="auto"/>
            <w:noWrap/>
            <w:vAlign w:val="bottom"/>
            <w:hideMark/>
          </w:tcPr>
          <w:p w14:paraId="44D17E75"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FUNDACION UNIVERSITARIA SANITAS</w:t>
            </w:r>
          </w:p>
        </w:tc>
      </w:tr>
      <w:tr w:rsidR="00E10EB4" w:rsidRPr="00E10EB4" w14:paraId="4CEB8969"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2E31329F"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79</w:t>
            </w:r>
          </w:p>
        </w:tc>
        <w:tc>
          <w:tcPr>
            <w:tcW w:w="9620" w:type="dxa"/>
            <w:tcBorders>
              <w:top w:val="nil"/>
              <w:left w:val="nil"/>
              <w:bottom w:val="single" w:sz="4" w:space="0" w:color="auto"/>
              <w:right w:val="single" w:sz="4" w:space="0" w:color="auto"/>
            </w:tcBorders>
            <w:shd w:val="clear" w:color="auto" w:fill="auto"/>
            <w:noWrap/>
            <w:vAlign w:val="bottom"/>
            <w:hideMark/>
          </w:tcPr>
          <w:p w14:paraId="306FD282"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INSTITUCION UNIVERSITARIA COLEGIOS DE COLOMBIA - UNICOC</w:t>
            </w:r>
          </w:p>
        </w:tc>
      </w:tr>
      <w:tr w:rsidR="00E10EB4" w:rsidRPr="00E10EB4" w14:paraId="18E91456"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0303663A"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80</w:t>
            </w:r>
          </w:p>
        </w:tc>
        <w:tc>
          <w:tcPr>
            <w:tcW w:w="9620" w:type="dxa"/>
            <w:tcBorders>
              <w:top w:val="nil"/>
              <w:left w:val="nil"/>
              <w:bottom w:val="single" w:sz="4" w:space="0" w:color="auto"/>
              <w:right w:val="single" w:sz="4" w:space="0" w:color="auto"/>
            </w:tcBorders>
            <w:shd w:val="clear" w:color="auto" w:fill="auto"/>
            <w:noWrap/>
            <w:vAlign w:val="bottom"/>
            <w:hideMark/>
          </w:tcPr>
          <w:p w14:paraId="347573D2"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INSTITUCION UNIVERSITARIA COLOMBO AMERICANA - UNICA</w:t>
            </w:r>
          </w:p>
        </w:tc>
      </w:tr>
      <w:tr w:rsidR="00E10EB4" w:rsidRPr="00E10EB4" w14:paraId="1BEC70B4"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40BDF7F1"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81</w:t>
            </w:r>
          </w:p>
        </w:tc>
        <w:tc>
          <w:tcPr>
            <w:tcW w:w="9620" w:type="dxa"/>
            <w:tcBorders>
              <w:top w:val="nil"/>
              <w:left w:val="nil"/>
              <w:bottom w:val="single" w:sz="4" w:space="0" w:color="auto"/>
              <w:right w:val="single" w:sz="4" w:space="0" w:color="auto"/>
            </w:tcBorders>
            <w:shd w:val="clear" w:color="auto" w:fill="auto"/>
            <w:noWrap/>
            <w:vAlign w:val="bottom"/>
            <w:hideMark/>
          </w:tcPr>
          <w:p w14:paraId="52DDA414"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INSTITUCION UNIVERSITARIA DE COLOMBIA - UNIVERSITARIA DE COLOMBIA</w:t>
            </w:r>
          </w:p>
        </w:tc>
      </w:tr>
      <w:tr w:rsidR="00E10EB4" w:rsidRPr="00E10EB4" w14:paraId="66987EDC"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58AC7046"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82</w:t>
            </w:r>
          </w:p>
        </w:tc>
        <w:tc>
          <w:tcPr>
            <w:tcW w:w="9620" w:type="dxa"/>
            <w:tcBorders>
              <w:top w:val="nil"/>
              <w:left w:val="nil"/>
              <w:bottom w:val="single" w:sz="4" w:space="0" w:color="auto"/>
              <w:right w:val="single" w:sz="4" w:space="0" w:color="auto"/>
            </w:tcBorders>
            <w:shd w:val="clear" w:color="auto" w:fill="auto"/>
            <w:noWrap/>
            <w:vAlign w:val="bottom"/>
            <w:hideMark/>
          </w:tcPr>
          <w:p w14:paraId="6A5C00D3"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INSTITUCION UNIVERSITARIA LATINA - UNILATINA</w:t>
            </w:r>
          </w:p>
        </w:tc>
      </w:tr>
      <w:tr w:rsidR="00E10EB4" w:rsidRPr="00E10EB4" w14:paraId="457AA74C"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0347A075"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lastRenderedPageBreak/>
              <w:t>83</w:t>
            </w:r>
          </w:p>
        </w:tc>
        <w:tc>
          <w:tcPr>
            <w:tcW w:w="9620" w:type="dxa"/>
            <w:tcBorders>
              <w:top w:val="nil"/>
              <w:left w:val="nil"/>
              <w:bottom w:val="single" w:sz="4" w:space="0" w:color="auto"/>
              <w:right w:val="single" w:sz="4" w:space="0" w:color="auto"/>
            </w:tcBorders>
            <w:shd w:val="clear" w:color="auto" w:fill="auto"/>
            <w:noWrap/>
            <w:vAlign w:val="bottom"/>
            <w:hideMark/>
          </w:tcPr>
          <w:p w14:paraId="6DE35682"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INSTITUCION UNIVERSITARIA MARCO FIDEL SUAREZ - IUMAFIS</w:t>
            </w:r>
          </w:p>
        </w:tc>
      </w:tr>
      <w:tr w:rsidR="00E10EB4" w:rsidRPr="00E10EB4" w14:paraId="3067F61D"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0D70F8F0"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84</w:t>
            </w:r>
          </w:p>
        </w:tc>
        <w:tc>
          <w:tcPr>
            <w:tcW w:w="9620" w:type="dxa"/>
            <w:tcBorders>
              <w:top w:val="nil"/>
              <w:left w:val="nil"/>
              <w:bottom w:val="single" w:sz="4" w:space="0" w:color="auto"/>
              <w:right w:val="single" w:sz="4" w:space="0" w:color="auto"/>
            </w:tcBorders>
            <w:shd w:val="clear" w:color="auto" w:fill="auto"/>
            <w:noWrap/>
            <w:vAlign w:val="bottom"/>
            <w:hideMark/>
          </w:tcPr>
          <w:p w14:paraId="420AB8FF"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INSTITUTO SUPERIOR DE CIENCIAS SOCIALES Y ECONOMICO FAMILIARES-ICSEF-</w:t>
            </w:r>
          </w:p>
        </w:tc>
      </w:tr>
      <w:tr w:rsidR="00E10EB4" w:rsidRPr="00E10EB4" w14:paraId="22A31AE3"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1F598A75"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85</w:t>
            </w:r>
          </w:p>
        </w:tc>
        <w:tc>
          <w:tcPr>
            <w:tcW w:w="9620" w:type="dxa"/>
            <w:tcBorders>
              <w:top w:val="nil"/>
              <w:left w:val="nil"/>
              <w:bottom w:val="single" w:sz="4" w:space="0" w:color="auto"/>
              <w:right w:val="single" w:sz="4" w:space="0" w:color="auto"/>
            </w:tcBorders>
            <w:shd w:val="clear" w:color="auto" w:fill="auto"/>
            <w:noWrap/>
            <w:vAlign w:val="bottom"/>
            <w:hideMark/>
          </w:tcPr>
          <w:p w14:paraId="49216EC3"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INSTITUTO UNIVERSITARIO DE HISTORIA DE COLOMBIA</w:t>
            </w:r>
          </w:p>
        </w:tc>
      </w:tr>
      <w:tr w:rsidR="00E10EB4" w:rsidRPr="00E10EB4" w14:paraId="52FE7845"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664B4D74"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86</w:t>
            </w:r>
          </w:p>
        </w:tc>
        <w:tc>
          <w:tcPr>
            <w:tcW w:w="9620" w:type="dxa"/>
            <w:tcBorders>
              <w:top w:val="nil"/>
              <w:left w:val="nil"/>
              <w:bottom w:val="single" w:sz="4" w:space="0" w:color="auto"/>
              <w:right w:val="single" w:sz="4" w:space="0" w:color="auto"/>
            </w:tcBorders>
            <w:shd w:val="clear" w:color="auto" w:fill="auto"/>
            <w:noWrap/>
            <w:vAlign w:val="bottom"/>
            <w:hideMark/>
          </w:tcPr>
          <w:p w14:paraId="71E756EB"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LCI - FUNDACION TECNOLOGICA</w:t>
            </w:r>
          </w:p>
        </w:tc>
      </w:tr>
      <w:tr w:rsidR="00E10EB4" w:rsidRPr="00E10EB4" w14:paraId="722B10A9"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0758D57F"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87</w:t>
            </w:r>
          </w:p>
        </w:tc>
        <w:tc>
          <w:tcPr>
            <w:tcW w:w="9620" w:type="dxa"/>
            <w:tcBorders>
              <w:top w:val="nil"/>
              <w:left w:val="nil"/>
              <w:bottom w:val="single" w:sz="4" w:space="0" w:color="auto"/>
              <w:right w:val="single" w:sz="4" w:space="0" w:color="auto"/>
            </w:tcBorders>
            <w:shd w:val="clear" w:color="auto" w:fill="auto"/>
            <w:noWrap/>
            <w:vAlign w:val="bottom"/>
            <w:hideMark/>
          </w:tcPr>
          <w:p w14:paraId="76032839"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POLITECNICO GRANCOLOMBIANO</w:t>
            </w:r>
          </w:p>
        </w:tc>
      </w:tr>
      <w:tr w:rsidR="00E10EB4" w:rsidRPr="00E10EB4" w14:paraId="452D85E7"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792B0A45"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88</w:t>
            </w:r>
          </w:p>
        </w:tc>
        <w:tc>
          <w:tcPr>
            <w:tcW w:w="9620" w:type="dxa"/>
            <w:tcBorders>
              <w:top w:val="nil"/>
              <w:left w:val="nil"/>
              <w:bottom w:val="single" w:sz="4" w:space="0" w:color="auto"/>
              <w:right w:val="single" w:sz="4" w:space="0" w:color="auto"/>
            </w:tcBorders>
            <w:shd w:val="clear" w:color="auto" w:fill="auto"/>
            <w:noWrap/>
            <w:vAlign w:val="bottom"/>
            <w:hideMark/>
          </w:tcPr>
          <w:p w14:paraId="0335E20C"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POLITECNICO ICAFT</w:t>
            </w:r>
          </w:p>
        </w:tc>
      </w:tr>
      <w:tr w:rsidR="00E10EB4" w:rsidRPr="00E10EB4" w14:paraId="39C98F4B"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7E76DAD0"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89</w:t>
            </w:r>
          </w:p>
        </w:tc>
        <w:tc>
          <w:tcPr>
            <w:tcW w:w="9620" w:type="dxa"/>
            <w:tcBorders>
              <w:top w:val="nil"/>
              <w:left w:val="nil"/>
              <w:bottom w:val="single" w:sz="4" w:space="0" w:color="auto"/>
              <w:right w:val="single" w:sz="4" w:space="0" w:color="auto"/>
            </w:tcBorders>
            <w:shd w:val="clear" w:color="auto" w:fill="auto"/>
            <w:noWrap/>
            <w:vAlign w:val="bottom"/>
            <w:hideMark/>
          </w:tcPr>
          <w:p w14:paraId="30B563FC"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POLITECNICO INDOAMERICANO</w:t>
            </w:r>
          </w:p>
        </w:tc>
      </w:tr>
      <w:tr w:rsidR="00E10EB4" w:rsidRPr="00E10EB4" w14:paraId="045E2BC0"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048AF46F"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90</w:t>
            </w:r>
          </w:p>
        </w:tc>
        <w:tc>
          <w:tcPr>
            <w:tcW w:w="9620" w:type="dxa"/>
            <w:tcBorders>
              <w:top w:val="nil"/>
              <w:left w:val="nil"/>
              <w:bottom w:val="single" w:sz="4" w:space="0" w:color="auto"/>
              <w:right w:val="single" w:sz="4" w:space="0" w:color="auto"/>
            </w:tcBorders>
            <w:shd w:val="clear" w:color="auto" w:fill="auto"/>
            <w:noWrap/>
            <w:vAlign w:val="bottom"/>
            <w:hideMark/>
          </w:tcPr>
          <w:p w14:paraId="61D0050A"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POLITECNICO INTERNACIONAL INSTITUCION DE EDUCACION SUPERIOR</w:t>
            </w:r>
          </w:p>
        </w:tc>
      </w:tr>
      <w:tr w:rsidR="00E10EB4" w:rsidRPr="00E10EB4" w14:paraId="62FEEB69"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2BC1136F"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91</w:t>
            </w:r>
          </w:p>
        </w:tc>
        <w:tc>
          <w:tcPr>
            <w:tcW w:w="9620" w:type="dxa"/>
            <w:tcBorders>
              <w:top w:val="nil"/>
              <w:left w:val="nil"/>
              <w:bottom w:val="single" w:sz="4" w:space="0" w:color="auto"/>
              <w:right w:val="single" w:sz="4" w:space="0" w:color="auto"/>
            </w:tcBorders>
            <w:shd w:val="clear" w:color="auto" w:fill="auto"/>
            <w:noWrap/>
            <w:vAlign w:val="bottom"/>
            <w:hideMark/>
          </w:tcPr>
          <w:p w14:paraId="29134305"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POLITECNICO SANTAFE DE BOGOTA</w:t>
            </w:r>
          </w:p>
        </w:tc>
      </w:tr>
      <w:tr w:rsidR="00E10EB4" w:rsidRPr="00E10EB4" w14:paraId="44C540B0"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6899F7C1"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92</w:t>
            </w:r>
          </w:p>
        </w:tc>
        <w:tc>
          <w:tcPr>
            <w:tcW w:w="9620" w:type="dxa"/>
            <w:tcBorders>
              <w:top w:val="nil"/>
              <w:left w:val="nil"/>
              <w:bottom w:val="single" w:sz="4" w:space="0" w:color="auto"/>
              <w:right w:val="single" w:sz="4" w:space="0" w:color="auto"/>
            </w:tcBorders>
            <w:shd w:val="clear" w:color="auto" w:fill="auto"/>
            <w:noWrap/>
            <w:vAlign w:val="bottom"/>
            <w:hideMark/>
          </w:tcPr>
          <w:p w14:paraId="75C2946E"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PONTIFICIA UNIVERSIDAD JAVERIANA</w:t>
            </w:r>
          </w:p>
        </w:tc>
      </w:tr>
      <w:tr w:rsidR="00E10EB4" w:rsidRPr="00E10EB4" w14:paraId="166951A0"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5E4F7C2C"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93</w:t>
            </w:r>
          </w:p>
        </w:tc>
        <w:tc>
          <w:tcPr>
            <w:tcW w:w="9620" w:type="dxa"/>
            <w:tcBorders>
              <w:top w:val="nil"/>
              <w:left w:val="nil"/>
              <w:bottom w:val="single" w:sz="4" w:space="0" w:color="auto"/>
              <w:right w:val="single" w:sz="4" w:space="0" w:color="auto"/>
            </w:tcBorders>
            <w:shd w:val="clear" w:color="auto" w:fill="auto"/>
            <w:noWrap/>
            <w:vAlign w:val="bottom"/>
            <w:hideMark/>
          </w:tcPr>
          <w:p w14:paraId="2A5B94D4"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UNION AMERICANA DE EDUCACION SUPERIOR- UNION AMERICANA</w:t>
            </w:r>
          </w:p>
        </w:tc>
      </w:tr>
      <w:tr w:rsidR="00E10EB4" w:rsidRPr="00E10EB4" w14:paraId="6368333D"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616D1AF9"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94</w:t>
            </w:r>
          </w:p>
        </w:tc>
        <w:tc>
          <w:tcPr>
            <w:tcW w:w="9620" w:type="dxa"/>
            <w:tcBorders>
              <w:top w:val="nil"/>
              <w:left w:val="nil"/>
              <w:bottom w:val="single" w:sz="4" w:space="0" w:color="auto"/>
              <w:right w:val="single" w:sz="4" w:space="0" w:color="auto"/>
            </w:tcBorders>
            <w:shd w:val="clear" w:color="auto" w:fill="auto"/>
            <w:noWrap/>
            <w:vAlign w:val="bottom"/>
            <w:hideMark/>
          </w:tcPr>
          <w:p w14:paraId="31B0B6F9"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UNIVERSIDAD ANTONIO NARIÑO</w:t>
            </w:r>
          </w:p>
        </w:tc>
      </w:tr>
      <w:tr w:rsidR="00E10EB4" w:rsidRPr="00E10EB4" w14:paraId="4791FC1B"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2F82A1A0"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95</w:t>
            </w:r>
          </w:p>
        </w:tc>
        <w:tc>
          <w:tcPr>
            <w:tcW w:w="9620" w:type="dxa"/>
            <w:tcBorders>
              <w:top w:val="nil"/>
              <w:left w:val="nil"/>
              <w:bottom w:val="single" w:sz="4" w:space="0" w:color="auto"/>
              <w:right w:val="single" w:sz="4" w:space="0" w:color="auto"/>
            </w:tcBorders>
            <w:shd w:val="clear" w:color="auto" w:fill="auto"/>
            <w:noWrap/>
            <w:vAlign w:val="bottom"/>
            <w:hideMark/>
          </w:tcPr>
          <w:p w14:paraId="417F3145" w14:textId="3E2098F1"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UNIVERSIDAD CAT</w:t>
            </w:r>
            <w:r>
              <w:rPr>
                <w:rFonts w:ascii="Arial" w:eastAsia="Times New Roman" w:hAnsi="Arial" w:cs="Arial"/>
                <w:color w:val="000000"/>
                <w:lang w:eastAsia="es-CO"/>
              </w:rPr>
              <w:t>Ó</w:t>
            </w:r>
            <w:r w:rsidRPr="00E10EB4">
              <w:rPr>
                <w:rFonts w:ascii="Arial" w:eastAsia="Times New Roman" w:hAnsi="Arial" w:cs="Arial"/>
                <w:color w:val="000000"/>
                <w:lang w:eastAsia="es-CO"/>
              </w:rPr>
              <w:t>LICA LUIS AMIG</w:t>
            </w:r>
            <w:r>
              <w:rPr>
                <w:rFonts w:ascii="Arial" w:eastAsia="Times New Roman" w:hAnsi="Arial" w:cs="Arial"/>
                <w:color w:val="000000"/>
                <w:lang w:eastAsia="es-CO"/>
              </w:rPr>
              <w:t>Ó</w:t>
            </w:r>
          </w:p>
        </w:tc>
      </w:tr>
      <w:tr w:rsidR="00E10EB4" w:rsidRPr="00E10EB4" w14:paraId="2174EC44"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4681820F"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96</w:t>
            </w:r>
          </w:p>
        </w:tc>
        <w:tc>
          <w:tcPr>
            <w:tcW w:w="9620" w:type="dxa"/>
            <w:tcBorders>
              <w:top w:val="nil"/>
              <w:left w:val="nil"/>
              <w:bottom w:val="single" w:sz="4" w:space="0" w:color="auto"/>
              <w:right w:val="single" w:sz="4" w:space="0" w:color="auto"/>
            </w:tcBorders>
            <w:shd w:val="clear" w:color="auto" w:fill="auto"/>
            <w:noWrap/>
            <w:vAlign w:val="bottom"/>
            <w:hideMark/>
          </w:tcPr>
          <w:p w14:paraId="716742A7"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UNIVERSIDAD CATOLICA DE COLOMBIA</w:t>
            </w:r>
          </w:p>
        </w:tc>
      </w:tr>
      <w:tr w:rsidR="00E10EB4" w:rsidRPr="00E10EB4" w14:paraId="06F75033"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1D98C040"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97</w:t>
            </w:r>
          </w:p>
        </w:tc>
        <w:tc>
          <w:tcPr>
            <w:tcW w:w="9620" w:type="dxa"/>
            <w:tcBorders>
              <w:top w:val="nil"/>
              <w:left w:val="nil"/>
              <w:bottom w:val="single" w:sz="4" w:space="0" w:color="auto"/>
              <w:right w:val="single" w:sz="4" w:space="0" w:color="auto"/>
            </w:tcBorders>
            <w:shd w:val="clear" w:color="auto" w:fill="auto"/>
            <w:noWrap/>
            <w:vAlign w:val="bottom"/>
            <w:hideMark/>
          </w:tcPr>
          <w:p w14:paraId="08141F09"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UNIVERSIDAD CENTRAL</w:t>
            </w:r>
          </w:p>
        </w:tc>
      </w:tr>
      <w:tr w:rsidR="00E10EB4" w:rsidRPr="00E10EB4" w14:paraId="7185E38B"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58CC6348"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98</w:t>
            </w:r>
          </w:p>
        </w:tc>
        <w:tc>
          <w:tcPr>
            <w:tcW w:w="9620" w:type="dxa"/>
            <w:tcBorders>
              <w:top w:val="nil"/>
              <w:left w:val="nil"/>
              <w:bottom w:val="single" w:sz="4" w:space="0" w:color="auto"/>
              <w:right w:val="single" w:sz="4" w:space="0" w:color="auto"/>
            </w:tcBorders>
            <w:shd w:val="clear" w:color="auto" w:fill="auto"/>
            <w:noWrap/>
            <w:vAlign w:val="bottom"/>
            <w:hideMark/>
          </w:tcPr>
          <w:p w14:paraId="3409A82F"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UNIVERSIDAD CES</w:t>
            </w:r>
          </w:p>
        </w:tc>
      </w:tr>
      <w:tr w:rsidR="00E10EB4" w:rsidRPr="00E10EB4" w14:paraId="4F7F62B2"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38774ED9"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99</w:t>
            </w:r>
          </w:p>
        </w:tc>
        <w:tc>
          <w:tcPr>
            <w:tcW w:w="9620" w:type="dxa"/>
            <w:tcBorders>
              <w:top w:val="nil"/>
              <w:left w:val="nil"/>
              <w:bottom w:val="single" w:sz="4" w:space="0" w:color="auto"/>
              <w:right w:val="single" w:sz="4" w:space="0" w:color="auto"/>
            </w:tcBorders>
            <w:shd w:val="clear" w:color="auto" w:fill="auto"/>
            <w:noWrap/>
            <w:vAlign w:val="bottom"/>
            <w:hideMark/>
          </w:tcPr>
          <w:p w14:paraId="54189E57"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UNIVERSIDAD COOPERATIVA DE COLOMBIA</w:t>
            </w:r>
          </w:p>
        </w:tc>
      </w:tr>
      <w:tr w:rsidR="00E10EB4" w:rsidRPr="00E10EB4" w14:paraId="0D764F2A"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64FA2080"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100</w:t>
            </w:r>
          </w:p>
        </w:tc>
        <w:tc>
          <w:tcPr>
            <w:tcW w:w="9620" w:type="dxa"/>
            <w:tcBorders>
              <w:top w:val="nil"/>
              <w:left w:val="nil"/>
              <w:bottom w:val="single" w:sz="4" w:space="0" w:color="auto"/>
              <w:right w:val="single" w:sz="4" w:space="0" w:color="auto"/>
            </w:tcBorders>
            <w:shd w:val="clear" w:color="auto" w:fill="auto"/>
            <w:noWrap/>
            <w:vAlign w:val="bottom"/>
            <w:hideMark/>
          </w:tcPr>
          <w:p w14:paraId="6ABDC688"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UNIVERSIDAD DE CIENCIAS APLICADAS Y AMBIENTALES - UDCA</w:t>
            </w:r>
          </w:p>
        </w:tc>
      </w:tr>
      <w:tr w:rsidR="00E10EB4" w:rsidRPr="00E10EB4" w14:paraId="6178C86E"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0EC7A61F"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101</w:t>
            </w:r>
          </w:p>
        </w:tc>
        <w:tc>
          <w:tcPr>
            <w:tcW w:w="9620" w:type="dxa"/>
            <w:tcBorders>
              <w:top w:val="nil"/>
              <w:left w:val="nil"/>
              <w:bottom w:val="single" w:sz="4" w:space="0" w:color="auto"/>
              <w:right w:val="single" w:sz="4" w:space="0" w:color="auto"/>
            </w:tcBorders>
            <w:shd w:val="clear" w:color="auto" w:fill="auto"/>
            <w:noWrap/>
            <w:vAlign w:val="bottom"/>
            <w:hideMark/>
          </w:tcPr>
          <w:p w14:paraId="1C3CBF04"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UNIVERSIDAD DE IBAGUE</w:t>
            </w:r>
          </w:p>
        </w:tc>
      </w:tr>
      <w:tr w:rsidR="00E10EB4" w:rsidRPr="00E10EB4" w14:paraId="669F0D8D"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71AE04D7"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102</w:t>
            </w:r>
          </w:p>
        </w:tc>
        <w:tc>
          <w:tcPr>
            <w:tcW w:w="9620" w:type="dxa"/>
            <w:tcBorders>
              <w:top w:val="nil"/>
              <w:left w:val="nil"/>
              <w:bottom w:val="single" w:sz="4" w:space="0" w:color="auto"/>
              <w:right w:val="single" w:sz="4" w:space="0" w:color="auto"/>
            </w:tcBorders>
            <w:shd w:val="clear" w:color="auto" w:fill="auto"/>
            <w:noWrap/>
            <w:vAlign w:val="bottom"/>
            <w:hideMark/>
          </w:tcPr>
          <w:p w14:paraId="3BFCA6FD"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UNIVERSIDAD DE LA SALLE</w:t>
            </w:r>
          </w:p>
        </w:tc>
      </w:tr>
      <w:tr w:rsidR="00E10EB4" w:rsidRPr="00E10EB4" w14:paraId="05B50913"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7ED7CBA9"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103</w:t>
            </w:r>
          </w:p>
        </w:tc>
        <w:tc>
          <w:tcPr>
            <w:tcW w:w="9620" w:type="dxa"/>
            <w:tcBorders>
              <w:top w:val="nil"/>
              <w:left w:val="nil"/>
              <w:bottom w:val="single" w:sz="4" w:space="0" w:color="auto"/>
              <w:right w:val="single" w:sz="4" w:space="0" w:color="auto"/>
            </w:tcBorders>
            <w:shd w:val="clear" w:color="auto" w:fill="auto"/>
            <w:noWrap/>
            <w:vAlign w:val="bottom"/>
            <w:hideMark/>
          </w:tcPr>
          <w:p w14:paraId="37AD12BF"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UNIVERSIDAD DE LOS ANDES</w:t>
            </w:r>
          </w:p>
        </w:tc>
      </w:tr>
      <w:tr w:rsidR="00E10EB4" w:rsidRPr="00E10EB4" w14:paraId="3F4A0B8D"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0D29CFA8"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104</w:t>
            </w:r>
          </w:p>
        </w:tc>
        <w:tc>
          <w:tcPr>
            <w:tcW w:w="9620" w:type="dxa"/>
            <w:tcBorders>
              <w:top w:val="nil"/>
              <w:left w:val="nil"/>
              <w:bottom w:val="single" w:sz="4" w:space="0" w:color="auto"/>
              <w:right w:val="single" w:sz="4" w:space="0" w:color="auto"/>
            </w:tcBorders>
            <w:shd w:val="clear" w:color="auto" w:fill="auto"/>
            <w:noWrap/>
            <w:vAlign w:val="bottom"/>
            <w:hideMark/>
          </w:tcPr>
          <w:p w14:paraId="18102AE3"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UNIVERSIDAD DE MEDELLIN</w:t>
            </w:r>
          </w:p>
        </w:tc>
      </w:tr>
      <w:tr w:rsidR="00E10EB4" w:rsidRPr="00E10EB4" w14:paraId="329404F5"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16A9E5D5"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105</w:t>
            </w:r>
          </w:p>
        </w:tc>
        <w:tc>
          <w:tcPr>
            <w:tcW w:w="9620" w:type="dxa"/>
            <w:tcBorders>
              <w:top w:val="nil"/>
              <w:left w:val="nil"/>
              <w:bottom w:val="single" w:sz="4" w:space="0" w:color="auto"/>
              <w:right w:val="single" w:sz="4" w:space="0" w:color="auto"/>
            </w:tcBorders>
            <w:shd w:val="clear" w:color="auto" w:fill="auto"/>
            <w:noWrap/>
            <w:vAlign w:val="bottom"/>
            <w:hideMark/>
          </w:tcPr>
          <w:p w14:paraId="0EE2EC68"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UNIVERSIDAD DE SAN BUENAVENTURA</w:t>
            </w:r>
          </w:p>
        </w:tc>
      </w:tr>
      <w:tr w:rsidR="00E10EB4" w:rsidRPr="00E10EB4" w14:paraId="5761A527"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738F072A"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106</w:t>
            </w:r>
          </w:p>
        </w:tc>
        <w:tc>
          <w:tcPr>
            <w:tcW w:w="9620" w:type="dxa"/>
            <w:tcBorders>
              <w:top w:val="nil"/>
              <w:left w:val="nil"/>
              <w:bottom w:val="single" w:sz="4" w:space="0" w:color="auto"/>
              <w:right w:val="single" w:sz="4" w:space="0" w:color="auto"/>
            </w:tcBorders>
            <w:shd w:val="clear" w:color="auto" w:fill="auto"/>
            <w:noWrap/>
            <w:vAlign w:val="bottom"/>
            <w:hideMark/>
          </w:tcPr>
          <w:p w14:paraId="5112C021"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UNIVERSIDAD DE SANTANDER - UDES</w:t>
            </w:r>
          </w:p>
        </w:tc>
      </w:tr>
      <w:tr w:rsidR="00E10EB4" w:rsidRPr="00E10EB4" w14:paraId="4AD07B47"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5809A9F9"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107</w:t>
            </w:r>
          </w:p>
        </w:tc>
        <w:tc>
          <w:tcPr>
            <w:tcW w:w="9620" w:type="dxa"/>
            <w:tcBorders>
              <w:top w:val="nil"/>
              <w:left w:val="nil"/>
              <w:bottom w:val="single" w:sz="4" w:space="0" w:color="auto"/>
              <w:right w:val="single" w:sz="4" w:space="0" w:color="auto"/>
            </w:tcBorders>
            <w:shd w:val="clear" w:color="auto" w:fill="auto"/>
            <w:noWrap/>
            <w:vAlign w:val="bottom"/>
            <w:hideMark/>
          </w:tcPr>
          <w:p w14:paraId="05CAA960"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UNIVERSIDAD DEL SINU - ELIAS BECHARA ZAINUM - UNISINU -</w:t>
            </w:r>
          </w:p>
        </w:tc>
      </w:tr>
      <w:tr w:rsidR="00E10EB4" w:rsidRPr="00E10EB4" w14:paraId="0C7FA429"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3B161D7F"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108</w:t>
            </w:r>
          </w:p>
        </w:tc>
        <w:tc>
          <w:tcPr>
            <w:tcW w:w="9620" w:type="dxa"/>
            <w:tcBorders>
              <w:top w:val="nil"/>
              <w:left w:val="nil"/>
              <w:bottom w:val="single" w:sz="4" w:space="0" w:color="auto"/>
              <w:right w:val="single" w:sz="4" w:space="0" w:color="auto"/>
            </w:tcBorders>
            <w:shd w:val="clear" w:color="auto" w:fill="auto"/>
            <w:noWrap/>
            <w:vAlign w:val="bottom"/>
            <w:hideMark/>
          </w:tcPr>
          <w:p w14:paraId="5A766EA5"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UNIVERSIDAD EAN</w:t>
            </w:r>
          </w:p>
        </w:tc>
      </w:tr>
      <w:tr w:rsidR="00E10EB4" w:rsidRPr="00E10EB4" w14:paraId="311573E2"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17C961CF"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109</w:t>
            </w:r>
          </w:p>
        </w:tc>
        <w:tc>
          <w:tcPr>
            <w:tcW w:w="9620" w:type="dxa"/>
            <w:tcBorders>
              <w:top w:val="nil"/>
              <w:left w:val="nil"/>
              <w:bottom w:val="single" w:sz="4" w:space="0" w:color="auto"/>
              <w:right w:val="single" w:sz="4" w:space="0" w:color="auto"/>
            </w:tcBorders>
            <w:shd w:val="clear" w:color="auto" w:fill="auto"/>
            <w:noWrap/>
            <w:vAlign w:val="bottom"/>
            <w:hideMark/>
          </w:tcPr>
          <w:p w14:paraId="23B9FC6C"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UNIVERSIDAD ECCI</w:t>
            </w:r>
          </w:p>
        </w:tc>
      </w:tr>
      <w:tr w:rsidR="00E10EB4" w:rsidRPr="00E10EB4" w14:paraId="35AA3326"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1F0B64DE"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110</w:t>
            </w:r>
          </w:p>
        </w:tc>
        <w:tc>
          <w:tcPr>
            <w:tcW w:w="9620" w:type="dxa"/>
            <w:tcBorders>
              <w:top w:val="nil"/>
              <w:left w:val="nil"/>
              <w:bottom w:val="single" w:sz="4" w:space="0" w:color="auto"/>
              <w:right w:val="single" w:sz="4" w:space="0" w:color="auto"/>
            </w:tcBorders>
            <w:shd w:val="clear" w:color="auto" w:fill="auto"/>
            <w:noWrap/>
            <w:vAlign w:val="bottom"/>
            <w:hideMark/>
          </w:tcPr>
          <w:p w14:paraId="1329623B"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UNIVERSIDAD EL BOSQUE</w:t>
            </w:r>
          </w:p>
        </w:tc>
      </w:tr>
      <w:tr w:rsidR="00E10EB4" w:rsidRPr="00E10EB4" w14:paraId="1A0482AE"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5D78F7BE"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111</w:t>
            </w:r>
          </w:p>
        </w:tc>
        <w:tc>
          <w:tcPr>
            <w:tcW w:w="9620" w:type="dxa"/>
            <w:tcBorders>
              <w:top w:val="nil"/>
              <w:left w:val="nil"/>
              <w:bottom w:val="single" w:sz="4" w:space="0" w:color="auto"/>
              <w:right w:val="single" w:sz="4" w:space="0" w:color="auto"/>
            </w:tcBorders>
            <w:shd w:val="clear" w:color="auto" w:fill="auto"/>
            <w:noWrap/>
            <w:vAlign w:val="bottom"/>
            <w:hideMark/>
          </w:tcPr>
          <w:p w14:paraId="04C5240C"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UNIVERSIDAD EXTERNADO DE COLOMBIA</w:t>
            </w:r>
          </w:p>
        </w:tc>
      </w:tr>
      <w:tr w:rsidR="00E10EB4" w:rsidRPr="00E10EB4" w14:paraId="59E19058"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3A160808"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112</w:t>
            </w:r>
          </w:p>
        </w:tc>
        <w:tc>
          <w:tcPr>
            <w:tcW w:w="9620" w:type="dxa"/>
            <w:tcBorders>
              <w:top w:val="nil"/>
              <w:left w:val="nil"/>
              <w:bottom w:val="single" w:sz="4" w:space="0" w:color="auto"/>
              <w:right w:val="single" w:sz="4" w:space="0" w:color="auto"/>
            </w:tcBorders>
            <w:shd w:val="clear" w:color="auto" w:fill="auto"/>
            <w:noWrap/>
            <w:vAlign w:val="bottom"/>
            <w:hideMark/>
          </w:tcPr>
          <w:p w14:paraId="7A3EE4EF"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UNIVERSIDAD INCCA DE COLOMBIA</w:t>
            </w:r>
          </w:p>
        </w:tc>
      </w:tr>
      <w:tr w:rsidR="00E10EB4" w:rsidRPr="00E10EB4" w14:paraId="1947DEAB"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3D6B72FC"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113</w:t>
            </w:r>
          </w:p>
        </w:tc>
        <w:tc>
          <w:tcPr>
            <w:tcW w:w="9620" w:type="dxa"/>
            <w:tcBorders>
              <w:top w:val="nil"/>
              <w:left w:val="nil"/>
              <w:bottom w:val="single" w:sz="4" w:space="0" w:color="auto"/>
              <w:right w:val="single" w:sz="4" w:space="0" w:color="auto"/>
            </w:tcBorders>
            <w:shd w:val="clear" w:color="auto" w:fill="auto"/>
            <w:noWrap/>
            <w:vAlign w:val="bottom"/>
            <w:hideMark/>
          </w:tcPr>
          <w:p w14:paraId="5E27006B"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UNIVERSIDAD LA GRAN COLOMBIA</w:t>
            </w:r>
          </w:p>
        </w:tc>
      </w:tr>
      <w:tr w:rsidR="00E10EB4" w:rsidRPr="00E10EB4" w14:paraId="2F9BEE48"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7535F8C5"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114</w:t>
            </w:r>
          </w:p>
        </w:tc>
        <w:tc>
          <w:tcPr>
            <w:tcW w:w="9620" w:type="dxa"/>
            <w:tcBorders>
              <w:top w:val="nil"/>
              <w:left w:val="nil"/>
              <w:bottom w:val="single" w:sz="4" w:space="0" w:color="auto"/>
              <w:right w:val="single" w:sz="4" w:space="0" w:color="auto"/>
            </w:tcBorders>
            <w:shd w:val="clear" w:color="auto" w:fill="auto"/>
            <w:noWrap/>
            <w:vAlign w:val="bottom"/>
            <w:hideMark/>
          </w:tcPr>
          <w:p w14:paraId="329595AD"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UNIVERSIDAD LIBRE</w:t>
            </w:r>
          </w:p>
        </w:tc>
      </w:tr>
      <w:tr w:rsidR="00E10EB4" w:rsidRPr="00E10EB4" w14:paraId="6985D3E1"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0C11113B"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115</w:t>
            </w:r>
          </w:p>
        </w:tc>
        <w:tc>
          <w:tcPr>
            <w:tcW w:w="9620" w:type="dxa"/>
            <w:tcBorders>
              <w:top w:val="nil"/>
              <w:left w:val="nil"/>
              <w:bottom w:val="single" w:sz="4" w:space="0" w:color="auto"/>
              <w:right w:val="single" w:sz="4" w:space="0" w:color="auto"/>
            </w:tcBorders>
            <w:shd w:val="clear" w:color="auto" w:fill="auto"/>
            <w:noWrap/>
            <w:vAlign w:val="bottom"/>
            <w:hideMark/>
          </w:tcPr>
          <w:p w14:paraId="05CECC72"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UNIVERSIDAD MANUELA BELTRAN-UMB-</w:t>
            </w:r>
          </w:p>
        </w:tc>
      </w:tr>
      <w:tr w:rsidR="00E10EB4" w:rsidRPr="00E10EB4" w14:paraId="6BDDB606"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4E1E4DDB"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116</w:t>
            </w:r>
          </w:p>
        </w:tc>
        <w:tc>
          <w:tcPr>
            <w:tcW w:w="9620" w:type="dxa"/>
            <w:tcBorders>
              <w:top w:val="nil"/>
              <w:left w:val="nil"/>
              <w:bottom w:val="single" w:sz="4" w:space="0" w:color="auto"/>
              <w:right w:val="single" w:sz="4" w:space="0" w:color="auto"/>
            </w:tcBorders>
            <w:shd w:val="clear" w:color="auto" w:fill="auto"/>
            <w:noWrap/>
            <w:vAlign w:val="bottom"/>
            <w:hideMark/>
          </w:tcPr>
          <w:p w14:paraId="7B9DB2B5"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UNIVERSIDAD PONTIFICIA BOLIVARIANA</w:t>
            </w:r>
          </w:p>
        </w:tc>
      </w:tr>
      <w:tr w:rsidR="00E10EB4" w:rsidRPr="00E10EB4" w14:paraId="29368936"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339CF027"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117</w:t>
            </w:r>
          </w:p>
        </w:tc>
        <w:tc>
          <w:tcPr>
            <w:tcW w:w="9620" w:type="dxa"/>
            <w:tcBorders>
              <w:top w:val="nil"/>
              <w:left w:val="nil"/>
              <w:bottom w:val="single" w:sz="4" w:space="0" w:color="auto"/>
              <w:right w:val="single" w:sz="4" w:space="0" w:color="auto"/>
            </w:tcBorders>
            <w:shd w:val="clear" w:color="auto" w:fill="auto"/>
            <w:noWrap/>
            <w:vAlign w:val="bottom"/>
            <w:hideMark/>
          </w:tcPr>
          <w:p w14:paraId="26B5D845"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UNIVERSIDAD SANTIAGO DE CALI</w:t>
            </w:r>
          </w:p>
        </w:tc>
      </w:tr>
      <w:tr w:rsidR="00E10EB4" w:rsidRPr="00E10EB4" w14:paraId="7C53425C"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2C3AB4A9"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118</w:t>
            </w:r>
          </w:p>
        </w:tc>
        <w:tc>
          <w:tcPr>
            <w:tcW w:w="9620" w:type="dxa"/>
            <w:tcBorders>
              <w:top w:val="nil"/>
              <w:left w:val="nil"/>
              <w:bottom w:val="single" w:sz="4" w:space="0" w:color="auto"/>
              <w:right w:val="single" w:sz="4" w:space="0" w:color="auto"/>
            </w:tcBorders>
            <w:shd w:val="clear" w:color="auto" w:fill="auto"/>
            <w:noWrap/>
            <w:vAlign w:val="bottom"/>
            <w:hideMark/>
          </w:tcPr>
          <w:p w14:paraId="63317B47"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UNIVERSIDAD SANTO TOMAS</w:t>
            </w:r>
          </w:p>
        </w:tc>
      </w:tr>
      <w:tr w:rsidR="00E10EB4" w:rsidRPr="00E10EB4" w14:paraId="5CA48591"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2125AF05"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119</w:t>
            </w:r>
          </w:p>
        </w:tc>
        <w:tc>
          <w:tcPr>
            <w:tcW w:w="9620" w:type="dxa"/>
            <w:tcBorders>
              <w:top w:val="nil"/>
              <w:left w:val="nil"/>
              <w:bottom w:val="single" w:sz="4" w:space="0" w:color="auto"/>
              <w:right w:val="single" w:sz="4" w:space="0" w:color="auto"/>
            </w:tcBorders>
            <w:shd w:val="clear" w:color="auto" w:fill="auto"/>
            <w:noWrap/>
            <w:vAlign w:val="bottom"/>
            <w:hideMark/>
          </w:tcPr>
          <w:p w14:paraId="3DB8265D"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UNIVERSIDAD SERGIO ARBOLEDA</w:t>
            </w:r>
          </w:p>
        </w:tc>
      </w:tr>
      <w:tr w:rsidR="00E10EB4" w:rsidRPr="00E10EB4" w14:paraId="19E1B0DC"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2EA4E5F7"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t>120</w:t>
            </w:r>
          </w:p>
        </w:tc>
        <w:tc>
          <w:tcPr>
            <w:tcW w:w="9620" w:type="dxa"/>
            <w:tcBorders>
              <w:top w:val="nil"/>
              <w:left w:val="nil"/>
              <w:bottom w:val="single" w:sz="4" w:space="0" w:color="auto"/>
              <w:right w:val="single" w:sz="4" w:space="0" w:color="auto"/>
            </w:tcBorders>
            <w:shd w:val="clear" w:color="auto" w:fill="auto"/>
            <w:noWrap/>
            <w:vAlign w:val="bottom"/>
            <w:hideMark/>
          </w:tcPr>
          <w:p w14:paraId="071709DA"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UNIVERSITARIA AGUSTINIANA- UNIAGUSTINIANA</w:t>
            </w:r>
          </w:p>
        </w:tc>
      </w:tr>
      <w:tr w:rsidR="00E10EB4" w:rsidRPr="00E10EB4" w14:paraId="5AAEF1A6" w14:textId="77777777" w:rsidTr="008C65FD">
        <w:trPr>
          <w:trHeight w:val="300"/>
        </w:trPr>
        <w:tc>
          <w:tcPr>
            <w:tcW w:w="420" w:type="dxa"/>
            <w:tcBorders>
              <w:top w:val="nil"/>
              <w:left w:val="single" w:sz="4" w:space="0" w:color="auto"/>
              <w:bottom w:val="single" w:sz="4" w:space="0" w:color="auto"/>
              <w:right w:val="single" w:sz="4" w:space="0" w:color="auto"/>
            </w:tcBorders>
            <w:shd w:val="clear" w:color="auto" w:fill="auto"/>
            <w:noWrap/>
            <w:vAlign w:val="bottom"/>
            <w:hideMark/>
          </w:tcPr>
          <w:p w14:paraId="024AB866" w14:textId="77777777" w:rsidR="00E10EB4" w:rsidRPr="00E10EB4" w:rsidRDefault="00E10EB4" w:rsidP="008C65FD">
            <w:pPr>
              <w:spacing w:after="0" w:line="240" w:lineRule="auto"/>
              <w:jc w:val="right"/>
              <w:rPr>
                <w:rFonts w:ascii="Arial" w:eastAsia="Times New Roman" w:hAnsi="Arial" w:cs="Arial"/>
                <w:color w:val="000000"/>
                <w:lang w:eastAsia="es-CO"/>
              </w:rPr>
            </w:pPr>
            <w:r w:rsidRPr="00E10EB4">
              <w:rPr>
                <w:rFonts w:ascii="Arial" w:eastAsia="Times New Roman" w:hAnsi="Arial" w:cs="Arial"/>
                <w:color w:val="000000"/>
                <w:lang w:eastAsia="es-CO"/>
              </w:rPr>
              <w:lastRenderedPageBreak/>
              <w:t>121</w:t>
            </w:r>
          </w:p>
        </w:tc>
        <w:tc>
          <w:tcPr>
            <w:tcW w:w="9620" w:type="dxa"/>
            <w:tcBorders>
              <w:top w:val="nil"/>
              <w:left w:val="nil"/>
              <w:bottom w:val="single" w:sz="4" w:space="0" w:color="auto"/>
              <w:right w:val="single" w:sz="4" w:space="0" w:color="auto"/>
            </w:tcBorders>
            <w:shd w:val="clear" w:color="auto" w:fill="auto"/>
            <w:noWrap/>
            <w:vAlign w:val="bottom"/>
            <w:hideMark/>
          </w:tcPr>
          <w:p w14:paraId="0790D7AE" w14:textId="77777777" w:rsidR="00E10EB4" w:rsidRPr="00E10EB4" w:rsidRDefault="00E10EB4" w:rsidP="008C65FD">
            <w:pPr>
              <w:spacing w:after="0" w:line="240" w:lineRule="auto"/>
              <w:rPr>
                <w:rFonts w:ascii="Arial" w:eastAsia="Times New Roman" w:hAnsi="Arial" w:cs="Arial"/>
                <w:color w:val="000000"/>
                <w:lang w:eastAsia="es-CO"/>
              </w:rPr>
            </w:pPr>
            <w:r w:rsidRPr="00E10EB4">
              <w:rPr>
                <w:rFonts w:ascii="Arial" w:eastAsia="Times New Roman" w:hAnsi="Arial" w:cs="Arial"/>
                <w:color w:val="000000"/>
                <w:lang w:eastAsia="es-CO"/>
              </w:rPr>
              <w:t>UNIVERSITARIA VIRTUAL INTERNACIONAL</w:t>
            </w:r>
          </w:p>
        </w:tc>
      </w:tr>
    </w:tbl>
    <w:p w14:paraId="652EBF79" w14:textId="77777777" w:rsidR="00E10EB4" w:rsidRDefault="00E10EB4" w:rsidP="004B5B7E">
      <w:pPr>
        <w:spacing w:after="0" w:line="240" w:lineRule="auto"/>
        <w:rPr>
          <w:rFonts w:ascii="Arial" w:hAnsi="Arial" w:cs="Arial"/>
        </w:rPr>
      </w:pPr>
    </w:p>
    <w:p w14:paraId="04A4D479" w14:textId="77723DC9" w:rsidR="00AA55E3" w:rsidRDefault="004B5B7E" w:rsidP="00933CA2">
      <w:pPr>
        <w:spacing w:after="0" w:line="240" w:lineRule="auto"/>
        <w:jc w:val="both"/>
        <w:rPr>
          <w:rFonts w:ascii="Arial" w:hAnsi="Arial" w:cs="Arial"/>
        </w:rPr>
      </w:pPr>
      <w:r>
        <w:rPr>
          <w:rFonts w:ascii="Arial" w:hAnsi="Arial" w:cs="Arial"/>
        </w:rPr>
        <w:t>Para este estudio de mercado no se presentan los valores de las universidades públicas, ya que el SNIES no reportan o solo relacionan costos de matrícula, y para el caso del proyecto se tiene en cuenta los costos operativos (corresponden a los costos en que incurre la Universidad para lo cual se está estableciendo una canasta de costos con cada una de las universidades públicas en Bogotá.</w:t>
      </w:r>
    </w:p>
    <w:p w14:paraId="74B9333D" w14:textId="77777777" w:rsidR="00933CA2" w:rsidRPr="00933CA2" w:rsidRDefault="00933CA2" w:rsidP="00933CA2">
      <w:pPr>
        <w:spacing w:after="0" w:line="240" w:lineRule="auto"/>
        <w:jc w:val="both"/>
        <w:rPr>
          <w:rFonts w:ascii="Arial" w:hAnsi="Arial" w:cs="Arial"/>
        </w:rPr>
      </w:pPr>
    </w:p>
    <w:p w14:paraId="3453BDC4" w14:textId="6AB6F29E" w:rsidR="00147898" w:rsidRDefault="00C03103" w:rsidP="00BA6CCF">
      <w:pPr>
        <w:spacing w:after="0" w:line="240" w:lineRule="auto"/>
        <w:rPr>
          <w:rFonts w:ascii="Arial" w:hAnsi="Arial" w:cs="Arial"/>
          <w:b/>
          <w:color w:val="000000"/>
        </w:rPr>
      </w:pPr>
      <w:r>
        <w:rPr>
          <w:rFonts w:ascii="Arial" w:hAnsi="Arial" w:cs="Arial"/>
          <w:b/>
          <w:color w:val="000000"/>
        </w:rPr>
        <w:t>Anexos:</w:t>
      </w:r>
    </w:p>
    <w:p w14:paraId="078691AF" w14:textId="508FAAD5" w:rsidR="00C03103" w:rsidRDefault="00C03103" w:rsidP="00BA6CCF">
      <w:pPr>
        <w:spacing w:after="0" w:line="240" w:lineRule="auto"/>
        <w:rPr>
          <w:rFonts w:ascii="Arial" w:hAnsi="Arial" w:cs="Arial"/>
          <w:b/>
          <w:color w:val="000000"/>
        </w:rPr>
      </w:pPr>
    </w:p>
    <w:p w14:paraId="3299996D" w14:textId="48AD6E4C" w:rsidR="00C03103" w:rsidRPr="00C03103" w:rsidRDefault="00C03103" w:rsidP="00BA6CCF">
      <w:pPr>
        <w:spacing w:after="0" w:line="240" w:lineRule="auto"/>
        <w:rPr>
          <w:rFonts w:ascii="Arial" w:hAnsi="Arial" w:cs="Arial"/>
          <w:bCs/>
          <w:color w:val="000000"/>
        </w:rPr>
      </w:pPr>
      <w:r>
        <w:rPr>
          <w:rFonts w:ascii="Arial" w:hAnsi="Arial" w:cs="Arial"/>
          <w:bCs/>
          <w:color w:val="000000"/>
        </w:rPr>
        <w:t>Archivo Excel descargado de SNIES en el que se relaciona el costo por programa académico.</w:t>
      </w:r>
    </w:p>
    <w:sectPr w:rsidR="00C03103" w:rsidRPr="00C03103" w:rsidSect="004B5B7E">
      <w:headerReference w:type="default" r:id="rId10"/>
      <w:footerReference w:type="default" r:id="rId11"/>
      <w:pgSz w:w="12240" w:h="15840"/>
      <w:pgMar w:top="2268" w:right="1134" w:bottom="1134" w:left="1134" w:header="709" w:footer="24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08B31" w14:textId="77777777" w:rsidR="00994845" w:rsidRDefault="00994845">
      <w:pPr>
        <w:spacing w:after="0" w:line="240" w:lineRule="auto"/>
      </w:pPr>
      <w:r>
        <w:separator/>
      </w:r>
    </w:p>
  </w:endnote>
  <w:endnote w:type="continuationSeparator" w:id="0">
    <w:p w14:paraId="633847CC" w14:textId="77777777" w:rsidR="00994845" w:rsidRDefault="00994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C33F9" w14:textId="34A56939" w:rsidR="005D3FB6" w:rsidRDefault="00BA6CCF" w:rsidP="009B3610">
    <w:pPr>
      <w:pStyle w:val="Piedepgina"/>
      <w:jc w:val="right"/>
      <w:rPr>
        <w:rStyle w:val="Nmerodepgina"/>
        <w:rFonts w:ascii="Arial" w:hAnsi="Arial" w:cs="Arial"/>
        <w:sz w:val="16"/>
        <w:szCs w:val="16"/>
      </w:rPr>
    </w:pPr>
    <w:r>
      <w:rPr>
        <w:rStyle w:val="Nmerodepgina"/>
        <w:rFonts w:ascii="Arial" w:hAnsi="Arial" w:cs="Arial"/>
        <w:sz w:val="16"/>
        <w:szCs w:val="16"/>
      </w:rPr>
      <w:t xml:space="preserve"> </w:t>
    </w:r>
    <w:r w:rsidR="005D3FB6" w:rsidRPr="009116C6">
      <w:rPr>
        <w:rStyle w:val="Nmerodepgina"/>
        <w:rFonts w:ascii="Arial" w:hAnsi="Arial" w:cs="Arial"/>
        <w:sz w:val="16"/>
        <w:szCs w:val="16"/>
      </w:rPr>
      <w:t>09-IF-030</w:t>
    </w:r>
  </w:p>
  <w:p w14:paraId="0832BD70" w14:textId="6CB05B30" w:rsidR="005D3FB6" w:rsidRPr="00227476" w:rsidRDefault="005D3FB6" w:rsidP="009B3610">
    <w:pPr>
      <w:pStyle w:val="Piedepgina"/>
      <w:tabs>
        <w:tab w:val="center" w:pos="4819"/>
        <w:tab w:val="right" w:pos="9638"/>
      </w:tabs>
      <w:jc w:val="right"/>
      <w:rPr>
        <w:rFonts w:ascii="Arial" w:hAnsi="Arial" w:cs="Arial"/>
        <w:sz w:val="16"/>
        <w:szCs w:val="16"/>
        <w:lang w:val="es-ES"/>
      </w:rPr>
    </w:pPr>
    <w:r>
      <w:rPr>
        <w:rStyle w:val="Nmerodepgina"/>
        <w:rFonts w:ascii="Arial" w:hAnsi="Arial" w:cs="Arial"/>
        <w:sz w:val="16"/>
        <w:szCs w:val="16"/>
      </w:rPr>
      <w:t>V.1</w:t>
    </w:r>
    <w:r w:rsidR="00BA6CCF">
      <w:rPr>
        <w:sz w:val="18"/>
        <w:szCs w:val="18"/>
      </w:rPr>
      <w:t xml:space="preserve"> </w:t>
    </w:r>
  </w:p>
  <w:p w14:paraId="1D9A2D68" w14:textId="3C9C876F" w:rsidR="005D3FB6" w:rsidRDefault="005D3FB6" w:rsidP="00B676FC">
    <w:pPr>
      <w:pStyle w:val="Piedepgina"/>
      <w:jc w:val="center"/>
      <w:rPr>
        <w:rFonts w:ascii="Arial" w:hAnsi="Arial" w:cs="Arial"/>
        <w:sz w:val="16"/>
        <w:szCs w:val="16"/>
      </w:rPr>
    </w:pPr>
    <w:r w:rsidRPr="00220230">
      <w:rPr>
        <w:rFonts w:ascii="Arial" w:hAnsi="Arial" w:cs="Arial"/>
        <w:sz w:val="16"/>
        <w:szCs w:val="16"/>
      </w:rPr>
      <w:t>Avenida El Dorado N° 66-63</w:t>
    </w:r>
    <w:r w:rsidR="00BA6CCF">
      <w:rPr>
        <w:rFonts w:ascii="Arial" w:hAnsi="Arial" w:cs="Arial"/>
        <w:sz w:val="16"/>
        <w:szCs w:val="16"/>
      </w:rPr>
      <w:t xml:space="preserve"> </w:t>
    </w:r>
    <w:r w:rsidRPr="00220230">
      <w:rPr>
        <w:rFonts w:ascii="Arial" w:hAnsi="Arial" w:cs="Arial"/>
        <w:sz w:val="16"/>
        <w:szCs w:val="16"/>
      </w:rPr>
      <w:t>PBX: 3241000</w:t>
    </w:r>
    <w:r w:rsidR="00BA6CCF">
      <w:rPr>
        <w:rFonts w:ascii="Arial" w:hAnsi="Arial" w:cs="Arial"/>
        <w:sz w:val="16"/>
        <w:szCs w:val="16"/>
      </w:rPr>
      <w:t xml:space="preserve"> </w:t>
    </w:r>
    <w:r>
      <w:rPr>
        <w:rFonts w:ascii="Arial" w:hAnsi="Arial" w:cs="Arial"/>
        <w:sz w:val="16"/>
        <w:szCs w:val="16"/>
      </w:rPr>
      <w:t>www.educacionbogota</w:t>
    </w:r>
    <w:r w:rsidRPr="00220230">
      <w:rPr>
        <w:rFonts w:ascii="Arial" w:hAnsi="Arial" w:cs="Arial"/>
        <w:sz w:val="16"/>
        <w:szCs w:val="16"/>
      </w:rPr>
      <w:t>.edu.co</w:t>
    </w:r>
    <w:r w:rsidR="00BA6CCF">
      <w:rPr>
        <w:rFonts w:ascii="Arial" w:hAnsi="Arial" w:cs="Arial"/>
        <w:sz w:val="16"/>
        <w:szCs w:val="16"/>
      </w:rPr>
      <w:t xml:space="preserve"> </w:t>
    </w:r>
    <w:r w:rsidRPr="00220230">
      <w:rPr>
        <w:rFonts w:ascii="Arial" w:hAnsi="Arial" w:cs="Arial"/>
        <w:sz w:val="16"/>
        <w:szCs w:val="16"/>
      </w:rPr>
      <w:t>Línea 195</w:t>
    </w:r>
  </w:p>
  <w:p w14:paraId="3ECCBFB4" w14:textId="77777777" w:rsidR="005D3FB6" w:rsidRDefault="005D3FB6" w:rsidP="00B676FC">
    <w:pPr>
      <w:pStyle w:val="Piedepgina"/>
      <w:jc w:val="center"/>
      <w:rPr>
        <w:rFonts w:ascii="Arial" w:hAnsi="Arial" w:cs="Arial"/>
        <w:sz w:val="16"/>
        <w:szCs w:val="16"/>
      </w:rPr>
    </w:pPr>
  </w:p>
  <w:p w14:paraId="4FE33CD3" w14:textId="7AF6DACC" w:rsidR="005D3FB6" w:rsidRPr="00220230" w:rsidRDefault="005D3FB6" w:rsidP="00B676FC">
    <w:pPr>
      <w:pStyle w:val="Piedepgina"/>
      <w:jc w:val="center"/>
      <w:rPr>
        <w:rFonts w:ascii="Arial" w:hAnsi="Arial" w:cs="Arial"/>
        <w:sz w:val="16"/>
        <w:szCs w:val="16"/>
      </w:rPr>
    </w:pPr>
    <w:r w:rsidRPr="00DA6021">
      <w:rPr>
        <w:rFonts w:ascii="Arial Narrow" w:hAnsi="Arial Narrow" w:cs="Arial"/>
        <w:sz w:val="16"/>
        <w:szCs w:val="16"/>
      </w:rPr>
      <w:t xml:space="preserve">Página: </w:t>
    </w:r>
    <w:r>
      <w:rPr>
        <w:rFonts w:ascii="Arial Narrow" w:hAnsi="Arial Narrow" w:cs="Arial"/>
        <w:sz w:val="16"/>
        <w:szCs w:val="16"/>
      </w:rPr>
      <w:fldChar w:fldCharType="begin"/>
    </w:r>
    <w:r w:rsidRPr="00DA6021">
      <w:rPr>
        <w:rFonts w:ascii="Arial Narrow" w:hAnsi="Arial Narrow" w:cs="Arial"/>
        <w:sz w:val="16"/>
        <w:szCs w:val="16"/>
      </w:rPr>
      <w:instrText xml:space="preserve"> PAGE  \* Arabic  \* MERGEFORMAT </w:instrText>
    </w:r>
    <w:r>
      <w:rPr>
        <w:rFonts w:ascii="Arial Narrow" w:hAnsi="Arial Narrow" w:cs="Arial"/>
        <w:sz w:val="16"/>
        <w:szCs w:val="16"/>
      </w:rPr>
      <w:fldChar w:fldCharType="separate"/>
    </w:r>
    <w:r w:rsidR="00764443">
      <w:rPr>
        <w:rFonts w:ascii="Arial Narrow" w:hAnsi="Arial Narrow" w:cs="Arial"/>
        <w:noProof/>
        <w:sz w:val="16"/>
        <w:szCs w:val="16"/>
      </w:rPr>
      <w:t>2</w:t>
    </w:r>
    <w:r>
      <w:rPr>
        <w:rFonts w:ascii="Arial Narrow" w:hAnsi="Arial Narrow" w:cs="Arial"/>
        <w:sz w:val="16"/>
        <w:szCs w:val="16"/>
      </w:rPr>
      <w:fldChar w:fldCharType="end"/>
    </w:r>
    <w:r w:rsidRPr="00DA6021">
      <w:rPr>
        <w:rFonts w:ascii="Arial Narrow" w:hAnsi="Arial Narrow" w:cs="Arial"/>
        <w:sz w:val="16"/>
        <w:szCs w:val="16"/>
      </w:rPr>
      <w:t xml:space="preserve"> de </w:t>
    </w:r>
    <w:r>
      <w:rPr>
        <w:rFonts w:ascii="Arial Narrow" w:hAnsi="Arial Narrow" w:cs="Arial"/>
        <w:sz w:val="16"/>
        <w:szCs w:val="16"/>
      </w:rPr>
      <w:fldChar w:fldCharType="begin"/>
    </w:r>
    <w:r w:rsidRPr="00DA6021">
      <w:rPr>
        <w:rFonts w:ascii="Arial Narrow" w:hAnsi="Arial Narrow" w:cs="Arial"/>
        <w:sz w:val="16"/>
        <w:szCs w:val="16"/>
      </w:rPr>
      <w:instrText xml:space="preserve"> NUMPAGES  \* Arabic  \* MERGEFORMAT </w:instrText>
    </w:r>
    <w:r>
      <w:rPr>
        <w:rFonts w:ascii="Arial Narrow" w:hAnsi="Arial Narrow" w:cs="Arial"/>
        <w:sz w:val="16"/>
        <w:szCs w:val="16"/>
      </w:rPr>
      <w:fldChar w:fldCharType="separate"/>
    </w:r>
    <w:r w:rsidR="00764443">
      <w:rPr>
        <w:rFonts w:ascii="Arial Narrow" w:hAnsi="Arial Narrow" w:cs="Arial"/>
        <w:noProof/>
        <w:sz w:val="16"/>
        <w:szCs w:val="16"/>
      </w:rPr>
      <w:t>2</w:t>
    </w:r>
    <w:r>
      <w:rPr>
        <w:rFonts w:ascii="Arial Narrow" w:hAnsi="Arial Narrow" w:cs="Arial"/>
        <w:sz w:val="16"/>
        <w:szCs w:val="16"/>
      </w:rPr>
      <w:fldChar w:fldCharType="end"/>
    </w:r>
  </w:p>
  <w:p w14:paraId="5BA13BB9" w14:textId="77777777" w:rsidR="005D3FB6" w:rsidRDefault="005D3F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74FCA" w14:textId="77777777" w:rsidR="00994845" w:rsidRDefault="00994845">
      <w:pPr>
        <w:spacing w:after="0" w:line="240" w:lineRule="auto"/>
      </w:pPr>
      <w:r>
        <w:separator/>
      </w:r>
    </w:p>
  </w:footnote>
  <w:footnote w:type="continuationSeparator" w:id="0">
    <w:p w14:paraId="6E0C7171" w14:textId="77777777" w:rsidR="00994845" w:rsidRDefault="009948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46B24" w14:textId="67FAB45C" w:rsidR="005D3FB6" w:rsidRDefault="004B5B7E" w:rsidP="002B2B36">
    <w:pPr>
      <w:pStyle w:val="Encabezado"/>
      <w:tabs>
        <w:tab w:val="clear" w:pos="8838"/>
      </w:tabs>
      <w:jc w:val="center"/>
      <w:rPr>
        <w:rFonts w:ascii="Arial" w:hAnsi="Arial" w:cs="Arial"/>
        <w:b/>
        <w:sz w:val="24"/>
        <w:szCs w:val="24"/>
      </w:rPr>
    </w:pPr>
    <w:r w:rsidRPr="003E3308">
      <w:rPr>
        <w:rFonts w:ascii="Arial" w:hAnsi="Arial" w:cs="Arial"/>
        <w:b/>
        <w:noProof/>
        <w:sz w:val="24"/>
        <w:szCs w:val="24"/>
        <w:lang w:val="es-MX" w:eastAsia="es-MX"/>
      </w:rPr>
      <w:drawing>
        <wp:anchor distT="0" distB="0" distL="114300" distR="114300" simplePos="0" relativeHeight="251659264" behindDoc="1" locked="0" layoutInCell="1" allowOverlap="1" wp14:anchorId="047A46D0" wp14:editId="2442DF19">
          <wp:simplePos x="0" y="0"/>
          <wp:positionH relativeFrom="column">
            <wp:posOffset>2495550</wp:posOffset>
          </wp:positionH>
          <wp:positionV relativeFrom="paragraph">
            <wp:posOffset>-311150</wp:posOffset>
          </wp:positionV>
          <wp:extent cx="1010285" cy="81153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0285" cy="811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293239" w14:textId="02A0A586" w:rsidR="005D3FB6" w:rsidRPr="00407B74" w:rsidRDefault="005D3FB6" w:rsidP="009116C6">
    <w:pPr>
      <w:pStyle w:val="Encabezado"/>
      <w:rPr>
        <w:rFonts w:ascii="Arial" w:hAnsi="Arial" w:cs="Arial"/>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4194"/>
    <w:multiLevelType w:val="hybridMultilevel"/>
    <w:tmpl w:val="F41C702E"/>
    <w:lvl w:ilvl="0" w:tplc="0C0A0001">
      <w:start w:val="1"/>
      <w:numFmt w:val="bullet"/>
      <w:lvlText w:val=""/>
      <w:lvlJc w:val="left"/>
      <w:pPr>
        <w:ind w:left="419" w:hanging="360"/>
      </w:pPr>
      <w:rPr>
        <w:rFonts w:ascii="Symbol" w:hAnsi="Symbol" w:hint="default"/>
      </w:rPr>
    </w:lvl>
    <w:lvl w:ilvl="1" w:tplc="0C0A0003" w:tentative="1">
      <w:start w:val="1"/>
      <w:numFmt w:val="bullet"/>
      <w:lvlText w:val="o"/>
      <w:lvlJc w:val="left"/>
      <w:pPr>
        <w:ind w:left="1139" w:hanging="360"/>
      </w:pPr>
      <w:rPr>
        <w:rFonts w:ascii="Courier New" w:hAnsi="Courier New" w:cs="Courier New" w:hint="default"/>
      </w:rPr>
    </w:lvl>
    <w:lvl w:ilvl="2" w:tplc="0C0A0005" w:tentative="1">
      <w:start w:val="1"/>
      <w:numFmt w:val="bullet"/>
      <w:lvlText w:val=""/>
      <w:lvlJc w:val="left"/>
      <w:pPr>
        <w:ind w:left="1859" w:hanging="360"/>
      </w:pPr>
      <w:rPr>
        <w:rFonts w:ascii="Wingdings" w:hAnsi="Wingdings" w:hint="default"/>
      </w:rPr>
    </w:lvl>
    <w:lvl w:ilvl="3" w:tplc="0C0A0001" w:tentative="1">
      <w:start w:val="1"/>
      <w:numFmt w:val="bullet"/>
      <w:lvlText w:val=""/>
      <w:lvlJc w:val="left"/>
      <w:pPr>
        <w:ind w:left="2579" w:hanging="360"/>
      </w:pPr>
      <w:rPr>
        <w:rFonts w:ascii="Symbol" w:hAnsi="Symbol" w:hint="default"/>
      </w:rPr>
    </w:lvl>
    <w:lvl w:ilvl="4" w:tplc="0C0A0003" w:tentative="1">
      <w:start w:val="1"/>
      <w:numFmt w:val="bullet"/>
      <w:lvlText w:val="o"/>
      <w:lvlJc w:val="left"/>
      <w:pPr>
        <w:ind w:left="3299" w:hanging="360"/>
      </w:pPr>
      <w:rPr>
        <w:rFonts w:ascii="Courier New" w:hAnsi="Courier New" w:cs="Courier New" w:hint="default"/>
      </w:rPr>
    </w:lvl>
    <w:lvl w:ilvl="5" w:tplc="0C0A0005" w:tentative="1">
      <w:start w:val="1"/>
      <w:numFmt w:val="bullet"/>
      <w:lvlText w:val=""/>
      <w:lvlJc w:val="left"/>
      <w:pPr>
        <w:ind w:left="4019" w:hanging="360"/>
      </w:pPr>
      <w:rPr>
        <w:rFonts w:ascii="Wingdings" w:hAnsi="Wingdings" w:hint="default"/>
      </w:rPr>
    </w:lvl>
    <w:lvl w:ilvl="6" w:tplc="0C0A0001" w:tentative="1">
      <w:start w:val="1"/>
      <w:numFmt w:val="bullet"/>
      <w:lvlText w:val=""/>
      <w:lvlJc w:val="left"/>
      <w:pPr>
        <w:ind w:left="4739" w:hanging="360"/>
      </w:pPr>
      <w:rPr>
        <w:rFonts w:ascii="Symbol" w:hAnsi="Symbol" w:hint="default"/>
      </w:rPr>
    </w:lvl>
    <w:lvl w:ilvl="7" w:tplc="0C0A0003" w:tentative="1">
      <w:start w:val="1"/>
      <w:numFmt w:val="bullet"/>
      <w:lvlText w:val="o"/>
      <w:lvlJc w:val="left"/>
      <w:pPr>
        <w:ind w:left="5459" w:hanging="360"/>
      </w:pPr>
      <w:rPr>
        <w:rFonts w:ascii="Courier New" w:hAnsi="Courier New" w:cs="Courier New" w:hint="default"/>
      </w:rPr>
    </w:lvl>
    <w:lvl w:ilvl="8" w:tplc="0C0A0005" w:tentative="1">
      <w:start w:val="1"/>
      <w:numFmt w:val="bullet"/>
      <w:lvlText w:val=""/>
      <w:lvlJc w:val="left"/>
      <w:pPr>
        <w:ind w:left="6179" w:hanging="360"/>
      </w:pPr>
      <w:rPr>
        <w:rFonts w:ascii="Wingdings" w:hAnsi="Wingdings" w:hint="default"/>
      </w:rPr>
    </w:lvl>
  </w:abstractNum>
  <w:abstractNum w:abstractNumId="1" w15:restartNumberingAfterBreak="0">
    <w:nsid w:val="0B34760F"/>
    <w:multiLevelType w:val="hybridMultilevel"/>
    <w:tmpl w:val="A2A8AF44"/>
    <w:lvl w:ilvl="0" w:tplc="52A4E422">
      <w:start w:val="1"/>
      <w:numFmt w:val="low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0E08AD"/>
    <w:multiLevelType w:val="hybridMultilevel"/>
    <w:tmpl w:val="258601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965AD6"/>
    <w:multiLevelType w:val="hybridMultilevel"/>
    <w:tmpl w:val="DDE65E7E"/>
    <w:lvl w:ilvl="0" w:tplc="8E167B34">
      <w:start w:val="1"/>
      <w:numFmt w:val="lowerRoman"/>
      <w:lvlText w:val="%1."/>
      <w:lvlJc w:val="left"/>
      <w:pPr>
        <w:ind w:left="754" w:hanging="720"/>
      </w:pPr>
      <w:rPr>
        <w:rFonts w:hint="default"/>
      </w:rPr>
    </w:lvl>
    <w:lvl w:ilvl="1" w:tplc="240A0019" w:tentative="1">
      <w:start w:val="1"/>
      <w:numFmt w:val="lowerLetter"/>
      <w:lvlText w:val="%2."/>
      <w:lvlJc w:val="left"/>
      <w:pPr>
        <w:ind w:left="1114" w:hanging="360"/>
      </w:pPr>
    </w:lvl>
    <w:lvl w:ilvl="2" w:tplc="240A001B" w:tentative="1">
      <w:start w:val="1"/>
      <w:numFmt w:val="lowerRoman"/>
      <w:lvlText w:val="%3."/>
      <w:lvlJc w:val="right"/>
      <w:pPr>
        <w:ind w:left="1834" w:hanging="180"/>
      </w:pPr>
    </w:lvl>
    <w:lvl w:ilvl="3" w:tplc="240A000F" w:tentative="1">
      <w:start w:val="1"/>
      <w:numFmt w:val="decimal"/>
      <w:lvlText w:val="%4."/>
      <w:lvlJc w:val="left"/>
      <w:pPr>
        <w:ind w:left="2554" w:hanging="360"/>
      </w:pPr>
    </w:lvl>
    <w:lvl w:ilvl="4" w:tplc="240A0019" w:tentative="1">
      <w:start w:val="1"/>
      <w:numFmt w:val="lowerLetter"/>
      <w:lvlText w:val="%5."/>
      <w:lvlJc w:val="left"/>
      <w:pPr>
        <w:ind w:left="3274" w:hanging="360"/>
      </w:pPr>
    </w:lvl>
    <w:lvl w:ilvl="5" w:tplc="240A001B" w:tentative="1">
      <w:start w:val="1"/>
      <w:numFmt w:val="lowerRoman"/>
      <w:lvlText w:val="%6."/>
      <w:lvlJc w:val="right"/>
      <w:pPr>
        <w:ind w:left="3994" w:hanging="180"/>
      </w:pPr>
    </w:lvl>
    <w:lvl w:ilvl="6" w:tplc="240A000F" w:tentative="1">
      <w:start w:val="1"/>
      <w:numFmt w:val="decimal"/>
      <w:lvlText w:val="%7."/>
      <w:lvlJc w:val="left"/>
      <w:pPr>
        <w:ind w:left="4714" w:hanging="360"/>
      </w:pPr>
    </w:lvl>
    <w:lvl w:ilvl="7" w:tplc="240A0019" w:tentative="1">
      <w:start w:val="1"/>
      <w:numFmt w:val="lowerLetter"/>
      <w:lvlText w:val="%8."/>
      <w:lvlJc w:val="left"/>
      <w:pPr>
        <w:ind w:left="5434" w:hanging="360"/>
      </w:pPr>
    </w:lvl>
    <w:lvl w:ilvl="8" w:tplc="240A001B" w:tentative="1">
      <w:start w:val="1"/>
      <w:numFmt w:val="lowerRoman"/>
      <w:lvlText w:val="%9."/>
      <w:lvlJc w:val="right"/>
      <w:pPr>
        <w:ind w:left="6154" w:hanging="180"/>
      </w:pPr>
    </w:lvl>
  </w:abstractNum>
  <w:abstractNum w:abstractNumId="4" w15:restartNumberingAfterBreak="0">
    <w:nsid w:val="0DB059B7"/>
    <w:multiLevelType w:val="hybridMultilevel"/>
    <w:tmpl w:val="FDAC34BA"/>
    <w:lvl w:ilvl="0" w:tplc="240A0019">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EC3D05"/>
    <w:multiLevelType w:val="hybridMultilevel"/>
    <w:tmpl w:val="8042F08A"/>
    <w:lvl w:ilvl="0" w:tplc="34DAE2A6">
      <w:start w:val="1"/>
      <w:numFmt w:val="lowerLetter"/>
      <w:lvlText w:val="%1)"/>
      <w:lvlJc w:val="left"/>
      <w:pPr>
        <w:ind w:left="340" w:hanging="340"/>
      </w:pPr>
      <w:rPr>
        <w:rFonts w:hint="default"/>
        <w:b/>
        <w:bCs/>
      </w:rPr>
    </w:lvl>
    <w:lvl w:ilvl="1" w:tplc="0C0A0019" w:tentative="1">
      <w:start w:val="1"/>
      <w:numFmt w:val="lowerLetter"/>
      <w:lvlText w:val="%2."/>
      <w:lvlJc w:val="left"/>
      <w:pPr>
        <w:ind w:left="919" w:hanging="360"/>
      </w:pPr>
    </w:lvl>
    <w:lvl w:ilvl="2" w:tplc="0C0A001B" w:tentative="1">
      <w:start w:val="1"/>
      <w:numFmt w:val="lowerRoman"/>
      <w:lvlText w:val="%3."/>
      <w:lvlJc w:val="right"/>
      <w:pPr>
        <w:ind w:left="1639" w:hanging="180"/>
      </w:pPr>
    </w:lvl>
    <w:lvl w:ilvl="3" w:tplc="0C0A000F" w:tentative="1">
      <w:start w:val="1"/>
      <w:numFmt w:val="decimal"/>
      <w:lvlText w:val="%4."/>
      <w:lvlJc w:val="left"/>
      <w:pPr>
        <w:ind w:left="2359" w:hanging="360"/>
      </w:pPr>
    </w:lvl>
    <w:lvl w:ilvl="4" w:tplc="0C0A0019" w:tentative="1">
      <w:start w:val="1"/>
      <w:numFmt w:val="lowerLetter"/>
      <w:lvlText w:val="%5."/>
      <w:lvlJc w:val="left"/>
      <w:pPr>
        <w:ind w:left="3079" w:hanging="360"/>
      </w:pPr>
    </w:lvl>
    <w:lvl w:ilvl="5" w:tplc="0C0A001B" w:tentative="1">
      <w:start w:val="1"/>
      <w:numFmt w:val="lowerRoman"/>
      <w:lvlText w:val="%6."/>
      <w:lvlJc w:val="right"/>
      <w:pPr>
        <w:ind w:left="3799" w:hanging="180"/>
      </w:pPr>
    </w:lvl>
    <w:lvl w:ilvl="6" w:tplc="0C0A000F" w:tentative="1">
      <w:start w:val="1"/>
      <w:numFmt w:val="decimal"/>
      <w:lvlText w:val="%7."/>
      <w:lvlJc w:val="left"/>
      <w:pPr>
        <w:ind w:left="4519" w:hanging="360"/>
      </w:pPr>
    </w:lvl>
    <w:lvl w:ilvl="7" w:tplc="0C0A0019" w:tentative="1">
      <w:start w:val="1"/>
      <w:numFmt w:val="lowerLetter"/>
      <w:lvlText w:val="%8."/>
      <w:lvlJc w:val="left"/>
      <w:pPr>
        <w:ind w:left="5239" w:hanging="360"/>
      </w:pPr>
    </w:lvl>
    <w:lvl w:ilvl="8" w:tplc="0C0A001B" w:tentative="1">
      <w:start w:val="1"/>
      <w:numFmt w:val="lowerRoman"/>
      <w:lvlText w:val="%9."/>
      <w:lvlJc w:val="right"/>
      <w:pPr>
        <w:ind w:left="5959" w:hanging="180"/>
      </w:pPr>
    </w:lvl>
  </w:abstractNum>
  <w:abstractNum w:abstractNumId="6" w15:restartNumberingAfterBreak="0">
    <w:nsid w:val="13DA4C38"/>
    <w:multiLevelType w:val="hybridMultilevel"/>
    <w:tmpl w:val="45229EBC"/>
    <w:lvl w:ilvl="0" w:tplc="00C2717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172E6F"/>
    <w:multiLevelType w:val="hybridMultilevel"/>
    <w:tmpl w:val="11568426"/>
    <w:lvl w:ilvl="0" w:tplc="160290B2">
      <w:start w:val="1"/>
      <w:numFmt w:val="lowerLetter"/>
      <w:lvlText w:val="%1)"/>
      <w:lvlJc w:val="left"/>
      <w:pPr>
        <w:ind w:left="360" w:hanging="360"/>
      </w:pPr>
      <w:rPr>
        <w:b/>
        <w:color w:val="auto"/>
        <w:sz w:val="22"/>
        <w:szCs w:val="22"/>
      </w:rPr>
    </w:lvl>
    <w:lvl w:ilvl="1" w:tplc="0C0A000F">
      <w:start w:val="1"/>
      <w:numFmt w:val="decimal"/>
      <w:lvlText w:val="%2."/>
      <w:lvlJc w:val="left"/>
      <w:pPr>
        <w:ind w:left="1080" w:hanging="360"/>
      </w:pPr>
    </w:lvl>
    <w:lvl w:ilvl="2" w:tplc="DDE6563A">
      <w:start w:val="1"/>
      <w:numFmt w:val="decimal"/>
      <w:lvlText w:val="%3."/>
      <w:lvlJc w:val="left"/>
      <w:pPr>
        <w:ind w:left="2325" w:hanging="705"/>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72479F1"/>
    <w:multiLevelType w:val="hybridMultilevel"/>
    <w:tmpl w:val="D3528E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C701F06"/>
    <w:multiLevelType w:val="hybridMultilevel"/>
    <w:tmpl w:val="CF3486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644317"/>
    <w:multiLevelType w:val="hybridMultilevel"/>
    <w:tmpl w:val="4F828558"/>
    <w:lvl w:ilvl="0" w:tplc="3740E7E8">
      <w:start w:val="4"/>
      <w:numFmt w:val="decimal"/>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11" w15:restartNumberingAfterBreak="0">
    <w:nsid w:val="22AD6E7A"/>
    <w:multiLevelType w:val="multilevel"/>
    <w:tmpl w:val="334A2B88"/>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D140E95"/>
    <w:multiLevelType w:val="hybridMultilevel"/>
    <w:tmpl w:val="203617D4"/>
    <w:lvl w:ilvl="0" w:tplc="240A0019">
      <w:start w:val="1"/>
      <w:numFmt w:val="lowerLetter"/>
      <w:lvlText w:val="%1."/>
      <w:lvlJc w:val="left"/>
      <w:pPr>
        <w:ind w:left="927"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F67E42"/>
    <w:multiLevelType w:val="hybridMultilevel"/>
    <w:tmpl w:val="6504C75A"/>
    <w:lvl w:ilvl="0" w:tplc="552E2634">
      <w:start w:val="1"/>
      <w:numFmt w:val="lowerLetter"/>
      <w:lvlText w:val="%1)"/>
      <w:lvlJc w:val="left"/>
      <w:pPr>
        <w:ind w:left="927"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0D78C5"/>
    <w:multiLevelType w:val="hybridMultilevel"/>
    <w:tmpl w:val="2C5C2F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DBD3B4F"/>
    <w:multiLevelType w:val="hybridMultilevel"/>
    <w:tmpl w:val="3D8A66CA"/>
    <w:lvl w:ilvl="0" w:tplc="CA98E0E0">
      <w:start w:val="1"/>
      <w:numFmt w:val="decimal"/>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C550C09"/>
    <w:multiLevelType w:val="hybridMultilevel"/>
    <w:tmpl w:val="8042F08A"/>
    <w:lvl w:ilvl="0" w:tplc="34DAE2A6">
      <w:start w:val="1"/>
      <w:numFmt w:val="lowerLetter"/>
      <w:lvlText w:val="%1)"/>
      <w:lvlJc w:val="left"/>
      <w:pPr>
        <w:ind w:left="340" w:hanging="340"/>
      </w:pPr>
      <w:rPr>
        <w:rFonts w:hint="default"/>
        <w:b/>
        <w:bCs/>
      </w:rPr>
    </w:lvl>
    <w:lvl w:ilvl="1" w:tplc="0C0A0019" w:tentative="1">
      <w:start w:val="1"/>
      <w:numFmt w:val="lowerLetter"/>
      <w:lvlText w:val="%2."/>
      <w:lvlJc w:val="left"/>
      <w:pPr>
        <w:ind w:left="919" w:hanging="360"/>
      </w:pPr>
    </w:lvl>
    <w:lvl w:ilvl="2" w:tplc="0C0A001B" w:tentative="1">
      <w:start w:val="1"/>
      <w:numFmt w:val="lowerRoman"/>
      <w:lvlText w:val="%3."/>
      <w:lvlJc w:val="right"/>
      <w:pPr>
        <w:ind w:left="1639" w:hanging="180"/>
      </w:pPr>
    </w:lvl>
    <w:lvl w:ilvl="3" w:tplc="0C0A000F" w:tentative="1">
      <w:start w:val="1"/>
      <w:numFmt w:val="decimal"/>
      <w:lvlText w:val="%4."/>
      <w:lvlJc w:val="left"/>
      <w:pPr>
        <w:ind w:left="2359" w:hanging="360"/>
      </w:pPr>
    </w:lvl>
    <w:lvl w:ilvl="4" w:tplc="0C0A0019" w:tentative="1">
      <w:start w:val="1"/>
      <w:numFmt w:val="lowerLetter"/>
      <w:lvlText w:val="%5."/>
      <w:lvlJc w:val="left"/>
      <w:pPr>
        <w:ind w:left="3079" w:hanging="360"/>
      </w:pPr>
    </w:lvl>
    <w:lvl w:ilvl="5" w:tplc="0C0A001B" w:tentative="1">
      <w:start w:val="1"/>
      <w:numFmt w:val="lowerRoman"/>
      <w:lvlText w:val="%6."/>
      <w:lvlJc w:val="right"/>
      <w:pPr>
        <w:ind w:left="3799" w:hanging="180"/>
      </w:pPr>
    </w:lvl>
    <w:lvl w:ilvl="6" w:tplc="0C0A000F" w:tentative="1">
      <w:start w:val="1"/>
      <w:numFmt w:val="decimal"/>
      <w:lvlText w:val="%7."/>
      <w:lvlJc w:val="left"/>
      <w:pPr>
        <w:ind w:left="4519" w:hanging="360"/>
      </w:pPr>
    </w:lvl>
    <w:lvl w:ilvl="7" w:tplc="0C0A0019" w:tentative="1">
      <w:start w:val="1"/>
      <w:numFmt w:val="lowerLetter"/>
      <w:lvlText w:val="%8."/>
      <w:lvlJc w:val="left"/>
      <w:pPr>
        <w:ind w:left="5239" w:hanging="360"/>
      </w:pPr>
    </w:lvl>
    <w:lvl w:ilvl="8" w:tplc="0C0A001B" w:tentative="1">
      <w:start w:val="1"/>
      <w:numFmt w:val="lowerRoman"/>
      <w:lvlText w:val="%9."/>
      <w:lvlJc w:val="right"/>
      <w:pPr>
        <w:ind w:left="5959" w:hanging="180"/>
      </w:pPr>
    </w:lvl>
  </w:abstractNum>
  <w:abstractNum w:abstractNumId="17" w15:restartNumberingAfterBreak="0">
    <w:nsid w:val="50662F7D"/>
    <w:multiLevelType w:val="hybridMultilevel"/>
    <w:tmpl w:val="05B8CA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19F1A61"/>
    <w:multiLevelType w:val="hybridMultilevel"/>
    <w:tmpl w:val="483A6B3C"/>
    <w:lvl w:ilvl="0" w:tplc="3D4CEB62">
      <w:start w:val="1"/>
      <w:numFmt w:val="lowerLetter"/>
      <w:lvlText w:val="%1."/>
      <w:lvlJc w:val="left"/>
      <w:pPr>
        <w:ind w:left="405" w:hanging="360"/>
      </w:pPr>
      <w:rPr>
        <w:rFonts w:hint="default"/>
        <w:b/>
        <w:bCs/>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19" w15:restartNumberingAfterBreak="0">
    <w:nsid w:val="54CD78FA"/>
    <w:multiLevelType w:val="hybridMultilevel"/>
    <w:tmpl w:val="C79E8B1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603C3092"/>
    <w:multiLevelType w:val="hybridMultilevel"/>
    <w:tmpl w:val="CFEC1F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1B23436"/>
    <w:multiLevelType w:val="multilevel"/>
    <w:tmpl w:val="19AACF52"/>
    <w:lvl w:ilvl="0">
      <w:start w:val="1"/>
      <w:numFmt w:val="decimal"/>
      <w:lvlText w:val="%1."/>
      <w:lvlJc w:val="left"/>
      <w:pPr>
        <w:ind w:left="720" w:hanging="360"/>
      </w:pPr>
      <w:rPr>
        <w:rFonts w:hint="default"/>
        <w:b/>
        <w:i w:val="0"/>
        <w:sz w:val="18"/>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64BC3F44"/>
    <w:multiLevelType w:val="multilevel"/>
    <w:tmpl w:val="AB705DAE"/>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5B46ABF"/>
    <w:multiLevelType w:val="multilevel"/>
    <w:tmpl w:val="0AB625B6"/>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65B6311A"/>
    <w:multiLevelType w:val="multilevel"/>
    <w:tmpl w:val="09D69108"/>
    <w:lvl w:ilvl="0">
      <w:start w:val="6"/>
      <w:numFmt w:val="decimal"/>
      <w:lvlText w:val="%1."/>
      <w:lvlJc w:val="left"/>
      <w:pPr>
        <w:ind w:left="405" w:hanging="360"/>
      </w:pPr>
      <w:rPr>
        <w:rFonts w:hint="default"/>
      </w:rPr>
    </w:lvl>
    <w:lvl w:ilvl="1">
      <w:start w:val="1"/>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125" w:hanging="108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485" w:hanging="1440"/>
      </w:pPr>
      <w:rPr>
        <w:rFonts w:hint="default"/>
      </w:rPr>
    </w:lvl>
  </w:abstractNum>
  <w:abstractNum w:abstractNumId="25" w15:restartNumberingAfterBreak="0">
    <w:nsid w:val="6CC33CF0"/>
    <w:multiLevelType w:val="hybridMultilevel"/>
    <w:tmpl w:val="A2A8AF44"/>
    <w:lvl w:ilvl="0" w:tplc="52A4E422">
      <w:start w:val="1"/>
      <w:numFmt w:val="low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12161B0"/>
    <w:multiLevelType w:val="hybridMultilevel"/>
    <w:tmpl w:val="8042F08A"/>
    <w:lvl w:ilvl="0" w:tplc="34DAE2A6">
      <w:start w:val="1"/>
      <w:numFmt w:val="lowerLetter"/>
      <w:lvlText w:val="%1)"/>
      <w:lvlJc w:val="left"/>
      <w:pPr>
        <w:ind w:left="340" w:hanging="340"/>
      </w:pPr>
      <w:rPr>
        <w:rFonts w:hint="default"/>
        <w:b/>
        <w:bCs/>
      </w:rPr>
    </w:lvl>
    <w:lvl w:ilvl="1" w:tplc="0C0A0019" w:tentative="1">
      <w:start w:val="1"/>
      <w:numFmt w:val="lowerLetter"/>
      <w:lvlText w:val="%2."/>
      <w:lvlJc w:val="left"/>
      <w:pPr>
        <w:ind w:left="919" w:hanging="360"/>
      </w:pPr>
    </w:lvl>
    <w:lvl w:ilvl="2" w:tplc="0C0A001B" w:tentative="1">
      <w:start w:val="1"/>
      <w:numFmt w:val="lowerRoman"/>
      <w:lvlText w:val="%3."/>
      <w:lvlJc w:val="right"/>
      <w:pPr>
        <w:ind w:left="1639" w:hanging="180"/>
      </w:pPr>
    </w:lvl>
    <w:lvl w:ilvl="3" w:tplc="0C0A000F" w:tentative="1">
      <w:start w:val="1"/>
      <w:numFmt w:val="decimal"/>
      <w:lvlText w:val="%4."/>
      <w:lvlJc w:val="left"/>
      <w:pPr>
        <w:ind w:left="2359" w:hanging="360"/>
      </w:pPr>
    </w:lvl>
    <w:lvl w:ilvl="4" w:tplc="0C0A0019" w:tentative="1">
      <w:start w:val="1"/>
      <w:numFmt w:val="lowerLetter"/>
      <w:lvlText w:val="%5."/>
      <w:lvlJc w:val="left"/>
      <w:pPr>
        <w:ind w:left="3079" w:hanging="360"/>
      </w:pPr>
    </w:lvl>
    <w:lvl w:ilvl="5" w:tplc="0C0A001B" w:tentative="1">
      <w:start w:val="1"/>
      <w:numFmt w:val="lowerRoman"/>
      <w:lvlText w:val="%6."/>
      <w:lvlJc w:val="right"/>
      <w:pPr>
        <w:ind w:left="3799" w:hanging="180"/>
      </w:pPr>
    </w:lvl>
    <w:lvl w:ilvl="6" w:tplc="0C0A000F" w:tentative="1">
      <w:start w:val="1"/>
      <w:numFmt w:val="decimal"/>
      <w:lvlText w:val="%7."/>
      <w:lvlJc w:val="left"/>
      <w:pPr>
        <w:ind w:left="4519" w:hanging="360"/>
      </w:pPr>
    </w:lvl>
    <w:lvl w:ilvl="7" w:tplc="0C0A0019" w:tentative="1">
      <w:start w:val="1"/>
      <w:numFmt w:val="lowerLetter"/>
      <w:lvlText w:val="%8."/>
      <w:lvlJc w:val="left"/>
      <w:pPr>
        <w:ind w:left="5239" w:hanging="360"/>
      </w:pPr>
    </w:lvl>
    <w:lvl w:ilvl="8" w:tplc="0C0A001B" w:tentative="1">
      <w:start w:val="1"/>
      <w:numFmt w:val="lowerRoman"/>
      <w:lvlText w:val="%9."/>
      <w:lvlJc w:val="right"/>
      <w:pPr>
        <w:ind w:left="5959" w:hanging="180"/>
      </w:pPr>
    </w:lvl>
  </w:abstractNum>
  <w:abstractNum w:abstractNumId="27" w15:restartNumberingAfterBreak="0">
    <w:nsid w:val="723D52A9"/>
    <w:multiLevelType w:val="hybridMultilevel"/>
    <w:tmpl w:val="BFDE5E3C"/>
    <w:lvl w:ilvl="0" w:tplc="240A0017">
      <w:start w:val="1"/>
      <w:numFmt w:val="lowerLetter"/>
      <w:lvlText w:val="%1)"/>
      <w:lvlJc w:val="left"/>
      <w:pPr>
        <w:ind w:left="405" w:hanging="360"/>
      </w:pPr>
      <w:rPr>
        <w:rFonts w:hint="default"/>
        <w:b/>
        <w:bCs/>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8" w15:restartNumberingAfterBreak="0">
    <w:nsid w:val="73E4521F"/>
    <w:multiLevelType w:val="hybridMultilevel"/>
    <w:tmpl w:val="725EF32C"/>
    <w:lvl w:ilvl="0" w:tplc="740EA632">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65855DC"/>
    <w:multiLevelType w:val="hybridMultilevel"/>
    <w:tmpl w:val="59C8B1F2"/>
    <w:lvl w:ilvl="0" w:tplc="240A0001">
      <w:start w:val="1"/>
      <w:numFmt w:val="bullet"/>
      <w:lvlText w:val=""/>
      <w:lvlJc w:val="left"/>
      <w:pPr>
        <w:ind w:left="394" w:hanging="360"/>
      </w:pPr>
      <w:rPr>
        <w:rFonts w:ascii="Symbol" w:hAnsi="Symbol"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30" w15:restartNumberingAfterBreak="0">
    <w:nsid w:val="76EE6B3A"/>
    <w:multiLevelType w:val="hybridMultilevel"/>
    <w:tmpl w:val="BC6E72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B21787A"/>
    <w:multiLevelType w:val="hybridMultilevel"/>
    <w:tmpl w:val="1CA095BA"/>
    <w:lvl w:ilvl="0" w:tplc="961C2A94">
      <w:start w:val="12"/>
      <w:numFmt w:val="decimal"/>
      <w:lvlText w:val="%1."/>
      <w:lvlJc w:val="left"/>
      <w:pPr>
        <w:ind w:left="360" w:hanging="360"/>
      </w:pPr>
      <w:rPr>
        <w:rFonts w:hint="default"/>
        <w:b/>
        <w:color w:val="auto"/>
        <w:sz w:val="22"/>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7ECA51D1"/>
    <w:multiLevelType w:val="hybridMultilevel"/>
    <w:tmpl w:val="3D8A66CA"/>
    <w:lvl w:ilvl="0" w:tplc="CA98E0E0">
      <w:start w:val="1"/>
      <w:numFmt w:val="decimal"/>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F81502C"/>
    <w:multiLevelType w:val="multilevel"/>
    <w:tmpl w:val="D5B2918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21"/>
  </w:num>
  <w:num w:numId="2">
    <w:abstractNumId w:val="10"/>
  </w:num>
  <w:num w:numId="3">
    <w:abstractNumId w:val="24"/>
  </w:num>
  <w:num w:numId="4">
    <w:abstractNumId w:val="31"/>
  </w:num>
  <w:num w:numId="5">
    <w:abstractNumId w:val="7"/>
  </w:num>
  <w:num w:numId="6">
    <w:abstractNumId w:val="29"/>
  </w:num>
  <w:num w:numId="7">
    <w:abstractNumId w:val="3"/>
  </w:num>
  <w:num w:numId="8">
    <w:abstractNumId w:val="25"/>
  </w:num>
  <w:num w:numId="9">
    <w:abstractNumId w:val="22"/>
  </w:num>
  <w:num w:numId="10">
    <w:abstractNumId w:val="18"/>
  </w:num>
  <w:num w:numId="11">
    <w:abstractNumId w:val="6"/>
  </w:num>
  <w:num w:numId="12">
    <w:abstractNumId w:val="13"/>
  </w:num>
  <w:num w:numId="13">
    <w:abstractNumId w:val="0"/>
  </w:num>
  <w:num w:numId="14">
    <w:abstractNumId w:val="1"/>
  </w:num>
  <w:num w:numId="15">
    <w:abstractNumId w:val="17"/>
  </w:num>
  <w:num w:numId="16">
    <w:abstractNumId w:val="32"/>
  </w:num>
  <w:num w:numId="17">
    <w:abstractNumId w:val="11"/>
  </w:num>
  <w:num w:numId="18">
    <w:abstractNumId w:val="33"/>
  </w:num>
  <w:num w:numId="19">
    <w:abstractNumId w:val="14"/>
  </w:num>
  <w:num w:numId="20">
    <w:abstractNumId w:val="8"/>
  </w:num>
  <w:num w:numId="21">
    <w:abstractNumId w:val="28"/>
  </w:num>
  <w:num w:numId="22">
    <w:abstractNumId w:val="9"/>
  </w:num>
  <w:num w:numId="23">
    <w:abstractNumId w:val="20"/>
  </w:num>
  <w:num w:numId="24">
    <w:abstractNumId w:val="4"/>
  </w:num>
  <w:num w:numId="25">
    <w:abstractNumId w:val="27"/>
  </w:num>
  <w:num w:numId="26">
    <w:abstractNumId w:val="16"/>
  </w:num>
  <w:num w:numId="27">
    <w:abstractNumId w:val="12"/>
  </w:num>
  <w:num w:numId="28">
    <w:abstractNumId w:val="30"/>
  </w:num>
  <w:num w:numId="29">
    <w:abstractNumId w:val="19"/>
  </w:num>
  <w:num w:numId="30">
    <w:abstractNumId w:val="15"/>
  </w:num>
  <w:num w:numId="31">
    <w:abstractNumId w:val="5"/>
  </w:num>
  <w:num w:numId="32">
    <w:abstractNumId w:val="26"/>
  </w:num>
  <w:num w:numId="33">
    <w:abstractNumId w:val="23"/>
  </w:num>
  <w:num w:numId="34">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5BF5"/>
    <w:rsid w:val="00000181"/>
    <w:rsid w:val="000073B2"/>
    <w:rsid w:val="00011F46"/>
    <w:rsid w:val="00012992"/>
    <w:rsid w:val="00013B13"/>
    <w:rsid w:val="000141E1"/>
    <w:rsid w:val="00015101"/>
    <w:rsid w:val="000163B0"/>
    <w:rsid w:val="000259B2"/>
    <w:rsid w:val="00026CD5"/>
    <w:rsid w:val="000346E1"/>
    <w:rsid w:val="000349E2"/>
    <w:rsid w:val="0004123D"/>
    <w:rsid w:val="0004286B"/>
    <w:rsid w:val="000429CC"/>
    <w:rsid w:val="00045347"/>
    <w:rsid w:val="00053451"/>
    <w:rsid w:val="000546F0"/>
    <w:rsid w:val="00054B5E"/>
    <w:rsid w:val="00054C48"/>
    <w:rsid w:val="0005765D"/>
    <w:rsid w:val="00064C9B"/>
    <w:rsid w:val="0006546F"/>
    <w:rsid w:val="00065C40"/>
    <w:rsid w:val="0006669B"/>
    <w:rsid w:val="00066F2C"/>
    <w:rsid w:val="00067A61"/>
    <w:rsid w:val="000726F2"/>
    <w:rsid w:val="00075603"/>
    <w:rsid w:val="00076D97"/>
    <w:rsid w:val="00077B06"/>
    <w:rsid w:val="00085D5E"/>
    <w:rsid w:val="00086906"/>
    <w:rsid w:val="000906C2"/>
    <w:rsid w:val="00090FBE"/>
    <w:rsid w:val="00093555"/>
    <w:rsid w:val="00094EA9"/>
    <w:rsid w:val="000A1340"/>
    <w:rsid w:val="000A1AE3"/>
    <w:rsid w:val="000A1B69"/>
    <w:rsid w:val="000A6CE4"/>
    <w:rsid w:val="000A6F80"/>
    <w:rsid w:val="000A7177"/>
    <w:rsid w:val="000A74C9"/>
    <w:rsid w:val="000B063C"/>
    <w:rsid w:val="000B30B8"/>
    <w:rsid w:val="000B5873"/>
    <w:rsid w:val="000B5A11"/>
    <w:rsid w:val="000B72A0"/>
    <w:rsid w:val="000C2C2A"/>
    <w:rsid w:val="000C3BA3"/>
    <w:rsid w:val="000C4CCD"/>
    <w:rsid w:val="000C648D"/>
    <w:rsid w:val="000C68C5"/>
    <w:rsid w:val="000C7951"/>
    <w:rsid w:val="000D0285"/>
    <w:rsid w:val="000D1459"/>
    <w:rsid w:val="000D5EC6"/>
    <w:rsid w:val="000D78FC"/>
    <w:rsid w:val="000E7A7A"/>
    <w:rsid w:val="000F1F6B"/>
    <w:rsid w:val="000F4A17"/>
    <w:rsid w:val="000F58BE"/>
    <w:rsid w:val="000F5B3B"/>
    <w:rsid w:val="000F7C03"/>
    <w:rsid w:val="00101103"/>
    <w:rsid w:val="00102444"/>
    <w:rsid w:val="0010384E"/>
    <w:rsid w:val="001051C1"/>
    <w:rsid w:val="0010524E"/>
    <w:rsid w:val="00106625"/>
    <w:rsid w:val="00111F9B"/>
    <w:rsid w:val="0011470D"/>
    <w:rsid w:val="00114F17"/>
    <w:rsid w:val="00117F55"/>
    <w:rsid w:val="00120923"/>
    <w:rsid w:val="00121501"/>
    <w:rsid w:val="001223CA"/>
    <w:rsid w:val="00125C44"/>
    <w:rsid w:val="00125E13"/>
    <w:rsid w:val="00126B24"/>
    <w:rsid w:val="00127444"/>
    <w:rsid w:val="00131A12"/>
    <w:rsid w:val="00131E4B"/>
    <w:rsid w:val="001338A5"/>
    <w:rsid w:val="0013419B"/>
    <w:rsid w:val="00137ABB"/>
    <w:rsid w:val="00137F50"/>
    <w:rsid w:val="001430A4"/>
    <w:rsid w:val="00143572"/>
    <w:rsid w:val="001453B5"/>
    <w:rsid w:val="00147898"/>
    <w:rsid w:val="00147DAA"/>
    <w:rsid w:val="00154EC2"/>
    <w:rsid w:val="00162B5C"/>
    <w:rsid w:val="0016348C"/>
    <w:rsid w:val="00164536"/>
    <w:rsid w:val="00165780"/>
    <w:rsid w:val="00167DB5"/>
    <w:rsid w:val="00170BF3"/>
    <w:rsid w:val="00171AD2"/>
    <w:rsid w:val="00176601"/>
    <w:rsid w:val="0017669C"/>
    <w:rsid w:val="00177665"/>
    <w:rsid w:val="00183A73"/>
    <w:rsid w:val="001845E8"/>
    <w:rsid w:val="00184D8E"/>
    <w:rsid w:val="00184ECF"/>
    <w:rsid w:val="0018555A"/>
    <w:rsid w:val="00186D1E"/>
    <w:rsid w:val="001912F8"/>
    <w:rsid w:val="00192CA8"/>
    <w:rsid w:val="0019364B"/>
    <w:rsid w:val="00194325"/>
    <w:rsid w:val="00194FF2"/>
    <w:rsid w:val="001A193D"/>
    <w:rsid w:val="001A1F45"/>
    <w:rsid w:val="001A264B"/>
    <w:rsid w:val="001A3A05"/>
    <w:rsid w:val="001A6362"/>
    <w:rsid w:val="001A7A10"/>
    <w:rsid w:val="001B0AB4"/>
    <w:rsid w:val="001B23FE"/>
    <w:rsid w:val="001B46E0"/>
    <w:rsid w:val="001B49C7"/>
    <w:rsid w:val="001B4A7B"/>
    <w:rsid w:val="001B7E4C"/>
    <w:rsid w:val="001C04E6"/>
    <w:rsid w:val="001C2259"/>
    <w:rsid w:val="001C24F5"/>
    <w:rsid w:val="001C3CD8"/>
    <w:rsid w:val="001C427B"/>
    <w:rsid w:val="001C511A"/>
    <w:rsid w:val="001C5516"/>
    <w:rsid w:val="001C5662"/>
    <w:rsid w:val="001C59DB"/>
    <w:rsid w:val="001D06BD"/>
    <w:rsid w:val="001D587C"/>
    <w:rsid w:val="001E093D"/>
    <w:rsid w:val="001E310C"/>
    <w:rsid w:val="001E68F4"/>
    <w:rsid w:val="001E7741"/>
    <w:rsid w:val="001F4400"/>
    <w:rsid w:val="001F44D5"/>
    <w:rsid w:val="001F4DF1"/>
    <w:rsid w:val="001F4FCD"/>
    <w:rsid w:val="001F54B6"/>
    <w:rsid w:val="001F5656"/>
    <w:rsid w:val="001F6F23"/>
    <w:rsid w:val="0020098C"/>
    <w:rsid w:val="00205AE9"/>
    <w:rsid w:val="00207AE0"/>
    <w:rsid w:val="00211EF2"/>
    <w:rsid w:val="0021208A"/>
    <w:rsid w:val="002129B9"/>
    <w:rsid w:val="002162EE"/>
    <w:rsid w:val="002213AA"/>
    <w:rsid w:val="00221864"/>
    <w:rsid w:val="00221BCA"/>
    <w:rsid w:val="00222CFF"/>
    <w:rsid w:val="0022315D"/>
    <w:rsid w:val="00223786"/>
    <w:rsid w:val="00225AF3"/>
    <w:rsid w:val="00227476"/>
    <w:rsid w:val="00230657"/>
    <w:rsid w:val="00232121"/>
    <w:rsid w:val="00236053"/>
    <w:rsid w:val="00240FD2"/>
    <w:rsid w:val="0024478A"/>
    <w:rsid w:val="00245D78"/>
    <w:rsid w:val="00250BF0"/>
    <w:rsid w:val="00250FF3"/>
    <w:rsid w:val="00252FB5"/>
    <w:rsid w:val="00257355"/>
    <w:rsid w:val="00257B02"/>
    <w:rsid w:val="0026014D"/>
    <w:rsid w:val="00263F49"/>
    <w:rsid w:val="00266096"/>
    <w:rsid w:val="0026627E"/>
    <w:rsid w:val="00267076"/>
    <w:rsid w:val="00271719"/>
    <w:rsid w:val="00272C62"/>
    <w:rsid w:val="002748EC"/>
    <w:rsid w:val="002752C3"/>
    <w:rsid w:val="00277128"/>
    <w:rsid w:val="00277BDC"/>
    <w:rsid w:val="002817B8"/>
    <w:rsid w:val="002840FB"/>
    <w:rsid w:val="0028423F"/>
    <w:rsid w:val="0028472F"/>
    <w:rsid w:val="00284E6F"/>
    <w:rsid w:val="002879CA"/>
    <w:rsid w:val="00292BC3"/>
    <w:rsid w:val="002A0BB8"/>
    <w:rsid w:val="002A1CC3"/>
    <w:rsid w:val="002A3E1C"/>
    <w:rsid w:val="002A5B26"/>
    <w:rsid w:val="002A6305"/>
    <w:rsid w:val="002B01B0"/>
    <w:rsid w:val="002B2667"/>
    <w:rsid w:val="002B2B36"/>
    <w:rsid w:val="002B324A"/>
    <w:rsid w:val="002B3FDD"/>
    <w:rsid w:val="002B4410"/>
    <w:rsid w:val="002B7DC2"/>
    <w:rsid w:val="002C020F"/>
    <w:rsid w:val="002C0D34"/>
    <w:rsid w:val="002C18B8"/>
    <w:rsid w:val="002C51B6"/>
    <w:rsid w:val="002C7644"/>
    <w:rsid w:val="002D1BE4"/>
    <w:rsid w:val="002D1FB4"/>
    <w:rsid w:val="002D5059"/>
    <w:rsid w:val="002D6A9F"/>
    <w:rsid w:val="002E0B36"/>
    <w:rsid w:val="002E1739"/>
    <w:rsid w:val="002E3A09"/>
    <w:rsid w:val="002E3CB0"/>
    <w:rsid w:val="002E5564"/>
    <w:rsid w:val="002F16C6"/>
    <w:rsid w:val="002F1D8B"/>
    <w:rsid w:val="002F357D"/>
    <w:rsid w:val="002F45F5"/>
    <w:rsid w:val="002F4BE2"/>
    <w:rsid w:val="00304DF7"/>
    <w:rsid w:val="00305900"/>
    <w:rsid w:val="00306954"/>
    <w:rsid w:val="0031054D"/>
    <w:rsid w:val="00311FB1"/>
    <w:rsid w:val="00312E7D"/>
    <w:rsid w:val="00316B99"/>
    <w:rsid w:val="0032234A"/>
    <w:rsid w:val="00322CC6"/>
    <w:rsid w:val="00324BBF"/>
    <w:rsid w:val="00326E99"/>
    <w:rsid w:val="00330200"/>
    <w:rsid w:val="00332B80"/>
    <w:rsid w:val="00333DE7"/>
    <w:rsid w:val="00334D84"/>
    <w:rsid w:val="00335776"/>
    <w:rsid w:val="00340FB8"/>
    <w:rsid w:val="0034124C"/>
    <w:rsid w:val="00342CFD"/>
    <w:rsid w:val="0034398B"/>
    <w:rsid w:val="00344FE5"/>
    <w:rsid w:val="00345B6F"/>
    <w:rsid w:val="00351020"/>
    <w:rsid w:val="003511B9"/>
    <w:rsid w:val="00351460"/>
    <w:rsid w:val="00353B65"/>
    <w:rsid w:val="00356242"/>
    <w:rsid w:val="00356761"/>
    <w:rsid w:val="0036056C"/>
    <w:rsid w:val="00365F67"/>
    <w:rsid w:val="00367DF5"/>
    <w:rsid w:val="003702F7"/>
    <w:rsid w:val="003706D2"/>
    <w:rsid w:val="00371B66"/>
    <w:rsid w:val="00372C67"/>
    <w:rsid w:val="00381C2B"/>
    <w:rsid w:val="00383A13"/>
    <w:rsid w:val="00394C2F"/>
    <w:rsid w:val="00395047"/>
    <w:rsid w:val="00395F97"/>
    <w:rsid w:val="00396083"/>
    <w:rsid w:val="003966A6"/>
    <w:rsid w:val="003966B2"/>
    <w:rsid w:val="00396CFC"/>
    <w:rsid w:val="00397668"/>
    <w:rsid w:val="003A0111"/>
    <w:rsid w:val="003A4D81"/>
    <w:rsid w:val="003A6C73"/>
    <w:rsid w:val="003B215A"/>
    <w:rsid w:val="003B3643"/>
    <w:rsid w:val="003B3B1E"/>
    <w:rsid w:val="003B3D26"/>
    <w:rsid w:val="003B63CD"/>
    <w:rsid w:val="003C0E1A"/>
    <w:rsid w:val="003C2778"/>
    <w:rsid w:val="003C288F"/>
    <w:rsid w:val="003C7C1E"/>
    <w:rsid w:val="003D17AF"/>
    <w:rsid w:val="003D2211"/>
    <w:rsid w:val="003E01CF"/>
    <w:rsid w:val="003E1D7F"/>
    <w:rsid w:val="003E3308"/>
    <w:rsid w:val="003E4081"/>
    <w:rsid w:val="003E6DB5"/>
    <w:rsid w:val="003F0B9D"/>
    <w:rsid w:val="003F0F49"/>
    <w:rsid w:val="003F4201"/>
    <w:rsid w:val="003F42B5"/>
    <w:rsid w:val="003F4998"/>
    <w:rsid w:val="003F74AF"/>
    <w:rsid w:val="00405848"/>
    <w:rsid w:val="00406942"/>
    <w:rsid w:val="00407B74"/>
    <w:rsid w:val="00410B18"/>
    <w:rsid w:val="0041192A"/>
    <w:rsid w:val="00414350"/>
    <w:rsid w:val="00420263"/>
    <w:rsid w:val="00420B51"/>
    <w:rsid w:val="004229E8"/>
    <w:rsid w:val="00422AB2"/>
    <w:rsid w:val="00422AF9"/>
    <w:rsid w:val="00423F89"/>
    <w:rsid w:val="00424132"/>
    <w:rsid w:val="0042626C"/>
    <w:rsid w:val="004312C5"/>
    <w:rsid w:val="0043148E"/>
    <w:rsid w:val="004317B9"/>
    <w:rsid w:val="00433EE6"/>
    <w:rsid w:val="0043641F"/>
    <w:rsid w:val="00437868"/>
    <w:rsid w:val="00442793"/>
    <w:rsid w:val="004430B8"/>
    <w:rsid w:val="00444A27"/>
    <w:rsid w:val="004456CA"/>
    <w:rsid w:val="0045056B"/>
    <w:rsid w:val="00452EC0"/>
    <w:rsid w:val="00452FAE"/>
    <w:rsid w:val="00463043"/>
    <w:rsid w:val="004642F3"/>
    <w:rsid w:val="00466136"/>
    <w:rsid w:val="00467591"/>
    <w:rsid w:val="00473634"/>
    <w:rsid w:val="0047776F"/>
    <w:rsid w:val="00482ADD"/>
    <w:rsid w:val="00484263"/>
    <w:rsid w:val="004854E3"/>
    <w:rsid w:val="004857BC"/>
    <w:rsid w:val="00490889"/>
    <w:rsid w:val="00491B9C"/>
    <w:rsid w:val="00495CC8"/>
    <w:rsid w:val="00497683"/>
    <w:rsid w:val="00497C74"/>
    <w:rsid w:val="004A0421"/>
    <w:rsid w:val="004A21B4"/>
    <w:rsid w:val="004A5826"/>
    <w:rsid w:val="004A6C02"/>
    <w:rsid w:val="004B4E6F"/>
    <w:rsid w:val="004B5B7E"/>
    <w:rsid w:val="004C63A2"/>
    <w:rsid w:val="004D155A"/>
    <w:rsid w:val="004D17B3"/>
    <w:rsid w:val="004D4DCF"/>
    <w:rsid w:val="004D5B86"/>
    <w:rsid w:val="004D5E6C"/>
    <w:rsid w:val="004D7EB2"/>
    <w:rsid w:val="004E1B83"/>
    <w:rsid w:val="004E2EA4"/>
    <w:rsid w:val="004E63C2"/>
    <w:rsid w:val="004F099B"/>
    <w:rsid w:val="004F1CE0"/>
    <w:rsid w:val="004F1DF8"/>
    <w:rsid w:val="004F3F6F"/>
    <w:rsid w:val="004F59DA"/>
    <w:rsid w:val="004F6AD1"/>
    <w:rsid w:val="00501ED9"/>
    <w:rsid w:val="00503F51"/>
    <w:rsid w:val="00505AAE"/>
    <w:rsid w:val="005062BB"/>
    <w:rsid w:val="00506EA6"/>
    <w:rsid w:val="00507391"/>
    <w:rsid w:val="0051479A"/>
    <w:rsid w:val="00514E73"/>
    <w:rsid w:val="00515E29"/>
    <w:rsid w:val="005173B9"/>
    <w:rsid w:val="00522547"/>
    <w:rsid w:val="0052262E"/>
    <w:rsid w:val="00523179"/>
    <w:rsid w:val="00523B40"/>
    <w:rsid w:val="00524200"/>
    <w:rsid w:val="005259EE"/>
    <w:rsid w:val="00525AE6"/>
    <w:rsid w:val="00526690"/>
    <w:rsid w:val="00527289"/>
    <w:rsid w:val="005329D5"/>
    <w:rsid w:val="00534123"/>
    <w:rsid w:val="005359BB"/>
    <w:rsid w:val="0054276C"/>
    <w:rsid w:val="00543CAB"/>
    <w:rsid w:val="00545F6C"/>
    <w:rsid w:val="005464D8"/>
    <w:rsid w:val="00547A19"/>
    <w:rsid w:val="00550DF1"/>
    <w:rsid w:val="005538C2"/>
    <w:rsid w:val="00557723"/>
    <w:rsid w:val="005641EB"/>
    <w:rsid w:val="00564C39"/>
    <w:rsid w:val="00565A10"/>
    <w:rsid w:val="00565D64"/>
    <w:rsid w:val="0056670B"/>
    <w:rsid w:val="005674D0"/>
    <w:rsid w:val="005724F6"/>
    <w:rsid w:val="0057315A"/>
    <w:rsid w:val="005735B3"/>
    <w:rsid w:val="0057419C"/>
    <w:rsid w:val="005752A2"/>
    <w:rsid w:val="00577430"/>
    <w:rsid w:val="00582812"/>
    <w:rsid w:val="00583CBA"/>
    <w:rsid w:val="005904CE"/>
    <w:rsid w:val="00590568"/>
    <w:rsid w:val="00590C45"/>
    <w:rsid w:val="00592830"/>
    <w:rsid w:val="00595B43"/>
    <w:rsid w:val="00596622"/>
    <w:rsid w:val="00597D26"/>
    <w:rsid w:val="005A4C89"/>
    <w:rsid w:val="005A6A5E"/>
    <w:rsid w:val="005A6B90"/>
    <w:rsid w:val="005B29CA"/>
    <w:rsid w:val="005B5369"/>
    <w:rsid w:val="005B67D3"/>
    <w:rsid w:val="005C14EB"/>
    <w:rsid w:val="005C1DA5"/>
    <w:rsid w:val="005C2971"/>
    <w:rsid w:val="005C2FFA"/>
    <w:rsid w:val="005C503F"/>
    <w:rsid w:val="005C73D4"/>
    <w:rsid w:val="005D210E"/>
    <w:rsid w:val="005D2F69"/>
    <w:rsid w:val="005D3FB6"/>
    <w:rsid w:val="005D5AD4"/>
    <w:rsid w:val="005D6139"/>
    <w:rsid w:val="005D679B"/>
    <w:rsid w:val="005E10AA"/>
    <w:rsid w:val="005E3B11"/>
    <w:rsid w:val="005E3B8E"/>
    <w:rsid w:val="005E5C50"/>
    <w:rsid w:val="005E74D7"/>
    <w:rsid w:val="005F5490"/>
    <w:rsid w:val="006007F5"/>
    <w:rsid w:val="00600C7D"/>
    <w:rsid w:val="00604353"/>
    <w:rsid w:val="00605058"/>
    <w:rsid w:val="00607681"/>
    <w:rsid w:val="00611736"/>
    <w:rsid w:val="006125DA"/>
    <w:rsid w:val="006135FE"/>
    <w:rsid w:val="00615CC3"/>
    <w:rsid w:val="00617590"/>
    <w:rsid w:val="006178BE"/>
    <w:rsid w:val="00617BBF"/>
    <w:rsid w:val="00622F7D"/>
    <w:rsid w:val="00630499"/>
    <w:rsid w:val="00630965"/>
    <w:rsid w:val="00630DDE"/>
    <w:rsid w:val="006317BB"/>
    <w:rsid w:val="00633EF4"/>
    <w:rsid w:val="00636057"/>
    <w:rsid w:val="00646302"/>
    <w:rsid w:val="00661C64"/>
    <w:rsid w:val="006670D4"/>
    <w:rsid w:val="00667636"/>
    <w:rsid w:val="00667AC2"/>
    <w:rsid w:val="00671F12"/>
    <w:rsid w:val="0067414B"/>
    <w:rsid w:val="00676AD4"/>
    <w:rsid w:val="00677BD2"/>
    <w:rsid w:val="006812D7"/>
    <w:rsid w:val="00681580"/>
    <w:rsid w:val="00684045"/>
    <w:rsid w:val="006862A8"/>
    <w:rsid w:val="0068711A"/>
    <w:rsid w:val="00687821"/>
    <w:rsid w:val="0069219D"/>
    <w:rsid w:val="0069290E"/>
    <w:rsid w:val="00695023"/>
    <w:rsid w:val="006A0DD1"/>
    <w:rsid w:val="006A0E61"/>
    <w:rsid w:val="006A6801"/>
    <w:rsid w:val="006A6A96"/>
    <w:rsid w:val="006B0C6F"/>
    <w:rsid w:val="006B1A5A"/>
    <w:rsid w:val="006B2467"/>
    <w:rsid w:val="006B3CDC"/>
    <w:rsid w:val="006B721D"/>
    <w:rsid w:val="006C057D"/>
    <w:rsid w:val="006C0DCA"/>
    <w:rsid w:val="006C294E"/>
    <w:rsid w:val="006C44FD"/>
    <w:rsid w:val="006C5589"/>
    <w:rsid w:val="006C78CB"/>
    <w:rsid w:val="006D267E"/>
    <w:rsid w:val="006D2984"/>
    <w:rsid w:val="006D5F42"/>
    <w:rsid w:val="006D631F"/>
    <w:rsid w:val="006D703A"/>
    <w:rsid w:val="006E13D5"/>
    <w:rsid w:val="006E33F1"/>
    <w:rsid w:val="006E4B2E"/>
    <w:rsid w:val="006E7E88"/>
    <w:rsid w:val="006F24D0"/>
    <w:rsid w:val="006F3EB0"/>
    <w:rsid w:val="006F4BBB"/>
    <w:rsid w:val="006F57EE"/>
    <w:rsid w:val="006F5D2D"/>
    <w:rsid w:val="006F6B3E"/>
    <w:rsid w:val="007008D4"/>
    <w:rsid w:val="00703D51"/>
    <w:rsid w:val="007051C2"/>
    <w:rsid w:val="007056A7"/>
    <w:rsid w:val="00705B54"/>
    <w:rsid w:val="00707781"/>
    <w:rsid w:val="00710EC8"/>
    <w:rsid w:val="00713319"/>
    <w:rsid w:val="00716E61"/>
    <w:rsid w:val="00721D40"/>
    <w:rsid w:val="00722620"/>
    <w:rsid w:val="00722F3A"/>
    <w:rsid w:val="007238DD"/>
    <w:rsid w:val="00723D20"/>
    <w:rsid w:val="007272E3"/>
    <w:rsid w:val="0072730D"/>
    <w:rsid w:val="00730B7C"/>
    <w:rsid w:val="00733097"/>
    <w:rsid w:val="00741886"/>
    <w:rsid w:val="00744DB9"/>
    <w:rsid w:val="00745A8A"/>
    <w:rsid w:val="00746CF4"/>
    <w:rsid w:val="00747A13"/>
    <w:rsid w:val="0075452D"/>
    <w:rsid w:val="00756BBD"/>
    <w:rsid w:val="00760BA2"/>
    <w:rsid w:val="00760DFF"/>
    <w:rsid w:val="007610A6"/>
    <w:rsid w:val="00763215"/>
    <w:rsid w:val="00763907"/>
    <w:rsid w:val="00764443"/>
    <w:rsid w:val="00766CFD"/>
    <w:rsid w:val="00770167"/>
    <w:rsid w:val="007701EB"/>
    <w:rsid w:val="007703D4"/>
    <w:rsid w:val="00770406"/>
    <w:rsid w:val="00770A35"/>
    <w:rsid w:val="00773D6B"/>
    <w:rsid w:val="00775859"/>
    <w:rsid w:val="007766B5"/>
    <w:rsid w:val="00781643"/>
    <w:rsid w:val="007821B5"/>
    <w:rsid w:val="00783C65"/>
    <w:rsid w:val="00785091"/>
    <w:rsid w:val="00785689"/>
    <w:rsid w:val="007863FB"/>
    <w:rsid w:val="00786E5E"/>
    <w:rsid w:val="0079003A"/>
    <w:rsid w:val="007900E3"/>
    <w:rsid w:val="00797EEB"/>
    <w:rsid w:val="007A6C9B"/>
    <w:rsid w:val="007A72AF"/>
    <w:rsid w:val="007A7AD3"/>
    <w:rsid w:val="007A7BC4"/>
    <w:rsid w:val="007B139B"/>
    <w:rsid w:val="007C2954"/>
    <w:rsid w:val="007C66F2"/>
    <w:rsid w:val="007D582C"/>
    <w:rsid w:val="007D644F"/>
    <w:rsid w:val="007D6C94"/>
    <w:rsid w:val="007D7D10"/>
    <w:rsid w:val="007D7E1D"/>
    <w:rsid w:val="007E16BC"/>
    <w:rsid w:val="007E24DA"/>
    <w:rsid w:val="007E2FC1"/>
    <w:rsid w:val="007F2982"/>
    <w:rsid w:val="007F303F"/>
    <w:rsid w:val="007F54A5"/>
    <w:rsid w:val="007F5D31"/>
    <w:rsid w:val="007F76CC"/>
    <w:rsid w:val="00802522"/>
    <w:rsid w:val="008039E5"/>
    <w:rsid w:val="00807377"/>
    <w:rsid w:val="00807BD3"/>
    <w:rsid w:val="00810718"/>
    <w:rsid w:val="00811697"/>
    <w:rsid w:val="00813C48"/>
    <w:rsid w:val="00817C94"/>
    <w:rsid w:val="00822EC6"/>
    <w:rsid w:val="00826C94"/>
    <w:rsid w:val="00831A02"/>
    <w:rsid w:val="00831A93"/>
    <w:rsid w:val="00831FE9"/>
    <w:rsid w:val="0083539A"/>
    <w:rsid w:val="008367DE"/>
    <w:rsid w:val="00837254"/>
    <w:rsid w:val="0084240D"/>
    <w:rsid w:val="00843F39"/>
    <w:rsid w:val="00844ED5"/>
    <w:rsid w:val="00845476"/>
    <w:rsid w:val="00847107"/>
    <w:rsid w:val="00852716"/>
    <w:rsid w:val="00855F0D"/>
    <w:rsid w:val="00856160"/>
    <w:rsid w:val="00863A88"/>
    <w:rsid w:val="00870FCB"/>
    <w:rsid w:val="00872C61"/>
    <w:rsid w:val="00873148"/>
    <w:rsid w:val="00873BF9"/>
    <w:rsid w:val="00875D6B"/>
    <w:rsid w:val="00875F15"/>
    <w:rsid w:val="00876BDB"/>
    <w:rsid w:val="00880785"/>
    <w:rsid w:val="00880EC5"/>
    <w:rsid w:val="00881732"/>
    <w:rsid w:val="00882349"/>
    <w:rsid w:val="00887E22"/>
    <w:rsid w:val="0089018D"/>
    <w:rsid w:val="008A332B"/>
    <w:rsid w:val="008A3B24"/>
    <w:rsid w:val="008A53D1"/>
    <w:rsid w:val="008A5745"/>
    <w:rsid w:val="008A63A6"/>
    <w:rsid w:val="008A77F0"/>
    <w:rsid w:val="008A7FCC"/>
    <w:rsid w:val="008B001B"/>
    <w:rsid w:val="008B02B4"/>
    <w:rsid w:val="008B1F6D"/>
    <w:rsid w:val="008B2447"/>
    <w:rsid w:val="008B387E"/>
    <w:rsid w:val="008B5B38"/>
    <w:rsid w:val="008B624E"/>
    <w:rsid w:val="008B6437"/>
    <w:rsid w:val="008B6987"/>
    <w:rsid w:val="008B69F5"/>
    <w:rsid w:val="008C0528"/>
    <w:rsid w:val="008C17B0"/>
    <w:rsid w:val="008C3551"/>
    <w:rsid w:val="008C5837"/>
    <w:rsid w:val="008C5EA9"/>
    <w:rsid w:val="008C789C"/>
    <w:rsid w:val="008D2569"/>
    <w:rsid w:val="008D5718"/>
    <w:rsid w:val="008D5C06"/>
    <w:rsid w:val="008D7B5A"/>
    <w:rsid w:val="008E21D2"/>
    <w:rsid w:val="008E3638"/>
    <w:rsid w:val="008E44CF"/>
    <w:rsid w:val="008E4825"/>
    <w:rsid w:val="008E632E"/>
    <w:rsid w:val="008E698B"/>
    <w:rsid w:val="008F0776"/>
    <w:rsid w:val="008F0F7B"/>
    <w:rsid w:val="008F166C"/>
    <w:rsid w:val="008F4ABF"/>
    <w:rsid w:val="008F70C0"/>
    <w:rsid w:val="0090003D"/>
    <w:rsid w:val="00901E83"/>
    <w:rsid w:val="00903959"/>
    <w:rsid w:val="00904CA3"/>
    <w:rsid w:val="00905521"/>
    <w:rsid w:val="00906284"/>
    <w:rsid w:val="0090685B"/>
    <w:rsid w:val="009077C4"/>
    <w:rsid w:val="00907902"/>
    <w:rsid w:val="009116C6"/>
    <w:rsid w:val="00911D6B"/>
    <w:rsid w:val="0091275C"/>
    <w:rsid w:val="00912B07"/>
    <w:rsid w:val="00912B5E"/>
    <w:rsid w:val="0091364A"/>
    <w:rsid w:val="009210A1"/>
    <w:rsid w:val="00921229"/>
    <w:rsid w:val="0092161D"/>
    <w:rsid w:val="00921680"/>
    <w:rsid w:val="0092253B"/>
    <w:rsid w:val="009268B7"/>
    <w:rsid w:val="00927BBD"/>
    <w:rsid w:val="00930C27"/>
    <w:rsid w:val="00933104"/>
    <w:rsid w:val="00933609"/>
    <w:rsid w:val="00933CA2"/>
    <w:rsid w:val="00935B6E"/>
    <w:rsid w:val="00936798"/>
    <w:rsid w:val="009373C6"/>
    <w:rsid w:val="0094046C"/>
    <w:rsid w:val="00940E55"/>
    <w:rsid w:val="009416C4"/>
    <w:rsid w:val="00944392"/>
    <w:rsid w:val="00944D78"/>
    <w:rsid w:val="0094639E"/>
    <w:rsid w:val="00952ABE"/>
    <w:rsid w:val="0095680A"/>
    <w:rsid w:val="009609D1"/>
    <w:rsid w:val="00960A8B"/>
    <w:rsid w:val="00960B79"/>
    <w:rsid w:val="00964236"/>
    <w:rsid w:val="00964C41"/>
    <w:rsid w:val="00965AF9"/>
    <w:rsid w:val="00966052"/>
    <w:rsid w:val="0097173E"/>
    <w:rsid w:val="00974097"/>
    <w:rsid w:val="0097750D"/>
    <w:rsid w:val="0098095B"/>
    <w:rsid w:val="009823FF"/>
    <w:rsid w:val="009825E3"/>
    <w:rsid w:val="00982C0E"/>
    <w:rsid w:val="00984042"/>
    <w:rsid w:val="0098708E"/>
    <w:rsid w:val="00987BC6"/>
    <w:rsid w:val="00990CB1"/>
    <w:rsid w:val="00991631"/>
    <w:rsid w:val="00992942"/>
    <w:rsid w:val="00992AC2"/>
    <w:rsid w:val="00992BD7"/>
    <w:rsid w:val="00993367"/>
    <w:rsid w:val="00994845"/>
    <w:rsid w:val="00994AFB"/>
    <w:rsid w:val="0099599C"/>
    <w:rsid w:val="009968EF"/>
    <w:rsid w:val="009A02AF"/>
    <w:rsid w:val="009A21EE"/>
    <w:rsid w:val="009A38F3"/>
    <w:rsid w:val="009A45AE"/>
    <w:rsid w:val="009A48C9"/>
    <w:rsid w:val="009A676F"/>
    <w:rsid w:val="009B3610"/>
    <w:rsid w:val="009B406B"/>
    <w:rsid w:val="009B4DF2"/>
    <w:rsid w:val="009C3502"/>
    <w:rsid w:val="009C78A3"/>
    <w:rsid w:val="009C7C29"/>
    <w:rsid w:val="009C7CFB"/>
    <w:rsid w:val="009D0956"/>
    <w:rsid w:val="009D0CDF"/>
    <w:rsid w:val="009D1C99"/>
    <w:rsid w:val="009D3115"/>
    <w:rsid w:val="009E04B3"/>
    <w:rsid w:val="009E1D26"/>
    <w:rsid w:val="009E3ED6"/>
    <w:rsid w:val="009E3F07"/>
    <w:rsid w:val="009E6880"/>
    <w:rsid w:val="009E6C1D"/>
    <w:rsid w:val="009F02D6"/>
    <w:rsid w:val="009F0D71"/>
    <w:rsid w:val="009F3F59"/>
    <w:rsid w:val="009F434B"/>
    <w:rsid w:val="009F6626"/>
    <w:rsid w:val="009F76B9"/>
    <w:rsid w:val="009F7A60"/>
    <w:rsid w:val="00A00C64"/>
    <w:rsid w:val="00A0119C"/>
    <w:rsid w:val="00A01D37"/>
    <w:rsid w:val="00A02C78"/>
    <w:rsid w:val="00A05DEA"/>
    <w:rsid w:val="00A05FB2"/>
    <w:rsid w:val="00A0686F"/>
    <w:rsid w:val="00A07054"/>
    <w:rsid w:val="00A106C9"/>
    <w:rsid w:val="00A1344C"/>
    <w:rsid w:val="00A1356F"/>
    <w:rsid w:val="00A14404"/>
    <w:rsid w:val="00A21F8B"/>
    <w:rsid w:val="00A21FE1"/>
    <w:rsid w:val="00A2440D"/>
    <w:rsid w:val="00A30768"/>
    <w:rsid w:val="00A34B8B"/>
    <w:rsid w:val="00A4164E"/>
    <w:rsid w:val="00A42C68"/>
    <w:rsid w:val="00A42D6F"/>
    <w:rsid w:val="00A42FAC"/>
    <w:rsid w:val="00A43211"/>
    <w:rsid w:val="00A436E2"/>
    <w:rsid w:val="00A43BD0"/>
    <w:rsid w:val="00A44545"/>
    <w:rsid w:val="00A44F0F"/>
    <w:rsid w:val="00A44F8B"/>
    <w:rsid w:val="00A463AE"/>
    <w:rsid w:val="00A51978"/>
    <w:rsid w:val="00A5222F"/>
    <w:rsid w:val="00A5736A"/>
    <w:rsid w:val="00A6172A"/>
    <w:rsid w:val="00A64D81"/>
    <w:rsid w:val="00A67C10"/>
    <w:rsid w:val="00A67EE1"/>
    <w:rsid w:val="00A70791"/>
    <w:rsid w:val="00A714FA"/>
    <w:rsid w:val="00A72BAD"/>
    <w:rsid w:val="00A80096"/>
    <w:rsid w:val="00A80713"/>
    <w:rsid w:val="00A8111C"/>
    <w:rsid w:val="00A83CB5"/>
    <w:rsid w:val="00A85B34"/>
    <w:rsid w:val="00A8626C"/>
    <w:rsid w:val="00A875A7"/>
    <w:rsid w:val="00A90031"/>
    <w:rsid w:val="00A91B29"/>
    <w:rsid w:val="00A936DE"/>
    <w:rsid w:val="00A955CD"/>
    <w:rsid w:val="00A97089"/>
    <w:rsid w:val="00A97976"/>
    <w:rsid w:val="00AA42CB"/>
    <w:rsid w:val="00AA55E3"/>
    <w:rsid w:val="00AA6BF3"/>
    <w:rsid w:val="00AA7303"/>
    <w:rsid w:val="00AA7F58"/>
    <w:rsid w:val="00AB1C8E"/>
    <w:rsid w:val="00AB4088"/>
    <w:rsid w:val="00AB44A8"/>
    <w:rsid w:val="00AB6351"/>
    <w:rsid w:val="00AB66C8"/>
    <w:rsid w:val="00AC13A0"/>
    <w:rsid w:val="00AC13D6"/>
    <w:rsid w:val="00AC2838"/>
    <w:rsid w:val="00AD1ED8"/>
    <w:rsid w:val="00AD2482"/>
    <w:rsid w:val="00AD46CE"/>
    <w:rsid w:val="00AD5C9B"/>
    <w:rsid w:val="00AD6A98"/>
    <w:rsid w:val="00AE14B7"/>
    <w:rsid w:val="00AE260A"/>
    <w:rsid w:val="00AE2C55"/>
    <w:rsid w:val="00AE4C3C"/>
    <w:rsid w:val="00AE5014"/>
    <w:rsid w:val="00AF0B68"/>
    <w:rsid w:val="00AF1B4E"/>
    <w:rsid w:val="00AF29DA"/>
    <w:rsid w:val="00AF39F3"/>
    <w:rsid w:val="00AF4CAC"/>
    <w:rsid w:val="00AF4CF3"/>
    <w:rsid w:val="00AF6D67"/>
    <w:rsid w:val="00B01423"/>
    <w:rsid w:val="00B03DFA"/>
    <w:rsid w:val="00B10C2C"/>
    <w:rsid w:val="00B12AC9"/>
    <w:rsid w:val="00B12EA0"/>
    <w:rsid w:val="00B14E3D"/>
    <w:rsid w:val="00B1659A"/>
    <w:rsid w:val="00B16B10"/>
    <w:rsid w:val="00B16D7F"/>
    <w:rsid w:val="00B16F5D"/>
    <w:rsid w:val="00B17CEA"/>
    <w:rsid w:val="00B17D88"/>
    <w:rsid w:val="00B17E86"/>
    <w:rsid w:val="00B20612"/>
    <w:rsid w:val="00B22321"/>
    <w:rsid w:val="00B225EB"/>
    <w:rsid w:val="00B228FD"/>
    <w:rsid w:val="00B24BB6"/>
    <w:rsid w:val="00B2640B"/>
    <w:rsid w:val="00B265EC"/>
    <w:rsid w:val="00B26850"/>
    <w:rsid w:val="00B31EE3"/>
    <w:rsid w:val="00B3680D"/>
    <w:rsid w:val="00B4248C"/>
    <w:rsid w:val="00B446E5"/>
    <w:rsid w:val="00B4506C"/>
    <w:rsid w:val="00B45D4C"/>
    <w:rsid w:val="00B47580"/>
    <w:rsid w:val="00B51CC8"/>
    <w:rsid w:val="00B525C2"/>
    <w:rsid w:val="00B53CAB"/>
    <w:rsid w:val="00B53F6B"/>
    <w:rsid w:val="00B54979"/>
    <w:rsid w:val="00B54A71"/>
    <w:rsid w:val="00B55546"/>
    <w:rsid w:val="00B55928"/>
    <w:rsid w:val="00B55DF8"/>
    <w:rsid w:val="00B611D9"/>
    <w:rsid w:val="00B64B10"/>
    <w:rsid w:val="00B65DEF"/>
    <w:rsid w:val="00B676FC"/>
    <w:rsid w:val="00B67C63"/>
    <w:rsid w:val="00B70AD3"/>
    <w:rsid w:val="00B7220A"/>
    <w:rsid w:val="00B724CC"/>
    <w:rsid w:val="00B74896"/>
    <w:rsid w:val="00B74A49"/>
    <w:rsid w:val="00B806B8"/>
    <w:rsid w:val="00B81322"/>
    <w:rsid w:val="00B865B0"/>
    <w:rsid w:val="00B867DF"/>
    <w:rsid w:val="00B87035"/>
    <w:rsid w:val="00B90D15"/>
    <w:rsid w:val="00B934C7"/>
    <w:rsid w:val="00B93BBF"/>
    <w:rsid w:val="00B93EBC"/>
    <w:rsid w:val="00B93F9E"/>
    <w:rsid w:val="00B94965"/>
    <w:rsid w:val="00B959DE"/>
    <w:rsid w:val="00BA2FE7"/>
    <w:rsid w:val="00BA4BE2"/>
    <w:rsid w:val="00BA6CCF"/>
    <w:rsid w:val="00BA6D93"/>
    <w:rsid w:val="00BA7052"/>
    <w:rsid w:val="00BA7CF3"/>
    <w:rsid w:val="00BB0EC9"/>
    <w:rsid w:val="00BB1803"/>
    <w:rsid w:val="00BB2517"/>
    <w:rsid w:val="00BB5130"/>
    <w:rsid w:val="00BC3B37"/>
    <w:rsid w:val="00BC4161"/>
    <w:rsid w:val="00BC51CB"/>
    <w:rsid w:val="00BD0366"/>
    <w:rsid w:val="00BD0F10"/>
    <w:rsid w:val="00BD1F43"/>
    <w:rsid w:val="00BD39AD"/>
    <w:rsid w:val="00BD6AFC"/>
    <w:rsid w:val="00BD7853"/>
    <w:rsid w:val="00BE0B49"/>
    <w:rsid w:val="00BE42BE"/>
    <w:rsid w:val="00BE44C6"/>
    <w:rsid w:val="00BE4AC6"/>
    <w:rsid w:val="00BE5186"/>
    <w:rsid w:val="00BF3422"/>
    <w:rsid w:val="00BF3D50"/>
    <w:rsid w:val="00BF3D66"/>
    <w:rsid w:val="00BF49AD"/>
    <w:rsid w:val="00BF4A5B"/>
    <w:rsid w:val="00C02AD1"/>
    <w:rsid w:val="00C03103"/>
    <w:rsid w:val="00C036DE"/>
    <w:rsid w:val="00C04001"/>
    <w:rsid w:val="00C052DE"/>
    <w:rsid w:val="00C05992"/>
    <w:rsid w:val="00C070DF"/>
    <w:rsid w:val="00C11FEA"/>
    <w:rsid w:val="00C14DA0"/>
    <w:rsid w:val="00C14E35"/>
    <w:rsid w:val="00C1577B"/>
    <w:rsid w:val="00C158A1"/>
    <w:rsid w:val="00C23949"/>
    <w:rsid w:val="00C24760"/>
    <w:rsid w:val="00C24B9B"/>
    <w:rsid w:val="00C265C8"/>
    <w:rsid w:val="00C27ED2"/>
    <w:rsid w:val="00C30B99"/>
    <w:rsid w:val="00C33063"/>
    <w:rsid w:val="00C35FAE"/>
    <w:rsid w:val="00C36A81"/>
    <w:rsid w:val="00C37A16"/>
    <w:rsid w:val="00C4162C"/>
    <w:rsid w:val="00C44C12"/>
    <w:rsid w:val="00C47354"/>
    <w:rsid w:val="00C512E6"/>
    <w:rsid w:val="00C54366"/>
    <w:rsid w:val="00C60B70"/>
    <w:rsid w:val="00C617FC"/>
    <w:rsid w:val="00C63305"/>
    <w:rsid w:val="00C64081"/>
    <w:rsid w:val="00C6542E"/>
    <w:rsid w:val="00C67BE9"/>
    <w:rsid w:val="00C72726"/>
    <w:rsid w:val="00C81B4F"/>
    <w:rsid w:val="00C86EA2"/>
    <w:rsid w:val="00C87BA3"/>
    <w:rsid w:val="00C87D6D"/>
    <w:rsid w:val="00C9072E"/>
    <w:rsid w:val="00C9572C"/>
    <w:rsid w:val="00C95783"/>
    <w:rsid w:val="00C95D1C"/>
    <w:rsid w:val="00C9628D"/>
    <w:rsid w:val="00C96F61"/>
    <w:rsid w:val="00C975BF"/>
    <w:rsid w:val="00CA0064"/>
    <w:rsid w:val="00CA57EB"/>
    <w:rsid w:val="00CA6875"/>
    <w:rsid w:val="00CB2BD9"/>
    <w:rsid w:val="00CB48A0"/>
    <w:rsid w:val="00CC119E"/>
    <w:rsid w:val="00CC173C"/>
    <w:rsid w:val="00CC1A33"/>
    <w:rsid w:val="00CC21EF"/>
    <w:rsid w:val="00CC2CC7"/>
    <w:rsid w:val="00CC38F2"/>
    <w:rsid w:val="00CC5622"/>
    <w:rsid w:val="00CC63F5"/>
    <w:rsid w:val="00CC6714"/>
    <w:rsid w:val="00CC6A28"/>
    <w:rsid w:val="00CC6D97"/>
    <w:rsid w:val="00CD3281"/>
    <w:rsid w:val="00CD3A8F"/>
    <w:rsid w:val="00CD55DD"/>
    <w:rsid w:val="00CD5CA3"/>
    <w:rsid w:val="00CE27CC"/>
    <w:rsid w:val="00CE4DE7"/>
    <w:rsid w:val="00CF082D"/>
    <w:rsid w:val="00CF2BCF"/>
    <w:rsid w:val="00CF3962"/>
    <w:rsid w:val="00CF4B76"/>
    <w:rsid w:val="00D01281"/>
    <w:rsid w:val="00D0232D"/>
    <w:rsid w:val="00D02F46"/>
    <w:rsid w:val="00D050FC"/>
    <w:rsid w:val="00D063CD"/>
    <w:rsid w:val="00D10F17"/>
    <w:rsid w:val="00D12D99"/>
    <w:rsid w:val="00D147CC"/>
    <w:rsid w:val="00D1607C"/>
    <w:rsid w:val="00D1644E"/>
    <w:rsid w:val="00D16801"/>
    <w:rsid w:val="00D16882"/>
    <w:rsid w:val="00D16FF0"/>
    <w:rsid w:val="00D27BB5"/>
    <w:rsid w:val="00D32D8F"/>
    <w:rsid w:val="00D3467D"/>
    <w:rsid w:val="00D34CDC"/>
    <w:rsid w:val="00D34E48"/>
    <w:rsid w:val="00D36F5B"/>
    <w:rsid w:val="00D40204"/>
    <w:rsid w:val="00D40BFB"/>
    <w:rsid w:val="00D420C8"/>
    <w:rsid w:val="00D4288C"/>
    <w:rsid w:val="00D440E0"/>
    <w:rsid w:val="00D455B0"/>
    <w:rsid w:val="00D45AC2"/>
    <w:rsid w:val="00D477EF"/>
    <w:rsid w:val="00D47FCE"/>
    <w:rsid w:val="00D51DCD"/>
    <w:rsid w:val="00D536AD"/>
    <w:rsid w:val="00D559FC"/>
    <w:rsid w:val="00D56253"/>
    <w:rsid w:val="00D56C5F"/>
    <w:rsid w:val="00D602F8"/>
    <w:rsid w:val="00D6569D"/>
    <w:rsid w:val="00D67191"/>
    <w:rsid w:val="00D67236"/>
    <w:rsid w:val="00D6784D"/>
    <w:rsid w:val="00D70CB3"/>
    <w:rsid w:val="00D71204"/>
    <w:rsid w:val="00D744E0"/>
    <w:rsid w:val="00D745A2"/>
    <w:rsid w:val="00D76040"/>
    <w:rsid w:val="00D81632"/>
    <w:rsid w:val="00D81B29"/>
    <w:rsid w:val="00D83B96"/>
    <w:rsid w:val="00D83EBE"/>
    <w:rsid w:val="00D863DB"/>
    <w:rsid w:val="00D873AD"/>
    <w:rsid w:val="00D92E37"/>
    <w:rsid w:val="00D93C0C"/>
    <w:rsid w:val="00D944B8"/>
    <w:rsid w:val="00D9613F"/>
    <w:rsid w:val="00D96B96"/>
    <w:rsid w:val="00DA0FEA"/>
    <w:rsid w:val="00DA1B47"/>
    <w:rsid w:val="00DA2C81"/>
    <w:rsid w:val="00DA4EBB"/>
    <w:rsid w:val="00DA5369"/>
    <w:rsid w:val="00DA5B5B"/>
    <w:rsid w:val="00DA5FF8"/>
    <w:rsid w:val="00DA6112"/>
    <w:rsid w:val="00DB0E72"/>
    <w:rsid w:val="00DB3DA5"/>
    <w:rsid w:val="00DB602D"/>
    <w:rsid w:val="00DB677A"/>
    <w:rsid w:val="00DB6BE8"/>
    <w:rsid w:val="00DC078E"/>
    <w:rsid w:val="00DC1413"/>
    <w:rsid w:val="00DC2181"/>
    <w:rsid w:val="00DC4978"/>
    <w:rsid w:val="00DC540B"/>
    <w:rsid w:val="00DC5548"/>
    <w:rsid w:val="00DC79D7"/>
    <w:rsid w:val="00DD646C"/>
    <w:rsid w:val="00DD7F06"/>
    <w:rsid w:val="00DE0D27"/>
    <w:rsid w:val="00DE31B9"/>
    <w:rsid w:val="00DE3622"/>
    <w:rsid w:val="00DE4943"/>
    <w:rsid w:val="00DE4E23"/>
    <w:rsid w:val="00DF12A0"/>
    <w:rsid w:val="00DF21E7"/>
    <w:rsid w:val="00DF64D5"/>
    <w:rsid w:val="00DF6C70"/>
    <w:rsid w:val="00E01716"/>
    <w:rsid w:val="00E06FCD"/>
    <w:rsid w:val="00E10EB4"/>
    <w:rsid w:val="00E153F2"/>
    <w:rsid w:val="00E171AD"/>
    <w:rsid w:val="00E178EB"/>
    <w:rsid w:val="00E2109D"/>
    <w:rsid w:val="00E26594"/>
    <w:rsid w:val="00E3361D"/>
    <w:rsid w:val="00E33FAC"/>
    <w:rsid w:val="00E3634D"/>
    <w:rsid w:val="00E36E43"/>
    <w:rsid w:val="00E378AC"/>
    <w:rsid w:val="00E41D60"/>
    <w:rsid w:val="00E4312F"/>
    <w:rsid w:val="00E43C4B"/>
    <w:rsid w:val="00E43EA5"/>
    <w:rsid w:val="00E46F8C"/>
    <w:rsid w:val="00E46FBB"/>
    <w:rsid w:val="00E476D6"/>
    <w:rsid w:val="00E50D24"/>
    <w:rsid w:val="00E5783C"/>
    <w:rsid w:val="00E60100"/>
    <w:rsid w:val="00E6267F"/>
    <w:rsid w:val="00E6415B"/>
    <w:rsid w:val="00E67838"/>
    <w:rsid w:val="00E749E3"/>
    <w:rsid w:val="00E76656"/>
    <w:rsid w:val="00E77489"/>
    <w:rsid w:val="00E77EB1"/>
    <w:rsid w:val="00E81E9D"/>
    <w:rsid w:val="00E81FEE"/>
    <w:rsid w:val="00E85E72"/>
    <w:rsid w:val="00E86274"/>
    <w:rsid w:val="00E870D1"/>
    <w:rsid w:val="00E91BAA"/>
    <w:rsid w:val="00E94A82"/>
    <w:rsid w:val="00E955FF"/>
    <w:rsid w:val="00EA198A"/>
    <w:rsid w:val="00EA1B90"/>
    <w:rsid w:val="00EA2491"/>
    <w:rsid w:val="00EA39EF"/>
    <w:rsid w:val="00EA41B9"/>
    <w:rsid w:val="00EA7F4B"/>
    <w:rsid w:val="00EB125A"/>
    <w:rsid w:val="00EB2CDE"/>
    <w:rsid w:val="00EC043F"/>
    <w:rsid w:val="00EC0D7E"/>
    <w:rsid w:val="00EC19C1"/>
    <w:rsid w:val="00EC3B0C"/>
    <w:rsid w:val="00ED3815"/>
    <w:rsid w:val="00ED44C2"/>
    <w:rsid w:val="00ED57B9"/>
    <w:rsid w:val="00ED7364"/>
    <w:rsid w:val="00EE3F60"/>
    <w:rsid w:val="00EE620E"/>
    <w:rsid w:val="00EE69B5"/>
    <w:rsid w:val="00EF0800"/>
    <w:rsid w:val="00EF18DF"/>
    <w:rsid w:val="00EF31B4"/>
    <w:rsid w:val="00EF36DD"/>
    <w:rsid w:val="00EF3A53"/>
    <w:rsid w:val="00EF4BD2"/>
    <w:rsid w:val="00EF4CEC"/>
    <w:rsid w:val="00EF77FA"/>
    <w:rsid w:val="00F0026A"/>
    <w:rsid w:val="00F0073C"/>
    <w:rsid w:val="00F0612F"/>
    <w:rsid w:val="00F07F6C"/>
    <w:rsid w:val="00F10C8D"/>
    <w:rsid w:val="00F12B41"/>
    <w:rsid w:val="00F12E7A"/>
    <w:rsid w:val="00F1326A"/>
    <w:rsid w:val="00F13841"/>
    <w:rsid w:val="00F14576"/>
    <w:rsid w:val="00F150BF"/>
    <w:rsid w:val="00F156AB"/>
    <w:rsid w:val="00F159FA"/>
    <w:rsid w:val="00F16E20"/>
    <w:rsid w:val="00F223F3"/>
    <w:rsid w:val="00F24431"/>
    <w:rsid w:val="00F262B3"/>
    <w:rsid w:val="00F315AB"/>
    <w:rsid w:val="00F322A4"/>
    <w:rsid w:val="00F43B2A"/>
    <w:rsid w:val="00F471F2"/>
    <w:rsid w:val="00F47F20"/>
    <w:rsid w:val="00F554F7"/>
    <w:rsid w:val="00F65388"/>
    <w:rsid w:val="00F6752B"/>
    <w:rsid w:val="00F675E9"/>
    <w:rsid w:val="00F726B2"/>
    <w:rsid w:val="00F7372B"/>
    <w:rsid w:val="00F73D0E"/>
    <w:rsid w:val="00F76E10"/>
    <w:rsid w:val="00F80531"/>
    <w:rsid w:val="00F8078D"/>
    <w:rsid w:val="00F80B65"/>
    <w:rsid w:val="00F82282"/>
    <w:rsid w:val="00F849AB"/>
    <w:rsid w:val="00F85BF5"/>
    <w:rsid w:val="00F95782"/>
    <w:rsid w:val="00F9591C"/>
    <w:rsid w:val="00F9632D"/>
    <w:rsid w:val="00F96A75"/>
    <w:rsid w:val="00FA1528"/>
    <w:rsid w:val="00FA1F86"/>
    <w:rsid w:val="00FA3B37"/>
    <w:rsid w:val="00FA4A41"/>
    <w:rsid w:val="00FA5E7A"/>
    <w:rsid w:val="00FB40FD"/>
    <w:rsid w:val="00FB4E8B"/>
    <w:rsid w:val="00FB6EE5"/>
    <w:rsid w:val="00FC0474"/>
    <w:rsid w:val="00FC12B6"/>
    <w:rsid w:val="00FC2F1A"/>
    <w:rsid w:val="00FC36D8"/>
    <w:rsid w:val="00FC38C0"/>
    <w:rsid w:val="00FC452D"/>
    <w:rsid w:val="00FC5D8C"/>
    <w:rsid w:val="00FC5E4F"/>
    <w:rsid w:val="00FD09E9"/>
    <w:rsid w:val="00FD1FCC"/>
    <w:rsid w:val="00FD22DF"/>
    <w:rsid w:val="00FD2490"/>
    <w:rsid w:val="00FD2758"/>
    <w:rsid w:val="00FD2B75"/>
    <w:rsid w:val="00FD425B"/>
    <w:rsid w:val="00FD48EF"/>
    <w:rsid w:val="00FD5C81"/>
    <w:rsid w:val="00FD62E0"/>
    <w:rsid w:val="00FE1449"/>
    <w:rsid w:val="00FE3F19"/>
    <w:rsid w:val="00FE64B3"/>
    <w:rsid w:val="00FF4F0C"/>
    <w:rsid w:val="00FF66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B82608D"/>
  <w15:chartTrackingRefBased/>
  <w15:docId w15:val="{D1E3F4A1-AB9A-441E-8B09-1F2F7BA9F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footnote reference" w:uiPriority="99"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85BF5"/>
    <w:pPr>
      <w:spacing w:after="200" w:line="276" w:lineRule="auto"/>
    </w:pPr>
    <w:rPr>
      <w:rFonts w:ascii="Calibri" w:eastAsia="Calibri" w:hAnsi="Calibri"/>
      <w:sz w:val="22"/>
      <w:szCs w:val="22"/>
      <w:lang w:eastAsia="en-US"/>
    </w:rPr>
  </w:style>
  <w:style w:type="paragraph" w:styleId="Ttulo1">
    <w:name w:val="heading 1"/>
    <w:basedOn w:val="Normal"/>
    <w:next w:val="Normal"/>
    <w:link w:val="Ttulo1Car"/>
    <w:qFormat/>
    <w:rsid w:val="00B676FC"/>
    <w:pPr>
      <w:keepNext/>
      <w:spacing w:after="0" w:line="240" w:lineRule="auto"/>
      <w:jc w:val="both"/>
      <w:outlineLvl w:val="0"/>
    </w:pPr>
    <w:rPr>
      <w:rFonts w:ascii="Tahoma" w:eastAsia="Times New Roman" w:hAnsi="Tahoma"/>
      <w:b/>
      <w:bCs/>
      <w:szCs w:val="20"/>
      <w:lang w:val="x-none" w:eastAsia="x-none"/>
    </w:rPr>
  </w:style>
  <w:style w:type="paragraph" w:styleId="Ttulo2">
    <w:name w:val="heading 2"/>
    <w:basedOn w:val="Normal"/>
    <w:next w:val="Normal"/>
    <w:link w:val="Ttulo2Car"/>
    <w:unhideWhenUsed/>
    <w:qFormat/>
    <w:rsid w:val="00FC2F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F85BF5"/>
    <w:pPr>
      <w:tabs>
        <w:tab w:val="center" w:pos="4419"/>
        <w:tab w:val="right" w:pos="8838"/>
      </w:tabs>
      <w:spacing w:after="0" w:line="240" w:lineRule="auto"/>
    </w:pPr>
  </w:style>
  <w:style w:type="character" w:customStyle="1" w:styleId="EncabezadoCar">
    <w:name w:val="Encabezado Car"/>
    <w:link w:val="Encabezado"/>
    <w:rsid w:val="00F85BF5"/>
    <w:rPr>
      <w:rFonts w:ascii="Calibri" w:eastAsia="Calibri" w:hAnsi="Calibri"/>
      <w:sz w:val="22"/>
      <w:szCs w:val="22"/>
      <w:lang w:val="es-CO" w:eastAsia="en-US" w:bidi="ar-SA"/>
    </w:rPr>
  </w:style>
  <w:style w:type="paragraph" w:styleId="Piedepgina">
    <w:name w:val="footer"/>
    <w:basedOn w:val="Normal"/>
    <w:link w:val="PiedepginaCar"/>
    <w:unhideWhenUsed/>
    <w:rsid w:val="00F85BF5"/>
    <w:pPr>
      <w:tabs>
        <w:tab w:val="center" w:pos="4419"/>
        <w:tab w:val="right" w:pos="8838"/>
      </w:tabs>
      <w:spacing w:after="0" w:line="240" w:lineRule="auto"/>
    </w:pPr>
  </w:style>
  <w:style w:type="character" w:customStyle="1" w:styleId="PiedepginaCar">
    <w:name w:val="Pie de página Car"/>
    <w:link w:val="Piedepgina"/>
    <w:rsid w:val="00F85BF5"/>
    <w:rPr>
      <w:rFonts w:ascii="Calibri" w:eastAsia="Calibri" w:hAnsi="Calibri"/>
      <w:sz w:val="22"/>
      <w:szCs w:val="22"/>
      <w:lang w:val="es-CO" w:eastAsia="en-US" w:bidi="ar-SA"/>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1"/>
    <w:qFormat/>
    <w:rsid w:val="00F85BF5"/>
    <w:pPr>
      <w:ind w:left="720"/>
      <w:contextualSpacing/>
    </w:pPr>
  </w:style>
  <w:style w:type="character" w:styleId="Hipervnculo">
    <w:name w:val="Hyperlink"/>
    <w:uiPriority w:val="99"/>
    <w:unhideWhenUsed/>
    <w:rsid w:val="00DC5548"/>
    <w:rPr>
      <w:color w:val="0000FF"/>
      <w:u w:val="single"/>
    </w:rPr>
  </w:style>
  <w:style w:type="paragraph" w:styleId="Textodeglobo">
    <w:name w:val="Balloon Text"/>
    <w:basedOn w:val="Normal"/>
    <w:link w:val="TextodegloboCar"/>
    <w:rsid w:val="003E1D7F"/>
    <w:pPr>
      <w:spacing w:after="0" w:line="240" w:lineRule="auto"/>
    </w:pPr>
    <w:rPr>
      <w:rFonts w:ascii="Tahoma" w:hAnsi="Tahoma"/>
      <w:sz w:val="16"/>
      <w:szCs w:val="16"/>
      <w:lang w:val="x-none"/>
    </w:rPr>
  </w:style>
  <w:style w:type="character" w:customStyle="1" w:styleId="TextodegloboCar">
    <w:name w:val="Texto de globo Car"/>
    <w:link w:val="Textodeglobo"/>
    <w:rsid w:val="003E1D7F"/>
    <w:rPr>
      <w:rFonts w:ascii="Tahoma" w:eastAsia="Calibri" w:hAnsi="Tahoma" w:cs="Tahoma"/>
      <w:sz w:val="16"/>
      <w:szCs w:val="16"/>
      <w:lang w:eastAsia="en-US"/>
    </w:rPr>
  </w:style>
  <w:style w:type="table" w:styleId="Tablaconcuadrcula">
    <w:name w:val="Table Grid"/>
    <w:basedOn w:val="Tablanormal"/>
    <w:rsid w:val="008C35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E749E3"/>
    <w:rPr>
      <w:rFonts w:ascii="Calibri" w:eastAsia="Calibri" w:hAnsi="Calibri"/>
      <w:sz w:val="22"/>
      <w:szCs w:val="22"/>
      <w:lang w:eastAsia="en-US"/>
    </w:rPr>
  </w:style>
  <w:style w:type="character" w:customStyle="1" w:styleId="Ttulo1Car">
    <w:name w:val="Título 1 Car"/>
    <w:link w:val="Ttulo1"/>
    <w:rsid w:val="00B676FC"/>
    <w:rPr>
      <w:rFonts w:ascii="Tahoma" w:hAnsi="Tahoma" w:cs="Tahoma"/>
      <w:b/>
      <w:bCs/>
      <w:sz w:val="22"/>
    </w:rPr>
  </w:style>
  <w:style w:type="character" w:styleId="Nmerodepgina">
    <w:name w:val="page number"/>
    <w:basedOn w:val="Fuentedeprrafopredeter"/>
    <w:unhideWhenUsed/>
    <w:rsid w:val="009B3610"/>
  </w:style>
  <w:style w:type="character" w:styleId="Refdecomentario">
    <w:name w:val="annotation reference"/>
    <w:uiPriority w:val="99"/>
    <w:unhideWhenUsed/>
    <w:rsid w:val="00B74A49"/>
    <w:rPr>
      <w:sz w:val="16"/>
      <w:szCs w:val="16"/>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B74A49"/>
    <w:rPr>
      <w:rFonts w:ascii="Calibri" w:eastAsia="Calibri" w:hAnsi="Calibri"/>
      <w:sz w:val="22"/>
      <w:szCs w:val="22"/>
      <w:lang w:eastAsia="en-US"/>
    </w:rPr>
  </w:style>
  <w:style w:type="paragraph" w:styleId="Textocomentario">
    <w:name w:val="annotation text"/>
    <w:basedOn w:val="Normal"/>
    <w:link w:val="TextocomentarioCar"/>
    <w:uiPriority w:val="99"/>
    <w:rsid w:val="00B74A49"/>
    <w:pPr>
      <w:spacing w:after="0" w:line="240" w:lineRule="auto"/>
    </w:pPr>
    <w:rPr>
      <w:rFonts w:ascii="Times New Roman" w:eastAsia="Times New Roman" w:hAnsi="Times New Roman"/>
      <w:sz w:val="20"/>
      <w:szCs w:val="20"/>
      <w:lang w:val="x-none" w:eastAsia="es-ES"/>
    </w:rPr>
  </w:style>
  <w:style w:type="character" w:customStyle="1" w:styleId="TextocomentarioCar">
    <w:name w:val="Texto comentario Car"/>
    <w:link w:val="Textocomentario"/>
    <w:uiPriority w:val="99"/>
    <w:rsid w:val="00B74A49"/>
    <w:rPr>
      <w:lang w:val="x-none" w:eastAsia="es-ES"/>
    </w:rPr>
  </w:style>
  <w:style w:type="paragraph" w:styleId="NormalWeb">
    <w:name w:val="Normal (Web)"/>
    <w:aliases w:val="Car Car Car Car Car Car Car Car Car Car,Car Car Car Car Car Car Car Car Car Car Car Car Car,Car2,Normal (Web) Car Car"/>
    <w:basedOn w:val="Normal"/>
    <w:link w:val="NormalWebCar"/>
    <w:uiPriority w:val="99"/>
    <w:unhideWhenUsed/>
    <w:qFormat/>
    <w:rsid w:val="00D6569D"/>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Car Car Car Car Car Car Car Car Car Car Car,Car Car Car Car Car Car Car Car Car Car Car Car Car Car,Car2 Car,Normal (Web) Car Car Car"/>
    <w:link w:val="NormalWeb"/>
    <w:uiPriority w:val="99"/>
    <w:locked/>
    <w:rsid w:val="00D6569D"/>
    <w:rPr>
      <w:sz w:val="24"/>
      <w:szCs w:val="24"/>
    </w:rPr>
  </w:style>
  <w:style w:type="character" w:styleId="Refdenotaalpie">
    <w:name w:val="footnote reference"/>
    <w:aliases w:val="Texto de nota al pie,referencia nota al pie,Footnote symbol,Footnote,BVI fnr,Ref. de nota al pie2,Nota de pie,Ref,de nota al pie,Fußnotenzeichen DISS,16 Point,Superscript 6 Point,ftref,Texto nota al pie,FC,Appel note de bas de p,Ref1"/>
    <w:uiPriority w:val="99"/>
    <w:unhideWhenUsed/>
    <w:qFormat/>
    <w:rsid w:val="00B65DEF"/>
    <w:rPr>
      <w:vertAlign w:val="superscript"/>
    </w:rPr>
  </w:style>
  <w:style w:type="paragraph" w:styleId="Asuntodelcomentario">
    <w:name w:val="annotation subject"/>
    <w:basedOn w:val="Textocomentario"/>
    <w:next w:val="Textocomentario"/>
    <w:link w:val="AsuntodelcomentarioCar"/>
    <w:rsid w:val="00B16F5D"/>
    <w:pPr>
      <w:spacing w:after="200" w:line="276" w:lineRule="auto"/>
    </w:pPr>
    <w:rPr>
      <w:rFonts w:ascii="Calibri" w:eastAsia="Calibri" w:hAnsi="Calibri"/>
      <w:b/>
      <w:bCs/>
      <w:lang w:val="es-CO" w:eastAsia="en-US"/>
    </w:rPr>
  </w:style>
  <w:style w:type="character" w:customStyle="1" w:styleId="AsuntodelcomentarioCar">
    <w:name w:val="Asunto del comentario Car"/>
    <w:link w:val="Asuntodelcomentario"/>
    <w:rsid w:val="00B16F5D"/>
    <w:rPr>
      <w:rFonts w:ascii="Calibri" w:eastAsia="Calibri" w:hAnsi="Calibri"/>
      <w:b/>
      <w:bCs/>
      <w:lang w:val="x-none" w:eastAsia="en-US"/>
    </w:rPr>
  </w:style>
  <w:style w:type="paragraph" w:styleId="Textonotapie">
    <w:name w:val="footnote text"/>
    <w:basedOn w:val="Normal"/>
    <w:link w:val="TextonotapieCar"/>
    <w:rsid w:val="00DA6112"/>
    <w:rPr>
      <w:sz w:val="20"/>
      <w:szCs w:val="20"/>
    </w:rPr>
  </w:style>
  <w:style w:type="character" w:customStyle="1" w:styleId="TextonotapieCar">
    <w:name w:val="Texto nota pie Car"/>
    <w:basedOn w:val="Fuentedeprrafopredeter"/>
    <w:link w:val="Textonotapie"/>
    <w:rsid w:val="00DA6112"/>
    <w:rPr>
      <w:rFonts w:ascii="Calibri" w:eastAsia="Calibri" w:hAnsi="Calibri"/>
      <w:lang w:eastAsia="en-US"/>
    </w:rPr>
  </w:style>
  <w:style w:type="character" w:customStyle="1" w:styleId="Mencinsinresolver1">
    <w:name w:val="Mención sin resolver1"/>
    <w:basedOn w:val="Fuentedeprrafopredeter"/>
    <w:uiPriority w:val="99"/>
    <w:semiHidden/>
    <w:unhideWhenUsed/>
    <w:rsid w:val="00DA6112"/>
    <w:rPr>
      <w:color w:val="605E5C"/>
      <w:shd w:val="clear" w:color="auto" w:fill="E1DFDD"/>
    </w:rPr>
  </w:style>
  <w:style w:type="paragraph" w:styleId="Revisin">
    <w:name w:val="Revision"/>
    <w:hidden/>
    <w:uiPriority w:val="99"/>
    <w:semiHidden/>
    <w:rsid w:val="0013419B"/>
    <w:rPr>
      <w:rFonts w:ascii="Calibri" w:eastAsia="Calibri" w:hAnsi="Calibri"/>
      <w:sz w:val="22"/>
      <w:szCs w:val="22"/>
      <w:lang w:eastAsia="en-US"/>
    </w:rPr>
  </w:style>
  <w:style w:type="character" w:customStyle="1" w:styleId="Ttulo2Car">
    <w:name w:val="Título 2 Car"/>
    <w:basedOn w:val="Fuentedeprrafopredeter"/>
    <w:link w:val="Ttulo2"/>
    <w:rsid w:val="00FC2F1A"/>
    <w:rPr>
      <w:rFonts w:asciiTheme="majorHAnsi" w:eastAsiaTheme="majorEastAsia" w:hAnsiTheme="majorHAnsi" w:cstheme="majorBidi"/>
      <w:color w:val="2F5496" w:themeColor="accent1" w:themeShade="BF"/>
      <w:sz w:val="26"/>
      <w:szCs w:val="26"/>
      <w:lang w:eastAsia="en-US"/>
    </w:rPr>
  </w:style>
  <w:style w:type="character" w:styleId="Ttulodellibro">
    <w:name w:val="Book Title"/>
    <w:basedOn w:val="Fuentedeprrafopredeter"/>
    <w:uiPriority w:val="33"/>
    <w:qFormat/>
    <w:rsid w:val="00FC2F1A"/>
    <w:rPr>
      <w:b/>
      <w:bCs/>
      <w:i/>
      <w:iCs/>
      <w:spacing w:val="5"/>
    </w:rPr>
  </w:style>
  <w:style w:type="table" w:styleId="Tablaconcuadrcula6concolores-nfasis1">
    <w:name w:val="Grid Table 6 Colorful Accent 1"/>
    <w:basedOn w:val="Tablanormal"/>
    <w:uiPriority w:val="51"/>
    <w:rsid w:val="00FC2F1A"/>
    <w:rPr>
      <w:rFonts w:asciiTheme="minorHAnsi" w:eastAsiaTheme="minorEastAsia" w:hAnsiTheme="minorHAnsi" w:cstheme="minorBidi"/>
      <w:color w:val="2F5496" w:themeColor="accent1" w:themeShade="BF"/>
      <w:sz w:val="24"/>
      <w:szCs w:val="24"/>
      <w:lang w:val="es-ES_tradnl" w:eastAsia="es-E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Mencinsinresolver2">
    <w:name w:val="Mención sin resolver2"/>
    <w:basedOn w:val="Fuentedeprrafopredeter"/>
    <w:rsid w:val="00165780"/>
    <w:rPr>
      <w:color w:val="605E5C"/>
      <w:shd w:val="clear" w:color="auto" w:fill="E1DFDD"/>
    </w:rPr>
  </w:style>
  <w:style w:type="character" w:customStyle="1" w:styleId="iaj">
    <w:name w:val="i_aj"/>
    <w:basedOn w:val="Fuentedeprrafopredeter"/>
    <w:rsid w:val="00067A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03886">
      <w:bodyDiv w:val="1"/>
      <w:marLeft w:val="0"/>
      <w:marRight w:val="0"/>
      <w:marTop w:val="0"/>
      <w:marBottom w:val="0"/>
      <w:divBdr>
        <w:top w:val="none" w:sz="0" w:space="0" w:color="auto"/>
        <w:left w:val="none" w:sz="0" w:space="0" w:color="auto"/>
        <w:bottom w:val="none" w:sz="0" w:space="0" w:color="auto"/>
        <w:right w:val="none" w:sz="0" w:space="0" w:color="auto"/>
      </w:divBdr>
    </w:div>
    <w:div w:id="196741618">
      <w:bodyDiv w:val="1"/>
      <w:marLeft w:val="0"/>
      <w:marRight w:val="0"/>
      <w:marTop w:val="0"/>
      <w:marBottom w:val="0"/>
      <w:divBdr>
        <w:top w:val="none" w:sz="0" w:space="0" w:color="auto"/>
        <w:left w:val="none" w:sz="0" w:space="0" w:color="auto"/>
        <w:bottom w:val="none" w:sz="0" w:space="0" w:color="auto"/>
        <w:right w:val="none" w:sz="0" w:space="0" w:color="auto"/>
      </w:divBdr>
    </w:div>
    <w:div w:id="443961217">
      <w:bodyDiv w:val="1"/>
      <w:marLeft w:val="0"/>
      <w:marRight w:val="0"/>
      <w:marTop w:val="0"/>
      <w:marBottom w:val="0"/>
      <w:divBdr>
        <w:top w:val="none" w:sz="0" w:space="0" w:color="auto"/>
        <w:left w:val="none" w:sz="0" w:space="0" w:color="auto"/>
        <w:bottom w:val="none" w:sz="0" w:space="0" w:color="auto"/>
        <w:right w:val="none" w:sz="0" w:space="0" w:color="auto"/>
      </w:divBdr>
    </w:div>
    <w:div w:id="787698766">
      <w:bodyDiv w:val="1"/>
      <w:marLeft w:val="0"/>
      <w:marRight w:val="0"/>
      <w:marTop w:val="0"/>
      <w:marBottom w:val="0"/>
      <w:divBdr>
        <w:top w:val="none" w:sz="0" w:space="0" w:color="auto"/>
        <w:left w:val="none" w:sz="0" w:space="0" w:color="auto"/>
        <w:bottom w:val="none" w:sz="0" w:space="0" w:color="auto"/>
        <w:right w:val="none" w:sz="0" w:space="0" w:color="auto"/>
      </w:divBdr>
    </w:div>
    <w:div w:id="832187985">
      <w:bodyDiv w:val="1"/>
      <w:marLeft w:val="0"/>
      <w:marRight w:val="0"/>
      <w:marTop w:val="0"/>
      <w:marBottom w:val="0"/>
      <w:divBdr>
        <w:top w:val="none" w:sz="0" w:space="0" w:color="auto"/>
        <w:left w:val="none" w:sz="0" w:space="0" w:color="auto"/>
        <w:bottom w:val="none" w:sz="0" w:space="0" w:color="auto"/>
        <w:right w:val="none" w:sz="0" w:space="0" w:color="auto"/>
      </w:divBdr>
    </w:div>
    <w:div w:id="921254902">
      <w:bodyDiv w:val="1"/>
      <w:marLeft w:val="0"/>
      <w:marRight w:val="0"/>
      <w:marTop w:val="0"/>
      <w:marBottom w:val="0"/>
      <w:divBdr>
        <w:top w:val="none" w:sz="0" w:space="0" w:color="auto"/>
        <w:left w:val="none" w:sz="0" w:space="0" w:color="auto"/>
        <w:bottom w:val="none" w:sz="0" w:space="0" w:color="auto"/>
        <w:right w:val="none" w:sz="0" w:space="0" w:color="auto"/>
      </w:divBdr>
    </w:div>
    <w:div w:id="971208006">
      <w:bodyDiv w:val="1"/>
      <w:marLeft w:val="0"/>
      <w:marRight w:val="0"/>
      <w:marTop w:val="0"/>
      <w:marBottom w:val="0"/>
      <w:divBdr>
        <w:top w:val="none" w:sz="0" w:space="0" w:color="auto"/>
        <w:left w:val="none" w:sz="0" w:space="0" w:color="auto"/>
        <w:bottom w:val="none" w:sz="0" w:space="0" w:color="auto"/>
        <w:right w:val="none" w:sz="0" w:space="0" w:color="auto"/>
      </w:divBdr>
    </w:div>
    <w:div w:id="971978312">
      <w:bodyDiv w:val="1"/>
      <w:marLeft w:val="0"/>
      <w:marRight w:val="0"/>
      <w:marTop w:val="0"/>
      <w:marBottom w:val="0"/>
      <w:divBdr>
        <w:top w:val="none" w:sz="0" w:space="0" w:color="auto"/>
        <w:left w:val="none" w:sz="0" w:space="0" w:color="auto"/>
        <w:bottom w:val="none" w:sz="0" w:space="0" w:color="auto"/>
        <w:right w:val="none" w:sz="0" w:space="0" w:color="auto"/>
      </w:divBdr>
    </w:div>
    <w:div w:id="1048141461">
      <w:bodyDiv w:val="1"/>
      <w:marLeft w:val="0"/>
      <w:marRight w:val="0"/>
      <w:marTop w:val="0"/>
      <w:marBottom w:val="0"/>
      <w:divBdr>
        <w:top w:val="none" w:sz="0" w:space="0" w:color="auto"/>
        <w:left w:val="none" w:sz="0" w:space="0" w:color="auto"/>
        <w:bottom w:val="none" w:sz="0" w:space="0" w:color="auto"/>
        <w:right w:val="none" w:sz="0" w:space="0" w:color="auto"/>
      </w:divBdr>
    </w:div>
    <w:div w:id="1116679907">
      <w:bodyDiv w:val="1"/>
      <w:marLeft w:val="0"/>
      <w:marRight w:val="0"/>
      <w:marTop w:val="0"/>
      <w:marBottom w:val="0"/>
      <w:divBdr>
        <w:top w:val="none" w:sz="0" w:space="0" w:color="auto"/>
        <w:left w:val="none" w:sz="0" w:space="0" w:color="auto"/>
        <w:bottom w:val="none" w:sz="0" w:space="0" w:color="auto"/>
        <w:right w:val="none" w:sz="0" w:space="0" w:color="auto"/>
      </w:divBdr>
    </w:div>
    <w:div w:id="1127048157">
      <w:bodyDiv w:val="1"/>
      <w:marLeft w:val="0"/>
      <w:marRight w:val="0"/>
      <w:marTop w:val="0"/>
      <w:marBottom w:val="0"/>
      <w:divBdr>
        <w:top w:val="none" w:sz="0" w:space="0" w:color="auto"/>
        <w:left w:val="none" w:sz="0" w:space="0" w:color="auto"/>
        <w:bottom w:val="none" w:sz="0" w:space="0" w:color="auto"/>
        <w:right w:val="none" w:sz="0" w:space="0" w:color="auto"/>
      </w:divBdr>
    </w:div>
    <w:div w:id="1128936649">
      <w:bodyDiv w:val="1"/>
      <w:marLeft w:val="0"/>
      <w:marRight w:val="0"/>
      <w:marTop w:val="0"/>
      <w:marBottom w:val="0"/>
      <w:divBdr>
        <w:top w:val="none" w:sz="0" w:space="0" w:color="auto"/>
        <w:left w:val="none" w:sz="0" w:space="0" w:color="auto"/>
        <w:bottom w:val="none" w:sz="0" w:space="0" w:color="auto"/>
        <w:right w:val="none" w:sz="0" w:space="0" w:color="auto"/>
      </w:divBdr>
    </w:div>
    <w:div w:id="1148668672">
      <w:bodyDiv w:val="1"/>
      <w:marLeft w:val="0"/>
      <w:marRight w:val="0"/>
      <w:marTop w:val="0"/>
      <w:marBottom w:val="0"/>
      <w:divBdr>
        <w:top w:val="none" w:sz="0" w:space="0" w:color="auto"/>
        <w:left w:val="none" w:sz="0" w:space="0" w:color="auto"/>
        <w:bottom w:val="none" w:sz="0" w:space="0" w:color="auto"/>
        <w:right w:val="none" w:sz="0" w:space="0" w:color="auto"/>
      </w:divBdr>
    </w:div>
    <w:div w:id="1173180493">
      <w:bodyDiv w:val="1"/>
      <w:marLeft w:val="0"/>
      <w:marRight w:val="0"/>
      <w:marTop w:val="0"/>
      <w:marBottom w:val="0"/>
      <w:divBdr>
        <w:top w:val="none" w:sz="0" w:space="0" w:color="auto"/>
        <w:left w:val="none" w:sz="0" w:space="0" w:color="auto"/>
        <w:bottom w:val="none" w:sz="0" w:space="0" w:color="auto"/>
        <w:right w:val="none" w:sz="0" w:space="0" w:color="auto"/>
      </w:divBdr>
      <w:divsChild>
        <w:div w:id="289211864">
          <w:marLeft w:val="0"/>
          <w:marRight w:val="0"/>
          <w:marTop w:val="0"/>
          <w:marBottom w:val="0"/>
          <w:divBdr>
            <w:top w:val="none" w:sz="0" w:space="0" w:color="auto"/>
            <w:left w:val="none" w:sz="0" w:space="0" w:color="auto"/>
            <w:bottom w:val="none" w:sz="0" w:space="0" w:color="auto"/>
            <w:right w:val="none" w:sz="0" w:space="0" w:color="auto"/>
          </w:divBdr>
        </w:div>
      </w:divsChild>
    </w:div>
    <w:div w:id="1290698402">
      <w:bodyDiv w:val="1"/>
      <w:marLeft w:val="0"/>
      <w:marRight w:val="0"/>
      <w:marTop w:val="0"/>
      <w:marBottom w:val="0"/>
      <w:divBdr>
        <w:top w:val="none" w:sz="0" w:space="0" w:color="auto"/>
        <w:left w:val="none" w:sz="0" w:space="0" w:color="auto"/>
        <w:bottom w:val="none" w:sz="0" w:space="0" w:color="auto"/>
        <w:right w:val="none" w:sz="0" w:space="0" w:color="auto"/>
      </w:divBdr>
    </w:div>
    <w:div w:id="1361517327">
      <w:bodyDiv w:val="1"/>
      <w:marLeft w:val="0"/>
      <w:marRight w:val="0"/>
      <w:marTop w:val="0"/>
      <w:marBottom w:val="0"/>
      <w:divBdr>
        <w:top w:val="none" w:sz="0" w:space="0" w:color="auto"/>
        <w:left w:val="none" w:sz="0" w:space="0" w:color="auto"/>
        <w:bottom w:val="none" w:sz="0" w:space="0" w:color="auto"/>
        <w:right w:val="none" w:sz="0" w:space="0" w:color="auto"/>
      </w:divBdr>
    </w:div>
    <w:div w:id="1417630520">
      <w:bodyDiv w:val="1"/>
      <w:marLeft w:val="0"/>
      <w:marRight w:val="0"/>
      <w:marTop w:val="0"/>
      <w:marBottom w:val="0"/>
      <w:divBdr>
        <w:top w:val="none" w:sz="0" w:space="0" w:color="auto"/>
        <w:left w:val="none" w:sz="0" w:space="0" w:color="auto"/>
        <w:bottom w:val="none" w:sz="0" w:space="0" w:color="auto"/>
        <w:right w:val="none" w:sz="0" w:space="0" w:color="auto"/>
      </w:divBdr>
    </w:div>
    <w:div w:id="1544756947">
      <w:bodyDiv w:val="1"/>
      <w:marLeft w:val="0"/>
      <w:marRight w:val="0"/>
      <w:marTop w:val="0"/>
      <w:marBottom w:val="0"/>
      <w:divBdr>
        <w:top w:val="none" w:sz="0" w:space="0" w:color="auto"/>
        <w:left w:val="none" w:sz="0" w:space="0" w:color="auto"/>
        <w:bottom w:val="none" w:sz="0" w:space="0" w:color="auto"/>
        <w:right w:val="none" w:sz="0" w:space="0" w:color="auto"/>
      </w:divBdr>
    </w:div>
    <w:div w:id="1551258687">
      <w:bodyDiv w:val="1"/>
      <w:marLeft w:val="0"/>
      <w:marRight w:val="0"/>
      <w:marTop w:val="0"/>
      <w:marBottom w:val="0"/>
      <w:divBdr>
        <w:top w:val="none" w:sz="0" w:space="0" w:color="auto"/>
        <w:left w:val="none" w:sz="0" w:space="0" w:color="auto"/>
        <w:bottom w:val="none" w:sz="0" w:space="0" w:color="auto"/>
        <w:right w:val="none" w:sz="0" w:space="0" w:color="auto"/>
      </w:divBdr>
    </w:div>
    <w:div w:id="1628970518">
      <w:bodyDiv w:val="1"/>
      <w:marLeft w:val="0"/>
      <w:marRight w:val="0"/>
      <w:marTop w:val="0"/>
      <w:marBottom w:val="0"/>
      <w:divBdr>
        <w:top w:val="none" w:sz="0" w:space="0" w:color="auto"/>
        <w:left w:val="none" w:sz="0" w:space="0" w:color="auto"/>
        <w:bottom w:val="none" w:sz="0" w:space="0" w:color="auto"/>
        <w:right w:val="none" w:sz="0" w:space="0" w:color="auto"/>
      </w:divBdr>
    </w:div>
    <w:div w:id="1815368810">
      <w:bodyDiv w:val="1"/>
      <w:marLeft w:val="0"/>
      <w:marRight w:val="0"/>
      <w:marTop w:val="0"/>
      <w:marBottom w:val="0"/>
      <w:divBdr>
        <w:top w:val="none" w:sz="0" w:space="0" w:color="auto"/>
        <w:left w:val="none" w:sz="0" w:space="0" w:color="auto"/>
        <w:bottom w:val="none" w:sz="0" w:space="0" w:color="auto"/>
        <w:right w:val="none" w:sz="0" w:space="0" w:color="auto"/>
      </w:divBdr>
    </w:div>
    <w:div w:id="1873492720">
      <w:bodyDiv w:val="1"/>
      <w:marLeft w:val="0"/>
      <w:marRight w:val="0"/>
      <w:marTop w:val="0"/>
      <w:marBottom w:val="0"/>
      <w:divBdr>
        <w:top w:val="none" w:sz="0" w:space="0" w:color="auto"/>
        <w:left w:val="none" w:sz="0" w:space="0" w:color="auto"/>
        <w:bottom w:val="none" w:sz="0" w:space="0" w:color="auto"/>
        <w:right w:val="none" w:sz="0" w:space="0" w:color="auto"/>
      </w:divBdr>
    </w:div>
    <w:div w:id="1890610135">
      <w:bodyDiv w:val="1"/>
      <w:marLeft w:val="0"/>
      <w:marRight w:val="0"/>
      <w:marTop w:val="0"/>
      <w:marBottom w:val="0"/>
      <w:divBdr>
        <w:top w:val="none" w:sz="0" w:space="0" w:color="auto"/>
        <w:left w:val="none" w:sz="0" w:space="0" w:color="auto"/>
        <w:bottom w:val="none" w:sz="0" w:space="0" w:color="auto"/>
        <w:right w:val="none" w:sz="0" w:space="0" w:color="auto"/>
      </w:divBdr>
    </w:div>
    <w:div w:id="1928533820">
      <w:bodyDiv w:val="1"/>
      <w:marLeft w:val="0"/>
      <w:marRight w:val="0"/>
      <w:marTop w:val="0"/>
      <w:marBottom w:val="0"/>
      <w:divBdr>
        <w:top w:val="none" w:sz="0" w:space="0" w:color="auto"/>
        <w:left w:val="none" w:sz="0" w:space="0" w:color="auto"/>
        <w:bottom w:val="none" w:sz="0" w:space="0" w:color="auto"/>
        <w:right w:val="none" w:sz="0" w:space="0" w:color="auto"/>
      </w:divBdr>
    </w:div>
    <w:div w:id="2024552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nies.mineducacion.gov.co/portal/EL-SNIES/Que-es-el-SNI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A71F29-4A1B-4013-A86F-95BCA7856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2407</Words>
  <Characters>13244</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1</vt:lpstr>
    </vt:vector>
  </TitlesOfParts>
  <Company/>
  <LinksUpToDate>false</LinksUpToDate>
  <CharactersWithSpaces>15620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dmayorga</dc:creator>
  <cp:keywords/>
  <cp:lastModifiedBy>Nini Johanna Serna Alvarado</cp:lastModifiedBy>
  <cp:revision>2</cp:revision>
  <cp:lastPrinted>2015-11-25T17:13:00Z</cp:lastPrinted>
  <dcterms:created xsi:type="dcterms:W3CDTF">2021-09-16T22:57:00Z</dcterms:created>
  <dcterms:modified xsi:type="dcterms:W3CDTF">2021-09-16T22:57:00Z</dcterms:modified>
</cp:coreProperties>
</file>