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12B9620C" w:rsidR="2BFC450E" w:rsidRPr="009E7C8C" w:rsidRDefault="2BFC450E" w:rsidP="5525A70F">
      <w:pPr>
        <w:jc w:val="both"/>
        <w:rPr>
          <w:rFonts w:eastAsia="Arial"/>
          <w:sz w:val="20"/>
          <w:szCs w:val="20"/>
          <w:lang w:val="es-CO"/>
        </w:rPr>
      </w:pPr>
      <w:r w:rsidRPr="5525A70F">
        <w:rPr>
          <w:rFonts w:eastAsia="Arial"/>
          <w:sz w:val="20"/>
          <w:szCs w:val="20"/>
          <w:lang w:val="es-CO"/>
        </w:rPr>
        <w:t xml:space="preserve">Para </w:t>
      </w:r>
      <w:r w:rsidR="00702E00" w:rsidRPr="5525A70F">
        <w:rPr>
          <w:rFonts w:eastAsia="Arial"/>
          <w:sz w:val="20"/>
          <w:szCs w:val="20"/>
          <w:lang w:val="es-CO"/>
        </w:rPr>
        <w:t xml:space="preserve">efectos de </w:t>
      </w:r>
      <w:r w:rsidR="00451347" w:rsidRPr="5525A70F">
        <w:rPr>
          <w:rFonts w:eastAsia="Arial"/>
          <w:sz w:val="20"/>
          <w:szCs w:val="20"/>
          <w:lang w:val="es-CO"/>
        </w:rPr>
        <w:t xml:space="preserve">la </w:t>
      </w:r>
      <w:r w:rsidR="00702E00" w:rsidRPr="5525A70F">
        <w:rPr>
          <w:rFonts w:eastAsia="Arial"/>
          <w:sz w:val="20"/>
          <w:szCs w:val="20"/>
          <w:lang w:val="es-CO"/>
        </w:rPr>
        <w:t xml:space="preserve">interpretación del </w:t>
      </w:r>
      <w:r w:rsidR="008F475E">
        <w:rPr>
          <w:rFonts w:eastAsia="Arial"/>
          <w:sz w:val="20"/>
          <w:szCs w:val="20"/>
          <w:lang w:val="es-CO"/>
        </w:rPr>
        <w:t>P</w:t>
      </w:r>
      <w:r w:rsidR="00702E00" w:rsidRPr="5525A70F">
        <w:rPr>
          <w:rFonts w:eastAsia="Arial"/>
          <w:sz w:val="20"/>
          <w:szCs w:val="20"/>
          <w:lang w:val="es-CO"/>
        </w:rPr>
        <w:t>liego</w:t>
      </w:r>
      <w:r w:rsidR="00610E24" w:rsidRPr="5525A70F">
        <w:rPr>
          <w:rFonts w:eastAsia="Arial"/>
          <w:sz w:val="20"/>
          <w:szCs w:val="20"/>
          <w:lang w:val="es-CO"/>
        </w:rPr>
        <w:t xml:space="preserve"> de </w:t>
      </w:r>
      <w:r w:rsidR="008F475E">
        <w:rPr>
          <w:rFonts w:eastAsia="Arial"/>
          <w:sz w:val="20"/>
          <w:szCs w:val="20"/>
          <w:lang w:val="es-CO"/>
        </w:rPr>
        <w:t>C</w:t>
      </w:r>
      <w:r w:rsidR="00610E24" w:rsidRPr="5525A70F">
        <w:rPr>
          <w:rFonts w:eastAsia="Arial"/>
          <w:sz w:val="20"/>
          <w:szCs w:val="20"/>
          <w:lang w:val="es-CO"/>
        </w:rPr>
        <w:t>ondiciones:</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247D6672" w14:textId="24E9F0FF" w:rsidR="00445F2C" w:rsidRPr="00DF4807" w:rsidRDefault="00F70C8B" w:rsidP="4B904C0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4B904C04">
        <w:rPr>
          <w:rFonts w:asciiTheme="minorHAnsi" w:hAnsiTheme="minorHAnsi" w:cstheme="minorBidi"/>
          <w:b/>
          <w:bCs/>
          <w:sz w:val="20"/>
          <w:szCs w:val="20"/>
          <w:lang w:val="es-CO"/>
        </w:rPr>
        <w:t>Análisis del Sector:</w:t>
      </w:r>
      <w:r w:rsidRPr="4B904C04">
        <w:rPr>
          <w:rFonts w:asciiTheme="minorHAnsi" w:hAnsiTheme="minorHAnsi" w:cstheme="minorBidi"/>
          <w:sz w:val="20"/>
          <w:szCs w:val="20"/>
          <w:lang w:val="es-CO"/>
        </w:rPr>
        <w:t xml:space="preserve"> </w:t>
      </w:r>
      <w:r w:rsidR="00445F2C" w:rsidRPr="4B904C04">
        <w:rPr>
          <w:rFonts w:asciiTheme="minorHAnsi" w:hAnsiTheme="minorHAnsi" w:cstheme="minorBidi"/>
          <w:sz w:val="20"/>
          <w:szCs w:val="20"/>
          <w:lang w:val="es-CO"/>
        </w:rPr>
        <w:t>Estudio que permite conocer el bien o servicio a adquirir en términos de oferta y demanda e identificar el precio más justo a pagar por la satisfacción de la necesidad de la Entidad. Asimismo, por medio de este estudio las Entidades</w:t>
      </w:r>
      <w:r w:rsidR="6BA2F217" w:rsidRPr="4B904C04">
        <w:rPr>
          <w:rFonts w:asciiTheme="minorHAnsi" w:hAnsiTheme="minorHAnsi" w:cstheme="minorBidi"/>
          <w:sz w:val="20"/>
          <w:szCs w:val="20"/>
          <w:lang w:val="es-CO"/>
        </w:rPr>
        <w:t xml:space="preserve"> Estatales</w:t>
      </w:r>
      <w:r w:rsidR="00445F2C" w:rsidRPr="4B904C04">
        <w:rPr>
          <w:rFonts w:asciiTheme="minorHAnsi" w:hAnsiTheme="minorHAnsi" w:cstheme="minorBidi"/>
          <w:sz w:val="20"/>
          <w:szCs w:val="20"/>
          <w:lang w:val="es-CO"/>
        </w:rPr>
        <w:t xml:space="preserve"> identifican quién puede proveer </w:t>
      </w:r>
      <w:r w:rsidR="008F475E" w:rsidRPr="4B904C04">
        <w:rPr>
          <w:rFonts w:asciiTheme="minorHAnsi" w:hAnsiTheme="minorHAnsi" w:cstheme="minorBidi"/>
          <w:sz w:val="20"/>
          <w:szCs w:val="20"/>
          <w:lang w:val="es-CO"/>
        </w:rPr>
        <w:t>el</w:t>
      </w:r>
      <w:r w:rsidR="00445F2C" w:rsidRPr="4B904C04">
        <w:rPr>
          <w:rFonts w:asciiTheme="minorHAnsi" w:hAnsiTheme="minorHAnsi" w:cstheme="minorBidi"/>
          <w:sz w:val="20"/>
          <w:szCs w:val="20"/>
          <w:lang w:val="es-CO"/>
        </w:rPr>
        <w:t xml:space="preserve"> bien o servicio, cómo se desarrolla ese negocio, su cadena de producción y distribución, para saber si el sector tiene la capacidad de proveer el </w:t>
      </w:r>
      <w:r w:rsidR="11C380BC" w:rsidRPr="4B904C04">
        <w:rPr>
          <w:rFonts w:asciiTheme="minorHAnsi" w:hAnsiTheme="minorHAnsi" w:cstheme="minorBidi"/>
          <w:sz w:val="20"/>
          <w:szCs w:val="20"/>
          <w:lang w:val="es-CO"/>
        </w:rPr>
        <w:t xml:space="preserve">bien o </w:t>
      </w:r>
      <w:r w:rsidR="00445F2C" w:rsidRPr="4B904C04">
        <w:rPr>
          <w:rFonts w:asciiTheme="minorHAnsi" w:hAnsiTheme="minorHAnsi" w:cstheme="minorBidi"/>
          <w:sz w:val="20"/>
          <w:szCs w:val="20"/>
          <w:lang w:val="es-CO"/>
        </w:rPr>
        <w:t>servicio en las condiciones y cantidades requeridas por la Entidad</w:t>
      </w:r>
      <w:r w:rsidR="687EE745" w:rsidRPr="4B904C04">
        <w:rPr>
          <w:rFonts w:asciiTheme="minorHAnsi" w:hAnsiTheme="minorHAnsi" w:cstheme="minorBidi"/>
          <w:sz w:val="20"/>
          <w:szCs w:val="20"/>
          <w:lang w:val="es-CO"/>
        </w:rPr>
        <w:t xml:space="preserve"> Estatal</w:t>
      </w:r>
      <w:r w:rsidR="00445F2C" w:rsidRPr="4B904C04">
        <w:rPr>
          <w:rFonts w:asciiTheme="minorHAnsi" w:hAnsiTheme="minorHAnsi" w:cstheme="minorBidi"/>
          <w:sz w:val="20"/>
          <w:szCs w:val="20"/>
          <w:lang w:val="es-CO"/>
        </w:rPr>
        <w:t xml:space="preserve">. </w:t>
      </w:r>
    </w:p>
    <w:p w14:paraId="168FA65D" w14:textId="01215331" w:rsidR="00541F7D" w:rsidRPr="009E7C8C" w:rsidRDefault="00445F2C" w:rsidP="00F07DD5">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5525A70F">
        <w:rPr>
          <w:rFonts w:asciiTheme="minorHAnsi" w:hAnsiTheme="minorHAnsi" w:cstheme="minorBidi"/>
          <w:sz w:val="20"/>
          <w:szCs w:val="20"/>
          <w:lang w:val="es-CO"/>
        </w:rPr>
        <w:t xml:space="preserve">Este estudio debe realizarse </w:t>
      </w:r>
      <w:r w:rsidRPr="5525A70F">
        <w:rPr>
          <w:rFonts w:asciiTheme="minorHAnsi" w:eastAsia="HelveticaNeue-Light" w:hAnsiTheme="minorHAnsi" w:cstheme="minorBidi"/>
          <w:sz w:val="20"/>
          <w:szCs w:val="20"/>
          <w:lang w:val="es-CO" w:eastAsia="es-CO"/>
        </w:rPr>
        <w:t>desde la perspectiva legal, comercial, financiera, organizacional, técnica y de análisis de Riesgo.</w:t>
      </w:r>
    </w:p>
    <w:p w14:paraId="1FEDFEAD" w14:textId="5402B005" w:rsidR="00BC20A8" w:rsidRPr="009E7C8C" w:rsidRDefault="00BC20A8" w:rsidP="5525A70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b/>
          <w:bCs/>
          <w:sz w:val="20"/>
          <w:szCs w:val="20"/>
          <w:lang w:val="es-CO" w:eastAsia="es-CO"/>
        </w:rPr>
      </w:pPr>
      <w:r w:rsidRPr="5525A70F">
        <w:rPr>
          <w:rFonts w:asciiTheme="minorHAnsi" w:eastAsia="HelveticaNeue-Light" w:hAnsiTheme="minorHAnsi" w:cstheme="minorBidi"/>
          <w:b/>
          <w:bCs/>
          <w:sz w:val="20"/>
          <w:szCs w:val="20"/>
          <w:lang w:val="es-CO" w:eastAsia="es-CO"/>
        </w:rPr>
        <w:t xml:space="preserve">Acta de Inicio: </w:t>
      </w:r>
      <w:r w:rsidR="002B3F46" w:rsidRPr="5525A70F">
        <w:rPr>
          <w:rFonts w:asciiTheme="minorHAnsi" w:eastAsia="HelveticaNeue-Light" w:hAnsiTheme="minorHAnsi" w:cstheme="minorBidi"/>
          <w:sz w:val="20"/>
          <w:szCs w:val="20"/>
          <w:lang w:val="es-CO" w:eastAsia="es-CO"/>
        </w:rPr>
        <w:t xml:space="preserve">Documento en el que las partes, de común acuerdo, dejan constancia del inicio del plazo contractual. </w:t>
      </w:r>
    </w:p>
    <w:p w14:paraId="084FF1DE" w14:textId="7558EF97" w:rsidR="00F70C8B" w:rsidRPr="009E7C8C" w:rsidRDefault="00F70C8B" w:rsidP="5525A70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5525A70F">
        <w:rPr>
          <w:rFonts w:asciiTheme="minorHAnsi" w:hAnsiTheme="minorHAnsi" w:cstheme="minorBidi"/>
          <w:b/>
          <w:bCs/>
          <w:sz w:val="20"/>
          <w:szCs w:val="20"/>
          <w:lang w:val="es-CO"/>
        </w:rPr>
        <w:t xml:space="preserve">Activo Corriente: </w:t>
      </w:r>
      <w:r w:rsidR="008C7F48" w:rsidRPr="5525A70F">
        <w:rPr>
          <w:rFonts w:asciiTheme="minorHAnsi" w:hAnsiTheme="minorHAnsi" w:cstheme="minorBidi"/>
          <w:sz w:val="20"/>
          <w:szCs w:val="20"/>
          <w:lang w:val="es-CO"/>
        </w:rPr>
        <w:t>A</w:t>
      </w:r>
      <w:r w:rsidRPr="5525A70F">
        <w:rPr>
          <w:rFonts w:asciiTheme="minorHAnsi" w:hAnsiTheme="minorHAnsi" w:cstheme="minorBidi"/>
          <w:sz w:val="20"/>
          <w:szCs w:val="20"/>
          <w:lang w:val="es-CO"/>
        </w:rPr>
        <w:t>ctivo susceptible de convertirse en dinero en efectivo en un per</w:t>
      </w:r>
      <w:r w:rsidR="004959C0" w:rsidRPr="5525A70F">
        <w:rPr>
          <w:rFonts w:asciiTheme="minorHAnsi" w:hAnsiTheme="minorHAnsi" w:cstheme="minorBidi"/>
          <w:sz w:val="20"/>
          <w:szCs w:val="20"/>
          <w:lang w:val="es-CO"/>
        </w:rPr>
        <w:t>í</w:t>
      </w:r>
      <w:r w:rsidRPr="5525A70F">
        <w:rPr>
          <w:rFonts w:asciiTheme="minorHAnsi" w:hAnsiTheme="minorHAnsi" w:cstheme="minorBidi"/>
          <w:sz w:val="20"/>
          <w:szCs w:val="20"/>
          <w:lang w:val="es-CO"/>
        </w:rPr>
        <w:t xml:space="preserve">odo inferior a un año. </w:t>
      </w:r>
    </w:p>
    <w:p w14:paraId="4F468456" w14:textId="6FEC6FEF" w:rsidR="0067516C" w:rsidRPr="009E7C8C" w:rsidRDefault="0067516C" w:rsidP="5525A70F">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Activo Total: </w:t>
      </w:r>
      <w:r w:rsidRPr="5525A70F">
        <w:rPr>
          <w:rFonts w:asciiTheme="minorHAnsi" w:hAnsiTheme="minorHAnsi" w:cstheme="minorBidi"/>
          <w:sz w:val="20"/>
          <w:szCs w:val="20"/>
          <w:lang w:val="es-CO"/>
        </w:rPr>
        <w:t>Activos, bienes, derechos y otros recursos controlados económicamente por la persona</w:t>
      </w:r>
      <w:r w:rsidR="4D8CCB21" w:rsidRPr="5525A70F">
        <w:rPr>
          <w:rFonts w:asciiTheme="minorHAnsi" w:hAnsiTheme="minorHAnsi" w:cstheme="minorBidi"/>
          <w:sz w:val="20"/>
          <w:szCs w:val="20"/>
          <w:lang w:val="es-CO"/>
        </w:rPr>
        <w:t xml:space="preserve"> natural o</w:t>
      </w:r>
      <w:r w:rsidRPr="5525A70F">
        <w:rPr>
          <w:rFonts w:asciiTheme="minorHAnsi" w:hAnsiTheme="minorHAnsi" w:cstheme="minorBidi"/>
          <w:sz w:val="20"/>
          <w:szCs w:val="20"/>
          <w:lang w:val="es-CO"/>
        </w:rPr>
        <w:t xml:space="preserve"> jurídica, resultantes de sucesos pasados de los que se espera obtener beneficios o rendimientos económicos en el futuro.</w:t>
      </w:r>
    </w:p>
    <w:p w14:paraId="7438802C" w14:textId="40042C97" w:rsidR="006E0D4C" w:rsidRPr="009E7C8C" w:rsidRDefault="006E0D4C" w:rsidP="006E0D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Anexo: </w:t>
      </w:r>
      <w:r>
        <w:rPr>
          <w:rFonts w:asciiTheme="minorHAnsi" w:hAnsiTheme="minorHAnsi" w:cstheme="minorHAnsi"/>
          <w:sz w:val="20"/>
          <w:szCs w:val="20"/>
          <w:lang w:val="es-CO"/>
        </w:rPr>
        <w:t>D</w:t>
      </w:r>
      <w:r w:rsidRPr="009E7C8C">
        <w:rPr>
          <w:rFonts w:asciiTheme="minorHAnsi" w:hAnsiTheme="minorHAnsi" w:cstheme="minorHAnsi"/>
          <w:sz w:val="20"/>
          <w:szCs w:val="20"/>
          <w:lang w:val="es-CO"/>
        </w:rPr>
        <w:t>ocumento o conjunto de documentos que la Entidad adjunta al Pliego de Condiciones y que hacen parte integral de</w:t>
      </w:r>
      <w:r>
        <w:rPr>
          <w:rFonts w:asciiTheme="minorHAnsi" w:hAnsiTheme="minorHAnsi" w:cstheme="minorHAnsi"/>
          <w:sz w:val="20"/>
          <w:szCs w:val="20"/>
          <w:lang w:val="es-CO"/>
        </w:rPr>
        <w:t xml:space="preserve"> este</w:t>
      </w:r>
      <w:r w:rsidRPr="009E7C8C">
        <w:rPr>
          <w:rFonts w:asciiTheme="minorHAnsi" w:hAnsiTheme="minorHAnsi" w:cstheme="minorHAnsi"/>
          <w:sz w:val="20"/>
          <w:szCs w:val="20"/>
          <w:lang w:val="es-CO"/>
        </w:rPr>
        <w:t>.</w:t>
      </w:r>
      <w:r w:rsidRPr="009E7C8C">
        <w:rPr>
          <w:rFonts w:asciiTheme="minorHAnsi" w:hAnsiTheme="minorHAnsi" w:cstheme="minorHAnsi"/>
          <w:color w:val="4C4C4C"/>
          <w:sz w:val="20"/>
          <w:szCs w:val="20"/>
          <w:lang w:val="es-CO"/>
        </w:rPr>
        <w:t xml:space="preserve"> </w:t>
      </w:r>
    </w:p>
    <w:p w14:paraId="64083FCE" w14:textId="4EF58784" w:rsidR="005B0EB6" w:rsidRDefault="005B0EB6"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Anticipo: </w:t>
      </w:r>
      <w:r w:rsidR="3690D1EF"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réstamo destinado a apalancar el cumplimiento de</w:t>
      </w:r>
      <w:r w:rsidR="008F475E"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 objeto</w:t>
      </w:r>
      <w:r w:rsidR="008F475E" w:rsidRPr="4B904C04">
        <w:rPr>
          <w:rFonts w:asciiTheme="minorHAnsi" w:hAnsiTheme="minorHAnsi" w:cstheme="minorBidi"/>
          <w:sz w:val="20"/>
          <w:szCs w:val="20"/>
          <w:lang w:val="es-CO"/>
        </w:rPr>
        <w:t xml:space="preserve"> </w:t>
      </w:r>
      <w:r w:rsidR="4C9BFDDD" w:rsidRPr="4B904C04">
        <w:rPr>
          <w:rFonts w:asciiTheme="minorHAnsi" w:hAnsiTheme="minorHAnsi" w:cstheme="minorBidi"/>
          <w:sz w:val="20"/>
          <w:szCs w:val="20"/>
          <w:lang w:val="es-CO"/>
        </w:rPr>
        <w:t>contractual</w:t>
      </w:r>
      <w:r w:rsidRPr="4B904C04">
        <w:rPr>
          <w:rFonts w:asciiTheme="minorHAnsi" w:hAnsiTheme="minorHAnsi" w:cstheme="minorBidi"/>
          <w:sz w:val="20"/>
          <w:szCs w:val="20"/>
          <w:lang w:val="es-CO"/>
        </w:rPr>
        <w:t xml:space="preserve">, de modo que los recursos girados por dicho concepto sólo se integran al patrimonio del contratista en la medida que se cause su amortización mediante la presentación de la cuenta o factura respectiva. </w:t>
      </w:r>
    </w:p>
    <w:p w14:paraId="1BEB4747" w14:textId="1890E66A" w:rsidR="00770279" w:rsidRPr="00BC22C1" w:rsidRDefault="00770279" w:rsidP="4B904C04">
      <w:pPr>
        <w:pStyle w:val="Invias-VietaNumerada"/>
        <w:numPr>
          <w:ilvl w:val="1"/>
          <w:numId w:val="20"/>
        </w:numPr>
        <w:autoSpaceDE w:val="0"/>
        <w:autoSpaceDN w:val="0"/>
        <w:adjustRightInd w:val="0"/>
        <w:spacing w:before="120" w:after="240"/>
        <w:ind w:left="709" w:hanging="425"/>
        <w:rPr>
          <w:rFonts w:asciiTheme="minorHAnsi" w:eastAsiaTheme="minorEastAsia" w:hAnsiTheme="minorHAnsi" w:cstheme="minorBidi"/>
          <w:color w:val="3A3939" w:themeColor="background2" w:themeShade="BF"/>
          <w:sz w:val="20"/>
          <w:szCs w:val="20"/>
          <w:lang w:val="es-CO"/>
        </w:rPr>
      </w:pPr>
      <w:r w:rsidRPr="4B904C04">
        <w:rPr>
          <w:rFonts w:asciiTheme="minorHAnsi" w:hAnsiTheme="minorHAnsi" w:cstheme="minorBidi"/>
          <w:b/>
          <w:bCs/>
          <w:sz w:val="20"/>
          <w:szCs w:val="20"/>
          <w:lang w:val="es-CO"/>
        </w:rPr>
        <w:t xml:space="preserve">Aclaraciones y </w:t>
      </w:r>
      <w:r w:rsidR="70615B75" w:rsidRPr="4B904C04">
        <w:rPr>
          <w:rFonts w:asciiTheme="minorHAnsi" w:hAnsiTheme="minorHAnsi" w:cstheme="minorBidi"/>
          <w:b/>
          <w:bCs/>
          <w:sz w:val="20"/>
          <w:szCs w:val="20"/>
          <w:lang w:val="es-CO"/>
        </w:rPr>
        <w:t>E</w:t>
      </w:r>
      <w:r w:rsidRPr="4B904C04">
        <w:rPr>
          <w:rFonts w:asciiTheme="minorHAnsi" w:hAnsiTheme="minorHAnsi" w:cstheme="minorBidi"/>
          <w:b/>
          <w:bCs/>
          <w:sz w:val="20"/>
          <w:szCs w:val="20"/>
          <w:lang w:val="es-CO"/>
        </w:rPr>
        <w:t xml:space="preserve">xplicaciones de </w:t>
      </w:r>
      <w:r w:rsidR="6E0476D1" w:rsidRPr="4B904C04">
        <w:rPr>
          <w:rFonts w:asciiTheme="minorHAnsi" w:hAnsiTheme="minorHAnsi" w:cstheme="minorBidi"/>
          <w:b/>
          <w:bCs/>
          <w:sz w:val="20"/>
          <w:szCs w:val="20"/>
          <w:lang w:val="es-CO"/>
        </w:rPr>
        <w:t>O</w:t>
      </w:r>
      <w:r w:rsidRPr="4B904C04">
        <w:rPr>
          <w:rFonts w:asciiTheme="minorHAnsi" w:hAnsiTheme="minorHAnsi" w:cstheme="minorBidi"/>
          <w:b/>
          <w:bCs/>
          <w:sz w:val="20"/>
          <w:szCs w:val="20"/>
          <w:lang w:val="es-CO"/>
        </w:rPr>
        <w:t>fertas</w:t>
      </w:r>
      <w:r w:rsidR="00CB1D74" w:rsidRPr="4B904C04">
        <w:rPr>
          <w:rFonts w:ascii="Arial" w:eastAsia="Arial" w:hAnsi="Arial" w:cs="Arial"/>
          <w:sz w:val="20"/>
          <w:szCs w:val="20"/>
          <w:lang w:val="es-ES"/>
        </w:rPr>
        <w:t>:</w:t>
      </w:r>
      <w:r w:rsidR="2D120CC2" w:rsidRPr="4B904C04">
        <w:rPr>
          <w:rFonts w:ascii="Arial" w:eastAsia="Arial" w:hAnsi="Arial" w:cs="Arial"/>
          <w:color w:val="000000"/>
          <w:sz w:val="19"/>
          <w:szCs w:val="19"/>
          <w:lang w:val="es-CO"/>
        </w:rPr>
        <w:t xml:space="preserve"> </w:t>
      </w:r>
      <w:r w:rsidRPr="4B904C04">
        <w:rPr>
          <w:rFonts w:asciiTheme="minorHAnsi" w:hAnsiTheme="minorHAnsi" w:cstheme="minorBidi"/>
          <w:sz w:val="20"/>
          <w:szCs w:val="20"/>
          <w:lang w:val="es-CO"/>
        </w:rPr>
        <w:t>Se remite a las nociones desarrolladas en la sentencia del Consejo de Estado, Sección Tercera, Subsección C, del 12 de noviembre de 2014, Radicado 27.986, Consejero Ponente: Enrique Gil Botero</w:t>
      </w:r>
      <w:r w:rsidRPr="4B904C04">
        <w:rPr>
          <w:rFonts w:asciiTheme="minorHAnsi" w:hAnsiTheme="minorHAnsi" w:cstheme="minorBidi"/>
          <w:color w:val="3A3939" w:themeColor="accent2" w:themeShade="BF"/>
          <w:sz w:val="20"/>
          <w:szCs w:val="20"/>
          <w:lang w:val="es-CO"/>
        </w:rPr>
        <w:t>.</w:t>
      </w:r>
    </w:p>
    <w:p w14:paraId="47DF2C28" w14:textId="011245BC" w:rsidR="00F70C8B" w:rsidRDefault="00F70C8B"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Aportes Legales: </w:t>
      </w:r>
      <w:r w:rsidR="008C7F48"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ontribuciones parafiscales </w:t>
      </w:r>
      <w:r w:rsidR="00610E24" w:rsidRPr="4B904C04">
        <w:rPr>
          <w:rFonts w:asciiTheme="minorHAnsi" w:hAnsiTheme="minorHAnsi" w:cstheme="minorBidi"/>
          <w:sz w:val="20"/>
          <w:szCs w:val="20"/>
          <w:lang w:val="es-CO"/>
        </w:rPr>
        <w:t>y</w:t>
      </w:r>
      <w:r w:rsidRPr="4B904C04">
        <w:rPr>
          <w:rFonts w:asciiTheme="minorHAnsi" w:hAnsiTheme="minorHAnsi" w:cstheme="minorBidi"/>
          <w:sz w:val="20"/>
          <w:szCs w:val="20"/>
          <w:lang w:val="es-CO"/>
        </w:rPr>
        <w:t xml:space="preserve"> gravámenes establecidos con carácter obligatorio por la </w:t>
      </w:r>
      <w:r w:rsidR="008C7F48"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4B904C04">
        <w:rPr>
          <w:rFonts w:asciiTheme="minorHAnsi" w:hAnsiTheme="minorHAnsi" w:cstheme="minorBidi"/>
          <w:sz w:val="20"/>
          <w:szCs w:val="20"/>
          <w:lang w:val="es-CO"/>
        </w:rPr>
        <w:t xml:space="preserve"> dispuesta en la </w:t>
      </w:r>
      <w:r w:rsidR="008C7F48"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 que los crea y se destinarán sólo al objeto previsto en ella.</w:t>
      </w:r>
    </w:p>
    <w:p w14:paraId="4DCC03D1" w14:textId="59698D79" w:rsidR="00912444" w:rsidRPr="00BC22C1" w:rsidRDefault="00F70C8B"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Apostilla: </w:t>
      </w:r>
      <w:r w:rsidR="00912444" w:rsidRPr="4B904C04">
        <w:rPr>
          <w:rFonts w:asciiTheme="minorHAnsi" w:hAnsiTheme="minorHAnsi" w:cstheme="minorBidi"/>
          <w:sz w:val="20"/>
          <w:szCs w:val="20"/>
          <w:lang w:val="es-CO"/>
        </w:rPr>
        <w:t>Certifica</w:t>
      </w:r>
      <w:r w:rsidR="00E12729" w:rsidRPr="4B904C04">
        <w:rPr>
          <w:rFonts w:asciiTheme="minorHAnsi" w:hAnsiTheme="minorHAnsi" w:cstheme="minorBidi"/>
          <w:sz w:val="20"/>
          <w:szCs w:val="20"/>
          <w:lang w:val="es-CO"/>
        </w:rPr>
        <w:t>ción de</w:t>
      </w:r>
      <w:r w:rsidR="00912444" w:rsidRPr="4B904C04">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8A7953" w:rsidRDefault="002F5990"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Beneficiario Real:</w:t>
      </w:r>
      <w:r w:rsidR="00185612" w:rsidRPr="4B904C04">
        <w:rPr>
          <w:rFonts w:cstheme="minorBidi"/>
          <w:sz w:val="20"/>
          <w:szCs w:val="20"/>
          <w:lang w:val="es-CO"/>
        </w:rPr>
        <w:t xml:space="preserve"> </w:t>
      </w:r>
      <w:r w:rsidR="008C7F48" w:rsidRPr="4B904C04">
        <w:rPr>
          <w:rFonts w:cstheme="minorBidi"/>
          <w:sz w:val="20"/>
          <w:szCs w:val="20"/>
          <w:lang w:val="es-CO"/>
        </w:rPr>
        <w:t>C</w:t>
      </w:r>
      <w:r w:rsidR="008A7953" w:rsidRPr="4B904C04">
        <w:rPr>
          <w:rFonts w:asciiTheme="minorHAnsi" w:hAnsiTheme="minorHAnsi" w:cstheme="minorBidi"/>
          <w:sz w:val="20"/>
          <w:szCs w:val="20"/>
          <w:lang w:val="es-CO"/>
        </w:rPr>
        <w:t xml:space="preserve">ualquier persona o grupo de personas que, directa o indirectamente, por sí misma o a través de interpuesta persona, por virtud de </w:t>
      </w:r>
      <w:r w:rsidR="004D710A" w:rsidRPr="4B904C04">
        <w:rPr>
          <w:rFonts w:asciiTheme="minorHAnsi" w:hAnsiTheme="minorHAnsi" w:cstheme="minorBidi"/>
          <w:sz w:val="20"/>
          <w:szCs w:val="20"/>
          <w:lang w:val="es-CO"/>
        </w:rPr>
        <w:t xml:space="preserve">un </w:t>
      </w:r>
      <w:r w:rsidR="008A7953" w:rsidRPr="4B904C04">
        <w:rPr>
          <w:rFonts w:asciiTheme="minorHAnsi" w:hAnsiTheme="minorHAnsi" w:cstheme="minorBidi"/>
          <w:sz w:val="20"/>
          <w:szCs w:val="20"/>
          <w:lang w:val="es-CO"/>
        </w:rPr>
        <w:t xml:space="preserve">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C60364D" w:rsidR="002F5990" w:rsidRDefault="008A7953" w:rsidP="00F761EF">
      <w:pPr>
        <w:pStyle w:val="Invias-VietaNumerada"/>
        <w:spacing w:before="120" w:after="240"/>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Default="00C2705C" w:rsidP="00F761E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BRT (por sus siglas en inglés </w:t>
      </w:r>
      <w:r w:rsidR="00806B1D" w:rsidRPr="4B904C04">
        <w:rPr>
          <w:rFonts w:asciiTheme="minorHAnsi" w:hAnsiTheme="minorHAnsi" w:cstheme="minorBidi"/>
          <w:b/>
          <w:bCs/>
          <w:sz w:val="20"/>
          <w:szCs w:val="20"/>
          <w:lang w:val="es-CO"/>
        </w:rPr>
        <w:t xml:space="preserve">Bus Rapid </w:t>
      </w:r>
      <w:proofErr w:type="spellStart"/>
      <w:r w:rsidR="00806B1D" w:rsidRPr="4B904C04">
        <w:rPr>
          <w:rFonts w:asciiTheme="minorHAnsi" w:hAnsiTheme="minorHAnsi" w:cstheme="minorBidi"/>
          <w:b/>
          <w:bCs/>
          <w:sz w:val="20"/>
          <w:szCs w:val="20"/>
          <w:lang w:val="es-CO"/>
        </w:rPr>
        <w:t>Transit</w:t>
      </w:r>
      <w:proofErr w:type="spellEnd"/>
      <w:r w:rsidRPr="4B904C04">
        <w:rPr>
          <w:rFonts w:asciiTheme="minorHAnsi" w:hAnsiTheme="minorHAnsi" w:cstheme="minorBidi"/>
          <w:b/>
          <w:bCs/>
          <w:sz w:val="20"/>
          <w:szCs w:val="20"/>
          <w:lang w:val="es-CO"/>
        </w:rPr>
        <w:t>)</w:t>
      </w:r>
      <w:r w:rsidR="00C61BF0" w:rsidRPr="4B904C04">
        <w:rPr>
          <w:rFonts w:asciiTheme="minorHAnsi" w:hAnsiTheme="minorHAnsi" w:cstheme="minorBidi"/>
          <w:b/>
          <w:bCs/>
          <w:sz w:val="20"/>
          <w:szCs w:val="20"/>
          <w:lang w:val="es-CO"/>
        </w:rPr>
        <w:t>-</w:t>
      </w:r>
      <w:r w:rsidR="00806B1D" w:rsidRPr="4B904C04">
        <w:rPr>
          <w:rFonts w:asciiTheme="minorHAnsi" w:hAnsiTheme="minorHAnsi" w:cstheme="minorBidi"/>
          <w:b/>
          <w:bCs/>
          <w:sz w:val="20"/>
          <w:szCs w:val="20"/>
          <w:lang w:val="es-CO"/>
        </w:rPr>
        <w:t xml:space="preserve"> Bus de Tr</w:t>
      </w:r>
      <w:r w:rsidR="00237397" w:rsidRPr="4B904C04">
        <w:rPr>
          <w:rFonts w:asciiTheme="minorHAnsi" w:hAnsiTheme="minorHAnsi" w:cstheme="minorBidi"/>
          <w:b/>
          <w:bCs/>
          <w:sz w:val="20"/>
          <w:szCs w:val="20"/>
          <w:lang w:val="es-CO"/>
        </w:rPr>
        <w:t>á</w:t>
      </w:r>
      <w:r w:rsidR="00806B1D" w:rsidRPr="4B904C04">
        <w:rPr>
          <w:rFonts w:asciiTheme="minorHAnsi" w:hAnsiTheme="minorHAnsi" w:cstheme="minorBidi"/>
          <w:b/>
          <w:bCs/>
          <w:sz w:val="20"/>
          <w:szCs w:val="20"/>
          <w:lang w:val="es-CO"/>
        </w:rPr>
        <w:t>nsito Rápido</w:t>
      </w:r>
      <w:r w:rsidR="00C61BF0" w:rsidRPr="4B904C04">
        <w:rPr>
          <w:rFonts w:asciiTheme="minorHAnsi" w:hAnsiTheme="minorHAnsi" w:cstheme="minorBidi"/>
          <w:sz w:val="20"/>
          <w:szCs w:val="20"/>
          <w:lang w:val="es-CO"/>
        </w:rPr>
        <w:t xml:space="preserve">: </w:t>
      </w:r>
      <w:r w:rsidR="00806B1D" w:rsidRPr="4B904C04">
        <w:rPr>
          <w:rFonts w:asciiTheme="minorHAnsi" w:hAnsiTheme="minorHAnsi" w:cstheme="minorBidi"/>
          <w:sz w:val="20"/>
          <w:szCs w:val="20"/>
          <w:lang w:val="es-CO"/>
        </w:rPr>
        <w:t>Sistema de transporte de pasajeros que cuenta con estaciones y vías o carriles exclusivos por las cuales circulan buses con rutas prestablecidas</w:t>
      </w:r>
      <w:r w:rsidR="00B14521" w:rsidRPr="4B904C04">
        <w:rPr>
          <w:rFonts w:asciiTheme="minorHAnsi" w:hAnsiTheme="minorHAnsi" w:cstheme="minorBidi"/>
          <w:sz w:val="20"/>
          <w:szCs w:val="20"/>
          <w:lang w:val="es-CO"/>
        </w:rPr>
        <w:t>.</w:t>
      </w:r>
    </w:p>
    <w:p w14:paraId="29BB1A55" w14:textId="7F2A26C6" w:rsidR="00B14521" w:rsidRPr="006B02C3" w:rsidRDefault="00B14521" w:rsidP="4B904C04">
      <w:pPr>
        <w:pStyle w:val="Invias-VietaNumerada"/>
        <w:numPr>
          <w:ilvl w:val="1"/>
          <w:numId w:val="20"/>
        </w:numPr>
        <w:autoSpaceDE w:val="0"/>
        <w:autoSpaceDN w:val="0"/>
        <w:adjustRightInd w:val="0"/>
        <w:spacing w:before="120" w:after="240"/>
        <w:ind w:hanging="502"/>
        <w:rPr>
          <w:rFonts w:cstheme="minorBidi"/>
          <w:sz w:val="20"/>
          <w:szCs w:val="20"/>
          <w:lang w:val="es-CO"/>
        </w:rPr>
      </w:pPr>
      <w:r w:rsidRPr="4B904C04">
        <w:rPr>
          <w:rFonts w:asciiTheme="minorHAnsi" w:hAnsiTheme="minorHAnsi" w:cstheme="minorBidi"/>
          <w:b/>
          <w:bCs/>
          <w:sz w:val="20"/>
          <w:szCs w:val="20"/>
          <w:lang w:val="es-CO"/>
        </w:rPr>
        <w:t>Canales navegables</w:t>
      </w:r>
      <w:r w:rsidRPr="4B904C04">
        <w:rPr>
          <w:rFonts w:asciiTheme="minorHAnsi" w:hAnsiTheme="minorHAnsi" w:cstheme="minorBidi"/>
          <w:sz w:val="20"/>
          <w:szCs w:val="20"/>
          <w:lang w:val="es-CO"/>
        </w:rPr>
        <w:t xml:space="preserve">: </w:t>
      </w:r>
      <w:r w:rsidR="004D710A" w:rsidRPr="4B904C04">
        <w:rPr>
          <w:rFonts w:asciiTheme="minorHAnsi" w:hAnsiTheme="minorHAnsi" w:cstheme="minorBidi"/>
          <w:sz w:val="20"/>
          <w:szCs w:val="20"/>
          <w:lang w:val="es-CO"/>
        </w:rPr>
        <w:t>C</w:t>
      </w:r>
      <w:r w:rsidR="006A350E" w:rsidRPr="4B904C04">
        <w:rPr>
          <w:rFonts w:asciiTheme="minorHAnsi" w:hAnsiTheme="minorHAnsi" w:cstheme="minorBid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4B904C04">
        <w:rPr>
          <w:rFonts w:cstheme="minorBidi"/>
          <w:sz w:val="20"/>
          <w:szCs w:val="20"/>
          <w:lang w:val="es-CO"/>
        </w:rPr>
        <w:t>.  </w:t>
      </w:r>
    </w:p>
    <w:p w14:paraId="5A01D492" w14:textId="1C661CF3" w:rsidR="00AE0EEA" w:rsidRPr="009E7C8C" w:rsidRDefault="002B5B2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Capacidad Financiera: </w:t>
      </w:r>
      <w:r w:rsidR="004D710A" w:rsidRPr="4B904C04">
        <w:rPr>
          <w:rFonts w:asciiTheme="minorHAnsi" w:hAnsiTheme="minorHAnsi" w:cstheme="minorBidi"/>
          <w:sz w:val="20"/>
          <w:szCs w:val="20"/>
          <w:lang w:val="es-CO"/>
        </w:rPr>
        <w:t>C</w:t>
      </w:r>
      <w:r w:rsidR="005F0C96" w:rsidRPr="4B904C04">
        <w:rPr>
          <w:rFonts w:asciiTheme="minorHAnsi" w:hAnsiTheme="minorHAnsi" w:cstheme="minorBidi"/>
          <w:sz w:val="20"/>
          <w:szCs w:val="20"/>
          <w:lang w:val="es-CO"/>
        </w:rPr>
        <w:t xml:space="preserve">ondiciones financieras mínimas que debe tener un proponente, en razón de su liquidez, endeudamiento y los demás indicadores que apliquen </w:t>
      </w:r>
      <w:r w:rsidR="00F43DDF" w:rsidRPr="4B904C04">
        <w:rPr>
          <w:rFonts w:asciiTheme="minorHAnsi" w:hAnsiTheme="minorHAnsi" w:cstheme="minorBidi"/>
          <w:sz w:val="20"/>
          <w:szCs w:val="20"/>
          <w:lang w:val="es-CO"/>
        </w:rPr>
        <w:t>p</w:t>
      </w:r>
      <w:r w:rsidR="005F0C96" w:rsidRPr="4B904C04">
        <w:rPr>
          <w:rFonts w:asciiTheme="minorHAnsi" w:hAnsiTheme="minorHAnsi" w:cstheme="minorBidi"/>
          <w:sz w:val="20"/>
          <w:szCs w:val="20"/>
          <w:lang w:val="es-CO"/>
        </w:rPr>
        <w:t>ara poder soportar adecuadamente la ejecución del contrato</w:t>
      </w:r>
      <w:r w:rsidR="004D710A" w:rsidRPr="4B904C04">
        <w:rPr>
          <w:rFonts w:asciiTheme="minorHAnsi" w:hAnsiTheme="minorHAnsi" w:cstheme="minorBidi"/>
          <w:sz w:val="20"/>
          <w:szCs w:val="20"/>
          <w:lang w:val="es-CO"/>
        </w:rPr>
        <w:t>.</w:t>
      </w:r>
      <w:r w:rsidR="00927A6D" w:rsidRPr="4B904C04">
        <w:rPr>
          <w:rFonts w:asciiTheme="minorHAnsi" w:hAnsiTheme="minorHAnsi" w:cstheme="minorBidi"/>
          <w:b/>
          <w:bCs/>
          <w:sz w:val="20"/>
          <w:szCs w:val="20"/>
          <w:lang w:val="es-CO"/>
        </w:rPr>
        <w:t xml:space="preserve"> </w:t>
      </w:r>
    </w:p>
    <w:p w14:paraId="1344C3C0" w14:textId="305052EF"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Capacidad Organizacional: </w:t>
      </w:r>
      <w:r w:rsidR="00E12729" w:rsidRPr="4B904C04">
        <w:rPr>
          <w:rFonts w:asciiTheme="minorHAnsi" w:hAnsiTheme="minorHAnsi" w:cstheme="minorBidi"/>
          <w:sz w:val="20"/>
          <w:szCs w:val="20"/>
          <w:lang w:val="es-CO"/>
        </w:rPr>
        <w:t>A</w:t>
      </w:r>
      <w:r w:rsidRPr="4B904C04">
        <w:rPr>
          <w:rFonts w:asciiTheme="minorHAnsi" w:hAnsiTheme="minorHAnsi" w:cstheme="minorBidi"/>
          <w:sz w:val="20"/>
          <w:szCs w:val="20"/>
          <w:lang w:val="es-CO"/>
        </w:rPr>
        <w:t xml:space="preserve">ptitud de un </w:t>
      </w:r>
      <w:r w:rsidR="00E45345"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para cumplir oportuna y cabalmente el objeto del contrato en función de su organización interna</w:t>
      </w:r>
      <w:r w:rsidR="003B0AC0" w:rsidRPr="4B904C04">
        <w:rPr>
          <w:rFonts w:asciiTheme="minorHAnsi" w:hAnsiTheme="minorHAnsi" w:cstheme="minorBidi"/>
          <w:sz w:val="20"/>
          <w:szCs w:val="20"/>
          <w:lang w:val="es-CO"/>
        </w:rPr>
        <w:t>. Son aquellos contenidos en el artículo 2.2.1.1.1.5.3 del Decreto 1082 de 2015</w:t>
      </w:r>
      <w:r w:rsidR="00E12729" w:rsidRPr="4B904C04">
        <w:rPr>
          <w:rFonts w:asciiTheme="minorHAnsi" w:hAnsiTheme="minorHAnsi" w:cstheme="minorBidi"/>
          <w:sz w:val="20"/>
          <w:szCs w:val="20"/>
          <w:lang w:val="es-CO"/>
        </w:rPr>
        <w:t xml:space="preserve"> o la norma que la reemplace, complemente o modifique.</w:t>
      </w:r>
    </w:p>
    <w:p w14:paraId="50166701" w14:textId="144D3DCB" w:rsidR="0033687F" w:rsidRPr="009E7C8C" w:rsidRDefault="005125D4"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Certificado de Disponibilidad P</w:t>
      </w:r>
      <w:r w:rsidR="00F70C8B" w:rsidRPr="4B904C04">
        <w:rPr>
          <w:rFonts w:asciiTheme="minorHAnsi" w:hAnsiTheme="minorHAnsi" w:cstheme="minorBidi"/>
          <w:b/>
          <w:bCs/>
          <w:sz w:val="20"/>
          <w:szCs w:val="20"/>
          <w:lang w:val="es-CO"/>
        </w:rPr>
        <w:t xml:space="preserve">resupuestal: </w:t>
      </w:r>
      <w:r w:rsidR="003F094A">
        <w:rPr>
          <w:rFonts w:asciiTheme="minorHAnsi" w:hAnsiTheme="minorHAnsi" w:cstheme="minorBidi"/>
          <w:sz w:val="20"/>
          <w:szCs w:val="20"/>
          <w:lang w:val="es-CO"/>
        </w:rPr>
        <w:t>D</w:t>
      </w:r>
      <w:r w:rsidR="00F70C8B" w:rsidRPr="4B904C04">
        <w:rPr>
          <w:rFonts w:asciiTheme="minorHAnsi" w:hAnsiTheme="minorHAnsi" w:cstheme="minorBidi"/>
          <w:sz w:val="20"/>
          <w:szCs w:val="20"/>
          <w:lang w:val="es-CO"/>
        </w:rPr>
        <w:t xml:space="preserve">ocumento que acredita la disponibilidad de presupuesto para el </w:t>
      </w:r>
      <w:r w:rsidR="03BF6C15" w:rsidRPr="4B904C04">
        <w:rPr>
          <w:rFonts w:asciiTheme="minorHAnsi" w:hAnsiTheme="minorHAnsi" w:cstheme="minorBidi"/>
          <w:sz w:val="20"/>
          <w:szCs w:val="20"/>
          <w:lang w:val="es-CO"/>
        </w:rPr>
        <w:t>P</w:t>
      </w:r>
      <w:r w:rsidR="00F70C8B" w:rsidRPr="4B904C04">
        <w:rPr>
          <w:rFonts w:asciiTheme="minorHAnsi" w:hAnsiTheme="minorHAnsi" w:cstheme="minorBidi"/>
          <w:sz w:val="20"/>
          <w:szCs w:val="20"/>
          <w:lang w:val="es-CO"/>
        </w:rPr>
        <w:t xml:space="preserve">roceso de </w:t>
      </w:r>
      <w:r w:rsidR="29687D76" w:rsidRPr="4B904C04">
        <w:rPr>
          <w:rFonts w:asciiTheme="minorHAnsi" w:hAnsiTheme="minorHAnsi" w:cstheme="minorBidi"/>
          <w:sz w:val="20"/>
          <w:szCs w:val="20"/>
          <w:lang w:val="es-CO"/>
        </w:rPr>
        <w:t>Contrataci</w:t>
      </w:r>
      <w:r w:rsidR="00F70C8B" w:rsidRPr="4B904C04">
        <w:rPr>
          <w:rFonts w:asciiTheme="minorHAnsi" w:hAnsiTheme="minorHAnsi" w:cstheme="minorBidi"/>
          <w:sz w:val="20"/>
          <w:szCs w:val="20"/>
          <w:lang w:val="es-CO"/>
        </w:rPr>
        <w:t>ón.</w:t>
      </w:r>
    </w:p>
    <w:p w14:paraId="19B77B32" w14:textId="7248587B" w:rsidR="004767F8" w:rsidRPr="006B02C3" w:rsidRDefault="004767F8"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Código Nacional de Navegación y Actividades Portuarias Fluviales:</w:t>
      </w:r>
      <w:r w:rsidRPr="4B904C04">
        <w:rPr>
          <w:rFonts w:asciiTheme="minorHAnsi" w:hAnsiTheme="minorHAnsi" w:cstheme="minorBidi"/>
          <w:sz w:val="20"/>
          <w:szCs w:val="20"/>
          <w:lang w:val="es-CO"/>
        </w:rPr>
        <w:t xml:space="preserve"> Es el previsto por la Ley 1242 de 2008 o la norma que lo adicione, modifique, complemente o derogue, mediante el cual se regulan las actividades fluviales.</w:t>
      </w:r>
    </w:p>
    <w:p w14:paraId="067A6B6E" w14:textId="3128A6D2" w:rsidR="0033687F"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Conflicto de Interés: </w:t>
      </w:r>
      <w:r w:rsidR="00D55AC3"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irc</w:t>
      </w:r>
      <w:r w:rsidR="005125D4" w:rsidRPr="4B904C04">
        <w:rPr>
          <w:rFonts w:asciiTheme="minorHAnsi" w:hAnsiTheme="minorHAnsi" w:cstheme="minorBidi"/>
          <w:sz w:val="20"/>
          <w:szCs w:val="20"/>
          <w:lang w:val="es-CO"/>
        </w:rPr>
        <w:t xml:space="preserve">unstancias que el interesado o </w:t>
      </w:r>
      <w:r w:rsidR="00D55AC3" w:rsidRPr="4B904C04">
        <w:rPr>
          <w:rFonts w:asciiTheme="minorHAnsi" w:hAnsiTheme="minorHAnsi" w:cstheme="minorBidi"/>
          <w:sz w:val="20"/>
          <w:szCs w:val="20"/>
          <w:lang w:val="es-CO"/>
        </w:rPr>
        <w:t xml:space="preserve">el </w:t>
      </w:r>
      <w:r w:rsidR="004E7C41"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dará a conocer a la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y que considera puede tener incidencia en la imparcialidad con la que se debe adoptar las decisiones en el curso del </w:t>
      </w:r>
      <w:r w:rsidR="6F5AD953"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roceso</w:t>
      </w:r>
      <w:r w:rsidR="4180F62A" w:rsidRPr="4B904C04">
        <w:rPr>
          <w:rFonts w:asciiTheme="minorHAnsi" w:hAnsiTheme="minorHAnsi" w:cstheme="minorBidi"/>
          <w:sz w:val="20"/>
          <w:szCs w:val="20"/>
          <w:lang w:val="es-CO"/>
        </w:rPr>
        <w:t xml:space="preserve"> de Contratación</w:t>
      </w:r>
      <w:r w:rsidR="0033687F" w:rsidRPr="4B904C04">
        <w:rPr>
          <w:rFonts w:asciiTheme="minorHAnsi" w:hAnsiTheme="minorHAnsi" w:cstheme="minorBidi"/>
          <w:sz w:val="20"/>
          <w:szCs w:val="20"/>
          <w:lang w:val="es-CO"/>
        </w:rPr>
        <w:t>.</w:t>
      </w:r>
    </w:p>
    <w:p w14:paraId="21781B2D" w14:textId="5C774850"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b/>
          <w:bCs/>
          <w:sz w:val="20"/>
          <w:szCs w:val="20"/>
          <w:lang w:val="es-CO"/>
        </w:rPr>
      </w:pPr>
      <w:r w:rsidRPr="4B904C04">
        <w:rPr>
          <w:rFonts w:asciiTheme="minorHAnsi" w:hAnsiTheme="minorHAnsi" w:cstheme="minorBidi"/>
          <w:b/>
          <w:bCs/>
          <w:sz w:val="20"/>
          <w:szCs w:val="20"/>
          <w:lang w:val="es-CO"/>
        </w:rPr>
        <w:t xml:space="preserve">Consorcio: </w:t>
      </w:r>
      <w:r w:rsidR="3EBB20DD" w:rsidRPr="4B904C04">
        <w:rPr>
          <w:rFonts w:asciiTheme="minorHAnsi" w:hAnsiTheme="minorHAnsi" w:cstheme="minorBidi"/>
          <w:sz w:val="20"/>
          <w:szCs w:val="20"/>
          <w:lang w:val="es-CO"/>
        </w:rPr>
        <w:t>Figura asociativa en la cual</w:t>
      </w:r>
      <w:r w:rsidR="00D55AC3" w:rsidRPr="4B904C04">
        <w:rPr>
          <w:rFonts w:asciiTheme="minorHAnsi" w:hAnsiTheme="minorHAnsi" w:cstheme="minorBidi"/>
          <w:sz w:val="20"/>
          <w:szCs w:val="20"/>
          <w:lang w:val="es-CO"/>
        </w:rPr>
        <w:t xml:space="preserve"> </w:t>
      </w:r>
      <w:r w:rsidRPr="4B904C04">
        <w:rPr>
          <w:rFonts w:asciiTheme="minorHAnsi" w:hAnsiTheme="minorHAnsi" w:cstheme="minorBidi"/>
          <w:sz w:val="20"/>
          <w:szCs w:val="20"/>
          <w:lang w:val="es-CO"/>
        </w:rPr>
        <w:t xml:space="preserve">dos o más personas </w:t>
      </w:r>
      <w:r w:rsidR="00D15C67" w:rsidRPr="4B904C04">
        <w:rPr>
          <w:rFonts w:asciiTheme="minorHAnsi" w:hAnsiTheme="minorHAnsi" w:cstheme="minorBidi"/>
          <w:sz w:val="20"/>
          <w:szCs w:val="20"/>
          <w:lang w:val="es-CO"/>
        </w:rPr>
        <w:t xml:space="preserve">conjuntamente </w:t>
      </w:r>
      <w:r w:rsidRPr="4B904C04">
        <w:rPr>
          <w:rFonts w:asciiTheme="minorHAnsi" w:hAnsiTheme="minorHAnsi" w:cstheme="minorBid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996ED8" w:rsidRDefault="000E2636" w:rsidP="4B904C04">
      <w:pPr>
        <w:pStyle w:val="Invias-VietaNumerada"/>
        <w:numPr>
          <w:ilvl w:val="1"/>
          <w:numId w:val="20"/>
        </w:numPr>
        <w:autoSpaceDE w:val="0"/>
        <w:autoSpaceDN w:val="0"/>
        <w:adjustRightInd w:val="0"/>
        <w:spacing w:before="120" w:after="240"/>
        <w:ind w:hanging="502"/>
        <w:rPr>
          <w:rFonts w:cstheme="minorBidi"/>
          <w:sz w:val="20"/>
          <w:szCs w:val="20"/>
          <w:lang w:val="es-CO"/>
        </w:rPr>
      </w:pPr>
      <w:r w:rsidRPr="4B904C04">
        <w:rPr>
          <w:rFonts w:asciiTheme="minorHAnsi" w:hAnsiTheme="minorHAnsi" w:cstheme="minorBidi"/>
          <w:b/>
          <w:bCs/>
          <w:sz w:val="20"/>
          <w:szCs w:val="20"/>
          <w:lang w:val="es-CO"/>
        </w:rPr>
        <w:lastRenderedPageBreak/>
        <w:t xml:space="preserve">Consultor(a): </w:t>
      </w:r>
      <w:r w:rsidRPr="4B904C04">
        <w:rPr>
          <w:rFonts w:asciiTheme="minorHAnsi" w:hAnsiTheme="minorHAnsi" w:cstheme="minorBidi"/>
          <w:sz w:val="20"/>
          <w:szCs w:val="20"/>
          <w:lang w:val="es-CO"/>
        </w:rPr>
        <w:t xml:space="preserve">Persona natural, jurídica o figura asociativa a quien se le ha adjudicado un contrato de consultoría. </w:t>
      </w:r>
    </w:p>
    <w:p w14:paraId="17B75A60" w14:textId="033CBE2B" w:rsidR="00982076" w:rsidRPr="009E7C8C" w:rsidRDefault="00A122D9"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Contratista: </w:t>
      </w:r>
      <w:r w:rsidR="00D55AC3" w:rsidRPr="4B904C04">
        <w:rPr>
          <w:rFonts w:asciiTheme="minorHAnsi" w:hAnsiTheme="minorHAnsi" w:cstheme="minorBidi"/>
          <w:sz w:val="20"/>
          <w:szCs w:val="20"/>
          <w:lang w:val="es-CO"/>
        </w:rPr>
        <w:t>P</w:t>
      </w:r>
      <w:r w:rsidR="007038FC" w:rsidRPr="4B904C04">
        <w:rPr>
          <w:rFonts w:asciiTheme="minorHAnsi" w:hAnsiTheme="minorHAnsi" w:cstheme="minorBidi"/>
          <w:sz w:val="20"/>
          <w:szCs w:val="20"/>
          <w:lang w:val="es-CO"/>
        </w:rPr>
        <w:t>ersona natural</w:t>
      </w:r>
      <w:r w:rsidR="00DB0B82" w:rsidRPr="4B904C04">
        <w:rPr>
          <w:rFonts w:asciiTheme="minorHAnsi" w:hAnsiTheme="minorHAnsi" w:cstheme="minorBidi"/>
          <w:sz w:val="20"/>
          <w:szCs w:val="20"/>
          <w:lang w:val="es-CO"/>
        </w:rPr>
        <w:t>, jurídica</w:t>
      </w:r>
      <w:r w:rsidR="007038FC" w:rsidRPr="4B904C04">
        <w:rPr>
          <w:rFonts w:asciiTheme="minorHAnsi" w:hAnsiTheme="minorHAnsi" w:cstheme="minorBidi"/>
          <w:sz w:val="20"/>
          <w:szCs w:val="20"/>
          <w:lang w:val="es-CO"/>
        </w:rPr>
        <w:t xml:space="preserve"> o el grupo de personas </w:t>
      </w:r>
      <w:r w:rsidR="00DB0B82" w:rsidRPr="4B904C04">
        <w:rPr>
          <w:rFonts w:asciiTheme="minorHAnsi" w:hAnsiTheme="minorHAnsi" w:cstheme="minorBidi"/>
          <w:sz w:val="20"/>
          <w:szCs w:val="20"/>
          <w:lang w:val="es-CO"/>
        </w:rPr>
        <w:t>jurídicas</w:t>
      </w:r>
      <w:r w:rsidR="007038FC" w:rsidRPr="4B904C04">
        <w:rPr>
          <w:rFonts w:asciiTheme="minorHAnsi" w:hAnsiTheme="minorHAnsi" w:cstheme="minorBidi"/>
          <w:sz w:val="20"/>
          <w:szCs w:val="20"/>
          <w:lang w:val="es-CO"/>
        </w:rPr>
        <w:t xml:space="preserve"> o naturales, nacionales o extranjeras, asociadas entre sí que </w:t>
      </w:r>
      <w:r w:rsidR="00E24FA8" w:rsidRPr="4B904C04">
        <w:rPr>
          <w:rFonts w:asciiTheme="minorHAnsi" w:hAnsiTheme="minorHAnsi" w:cstheme="minorBidi"/>
          <w:sz w:val="20"/>
          <w:szCs w:val="20"/>
          <w:lang w:val="es-CO"/>
        </w:rPr>
        <w:t>suscribe</w:t>
      </w:r>
      <w:r w:rsidR="00702E00" w:rsidRPr="4B904C04">
        <w:rPr>
          <w:rFonts w:asciiTheme="minorHAnsi" w:hAnsiTheme="minorHAnsi" w:cstheme="minorBidi"/>
          <w:sz w:val="20"/>
          <w:szCs w:val="20"/>
          <w:lang w:val="es-CO"/>
        </w:rPr>
        <w:t xml:space="preserve">n </w:t>
      </w:r>
      <w:r w:rsidR="007038FC" w:rsidRPr="4B904C04">
        <w:rPr>
          <w:rFonts w:asciiTheme="minorHAnsi" w:hAnsiTheme="minorHAnsi" w:cstheme="minorBidi"/>
          <w:sz w:val="20"/>
          <w:szCs w:val="20"/>
          <w:lang w:val="es-CO"/>
        </w:rPr>
        <w:t>un co</w:t>
      </w:r>
      <w:r w:rsidR="006818DA" w:rsidRPr="4B904C04">
        <w:rPr>
          <w:rFonts w:asciiTheme="minorHAnsi" w:hAnsiTheme="minorHAnsi" w:cstheme="minorBidi"/>
          <w:sz w:val="20"/>
          <w:szCs w:val="20"/>
          <w:lang w:val="es-CO"/>
        </w:rPr>
        <w:t xml:space="preserve">ntrato con </w:t>
      </w:r>
      <w:r w:rsidR="00BD6FE4" w:rsidRPr="4B904C04">
        <w:rPr>
          <w:rFonts w:asciiTheme="minorHAnsi" w:hAnsiTheme="minorHAnsi" w:cstheme="minorBidi"/>
          <w:sz w:val="20"/>
          <w:szCs w:val="20"/>
          <w:lang w:val="es-CO"/>
        </w:rPr>
        <w:t xml:space="preserve">el fin de ejecutar el objeto </w:t>
      </w:r>
      <w:r w:rsidR="006B6748" w:rsidRPr="4B904C04">
        <w:rPr>
          <w:rFonts w:asciiTheme="minorHAnsi" w:hAnsiTheme="minorHAnsi" w:cstheme="minorBidi"/>
          <w:sz w:val="20"/>
          <w:szCs w:val="20"/>
          <w:lang w:val="es-CO"/>
        </w:rPr>
        <w:t>bajo las condiciones d</w:t>
      </w:r>
      <w:r w:rsidR="00702E00" w:rsidRPr="4B904C04">
        <w:rPr>
          <w:rFonts w:asciiTheme="minorHAnsi" w:hAnsiTheme="minorHAnsi" w:cstheme="minorBidi"/>
          <w:sz w:val="20"/>
          <w:szCs w:val="20"/>
          <w:lang w:val="es-CO"/>
        </w:rPr>
        <w:t>e modo, tiempo y lugar que en é</w:t>
      </w:r>
      <w:r w:rsidR="006B6748" w:rsidRPr="4B904C04">
        <w:rPr>
          <w:rFonts w:asciiTheme="minorHAnsi" w:hAnsiTheme="minorHAnsi" w:cstheme="minorBidi"/>
          <w:sz w:val="20"/>
          <w:szCs w:val="20"/>
          <w:lang w:val="es-CO"/>
        </w:rPr>
        <w:t>l se establecen</w:t>
      </w:r>
      <w:r w:rsidR="00BD6FE4" w:rsidRPr="4B904C04">
        <w:rPr>
          <w:rFonts w:asciiTheme="minorHAnsi" w:hAnsiTheme="minorHAnsi" w:cstheme="minorBidi"/>
          <w:sz w:val="20"/>
          <w:szCs w:val="20"/>
          <w:lang w:val="es-CO"/>
        </w:rPr>
        <w:t>.</w:t>
      </w:r>
    </w:p>
    <w:p w14:paraId="4E8E08E2" w14:textId="671E18F9" w:rsidR="00337E4B" w:rsidRPr="008C6AF8" w:rsidRDefault="00736578"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Contrato de </w:t>
      </w:r>
      <w:r w:rsidR="00687EB4" w:rsidRPr="4B904C04">
        <w:rPr>
          <w:rFonts w:asciiTheme="minorHAnsi" w:hAnsiTheme="minorHAnsi" w:cstheme="minorBidi"/>
          <w:b/>
          <w:bCs/>
          <w:sz w:val="20"/>
          <w:szCs w:val="20"/>
          <w:lang w:val="es-CO"/>
        </w:rPr>
        <w:t>Consultoría</w:t>
      </w:r>
      <w:r w:rsidR="00165190">
        <w:rPr>
          <w:rFonts w:asciiTheme="minorHAnsi" w:hAnsiTheme="minorHAnsi" w:cstheme="minorBidi"/>
          <w:b/>
          <w:bCs/>
          <w:sz w:val="20"/>
          <w:szCs w:val="20"/>
          <w:lang w:val="es-CO"/>
        </w:rPr>
        <w:t xml:space="preserve"> o Contrato</w:t>
      </w:r>
      <w:r w:rsidR="00A13ACC" w:rsidRPr="4B904C04">
        <w:rPr>
          <w:rFonts w:asciiTheme="minorHAnsi" w:hAnsiTheme="minorHAnsi" w:cstheme="minorBidi"/>
          <w:b/>
          <w:bCs/>
          <w:sz w:val="20"/>
          <w:szCs w:val="20"/>
          <w:lang w:val="es-CO"/>
        </w:rPr>
        <w:t>:</w:t>
      </w:r>
      <w:r w:rsidR="00A13ACC" w:rsidRPr="4B904C04">
        <w:rPr>
          <w:rFonts w:asciiTheme="minorHAnsi" w:hAnsiTheme="minorHAnsi" w:cstheme="minorBidi"/>
          <w:sz w:val="20"/>
          <w:szCs w:val="20"/>
          <w:lang w:val="es-CO"/>
        </w:rPr>
        <w:t xml:space="preserve"> </w:t>
      </w:r>
      <w:r w:rsidR="00951628" w:rsidRPr="4B904C04">
        <w:rPr>
          <w:rFonts w:asciiTheme="minorHAnsi" w:hAnsiTheme="minorHAnsi" w:cstheme="minorBidi"/>
          <w:sz w:val="20"/>
          <w:szCs w:val="20"/>
          <w:lang w:val="es-CO"/>
        </w:rPr>
        <w:t>Acuerdo de voluntad</w:t>
      </w:r>
      <w:r w:rsidR="369F88C2" w:rsidRPr="4B904C04">
        <w:rPr>
          <w:rFonts w:asciiTheme="minorHAnsi" w:hAnsiTheme="minorHAnsi" w:cstheme="minorBidi"/>
          <w:sz w:val="20"/>
          <w:szCs w:val="20"/>
          <w:lang w:val="es-CO"/>
        </w:rPr>
        <w:t>es</w:t>
      </w:r>
      <w:r w:rsidR="00337E4B" w:rsidRPr="4B904C04">
        <w:rPr>
          <w:rFonts w:asciiTheme="minorHAnsi" w:hAnsiTheme="minorHAnsi" w:cstheme="minorBidi"/>
          <w:sz w:val="20"/>
          <w:szCs w:val="20"/>
          <w:lang w:val="es-CO"/>
        </w:rPr>
        <w:t xml:space="preserve"> celebr</w:t>
      </w:r>
      <w:r w:rsidR="00951628" w:rsidRPr="4B904C04">
        <w:rPr>
          <w:rFonts w:asciiTheme="minorHAnsi" w:hAnsiTheme="minorHAnsi" w:cstheme="minorBidi"/>
          <w:sz w:val="20"/>
          <w:szCs w:val="20"/>
          <w:lang w:val="es-CO"/>
        </w:rPr>
        <w:t>ado por</w:t>
      </w:r>
      <w:r w:rsidR="00337E4B" w:rsidRPr="4B904C04">
        <w:rPr>
          <w:rFonts w:asciiTheme="minorHAnsi" w:hAnsiTheme="minorHAnsi" w:cstheme="minorBidi"/>
          <w:sz w:val="20"/>
          <w:szCs w:val="20"/>
          <w:lang w:val="es-CO"/>
        </w:rPr>
        <w:t xml:space="preserve"> las </w:t>
      </w:r>
      <w:r w:rsidR="00290303" w:rsidRPr="4B904C04">
        <w:rPr>
          <w:rFonts w:asciiTheme="minorHAnsi" w:hAnsiTheme="minorHAnsi" w:cstheme="minorBidi"/>
          <w:sz w:val="20"/>
          <w:szCs w:val="20"/>
          <w:lang w:val="es-CO"/>
        </w:rPr>
        <w:t>E</w:t>
      </w:r>
      <w:r w:rsidR="00337E4B" w:rsidRPr="4B904C04">
        <w:rPr>
          <w:rFonts w:asciiTheme="minorHAnsi" w:hAnsiTheme="minorHAnsi" w:cstheme="minorBidi"/>
          <w:sz w:val="20"/>
          <w:szCs w:val="20"/>
          <w:lang w:val="es-CO"/>
        </w:rPr>
        <w:t xml:space="preserve">ntidades </w:t>
      </w:r>
      <w:r w:rsidR="00290303" w:rsidRPr="4B904C04">
        <w:rPr>
          <w:rFonts w:asciiTheme="minorHAnsi" w:hAnsiTheme="minorHAnsi" w:cstheme="minorBidi"/>
          <w:sz w:val="20"/>
          <w:szCs w:val="20"/>
          <w:lang w:val="es-CO"/>
        </w:rPr>
        <w:t>E</w:t>
      </w:r>
      <w:r w:rsidR="00337E4B" w:rsidRPr="4B904C04">
        <w:rPr>
          <w:rFonts w:asciiTheme="minorHAnsi" w:hAnsiTheme="minorHAnsi" w:cstheme="minorBidi"/>
          <w:sz w:val="20"/>
          <w:szCs w:val="20"/>
          <w:lang w:val="es-CO"/>
        </w:rPr>
        <w:t>statales referidos a los estudios necesarios para la ejecución de proyectos de inversión, estudios de diagnóstico, prefactibilidad o factibilidad para programas o proyectos específicos, así como a las asesorías técnicas de coordinación, control y supervisión.</w:t>
      </w:r>
    </w:p>
    <w:p w14:paraId="6CD3A5CE" w14:textId="77777777" w:rsidR="00337E4B" w:rsidRPr="008C6AF8" w:rsidRDefault="00337E4B" w:rsidP="008C6AF8">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8C6AF8">
        <w:rPr>
          <w:rFonts w:asciiTheme="minorHAnsi" w:hAnsiTheme="minorHAnsi" w:cstheme="minorHAnsi"/>
          <w:bCs/>
          <w:sz w:val="20"/>
          <w:szCs w:val="20"/>
          <w:lang w:val="es-CO"/>
        </w:rPr>
        <w:t>Son también contratos de consultoría los que tienen por objeto la interventoría, asesoría, gerencia de obra o de proyectos, dirección, programación y la ejecución de diseños, planos, anteproyectos y proyectos.</w:t>
      </w:r>
    </w:p>
    <w:p w14:paraId="731CCB0D" w14:textId="26260445" w:rsidR="0027017E" w:rsidRPr="0027017E" w:rsidRDefault="0027017E"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Documentos Tipo: </w:t>
      </w:r>
      <w:r w:rsidR="00951628" w:rsidRPr="4B904C04">
        <w:rPr>
          <w:rFonts w:asciiTheme="minorHAnsi" w:hAnsiTheme="minorHAnsi" w:cstheme="minorBidi"/>
          <w:sz w:val="20"/>
          <w:szCs w:val="20"/>
          <w:lang w:val="es-CO"/>
        </w:rPr>
        <w:t>D</w:t>
      </w:r>
      <w:r w:rsidR="0047502E" w:rsidRPr="4B904C04">
        <w:rPr>
          <w:rFonts w:asciiTheme="minorHAnsi" w:hAnsiTheme="minorHAnsi" w:cstheme="minorBidi"/>
          <w:sz w:val="20"/>
          <w:szCs w:val="20"/>
          <w:lang w:val="es-CO"/>
        </w:rPr>
        <w:t>ocumentos adoptados por la Agencia Nacional de Contratación Pública que incluye</w:t>
      </w:r>
      <w:r w:rsidR="683C9BC4" w:rsidRPr="4B904C04">
        <w:rPr>
          <w:rFonts w:asciiTheme="minorHAnsi" w:hAnsiTheme="minorHAnsi" w:cstheme="minorBidi"/>
          <w:sz w:val="20"/>
          <w:szCs w:val="20"/>
          <w:lang w:val="es-CO"/>
        </w:rPr>
        <w:t>n</w:t>
      </w:r>
      <w:r w:rsidR="0047502E" w:rsidRPr="4B904C04">
        <w:rPr>
          <w:rFonts w:asciiTheme="minorHAnsi" w:hAnsiTheme="minorHAnsi" w:cstheme="minorBidi"/>
          <w:sz w:val="20"/>
          <w:szCs w:val="20"/>
          <w:lang w:val="es-CO"/>
        </w:rPr>
        <w:t xml:space="preserve"> </w:t>
      </w:r>
      <w:r w:rsidR="00951628" w:rsidRPr="4B904C04">
        <w:rPr>
          <w:rFonts w:asciiTheme="minorHAnsi" w:hAnsiTheme="minorHAnsi" w:cstheme="minorBidi"/>
          <w:sz w:val="20"/>
          <w:szCs w:val="20"/>
          <w:lang w:val="es-CO"/>
        </w:rPr>
        <w:t xml:space="preserve">los </w:t>
      </w:r>
      <w:r w:rsidR="0047502E" w:rsidRPr="4B904C04">
        <w:rPr>
          <w:rFonts w:asciiTheme="minorHAnsi" w:hAnsiTheme="minorHAnsi" w:cstheme="minorBidi"/>
          <w:sz w:val="20"/>
          <w:szCs w:val="20"/>
          <w:lang w:val="es-CO"/>
        </w:rPr>
        <w:t xml:space="preserve">requisitos habilitantes, factores técnicos, económicos y otros </w:t>
      </w:r>
      <w:r w:rsidR="00951628" w:rsidRPr="4B904C04">
        <w:rPr>
          <w:rFonts w:asciiTheme="minorHAnsi" w:hAnsiTheme="minorHAnsi" w:cstheme="minorBidi"/>
          <w:sz w:val="20"/>
          <w:szCs w:val="20"/>
          <w:lang w:val="es-CO"/>
        </w:rPr>
        <w:t xml:space="preserve">criterios </w:t>
      </w:r>
      <w:r w:rsidR="0047502E" w:rsidRPr="4B904C04">
        <w:rPr>
          <w:rFonts w:asciiTheme="minorHAnsi" w:hAnsiTheme="minorHAnsi" w:cstheme="minorBidi"/>
          <w:sz w:val="20"/>
          <w:szCs w:val="20"/>
          <w:lang w:val="es-CO"/>
        </w:rPr>
        <w:t xml:space="preserve">de escogencia de carácter obligatorio para las </w:t>
      </w:r>
      <w:r w:rsidR="00290303" w:rsidRPr="4B904C04">
        <w:rPr>
          <w:rFonts w:asciiTheme="minorHAnsi" w:hAnsiTheme="minorHAnsi" w:cstheme="minorBidi"/>
          <w:sz w:val="20"/>
          <w:szCs w:val="20"/>
          <w:lang w:val="es-CO"/>
        </w:rPr>
        <w:t>E</w:t>
      </w:r>
      <w:r w:rsidR="0047502E" w:rsidRPr="4B904C04">
        <w:rPr>
          <w:rFonts w:asciiTheme="minorHAnsi" w:hAnsiTheme="minorHAnsi" w:cstheme="minorBidi"/>
          <w:sz w:val="20"/>
          <w:szCs w:val="20"/>
          <w:lang w:val="es-CO"/>
        </w:rPr>
        <w:t xml:space="preserve">ntidades </w:t>
      </w:r>
      <w:r w:rsidR="00290303" w:rsidRPr="4B904C04">
        <w:rPr>
          <w:rFonts w:asciiTheme="minorHAnsi" w:hAnsiTheme="minorHAnsi" w:cstheme="minorBidi"/>
          <w:sz w:val="20"/>
          <w:szCs w:val="20"/>
          <w:lang w:val="es-CO"/>
        </w:rPr>
        <w:t>E</w:t>
      </w:r>
      <w:r w:rsidR="0047502E" w:rsidRPr="4B904C04">
        <w:rPr>
          <w:rFonts w:asciiTheme="minorHAnsi" w:hAnsiTheme="minorHAnsi" w:cstheme="minorBidi"/>
          <w:sz w:val="20"/>
          <w:szCs w:val="20"/>
          <w:lang w:val="es-CO"/>
        </w:rPr>
        <w:t>statales regidas por el Estatuto General de Contratación de la Administración Pública.</w:t>
      </w:r>
    </w:p>
    <w:p w14:paraId="1EEC9242" w14:textId="0A4C24A2" w:rsidR="00893C59" w:rsidRPr="003C53AA" w:rsidRDefault="00893C59" w:rsidP="00F07DD5">
      <w:pPr>
        <w:pStyle w:val="Invias-VietaNumerada"/>
        <w:numPr>
          <w:ilvl w:val="1"/>
          <w:numId w:val="20"/>
        </w:numPr>
        <w:autoSpaceDE w:val="0"/>
        <w:autoSpaceDN w:val="0"/>
        <w:adjustRightInd w:val="0"/>
        <w:spacing w:before="120" w:after="240"/>
        <w:ind w:hanging="502"/>
        <w:rPr>
          <w:sz w:val="20"/>
          <w:szCs w:val="20"/>
          <w:lang w:val="es-CO"/>
        </w:rPr>
      </w:pPr>
      <w:r w:rsidRPr="4B904C04">
        <w:rPr>
          <w:rFonts w:asciiTheme="minorHAnsi" w:hAnsiTheme="minorHAnsi" w:cstheme="minorBidi"/>
          <w:b/>
          <w:bCs/>
          <w:sz w:val="20"/>
          <w:szCs w:val="20"/>
          <w:lang w:val="es-CO"/>
        </w:rPr>
        <w:t xml:space="preserve">Estados Financieros: </w:t>
      </w:r>
      <w:r w:rsidR="71EE25B4"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 xml:space="preserve">nformes utilizados en las instituciones/empresas </w:t>
      </w:r>
      <w:r w:rsidR="3768546E" w:rsidRPr="4B904C04">
        <w:rPr>
          <w:rFonts w:asciiTheme="minorHAnsi" w:hAnsiTheme="minorHAnsi" w:cstheme="minorBidi"/>
          <w:sz w:val="20"/>
          <w:szCs w:val="20"/>
          <w:lang w:val="es-CO"/>
        </w:rPr>
        <w:t xml:space="preserve">que </w:t>
      </w:r>
      <w:r w:rsidRPr="4B904C04">
        <w:rPr>
          <w:rFonts w:asciiTheme="minorHAnsi" w:hAnsiTheme="minorHAnsi" w:cstheme="minorBidi"/>
          <w:sz w:val="20"/>
          <w:szCs w:val="20"/>
          <w:lang w:val="es-CO"/>
        </w:rPr>
        <w:t>reflejan la situación económica y financiera y los cambios que se dan en cierta fecha o per</w:t>
      </w:r>
      <w:r w:rsidR="03A2E32D" w:rsidRPr="4B904C04">
        <w:rPr>
          <w:rFonts w:asciiTheme="minorHAnsi" w:hAnsiTheme="minorHAnsi" w:cstheme="minorBidi"/>
          <w:sz w:val="20"/>
          <w:szCs w:val="20"/>
          <w:lang w:val="es-CO"/>
        </w:rPr>
        <w:t>í</w:t>
      </w:r>
      <w:r w:rsidRPr="4B904C04">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4B904C04">
        <w:rPr>
          <w:rFonts w:asciiTheme="minorHAnsi" w:hAnsiTheme="minorHAnsi" w:cstheme="minorBidi"/>
          <w:sz w:val="20"/>
          <w:szCs w:val="20"/>
          <w:lang w:val="es-CO"/>
        </w:rPr>
        <w:t>reexpresión</w:t>
      </w:r>
      <w:proofErr w:type="spellEnd"/>
      <w:r w:rsidRPr="4B904C04">
        <w:rPr>
          <w:rFonts w:asciiTheme="minorHAnsi" w:hAnsiTheme="minorHAnsi" w:cstheme="minorBidi"/>
          <w:sz w:val="20"/>
          <w:szCs w:val="20"/>
          <w:lang w:val="es-CO"/>
        </w:rPr>
        <w:t xml:space="preserve"> retroactiva de partidas en sus estados financieros, o cuando reclasifique partidas en sus estados financieros.</w:t>
      </w:r>
    </w:p>
    <w:p w14:paraId="408036A8" w14:textId="5990EF9F"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Estudios Previos: </w:t>
      </w:r>
      <w:r w:rsidR="00951628" w:rsidRPr="4B904C04">
        <w:rPr>
          <w:rFonts w:asciiTheme="minorHAnsi" w:hAnsiTheme="minorHAnsi" w:cstheme="minorBidi"/>
          <w:sz w:val="20"/>
          <w:szCs w:val="20"/>
          <w:lang w:val="es-CO"/>
        </w:rPr>
        <w:t>J</w:t>
      </w:r>
      <w:r w:rsidRPr="4B904C04">
        <w:rPr>
          <w:rFonts w:asciiTheme="minorHAnsi" w:hAnsiTheme="minorHAnsi" w:cstheme="minorBidi"/>
          <w:sz w:val="20"/>
          <w:szCs w:val="20"/>
          <w:lang w:val="es-CO"/>
        </w:rPr>
        <w:t xml:space="preserve">ustificación jurídica, técnica, económica y financiera del proyecto que realiza la </w:t>
      </w:r>
      <w:r w:rsidR="005125D4" w:rsidRPr="4B904C04">
        <w:rPr>
          <w:rFonts w:asciiTheme="minorHAnsi" w:hAnsiTheme="minorHAnsi" w:cstheme="minorBidi"/>
          <w:sz w:val="20"/>
          <w:szCs w:val="20"/>
          <w:lang w:val="es-CO"/>
        </w:rPr>
        <w:t>Entidad de acuerdo con la</w:t>
      </w:r>
      <w:r w:rsidR="00C00E2C" w:rsidRPr="4B904C04">
        <w:rPr>
          <w:rFonts w:asciiTheme="minorHAnsi" w:hAnsiTheme="minorHAnsi" w:cstheme="minorBidi"/>
          <w:sz w:val="20"/>
          <w:szCs w:val="20"/>
          <w:lang w:val="es-CO"/>
        </w:rPr>
        <w:t>s</w:t>
      </w:r>
      <w:r w:rsidR="005125D4" w:rsidRPr="4B904C04">
        <w:rPr>
          <w:rFonts w:asciiTheme="minorHAnsi" w:hAnsiTheme="minorHAnsi" w:cstheme="minorBidi"/>
          <w:sz w:val="20"/>
          <w:szCs w:val="20"/>
          <w:lang w:val="es-CO"/>
        </w:rPr>
        <w:t xml:space="preserve"> L</w:t>
      </w:r>
      <w:r w:rsidRPr="4B904C04">
        <w:rPr>
          <w:rFonts w:asciiTheme="minorHAnsi" w:hAnsiTheme="minorHAnsi" w:cstheme="minorBidi"/>
          <w:sz w:val="20"/>
          <w:szCs w:val="20"/>
          <w:lang w:val="es-CO"/>
        </w:rPr>
        <w:t>ey</w:t>
      </w:r>
      <w:r w:rsidR="00C00E2C" w:rsidRPr="4B904C04">
        <w:rPr>
          <w:rFonts w:asciiTheme="minorHAnsi" w:hAnsiTheme="minorHAnsi" w:cstheme="minorBidi"/>
          <w:sz w:val="20"/>
          <w:szCs w:val="20"/>
          <w:lang w:val="es-CO"/>
        </w:rPr>
        <w:t>es</w:t>
      </w:r>
      <w:r w:rsidRPr="4B904C04">
        <w:rPr>
          <w:rFonts w:asciiTheme="minorHAnsi" w:hAnsiTheme="minorHAnsi" w:cstheme="minorBidi"/>
          <w:sz w:val="20"/>
          <w:szCs w:val="20"/>
          <w:lang w:val="es-CO"/>
        </w:rPr>
        <w:t xml:space="preserve"> 80 de 19</w:t>
      </w:r>
      <w:r w:rsidR="005125D4" w:rsidRPr="4B904C04">
        <w:rPr>
          <w:rFonts w:asciiTheme="minorHAnsi" w:hAnsiTheme="minorHAnsi" w:cstheme="minorBidi"/>
          <w:sz w:val="20"/>
          <w:szCs w:val="20"/>
          <w:lang w:val="es-CO"/>
        </w:rPr>
        <w:t>93</w:t>
      </w:r>
      <w:r w:rsidR="00C00E2C" w:rsidRPr="4B904C04">
        <w:rPr>
          <w:rFonts w:asciiTheme="minorHAnsi" w:hAnsiTheme="minorHAnsi" w:cstheme="minorBidi"/>
          <w:sz w:val="20"/>
          <w:szCs w:val="20"/>
          <w:lang w:val="es-CO"/>
        </w:rPr>
        <w:t xml:space="preserve"> y</w:t>
      </w:r>
      <w:r w:rsidR="005125D4" w:rsidRPr="4B904C04">
        <w:rPr>
          <w:rFonts w:asciiTheme="minorHAnsi" w:hAnsiTheme="minorHAnsi" w:cstheme="minorBidi"/>
          <w:sz w:val="20"/>
          <w:szCs w:val="20"/>
          <w:lang w:val="es-CO"/>
        </w:rPr>
        <w:t xml:space="preserve"> 1150 de 2007 y el Decreto </w:t>
      </w:r>
      <w:r w:rsidRPr="4B904C04">
        <w:rPr>
          <w:rFonts w:asciiTheme="minorHAnsi" w:hAnsiTheme="minorHAnsi" w:cstheme="minorBidi"/>
          <w:sz w:val="20"/>
          <w:szCs w:val="20"/>
          <w:lang w:val="es-CO"/>
        </w:rPr>
        <w:t>1082 de 2015</w:t>
      </w:r>
      <w:r w:rsidR="00FF4C44" w:rsidRPr="4B904C04">
        <w:rPr>
          <w:rFonts w:asciiTheme="minorHAnsi" w:hAnsiTheme="minorHAnsi" w:cstheme="minorBidi"/>
          <w:sz w:val="20"/>
          <w:szCs w:val="20"/>
          <w:lang w:val="es-CO"/>
        </w:rPr>
        <w:t>, o la norma que lo adicione, modifique o complemente</w:t>
      </w:r>
      <w:r w:rsidRPr="4B904C04">
        <w:rPr>
          <w:rFonts w:asciiTheme="minorHAnsi" w:hAnsiTheme="minorHAnsi" w:cstheme="minorBidi"/>
          <w:sz w:val="20"/>
          <w:szCs w:val="20"/>
          <w:lang w:val="es-CO"/>
        </w:rPr>
        <w:t>.</w:t>
      </w:r>
    </w:p>
    <w:p w14:paraId="11BDB0A3" w14:textId="18DD2971" w:rsidR="002137BA" w:rsidRPr="009E7C8C" w:rsidRDefault="002137BA"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Formato: </w:t>
      </w:r>
      <w:r w:rsidR="00C00E2C"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 xml:space="preserve">ocumentos que aporta el </w:t>
      </w:r>
      <w:r w:rsidR="005919C4"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y que hacen parte integral de su oferta.</w:t>
      </w:r>
      <w:r w:rsidRPr="4B904C04">
        <w:rPr>
          <w:rFonts w:asciiTheme="minorHAnsi" w:hAnsiTheme="minorHAnsi" w:cstheme="minorBidi"/>
          <w:b/>
          <w:bCs/>
          <w:sz w:val="20"/>
          <w:szCs w:val="20"/>
          <w:lang w:val="es-CO"/>
        </w:rPr>
        <w:t xml:space="preserve"> </w:t>
      </w:r>
    </w:p>
    <w:p w14:paraId="352E1C61" w14:textId="5337D6FC" w:rsidR="002137BA" w:rsidRPr="009E7C8C" w:rsidRDefault="002137BA"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Formulario: </w:t>
      </w:r>
      <w:r w:rsidR="00C00E2C"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 xml:space="preserve">ocumento </w:t>
      </w:r>
      <w:r w:rsidR="00AC3D51" w:rsidRPr="4B904C04">
        <w:rPr>
          <w:rFonts w:asciiTheme="minorHAnsi" w:hAnsiTheme="minorHAnsi" w:cstheme="minorBidi"/>
          <w:sz w:val="20"/>
          <w:szCs w:val="20"/>
          <w:lang w:val="es-CO"/>
        </w:rPr>
        <w:t xml:space="preserve">por medio del cual la </w:t>
      </w:r>
      <w:r w:rsidR="00290303" w:rsidRPr="4B904C04">
        <w:rPr>
          <w:rFonts w:asciiTheme="minorHAnsi" w:hAnsiTheme="minorHAnsi" w:cstheme="minorBidi"/>
          <w:sz w:val="20"/>
          <w:szCs w:val="20"/>
          <w:lang w:val="es-CO"/>
        </w:rPr>
        <w:t>E</w:t>
      </w:r>
      <w:r w:rsidR="00AC3D51" w:rsidRPr="4B904C04">
        <w:rPr>
          <w:rFonts w:asciiTheme="minorHAnsi" w:hAnsiTheme="minorHAnsi" w:cstheme="minorBidi"/>
          <w:sz w:val="20"/>
          <w:szCs w:val="20"/>
          <w:lang w:val="es-CO"/>
        </w:rPr>
        <w:t xml:space="preserve">ntidad solicita información </w:t>
      </w:r>
      <w:r w:rsidR="00A122D9" w:rsidRPr="4B904C04">
        <w:rPr>
          <w:rFonts w:asciiTheme="minorHAnsi" w:hAnsiTheme="minorHAnsi" w:cstheme="minorBidi"/>
          <w:sz w:val="20"/>
          <w:szCs w:val="20"/>
          <w:lang w:val="es-CO"/>
        </w:rPr>
        <w:t>específica</w:t>
      </w:r>
      <w:r w:rsidR="00AC3D51" w:rsidRPr="4B904C04">
        <w:rPr>
          <w:rFonts w:asciiTheme="minorHAnsi" w:hAnsiTheme="minorHAnsi" w:cstheme="minorBidi"/>
          <w:sz w:val="20"/>
          <w:szCs w:val="20"/>
          <w:lang w:val="es-CO"/>
        </w:rPr>
        <w:t xml:space="preserve"> que debe ser </w:t>
      </w:r>
      <w:r w:rsidR="5868700F" w:rsidRPr="4B904C04">
        <w:rPr>
          <w:rFonts w:asciiTheme="minorHAnsi" w:hAnsiTheme="minorHAnsi" w:cstheme="minorBidi"/>
          <w:sz w:val="20"/>
          <w:szCs w:val="20"/>
          <w:lang w:val="es-CO"/>
        </w:rPr>
        <w:t>diligenciada</w:t>
      </w:r>
      <w:r w:rsidR="00AC3D51" w:rsidRPr="4B904C04">
        <w:rPr>
          <w:rFonts w:asciiTheme="minorHAnsi" w:hAnsiTheme="minorHAnsi" w:cstheme="minorBidi"/>
          <w:sz w:val="20"/>
          <w:szCs w:val="20"/>
          <w:lang w:val="es-CO"/>
        </w:rPr>
        <w:t xml:space="preserve"> por el </w:t>
      </w:r>
      <w:r w:rsidR="005919C4"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00AC3D51" w:rsidRPr="4B904C04">
        <w:rPr>
          <w:rFonts w:asciiTheme="minorHAnsi" w:hAnsiTheme="minorHAnsi" w:cstheme="minorBidi"/>
          <w:sz w:val="20"/>
          <w:szCs w:val="20"/>
          <w:lang w:val="es-CO"/>
        </w:rPr>
        <w:t>.</w:t>
      </w:r>
      <w:r w:rsidR="00AC3D51" w:rsidRPr="4B904C04">
        <w:rPr>
          <w:rFonts w:asciiTheme="minorHAnsi" w:hAnsiTheme="minorHAnsi" w:cstheme="minorBidi"/>
          <w:b/>
          <w:bCs/>
          <w:sz w:val="20"/>
          <w:szCs w:val="20"/>
          <w:lang w:val="es-CO"/>
        </w:rPr>
        <w:t xml:space="preserve"> </w:t>
      </w:r>
    </w:p>
    <w:p w14:paraId="1999235A" w14:textId="678DD38D" w:rsidR="00444D0F" w:rsidRPr="0088343E" w:rsidRDefault="00444D0F"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 xml:space="preserve">Garantía: </w:t>
      </w:r>
      <w:r w:rsidR="3A340909" w:rsidRPr="4B904C04">
        <w:rPr>
          <w:rFonts w:asciiTheme="minorHAnsi" w:hAnsiTheme="minorHAnsi" w:cstheme="minorBidi"/>
          <w:sz w:val="20"/>
          <w:szCs w:val="20"/>
          <w:lang w:val="es-CO"/>
        </w:rPr>
        <w:t>Respaldo que</w:t>
      </w:r>
      <w:r w:rsidRPr="4B904C04">
        <w:rPr>
          <w:rFonts w:asciiTheme="minorHAnsi" w:hAnsiTheme="minorHAnsi" w:cstheme="minorBidi"/>
          <w:sz w:val="20"/>
          <w:szCs w:val="20"/>
          <w:lang w:val="es-CO"/>
        </w:rPr>
        <w:t xml:space="preserve"> tiene como fin </w:t>
      </w:r>
      <w:r w:rsidR="19F5444C" w:rsidRPr="4B904C04">
        <w:rPr>
          <w:rFonts w:asciiTheme="minorHAnsi" w:hAnsiTheme="minorHAnsi" w:cstheme="minorBidi"/>
          <w:sz w:val="20"/>
          <w:szCs w:val="20"/>
          <w:lang w:val="es-CO"/>
        </w:rPr>
        <w:t>el pago a favor de la Entidad Estatal</w:t>
      </w:r>
      <w:r w:rsidRPr="4B904C04">
        <w:rPr>
          <w:rFonts w:asciiTheme="minorHAnsi" w:hAnsiTheme="minorHAnsi" w:cstheme="minorBidi"/>
          <w:sz w:val="20"/>
          <w:szCs w:val="20"/>
          <w:lang w:val="es-CO"/>
        </w:rPr>
        <w:t xml:space="preserve"> de </w:t>
      </w:r>
      <w:r w:rsidR="6CCE5A30"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a</w:t>
      </w:r>
      <w:r w:rsidR="07F287FC" w:rsidRPr="4B904C04">
        <w:rPr>
          <w:rFonts w:asciiTheme="minorHAnsi" w:hAnsiTheme="minorHAnsi" w:cstheme="minorBidi"/>
          <w:sz w:val="20"/>
          <w:szCs w:val="20"/>
          <w:lang w:val="es-CO"/>
        </w:rPr>
        <w:t>s</w:t>
      </w:r>
      <w:r w:rsidRPr="4B904C04">
        <w:rPr>
          <w:rFonts w:asciiTheme="minorHAnsi" w:hAnsiTheme="minorHAnsi" w:cstheme="minorBidi"/>
          <w:sz w:val="20"/>
          <w:szCs w:val="20"/>
          <w:lang w:val="es-CO"/>
        </w:rPr>
        <w:t xml:space="preserve"> indemnizaci</w:t>
      </w:r>
      <w:r w:rsidR="6281A643" w:rsidRPr="4B904C04">
        <w:rPr>
          <w:rFonts w:asciiTheme="minorHAnsi" w:hAnsiTheme="minorHAnsi" w:cstheme="minorBidi"/>
          <w:sz w:val="20"/>
          <w:szCs w:val="20"/>
          <w:lang w:val="es-CO"/>
        </w:rPr>
        <w:t>ones</w:t>
      </w:r>
      <w:r w:rsidRPr="4B904C04">
        <w:rPr>
          <w:rFonts w:asciiTheme="minorHAnsi" w:hAnsiTheme="minorHAnsi" w:cstheme="minorBidi"/>
          <w:sz w:val="20"/>
          <w:szCs w:val="20"/>
          <w:lang w:val="es-CO"/>
        </w:rPr>
        <w:t xml:space="preserve"> o sanci</w:t>
      </w:r>
      <w:r w:rsidR="003C53AA" w:rsidRPr="4B904C04">
        <w:rPr>
          <w:rFonts w:asciiTheme="minorHAnsi" w:hAnsiTheme="minorHAnsi" w:cstheme="minorBidi"/>
          <w:sz w:val="20"/>
          <w:szCs w:val="20"/>
          <w:lang w:val="es-CO"/>
        </w:rPr>
        <w:t>o</w:t>
      </w:r>
      <w:r w:rsidR="582B60D3" w:rsidRPr="4B904C04">
        <w:rPr>
          <w:rFonts w:asciiTheme="minorHAnsi" w:hAnsiTheme="minorHAnsi" w:cstheme="minorBidi"/>
          <w:sz w:val="20"/>
          <w:szCs w:val="20"/>
          <w:lang w:val="es-CO"/>
        </w:rPr>
        <w:t>nes</w:t>
      </w:r>
      <w:r w:rsidRPr="4B904C04">
        <w:rPr>
          <w:rFonts w:asciiTheme="minorHAnsi" w:hAnsiTheme="minorHAnsi" w:cstheme="minorBidi"/>
          <w:sz w:val="20"/>
          <w:szCs w:val="20"/>
          <w:lang w:val="es-CO"/>
        </w:rPr>
        <w:t xml:space="preserve"> derivada</w:t>
      </w:r>
      <w:r w:rsidR="254934AA" w:rsidRPr="4B904C04">
        <w:rPr>
          <w:rFonts w:asciiTheme="minorHAnsi" w:hAnsiTheme="minorHAnsi" w:cstheme="minorBidi"/>
          <w:sz w:val="20"/>
          <w:szCs w:val="20"/>
          <w:lang w:val="es-CO"/>
        </w:rPr>
        <w:t>s</w:t>
      </w:r>
      <w:r w:rsidRPr="4B904C04">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p>
    <w:p w14:paraId="092556B5" w14:textId="08B10897" w:rsidR="00BB1054" w:rsidRPr="00DF4807" w:rsidRDefault="00BB1054"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Información Pública Reservada: </w:t>
      </w:r>
      <w:r w:rsidR="04850EA6"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 xml:space="preserve">nformación que estando en poder o custodia de un sujeto obligado en su calidad de tal, es exceptuada de acceso a </w:t>
      </w:r>
      <w:r w:rsidR="1069AFA1" w:rsidRPr="4B904C04">
        <w:rPr>
          <w:rFonts w:asciiTheme="minorHAnsi" w:hAnsiTheme="minorHAnsi" w:cstheme="minorBidi"/>
          <w:sz w:val="20"/>
          <w:szCs w:val="20"/>
          <w:lang w:val="es-CO"/>
        </w:rPr>
        <w:t>terceros</w:t>
      </w:r>
      <w:r w:rsidRPr="4B904C04">
        <w:rPr>
          <w:rFonts w:asciiTheme="minorHAnsi" w:hAnsiTheme="minorHAnsi" w:cstheme="minorBidi"/>
          <w:sz w:val="20"/>
          <w:szCs w:val="20"/>
          <w:lang w:val="es-CO"/>
        </w:rPr>
        <w:t xml:space="preserve"> por daño a intereses públicos </w:t>
      </w:r>
      <w:r w:rsidR="16620DBF" w:rsidRPr="4B904C04">
        <w:rPr>
          <w:rFonts w:asciiTheme="minorHAnsi" w:hAnsiTheme="minorHAnsi" w:cstheme="minorBidi"/>
          <w:sz w:val="20"/>
          <w:szCs w:val="20"/>
          <w:lang w:val="es-CO"/>
        </w:rPr>
        <w:t xml:space="preserve">conforme </w:t>
      </w:r>
      <w:r w:rsidR="004A1A83" w:rsidRPr="4B904C04">
        <w:rPr>
          <w:rFonts w:asciiTheme="minorHAnsi" w:hAnsiTheme="minorHAnsi" w:cstheme="minorBidi"/>
          <w:sz w:val="20"/>
          <w:szCs w:val="20"/>
          <w:lang w:val="es-CO"/>
        </w:rPr>
        <w:t>con e</w:t>
      </w:r>
      <w:r w:rsidR="16620DBF"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 artículo 19 de </w:t>
      </w:r>
      <w:r w:rsidR="477EA430"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a </w:t>
      </w:r>
      <w:r w:rsidR="501D4046"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w:t>
      </w:r>
      <w:r w:rsidR="39ACCEFF" w:rsidRPr="4B904C04">
        <w:rPr>
          <w:rFonts w:asciiTheme="minorHAnsi" w:hAnsiTheme="minorHAnsi" w:cstheme="minorBidi"/>
          <w:sz w:val="20"/>
          <w:szCs w:val="20"/>
          <w:lang w:val="es-CO"/>
        </w:rPr>
        <w:t xml:space="preserve"> 1712 de 2014</w:t>
      </w:r>
      <w:r w:rsidRPr="4B904C04">
        <w:rPr>
          <w:rFonts w:asciiTheme="minorHAnsi" w:hAnsiTheme="minorHAnsi" w:cstheme="minorBidi"/>
          <w:sz w:val="20"/>
          <w:szCs w:val="20"/>
          <w:lang w:val="es-CO"/>
        </w:rPr>
        <w:t>.</w:t>
      </w:r>
    </w:p>
    <w:p w14:paraId="6B8B9C71" w14:textId="67165ED8" w:rsidR="00FE74EF"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Infraestruc</w:t>
      </w:r>
      <w:r w:rsidR="002B6B7C" w:rsidRPr="4B904C04">
        <w:rPr>
          <w:rFonts w:asciiTheme="minorHAnsi" w:hAnsiTheme="minorHAnsi" w:cstheme="minorBidi"/>
          <w:b/>
          <w:bCs/>
          <w:sz w:val="20"/>
          <w:szCs w:val="20"/>
          <w:lang w:val="es-CO"/>
        </w:rPr>
        <w:t>t</w:t>
      </w:r>
      <w:r w:rsidRPr="4B904C04">
        <w:rPr>
          <w:rFonts w:asciiTheme="minorHAnsi" w:hAnsiTheme="minorHAnsi" w:cstheme="minorBidi"/>
          <w:b/>
          <w:bCs/>
          <w:sz w:val="20"/>
          <w:szCs w:val="20"/>
          <w:lang w:val="es-CO"/>
        </w:rPr>
        <w:t xml:space="preserve">ura del Transporte: </w:t>
      </w:r>
      <w:r w:rsidR="00C00E2C" w:rsidRPr="4B904C04">
        <w:rPr>
          <w:rFonts w:asciiTheme="minorHAnsi" w:hAnsiTheme="minorHAnsi" w:cstheme="minorBidi"/>
          <w:sz w:val="20"/>
          <w:szCs w:val="20"/>
          <w:lang w:val="es-CO"/>
        </w:rPr>
        <w:t>S</w:t>
      </w:r>
      <w:r w:rsidR="00FE74EF" w:rsidRPr="4B904C04">
        <w:rPr>
          <w:rFonts w:asciiTheme="minorHAnsi" w:hAnsiTheme="minorHAnsi" w:cstheme="minorBid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4B904C04">
        <w:rPr>
          <w:rStyle w:val="Refdenotaalpie"/>
          <w:rFonts w:asciiTheme="minorHAnsi" w:hAnsiTheme="minorHAnsi" w:cstheme="minorBidi"/>
          <w:sz w:val="20"/>
          <w:szCs w:val="20"/>
          <w:lang w:val="es-CO"/>
        </w:rPr>
        <w:footnoteReference w:id="2"/>
      </w:r>
      <w:r w:rsidR="00FE74EF" w:rsidRPr="4B904C04">
        <w:rPr>
          <w:rFonts w:asciiTheme="minorHAnsi" w:hAnsiTheme="minorHAnsi" w:cstheme="minorBidi"/>
          <w:sz w:val="20"/>
          <w:szCs w:val="20"/>
          <w:lang w:val="es-CO"/>
        </w:rPr>
        <w:t>.</w:t>
      </w:r>
      <w:r w:rsidR="00886D5E" w:rsidRPr="4B904C04">
        <w:rPr>
          <w:rFonts w:asciiTheme="minorHAnsi" w:hAnsiTheme="minorHAnsi" w:cstheme="minorBidi"/>
          <w:sz w:val="20"/>
          <w:szCs w:val="20"/>
          <w:lang w:val="es-CO"/>
        </w:rPr>
        <w:t xml:space="preserve"> </w:t>
      </w:r>
    </w:p>
    <w:p w14:paraId="481DF921" w14:textId="77777777" w:rsidR="00FE74EF"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D455BF"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Son las </w:t>
      </w:r>
      <w:r w:rsidR="00FE74EF">
        <w:rPr>
          <w:rFonts w:asciiTheme="minorHAnsi" w:hAnsiTheme="minorHAnsi" w:cstheme="minorHAnsi"/>
          <w:sz w:val="20"/>
          <w:szCs w:val="20"/>
          <w:lang w:val="es-CO"/>
        </w:rPr>
        <w:t>intervenciones</w:t>
      </w:r>
      <w:r w:rsidR="00FE74EF" w:rsidRPr="00D455BF">
        <w:rPr>
          <w:rFonts w:asciiTheme="minorHAnsi" w:hAnsiTheme="minorHAnsi" w:cstheme="minorHAnsi"/>
          <w:sz w:val="20"/>
          <w:szCs w:val="20"/>
          <w:lang w:val="es-CO"/>
        </w:rPr>
        <w:t xml:space="preserve"> </w:t>
      </w:r>
      <w:r w:rsidR="00921882">
        <w:rPr>
          <w:rFonts w:asciiTheme="minorHAnsi" w:hAnsiTheme="minorHAnsi" w:cstheme="minorHAnsi"/>
          <w:sz w:val="20"/>
          <w:szCs w:val="20"/>
          <w:lang w:val="es-CO"/>
        </w:rPr>
        <w:t xml:space="preserve">realizadas </w:t>
      </w:r>
      <w:r w:rsidRPr="00D455BF">
        <w:rPr>
          <w:rFonts w:asciiTheme="minorHAnsi" w:hAnsiTheme="minorHAnsi" w:cstheme="minorHAnsi"/>
          <w:sz w:val="20"/>
          <w:szCs w:val="20"/>
          <w:lang w:val="es-CO"/>
        </w:rPr>
        <w:t>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12BFE9E5" w14:textId="10A8362F" w:rsidR="000F69B0" w:rsidRPr="00996ED8" w:rsidRDefault="00CB7B7E"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Interventor</w:t>
      </w:r>
      <w:r w:rsidR="00DD56A5" w:rsidRPr="4B904C04">
        <w:rPr>
          <w:rFonts w:asciiTheme="minorHAnsi" w:hAnsiTheme="minorHAnsi" w:cstheme="minorBidi"/>
          <w:b/>
          <w:bCs/>
          <w:sz w:val="20"/>
          <w:szCs w:val="20"/>
          <w:lang w:val="es-CO"/>
        </w:rPr>
        <w:t>(</w:t>
      </w:r>
      <w:r w:rsidRPr="4B904C04">
        <w:rPr>
          <w:rFonts w:asciiTheme="minorHAnsi" w:hAnsiTheme="minorHAnsi" w:cstheme="minorBidi"/>
          <w:b/>
          <w:bCs/>
          <w:sz w:val="20"/>
          <w:szCs w:val="20"/>
          <w:lang w:val="es-CO"/>
        </w:rPr>
        <w:t>a</w:t>
      </w:r>
      <w:r w:rsidR="00DD56A5" w:rsidRPr="4B904C04">
        <w:rPr>
          <w:rFonts w:asciiTheme="minorHAnsi" w:hAnsiTheme="minorHAnsi" w:cstheme="minorBidi"/>
          <w:b/>
          <w:bCs/>
          <w:sz w:val="20"/>
          <w:szCs w:val="20"/>
          <w:lang w:val="es-CO"/>
        </w:rPr>
        <w:t>)</w:t>
      </w:r>
      <w:r w:rsidR="000F69B0" w:rsidRPr="4B904C04">
        <w:rPr>
          <w:rFonts w:asciiTheme="minorHAnsi" w:hAnsiTheme="minorHAnsi" w:cstheme="minorBidi"/>
          <w:b/>
          <w:bCs/>
          <w:sz w:val="20"/>
          <w:szCs w:val="20"/>
          <w:lang w:val="es-CO"/>
        </w:rPr>
        <w:t xml:space="preserve">: </w:t>
      </w:r>
      <w:r w:rsidR="00BE0BEF"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ersona natural, jurídica, consorcio o unión temporal, que tiene a su cargo el seguimiento y control del contrato en los términos del artículo 83 de la Ley 1474 de 2011. </w:t>
      </w:r>
    </w:p>
    <w:p w14:paraId="6BDCD3A7" w14:textId="20335E47" w:rsidR="00100A66" w:rsidRPr="00B55029" w:rsidRDefault="008E2313" w:rsidP="4B904C04">
      <w:pPr>
        <w:pStyle w:val="Invias-VietaNumerada"/>
        <w:numPr>
          <w:ilvl w:val="1"/>
          <w:numId w:val="20"/>
        </w:numPr>
        <w:autoSpaceDE w:val="0"/>
        <w:autoSpaceDN w:val="0"/>
        <w:adjustRightInd w:val="0"/>
        <w:spacing w:before="120" w:after="240"/>
        <w:ind w:left="644" w:hanging="502"/>
        <w:rPr>
          <w:rFonts w:asciiTheme="minorHAnsi" w:hAnsiTheme="minorHAnsi" w:cstheme="minorBidi"/>
          <w:b/>
          <w:bCs/>
          <w:color w:val="3A3939" w:themeColor="background2" w:themeShade="BF"/>
          <w:sz w:val="20"/>
          <w:szCs w:val="20"/>
          <w:lang w:val="es-CO"/>
        </w:rPr>
      </w:pPr>
      <w:r w:rsidRPr="4B904C04">
        <w:rPr>
          <w:rFonts w:asciiTheme="minorHAnsi" w:hAnsiTheme="minorHAnsi" w:cstheme="minorBidi"/>
          <w:b/>
          <w:bCs/>
          <w:sz w:val="20"/>
          <w:szCs w:val="20"/>
          <w:lang w:val="es-CO"/>
        </w:rPr>
        <w:t>Legalización:</w:t>
      </w:r>
      <w:r w:rsidRPr="4B904C04">
        <w:rPr>
          <w:rFonts w:asciiTheme="minorHAnsi" w:hAnsiTheme="minorHAnsi" w:cstheme="minorBidi"/>
          <w:sz w:val="20"/>
          <w:szCs w:val="20"/>
          <w:lang w:val="es-CO"/>
        </w:rPr>
        <w:t xml:space="preserve"> </w:t>
      </w:r>
      <w:r w:rsidR="00100A66" w:rsidRPr="4B904C04">
        <w:rPr>
          <w:rFonts w:asciiTheme="minorHAnsi" w:hAnsiTheme="minorHAnsi" w:cstheme="minorBidi"/>
          <w:sz w:val="20"/>
          <w:szCs w:val="20"/>
          <w:lang w:val="es-CO"/>
        </w:rPr>
        <w:t>Certifica</w:t>
      </w:r>
      <w:r w:rsidR="00BE0BEF" w:rsidRPr="4B904C04">
        <w:rPr>
          <w:rFonts w:asciiTheme="minorHAnsi" w:hAnsiTheme="minorHAnsi" w:cstheme="minorBidi"/>
          <w:sz w:val="20"/>
          <w:szCs w:val="20"/>
          <w:lang w:val="es-CO"/>
        </w:rPr>
        <w:t>ción de</w:t>
      </w:r>
      <w:r w:rsidR="00100A66" w:rsidRPr="4B904C04">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w:t>
      </w:r>
      <w:r w:rsidR="00100A66" w:rsidRPr="4B904C04">
        <w:rPr>
          <w:rFonts w:asciiTheme="minorHAnsi" w:hAnsiTheme="minorHAnsi" w:cstheme="minorBidi"/>
          <w:color w:val="3A3939" w:themeColor="accent2" w:themeShade="BF"/>
          <w:sz w:val="20"/>
          <w:szCs w:val="20"/>
          <w:lang w:val="es-CO"/>
        </w:rPr>
        <w:t xml:space="preserve">. </w:t>
      </w:r>
    </w:p>
    <w:p w14:paraId="215390A7" w14:textId="6DB47BEB" w:rsidR="00751295" w:rsidRPr="00837203" w:rsidRDefault="00AC3D51"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Matriz: </w:t>
      </w:r>
      <w:r w:rsidR="00BE0BEF" w:rsidRPr="4B904C04">
        <w:rPr>
          <w:rFonts w:asciiTheme="minorHAnsi" w:hAnsiTheme="minorHAnsi" w:cstheme="minorBidi"/>
          <w:sz w:val="20"/>
          <w:szCs w:val="20"/>
          <w:lang w:val="es-CO"/>
        </w:rPr>
        <w:t>D</w:t>
      </w:r>
      <w:r w:rsidR="00FC1469" w:rsidRPr="4B904C04">
        <w:rPr>
          <w:rFonts w:asciiTheme="minorHAnsi" w:hAnsiTheme="minorHAnsi" w:cstheme="minorBidi"/>
          <w:sz w:val="20"/>
          <w:szCs w:val="20"/>
          <w:lang w:val="es-CO"/>
        </w:rPr>
        <w:t xml:space="preserve">ocumento que incorpora </w:t>
      </w:r>
      <w:r w:rsidR="00BE0BEF" w:rsidRPr="4B904C04">
        <w:rPr>
          <w:rFonts w:asciiTheme="minorHAnsi" w:hAnsiTheme="minorHAnsi" w:cstheme="minorBidi"/>
          <w:sz w:val="20"/>
          <w:szCs w:val="20"/>
          <w:lang w:val="es-CO"/>
        </w:rPr>
        <w:t xml:space="preserve">las </w:t>
      </w:r>
      <w:r w:rsidR="00FC1469" w:rsidRPr="4B904C04">
        <w:rPr>
          <w:rFonts w:asciiTheme="minorHAnsi" w:hAnsiTheme="minorHAnsi" w:cstheme="minorBidi"/>
          <w:sz w:val="20"/>
          <w:szCs w:val="20"/>
          <w:lang w:val="es-CO"/>
        </w:rPr>
        <w:t xml:space="preserve">condiciones técnicas, de riesgos o económicas que debe tener en cuenta el </w:t>
      </w:r>
      <w:r w:rsidR="005125D4" w:rsidRPr="4B904C04">
        <w:rPr>
          <w:rFonts w:asciiTheme="minorHAnsi" w:hAnsiTheme="minorHAnsi" w:cstheme="minorBidi"/>
          <w:sz w:val="20"/>
          <w:szCs w:val="20"/>
          <w:lang w:val="es-CO"/>
        </w:rPr>
        <w:t>Proponente</w:t>
      </w:r>
      <w:r w:rsidR="00FC1469" w:rsidRPr="4B904C04">
        <w:rPr>
          <w:rFonts w:asciiTheme="minorHAnsi" w:hAnsiTheme="minorHAnsi" w:cstheme="minorBidi"/>
          <w:sz w:val="20"/>
          <w:szCs w:val="20"/>
          <w:lang w:val="es-CO"/>
        </w:rPr>
        <w:t xml:space="preserve"> al momento de estructurar su oferta y ejecutar el Contrato</w:t>
      </w:r>
      <w:r w:rsidR="000B6CBC" w:rsidRPr="4B904C04">
        <w:rPr>
          <w:rFonts w:asciiTheme="minorHAnsi" w:hAnsiTheme="minorHAnsi" w:cstheme="minorBidi"/>
          <w:sz w:val="20"/>
          <w:szCs w:val="20"/>
          <w:lang w:val="es-CO"/>
        </w:rPr>
        <w:t xml:space="preserve">. </w:t>
      </w:r>
    </w:p>
    <w:p w14:paraId="54E22A59" w14:textId="1A4DA678" w:rsidR="00F70C8B"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Medio Magnético: </w:t>
      </w:r>
      <w:r w:rsidR="00BE0BEF"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ispositivo que utiliza materiales magnéticos para archivar información digital, tales como USB, discos duros o los CD que almacenan grandes volúmenes de datos en un espacio físico pequeño.</w:t>
      </w:r>
    </w:p>
    <w:p w14:paraId="592434CB" w14:textId="2FF808C2" w:rsidR="00691FED" w:rsidRDefault="0018313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Pago </w:t>
      </w:r>
      <w:r w:rsidR="53B9CCF1" w:rsidRPr="4B904C04">
        <w:rPr>
          <w:rFonts w:asciiTheme="minorHAnsi" w:hAnsiTheme="minorHAnsi" w:cstheme="minorBidi"/>
          <w:b/>
          <w:bCs/>
          <w:sz w:val="20"/>
          <w:szCs w:val="20"/>
          <w:lang w:val="es-CO"/>
        </w:rPr>
        <w:t>A</w:t>
      </w:r>
      <w:r w:rsidRPr="4B904C04">
        <w:rPr>
          <w:rFonts w:asciiTheme="minorHAnsi" w:hAnsiTheme="minorHAnsi" w:cstheme="minorBidi"/>
          <w:b/>
          <w:bCs/>
          <w:sz w:val="20"/>
          <w:szCs w:val="20"/>
          <w:lang w:val="es-CO"/>
        </w:rPr>
        <w:t>nticipado:</w:t>
      </w:r>
      <w:r w:rsidR="004707A1" w:rsidRPr="00414DAC">
        <w:rPr>
          <w:rFonts w:ascii="Arial" w:hAnsi="Arial" w:cs="Arial"/>
          <w:color w:val="4E4D4D"/>
          <w:sz w:val="22"/>
          <w:szCs w:val="22"/>
          <w:shd w:val="clear" w:color="auto" w:fill="FFFFFF"/>
          <w:lang w:val="es-ES"/>
        </w:rPr>
        <w:t xml:space="preserve"> </w:t>
      </w:r>
      <w:r w:rsidR="00691FED" w:rsidRPr="4B904C04">
        <w:rPr>
          <w:rFonts w:asciiTheme="minorHAnsi" w:hAnsiTheme="minorHAnsi" w:cstheme="minorBidi"/>
          <w:sz w:val="20"/>
          <w:szCs w:val="20"/>
          <w:lang w:val="es-CO"/>
        </w:rPr>
        <w:t xml:space="preserve">Extinción anticipada de obligaciones a través del pago de una parte del precio del </w:t>
      </w:r>
      <w:r w:rsidR="00871931">
        <w:rPr>
          <w:rFonts w:asciiTheme="minorHAnsi" w:hAnsiTheme="minorHAnsi" w:cstheme="minorBidi"/>
          <w:sz w:val="20"/>
          <w:szCs w:val="20"/>
          <w:lang w:val="es-CO"/>
        </w:rPr>
        <w:t>C</w:t>
      </w:r>
      <w:r w:rsidR="00691FED" w:rsidRPr="4B904C04">
        <w:rPr>
          <w:rFonts w:asciiTheme="minorHAnsi" w:hAnsiTheme="minorHAnsi" w:cstheme="minorBidi"/>
          <w:sz w:val="20"/>
          <w:szCs w:val="20"/>
          <w:lang w:val="es-CO"/>
        </w:rPr>
        <w:t xml:space="preserve">ontrato. </w:t>
      </w:r>
    </w:p>
    <w:p w14:paraId="037F7180" w14:textId="72B710F3" w:rsidR="00B6599D" w:rsidRPr="00414DAC" w:rsidRDefault="00B6599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Pliego de Condiciones:</w:t>
      </w:r>
      <w:r w:rsidRPr="4B904C04">
        <w:rPr>
          <w:rFonts w:asciiTheme="minorHAnsi" w:hAnsiTheme="minorHAnsi" w:cstheme="minorBidi"/>
          <w:sz w:val="20"/>
          <w:szCs w:val="20"/>
          <w:lang w:val="es-CO"/>
        </w:rPr>
        <w:t xml:space="preserve"> </w:t>
      </w:r>
      <w:r w:rsidR="00691FED" w:rsidRPr="4B904C04">
        <w:rPr>
          <w:rFonts w:asciiTheme="minorHAnsi" w:hAnsiTheme="minorHAnsi" w:cstheme="minorBidi"/>
          <w:sz w:val="20"/>
          <w:szCs w:val="20"/>
          <w:lang w:val="es-CO"/>
        </w:rPr>
        <w:t>C</w:t>
      </w:r>
      <w:r w:rsidR="00EC4947" w:rsidRPr="4B904C04">
        <w:rPr>
          <w:rFonts w:asciiTheme="minorHAnsi" w:hAnsiTheme="minorHAnsi" w:cstheme="minorBidi"/>
          <w:sz w:val="20"/>
          <w:szCs w:val="20"/>
          <w:lang w:val="es-CO"/>
        </w:rPr>
        <w:t xml:space="preserve">onjunto de normas que rigen el </w:t>
      </w:r>
      <w:r w:rsidR="5C1CC72B" w:rsidRPr="4B904C04">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roceso de </w:t>
      </w:r>
      <w:r w:rsidR="19245D59" w:rsidRPr="4B904C04">
        <w:rPr>
          <w:rFonts w:asciiTheme="minorHAnsi" w:hAnsiTheme="minorHAnsi" w:cstheme="minorBidi"/>
          <w:sz w:val="20"/>
          <w:szCs w:val="20"/>
          <w:lang w:val="es-CO"/>
        </w:rPr>
        <w:t>Contratación</w:t>
      </w:r>
      <w:r w:rsidR="00EC4947" w:rsidRPr="4B904C04">
        <w:rPr>
          <w:rFonts w:asciiTheme="minorHAnsi" w:hAnsiTheme="minorHAnsi" w:cstheme="minorBidi"/>
          <w:sz w:val="20"/>
          <w:szCs w:val="20"/>
          <w:lang w:val="es-CO"/>
        </w:rPr>
        <w:t xml:space="preserve"> y el futuro </w:t>
      </w:r>
      <w:r w:rsidR="001E743E" w:rsidRPr="4B904C04">
        <w:rPr>
          <w:rFonts w:asciiTheme="minorHAnsi" w:hAnsiTheme="minorHAnsi" w:cstheme="minorBidi"/>
          <w:sz w:val="20"/>
          <w:szCs w:val="20"/>
          <w:lang w:val="es-CO"/>
        </w:rPr>
        <w:t>c</w:t>
      </w:r>
      <w:r w:rsidR="00EC4947" w:rsidRPr="4B904C04">
        <w:rPr>
          <w:rFonts w:asciiTheme="minorHAnsi" w:hAnsiTheme="minorHAnsi" w:cstheme="minorBidi"/>
          <w:sz w:val="20"/>
          <w:szCs w:val="20"/>
          <w:lang w:val="es-CO"/>
        </w:rPr>
        <w:t xml:space="preserve">ontrato, en los que se </w:t>
      </w:r>
      <w:r w:rsidR="00702E00" w:rsidRPr="4B904C04">
        <w:rPr>
          <w:rFonts w:asciiTheme="minorHAnsi" w:hAnsiTheme="minorHAnsi" w:cstheme="minorBidi"/>
          <w:sz w:val="20"/>
          <w:szCs w:val="20"/>
          <w:lang w:val="es-CO"/>
        </w:rPr>
        <w:t>señalan</w:t>
      </w:r>
      <w:r w:rsidR="00EC4947" w:rsidRPr="4B904C04">
        <w:rPr>
          <w:rFonts w:asciiTheme="minorHAnsi" w:hAnsiTheme="minorHAnsi" w:cstheme="minorBidi"/>
          <w:sz w:val="20"/>
          <w:szCs w:val="20"/>
          <w:lang w:val="es-CO"/>
        </w:rPr>
        <w:t xml:space="preserve"> las condiciones objetivas, plazos y procedimientos dentro de los cuales los </w:t>
      </w:r>
      <w:r w:rsidR="001E743E" w:rsidRPr="4B904C04">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roponentes deben formular su </w:t>
      </w:r>
      <w:r w:rsidR="00886422" w:rsidRPr="4B904C04">
        <w:rPr>
          <w:rFonts w:asciiTheme="minorHAnsi" w:hAnsiTheme="minorHAnsi" w:cstheme="minorBidi"/>
          <w:sz w:val="20"/>
          <w:szCs w:val="20"/>
          <w:lang w:val="es-CO"/>
        </w:rPr>
        <w:t>o</w:t>
      </w:r>
      <w:r w:rsidR="00EC4947" w:rsidRPr="4B904C04">
        <w:rPr>
          <w:rFonts w:asciiTheme="minorHAnsi" w:hAnsiTheme="minorHAnsi" w:cstheme="minorBidi"/>
          <w:sz w:val="20"/>
          <w:szCs w:val="20"/>
          <w:lang w:val="es-CO"/>
        </w:rPr>
        <w:t xml:space="preserve">ferta para participar en el </w:t>
      </w:r>
      <w:r w:rsidR="00214E5E">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roceso de </w:t>
      </w:r>
      <w:r w:rsidR="00214E5E">
        <w:rPr>
          <w:rFonts w:asciiTheme="minorHAnsi" w:hAnsiTheme="minorHAnsi" w:cstheme="minorBidi"/>
          <w:sz w:val="20"/>
          <w:szCs w:val="20"/>
          <w:lang w:val="es-CO"/>
        </w:rPr>
        <w:t>C</w:t>
      </w:r>
      <w:r w:rsidR="00702E00" w:rsidRPr="4B904C04">
        <w:rPr>
          <w:rFonts w:asciiTheme="minorHAnsi" w:hAnsiTheme="minorHAnsi" w:cstheme="minorBidi"/>
          <w:sz w:val="20"/>
          <w:szCs w:val="20"/>
          <w:lang w:val="es-CO"/>
        </w:rPr>
        <w:t>ontratación</w:t>
      </w:r>
      <w:r w:rsidR="00295EF2" w:rsidRPr="4B904C04">
        <w:rPr>
          <w:rFonts w:asciiTheme="minorHAnsi" w:hAnsiTheme="minorHAnsi" w:cstheme="minorBidi"/>
          <w:sz w:val="20"/>
          <w:szCs w:val="20"/>
          <w:lang w:val="es-CO"/>
        </w:rPr>
        <w:t>.</w:t>
      </w:r>
    </w:p>
    <w:p w14:paraId="7A74875F" w14:textId="77777777" w:rsidR="00C364CF" w:rsidRPr="0027017E" w:rsidRDefault="00C364CF"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Pliego de Condiciones Tipo</w:t>
      </w:r>
      <w:r w:rsidRPr="4B904C04">
        <w:rPr>
          <w:rFonts w:asciiTheme="minorHAnsi" w:hAnsiTheme="minorHAnsi" w:cstheme="minorBidi"/>
          <w:sz w:val="20"/>
          <w:szCs w:val="20"/>
          <w:lang w:val="es-CO"/>
        </w:rPr>
        <w:t xml:space="preserve">: Documento estructurado, actualizado y publicado por Colombia Compra Eficiente que incorpora las condiciones habilitantes, requisitos de puntaje y demás aspectos señalados en el artículo 1 de la Ley 2022 de 2020.  </w:t>
      </w:r>
    </w:p>
    <w:p w14:paraId="5689F467" w14:textId="1242C211"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Precio Global: </w:t>
      </w:r>
      <w:r w:rsidR="604BB45B" w:rsidRPr="4B904C04">
        <w:rPr>
          <w:rFonts w:asciiTheme="minorHAnsi" w:hAnsiTheme="minorHAnsi" w:cstheme="minorBidi"/>
          <w:sz w:val="20"/>
          <w:szCs w:val="20"/>
          <w:lang w:val="es-CO"/>
        </w:rPr>
        <w:t xml:space="preserve"> Modalidad de pago </w:t>
      </w:r>
      <w:r w:rsidR="294B8CA4" w:rsidRPr="4B904C04">
        <w:rPr>
          <w:rFonts w:asciiTheme="minorHAnsi" w:hAnsiTheme="minorHAnsi" w:cstheme="minorBidi"/>
          <w:sz w:val="20"/>
          <w:szCs w:val="20"/>
          <w:lang w:val="es-CO"/>
        </w:rPr>
        <w:t>cierto,</w:t>
      </w:r>
      <w:r w:rsidRPr="4B904C04">
        <w:rPr>
          <w:rFonts w:asciiTheme="minorHAnsi" w:hAnsiTheme="minorHAnsi" w:cstheme="minorBidi"/>
          <w:sz w:val="20"/>
          <w:szCs w:val="20"/>
          <w:lang w:val="es-CO"/>
        </w:rPr>
        <w:t xml:space="preserve"> cerrado, e inalterable como única remuneración por el objeto contratado.</w:t>
      </w:r>
    </w:p>
    <w:p w14:paraId="762CB9FD" w14:textId="74121C95" w:rsidR="007F1693" w:rsidRDefault="00E43E17"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Presupuesto Oficial:</w:t>
      </w:r>
      <w:r w:rsidR="004A3A3B" w:rsidRPr="4B904C04">
        <w:rPr>
          <w:rFonts w:asciiTheme="minorHAnsi" w:hAnsiTheme="minorHAnsi" w:cstheme="minorBidi"/>
          <w:b/>
          <w:bCs/>
          <w:sz w:val="20"/>
          <w:szCs w:val="20"/>
          <w:lang w:val="es-CO"/>
        </w:rPr>
        <w:t xml:space="preserve"> </w:t>
      </w:r>
      <w:r w:rsidR="00A55D79" w:rsidRPr="4B904C04">
        <w:rPr>
          <w:rFonts w:asciiTheme="minorHAnsi" w:hAnsiTheme="minorHAnsi" w:cstheme="minorBidi"/>
          <w:sz w:val="20"/>
          <w:szCs w:val="20"/>
          <w:lang w:val="es-CO"/>
        </w:rPr>
        <w:t>V</w:t>
      </w:r>
      <w:r w:rsidR="004A3A3B" w:rsidRPr="4B904C04">
        <w:rPr>
          <w:rFonts w:asciiTheme="minorHAnsi" w:hAnsiTheme="minorHAnsi" w:cstheme="minorBidi"/>
          <w:sz w:val="20"/>
          <w:szCs w:val="20"/>
          <w:lang w:val="es-CO"/>
        </w:rPr>
        <w:t xml:space="preserve">alor total que </w:t>
      </w:r>
      <w:r w:rsidR="00D804E0" w:rsidRPr="4B904C04">
        <w:rPr>
          <w:rFonts w:asciiTheme="minorHAnsi" w:hAnsiTheme="minorHAnsi" w:cstheme="minorBidi"/>
          <w:sz w:val="20"/>
          <w:szCs w:val="20"/>
          <w:lang w:val="es-CO"/>
        </w:rPr>
        <w:t xml:space="preserve">la </w:t>
      </w:r>
      <w:r w:rsidR="00290303" w:rsidRPr="4B904C04">
        <w:rPr>
          <w:rFonts w:asciiTheme="minorHAnsi" w:hAnsiTheme="minorHAnsi" w:cstheme="minorBidi"/>
          <w:sz w:val="20"/>
          <w:szCs w:val="20"/>
          <w:lang w:val="es-CO"/>
        </w:rPr>
        <w:t>E</w:t>
      </w:r>
      <w:r w:rsidR="00D804E0" w:rsidRPr="4B904C04">
        <w:rPr>
          <w:rFonts w:asciiTheme="minorHAnsi" w:hAnsiTheme="minorHAnsi" w:cstheme="minorBidi"/>
          <w:sz w:val="20"/>
          <w:szCs w:val="20"/>
          <w:lang w:val="es-CO"/>
        </w:rPr>
        <w:t xml:space="preserve">ntidad </w:t>
      </w:r>
      <w:r w:rsidR="26393BB1" w:rsidRPr="4B904C04">
        <w:rPr>
          <w:rFonts w:asciiTheme="minorHAnsi" w:hAnsiTheme="minorHAnsi" w:cstheme="minorBidi"/>
          <w:sz w:val="20"/>
          <w:szCs w:val="20"/>
          <w:lang w:val="es-CO"/>
        </w:rPr>
        <w:t>Estatal</w:t>
      </w:r>
      <w:r w:rsidR="00D804E0" w:rsidRPr="4B904C04">
        <w:rPr>
          <w:rFonts w:asciiTheme="minorHAnsi" w:hAnsiTheme="minorHAnsi" w:cstheme="minorBidi"/>
          <w:sz w:val="20"/>
          <w:szCs w:val="20"/>
          <w:lang w:val="es-CO"/>
        </w:rPr>
        <w:t xml:space="preserve"> determina como necesario para ejecutar el objeto del contrato con base en el estudio previo y el análisis del sector.</w:t>
      </w:r>
    </w:p>
    <w:p w14:paraId="5EDA9263" w14:textId="2B839389" w:rsidR="006B653E" w:rsidRPr="007F1693" w:rsidRDefault="005125D4"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Proponente</w:t>
      </w:r>
      <w:r w:rsidR="66B984DD" w:rsidRPr="4B904C04">
        <w:rPr>
          <w:rFonts w:asciiTheme="minorHAnsi" w:hAnsiTheme="minorHAnsi" w:cstheme="minorBidi"/>
          <w:b/>
          <w:bCs/>
          <w:sz w:val="20"/>
          <w:szCs w:val="20"/>
          <w:lang w:val="es-CO"/>
        </w:rPr>
        <w:t xml:space="preserve"> Plural: </w:t>
      </w:r>
      <w:r w:rsidR="04257068" w:rsidRPr="4B904C04">
        <w:rPr>
          <w:rFonts w:ascii="Arial" w:eastAsia="Arial" w:hAnsi="Arial" w:cs="Arial"/>
          <w:sz w:val="20"/>
          <w:szCs w:val="20"/>
          <w:lang w:val="es-ES"/>
        </w:rPr>
        <w:t xml:space="preserve"> </w:t>
      </w:r>
      <w:r w:rsidR="0074557E" w:rsidRPr="4B904C04">
        <w:rPr>
          <w:rFonts w:asciiTheme="minorHAnsi" w:hAnsi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4B904C04">
        <w:rPr>
          <w:rFonts w:asciiTheme="minorHAnsi" w:hAnsiTheme="minorHAnsi"/>
          <w:sz w:val="20"/>
          <w:szCs w:val="20"/>
          <w:lang w:val="es-ES"/>
        </w:rPr>
        <w:t xml:space="preserve">de </w:t>
      </w:r>
      <w:r w:rsidR="0074557E" w:rsidRPr="4B904C04">
        <w:rPr>
          <w:rFonts w:asciiTheme="minorHAnsi" w:hAnsiTheme="minorHAnsi"/>
          <w:sz w:val="20"/>
          <w:szCs w:val="20"/>
          <w:lang w:val="es-ES"/>
        </w:rPr>
        <w:t>Uniones Temporales</w:t>
      </w:r>
      <w:r w:rsidR="006B653E" w:rsidRPr="4B904C04">
        <w:rPr>
          <w:rFonts w:asciiTheme="minorHAnsi" w:hAnsiTheme="minorHAnsi" w:cstheme="minorBidi"/>
          <w:sz w:val="20"/>
          <w:szCs w:val="20"/>
          <w:lang w:val="es-CO"/>
        </w:rPr>
        <w:t>.</w:t>
      </w:r>
    </w:p>
    <w:p w14:paraId="4818E5E6" w14:textId="16573C27" w:rsidR="00E95A16" w:rsidRPr="00144F90" w:rsidRDefault="005125D4"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Proponente</w:t>
      </w:r>
      <w:r w:rsidR="66B984DD" w:rsidRPr="4B904C04">
        <w:rPr>
          <w:rFonts w:asciiTheme="minorHAnsi" w:hAnsiTheme="minorHAnsi" w:cstheme="minorBidi"/>
          <w:b/>
          <w:bCs/>
          <w:sz w:val="20"/>
          <w:szCs w:val="20"/>
          <w:lang w:val="es-CO"/>
        </w:rPr>
        <w:t xml:space="preserve">: </w:t>
      </w:r>
      <w:r w:rsidR="0015781E" w:rsidRPr="4B904C04">
        <w:rPr>
          <w:rFonts w:asciiTheme="minorHAnsi" w:hAnsiTheme="minorHAnsi" w:cstheme="minorBidi"/>
          <w:sz w:val="20"/>
          <w:szCs w:val="20"/>
          <w:lang w:val="es-CO"/>
        </w:rPr>
        <w:t>P</w:t>
      </w:r>
      <w:r w:rsidR="00F035CD" w:rsidRPr="4B904C04">
        <w:rPr>
          <w:rFonts w:asciiTheme="minorHAnsi" w:hAnsiTheme="minorHAnsi" w:cstheme="minorBidi"/>
          <w:sz w:val="20"/>
          <w:szCs w:val="20"/>
          <w:lang w:val="es-CO"/>
        </w:rPr>
        <w:t>ersona o grupo de personas que presenta</w:t>
      </w:r>
      <w:r w:rsidR="00071442" w:rsidRPr="4B904C04">
        <w:rPr>
          <w:rFonts w:asciiTheme="minorHAnsi" w:hAnsiTheme="minorHAnsi" w:cstheme="minorBidi"/>
          <w:sz w:val="20"/>
          <w:szCs w:val="20"/>
          <w:lang w:val="es-CO"/>
        </w:rPr>
        <w:t>n una o</w:t>
      </w:r>
      <w:r w:rsidR="00F035CD" w:rsidRPr="4B904C04">
        <w:rPr>
          <w:rFonts w:asciiTheme="minorHAnsi" w:hAnsiTheme="minorHAnsi" w:cstheme="minorBidi"/>
          <w:sz w:val="20"/>
          <w:szCs w:val="20"/>
          <w:lang w:val="es-CO"/>
        </w:rPr>
        <w:t xml:space="preserve">ferta para participar en el </w:t>
      </w:r>
      <w:r w:rsidR="00CF3CE7" w:rsidRPr="4B904C04">
        <w:rPr>
          <w:rFonts w:asciiTheme="minorHAnsi" w:hAnsiTheme="minorHAnsi" w:cstheme="minorBidi"/>
          <w:sz w:val="20"/>
          <w:szCs w:val="20"/>
          <w:lang w:val="es-CO"/>
        </w:rPr>
        <w:t>P</w:t>
      </w:r>
      <w:r w:rsidR="00F035CD" w:rsidRPr="4B904C04">
        <w:rPr>
          <w:rFonts w:asciiTheme="minorHAnsi" w:hAnsiTheme="minorHAnsi" w:cstheme="minorBidi"/>
          <w:sz w:val="20"/>
          <w:szCs w:val="20"/>
          <w:lang w:val="es-CO"/>
        </w:rPr>
        <w:t xml:space="preserve">roceso de </w:t>
      </w:r>
      <w:r w:rsidR="00CF3CE7" w:rsidRPr="4B904C04">
        <w:rPr>
          <w:rFonts w:asciiTheme="minorHAnsi" w:hAnsiTheme="minorHAnsi" w:cstheme="minorBidi"/>
          <w:sz w:val="20"/>
          <w:szCs w:val="20"/>
          <w:lang w:val="es-CO"/>
        </w:rPr>
        <w:t>C</w:t>
      </w:r>
      <w:r w:rsidR="00071442" w:rsidRPr="4B904C04">
        <w:rPr>
          <w:rFonts w:asciiTheme="minorHAnsi" w:hAnsiTheme="minorHAnsi" w:cstheme="minorBidi"/>
          <w:sz w:val="20"/>
          <w:szCs w:val="20"/>
          <w:lang w:val="es-CO"/>
        </w:rPr>
        <w:t>ontratación</w:t>
      </w:r>
      <w:r w:rsidR="00F035CD" w:rsidRPr="4B904C04">
        <w:rPr>
          <w:rFonts w:asciiTheme="minorHAnsi" w:hAnsiTheme="minorHAnsi" w:cstheme="minorBidi"/>
          <w:sz w:val="20"/>
          <w:szCs w:val="20"/>
          <w:lang w:val="es-CO"/>
        </w:rPr>
        <w:t>.</w:t>
      </w:r>
      <w:r w:rsidR="00F035CD" w:rsidRPr="4B904C04">
        <w:rPr>
          <w:rFonts w:asciiTheme="minorHAnsi" w:hAnsiTheme="minorHAnsi" w:cstheme="minorBidi"/>
          <w:color w:val="4C4C4C"/>
          <w:sz w:val="20"/>
          <w:szCs w:val="20"/>
          <w:lang w:val="es-CO"/>
        </w:rPr>
        <w:t xml:space="preserve"> </w:t>
      </w:r>
    </w:p>
    <w:p w14:paraId="152A50C9" w14:textId="2BAB570C" w:rsidR="001647A9" w:rsidRPr="001647A9" w:rsidRDefault="001647A9"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Reembolso de Gastos: </w:t>
      </w:r>
      <w:r w:rsidR="65B116D9" w:rsidRPr="4B904C04">
        <w:rPr>
          <w:rFonts w:asciiTheme="minorHAnsi" w:hAnsiTheme="minorHAnsi" w:cstheme="minorBidi"/>
          <w:sz w:val="20"/>
          <w:szCs w:val="20"/>
          <w:lang w:val="es-CO"/>
        </w:rPr>
        <w:t>Forma</w:t>
      </w:r>
      <w:r w:rsidR="0015781E" w:rsidRPr="4B904C04">
        <w:rPr>
          <w:rFonts w:asciiTheme="minorHAnsi" w:hAnsiTheme="minorHAnsi" w:cstheme="minorBidi"/>
          <w:sz w:val="20"/>
          <w:szCs w:val="20"/>
          <w:lang w:val="es-CO"/>
        </w:rPr>
        <w:t xml:space="preserve"> de pago en la cual</w:t>
      </w:r>
      <w:r w:rsidRPr="4B904C04">
        <w:rPr>
          <w:rFonts w:asciiTheme="minorHAnsi" w:hAnsiTheme="minorHAnsi" w:cstheme="minorBidi"/>
          <w:sz w:val="20"/>
          <w:szCs w:val="20"/>
          <w:lang w:val="es-CO"/>
        </w:rPr>
        <w:t xml:space="preserve"> el </w:t>
      </w:r>
      <w:r w:rsidR="45A90023"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ontratista asume los gastos de ejecución del contrato y la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en forma periódica rembolsa dichos gastos y además reconoce al </w:t>
      </w:r>
      <w:r w:rsidR="00A53013">
        <w:rPr>
          <w:rFonts w:asciiTheme="minorHAnsi" w:hAnsiTheme="minorHAnsi" w:cstheme="minorBidi"/>
          <w:sz w:val="20"/>
          <w:szCs w:val="20"/>
          <w:lang w:val="es-CO"/>
        </w:rPr>
        <w:t>C</w:t>
      </w:r>
      <w:r w:rsidRPr="4B904C04">
        <w:rPr>
          <w:rFonts w:asciiTheme="minorHAnsi" w:hAnsiTheme="minorHAnsi" w:cstheme="minorBidi"/>
          <w:sz w:val="20"/>
          <w:szCs w:val="20"/>
          <w:lang w:val="es-CO"/>
        </w:rPr>
        <w:t>ontratista los honorarios que se pactan por su gestión</w:t>
      </w:r>
      <w:r w:rsidR="0015781E" w:rsidRPr="4B904C04">
        <w:rPr>
          <w:rFonts w:asciiTheme="minorHAnsi" w:hAnsiTheme="minorHAnsi" w:cstheme="minorBidi"/>
          <w:sz w:val="20"/>
          <w:szCs w:val="20"/>
          <w:lang w:val="es-CO"/>
        </w:rPr>
        <w:t>.</w:t>
      </w:r>
    </w:p>
    <w:p w14:paraId="4E046A5B" w14:textId="6FCA97FB" w:rsidR="00270637"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Selección Objetiva: </w:t>
      </w:r>
      <w:r w:rsidR="0015781E"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rincipio </w:t>
      </w:r>
      <w:r w:rsidR="00000C3E" w:rsidRPr="4B904C04">
        <w:rPr>
          <w:rFonts w:asciiTheme="minorHAnsi" w:hAnsiTheme="minorHAnsi" w:cstheme="minorBidi"/>
          <w:sz w:val="20"/>
          <w:szCs w:val="20"/>
          <w:lang w:val="es-CO"/>
        </w:rPr>
        <w:t>que</w:t>
      </w:r>
      <w:r w:rsidRPr="4B904C04">
        <w:rPr>
          <w:rFonts w:asciiTheme="minorHAnsi" w:hAnsiTheme="minorHAnsi" w:cstheme="minorBidi"/>
          <w:sz w:val="20"/>
          <w:szCs w:val="20"/>
          <w:lang w:val="es-CO"/>
        </w:rPr>
        <w:t xml:space="preserve"> busca que la </w:t>
      </w:r>
      <w:r w:rsidR="0015781E" w:rsidRPr="4B904C04">
        <w:rPr>
          <w:rFonts w:asciiTheme="minorHAnsi" w:hAnsiTheme="minorHAnsi" w:cstheme="minorBidi"/>
          <w:sz w:val="20"/>
          <w:szCs w:val="20"/>
          <w:lang w:val="es-CO"/>
        </w:rPr>
        <w:t xml:space="preserve">escogencia </w:t>
      </w:r>
      <w:r w:rsidRPr="4B904C04">
        <w:rPr>
          <w:rFonts w:asciiTheme="minorHAnsi" w:hAnsiTheme="minorHAnsi" w:cstheme="minorBidi"/>
          <w:sz w:val="20"/>
          <w:szCs w:val="20"/>
          <w:lang w:val="es-CO"/>
        </w:rPr>
        <w:t>de los colaboradores de la administración responda a criterios objetivos, en concordancia con los principios que rigen la función administrativa.</w:t>
      </w:r>
      <w:r w:rsidRPr="4B904C04">
        <w:rPr>
          <w:rFonts w:asciiTheme="minorHAnsi" w:hAnsiTheme="minorHAnsi" w:cstheme="minorBidi"/>
          <w:b/>
          <w:bCs/>
          <w:sz w:val="20"/>
          <w:szCs w:val="20"/>
          <w:lang w:val="es-CO"/>
        </w:rPr>
        <w:t xml:space="preserve"> </w:t>
      </w:r>
    </w:p>
    <w:p w14:paraId="00EC5D0F" w14:textId="673727A5" w:rsidR="00DB0B82" w:rsidRPr="009E7C8C" w:rsidRDefault="00DB0B82"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Subcontratista</w:t>
      </w:r>
      <w:r w:rsidRPr="4B904C04">
        <w:rPr>
          <w:rFonts w:asciiTheme="minorHAnsi" w:hAnsiTheme="minorHAnsi" w:cstheme="minorBidi"/>
          <w:sz w:val="20"/>
          <w:szCs w:val="20"/>
          <w:lang w:val="es-CO"/>
        </w:rPr>
        <w:t xml:space="preserve">: </w:t>
      </w:r>
      <w:r w:rsidR="0015781E"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ersona natural</w:t>
      </w:r>
      <w:r w:rsidR="00B81D9E" w:rsidRPr="4B904C04">
        <w:rPr>
          <w:rFonts w:asciiTheme="minorHAnsi" w:hAnsiTheme="minorHAnsi" w:cstheme="minorBidi"/>
          <w:sz w:val="20"/>
          <w:szCs w:val="20"/>
          <w:lang w:val="es-CO"/>
        </w:rPr>
        <w:t>,</w:t>
      </w:r>
      <w:r w:rsidRPr="4B904C04">
        <w:rPr>
          <w:rFonts w:asciiTheme="minorHAnsi" w:hAnsiTheme="minorHAnsi" w:cstheme="minorBidi"/>
          <w:sz w:val="20"/>
          <w:szCs w:val="20"/>
          <w:lang w:val="es-CO"/>
        </w:rPr>
        <w:t xml:space="preserve"> jurídica </w:t>
      </w:r>
      <w:r w:rsidR="00B81D9E" w:rsidRPr="4B904C04">
        <w:rPr>
          <w:rFonts w:asciiTheme="minorHAnsi" w:hAnsiTheme="minorHAnsi" w:cstheme="minorBidi"/>
          <w:sz w:val="20"/>
          <w:szCs w:val="20"/>
          <w:lang w:val="es-CO"/>
        </w:rPr>
        <w:t xml:space="preserve">o figura asociativa </w:t>
      </w:r>
      <w:r w:rsidRPr="4B904C04">
        <w:rPr>
          <w:rFonts w:asciiTheme="minorHAnsi" w:hAnsiTheme="minorHAnsi" w:cstheme="minorBidi"/>
          <w:sz w:val="20"/>
          <w:szCs w:val="20"/>
          <w:lang w:val="es-CO"/>
        </w:rPr>
        <w:t xml:space="preserve">que contrata el </w:t>
      </w:r>
      <w:r w:rsidR="00A75E31">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ontratista principal para ejecutar una actividad previamente contratada por una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u otra persona natural o jurídica. </w:t>
      </w:r>
    </w:p>
    <w:p w14:paraId="1A710006" w14:textId="4655646C" w:rsidR="00CE6B2E" w:rsidRPr="009E7C8C" w:rsidRDefault="008C0C41"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Sobre: </w:t>
      </w:r>
      <w:r w:rsidR="008B6E86" w:rsidRPr="4B904C04">
        <w:rPr>
          <w:rFonts w:asciiTheme="minorHAnsi" w:hAnsiTheme="minorHAnsi" w:cstheme="minorBidi"/>
          <w:sz w:val="20"/>
          <w:szCs w:val="20"/>
          <w:lang w:val="es-CO"/>
        </w:rPr>
        <w:t>Instrumento que permite incluir</w:t>
      </w:r>
      <w:r w:rsidR="008B6E86" w:rsidRPr="4B904C04">
        <w:rPr>
          <w:rFonts w:asciiTheme="minorHAnsi" w:hAnsiTheme="minorHAnsi" w:cstheme="minorBidi"/>
          <w:b/>
          <w:bCs/>
          <w:sz w:val="20"/>
          <w:szCs w:val="20"/>
          <w:lang w:val="es-CO"/>
        </w:rPr>
        <w:t xml:space="preserve"> </w:t>
      </w:r>
      <w:r w:rsidRPr="4B904C04">
        <w:rPr>
          <w:rFonts w:asciiTheme="minorHAnsi" w:hAnsiTheme="minorHAnsi" w:cstheme="minorBidi"/>
          <w:sz w:val="20"/>
          <w:szCs w:val="20"/>
          <w:lang w:val="es-CO"/>
        </w:rPr>
        <w:t xml:space="preserve">los documentos relacionados con el cumplimiento de los requisitos habilitantes, así como los </w:t>
      </w:r>
      <w:r w:rsidR="00886422" w:rsidRPr="4B904C04">
        <w:rPr>
          <w:rFonts w:asciiTheme="minorHAnsi" w:hAnsiTheme="minorHAnsi" w:cstheme="minorBidi"/>
          <w:sz w:val="20"/>
          <w:szCs w:val="20"/>
          <w:lang w:val="es-CO"/>
        </w:rPr>
        <w:t>requisitos</w:t>
      </w:r>
      <w:r w:rsidRPr="4B904C04">
        <w:rPr>
          <w:rFonts w:asciiTheme="minorHAnsi" w:hAnsiTheme="minorHAnsi" w:cstheme="minorBidi"/>
          <w:sz w:val="20"/>
          <w:szCs w:val="20"/>
          <w:lang w:val="es-CO"/>
        </w:rPr>
        <w:t xml:space="preserve"> y documentos </w:t>
      </w:r>
      <w:r w:rsidR="00886422" w:rsidRPr="4B904C04">
        <w:rPr>
          <w:rFonts w:asciiTheme="minorHAnsi" w:hAnsiTheme="minorHAnsi" w:cstheme="minorBidi"/>
          <w:sz w:val="20"/>
          <w:szCs w:val="20"/>
          <w:lang w:val="es-CO"/>
        </w:rPr>
        <w:t>a</w:t>
      </w:r>
      <w:r w:rsidRPr="4B904C04">
        <w:rPr>
          <w:rFonts w:asciiTheme="minorHAnsi" w:hAnsiTheme="minorHAnsi" w:cstheme="minorBidi"/>
          <w:sz w:val="20"/>
          <w:szCs w:val="20"/>
          <w:lang w:val="es-CO"/>
        </w:rPr>
        <w:t xml:space="preserve"> los que se les </w:t>
      </w:r>
      <w:r w:rsidR="00886422" w:rsidRPr="4B904C04">
        <w:rPr>
          <w:rFonts w:asciiTheme="minorHAnsi" w:hAnsiTheme="minorHAnsi" w:cstheme="minorBidi"/>
          <w:sz w:val="20"/>
          <w:szCs w:val="20"/>
          <w:lang w:val="es-CO"/>
        </w:rPr>
        <w:t>asigna</w:t>
      </w:r>
      <w:r w:rsidRPr="4B904C04">
        <w:rPr>
          <w:rFonts w:asciiTheme="minorHAnsi" w:hAnsiTheme="minorHAnsi" w:cstheme="minorBidi"/>
          <w:sz w:val="20"/>
          <w:szCs w:val="20"/>
          <w:lang w:val="es-CO"/>
        </w:rPr>
        <w:t xml:space="preserve"> puntaje</w:t>
      </w:r>
      <w:r w:rsidR="008B6E86" w:rsidRPr="4B904C04">
        <w:rPr>
          <w:rFonts w:asciiTheme="minorHAnsi" w:hAnsiTheme="minorHAnsi" w:cstheme="minorBidi"/>
          <w:sz w:val="20"/>
          <w:szCs w:val="20"/>
          <w:lang w:val="es-CO"/>
        </w:rPr>
        <w:t>, entre estos</w:t>
      </w:r>
      <w:r w:rsidRPr="4B904C04">
        <w:rPr>
          <w:rFonts w:asciiTheme="minorHAnsi" w:hAnsiTheme="minorHAnsi" w:cstheme="minorBidi"/>
          <w:sz w:val="20"/>
          <w:szCs w:val="20"/>
          <w:lang w:val="es-CO"/>
        </w:rPr>
        <w:t xml:space="preserve"> la oferta económica</w:t>
      </w:r>
      <w:r w:rsidR="00CE6B2E" w:rsidRPr="4B904C04">
        <w:rPr>
          <w:rFonts w:asciiTheme="minorHAnsi" w:hAnsiTheme="minorHAnsi" w:cstheme="minorBidi"/>
          <w:sz w:val="20"/>
          <w:szCs w:val="20"/>
          <w:lang w:val="es-CO"/>
        </w:rPr>
        <w:t xml:space="preserve"> </w:t>
      </w:r>
    </w:p>
    <w:p w14:paraId="2676B1D2" w14:textId="5E546318"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Sucursal: </w:t>
      </w:r>
      <w:r w:rsidR="008B6E86"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4B904C04">
        <w:rPr>
          <w:rFonts w:asciiTheme="minorHAnsi" w:hAnsiTheme="minorHAnsi" w:cstheme="minorBidi"/>
          <w:sz w:val="20"/>
          <w:szCs w:val="20"/>
          <w:lang w:val="es-CO"/>
        </w:rPr>
        <w:t>.</w:t>
      </w:r>
    </w:p>
    <w:p w14:paraId="32909923" w14:textId="666A77A4"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bookmarkStart w:id="0" w:name="_Hlk511321952"/>
      <w:r w:rsidRPr="4B904C04">
        <w:rPr>
          <w:rFonts w:asciiTheme="minorHAnsi" w:hAnsiTheme="minorHAnsi" w:cstheme="minorBidi"/>
          <w:b/>
          <w:bCs/>
          <w:sz w:val="20"/>
          <w:szCs w:val="20"/>
          <w:lang w:val="es-CO"/>
        </w:rPr>
        <w:t xml:space="preserve">Trato Nacional: </w:t>
      </w:r>
      <w:r w:rsidR="008B6E86"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rincipio según el cual un Estado concede a los nacionales de otro </w:t>
      </w:r>
      <w:r w:rsidR="002A3024" w:rsidRPr="4B904C04">
        <w:rPr>
          <w:rFonts w:asciiTheme="minorHAnsi" w:hAnsiTheme="minorHAnsi" w:cstheme="minorBidi"/>
          <w:sz w:val="20"/>
          <w:szCs w:val="20"/>
          <w:lang w:val="es-CO"/>
        </w:rPr>
        <w:t xml:space="preserve">Estado </w:t>
      </w:r>
      <w:r w:rsidRPr="4B904C04">
        <w:rPr>
          <w:rFonts w:asciiTheme="minorHAnsi" w:hAnsiTheme="minorHAnsi" w:cstheme="minorBidi"/>
          <w:sz w:val="20"/>
          <w:szCs w:val="20"/>
          <w:lang w:val="es-CO"/>
        </w:rPr>
        <w:t>el mismo trato que otorga a sus nacionales.</w:t>
      </w:r>
      <w:r w:rsidRPr="4B904C04">
        <w:rPr>
          <w:rFonts w:asciiTheme="minorHAnsi" w:hAnsiTheme="minorHAnsi" w:cstheme="minorBidi"/>
          <w:b/>
          <w:bCs/>
          <w:sz w:val="20"/>
          <w:szCs w:val="20"/>
          <w:lang w:val="es-CO"/>
        </w:rPr>
        <w:t xml:space="preserve"> </w:t>
      </w:r>
    </w:p>
    <w:bookmarkEnd w:id="0"/>
    <w:p w14:paraId="704F9101" w14:textId="2A823D04"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 xml:space="preserve">Unión Temporal: </w:t>
      </w:r>
      <w:r w:rsidR="0E26FE1B" w:rsidRPr="4B904C04">
        <w:rPr>
          <w:rFonts w:ascii="Arial" w:eastAsia="Arial" w:hAnsi="Arial" w:cs="Arial"/>
          <w:sz w:val="20"/>
          <w:szCs w:val="20"/>
          <w:lang w:val="es-ES"/>
        </w:rPr>
        <w:t>Forma asociativa en la cual</w:t>
      </w:r>
      <w:r w:rsidRPr="4B904C04">
        <w:rPr>
          <w:rFonts w:asciiTheme="minorHAnsi" w:hAnsiTheme="minorHAnsi" w:cstheme="minorBidi"/>
          <w:sz w:val="20"/>
          <w:szCs w:val="20"/>
          <w:lang w:val="es-CO"/>
        </w:rPr>
        <w:t xml:space="preserve"> dos o más personas</w:t>
      </w:r>
      <w:r w:rsidR="00D15C67" w:rsidRPr="4B904C04">
        <w:rPr>
          <w:rFonts w:asciiTheme="minorHAnsi" w:hAnsiTheme="minorHAnsi" w:cstheme="minorBidi"/>
          <w:sz w:val="20"/>
          <w:szCs w:val="20"/>
          <w:lang w:val="es-CO"/>
        </w:rPr>
        <w:t xml:space="preserve"> </w:t>
      </w:r>
      <w:r w:rsidRPr="4B904C04">
        <w:rPr>
          <w:rFonts w:asciiTheme="minorHAnsi" w:hAnsiTheme="minorHAnsi" w:cstheme="minorBidi"/>
          <w:sz w:val="20"/>
          <w:szCs w:val="20"/>
          <w:lang w:val="es-CO"/>
        </w:rPr>
        <w:t>presentan</w:t>
      </w:r>
      <w:r w:rsidR="15E1AC92" w:rsidRPr="4B904C04">
        <w:rPr>
          <w:rFonts w:asciiTheme="minorHAnsi" w:hAnsiTheme="minorHAnsi" w:cstheme="minorBidi"/>
          <w:sz w:val="20"/>
          <w:szCs w:val="20"/>
          <w:lang w:val="es-CO"/>
        </w:rPr>
        <w:t xml:space="preserve"> conjuntamente</w:t>
      </w:r>
      <w:r w:rsidRPr="4B904C04">
        <w:rPr>
          <w:rFonts w:asciiTheme="minorHAnsi" w:hAnsiTheme="minorHAnsi" w:cstheme="minorBidi"/>
          <w:sz w:val="20"/>
          <w:szCs w:val="20"/>
          <w:lang w:val="es-CO"/>
        </w:rPr>
        <w:t xml:space="preserve"> una misma propuesta para la adjudicación, celebración y ejecución de un </w:t>
      </w:r>
      <w:r w:rsidR="006C55F0">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ontrato, respondiendo solidariamente por el cumplimiento total de la propuesta y del objeto contratado, pero las sanciones por el incumplimiento de las obligaciones derivadas de la propuesta y del </w:t>
      </w:r>
      <w:r w:rsidR="006C55F0">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ontrato se impondrán de acuerdo con la participación en la ejecución de cada uno de </w:t>
      </w:r>
      <w:r w:rsidR="008B6E86" w:rsidRPr="4B904C04">
        <w:rPr>
          <w:rFonts w:asciiTheme="minorHAnsi" w:hAnsiTheme="minorHAnsi" w:cstheme="minorBidi"/>
          <w:sz w:val="20"/>
          <w:szCs w:val="20"/>
          <w:lang w:val="es-CO"/>
        </w:rPr>
        <w:t>sus</w:t>
      </w:r>
      <w:r w:rsidRPr="4B904C04">
        <w:rPr>
          <w:rFonts w:asciiTheme="minorHAnsi" w:hAnsiTheme="minorHAnsi" w:cstheme="minorBidi"/>
          <w:sz w:val="20"/>
          <w:szCs w:val="20"/>
          <w:lang w:val="es-CO"/>
        </w:rPr>
        <w:t xml:space="preserve"> </w:t>
      </w:r>
      <w:r w:rsidR="008B6E86" w:rsidRPr="4B904C04">
        <w:rPr>
          <w:rFonts w:asciiTheme="minorHAnsi" w:hAnsiTheme="minorHAnsi" w:cstheme="minorBidi"/>
          <w:sz w:val="20"/>
          <w:szCs w:val="20"/>
          <w:lang w:val="es-CO"/>
        </w:rPr>
        <w:t>integrantes</w:t>
      </w:r>
      <w:r w:rsidRPr="4B904C04">
        <w:rPr>
          <w:rFonts w:asciiTheme="minorHAnsi" w:hAnsiTheme="minorHAnsi" w:cstheme="minorBidi"/>
          <w:sz w:val="20"/>
          <w:szCs w:val="20"/>
          <w:lang w:val="es-CO"/>
        </w:rPr>
        <w:t>.</w:t>
      </w:r>
      <w:r w:rsidRPr="4B904C04">
        <w:rPr>
          <w:rFonts w:asciiTheme="minorHAnsi" w:hAnsiTheme="minorHAnsi" w:cstheme="minorBidi"/>
          <w:b/>
          <w:bCs/>
          <w:sz w:val="20"/>
          <w:szCs w:val="20"/>
          <w:lang w:val="es-CO"/>
        </w:rPr>
        <w:t xml:space="preserve"> </w:t>
      </w:r>
    </w:p>
    <w:p w14:paraId="2CA162F2" w14:textId="2B5240EA" w:rsidR="004B42F7" w:rsidRPr="009E7C8C" w:rsidRDefault="004B42F7"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Utilidad Operacional: </w:t>
      </w:r>
      <w:r w:rsidR="2B73F1C6"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ngresos, costos y gastos operacionales relacionados directamente con el objeto social de la persona</w:t>
      </w:r>
      <w:r w:rsidR="31E4EC52" w:rsidRPr="4B904C04">
        <w:rPr>
          <w:rFonts w:asciiTheme="minorHAnsi" w:hAnsiTheme="minorHAnsi" w:cstheme="minorBidi"/>
          <w:sz w:val="20"/>
          <w:szCs w:val="20"/>
          <w:lang w:val="es-CO"/>
        </w:rPr>
        <w:t xml:space="preserve"> natural o</w:t>
      </w:r>
      <w:r w:rsidRPr="4B904C04">
        <w:rPr>
          <w:rFonts w:asciiTheme="minorHAnsi" w:hAnsiTheme="minorHAnsi" w:cstheme="minorBidi"/>
          <w:sz w:val="20"/>
          <w:szCs w:val="20"/>
          <w:lang w:val="es-CO"/>
        </w:rPr>
        <w:t xml:space="preserve"> jurídica, con su actividad principal, dejando de </w:t>
      </w:r>
      <w:r w:rsidRPr="4B904C04">
        <w:rPr>
          <w:rFonts w:asciiTheme="minorHAnsi" w:hAnsiTheme="minorHAnsi" w:cstheme="minorBidi"/>
          <w:sz w:val="20"/>
          <w:szCs w:val="20"/>
          <w:lang w:val="es-CO"/>
        </w:rPr>
        <w:lastRenderedPageBreak/>
        <w:t>lado los gastos e ingresos no operacionales, es decir, aquellos ingresos diferentes a los obtenidos en el desarrollo de la actividad principal de la empresa, ingresos que por lo general son ocasionales o que son accesorios a la actividad principal.</w:t>
      </w:r>
    </w:p>
    <w:p w14:paraId="5B5230E2" w14:textId="0D910DEE" w:rsidR="00AB0DDF" w:rsidRDefault="66B984DD" w:rsidP="00F07DD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Vigencia Fiscal: </w:t>
      </w:r>
      <w:r w:rsidR="006A3521"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er</w:t>
      </w:r>
      <w:r w:rsidR="006A3521" w:rsidRPr="4B904C04">
        <w:rPr>
          <w:rFonts w:asciiTheme="minorHAnsi" w:hAnsiTheme="minorHAnsi" w:cstheme="minorBidi"/>
          <w:sz w:val="20"/>
          <w:szCs w:val="20"/>
          <w:lang w:val="es-CO"/>
        </w:rPr>
        <w:t>í</w:t>
      </w:r>
      <w:r w:rsidRPr="4B904C04">
        <w:rPr>
          <w:rFonts w:asciiTheme="minorHAnsi" w:hAnsiTheme="minorHAnsi" w:cstheme="minorBidi"/>
          <w:sz w:val="20"/>
          <w:szCs w:val="20"/>
          <w:lang w:val="es-CO"/>
        </w:rPr>
        <w:t>odo qu</w:t>
      </w:r>
      <w:r w:rsidR="009E01B4"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 comprende desde el </w:t>
      </w:r>
      <w:r w:rsidR="00237397" w:rsidRPr="4B904C04">
        <w:rPr>
          <w:rFonts w:asciiTheme="minorHAnsi" w:hAnsiTheme="minorHAnsi" w:cstheme="minorBidi"/>
          <w:sz w:val="20"/>
          <w:szCs w:val="20"/>
          <w:lang w:val="es-CO"/>
        </w:rPr>
        <w:t xml:space="preserve">1 </w:t>
      </w:r>
      <w:r w:rsidRPr="4B904C04">
        <w:rPr>
          <w:rFonts w:asciiTheme="minorHAnsi" w:hAnsiTheme="minorHAnsi" w:cstheme="minorBidi"/>
          <w:sz w:val="20"/>
          <w:szCs w:val="20"/>
          <w:lang w:val="es-CO"/>
        </w:rPr>
        <w:t>de enero hasta el 31 de diciembre de cada año.</w:t>
      </w:r>
    </w:p>
    <w:p w14:paraId="354CE914" w14:textId="77777777" w:rsidR="00EC523E" w:rsidRDefault="00EC523E" w:rsidP="00EC523E">
      <w:pPr>
        <w:rPr>
          <w:lang w:val="es-CO" w:eastAsia="es-ES"/>
        </w:rPr>
      </w:pPr>
    </w:p>
    <w:p w14:paraId="426803DE" w14:textId="77777777" w:rsidR="00EC523E" w:rsidRPr="00F761EF" w:rsidRDefault="00EC523E" w:rsidP="00F761EF">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0C2337A3" w14:textId="4B14BDBA" w:rsidR="00071442" w:rsidRDefault="00071442" w:rsidP="5525A70F">
      <w:pPr>
        <w:rPr>
          <w:rFonts w:eastAsia="Arial"/>
          <w:sz w:val="20"/>
          <w:szCs w:val="20"/>
          <w:lang w:val="es-CO"/>
        </w:rPr>
      </w:pPr>
      <w:r w:rsidRPr="5525A70F">
        <w:rPr>
          <w:rFonts w:eastAsia="Arial"/>
          <w:sz w:val="20"/>
          <w:szCs w:val="20"/>
          <w:lang w:val="es-CO"/>
        </w:rPr>
        <w:t xml:space="preserve"> </w:t>
      </w:r>
    </w:p>
    <w:p w14:paraId="3E232EE6" w14:textId="66CB1375" w:rsidR="00280406" w:rsidRDefault="00280406" w:rsidP="007163E7">
      <w:pPr>
        <w:rPr>
          <w:rFonts w:eastAsia="Arial" w:cstheme="minorHAnsi"/>
          <w:sz w:val="20"/>
          <w:szCs w:val="20"/>
          <w:lang w:val="es-CO"/>
        </w:rPr>
      </w:pPr>
    </w:p>
    <w:p w14:paraId="17B64A8B" w14:textId="4BFB1320" w:rsidR="00280406" w:rsidRPr="009E7C8C" w:rsidRDefault="00280406" w:rsidP="006B02C3">
      <w:pPr>
        <w:jc w:val="both"/>
        <w:rPr>
          <w:rFonts w:cstheme="minorHAnsi"/>
          <w:b/>
          <w:sz w:val="20"/>
          <w:szCs w:val="20"/>
          <w:lang w:val="es-CO"/>
        </w:rPr>
      </w:pPr>
      <w:r w:rsidRPr="00AD6F88">
        <w:rPr>
          <w:rFonts w:eastAsia="Arial" w:cstheme="minorHAnsi"/>
          <w:sz w:val="20"/>
          <w:szCs w:val="20"/>
          <w:lang w:val="es-CO"/>
        </w:rPr>
        <w:t xml:space="preserve">Respecto a la categorización de las vías, se </w:t>
      </w:r>
      <w:r w:rsidR="00201227" w:rsidRPr="00AD6F88">
        <w:rPr>
          <w:rFonts w:eastAsia="Arial" w:cstheme="minorHAnsi"/>
          <w:sz w:val="20"/>
          <w:szCs w:val="20"/>
          <w:lang w:val="es-CO"/>
        </w:rPr>
        <w:t xml:space="preserve">maneja en los documentos tipo la definición de vías primarias, secundarias o terciaras, hasta que se cumpla el plazo establecido en la Resolución 411 </w:t>
      </w:r>
      <w:r w:rsidR="004C5A8E" w:rsidRPr="00AD6F88">
        <w:rPr>
          <w:rFonts w:eastAsia="Arial" w:cstheme="minorHAnsi"/>
          <w:sz w:val="20"/>
          <w:szCs w:val="20"/>
          <w:lang w:val="es-CO"/>
        </w:rPr>
        <w:t>de 2020 del Ministerio de Transporte</w:t>
      </w:r>
      <w:r w:rsidR="00AB0DDF" w:rsidRPr="00AD6F88">
        <w:rPr>
          <w:rFonts w:eastAsia="Arial" w:cstheme="minorHAnsi"/>
          <w:sz w:val="20"/>
          <w:szCs w:val="20"/>
          <w:lang w:val="es-CO"/>
        </w:rPr>
        <w:t>, o aquellas que las modifiquen, adición o deroguen</w:t>
      </w:r>
      <w:r w:rsidR="004C5A8E" w:rsidRPr="00AD6F88">
        <w:rPr>
          <w:rFonts w:eastAsia="Arial" w:cstheme="minorHAnsi"/>
          <w:sz w:val="20"/>
          <w:szCs w:val="20"/>
          <w:lang w:val="es-CO"/>
        </w:rPr>
        <w:t xml:space="preserve">; en la cual se detallan los lineamientos de categorización de vías de primer, segundo y tercer orden de acuerdo con la </w:t>
      </w:r>
      <w:r w:rsidR="004C5A8E" w:rsidRPr="00AD6F88">
        <w:rPr>
          <w:rFonts w:eastAsia="Arial" w:cstheme="minorHAnsi"/>
          <w:i/>
          <w:iCs/>
          <w:sz w:val="20"/>
          <w:szCs w:val="20"/>
          <w:lang w:val="es-CO"/>
        </w:rPr>
        <w:t xml:space="preserve">matriz </w:t>
      </w:r>
      <w:r w:rsidR="00AB0DDF" w:rsidRPr="00AD6F88">
        <w:rPr>
          <w:rFonts w:eastAsia="Arial" w:cstheme="minorHAnsi"/>
          <w:i/>
          <w:iCs/>
          <w:sz w:val="20"/>
          <w:szCs w:val="20"/>
          <w:lang w:val="es-CO"/>
        </w:rPr>
        <w:t>y guía para realizar la categorización de la red vial nacional</w:t>
      </w:r>
      <w:r w:rsidR="00AB0DDF" w:rsidRPr="00AD6F88">
        <w:rPr>
          <w:rFonts w:eastAsia="Arial" w:cstheme="minorHAnsi"/>
          <w:sz w:val="20"/>
          <w:szCs w:val="20"/>
          <w:lang w:val="es-CO"/>
        </w:rPr>
        <w:t>.</w:t>
      </w:r>
    </w:p>
    <w:p w14:paraId="3E1A2342" w14:textId="77777777" w:rsidR="00071442" w:rsidRPr="00BC22C1" w:rsidRDefault="00071442" w:rsidP="007163E7">
      <w:pPr>
        <w:rPr>
          <w:rFonts w:cstheme="minorHAnsi"/>
          <w:b/>
          <w:bCs/>
          <w:sz w:val="20"/>
          <w:szCs w:val="20"/>
          <w:lang w:val="es-CO"/>
        </w:rPr>
      </w:pPr>
    </w:p>
    <w:p w14:paraId="1A0DB9F5" w14:textId="6F69D0C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w:t>
      </w:r>
      <w:bookmarkStart w:id="1" w:name="_GoBack"/>
      <w:bookmarkEnd w:id="1"/>
      <w:r w:rsidRPr="00BC22C1">
        <w:rPr>
          <w:rFonts w:cstheme="minorHAnsi"/>
          <w:sz w:val="20"/>
          <w:szCs w:val="20"/>
          <w:lang w:val="es-CO"/>
        </w:rPr>
        <w:t>es.</w:t>
      </w:r>
    </w:p>
    <w:p w14:paraId="497C9806" w14:textId="77777777" w:rsidR="00AD04E7" w:rsidRPr="00BC22C1" w:rsidRDefault="00AD04E7" w:rsidP="00BC22C1">
      <w:pPr>
        <w:pStyle w:val="Prrafodelista"/>
        <w:jc w:val="both"/>
        <w:rPr>
          <w:rFonts w:cstheme="minorHAnsi"/>
          <w:sz w:val="20"/>
          <w:szCs w:val="20"/>
          <w:lang w:val="es-CO"/>
        </w:rPr>
      </w:pPr>
    </w:p>
    <w:p w14:paraId="4F516D04" w14:textId="7AD5E24E" w:rsidR="006F3415" w:rsidRPr="008C6AF8" w:rsidRDefault="006F3415" w:rsidP="5525A70F">
      <w:pPr>
        <w:pStyle w:val="Prrafodelista"/>
        <w:numPr>
          <w:ilvl w:val="1"/>
          <w:numId w:val="22"/>
        </w:numPr>
        <w:ind w:left="720" w:hanging="436"/>
        <w:jc w:val="both"/>
        <w:rPr>
          <w:sz w:val="20"/>
          <w:szCs w:val="20"/>
          <w:lang w:val="es-CO"/>
        </w:rPr>
      </w:pPr>
      <w:r w:rsidRPr="5525A70F">
        <w:rPr>
          <w:b/>
          <w:bCs/>
          <w:sz w:val="20"/>
          <w:szCs w:val="20"/>
          <w:lang w:val="es-CO"/>
        </w:rPr>
        <w:t xml:space="preserve">Actividades y </w:t>
      </w:r>
      <w:r w:rsidR="446A7168" w:rsidRPr="5525A70F">
        <w:rPr>
          <w:b/>
          <w:bCs/>
          <w:sz w:val="20"/>
          <w:szCs w:val="20"/>
          <w:lang w:val="es-CO"/>
        </w:rPr>
        <w:t>O</w:t>
      </w:r>
      <w:r w:rsidRPr="5525A70F">
        <w:rPr>
          <w:b/>
          <w:bCs/>
          <w:sz w:val="20"/>
          <w:szCs w:val="20"/>
          <w:lang w:val="es-CO"/>
        </w:rPr>
        <w:t xml:space="preserve">bras de </w:t>
      </w:r>
      <w:r w:rsidR="0624E6D0" w:rsidRPr="5525A70F">
        <w:rPr>
          <w:b/>
          <w:bCs/>
          <w:sz w:val="20"/>
          <w:szCs w:val="20"/>
          <w:lang w:val="es-CO"/>
        </w:rPr>
        <w:t>P</w:t>
      </w:r>
      <w:r w:rsidRPr="5525A70F">
        <w:rPr>
          <w:b/>
          <w:bCs/>
          <w:sz w:val="20"/>
          <w:szCs w:val="20"/>
          <w:lang w:val="es-CO"/>
        </w:rPr>
        <w:t>rotección</w:t>
      </w:r>
      <w:r w:rsidR="00D045CF" w:rsidRPr="5525A70F">
        <w:rPr>
          <w:b/>
          <w:bCs/>
          <w:sz w:val="20"/>
          <w:szCs w:val="20"/>
          <w:lang w:val="es-CO"/>
        </w:rPr>
        <w:t>:</w:t>
      </w:r>
      <w:r w:rsidR="00D045CF" w:rsidRPr="5525A70F">
        <w:rPr>
          <w:sz w:val="20"/>
          <w:szCs w:val="20"/>
          <w:lang w:val="es-CO"/>
        </w:rPr>
        <w:t xml:space="preserve"> </w:t>
      </w:r>
      <w:r w:rsidR="002217D7" w:rsidRPr="5525A70F">
        <w:rPr>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01D01510" w14:textId="77777777" w:rsidR="006F3415" w:rsidRPr="008C6AF8" w:rsidRDefault="006F3415" w:rsidP="008C6AF8">
      <w:pPr>
        <w:pStyle w:val="Prrafodelista"/>
        <w:rPr>
          <w:rFonts w:cstheme="minorHAnsi"/>
          <w:b/>
          <w:sz w:val="20"/>
          <w:szCs w:val="20"/>
          <w:lang w:val="es-CO"/>
        </w:rPr>
      </w:pPr>
    </w:p>
    <w:p w14:paraId="66F46ADA" w14:textId="1FAD3E24" w:rsidR="007072E4" w:rsidRPr="007072E4" w:rsidRDefault="007072E4" w:rsidP="5525A70F">
      <w:pPr>
        <w:pStyle w:val="Prrafodelista"/>
        <w:numPr>
          <w:ilvl w:val="1"/>
          <w:numId w:val="22"/>
        </w:numPr>
        <w:ind w:left="720" w:hanging="436"/>
        <w:jc w:val="both"/>
        <w:rPr>
          <w:sz w:val="20"/>
          <w:szCs w:val="20"/>
          <w:lang w:val="es-CO"/>
        </w:rPr>
      </w:pPr>
      <w:r w:rsidRPr="5525A70F">
        <w:rPr>
          <w:b/>
          <w:bCs/>
          <w:sz w:val="20"/>
          <w:szCs w:val="20"/>
          <w:lang w:val="es-CO"/>
        </w:rPr>
        <w:t xml:space="preserve">Actualización Sísmica: </w:t>
      </w:r>
      <w:r w:rsidR="00313387" w:rsidRPr="5525A70F">
        <w:rPr>
          <w:sz w:val="20"/>
          <w:szCs w:val="20"/>
          <w:lang w:val="es-CO"/>
        </w:rPr>
        <w:t>A</w:t>
      </w:r>
      <w:r w:rsidRPr="5525A70F">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5525A70F">
        <w:rPr>
          <w:sz w:val="20"/>
          <w:szCs w:val="20"/>
          <w:lang w:val="es-CO"/>
        </w:rPr>
        <w:t>con</w:t>
      </w:r>
      <w:r w:rsidRPr="5525A70F">
        <w:rPr>
          <w:sz w:val="20"/>
          <w:szCs w:val="20"/>
          <w:lang w:val="es-CO"/>
        </w:rPr>
        <w:t xml:space="preserve"> lo establecido en la sección A. 3.5 CARGAS POR SISMO del Código Colombiano de </w:t>
      </w:r>
      <w:r w:rsidR="40AA438E" w:rsidRPr="5525A70F">
        <w:rPr>
          <w:sz w:val="20"/>
          <w:szCs w:val="20"/>
          <w:lang w:val="es-CO"/>
        </w:rPr>
        <w:t>D</w:t>
      </w:r>
      <w:r w:rsidRPr="5525A70F">
        <w:rPr>
          <w:sz w:val="20"/>
          <w:szCs w:val="20"/>
          <w:lang w:val="es-CO"/>
        </w:rPr>
        <w:t xml:space="preserve">iseño </w:t>
      </w:r>
      <w:r w:rsidR="270C8684" w:rsidRPr="5525A70F">
        <w:rPr>
          <w:sz w:val="20"/>
          <w:szCs w:val="20"/>
          <w:lang w:val="es-CO"/>
        </w:rPr>
        <w:t>S</w:t>
      </w:r>
      <w:r w:rsidRPr="5525A70F">
        <w:rPr>
          <w:sz w:val="20"/>
          <w:szCs w:val="20"/>
          <w:lang w:val="es-CO"/>
        </w:rPr>
        <w:t xml:space="preserve">ísmico de </w:t>
      </w:r>
      <w:r w:rsidR="487AC198" w:rsidRPr="5525A70F">
        <w:rPr>
          <w:sz w:val="20"/>
          <w:szCs w:val="20"/>
          <w:lang w:val="es-CO"/>
        </w:rPr>
        <w:t>P</w:t>
      </w:r>
      <w:r w:rsidRPr="5525A70F">
        <w:rPr>
          <w:sz w:val="20"/>
          <w:szCs w:val="20"/>
          <w:lang w:val="es-CO"/>
        </w:rPr>
        <w:t xml:space="preserve">uentes y de las Normas Colombianas de </w:t>
      </w:r>
      <w:r w:rsidR="00891B7B" w:rsidRPr="5525A70F">
        <w:rPr>
          <w:sz w:val="20"/>
          <w:szCs w:val="20"/>
          <w:lang w:val="es-CO"/>
        </w:rPr>
        <w:t>D</w:t>
      </w:r>
      <w:r w:rsidRPr="5525A70F">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204C5DBA" w14:textId="22F97819" w:rsidR="006A2B34" w:rsidRPr="00F761EF" w:rsidRDefault="006A2B34" w:rsidP="00F761EF">
      <w:pPr>
        <w:pStyle w:val="Prrafodelista"/>
        <w:numPr>
          <w:ilvl w:val="1"/>
          <w:numId w:val="22"/>
        </w:numPr>
        <w:ind w:left="709" w:hanging="425"/>
        <w:jc w:val="both"/>
        <w:rPr>
          <w:sz w:val="20"/>
          <w:szCs w:val="20"/>
          <w:lang w:val="es-CO"/>
        </w:rPr>
      </w:pPr>
      <w:r w:rsidRPr="00F761EF">
        <w:rPr>
          <w:b/>
          <w:bCs/>
          <w:sz w:val="20"/>
          <w:szCs w:val="20"/>
          <w:lang w:val="es-CO"/>
        </w:rPr>
        <w:t>Administración vial:</w:t>
      </w:r>
      <w:r>
        <w:rPr>
          <w:sz w:val="20"/>
          <w:szCs w:val="20"/>
          <w:lang w:val="es-CO"/>
        </w:rPr>
        <w:t xml:space="preserve"> </w:t>
      </w:r>
      <w:r w:rsidRPr="006A2B34">
        <w:rPr>
          <w:sz w:val="20"/>
          <w:szCs w:val="20"/>
          <w:lang w:val="es-CO"/>
        </w:rPr>
        <w:t>Son contratos consistentes en la administración en forma permanente de un determinado sector de carretera, en un tiempo determinado, mediante las gestiones, acciones y actividades técnicas y administrativas tendientes a conservar el sector de la carretera nacional, desarrollados por los Administradores Viales, los cuales son Ingeniero Civiles y/o de Transportes y Vías, quienes realizan labores de dirección del mantenimiento rutinario, vigilancia, monitoreo, evaluación y diagnostico continuos del estado de las vías, para garantizar la transitabilidad a los usuarios en condiciones aceptables y seguras, planteando acciones preventivas y correctivas, logrando una reducción en los costos de mantenimiento y conservación de éstas.</w:t>
      </w:r>
    </w:p>
    <w:p w14:paraId="2CB46B09" w14:textId="77777777" w:rsidR="006A2B34" w:rsidRPr="00F761EF" w:rsidRDefault="006A2B34" w:rsidP="00F761EF">
      <w:pPr>
        <w:pStyle w:val="Prrafodelista"/>
        <w:rPr>
          <w:b/>
          <w:sz w:val="20"/>
          <w:szCs w:val="20"/>
          <w:lang w:val="es-CO"/>
        </w:rPr>
      </w:pPr>
    </w:p>
    <w:p w14:paraId="3078AE03" w14:textId="7BE521BE" w:rsidR="006131FD" w:rsidRPr="00CB1D74" w:rsidRDefault="006131FD" w:rsidP="00F761EF">
      <w:pPr>
        <w:pStyle w:val="Prrafodelista"/>
        <w:numPr>
          <w:ilvl w:val="1"/>
          <w:numId w:val="22"/>
        </w:numPr>
        <w:ind w:left="709" w:hanging="425"/>
        <w:jc w:val="both"/>
        <w:rPr>
          <w:sz w:val="20"/>
          <w:szCs w:val="20"/>
          <w:lang w:val="es-CO"/>
        </w:rPr>
      </w:pPr>
      <w:r w:rsidRPr="7549E1AF">
        <w:rPr>
          <w:b/>
          <w:sz w:val="20"/>
          <w:szCs w:val="20"/>
          <w:lang w:val="es-CO"/>
        </w:rPr>
        <w:t>Aeródromo:</w:t>
      </w:r>
      <w:r w:rsidRPr="7549E1AF">
        <w:rPr>
          <w:sz w:val="20"/>
          <w:szCs w:val="20"/>
          <w:lang w:val="es-CO"/>
        </w:rPr>
        <w:t xml:space="preserve"> </w:t>
      </w:r>
      <w:r w:rsidR="00930CDA" w:rsidRPr="00CB1D74">
        <w:rPr>
          <w:sz w:val="20"/>
          <w:szCs w:val="20"/>
          <w:lang w:val="es-CO"/>
        </w:rPr>
        <w:t>Espacio físico definido en tierra o en agua destinado total o parcialmente a la llegada, salida y movimiento en superficie de aeronaves</w:t>
      </w:r>
      <w:r w:rsidRPr="00CB1D74">
        <w:rPr>
          <w:sz w:val="20"/>
          <w:szCs w:val="20"/>
          <w:lang w:val="es-CO"/>
        </w:rPr>
        <w:t>.</w:t>
      </w:r>
    </w:p>
    <w:p w14:paraId="20B86556" w14:textId="77777777" w:rsidR="006131FD" w:rsidRPr="00DF4807" w:rsidRDefault="006131FD" w:rsidP="006131FD">
      <w:pPr>
        <w:pStyle w:val="Prrafodelista"/>
        <w:rPr>
          <w:rFonts w:cstheme="minorHAnsi"/>
          <w:b/>
          <w:sz w:val="20"/>
          <w:szCs w:val="20"/>
          <w:lang w:val="es-CO"/>
        </w:rPr>
      </w:pPr>
    </w:p>
    <w:p w14:paraId="5D144937" w14:textId="77777777" w:rsidR="006131FD" w:rsidRPr="00DF4807" w:rsidRDefault="006131FD" w:rsidP="006131FD">
      <w:pPr>
        <w:pStyle w:val="Prrafodelista"/>
        <w:ind w:left="786"/>
        <w:jc w:val="both"/>
        <w:rPr>
          <w:rFonts w:cstheme="minorHAnsi"/>
          <w:sz w:val="20"/>
          <w:szCs w:val="20"/>
          <w:lang w:val="es-CO"/>
        </w:rPr>
      </w:pPr>
      <w:r>
        <w:rPr>
          <w:rFonts w:cstheme="minorHAnsi"/>
          <w:bCs/>
          <w:sz w:val="20"/>
          <w:szCs w:val="20"/>
          <w:lang w:val="es-CO"/>
        </w:rPr>
        <w:lastRenderedPageBreak/>
        <w:t xml:space="preserve">Dentro del aeródromo, se cuenta con el </w:t>
      </w:r>
      <w:r w:rsidRPr="00D71AEF">
        <w:rPr>
          <w:rFonts w:cstheme="minorHAnsi"/>
          <w:bCs/>
          <w:sz w:val="20"/>
          <w:szCs w:val="20"/>
          <w:lang w:val="es-CO"/>
        </w:rPr>
        <w:t>área del aeródromo</w:t>
      </w:r>
      <w:r>
        <w:rPr>
          <w:rFonts w:cstheme="minorHAnsi"/>
          <w:bCs/>
          <w:sz w:val="20"/>
          <w:szCs w:val="20"/>
          <w:lang w:val="es-CO"/>
        </w:rPr>
        <w:t xml:space="preserve"> la cual es </w:t>
      </w:r>
      <w:r w:rsidRPr="00DF4807">
        <w:rPr>
          <w:rFonts w:cstheme="minorHAnsi"/>
          <w:bCs/>
          <w:sz w:val="20"/>
          <w:szCs w:val="20"/>
          <w:lang w:val="es-CO"/>
        </w:rPr>
        <w:t xml:space="preserve">un </w:t>
      </w:r>
      <w:r>
        <w:rPr>
          <w:rFonts w:cstheme="minorHAnsi"/>
          <w:bCs/>
          <w:sz w:val="20"/>
          <w:szCs w:val="20"/>
          <w:lang w:val="es-CO"/>
        </w:rPr>
        <w:t>sitio destinado al despegue y aterrizaje de aeronaves. Estas áreas se refieren a:</w:t>
      </w:r>
    </w:p>
    <w:p w14:paraId="6E49ACED" w14:textId="77777777" w:rsidR="006131FD" w:rsidRDefault="006131FD" w:rsidP="006131FD">
      <w:pPr>
        <w:pStyle w:val="Prrafodelista"/>
        <w:ind w:left="786"/>
        <w:jc w:val="both"/>
        <w:rPr>
          <w:rFonts w:cstheme="minorHAnsi"/>
          <w:sz w:val="20"/>
          <w:szCs w:val="20"/>
          <w:lang w:val="es-CO"/>
        </w:rPr>
      </w:pPr>
    </w:p>
    <w:p w14:paraId="1B7BFA29" w14:textId="77777777" w:rsidR="006131FD" w:rsidRPr="00DF4807" w:rsidRDefault="006131FD" w:rsidP="006131FD">
      <w:pPr>
        <w:pStyle w:val="Prrafodelista"/>
        <w:numPr>
          <w:ilvl w:val="0"/>
          <w:numId w:val="27"/>
        </w:numPr>
        <w:jc w:val="both"/>
        <w:rPr>
          <w:rFonts w:cstheme="minorHAnsi"/>
          <w:sz w:val="20"/>
          <w:szCs w:val="20"/>
          <w:lang w:val="es-CO"/>
        </w:rPr>
      </w:pPr>
      <w:r w:rsidRPr="00DF4807">
        <w:rPr>
          <w:rFonts w:cstheme="minorHAnsi"/>
          <w:sz w:val="20"/>
          <w:szCs w:val="20"/>
          <w:u w:val="single"/>
          <w:lang w:val="es-CO"/>
        </w:rPr>
        <w:t>Lado Aire:</w:t>
      </w:r>
      <w:r w:rsidRPr="00B41F11">
        <w:rPr>
          <w:rFonts w:cstheme="minorHAnsi"/>
          <w:sz w:val="20"/>
          <w:szCs w:val="20"/>
          <w:lang w:val="es-CO"/>
        </w:rPr>
        <w:t xml:space="preserve"> Está compue</w:t>
      </w:r>
      <w:r w:rsidRPr="00DF4807">
        <w:rPr>
          <w:rFonts w:cstheme="minorHAnsi"/>
          <w:sz w:val="20"/>
          <w:szCs w:val="20"/>
          <w:lang w:val="es-CO"/>
        </w:rPr>
        <w:t xml:space="preserve">sto por el área de movimiento de aeronaves, pistas, calles de rodaje, </w:t>
      </w:r>
      <w:proofErr w:type="spellStart"/>
      <w:r w:rsidRPr="00DF4807">
        <w:rPr>
          <w:rFonts w:cstheme="minorHAnsi"/>
          <w:sz w:val="20"/>
          <w:szCs w:val="20"/>
          <w:lang w:val="es-CO"/>
        </w:rPr>
        <w:t>taxeos</w:t>
      </w:r>
      <w:proofErr w:type="spellEnd"/>
      <w:r w:rsidRPr="00DF4807">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7E38A652" w14:textId="77777777" w:rsidR="006131FD" w:rsidRPr="00B41F11" w:rsidRDefault="006131FD" w:rsidP="006131FD">
      <w:pPr>
        <w:pStyle w:val="Prrafodelista"/>
        <w:ind w:left="1146"/>
        <w:jc w:val="both"/>
        <w:rPr>
          <w:rFonts w:cstheme="minorHAnsi"/>
          <w:sz w:val="20"/>
          <w:szCs w:val="20"/>
          <w:lang w:val="es-CO"/>
        </w:rPr>
      </w:pPr>
    </w:p>
    <w:p w14:paraId="5E51972A" w14:textId="75DF575E" w:rsidR="006131FD" w:rsidRPr="006D17DA" w:rsidRDefault="006131FD" w:rsidP="006131FD">
      <w:pPr>
        <w:pStyle w:val="Prrafodelista"/>
        <w:numPr>
          <w:ilvl w:val="0"/>
          <w:numId w:val="27"/>
        </w:numPr>
        <w:jc w:val="both"/>
        <w:rPr>
          <w:rFonts w:cstheme="minorHAnsi"/>
          <w:sz w:val="20"/>
          <w:szCs w:val="20"/>
          <w:lang w:val="es-CO"/>
        </w:rPr>
      </w:pPr>
      <w:r w:rsidRPr="00DF4807">
        <w:rPr>
          <w:rFonts w:cstheme="minorHAnsi"/>
          <w:bCs/>
          <w:sz w:val="20"/>
          <w:szCs w:val="20"/>
          <w:u w:val="single"/>
          <w:lang w:val="es-CO"/>
        </w:rPr>
        <w:t>Lado Tierra:</w:t>
      </w:r>
      <w:r w:rsidRPr="00B41F11">
        <w:rPr>
          <w:rFonts w:cstheme="minorHAnsi"/>
          <w:sz w:val="20"/>
          <w:szCs w:val="20"/>
          <w:lang w:val="es-CO"/>
        </w:rPr>
        <w:t xml:space="preserve"> Está compuesta por los edificios, parqueaderos, instalaciones, dispuestos para los usuarios internos o externos del aeropuerto</w:t>
      </w:r>
      <w:r w:rsidR="006C264F">
        <w:rPr>
          <w:rFonts w:cstheme="minorHAnsi"/>
          <w:sz w:val="20"/>
          <w:szCs w:val="20"/>
          <w:lang w:val="es-CO"/>
        </w:rPr>
        <w:t>,</w:t>
      </w:r>
      <w:r>
        <w:rPr>
          <w:rFonts w:cstheme="minorHAnsi"/>
          <w:sz w:val="20"/>
          <w:szCs w:val="20"/>
          <w:lang w:val="es-CO"/>
        </w:rPr>
        <w:t xml:space="preserve"> </w:t>
      </w:r>
      <w:r w:rsidR="006C264F">
        <w:rPr>
          <w:rFonts w:cstheme="minorHAnsi"/>
          <w:sz w:val="20"/>
          <w:szCs w:val="20"/>
          <w:lang w:val="es-CO"/>
        </w:rPr>
        <w:t>s</w:t>
      </w:r>
      <w:r w:rsidRPr="006D17DA">
        <w:rPr>
          <w:rFonts w:cstheme="minorHAnsi"/>
          <w:sz w:val="20"/>
          <w:szCs w:val="20"/>
          <w:lang w:val="es-CO"/>
        </w:rPr>
        <w:t xml:space="preserve">e dividen en: </w:t>
      </w:r>
    </w:p>
    <w:p w14:paraId="7B211E5D" w14:textId="77777777" w:rsidR="006131FD" w:rsidRPr="006D17DA" w:rsidRDefault="006131FD" w:rsidP="006131FD">
      <w:pPr>
        <w:pStyle w:val="Prrafodelista"/>
        <w:ind w:left="1146"/>
        <w:jc w:val="both"/>
        <w:rPr>
          <w:rFonts w:cstheme="minorHAnsi"/>
          <w:sz w:val="20"/>
          <w:szCs w:val="20"/>
          <w:lang w:val="es-CO"/>
        </w:rPr>
      </w:pPr>
    </w:p>
    <w:p w14:paraId="4096DC82" w14:textId="77777777" w:rsidR="006131FD" w:rsidRPr="006D17DA" w:rsidRDefault="006131FD" w:rsidP="006131FD">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7696317A" w14:textId="77777777" w:rsidR="006131FD" w:rsidRPr="006D17DA" w:rsidRDefault="006131FD" w:rsidP="006131FD">
      <w:pPr>
        <w:pStyle w:val="Prrafodelista"/>
        <w:ind w:left="1146"/>
        <w:jc w:val="both"/>
        <w:rPr>
          <w:rFonts w:cstheme="minorHAnsi"/>
          <w:sz w:val="20"/>
          <w:szCs w:val="20"/>
          <w:lang w:val="es-CO"/>
        </w:rPr>
      </w:pPr>
    </w:p>
    <w:p w14:paraId="7AF515BF" w14:textId="77777777" w:rsidR="006131FD" w:rsidRPr="00B41F11" w:rsidRDefault="006131FD" w:rsidP="006131FD">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343C32D8" w:rsidR="00B41F11" w:rsidRPr="00B41F11" w:rsidRDefault="00B41F11" w:rsidP="00B41F11">
      <w:pPr>
        <w:pStyle w:val="Prrafodelista"/>
        <w:rPr>
          <w:rFonts w:cstheme="minorHAnsi"/>
          <w:b/>
          <w:sz w:val="20"/>
          <w:szCs w:val="20"/>
          <w:lang w:val="es-CO"/>
        </w:rPr>
      </w:pPr>
    </w:p>
    <w:p w14:paraId="0BC779EA" w14:textId="7F98EF2C" w:rsidR="001E2692" w:rsidRPr="00CB1D74" w:rsidRDefault="001E2692" w:rsidP="00F761EF">
      <w:pPr>
        <w:pStyle w:val="Prrafodelista"/>
        <w:numPr>
          <w:ilvl w:val="1"/>
          <w:numId w:val="22"/>
        </w:numPr>
        <w:ind w:left="709" w:hanging="425"/>
        <w:jc w:val="both"/>
        <w:rPr>
          <w:b/>
          <w:bCs/>
          <w:sz w:val="20"/>
          <w:szCs w:val="20"/>
          <w:lang w:val="es-CO"/>
        </w:rPr>
      </w:pPr>
      <w:r w:rsidRPr="00CB1D74">
        <w:rPr>
          <w:b/>
          <w:bCs/>
          <w:sz w:val="20"/>
          <w:szCs w:val="20"/>
          <w:lang w:val="es-CO"/>
        </w:rPr>
        <w:t>Alameda:</w:t>
      </w:r>
      <w:r w:rsidRPr="00CB1D74">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69EBFF96"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Ancho de vía: </w:t>
      </w:r>
      <w:r w:rsidRPr="5525A70F">
        <w:rPr>
          <w:sz w:val="20"/>
          <w:szCs w:val="20"/>
          <w:lang w:val="es-CO"/>
        </w:rPr>
        <w:t>Medida transversal de una zona de uso público compuesta por andenes, calzadas, ciclo</w:t>
      </w:r>
      <w:r w:rsidR="00237397" w:rsidRPr="5525A70F">
        <w:rPr>
          <w:sz w:val="20"/>
          <w:szCs w:val="20"/>
          <w:lang w:val="es-CO"/>
        </w:rPr>
        <w:t>r</w:t>
      </w:r>
      <w:r w:rsidRPr="5525A70F">
        <w:rPr>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5C040747" w14:textId="7B2C1E47"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Andén</w:t>
      </w:r>
      <w:r w:rsidR="005B3038" w:rsidRPr="5525A70F">
        <w:rPr>
          <w:b/>
          <w:bCs/>
          <w:sz w:val="20"/>
          <w:szCs w:val="20"/>
          <w:lang w:val="es-CO"/>
        </w:rPr>
        <w:t xml:space="preserve"> o Acera</w:t>
      </w:r>
      <w:r w:rsidRPr="5525A70F">
        <w:rPr>
          <w:b/>
          <w:bCs/>
          <w:sz w:val="20"/>
          <w:szCs w:val="20"/>
          <w:lang w:val="es-CO"/>
        </w:rPr>
        <w:t xml:space="preserve">: </w:t>
      </w:r>
      <w:r w:rsidRPr="5525A70F">
        <w:rPr>
          <w:sz w:val="20"/>
          <w:szCs w:val="20"/>
          <w:lang w:val="es-CO"/>
        </w:rPr>
        <w:t>Franjas de espacio público construido, paralelas a las calzadas vehiculares de las vías públicas, destinadas al tránsito de peatones</w:t>
      </w:r>
      <w:r w:rsidR="00C45A12" w:rsidRPr="5525A70F">
        <w:rPr>
          <w:sz w:val="20"/>
          <w:szCs w:val="20"/>
          <w:lang w:val="es-CO"/>
        </w:rPr>
        <w:t>,</w:t>
      </w:r>
      <w:r w:rsidRPr="5525A70F">
        <w:rPr>
          <w:sz w:val="20"/>
          <w:szCs w:val="20"/>
          <w:lang w:val="es-CO"/>
        </w:rPr>
        <w:t xml:space="preserve"> personas con movilidad reducida</w:t>
      </w:r>
      <w:r w:rsidR="00C45A12" w:rsidRPr="5525A70F">
        <w:rPr>
          <w:sz w:val="20"/>
          <w:szCs w:val="20"/>
          <w:lang w:val="es-CO"/>
        </w:rPr>
        <w:t xml:space="preserve"> y en algunos casos de </w:t>
      </w:r>
      <w:proofErr w:type="spellStart"/>
      <w:r w:rsidR="00C45A12" w:rsidRPr="5525A70F">
        <w:rPr>
          <w:sz w:val="20"/>
          <w:szCs w:val="20"/>
          <w:lang w:val="es-CO"/>
        </w:rPr>
        <w:t>ciclousarios</w:t>
      </w:r>
      <w:proofErr w:type="spellEnd"/>
      <w:r w:rsidRPr="5525A70F">
        <w:rPr>
          <w:sz w:val="20"/>
          <w:szCs w:val="20"/>
          <w:lang w:val="es-CO"/>
        </w:rPr>
        <w:t>.</w:t>
      </w:r>
    </w:p>
    <w:p w14:paraId="191FA25F" w14:textId="77777777" w:rsidR="00B907B0" w:rsidRPr="00B907B0" w:rsidRDefault="00B907B0" w:rsidP="00B907B0">
      <w:pPr>
        <w:pStyle w:val="Prrafodelista"/>
        <w:rPr>
          <w:rFonts w:cstheme="minorHAnsi"/>
          <w:b/>
          <w:sz w:val="20"/>
          <w:szCs w:val="20"/>
          <w:lang w:val="es-CO"/>
        </w:rPr>
      </w:pPr>
    </w:p>
    <w:p w14:paraId="25D87BE0" w14:textId="5CBBA0A0"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Calzada: </w:t>
      </w:r>
      <w:r w:rsidRPr="5525A70F">
        <w:rPr>
          <w:sz w:val="20"/>
          <w:szCs w:val="20"/>
          <w:lang w:val="es-CO"/>
        </w:rPr>
        <w:t>Zona de la vía destinada a la circulación de vehículos.</w:t>
      </w:r>
      <w:r w:rsidR="006D17DA" w:rsidRPr="5525A70F">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5525A70F">
        <w:rPr>
          <w:rFonts w:ascii="Arial" w:eastAsia="Times New Roman" w:hAnsi="Arial" w:cs="Arial"/>
          <w:sz w:val="20"/>
          <w:szCs w:val="20"/>
          <w:lang w:eastAsia="es-ES"/>
        </w:rPr>
        <w:t>nstruidas fuera del territorio n</w:t>
      </w:r>
      <w:r w:rsidR="006D17DA" w:rsidRPr="5525A70F">
        <w:rPr>
          <w:rFonts w:ascii="Arial" w:eastAsia="Times New Roman" w:hAnsi="Arial" w:cs="Arial"/>
          <w:sz w:val="20"/>
          <w:szCs w:val="20"/>
          <w:lang w:eastAsia="es-ES"/>
        </w:rPr>
        <w:t>acional se tendrá en cuenta el ancho comprendido entre el borde interior de las bermas, es decir</w:t>
      </w:r>
      <w:r w:rsidR="009B1D14" w:rsidRPr="5525A70F">
        <w:rPr>
          <w:rFonts w:ascii="Arial" w:eastAsia="Times New Roman" w:hAnsi="Arial" w:cs="Arial"/>
          <w:sz w:val="20"/>
          <w:szCs w:val="20"/>
          <w:lang w:eastAsia="es-ES"/>
        </w:rPr>
        <w:t>,</w:t>
      </w:r>
      <w:r w:rsidR="006D17DA" w:rsidRPr="5525A70F">
        <w:rPr>
          <w:rFonts w:ascii="Arial" w:eastAsia="Times New Roman" w:hAnsi="Arial" w:cs="Arial"/>
          <w:sz w:val="20"/>
          <w:szCs w:val="20"/>
          <w:lang w:eastAsia="es-ES"/>
        </w:rPr>
        <w:t xml:space="preserve">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26A51641" w:rsid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Calzada de </w:t>
      </w:r>
      <w:r w:rsidR="2414AF3A" w:rsidRPr="5525A70F">
        <w:rPr>
          <w:b/>
          <w:bCs/>
          <w:sz w:val="20"/>
          <w:szCs w:val="20"/>
          <w:lang w:val="es-CO"/>
        </w:rPr>
        <w:t>S</w:t>
      </w:r>
      <w:r w:rsidRPr="5525A70F">
        <w:rPr>
          <w:b/>
          <w:bCs/>
          <w:sz w:val="20"/>
          <w:szCs w:val="20"/>
          <w:lang w:val="es-CO"/>
        </w:rPr>
        <w:t>ervicio:</w:t>
      </w:r>
      <w:r w:rsidRPr="5525A70F">
        <w:rPr>
          <w:rFonts w:ascii="Arial Narrow" w:eastAsia="Times New Roman" w:hAnsi="Arial Narrow" w:cs="Arial"/>
          <w:b/>
          <w:bCs/>
          <w:color w:val="000000"/>
          <w:lang w:val="es-CO" w:eastAsia="es-CO"/>
        </w:rPr>
        <w:t xml:space="preserve"> </w:t>
      </w:r>
      <w:r w:rsidRPr="5525A70F">
        <w:rPr>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6B91633D" w:rsidR="007163E7" w:rsidRPr="009E7C8C" w:rsidRDefault="007163E7"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Carretera: </w:t>
      </w:r>
      <w:r w:rsidR="009B1D14" w:rsidRPr="5525A70F">
        <w:rPr>
          <w:sz w:val="20"/>
          <w:szCs w:val="20"/>
          <w:lang w:val="es-CO"/>
        </w:rPr>
        <w:t>I</w:t>
      </w:r>
      <w:r w:rsidRPr="5525A70F">
        <w:rPr>
          <w:sz w:val="20"/>
          <w:szCs w:val="20"/>
          <w:lang w:val="es-CO"/>
        </w:rPr>
        <w:t xml:space="preserve">nfraestructura del transporte cuya finalidad es permitir la circulación de </w:t>
      </w:r>
      <w:r w:rsidR="00B907B0" w:rsidRPr="5525A70F">
        <w:rPr>
          <w:sz w:val="20"/>
          <w:szCs w:val="20"/>
          <w:lang w:val="es-CO"/>
        </w:rPr>
        <w:t>vehículos terrestres automotores</w:t>
      </w:r>
      <w:r w:rsidRPr="5525A70F">
        <w:rPr>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525A70F">
        <w:rPr>
          <w:b/>
          <w:bCs/>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08AAB8AD" w:rsidR="002C3DC4" w:rsidRPr="00BC22C1" w:rsidRDefault="007163E7" w:rsidP="5525A70F">
      <w:pPr>
        <w:pStyle w:val="Prrafodelista"/>
        <w:numPr>
          <w:ilvl w:val="1"/>
          <w:numId w:val="22"/>
        </w:numPr>
        <w:ind w:left="851" w:hanging="644"/>
        <w:jc w:val="both"/>
        <w:rPr>
          <w:sz w:val="20"/>
          <w:szCs w:val="20"/>
          <w:lang w:val="es-CO"/>
        </w:rPr>
      </w:pPr>
      <w:r w:rsidRPr="5525A70F">
        <w:rPr>
          <w:b/>
          <w:bCs/>
          <w:sz w:val="20"/>
          <w:szCs w:val="20"/>
          <w:lang w:val="es-CO"/>
        </w:rPr>
        <w:t xml:space="preserve">Carreteras </w:t>
      </w:r>
      <w:r w:rsidR="00DB0B82" w:rsidRPr="5525A70F">
        <w:rPr>
          <w:b/>
          <w:bCs/>
          <w:sz w:val="20"/>
          <w:szCs w:val="20"/>
          <w:lang w:val="es-CO"/>
        </w:rPr>
        <w:t xml:space="preserve">o Vías </w:t>
      </w:r>
      <w:r w:rsidRPr="5525A70F">
        <w:rPr>
          <w:b/>
          <w:bCs/>
          <w:sz w:val="20"/>
          <w:szCs w:val="20"/>
          <w:lang w:val="es-CO"/>
        </w:rPr>
        <w:t xml:space="preserve">Primarias: </w:t>
      </w:r>
      <w:r w:rsidR="009B1D14" w:rsidRPr="5525A70F">
        <w:rPr>
          <w:sz w:val="20"/>
          <w:szCs w:val="20"/>
          <w:lang w:val="es-CO"/>
        </w:rPr>
        <w:t>T</w:t>
      </w:r>
      <w:r w:rsidR="002C3DC4" w:rsidRPr="5525A70F">
        <w:rPr>
          <w:sz w:val="20"/>
          <w:szCs w:val="20"/>
          <w:lang w:val="es-CO"/>
        </w:rPr>
        <w:t xml:space="preserve">roncales, transversales y accesos a capitales de </w:t>
      </w:r>
      <w:r w:rsidR="009B1D14" w:rsidRPr="5525A70F">
        <w:rPr>
          <w:sz w:val="20"/>
          <w:szCs w:val="20"/>
          <w:lang w:val="es-CO"/>
        </w:rPr>
        <w:t>d</w:t>
      </w:r>
      <w:r w:rsidR="002C3DC4" w:rsidRPr="5525A70F">
        <w:rPr>
          <w:sz w:val="20"/>
          <w:szCs w:val="20"/>
          <w:lang w:val="es-CO"/>
        </w:rPr>
        <w:t xml:space="preserve">epartamento que cumplen la función básica de integración de las principales zonas de </w:t>
      </w:r>
      <w:r w:rsidR="002C3DC4" w:rsidRPr="5525A70F">
        <w:rPr>
          <w:sz w:val="20"/>
          <w:szCs w:val="20"/>
          <w:lang w:val="es-CO"/>
        </w:rPr>
        <w:lastRenderedPageBreak/>
        <w:t xml:space="preserve">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1121A4EA" w:rsidR="007163E7" w:rsidRPr="009E7C8C" w:rsidRDefault="007163E7" w:rsidP="006B02C3">
      <w:pPr>
        <w:pStyle w:val="Prrafodelista"/>
        <w:ind w:left="851"/>
        <w:jc w:val="both"/>
        <w:rPr>
          <w:rFonts w:cstheme="minorHAnsi"/>
          <w:b/>
          <w:sz w:val="20"/>
          <w:szCs w:val="20"/>
          <w:lang w:val="es-CO"/>
        </w:rPr>
      </w:pPr>
      <w:r w:rsidRPr="009E7C8C">
        <w:rPr>
          <w:rFonts w:cstheme="minorHAnsi"/>
          <w:b/>
          <w:sz w:val="20"/>
          <w:szCs w:val="20"/>
          <w:lang w:val="es-CO"/>
        </w:rPr>
        <w:t xml:space="preserve">Nota: </w:t>
      </w:r>
      <w:r w:rsidRPr="009E7C8C">
        <w:rPr>
          <w:rFonts w:cstheme="minorHAnsi"/>
          <w:sz w:val="20"/>
          <w:szCs w:val="20"/>
          <w:lang w:val="es-CO"/>
        </w:rPr>
        <w:t xml:space="preserve">Para proyectos de infraestructura vial que se hayan construido fuera del </w:t>
      </w:r>
      <w:r w:rsidR="009B1D14">
        <w:rPr>
          <w:rFonts w:cstheme="minorHAnsi"/>
          <w:sz w:val="20"/>
          <w:szCs w:val="20"/>
          <w:lang w:val="es-CO"/>
        </w:rPr>
        <w:t>t</w:t>
      </w:r>
      <w:r w:rsidRPr="009E7C8C">
        <w:rPr>
          <w:rFonts w:cstheme="minorHAnsi"/>
          <w:sz w:val="20"/>
          <w:szCs w:val="20"/>
          <w:lang w:val="es-CO"/>
        </w:rPr>
        <w:t xml:space="preserve">erritorio </w:t>
      </w:r>
      <w:r w:rsidR="009B1D14">
        <w:rPr>
          <w:rFonts w:cstheme="minorHAnsi"/>
          <w:sz w:val="20"/>
          <w:szCs w:val="20"/>
          <w:lang w:val="es-CO"/>
        </w:rPr>
        <w:t>n</w:t>
      </w:r>
      <w:r w:rsidRPr="009E7C8C">
        <w:rPr>
          <w:rFonts w:cstheme="minorHAnsi"/>
          <w:sz w:val="20"/>
          <w:szCs w:val="20"/>
          <w:lang w:val="es-CO"/>
        </w:rPr>
        <w:t xml:space="preserve">acional, se consideran </w:t>
      </w:r>
      <w:r w:rsidR="009B1D14" w:rsidRPr="009E7C8C">
        <w:rPr>
          <w:rFonts w:cstheme="minorHAnsi"/>
          <w:sz w:val="20"/>
          <w:szCs w:val="20"/>
          <w:lang w:val="es-CO"/>
        </w:rPr>
        <w:t xml:space="preserve">Carreteras Primarias </w:t>
      </w:r>
      <w:r w:rsidRPr="009E7C8C">
        <w:rPr>
          <w:rFonts w:cstheme="minorHAnsi"/>
          <w:sz w:val="20"/>
          <w:szCs w:val="20"/>
          <w:lang w:val="es-CO"/>
        </w:rPr>
        <w:t xml:space="preserve">aquellas que sean certificadas por la </w:t>
      </w:r>
      <w:r w:rsidR="003272C5">
        <w:rPr>
          <w:rFonts w:cstheme="minorHAnsi"/>
          <w:sz w:val="20"/>
          <w:szCs w:val="20"/>
          <w:lang w:val="es-CO"/>
        </w:rPr>
        <w:t>e</w:t>
      </w:r>
      <w:r w:rsidRPr="009E7C8C">
        <w:rPr>
          <w:rFonts w:cstheme="minorHAnsi"/>
          <w:sz w:val="20"/>
          <w:szCs w:val="20"/>
          <w:lang w:val="es-CO"/>
        </w:rPr>
        <w:t xml:space="preserve">ntidad contratante mediante alguno de los documentos válidos establecidos en el </w:t>
      </w:r>
      <w:r w:rsidR="00421D7F">
        <w:rPr>
          <w:rFonts w:cstheme="minorHAnsi"/>
          <w:sz w:val="20"/>
          <w:szCs w:val="20"/>
          <w:lang w:val="es-CO"/>
        </w:rPr>
        <w:t>P</w:t>
      </w:r>
      <w:r w:rsidRPr="009E7C8C">
        <w:rPr>
          <w:rFonts w:cstheme="minorHAnsi"/>
          <w:sz w:val="20"/>
          <w:szCs w:val="20"/>
          <w:lang w:val="es-CO"/>
        </w:rPr>
        <w:t xml:space="preserve">liego de </w:t>
      </w:r>
      <w:r w:rsidR="00421D7F">
        <w:rPr>
          <w:rFonts w:cstheme="minorHAnsi"/>
          <w:sz w:val="20"/>
          <w:szCs w:val="20"/>
          <w:lang w:val="es-CO"/>
        </w:rPr>
        <w:t>C</w:t>
      </w:r>
      <w:r w:rsidRPr="009E7C8C">
        <w:rPr>
          <w:rFonts w:cstheme="minorHAnsi"/>
          <w:sz w:val="20"/>
          <w:szCs w:val="20"/>
          <w:lang w:val="es-CO"/>
        </w:rPr>
        <w:t>ondiciones para la acreditación de la experiencia, donde se indique que el ancho de calzada es mayor o igual a siete (7.0) metros, o que se acrediten tres o más carriles vehiculares por calzada.</w:t>
      </w:r>
    </w:p>
    <w:p w14:paraId="36A407B1" w14:textId="4AB02F6A" w:rsidR="007163E7"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Carreteras</w:t>
      </w:r>
      <w:r w:rsidR="00DB0B82" w:rsidRPr="5525A70F">
        <w:rPr>
          <w:rFonts w:asciiTheme="minorHAnsi" w:hAnsiTheme="minorHAnsi" w:cstheme="minorBidi"/>
          <w:b/>
          <w:bCs/>
          <w:sz w:val="20"/>
          <w:szCs w:val="20"/>
          <w:lang w:val="es-CO"/>
        </w:rPr>
        <w:t xml:space="preserve"> o Vías</w:t>
      </w:r>
      <w:r w:rsidRPr="5525A70F">
        <w:rPr>
          <w:rFonts w:asciiTheme="minorHAnsi" w:hAnsiTheme="minorHAnsi" w:cstheme="minorBidi"/>
          <w:b/>
          <w:bCs/>
          <w:sz w:val="20"/>
          <w:szCs w:val="20"/>
          <w:lang w:val="es-CO"/>
        </w:rPr>
        <w:t xml:space="preserve"> Secundarias: </w:t>
      </w:r>
      <w:r w:rsidR="003272C5" w:rsidRPr="5525A70F">
        <w:rPr>
          <w:rFonts w:asciiTheme="minorHAnsi" w:hAnsiTheme="minorHAnsi" w:cstheme="minorBidi"/>
          <w:sz w:val="20"/>
          <w:szCs w:val="20"/>
          <w:lang w:val="es-CO"/>
        </w:rPr>
        <w:t>V</w:t>
      </w:r>
      <w:r w:rsidR="00D12349" w:rsidRPr="5525A70F">
        <w:rPr>
          <w:rFonts w:asciiTheme="minorHAnsi" w:hAnsiTheme="minorHAnsi" w:cstheme="minorBidi"/>
          <w:sz w:val="20"/>
          <w:szCs w:val="20"/>
          <w:lang w:val="es-CO"/>
        </w:rPr>
        <w:t xml:space="preserve">ías que unen las cabeceras municipales entre sí y/o que provienen de una cabecera municipal y conectan con una </w:t>
      </w:r>
      <w:r w:rsidR="003272C5" w:rsidRPr="5525A70F">
        <w:rPr>
          <w:rFonts w:asciiTheme="minorHAnsi" w:hAnsiTheme="minorHAnsi" w:cstheme="minorBidi"/>
          <w:sz w:val="20"/>
          <w:szCs w:val="20"/>
          <w:lang w:val="es-CO"/>
        </w:rPr>
        <w:t>C</w:t>
      </w:r>
      <w:r w:rsidR="00D12349" w:rsidRPr="5525A70F">
        <w:rPr>
          <w:rFonts w:asciiTheme="minorHAnsi" w:hAnsiTheme="minorHAnsi" w:cstheme="minorBidi"/>
          <w:sz w:val="20"/>
          <w:szCs w:val="20"/>
          <w:lang w:val="es-CO"/>
        </w:rPr>
        <w:t xml:space="preserve">arretera Primaria. Las carreteras consideradas como </w:t>
      </w:r>
      <w:r w:rsidR="003272C5" w:rsidRPr="5525A70F">
        <w:rPr>
          <w:rFonts w:asciiTheme="minorHAnsi" w:hAnsiTheme="minorHAnsi" w:cstheme="minorBidi"/>
          <w:sz w:val="20"/>
          <w:szCs w:val="20"/>
          <w:lang w:val="es-CO"/>
        </w:rPr>
        <w:t>s</w:t>
      </w:r>
      <w:r w:rsidR="00D12349" w:rsidRPr="5525A70F">
        <w:rPr>
          <w:rFonts w:asciiTheme="minorHAnsi" w:hAnsiTheme="minorHAnsi" w:cstheme="minorBidi"/>
          <w:sz w:val="20"/>
          <w:szCs w:val="20"/>
          <w:lang w:val="es-CO"/>
        </w:rPr>
        <w:t>ecundarias pueden funcionar pavimentadas o en afirmado.</w:t>
      </w:r>
    </w:p>
    <w:p w14:paraId="08108736" w14:textId="6417E35A" w:rsidR="00126AAF" w:rsidRPr="009E7C8C" w:rsidRDefault="00126AA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Carreteras </w:t>
      </w:r>
      <w:r w:rsidR="00DB0B82" w:rsidRPr="5525A70F">
        <w:rPr>
          <w:rFonts w:asciiTheme="minorHAnsi" w:hAnsiTheme="minorHAnsi" w:cstheme="minorBidi"/>
          <w:b/>
          <w:bCs/>
          <w:sz w:val="20"/>
          <w:szCs w:val="20"/>
          <w:lang w:val="es-CO"/>
        </w:rPr>
        <w:t xml:space="preserve">o Vías </w:t>
      </w:r>
      <w:r w:rsidRPr="5525A70F">
        <w:rPr>
          <w:rFonts w:asciiTheme="minorHAnsi" w:hAnsiTheme="minorHAnsi" w:cstheme="minorBidi"/>
          <w:b/>
          <w:bCs/>
          <w:sz w:val="20"/>
          <w:szCs w:val="20"/>
          <w:lang w:val="es-CO"/>
        </w:rPr>
        <w:t xml:space="preserve">Terciarias: </w:t>
      </w:r>
      <w:r w:rsidR="003272C5" w:rsidRPr="5525A70F">
        <w:rPr>
          <w:rFonts w:asciiTheme="minorHAnsi" w:hAnsiTheme="minorHAnsi" w:cstheme="minorBidi"/>
          <w:sz w:val="20"/>
          <w:szCs w:val="20"/>
          <w:lang w:val="es-CO"/>
        </w:rPr>
        <w:t>V</w:t>
      </w:r>
      <w:r w:rsidRPr="5525A70F">
        <w:rPr>
          <w:rFonts w:asciiTheme="minorHAnsi" w:hAnsiTheme="minorHAnsi" w:cstheme="minorBidi"/>
          <w:sz w:val="20"/>
          <w:szCs w:val="20"/>
          <w:lang w:val="es-CO"/>
        </w:rPr>
        <w:t xml:space="preserve">ías de acceso que unen las cabeceras municipales con sus veredas o unen veredas entre sí. Las carreteras consideradas como </w:t>
      </w:r>
      <w:r w:rsidR="0038739B" w:rsidRPr="5525A70F">
        <w:rPr>
          <w:rFonts w:asciiTheme="minorHAnsi" w:hAnsiTheme="minorHAnsi" w:cstheme="minorBidi"/>
          <w:sz w:val="20"/>
          <w:szCs w:val="20"/>
          <w:lang w:val="es-CO"/>
        </w:rPr>
        <w:t>t</w:t>
      </w:r>
      <w:r w:rsidRPr="5525A70F">
        <w:rPr>
          <w:rFonts w:asciiTheme="minorHAnsi" w:hAnsiTheme="minorHAnsi" w:cstheme="minorBidi"/>
          <w:sz w:val="20"/>
          <w:szCs w:val="20"/>
          <w:lang w:val="es-CO"/>
        </w:rPr>
        <w:t>erciarias</w:t>
      </w:r>
      <w:r w:rsidR="0054340B" w:rsidRPr="5525A70F">
        <w:rPr>
          <w:rFonts w:asciiTheme="minorHAnsi" w:hAnsiTheme="minorHAnsi" w:cstheme="minorBidi"/>
          <w:sz w:val="20"/>
          <w:szCs w:val="20"/>
          <w:lang w:val="es-CO"/>
        </w:rPr>
        <w:t xml:space="preserve"> funcionan en general en afirmado</w:t>
      </w:r>
      <w:r w:rsidRPr="5525A70F">
        <w:rPr>
          <w:rFonts w:asciiTheme="minorHAnsi" w:hAnsiTheme="minorHAnsi" w:cstheme="minorBidi"/>
          <w:sz w:val="20"/>
          <w:szCs w:val="20"/>
          <w:lang w:val="es-CO"/>
        </w:rPr>
        <w:t>.</w:t>
      </w:r>
      <w:r w:rsidRPr="5525A70F">
        <w:rPr>
          <w:rFonts w:asciiTheme="minorHAnsi" w:hAnsiTheme="minorHAnsi" w:cstheme="minorBidi"/>
          <w:b/>
          <w:bCs/>
          <w:sz w:val="20"/>
          <w:szCs w:val="20"/>
          <w:lang w:val="es-CO"/>
        </w:rPr>
        <w:t xml:space="preserve"> </w:t>
      </w:r>
    </w:p>
    <w:p w14:paraId="7D1FE8E6" w14:textId="74727F8F" w:rsidR="001E2692"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Carril: </w:t>
      </w:r>
      <w:r w:rsidR="003272C5" w:rsidRPr="5525A70F">
        <w:rPr>
          <w:rFonts w:asciiTheme="minorHAnsi" w:hAnsiTheme="minorHAnsi" w:cstheme="minorBidi"/>
          <w:sz w:val="20"/>
          <w:szCs w:val="20"/>
          <w:lang w:val="es-CO"/>
        </w:rPr>
        <w:t>F</w:t>
      </w:r>
      <w:r w:rsidR="00B907B0" w:rsidRPr="5525A70F">
        <w:rPr>
          <w:rFonts w:asciiTheme="minorHAnsi" w:hAnsiTheme="minorHAnsi" w:cstheme="minorBidi"/>
          <w:sz w:val="20"/>
          <w:szCs w:val="20"/>
          <w:lang w:val="es-CO"/>
        </w:rPr>
        <w:t>ranja longitudinal de una calzada con ancho suficiente para la circulación segura y confortable de una sola fila de vehículos terrestres automotores</w:t>
      </w:r>
      <w:r w:rsidR="00681A73" w:rsidRPr="5525A70F">
        <w:rPr>
          <w:rFonts w:asciiTheme="minorHAnsi" w:hAnsiTheme="minorHAnsi" w:cstheme="minorBidi"/>
          <w:sz w:val="20"/>
          <w:szCs w:val="20"/>
          <w:lang w:val="es-CO"/>
        </w:rPr>
        <w:t>.</w:t>
      </w:r>
    </w:p>
    <w:p w14:paraId="4C36A7EE" w14:textId="6794767A" w:rsidR="001E2692" w:rsidRPr="00681A73" w:rsidRDefault="001E269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Ciclorruta: </w:t>
      </w:r>
      <w:r w:rsidR="003272C5"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0DD4EE4B" w:rsidR="007163E7" w:rsidRPr="00B907B0"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Asfáltico: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 xml:space="preserve">aterial resultante de la mezcla de cemento </w:t>
      </w:r>
      <w:r w:rsidRPr="7549E1AF">
        <w:rPr>
          <w:rFonts w:asciiTheme="minorHAnsi" w:hAnsiTheme="minorHAnsi" w:cstheme="minorBidi"/>
          <w:sz w:val="20"/>
          <w:szCs w:val="20"/>
          <w:lang w:val="es-CO"/>
        </w:rPr>
        <w:t>asf</w:t>
      </w:r>
      <w:r w:rsidR="351DEA25" w:rsidRPr="7549E1AF">
        <w:rPr>
          <w:rFonts w:asciiTheme="minorHAnsi" w:hAnsiTheme="minorHAnsi" w:cstheme="minorBidi"/>
          <w:sz w:val="20"/>
          <w:szCs w:val="20"/>
          <w:lang w:val="es-CO"/>
        </w:rPr>
        <w:t>á</w:t>
      </w:r>
      <w:r w:rsidRPr="7549E1AF">
        <w:rPr>
          <w:rFonts w:asciiTheme="minorHAnsi" w:hAnsiTheme="minorHAnsi" w:cstheme="minorBidi"/>
          <w:sz w:val="20"/>
          <w:szCs w:val="20"/>
          <w:lang w:val="es-CO"/>
        </w:rPr>
        <w:t>ltico</w:t>
      </w:r>
      <w:r w:rsidRPr="5525A70F">
        <w:rPr>
          <w:rFonts w:asciiTheme="minorHAnsi" w:hAnsiTheme="minorHAnsi" w:cstheme="minorBidi"/>
          <w:sz w:val="20"/>
          <w:szCs w:val="20"/>
          <w:lang w:val="es-CO"/>
        </w:rPr>
        <w:t xml:space="preserve"> </w:t>
      </w:r>
      <w:r w:rsidR="00B907B0" w:rsidRPr="5525A70F">
        <w:rPr>
          <w:rFonts w:asciiTheme="minorHAnsi" w:hAnsiTheme="minorHAnsi" w:cstheme="minorBidi"/>
          <w:sz w:val="20"/>
          <w:szCs w:val="20"/>
          <w:lang w:val="es-CO"/>
        </w:rPr>
        <w:t xml:space="preserve">convencional y/o modificado </w:t>
      </w:r>
      <w:r w:rsidRPr="5525A70F">
        <w:rPr>
          <w:rFonts w:asciiTheme="minorHAnsi" w:hAnsiTheme="minorHAnsi" w:cstheme="minorBidi"/>
          <w:sz w:val="20"/>
          <w:szCs w:val="20"/>
          <w:lang w:val="es-CO"/>
        </w:rPr>
        <w:t>y agregados pétreos.</w:t>
      </w:r>
    </w:p>
    <w:p w14:paraId="78ACACD5" w14:textId="3CC66B11" w:rsidR="00367884"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Hidráulico: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aterial resultante de la mezcla de cemento portland, agua y agregados pétreos.</w:t>
      </w:r>
    </w:p>
    <w:p w14:paraId="56303079" w14:textId="23065161" w:rsid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Hidráulico Reforzado: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aterial resultante de la mezcla de cemento portland, agua, agregados pétreos y/o aditivos y acero de refuerzo.</w:t>
      </w:r>
      <w:r w:rsidRPr="5525A70F">
        <w:rPr>
          <w:rFonts w:asciiTheme="minorHAnsi" w:hAnsiTheme="minorHAnsi" w:cstheme="minorBidi"/>
          <w:b/>
          <w:bCs/>
          <w:sz w:val="20"/>
          <w:szCs w:val="20"/>
          <w:lang w:val="es-CO"/>
        </w:rPr>
        <w:t xml:space="preserve"> </w:t>
      </w:r>
    </w:p>
    <w:p w14:paraId="6D37B057" w14:textId="29508125" w:rsidR="00D60869" w:rsidRPr="008C6AF8" w:rsidRDefault="00D6086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Conservación: </w:t>
      </w:r>
      <w:r w:rsidRPr="5525A70F">
        <w:rPr>
          <w:rFonts w:asciiTheme="minorHAnsi" w:hAnsiTheme="minorHAnsi" w:cstheme="minorBidi"/>
          <w:sz w:val="20"/>
          <w:szCs w:val="20"/>
          <w:lang w:val="es-CO"/>
        </w:rPr>
        <w:t xml:space="preserve">Conjunto de actividades que se ejecutan sobre una infraestructura vial y/o del espacio público asociado a la infraestructura de transporte orientadas a preservar las estructuras de pavimento para que ofrezcan condiciones de uso aceptable ya sea que se cumpla en </w:t>
      </w:r>
      <w:r w:rsidR="00CF0E29" w:rsidRPr="5525A70F">
        <w:rPr>
          <w:rFonts w:asciiTheme="minorHAnsi" w:hAnsiTheme="minorHAnsi" w:cstheme="minorBidi"/>
          <w:sz w:val="20"/>
          <w:szCs w:val="20"/>
          <w:lang w:val="es-CO"/>
        </w:rPr>
        <w:t xml:space="preserve">el </w:t>
      </w:r>
      <w:r w:rsidRPr="5525A70F">
        <w:rPr>
          <w:rFonts w:asciiTheme="minorHAnsi" w:hAnsiTheme="minorHAnsi" w:cstheme="minorBidi"/>
          <w:sz w:val="20"/>
          <w:szCs w:val="20"/>
          <w:lang w:val="es-CO"/>
        </w:rPr>
        <w:t>período de vida útil o a ampliar un nuevo período, empleando los tratamientos necesarios con el fin de retardar su deterioro. Incluye las actividades de mantenimiento rutinario, periódico, rehabilitación o reconstrucción.</w:t>
      </w:r>
    </w:p>
    <w:p w14:paraId="112DCF64" w14:textId="77777777" w:rsidR="00923706" w:rsidRPr="00681A73" w:rsidRDefault="00923706" w:rsidP="0092370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652DA40" w14:textId="66B22FCD" w:rsidR="00966527" w:rsidRPr="001E2949" w:rsidRDefault="0096652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Director de </w:t>
      </w:r>
      <w:r w:rsidR="00D74331" w:rsidRPr="5525A70F">
        <w:rPr>
          <w:rFonts w:asciiTheme="minorHAnsi" w:hAnsiTheme="minorHAnsi" w:cstheme="minorBidi"/>
          <w:b/>
          <w:bCs/>
          <w:sz w:val="20"/>
          <w:szCs w:val="20"/>
          <w:lang w:val="es-CO"/>
        </w:rPr>
        <w:t>Consultoría</w:t>
      </w:r>
      <w:r w:rsidR="007B5BD8" w:rsidRPr="5525A70F">
        <w:rPr>
          <w:rFonts w:asciiTheme="minorHAnsi" w:hAnsiTheme="minorHAnsi" w:cstheme="minorBidi"/>
          <w:b/>
          <w:bCs/>
          <w:sz w:val="20"/>
          <w:szCs w:val="20"/>
          <w:lang w:val="es-CO"/>
        </w:rPr>
        <w:t xml:space="preserve">: </w:t>
      </w:r>
      <w:r w:rsidR="007B5BD8" w:rsidRPr="5525A70F">
        <w:rPr>
          <w:rFonts w:asciiTheme="minorHAnsi" w:hAnsiTheme="minorHAnsi" w:cstheme="minorBidi"/>
          <w:sz w:val="20"/>
          <w:szCs w:val="20"/>
          <w:highlight w:val="lightGray"/>
          <w:lang w:val="es-CO"/>
        </w:rPr>
        <w:t xml:space="preserve">[La Entidad incluirá la definición </w:t>
      </w:r>
      <w:r w:rsidR="001E2949" w:rsidRPr="5525A70F">
        <w:rPr>
          <w:rFonts w:asciiTheme="minorHAnsi" w:hAnsiTheme="minorHAnsi" w:cstheme="minorBidi"/>
          <w:sz w:val="20"/>
          <w:szCs w:val="20"/>
          <w:highlight w:val="lightGray"/>
          <w:lang w:val="es-CO"/>
        </w:rPr>
        <w:t>de acuerdo con el proyecto de Infraestructura de Transporte que adelante</w:t>
      </w:r>
      <w:r w:rsidR="001E2949" w:rsidRPr="5525A70F">
        <w:rPr>
          <w:rFonts w:asciiTheme="minorHAnsi" w:hAnsiTheme="minorHAnsi" w:cstheme="minorBidi"/>
          <w:sz w:val="20"/>
          <w:szCs w:val="20"/>
          <w:lang w:val="es-CO"/>
        </w:rPr>
        <w:t>]</w:t>
      </w:r>
    </w:p>
    <w:p w14:paraId="7C1948D8" w14:textId="16851A04" w:rsidR="00181199" w:rsidRPr="00C32C2D" w:rsidRDefault="0018119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lastRenderedPageBreak/>
        <w:t xml:space="preserve">Dragado: </w:t>
      </w:r>
      <w:r w:rsidR="00116650" w:rsidRPr="00760C2C">
        <w:rPr>
          <w:rFonts w:asciiTheme="minorHAnsi" w:hAnsiTheme="minorHAnsi"/>
          <w:sz w:val="20"/>
          <w:lang w:val="es-ES"/>
        </w:rPr>
        <w:t>Acción de remover sedimentos o roca, bajo agua, de un lecho marino o fluvial.</w:t>
      </w:r>
      <w:r w:rsidR="00116650">
        <w:rPr>
          <w:rFonts w:asciiTheme="minorHAnsi" w:hAnsiTheme="minorHAnsi"/>
          <w:sz w:val="20"/>
          <w:lang w:val="es-ES"/>
        </w:rPr>
        <w:t xml:space="preserve"> </w:t>
      </w:r>
      <w:r w:rsidR="00116650"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r w:rsidR="00C32C2D" w:rsidRPr="5525A70F">
        <w:rPr>
          <w:rFonts w:asciiTheme="minorHAnsi" w:hAnsiTheme="minorHAnsi" w:cstheme="minorBidi"/>
          <w:sz w:val="20"/>
          <w:szCs w:val="20"/>
          <w:lang w:val="es-CO"/>
        </w:rPr>
        <w:t>.</w:t>
      </w:r>
    </w:p>
    <w:p w14:paraId="1248EE15" w14:textId="1A70D4EC" w:rsidR="003F3B4E" w:rsidRPr="00681A73" w:rsidRDefault="00FB1B3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Dragado Marítimo y/o Fluvial</w:t>
      </w:r>
      <w:r w:rsidR="00181199" w:rsidRPr="5525A70F">
        <w:rPr>
          <w:rFonts w:asciiTheme="minorHAnsi" w:hAnsiTheme="minorHAnsi" w:cstheme="minorBidi"/>
          <w:b/>
          <w:bCs/>
          <w:sz w:val="20"/>
          <w:szCs w:val="20"/>
          <w:lang w:val="es-CO"/>
        </w:rPr>
        <w:t>:</w:t>
      </w:r>
      <w:r w:rsidR="00181199" w:rsidRPr="5525A70F">
        <w:rPr>
          <w:rFonts w:asciiTheme="minorHAnsi" w:hAnsiTheme="minorHAnsi" w:cstheme="minorBidi"/>
          <w:sz w:val="20"/>
          <w:szCs w:val="20"/>
          <w:lang w:val="es-CO"/>
        </w:rPr>
        <w:t xml:space="preserve"> Acción de remover sedimentos o roca, bajo agua, de un lecho marino o fluvial.</w:t>
      </w:r>
    </w:p>
    <w:p w14:paraId="4EB0541D" w14:textId="6630377D" w:rsidR="003F3B4E" w:rsidRPr="009E7C8C" w:rsidRDefault="003F3B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Draga de Corte de </w:t>
      </w:r>
      <w:r w:rsidR="00F41E76" w:rsidRPr="5525A70F">
        <w:rPr>
          <w:rFonts w:asciiTheme="minorHAnsi" w:hAnsiTheme="minorHAnsi" w:cstheme="minorBidi"/>
          <w:b/>
          <w:bCs/>
          <w:sz w:val="20"/>
          <w:szCs w:val="20"/>
          <w:lang w:val="es-CO"/>
        </w:rPr>
        <w:t>S</w:t>
      </w:r>
      <w:r w:rsidRPr="5525A70F">
        <w:rPr>
          <w:rFonts w:asciiTheme="minorHAnsi" w:hAnsiTheme="minorHAnsi" w:cstheme="minorBidi"/>
          <w:b/>
          <w:bCs/>
          <w:sz w:val="20"/>
          <w:szCs w:val="20"/>
          <w:lang w:val="es-CO"/>
        </w:rPr>
        <w:t>ucción (</w:t>
      </w:r>
      <w:proofErr w:type="spellStart"/>
      <w:r w:rsidRPr="5525A70F">
        <w:rPr>
          <w:rFonts w:asciiTheme="minorHAnsi" w:hAnsiTheme="minorHAnsi" w:cstheme="minorBidi"/>
          <w:b/>
          <w:bCs/>
          <w:sz w:val="20"/>
          <w:szCs w:val="20"/>
          <w:lang w:val="es-CO"/>
        </w:rPr>
        <w:t>Cutter</w:t>
      </w:r>
      <w:proofErr w:type="spellEnd"/>
      <w:r w:rsidRPr="5525A70F">
        <w:rPr>
          <w:rFonts w:asciiTheme="minorHAnsi" w:hAnsiTheme="minorHAnsi" w:cstheme="minorBidi"/>
          <w:b/>
          <w:bCs/>
          <w:sz w:val="20"/>
          <w:szCs w:val="20"/>
          <w:lang w:val="es-CO"/>
        </w:rPr>
        <w:t xml:space="preserve"> </w:t>
      </w:r>
      <w:proofErr w:type="spellStart"/>
      <w:r w:rsidRPr="5525A70F">
        <w:rPr>
          <w:rFonts w:asciiTheme="minorHAnsi" w:hAnsiTheme="minorHAnsi" w:cstheme="minorBidi"/>
          <w:b/>
          <w:bCs/>
          <w:sz w:val="20"/>
          <w:szCs w:val="20"/>
          <w:lang w:val="es-CO"/>
        </w:rPr>
        <w:t>Suction</w:t>
      </w:r>
      <w:proofErr w:type="spellEnd"/>
      <w:r w:rsidRPr="5525A70F">
        <w:rPr>
          <w:rFonts w:asciiTheme="minorHAnsi" w:hAnsiTheme="minorHAnsi" w:cstheme="minorBidi"/>
          <w:b/>
          <w:bCs/>
          <w:sz w:val="20"/>
          <w:szCs w:val="20"/>
          <w:lang w:val="es-CO"/>
        </w:rPr>
        <w:t xml:space="preserve"> </w:t>
      </w:r>
      <w:proofErr w:type="spellStart"/>
      <w:r w:rsidRPr="5525A70F">
        <w:rPr>
          <w:rFonts w:asciiTheme="minorHAnsi" w:hAnsiTheme="minorHAnsi" w:cstheme="minorBidi"/>
          <w:b/>
          <w:bCs/>
          <w:sz w:val="20"/>
          <w:szCs w:val="20"/>
          <w:lang w:val="es-CO"/>
        </w:rPr>
        <w:t>Dredger</w:t>
      </w:r>
      <w:proofErr w:type="spellEnd"/>
      <w:r w:rsidRPr="5525A70F">
        <w:rPr>
          <w:rFonts w:asciiTheme="minorHAnsi" w:hAnsiTheme="minorHAnsi" w:cstheme="minorBidi"/>
          <w:b/>
          <w:bCs/>
          <w:sz w:val="20"/>
          <w:szCs w:val="20"/>
          <w:lang w:val="es-CO"/>
        </w:rPr>
        <w:t xml:space="preserve"> - CSD</w:t>
      </w:r>
      <w:r w:rsidRPr="5525A70F">
        <w:rPr>
          <w:rFonts w:asciiTheme="minorHAnsi" w:hAnsiTheme="minorHAnsi" w:cstheme="minorBid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3F245BDB" w:rsidR="00C9758A" w:rsidRPr="009E7C8C" w:rsidRDefault="003F3B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eastAsia="es-CO"/>
        </w:rPr>
        <w:t xml:space="preserve">Draga de Arrastre de </w:t>
      </w:r>
      <w:r w:rsidR="633BA7B3" w:rsidRPr="5525A70F">
        <w:rPr>
          <w:rFonts w:asciiTheme="minorHAnsi" w:hAnsiTheme="minorHAnsi" w:cstheme="minorBidi"/>
          <w:b/>
          <w:bCs/>
          <w:sz w:val="20"/>
          <w:szCs w:val="20"/>
          <w:lang w:val="es-CO" w:eastAsia="es-CO"/>
        </w:rPr>
        <w:t>S</w:t>
      </w:r>
      <w:r w:rsidRPr="5525A70F">
        <w:rPr>
          <w:rFonts w:asciiTheme="minorHAnsi" w:hAnsiTheme="minorHAnsi" w:cstheme="minorBidi"/>
          <w:b/>
          <w:bCs/>
          <w:sz w:val="20"/>
          <w:szCs w:val="20"/>
          <w:lang w:val="es-CO" w:eastAsia="es-CO"/>
        </w:rPr>
        <w:t xml:space="preserve">ucción con Tolva (TSHD – </w:t>
      </w:r>
      <w:proofErr w:type="spellStart"/>
      <w:r w:rsidRPr="5525A70F">
        <w:rPr>
          <w:rFonts w:asciiTheme="minorHAnsi" w:hAnsiTheme="minorHAnsi" w:cstheme="minorBidi"/>
          <w:b/>
          <w:bCs/>
          <w:sz w:val="20"/>
          <w:szCs w:val="20"/>
          <w:lang w:val="es-CO" w:eastAsia="es-CO"/>
        </w:rPr>
        <w:t>Trailing</w:t>
      </w:r>
      <w:proofErr w:type="spellEnd"/>
      <w:r w:rsidRPr="5525A70F">
        <w:rPr>
          <w:rFonts w:asciiTheme="minorHAnsi" w:hAnsiTheme="minorHAnsi" w:cstheme="minorBidi"/>
          <w:b/>
          <w:bCs/>
          <w:sz w:val="20"/>
          <w:szCs w:val="20"/>
          <w:lang w:val="es-CO" w:eastAsia="es-CO"/>
        </w:rPr>
        <w:t xml:space="preserve"> </w:t>
      </w:r>
      <w:proofErr w:type="spellStart"/>
      <w:r w:rsidRPr="5525A70F">
        <w:rPr>
          <w:rFonts w:asciiTheme="minorHAnsi" w:hAnsiTheme="minorHAnsi" w:cstheme="minorBidi"/>
          <w:b/>
          <w:bCs/>
          <w:sz w:val="20"/>
          <w:szCs w:val="20"/>
          <w:lang w:val="es-CO" w:eastAsia="es-CO"/>
        </w:rPr>
        <w:t>Suction</w:t>
      </w:r>
      <w:proofErr w:type="spellEnd"/>
      <w:r w:rsidRPr="5525A70F">
        <w:rPr>
          <w:rFonts w:asciiTheme="minorHAnsi" w:hAnsiTheme="minorHAnsi" w:cstheme="minorBidi"/>
          <w:b/>
          <w:bCs/>
          <w:sz w:val="20"/>
          <w:szCs w:val="20"/>
          <w:lang w:val="es-CO" w:eastAsia="es-CO"/>
        </w:rPr>
        <w:t xml:space="preserve"> Hopper </w:t>
      </w:r>
      <w:proofErr w:type="spellStart"/>
      <w:r w:rsidRPr="5525A70F">
        <w:rPr>
          <w:rFonts w:asciiTheme="minorHAnsi" w:hAnsiTheme="minorHAnsi" w:cstheme="minorBidi"/>
          <w:b/>
          <w:bCs/>
          <w:sz w:val="20"/>
          <w:szCs w:val="20"/>
          <w:lang w:val="es-CO" w:eastAsia="es-CO"/>
        </w:rPr>
        <w:t>dredger</w:t>
      </w:r>
      <w:proofErr w:type="spellEnd"/>
      <w:r w:rsidRPr="5525A70F">
        <w:rPr>
          <w:rFonts w:asciiTheme="minorHAnsi" w:hAnsiTheme="minorHAnsi" w:cstheme="minorBidi"/>
          <w:b/>
          <w:bCs/>
          <w:sz w:val="20"/>
          <w:szCs w:val="20"/>
          <w:lang w:val="es-CO" w:eastAsia="es-CO"/>
        </w:rPr>
        <w:t>):</w:t>
      </w:r>
      <w:r w:rsidRPr="5525A70F">
        <w:rPr>
          <w:rFonts w:asciiTheme="minorHAnsi" w:hAnsiTheme="minorHAnsi" w:cstheme="minorBidi"/>
          <w:sz w:val="20"/>
          <w:szCs w:val="20"/>
          <w:lang w:val="es-CO" w:eastAsia="es-CO"/>
        </w:rPr>
        <w:t xml:space="preserve"> Embarcación autopropulsada capaz de transportar cierta cantidad de sólidos en una tolva, los cuales son aspirados del fondo por un tubo dotado con un cabezal de succión.</w:t>
      </w:r>
    </w:p>
    <w:p w14:paraId="6238CEC7" w14:textId="70E4A6D7" w:rsidR="00C9758A" w:rsidRPr="009E7C8C" w:rsidRDefault="00C9758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Draga Mecánica: </w:t>
      </w:r>
      <w:r w:rsidRPr="5525A70F">
        <w:rPr>
          <w:rFonts w:asciiTheme="minorHAnsi" w:hAnsiTheme="minorHAnsi" w:cstheme="minorBidi"/>
          <w:sz w:val="20"/>
          <w:szCs w:val="20"/>
          <w:lang w:val="es-CO" w:eastAsia="es-CO"/>
        </w:rPr>
        <w:t>Embarcación o artefacto naval</w:t>
      </w:r>
      <w:r w:rsidRPr="5525A70F">
        <w:rPr>
          <w:rFonts w:asciiTheme="minorHAnsi" w:hAnsiTheme="minorHAnsi" w:cstheme="minorBidi"/>
          <w:sz w:val="20"/>
          <w:szCs w:val="20"/>
          <w:lang w:val="es-CO"/>
        </w:rPr>
        <w:t xml:space="preserve"> que </w:t>
      </w:r>
      <w:r w:rsidR="00FD5B42" w:rsidRPr="5525A70F">
        <w:rPr>
          <w:rFonts w:asciiTheme="minorHAnsi" w:hAnsiTheme="minorHAnsi" w:cstheme="minorBidi"/>
          <w:sz w:val="20"/>
          <w:szCs w:val="20"/>
          <w:lang w:val="es-CO"/>
        </w:rPr>
        <w:t>utiliza exclusivamente</w:t>
      </w:r>
      <w:r w:rsidRPr="5525A70F">
        <w:rPr>
          <w:rFonts w:asciiTheme="minorHAnsi" w:hAnsiTheme="minorHAnsi" w:cstheme="minorBidi"/>
          <w:sz w:val="20"/>
          <w:szCs w:val="20"/>
          <w:lang w:val="es-CO"/>
        </w:rPr>
        <w:t xml:space="preserve"> medios mecánicos para la excavación y extracción del material. Se pueden clasificar en: </w:t>
      </w:r>
      <w:proofErr w:type="spellStart"/>
      <w:r w:rsidRPr="5525A70F">
        <w:rPr>
          <w:rFonts w:asciiTheme="minorHAnsi" w:hAnsiTheme="minorHAnsi" w:cstheme="minorBidi"/>
          <w:sz w:val="20"/>
          <w:szCs w:val="20"/>
          <w:lang w:val="es-CO"/>
        </w:rPr>
        <w:t>Dragalinas</w:t>
      </w:r>
      <w:proofErr w:type="spellEnd"/>
      <w:r w:rsidRPr="5525A70F">
        <w:rPr>
          <w:rFonts w:asciiTheme="minorHAnsi" w:hAnsiTheme="minorHAnsi" w:cstheme="minorBidi"/>
          <w:sz w:val="20"/>
          <w:szCs w:val="20"/>
          <w:lang w:val="es-CO"/>
        </w:rPr>
        <w:t>, Dragas de Cuchara Almeja, Dragas de Pala (</w:t>
      </w:r>
      <w:proofErr w:type="spellStart"/>
      <w:r w:rsidRPr="5525A70F">
        <w:rPr>
          <w:rFonts w:asciiTheme="minorHAnsi" w:hAnsiTheme="minorHAnsi" w:cstheme="minorBidi"/>
          <w:sz w:val="20"/>
          <w:szCs w:val="20"/>
          <w:lang w:val="es-CO"/>
        </w:rPr>
        <w:t>Dipper</w:t>
      </w:r>
      <w:proofErr w:type="spellEnd"/>
      <w:r w:rsidRPr="5525A70F">
        <w:rPr>
          <w:rFonts w:asciiTheme="minorHAnsi" w:hAnsiTheme="minorHAnsi" w:cstheme="minorBidi"/>
          <w:sz w:val="20"/>
          <w:szCs w:val="20"/>
          <w:lang w:val="es-CO"/>
        </w:rPr>
        <w:t>) y Dragas de Rosario de Cangilones.</w:t>
      </w:r>
    </w:p>
    <w:p w14:paraId="45021E04" w14:textId="52C069DE" w:rsidR="00E76E1A"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Edificio Institucional</w:t>
      </w:r>
      <w:r w:rsidR="00B654D0" w:rsidRPr="5525A70F">
        <w:rPr>
          <w:rFonts w:asciiTheme="minorHAnsi" w:hAnsiTheme="minorHAnsi" w:cstheme="minorBidi"/>
          <w:b/>
          <w:bCs/>
          <w:sz w:val="20"/>
          <w:szCs w:val="20"/>
          <w:lang w:val="es-CO"/>
        </w:rPr>
        <w:t xml:space="preserve">: </w:t>
      </w:r>
      <w:r w:rsidR="00CA399E">
        <w:rPr>
          <w:rFonts w:asciiTheme="minorHAnsi" w:hAnsiTheme="minorHAnsi" w:cstheme="minorBidi"/>
          <w:sz w:val="20"/>
          <w:szCs w:val="20"/>
          <w:lang w:val="es-CO" w:eastAsia="es-CO"/>
        </w:rPr>
        <w:t>Infraestructura</w:t>
      </w:r>
      <w:r w:rsidR="00B654D0" w:rsidRPr="5525A70F">
        <w:rPr>
          <w:rFonts w:asciiTheme="minorHAnsi" w:hAnsiTheme="minorHAnsi" w:cstheme="minorBidi"/>
          <w:sz w:val="20"/>
          <w:szCs w:val="20"/>
          <w:lang w:val="es-CO" w:eastAsia="es-CO"/>
        </w:rPr>
        <w:t xml:space="preserve"> que ha sido construida</w:t>
      </w:r>
      <w:r w:rsidR="00B654D0" w:rsidRPr="5525A70F">
        <w:rPr>
          <w:rFonts w:asciiTheme="minorHAnsi" w:hAnsiTheme="minorHAnsi" w:cstheme="minorBidi"/>
          <w:b/>
          <w:bCs/>
          <w:sz w:val="20"/>
          <w:szCs w:val="20"/>
          <w:lang w:val="es-CO" w:eastAsia="es-CO"/>
        </w:rPr>
        <w:t xml:space="preserve"> </w:t>
      </w:r>
      <w:r w:rsidR="00B654D0" w:rsidRPr="5525A70F">
        <w:rPr>
          <w:rFonts w:asciiTheme="minorHAnsi" w:hAnsiTheme="minorHAnsi" w:cstheme="minorBidi"/>
          <w:sz w:val="20"/>
          <w:szCs w:val="20"/>
          <w:lang w:val="es-CO" w:eastAsia="es-CO"/>
        </w:rPr>
        <w:t xml:space="preserve">para funciones específicas (administrativas, educación, salud, cultura, etc.) principalmente para el beneficio e interés público, </w:t>
      </w:r>
      <w:r w:rsidR="00FE11AC" w:rsidRPr="5525A70F">
        <w:rPr>
          <w:rFonts w:asciiTheme="minorHAnsi" w:hAnsiTheme="minorHAnsi" w:cstheme="minorBidi"/>
          <w:sz w:val="20"/>
          <w:szCs w:val="20"/>
          <w:lang w:val="es-CO" w:eastAsia="es-CO"/>
        </w:rPr>
        <w:t>como,</w:t>
      </w:r>
      <w:r w:rsidR="00B654D0" w:rsidRPr="5525A70F">
        <w:rPr>
          <w:rFonts w:asciiTheme="minorHAnsi" w:hAnsiTheme="minorHAnsi" w:cstheme="minorBidi"/>
          <w:sz w:val="20"/>
          <w:szCs w:val="20"/>
          <w:lang w:val="es-CO" w:eastAsia="es-CO"/>
        </w:rPr>
        <w:t xml:space="preserve"> por ejemplo</w:t>
      </w:r>
      <w:r w:rsidR="2FC31963" w:rsidRPr="5525A70F">
        <w:rPr>
          <w:rFonts w:asciiTheme="minorHAnsi" w:hAnsiTheme="minorHAnsi" w:cstheme="minorBidi"/>
          <w:sz w:val="20"/>
          <w:szCs w:val="20"/>
          <w:lang w:val="es-CO" w:eastAsia="es-CO"/>
        </w:rPr>
        <w:t>,</w:t>
      </w:r>
      <w:r w:rsidR="00B654D0" w:rsidRPr="5525A70F">
        <w:rPr>
          <w:rFonts w:asciiTheme="minorHAnsi" w:hAnsiTheme="minorHAnsi" w:cstheme="minorBidi"/>
          <w:sz w:val="20"/>
          <w:szCs w:val="20"/>
          <w:lang w:val="es-CO" w:eastAsia="es-CO"/>
        </w:rPr>
        <w:t xml:space="preserve"> escuelas, universidades, hospitales, estadios, teatros, archivos, biblioteca, edificios de la policía, cárceles, etc.</w:t>
      </w:r>
    </w:p>
    <w:p w14:paraId="125AAFCB" w14:textId="3AAA40B7" w:rsidR="00B654D0"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Edificio Comercial</w:t>
      </w:r>
      <w:r w:rsidR="00B654D0" w:rsidRPr="5525A70F">
        <w:rPr>
          <w:rFonts w:asciiTheme="minorHAnsi" w:hAnsiTheme="minorHAnsi" w:cstheme="minorBidi"/>
          <w:b/>
          <w:bCs/>
          <w:sz w:val="20"/>
          <w:szCs w:val="20"/>
          <w:lang w:val="es-CO"/>
        </w:rPr>
        <w:t xml:space="preserve">: </w:t>
      </w:r>
      <w:r w:rsidR="00CA399E">
        <w:rPr>
          <w:rFonts w:asciiTheme="minorHAnsi" w:hAnsiTheme="minorHAnsi" w:cstheme="minorBidi"/>
          <w:sz w:val="20"/>
          <w:szCs w:val="20"/>
          <w:lang w:val="es-CO" w:eastAsia="es-CO"/>
        </w:rPr>
        <w:t>Inmueble</w:t>
      </w:r>
      <w:r w:rsidR="00B654D0" w:rsidRPr="5525A70F">
        <w:rPr>
          <w:rFonts w:asciiTheme="minorHAnsi" w:hAnsiTheme="minorHAnsi" w:cstheme="minorBidi"/>
          <w:sz w:val="20"/>
          <w:szCs w:val="20"/>
          <w:lang w:val="es-CO" w:eastAsia="es-CO"/>
        </w:rPr>
        <w:t xml:space="preserve"> cuya actividad principal es la venta de productos directamente al público o la prestación de servicios relacionados con los mismos, incluyendo, tanto las tiendas </w:t>
      </w:r>
      <w:r w:rsidR="001D23CB" w:rsidRPr="5525A70F">
        <w:rPr>
          <w:rFonts w:asciiTheme="minorHAnsi" w:hAnsiTheme="minorHAnsi" w:cstheme="minorBidi"/>
          <w:sz w:val="20"/>
          <w:szCs w:val="20"/>
          <w:lang w:val="es-CO" w:eastAsia="es-CO"/>
        </w:rPr>
        <w:t>como</w:t>
      </w:r>
      <w:r w:rsidR="00B654D0" w:rsidRPr="5525A70F">
        <w:rPr>
          <w:rFonts w:asciiTheme="minorHAnsi" w:hAnsiTheme="minorHAnsi" w:cstheme="minorBidi"/>
          <w:sz w:val="20"/>
          <w:szCs w:val="20"/>
          <w:lang w:val="es-CO" w:eastAsia="es-CO"/>
        </w:rPr>
        <w:t xml:space="preserve"> a los grandes almacenes, los cuales suelen constituir un </w:t>
      </w:r>
      <w:r w:rsidR="006331F8" w:rsidRPr="5525A70F">
        <w:rPr>
          <w:rFonts w:asciiTheme="minorHAnsi" w:hAnsiTheme="minorHAnsi" w:cstheme="minorBidi"/>
          <w:sz w:val="20"/>
          <w:szCs w:val="20"/>
          <w:lang w:val="es-CO" w:eastAsia="es-CO"/>
        </w:rPr>
        <w:t>solo</w:t>
      </w:r>
      <w:r w:rsidR="00B654D0" w:rsidRPr="5525A70F">
        <w:rPr>
          <w:rFonts w:asciiTheme="minorHAnsi" w:hAnsiTheme="minorHAnsi" w:cstheme="minorBidi"/>
          <w:sz w:val="20"/>
          <w:szCs w:val="20"/>
          <w:lang w:val="es-CO" w:eastAsia="es-CO"/>
        </w:rPr>
        <w:t xml:space="preserve"> establecimiento con un único titular, como</w:t>
      </w:r>
      <w:r w:rsidR="53BBCB99" w:rsidRPr="7549E1AF">
        <w:rPr>
          <w:rFonts w:asciiTheme="minorHAnsi" w:hAnsiTheme="minorHAnsi" w:cstheme="minorBidi"/>
          <w:sz w:val="20"/>
          <w:szCs w:val="20"/>
          <w:lang w:val="es-CO" w:eastAsia="es-CO"/>
        </w:rPr>
        <w:t>,</w:t>
      </w:r>
      <w:r w:rsidR="613D83BA" w:rsidRPr="5525A70F">
        <w:rPr>
          <w:rFonts w:asciiTheme="minorHAnsi" w:hAnsiTheme="minorHAnsi" w:cstheme="minorBidi"/>
          <w:sz w:val="20"/>
          <w:szCs w:val="20"/>
          <w:lang w:val="es-CO" w:eastAsia="es-CO"/>
        </w:rPr>
        <w:t xml:space="preserve"> por ejemplo</w:t>
      </w:r>
      <w:r w:rsidR="06A848D4" w:rsidRPr="7549E1AF">
        <w:rPr>
          <w:rFonts w:asciiTheme="minorHAnsi" w:hAnsiTheme="minorHAnsi" w:cstheme="minorBidi"/>
          <w:sz w:val="20"/>
          <w:szCs w:val="20"/>
          <w:lang w:val="es-CO" w:eastAsia="es-CO"/>
        </w:rPr>
        <w:t>,</w:t>
      </w:r>
      <w:r w:rsidR="00B654D0" w:rsidRPr="5525A70F">
        <w:rPr>
          <w:rFonts w:asciiTheme="minorHAnsi" w:hAnsiTheme="minorHAnsi" w:cstheme="minorBidi"/>
          <w:sz w:val="20"/>
          <w:szCs w:val="20"/>
          <w:lang w:val="es-CO" w:eastAsia="es-CO"/>
        </w:rPr>
        <w:t xml:space="preserve"> los centros comerciales, los mercados, las galerías comerciales, etc.</w:t>
      </w:r>
    </w:p>
    <w:p w14:paraId="7D464FEC" w14:textId="0E1A5C8F"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D751416" w14:textId="33130B43" w:rsidR="00E76E1A"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Edificio Multifamiliar</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 xml:space="preserve">Inmueble que agrupa tres o más unidades de vivienda independientes donde el terreno es una propiedad </w:t>
      </w:r>
      <w:r w:rsidR="00FD5B42" w:rsidRPr="5525A70F">
        <w:rPr>
          <w:rFonts w:asciiTheme="minorHAnsi" w:hAnsiTheme="minorHAnsi" w:cstheme="minorBidi"/>
          <w:sz w:val="20"/>
          <w:szCs w:val="20"/>
          <w:lang w:val="es-CO" w:eastAsia="es-CO"/>
        </w:rPr>
        <w:t>común y</w:t>
      </w:r>
      <w:r w:rsidR="00B654D0" w:rsidRPr="5525A70F">
        <w:rPr>
          <w:rFonts w:asciiTheme="minorHAnsi" w:hAnsiTheme="minorHAnsi" w:cstheme="minorBid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7CA3E7BF" w:rsidR="00B34329" w:rsidRPr="009E7C8C" w:rsidRDefault="00C9758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Enrocados o Escolleras</w:t>
      </w:r>
      <w:r w:rsidR="00551919" w:rsidRPr="5525A70F">
        <w:rPr>
          <w:rFonts w:asciiTheme="minorHAnsi" w:hAnsiTheme="minorHAnsi" w:cstheme="minorBidi"/>
          <w:b/>
          <w:bCs/>
          <w:sz w:val="20"/>
          <w:szCs w:val="20"/>
          <w:lang w:val="es-CO"/>
        </w:rPr>
        <w:t xml:space="preserve"> </w:t>
      </w:r>
      <w:r w:rsidR="28BE81D5" w:rsidRPr="5525A70F">
        <w:rPr>
          <w:rFonts w:asciiTheme="minorHAnsi" w:hAnsiTheme="minorHAnsi" w:cstheme="minorBidi"/>
          <w:b/>
          <w:bCs/>
          <w:sz w:val="20"/>
          <w:szCs w:val="20"/>
          <w:lang w:val="es-CO"/>
        </w:rPr>
        <w:t>M</w:t>
      </w:r>
      <w:r w:rsidRPr="5525A70F">
        <w:rPr>
          <w:rFonts w:asciiTheme="minorHAnsi" w:hAnsiTheme="minorHAnsi" w:cstheme="minorBidi"/>
          <w:b/>
          <w:bCs/>
          <w:sz w:val="20"/>
          <w:szCs w:val="20"/>
          <w:lang w:val="es-CO"/>
        </w:rPr>
        <w:t xml:space="preserve">arítimos: </w:t>
      </w:r>
      <w:r w:rsidR="00837203" w:rsidRPr="5525A70F">
        <w:rPr>
          <w:rFonts w:asciiTheme="minorHAnsi" w:hAnsiTheme="minorHAnsi" w:cstheme="minorBidi"/>
          <w:sz w:val="20"/>
          <w:szCs w:val="20"/>
          <w:lang w:val="es-CO"/>
        </w:rPr>
        <w:t>O</w:t>
      </w:r>
      <w:r w:rsidRPr="5525A70F">
        <w:rPr>
          <w:rFonts w:asciiTheme="minorHAnsi" w:hAnsiTheme="minorHAnsi" w:cstheme="minorBid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286740" w:rsidRDefault="00B34329" w:rsidP="5525A70F">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lastRenderedPageBreak/>
        <w:t>Escollera:</w:t>
      </w:r>
      <w:r w:rsidR="000B20BC" w:rsidRPr="5525A70F">
        <w:rPr>
          <w:rFonts w:asciiTheme="minorHAnsi" w:hAnsiTheme="minorHAnsi" w:cstheme="minorBidi"/>
          <w:b/>
          <w:bCs/>
          <w:sz w:val="20"/>
          <w:szCs w:val="20"/>
          <w:lang w:val="es-CO"/>
        </w:rPr>
        <w:t xml:space="preserve"> </w:t>
      </w:r>
      <w:r w:rsidR="00CB39CC" w:rsidRPr="5525A70F">
        <w:rPr>
          <w:rFonts w:asciiTheme="minorHAnsi" w:hAnsiTheme="minorHAnsi" w:cstheme="minorBidi"/>
          <w:sz w:val="20"/>
          <w:szCs w:val="20"/>
          <w:lang w:val="es-CO" w:eastAsia="es-CO"/>
        </w:rPr>
        <w:t>Dique de defensa que se construye con piedras o elementos prefabricados dispuestos en ríos (</w:t>
      </w:r>
      <w:r w:rsidR="2FCD5F6B" w:rsidRPr="7549E1AF">
        <w:rPr>
          <w:rFonts w:asciiTheme="minorHAnsi" w:hAnsiTheme="minorHAnsi" w:cstheme="minorBidi"/>
          <w:sz w:val="20"/>
          <w:szCs w:val="20"/>
          <w:lang w:val="es-CO" w:eastAsia="es-CO"/>
        </w:rPr>
        <w:t>f</w:t>
      </w:r>
      <w:r w:rsidR="00CB39CC" w:rsidRPr="5525A70F">
        <w:rPr>
          <w:rFonts w:asciiTheme="minorHAnsi" w:hAnsiTheme="minorHAnsi" w:cstheme="minorBidi"/>
          <w:sz w:val="20"/>
          <w:szCs w:val="20"/>
          <w:lang w:val="es-CO" w:eastAsia="es-CO"/>
        </w:rPr>
        <w:t>luvial) o costa marítima (</w:t>
      </w:r>
      <w:r w:rsidR="562A2D26" w:rsidRPr="7549E1AF">
        <w:rPr>
          <w:rFonts w:asciiTheme="minorHAnsi" w:hAnsiTheme="minorHAnsi" w:cstheme="minorBidi"/>
          <w:sz w:val="20"/>
          <w:szCs w:val="20"/>
          <w:lang w:val="es-CO" w:eastAsia="es-CO"/>
        </w:rPr>
        <w:t>m</w:t>
      </w:r>
      <w:r w:rsidR="0050192B" w:rsidRPr="5525A70F">
        <w:rPr>
          <w:rFonts w:asciiTheme="minorHAnsi" w:hAnsiTheme="minorHAnsi" w:cstheme="minorBidi"/>
          <w:sz w:val="20"/>
          <w:szCs w:val="20"/>
          <w:lang w:val="es-CO" w:eastAsia="es-CO"/>
        </w:rPr>
        <w:t>arítima</w:t>
      </w:r>
      <w:r w:rsidR="00CB39CC" w:rsidRPr="5525A70F">
        <w:rPr>
          <w:rFonts w:asciiTheme="minorHAnsi" w:hAnsiTheme="minorHAnsi" w:cstheme="minorBidi"/>
          <w:sz w:val="20"/>
          <w:szCs w:val="20"/>
          <w:lang w:val="es-CO" w:eastAsia="es-CO"/>
        </w:rPr>
        <w:t>) para resguardo contra marejada y las corrientes</w:t>
      </w:r>
      <w:r w:rsidR="0050192B" w:rsidRPr="5525A70F">
        <w:rPr>
          <w:rFonts w:asciiTheme="minorHAnsi" w:hAnsiTheme="minorHAnsi" w:cstheme="minorBidi"/>
          <w:sz w:val="20"/>
          <w:szCs w:val="20"/>
          <w:lang w:val="es-CO" w:eastAsia="es-CO"/>
        </w:rPr>
        <w:t>.</w:t>
      </w:r>
    </w:p>
    <w:p w14:paraId="3EE04897" w14:textId="7EF897BC" w:rsidR="00603B92" w:rsidRPr="009E7C8C" w:rsidRDefault="000031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Estabilización de Talu</w:t>
      </w:r>
      <w:r w:rsidR="00603B92" w:rsidRPr="5525A70F">
        <w:rPr>
          <w:rFonts w:asciiTheme="minorHAnsi" w:hAnsiTheme="minorHAnsi" w:cstheme="minorBidi"/>
          <w:b/>
          <w:bCs/>
          <w:sz w:val="20"/>
          <w:szCs w:val="20"/>
          <w:lang w:val="es-CO"/>
        </w:rPr>
        <w:t>des</w:t>
      </w:r>
      <w:r w:rsidR="007926EE" w:rsidRPr="5525A70F">
        <w:rPr>
          <w:rFonts w:asciiTheme="minorHAnsi" w:hAnsiTheme="minorHAnsi" w:cstheme="minorBidi"/>
          <w:b/>
          <w:bCs/>
          <w:sz w:val="20"/>
          <w:szCs w:val="20"/>
          <w:lang w:val="es-CO"/>
        </w:rPr>
        <w:t xml:space="preserve">: </w:t>
      </w:r>
      <w:r w:rsidR="00FB27BD" w:rsidRPr="5525A70F">
        <w:rPr>
          <w:rFonts w:asciiTheme="minorHAnsi" w:hAnsiTheme="minorHAnsi" w:cstheme="minorBidi"/>
          <w:sz w:val="20"/>
          <w:szCs w:val="20"/>
          <w:lang w:val="es-CO" w:eastAsia="es-CO"/>
        </w:rPr>
        <w:t>D</w:t>
      </w:r>
      <w:r w:rsidR="007926EE" w:rsidRPr="5525A70F">
        <w:rPr>
          <w:rFonts w:asciiTheme="minorHAnsi" w:hAnsiTheme="minorHAnsi" w:cstheme="minorBid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227A1874" w:rsidR="00010486" w:rsidRDefault="00010486"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5525A70F">
        <w:rPr>
          <w:rFonts w:asciiTheme="minorHAnsi" w:hAnsiTheme="minorHAnsi" w:cstheme="minorBidi"/>
          <w:b/>
          <w:bCs/>
          <w:sz w:val="20"/>
          <w:szCs w:val="20"/>
          <w:lang w:val="es-CO"/>
        </w:rPr>
        <w:t>Estación Férrea</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Edificio diseñado para la llegada y salida de trenes</w:t>
      </w:r>
      <w:r w:rsidR="00FB27BD" w:rsidRPr="5525A70F">
        <w:rPr>
          <w:rFonts w:asciiTheme="minorHAnsi" w:hAnsiTheme="minorHAnsi" w:cstheme="minorBidi"/>
          <w:sz w:val="20"/>
          <w:szCs w:val="20"/>
          <w:lang w:val="es-CO" w:eastAsia="es-CO"/>
        </w:rPr>
        <w:t xml:space="preserve"> </w:t>
      </w:r>
      <w:r w:rsidR="00B654D0" w:rsidRPr="5525A70F">
        <w:rPr>
          <w:rFonts w:asciiTheme="minorHAnsi" w:hAnsiTheme="minorHAnsi" w:cstheme="minorBidi"/>
          <w:sz w:val="20"/>
          <w:szCs w:val="20"/>
          <w:lang w:val="es-CO" w:eastAsia="es-CO"/>
        </w:rPr>
        <w:t xml:space="preserve">que permite y </w:t>
      </w:r>
      <w:r w:rsidR="00FD5B42" w:rsidRPr="5525A70F">
        <w:rPr>
          <w:rFonts w:asciiTheme="minorHAnsi" w:hAnsiTheme="minorHAnsi" w:cstheme="minorBidi"/>
          <w:sz w:val="20"/>
          <w:szCs w:val="20"/>
          <w:lang w:val="es-CO" w:eastAsia="es-CO"/>
        </w:rPr>
        <w:t xml:space="preserve">regula </w:t>
      </w:r>
      <w:r w:rsidR="002A4459" w:rsidRPr="5525A70F">
        <w:rPr>
          <w:rFonts w:asciiTheme="minorHAnsi" w:hAnsiTheme="minorHAnsi" w:cstheme="minorBidi"/>
          <w:sz w:val="20"/>
          <w:szCs w:val="20"/>
          <w:lang w:val="es-CO" w:eastAsia="es-CO"/>
        </w:rPr>
        <w:t>el acceso</w:t>
      </w:r>
      <w:r w:rsidR="00B654D0" w:rsidRPr="5525A70F">
        <w:rPr>
          <w:rFonts w:asciiTheme="minorHAnsi" w:hAnsiTheme="minorHAnsi" w:cstheme="minorBidi"/>
          <w:sz w:val="20"/>
          <w:szCs w:val="20"/>
          <w:lang w:val="es-CO" w:eastAsia="es-CO"/>
        </w:rPr>
        <w:t xml:space="preserve"> de pasajeros y mercancías.</w:t>
      </w:r>
    </w:p>
    <w:p w14:paraId="4108DDE0" w14:textId="65531B22" w:rsidR="00A77E75" w:rsidRPr="00F761EF" w:rsidRDefault="00A77E75" w:rsidP="00F761EF">
      <w:pPr>
        <w:pStyle w:val="Invias-VietaNumerada"/>
        <w:numPr>
          <w:ilvl w:val="1"/>
          <w:numId w:val="22"/>
        </w:numPr>
        <w:autoSpaceDE w:val="0"/>
        <w:autoSpaceDN w:val="0"/>
        <w:adjustRightInd w:val="0"/>
        <w:spacing w:before="120" w:after="240"/>
        <w:ind w:left="851" w:hanging="567"/>
        <w:rPr>
          <w:lang w:val="es-CO" w:eastAsia="es-CO"/>
        </w:rPr>
      </w:pPr>
      <w:r w:rsidRPr="5525A70F">
        <w:rPr>
          <w:rFonts w:asciiTheme="minorHAnsi" w:hAnsiTheme="minorHAnsi" w:cstheme="minorBidi"/>
          <w:b/>
          <w:bCs/>
          <w:sz w:val="20"/>
          <w:szCs w:val="20"/>
          <w:lang w:val="es-CO"/>
        </w:rPr>
        <w:t xml:space="preserve">Estructura: </w:t>
      </w:r>
      <w:r w:rsidRPr="5525A70F">
        <w:rPr>
          <w:rFonts w:asciiTheme="minorHAnsi" w:hAnsiTheme="minorHAnsi" w:cstheme="minorBid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4E634E5E" w14:textId="34E5E349" w:rsidR="00BE450F" w:rsidRPr="00BC22C1" w:rsidRDefault="001E269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Espacio Público</w:t>
      </w:r>
      <w:r w:rsidRPr="5525A70F">
        <w:rPr>
          <w:rFonts w:asciiTheme="minorHAnsi" w:hAnsiTheme="minorHAnsi" w:cstheme="minorBidi"/>
          <w:sz w:val="20"/>
          <w:szCs w:val="20"/>
          <w:lang w:val="es-CO"/>
        </w:rPr>
        <w:t xml:space="preserve">: </w:t>
      </w:r>
      <w:r w:rsidR="00FB27BD" w:rsidRPr="5525A70F">
        <w:rPr>
          <w:rFonts w:asciiTheme="minorHAnsi" w:hAnsiTheme="minorHAnsi" w:cstheme="minorBidi"/>
          <w:sz w:val="20"/>
          <w:szCs w:val="20"/>
          <w:lang w:val="es-CO"/>
        </w:rPr>
        <w:t>C</w:t>
      </w:r>
      <w:r w:rsidR="00BE450F" w:rsidRPr="5525A70F">
        <w:rPr>
          <w:rFonts w:asciiTheme="minorHAnsi" w:hAnsiTheme="minorHAnsi" w:cstheme="minorBidi"/>
          <w:sz w:val="20"/>
          <w:szCs w:val="20"/>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5BD429AC"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754F8ED6" w14:textId="77777777" w:rsidR="00BE3288" w:rsidRPr="00BC22C1" w:rsidRDefault="00BE3288" w:rsidP="00BE450F">
      <w:pPr>
        <w:ind w:left="851"/>
        <w:jc w:val="both"/>
        <w:rPr>
          <w:rFonts w:eastAsia="Times New Roman" w:cstheme="minorHAnsi"/>
          <w:bCs/>
          <w:sz w:val="20"/>
          <w:szCs w:val="20"/>
          <w:lang w:val="es-CO" w:eastAsia="es-ES"/>
        </w:rPr>
      </w:pPr>
    </w:p>
    <w:p w14:paraId="03821B63" w14:textId="0AD21C6B"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w:t>
      </w:r>
      <w:r w:rsidR="00BE3288">
        <w:rPr>
          <w:rFonts w:eastAsia="Times New Roman" w:cstheme="minorHAnsi"/>
          <w:bCs/>
          <w:sz w:val="20"/>
          <w:szCs w:val="20"/>
          <w:lang w:val="es-CO" w:eastAsia="es-ES"/>
        </w:rPr>
        <w:t>colectivo</w:t>
      </w:r>
      <w:r w:rsidRPr="00BC22C1">
        <w:rPr>
          <w:rFonts w:eastAsia="Times New Roman" w:cstheme="minorHAnsi"/>
          <w:bCs/>
          <w:sz w:val="20"/>
          <w:szCs w:val="20"/>
          <w:lang w:val="es-CO" w:eastAsia="es-ES"/>
        </w:rPr>
        <w:t xml:space="preserve">; </w:t>
      </w:r>
    </w:p>
    <w:p w14:paraId="137E61CD" w14:textId="77777777" w:rsidR="0070315A" w:rsidRPr="00BC22C1" w:rsidRDefault="0070315A" w:rsidP="00BE450F">
      <w:pPr>
        <w:ind w:left="851"/>
        <w:jc w:val="both"/>
        <w:rPr>
          <w:rFonts w:eastAsia="Times New Roman" w:cstheme="minorHAnsi"/>
          <w:bCs/>
          <w:sz w:val="20"/>
          <w:szCs w:val="20"/>
          <w:lang w:val="es-CO" w:eastAsia="es-ES"/>
        </w:rPr>
      </w:pPr>
    </w:p>
    <w:p w14:paraId="31614CFA" w14:textId="4044CB75" w:rsidR="00BE450F" w:rsidRPr="00F761EF" w:rsidRDefault="00BE450F" w:rsidP="00F761EF">
      <w:pPr>
        <w:pStyle w:val="Prrafodelista"/>
        <w:numPr>
          <w:ilvl w:val="0"/>
          <w:numId w:val="27"/>
        </w:numPr>
        <w:jc w:val="both"/>
        <w:rPr>
          <w:rFonts w:eastAsia="Times New Roman" w:cstheme="minorHAnsi"/>
          <w:bCs/>
          <w:sz w:val="20"/>
          <w:szCs w:val="20"/>
          <w:lang w:val="es-CO" w:eastAsia="es-ES"/>
        </w:rPr>
      </w:pPr>
      <w:r w:rsidRPr="00F761EF">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4DAD900E" w14:textId="77777777" w:rsidR="0070315A" w:rsidRPr="00F761EF" w:rsidRDefault="0070315A" w:rsidP="00F761EF">
      <w:pPr>
        <w:pStyle w:val="Prrafodelista"/>
        <w:ind w:left="1146"/>
        <w:jc w:val="both"/>
        <w:rPr>
          <w:rFonts w:eastAsia="Times New Roman" w:cstheme="minorHAnsi"/>
          <w:bCs/>
          <w:sz w:val="20"/>
          <w:szCs w:val="20"/>
          <w:lang w:val="es-CO" w:eastAsia="es-ES"/>
        </w:rPr>
      </w:pPr>
    </w:p>
    <w:p w14:paraId="66675855" w14:textId="667ECB59" w:rsidR="001E2692" w:rsidRDefault="00BE450F" w:rsidP="5525A70F">
      <w:pPr>
        <w:ind w:left="851"/>
        <w:jc w:val="both"/>
        <w:rPr>
          <w:rFonts w:eastAsia="Times New Roman"/>
          <w:sz w:val="20"/>
          <w:szCs w:val="20"/>
          <w:lang w:val="es-CO" w:eastAsia="es-ES"/>
        </w:rPr>
      </w:pPr>
      <w:r w:rsidRPr="5525A70F">
        <w:rPr>
          <w:rFonts w:eastAsia="Times New Roman"/>
          <w:sz w:val="20"/>
          <w:szCs w:val="20"/>
          <w:lang w:val="es-CO" w:eastAsia="es-ES"/>
        </w:rPr>
        <w:t>c. Las áreas requeridas para la conformación del sistema de espacio público en los términos establecidos en el Decreto 1504 de 1998 compilado en el Decreto 1077 de 2015</w:t>
      </w:r>
      <w:r w:rsidR="779A9D9D" w:rsidRPr="5525A70F">
        <w:rPr>
          <w:rFonts w:eastAsia="Times New Roman"/>
          <w:sz w:val="20"/>
          <w:szCs w:val="20"/>
          <w:lang w:val="es-CO" w:eastAsia="es-ES"/>
        </w:rPr>
        <w:t xml:space="preserve"> </w:t>
      </w:r>
      <w:r w:rsidR="779A9D9D" w:rsidRPr="00E57CB9">
        <w:rPr>
          <w:rFonts w:ascii="Arial" w:eastAsia="Arial" w:hAnsi="Arial" w:cs="Arial"/>
          <w:sz w:val="20"/>
          <w:szCs w:val="20"/>
          <w:lang w:val="es-ES"/>
        </w:rPr>
        <w:t>o la norma que la reemplace, complemente o modifique</w:t>
      </w:r>
      <w:r w:rsidRPr="00E57CB9">
        <w:rPr>
          <w:rFonts w:eastAsia="Times New Roman"/>
          <w:sz w:val="20"/>
          <w:szCs w:val="20"/>
          <w:lang w:val="es-CO" w:eastAsia="es-ES"/>
        </w:rPr>
        <w:t>.</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1991CF6E" w:rsidR="00E156DB" w:rsidRPr="00BC22C1" w:rsidRDefault="00E156DB" w:rsidP="5525A70F">
      <w:pPr>
        <w:numPr>
          <w:ilvl w:val="1"/>
          <w:numId w:val="22"/>
        </w:numPr>
        <w:autoSpaceDE w:val="0"/>
        <w:autoSpaceDN w:val="0"/>
        <w:adjustRightInd w:val="0"/>
        <w:spacing w:before="120" w:after="240"/>
        <w:ind w:left="851" w:hanging="567"/>
        <w:jc w:val="both"/>
        <w:rPr>
          <w:rFonts w:eastAsia="Times New Roman"/>
          <w:sz w:val="20"/>
          <w:szCs w:val="20"/>
          <w:lang w:val="es-CO" w:eastAsia="es-ES"/>
        </w:rPr>
      </w:pPr>
      <w:bookmarkStart w:id="2" w:name="_Hlk36651305"/>
      <w:r w:rsidRPr="5525A70F">
        <w:rPr>
          <w:rFonts w:eastAsia="Times New Roman"/>
          <w:b/>
          <w:bCs/>
          <w:sz w:val="20"/>
          <w:szCs w:val="20"/>
          <w:lang w:val="es-CO" w:eastAsia="es-ES"/>
        </w:rPr>
        <w:t xml:space="preserve">Espacio Público Asociado a la Infraestructura de Transporte: </w:t>
      </w:r>
      <w:r w:rsidR="00550253" w:rsidRPr="5525A70F">
        <w:rPr>
          <w:rFonts w:eastAsia="Times New Roman"/>
          <w:sz w:val="20"/>
          <w:szCs w:val="20"/>
          <w:lang w:val="es-CO" w:eastAsia="es-ES"/>
        </w:rPr>
        <w:t>E</w:t>
      </w:r>
      <w:r w:rsidRPr="5525A70F">
        <w:rPr>
          <w:rFonts w:eastAsia="Times New Roman"/>
          <w:sz w:val="20"/>
          <w:szCs w:val="20"/>
          <w:lang w:val="es-CO" w:eastAsia="es-ES"/>
        </w:rPr>
        <w:t>lementos constitutivos artificiales o construidos</w:t>
      </w:r>
      <w:r w:rsidRPr="5525A70F">
        <w:rPr>
          <w:rFonts w:eastAsia="Times New Roman"/>
          <w:sz w:val="20"/>
          <w:szCs w:val="20"/>
          <w:vertAlign w:val="superscript"/>
          <w:lang w:val="es-CO" w:eastAsia="es-ES"/>
        </w:rPr>
        <w:footnoteReference w:id="3"/>
      </w:r>
      <w:r w:rsidRPr="5525A70F">
        <w:rPr>
          <w:rFonts w:eastAsia="Times New Roman"/>
          <w:sz w:val="20"/>
          <w:szCs w:val="20"/>
          <w:lang w:val="es-CO" w:eastAsia="es-ES"/>
        </w:rPr>
        <w:t>, tales como:</w:t>
      </w:r>
    </w:p>
    <w:p w14:paraId="450166E5" w14:textId="31C272EC" w:rsidR="00E156DB" w:rsidRPr="00CB1D74"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0BBF8627" w14:textId="77777777" w:rsidR="004B6B21" w:rsidRPr="00BC22C1" w:rsidRDefault="004B6B21" w:rsidP="00CB1D74">
      <w:pPr>
        <w:ind w:left="1211"/>
        <w:contextualSpacing/>
        <w:rPr>
          <w:lang w:val="es-CO" w:eastAsia="es-ES"/>
        </w:rPr>
      </w:pPr>
    </w:p>
    <w:p w14:paraId="61D52ADE" w14:textId="4FB5699C" w:rsidR="00E156DB" w:rsidRPr="00611A5A" w:rsidRDefault="00E156DB" w:rsidP="00E156DB">
      <w:pPr>
        <w:numPr>
          <w:ilvl w:val="1"/>
          <w:numId w:val="29"/>
        </w:numPr>
        <w:contextualSpacing/>
        <w:jc w:val="both"/>
        <w:rPr>
          <w:lang w:val="es-CO" w:eastAsia="es-ES"/>
        </w:rPr>
      </w:pPr>
      <w:r w:rsidRPr="00CB1D74">
        <w:rPr>
          <w:rFonts w:eastAsia="Times New Roman" w:cstheme="minorHAnsi"/>
          <w:sz w:val="20"/>
          <w:szCs w:val="20"/>
          <w:lang w:val="es-CO" w:eastAsia="es-ES"/>
        </w:rPr>
        <w:t>Los componentes de los perfiles viales tales como:</w:t>
      </w:r>
      <w:r w:rsidRPr="00611A5A">
        <w:rPr>
          <w:rFonts w:eastAsia="Times New Roman" w:cstheme="minorHAnsi"/>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611A5A">
        <w:rPr>
          <w:rFonts w:eastAsia="Times New Roman" w:cstheme="minorHAnsi"/>
          <w:sz w:val="20"/>
          <w:szCs w:val="20"/>
          <w:lang w:val="es-CO" w:eastAsia="es-ES"/>
        </w:rPr>
        <w:t>ciclopistas</w:t>
      </w:r>
      <w:proofErr w:type="spellEnd"/>
      <w:r w:rsidRPr="00611A5A">
        <w:rPr>
          <w:rFonts w:eastAsia="Times New Roman" w:cstheme="minorHAnsi"/>
          <w:sz w:val="20"/>
          <w:szCs w:val="20"/>
          <w:lang w:val="es-CO" w:eastAsia="es-ES"/>
        </w:rPr>
        <w:t>, ciclovías, estacionamiento para bici</w:t>
      </w:r>
      <w:r w:rsidR="00BF6329" w:rsidRPr="00611A5A">
        <w:rPr>
          <w:rFonts w:eastAsia="Times New Roman" w:cstheme="minorHAnsi"/>
          <w:sz w:val="20"/>
          <w:szCs w:val="20"/>
          <w:lang w:val="es-CO" w:eastAsia="es-ES"/>
        </w:rPr>
        <w:t>c</w:t>
      </w:r>
      <w:r w:rsidRPr="00611A5A">
        <w:rPr>
          <w:rFonts w:eastAsia="Times New Roman" w:cstheme="minorHAnsi"/>
          <w:sz w:val="20"/>
          <w:szCs w:val="20"/>
          <w:lang w:val="es-CO" w:eastAsia="es-ES"/>
        </w:rPr>
        <w:t xml:space="preserve">letas, estacionamiento para motocicletas, estacionamiento bajo espacio público, zonas azules, bahías de estacionamiento, bermas, separadores, reductores de velocidad, calzadas, carriles. </w:t>
      </w:r>
    </w:p>
    <w:p w14:paraId="49DA7205" w14:textId="77777777" w:rsidR="00E156DB" w:rsidRPr="00611A5A" w:rsidRDefault="00E156DB" w:rsidP="00E156DB">
      <w:pPr>
        <w:ind w:left="1931"/>
        <w:contextualSpacing/>
        <w:jc w:val="both"/>
        <w:rPr>
          <w:lang w:val="es-CO" w:eastAsia="es-ES"/>
        </w:rPr>
      </w:pPr>
    </w:p>
    <w:p w14:paraId="5C550ED1" w14:textId="77777777" w:rsidR="00E156DB" w:rsidRPr="00611A5A" w:rsidRDefault="00E156DB" w:rsidP="00E156DB">
      <w:pPr>
        <w:numPr>
          <w:ilvl w:val="1"/>
          <w:numId w:val="29"/>
        </w:numPr>
        <w:contextualSpacing/>
        <w:jc w:val="both"/>
        <w:rPr>
          <w:lang w:val="es-CO" w:eastAsia="es-ES"/>
        </w:rPr>
      </w:pPr>
      <w:r w:rsidRPr="00CB1D74">
        <w:rPr>
          <w:rFonts w:eastAsia="Times New Roman" w:cstheme="minorHAnsi"/>
          <w:sz w:val="20"/>
          <w:szCs w:val="20"/>
          <w:lang w:val="es-CO" w:eastAsia="es-ES"/>
        </w:rPr>
        <w:lastRenderedPageBreak/>
        <w:t>Los componentes de los cruces o intersecciones, tales como:</w:t>
      </w:r>
      <w:r w:rsidRPr="00611A5A">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2"/>
    <w:p w14:paraId="699768BF" w14:textId="4A4FBD7A" w:rsidR="00583F19" w:rsidRDefault="00583F19" w:rsidP="5525A70F">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Bidi"/>
          <w:sz w:val="20"/>
          <w:szCs w:val="20"/>
          <w:lang w:val="es-CO"/>
        </w:rPr>
      </w:pPr>
      <w:r w:rsidRPr="5525A70F">
        <w:rPr>
          <w:rFonts w:asciiTheme="minorHAnsi" w:eastAsiaTheme="minorEastAsia" w:hAnsiTheme="minorHAnsi" w:cstheme="minorBidi"/>
          <w:b/>
          <w:bCs/>
          <w:sz w:val="20"/>
          <w:szCs w:val="20"/>
          <w:lang w:val="es-CO"/>
        </w:rPr>
        <w:t>Estudios de Ingeniería</w:t>
      </w:r>
      <w:r w:rsidR="00C64E08" w:rsidRPr="5525A70F">
        <w:rPr>
          <w:rStyle w:val="Refdenotaalpie"/>
          <w:rFonts w:asciiTheme="minorHAnsi" w:eastAsiaTheme="minorEastAsia" w:hAnsiTheme="minorHAnsi" w:cstheme="minorBidi"/>
          <w:b/>
          <w:bCs/>
          <w:sz w:val="20"/>
          <w:szCs w:val="20"/>
          <w:lang w:val="es-CO"/>
        </w:rPr>
        <w:footnoteReference w:id="4"/>
      </w:r>
      <w:r w:rsidRPr="5525A70F">
        <w:rPr>
          <w:rFonts w:asciiTheme="minorHAnsi" w:eastAsiaTheme="minorEastAsia" w:hAnsiTheme="minorHAnsi" w:cstheme="minorBidi"/>
          <w:b/>
          <w:bCs/>
          <w:sz w:val="20"/>
          <w:szCs w:val="20"/>
          <w:lang w:val="es-CO"/>
        </w:rPr>
        <w:t xml:space="preserve">: </w:t>
      </w:r>
      <w:r w:rsidR="00032C28" w:rsidRPr="5525A70F">
        <w:rPr>
          <w:rFonts w:asciiTheme="minorHAnsi" w:eastAsiaTheme="minorEastAsia" w:hAnsiTheme="minorHAnsi" w:cstheme="minorBidi"/>
          <w:sz w:val="20"/>
          <w:szCs w:val="20"/>
          <w:lang w:val="es-CO"/>
        </w:rPr>
        <w:t>Sin perjuicio de lo previsto en la Ley 1508 de 2012</w:t>
      </w:r>
      <w:r w:rsidR="004D678F" w:rsidRPr="5525A70F">
        <w:rPr>
          <w:rStyle w:val="Refdenotaalpie"/>
          <w:rFonts w:asciiTheme="minorHAnsi" w:eastAsiaTheme="minorEastAsia" w:hAnsiTheme="minorHAnsi" w:cstheme="minorBidi"/>
          <w:sz w:val="20"/>
          <w:szCs w:val="20"/>
          <w:lang w:val="es-CO"/>
        </w:rPr>
        <w:footnoteReference w:id="5"/>
      </w:r>
      <w:r w:rsidR="00032C28" w:rsidRPr="5525A70F">
        <w:rPr>
          <w:rFonts w:asciiTheme="minorHAnsi" w:eastAsiaTheme="minorEastAsia" w:hAnsiTheme="minorHAnsi" w:cstheme="minorBid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8C6AF8" w:rsidRDefault="002C438E" w:rsidP="008C6AF8">
      <w:pPr>
        <w:ind w:left="851"/>
        <w:jc w:val="both"/>
        <w:rPr>
          <w:sz w:val="20"/>
          <w:szCs w:val="18"/>
          <w:lang w:val="es-CO" w:eastAsia="es-ES"/>
        </w:rPr>
      </w:pPr>
      <w:r w:rsidRPr="008C6AF8">
        <w:rPr>
          <w:b/>
          <w:bCs/>
          <w:sz w:val="20"/>
          <w:szCs w:val="18"/>
          <w:lang w:val="es-CO" w:eastAsia="es-ES"/>
        </w:rPr>
        <w:t>Fase 1. Prefactibilidad.</w:t>
      </w:r>
      <w:r w:rsidRPr="008C6AF8">
        <w:rPr>
          <w:sz w:val="20"/>
          <w:szCs w:val="18"/>
          <w:lang w:val="es-CO" w:eastAsia="es-ES"/>
        </w:rPr>
        <w:t xml:space="preserve"> </w:t>
      </w:r>
      <w:r w:rsidR="00550253">
        <w:rPr>
          <w:sz w:val="20"/>
          <w:szCs w:val="18"/>
          <w:lang w:val="es-CO" w:eastAsia="es-ES"/>
        </w:rPr>
        <w:t>F</w:t>
      </w:r>
      <w:r w:rsidRPr="008C6AF8">
        <w:rPr>
          <w:sz w:val="20"/>
          <w:szCs w:val="18"/>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Pr>
          <w:sz w:val="20"/>
          <w:szCs w:val="18"/>
          <w:lang w:val="es-CO" w:eastAsia="es-ES"/>
        </w:rPr>
        <w:t>E</w:t>
      </w:r>
      <w:r w:rsidRPr="008C6AF8">
        <w:rPr>
          <w:sz w:val="20"/>
          <w:szCs w:val="18"/>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64133FD6" w14:textId="3CE07B37" w:rsidR="002C438E" w:rsidRPr="008C6AF8" w:rsidRDefault="002C438E" w:rsidP="008C6AF8">
      <w:pPr>
        <w:ind w:left="851"/>
        <w:jc w:val="both"/>
        <w:rPr>
          <w:sz w:val="20"/>
          <w:szCs w:val="18"/>
          <w:lang w:val="es-CO" w:eastAsia="es-ES"/>
        </w:rPr>
      </w:pPr>
    </w:p>
    <w:p w14:paraId="4489DA07" w14:textId="0CB7A083" w:rsidR="00C64E08" w:rsidRPr="008C6AF8" w:rsidRDefault="00C64E08" w:rsidP="008C6AF8">
      <w:pPr>
        <w:ind w:left="851"/>
        <w:jc w:val="both"/>
        <w:rPr>
          <w:sz w:val="20"/>
          <w:szCs w:val="18"/>
          <w:lang w:val="es-CO" w:eastAsia="es-ES"/>
        </w:rPr>
      </w:pPr>
      <w:r w:rsidRPr="008C6AF8">
        <w:rPr>
          <w:b/>
          <w:bCs/>
          <w:sz w:val="20"/>
          <w:szCs w:val="18"/>
          <w:lang w:val="es-CO" w:eastAsia="es-ES"/>
        </w:rPr>
        <w:t>Fase 2. Factibilidad.</w:t>
      </w:r>
      <w:r w:rsidRPr="008C6AF8">
        <w:rPr>
          <w:sz w:val="20"/>
          <w:szCs w:val="18"/>
          <w:lang w:val="es-CO" w:eastAsia="es-ES"/>
        </w:rPr>
        <w:t xml:space="preserve"> </w:t>
      </w:r>
      <w:r w:rsidR="00550253">
        <w:rPr>
          <w:sz w:val="20"/>
          <w:szCs w:val="18"/>
          <w:lang w:val="es-CO" w:eastAsia="es-ES"/>
        </w:rPr>
        <w:t>F</w:t>
      </w:r>
      <w:r w:rsidRPr="008C6AF8">
        <w:rPr>
          <w:sz w:val="20"/>
          <w:szCs w:val="18"/>
          <w:lang w:val="es-CO" w:eastAsia="es-ES"/>
        </w:rPr>
        <w:t xml:space="preserve">ase en la cual se debe diseñar el proyecto y efectuar la evaluación económica final, mediante la simulación con el modelo aprobado por las </w:t>
      </w:r>
      <w:r w:rsidR="00290303">
        <w:rPr>
          <w:sz w:val="20"/>
          <w:szCs w:val="18"/>
          <w:lang w:val="es-CO" w:eastAsia="es-ES"/>
        </w:rPr>
        <w:t>E</w:t>
      </w:r>
      <w:r w:rsidRPr="008C6AF8">
        <w:rPr>
          <w:sz w:val="20"/>
          <w:szCs w:val="18"/>
          <w:lang w:val="es-CO" w:eastAsia="es-ES"/>
        </w:rPr>
        <w:t xml:space="preserve">ntidades contratantes. Tiene </w:t>
      </w:r>
      <w:r w:rsidR="00FF3EE9">
        <w:rPr>
          <w:sz w:val="20"/>
          <w:szCs w:val="18"/>
          <w:lang w:val="es-CO" w:eastAsia="es-ES"/>
        </w:rPr>
        <w:t>como propósito</w:t>
      </w:r>
      <w:r w:rsidRPr="008C6AF8">
        <w:rPr>
          <w:sz w:val="20"/>
          <w:szCs w:val="18"/>
          <w:lang w:val="es-CO" w:eastAsia="es-ES"/>
        </w:rPr>
        <w:t xml:space="preserve"> establecer si el proyecto es factible para su ejecución, considerando todos los aspectos relacionados con el mismo.</w:t>
      </w:r>
    </w:p>
    <w:p w14:paraId="777E178E" w14:textId="77777777" w:rsidR="00C64E08" w:rsidRPr="008C6AF8" w:rsidRDefault="00C64E08" w:rsidP="008C6AF8">
      <w:pPr>
        <w:ind w:left="851"/>
        <w:jc w:val="both"/>
        <w:rPr>
          <w:sz w:val="20"/>
          <w:szCs w:val="18"/>
          <w:lang w:val="es-CO" w:eastAsia="es-ES"/>
        </w:rPr>
      </w:pPr>
    </w:p>
    <w:p w14:paraId="3B5A9AB2" w14:textId="77777777" w:rsidR="00C64E08" w:rsidRPr="008C6AF8" w:rsidRDefault="00C64E08" w:rsidP="008C6AF8">
      <w:pPr>
        <w:ind w:left="851"/>
        <w:jc w:val="both"/>
        <w:rPr>
          <w:sz w:val="20"/>
          <w:szCs w:val="18"/>
          <w:lang w:val="es-CO" w:eastAsia="es-ES"/>
        </w:rPr>
      </w:pPr>
      <w:r w:rsidRPr="008C6AF8">
        <w:rPr>
          <w:sz w:val="20"/>
          <w:szCs w:val="18"/>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1DED7F19" w14:textId="77777777" w:rsidR="00C64E08" w:rsidRPr="008C6AF8" w:rsidRDefault="00C64E08" w:rsidP="008C6AF8">
      <w:pPr>
        <w:ind w:left="851"/>
        <w:jc w:val="both"/>
        <w:rPr>
          <w:sz w:val="20"/>
          <w:szCs w:val="18"/>
          <w:lang w:val="es-CO" w:eastAsia="es-ES"/>
        </w:rPr>
      </w:pPr>
    </w:p>
    <w:p w14:paraId="3B31B328" w14:textId="2E65AE1C" w:rsidR="00C64E08" w:rsidRPr="008C6AF8" w:rsidRDefault="00C64E08" w:rsidP="008C6AF8">
      <w:pPr>
        <w:ind w:left="851"/>
        <w:jc w:val="both"/>
        <w:rPr>
          <w:sz w:val="20"/>
          <w:szCs w:val="18"/>
          <w:lang w:val="es-CO" w:eastAsia="es-ES"/>
        </w:rPr>
      </w:pPr>
      <w:r w:rsidRPr="008C6AF8">
        <w:rPr>
          <w:sz w:val="20"/>
          <w:szCs w:val="18"/>
          <w:lang w:val="es-CO" w:eastAsia="es-ES"/>
        </w:rPr>
        <w:t xml:space="preserve">Desarrollados los estudios de factibilidad del proyecto podrá la </w:t>
      </w:r>
      <w:r w:rsidR="00290303">
        <w:rPr>
          <w:sz w:val="20"/>
          <w:szCs w:val="18"/>
          <w:lang w:val="es-CO" w:eastAsia="es-ES"/>
        </w:rPr>
        <w:t>E</w:t>
      </w:r>
      <w:r w:rsidRPr="008C6AF8">
        <w:rPr>
          <w:sz w:val="20"/>
          <w:szCs w:val="18"/>
          <w:lang w:val="es-CO" w:eastAsia="es-ES"/>
        </w:rPr>
        <w:t>ntidad o el responsable del diseño si ya fue adjudicado el proyecto, continuar con la elaboración de los diseños definitivos.</w:t>
      </w:r>
    </w:p>
    <w:p w14:paraId="7CB2CD89" w14:textId="77777777" w:rsidR="00C64E08" w:rsidRPr="008C6AF8" w:rsidRDefault="00C64E08" w:rsidP="008C6AF8">
      <w:pPr>
        <w:ind w:left="851"/>
        <w:jc w:val="both"/>
        <w:rPr>
          <w:sz w:val="20"/>
          <w:szCs w:val="18"/>
          <w:lang w:val="es-CO" w:eastAsia="es-ES"/>
        </w:rPr>
      </w:pPr>
    </w:p>
    <w:p w14:paraId="717CBEB3" w14:textId="2A3E14C2" w:rsidR="002C438E" w:rsidRPr="008C6AF8" w:rsidRDefault="00C64E08" w:rsidP="008C6AF8">
      <w:pPr>
        <w:ind w:left="851"/>
        <w:jc w:val="both"/>
        <w:rPr>
          <w:sz w:val="20"/>
          <w:szCs w:val="18"/>
          <w:lang w:val="es-CO" w:eastAsia="es-ES"/>
        </w:rPr>
      </w:pPr>
      <w:r w:rsidRPr="008C6AF8">
        <w:rPr>
          <w:sz w:val="20"/>
          <w:szCs w:val="18"/>
          <w:lang w:val="es-CO" w:eastAsia="es-ES"/>
        </w:rPr>
        <w:t xml:space="preserve">Finalizada esta fase de factibilidad, la </w:t>
      </w:r>
      <w:r w:rsidR="00290303">
        <w:rPr>
          <w:sz w:val="20"/>
          <w:szCs w:val="18"/>
          <w:lang w:val="es-CO" w:eastAsia="es-ES"/>
        </w:rPr>
        <w:t>E</w:t>
      </w:r>
      <w:r w:rsidRPr="008C6AF8">
        <w:rPr>
          <w:sz w:val="20"/>
          <w:szCs w:val="18"/>
          <w:lang w:val="es-CO" w:eastAsia="es-ES"/>
        </w:rPr>
        <w:t xml:space="preserve">ntidad o el </w:t>
      </w:r>
      <w:r w:rsidR="000E1912">
        <w:rPr>
          <w:sz w:val="20"/>
          <w:szCs w:val="18"/>
          <w:lang w:val="es-CO" w:eastAsia="es-ES"/>
        </w:rPr>
        <w:t>C</w:t>
      </w:r>
      <w:r w:rsidRPr="008C6AF8">
        <w:rPr>
          <w:sz w:val="20"/>
          <w:szCs w:val="18"/>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02884047" w14:textId="40168A4E" w:rsidR="00C64E08" w:rsidRPr="008C6AF8" w:rsidRDefault="00C64E08" w:rsidP="008C6AF8">
      <w:pPr>
        <w:ind w:left="851"/>
        <w:jc w:val="both"/>
        <w:rPr>
          <w:sz w:val="20"/>
          <w:szCs w:val="18"/>
          <w:lang w:val="es-CO" w:eastAsia="es-ES"/>
        </w:rPr>
      </w:pPr>
    </w:p>
    <w:p w14:paraId="6C6E418B" w14:textId="5BEF7309" w:rsidR="00C64E08" w:rsidRPr="008C6AF8" w:rsidRDefault="00C64E08" w:rsidP="008C6AF8">
      <w:pPr>
        <w:ind w:left="851"/>
        <w:jc w:val="both"/>
        <w:rPr>
          <w:sz w:val="20"/>
          <w:szCs w:val="18"/>
          <w:lang w:val="es-CO" w:eastAsia="es-ES"/>
        </w:rPr>
      </w:pPr>
      <w:r w:rsidRPr="008C6AF8">
        <w:rPr>
          <w:b/>
          <w:bCs/>
          <w:sz w:val="20"/>
          <w:szCs w:val="18"/>
          <w:lang w:val="es-CO" w:eastAsia="es-ES"/>
        </w:rPr>
        <w:t>Fase 3. Estudios y diseños definitivos.</w:t>
      </w:r>
      <w:r w:rsidRPr="008C6AF8">
        <w:rPr>
          <w:sz w:val="20"/>
          <w:szCs w:val="18"/>
          <w:lang w:val="es-CO" w:eastAsia="es-ES"/>
        </w:rPr>
        <w:t xml:space="preserve"> </w:t>
      </w:r>
      <w:r w:rsidR="00FF3EE9">
        <w:rPr>
          <w:sz w:val="20"/>
          <w:szCs w:val="18"/>
          <w:lang w:val="es-CO" w:eastAsia="es-ES"/>
        </w:rPr>
        <w:t>F</w:t>
      </w:r>
      <w:r w:rsidRPr="008C6AF8">
        <w:rPr>
          <w:sz w:val="20"/>
          <w:szCs w:val="18"/>
          <w:lang w:val="es-CO" w:eastAsia="es-ES"/>
        </w:rPr>
        <w:t xml:space="preserve">ase en la cual se deben elaborar los diseños detallados tanto geométricos como de todas las estructuras y obras que se requieran, de tal forma que un constructor pueda </w:t>
      </w:r>
      <w:r w:rsidR="00FF3EE9">
        <w:rPr>
          <w:sz w:val="20"/>
          <w:szCs w:val="18"/>
          <w:lang w:val="es-CO" w:eastAsia="es-ES"/>
        </w:rPr>
        <w:t>ejecuta</w:t>
      </w:r>
      <w:r w:rsidRPr="008C6AF8">
        <w:rPr>
          <w:sz w:val="20"/>
          <w:szCs w:val="18"/>
          <w:lang w:val="es-CO" w:eastAsia="es-ES"/>
        </w:rPr>
        <w:t>r el proyecto. El objetivo de esta fase es materializar en campo el proyecto definitivo y diseñar todos sus componentes de tal manera que se pueda dar inicio a su construcción.</w:t>
      </w:r>
    </w:p>
    <w:p w14:paraId="1E0EA9D5" w14:textId="70888A2C" w:rsidR="001A19E1" w:rsidRDefault="00322830" w:rsidP="001A19E1">
      <w:pPr>
        <w:rPr>
          <w:lang w:val="es-CO" w:eastAsia="es-ES"/>
        </w:rPr>
      </w:pPr>
      <w:r>
        <w:rPr>
          <w:lang w:val="es-CO" w:eastAsia="es-ES"/>
        </w:rPr>
        <w:tab/>
      </w:r>
    </w:p>
    <w:p w14:paraId="394FD847" w14:textId="35388039" w:rsidR="00BB647E" w:rsidRPr="00565C5D" w:rsidRDefault="00BB647E" w:rsidP="5525A70F">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Bidi"/>
          <w:sz w:val="20"/>
          <w:szCs w:val="20"/>
          <w:lang w:val="es-CO"/>
        </w:rPr>
      </w:pPr>
      <w:r w:rsidRPr="5525A70F">
        <w:rPr>
          <w:rFonts w:asciiTheme="minorHAnsi" w:eastAsiaTheme="minorEastAsia" w:hAnsiTheme="minorHAnsi" w:cstheme="minorBidi"/>
          <w:b/>
          <w:bCs/>
          <w:sz w:val="20"/>
          <w:szCs w:val="20"/>
          <w:lang w:val="es-CO"/>
        </w:rPr>
        <w:lastRenderedPageBreak/>
        <w:t>Franja de Circulación Peatonal</w:t>
      </w:r>
      <w:r w:rsidRPr="5525A70F">
        <w:rPr>
          <w:rFonts w:asciiTheme="minorHAnsi" w:eastAsiaTheme="minorEastAsia" w:hAnsiTheme="minorHAnsi" w:cstheme="minorBidi"/>
          <w:sz w:val="20"/>
          <w:szCs w:val="20"/>
          <w:lang w:val="es-CO"/>
        </w:rPr>
        <w:t>: Zona o sendero de las vías de circulación peatonal, destinada exclusivamente al tránsito de las personas</w:t>
      </w:r>
      <w:r w:rsidR="00FF3EE9" w:rsidRPr="5525A70F">
        <w:rPr>
          <w:rFonts w:asciiTheme="minorHAnsi" w:eastAsiaTheme="minorEastAsia" w:hAnsiTheme="minorHAnsi" w:cstheme="minorBidi"/>
          <w:sz w:val="20"/>
          <w:szCs w:val="20"/>
          <w:lang w:val="es-CO"/>
        </w:rPr>
        <w:t>.</w:t>
      </w:r>
    </w:p>
    <w:p w14:paraId="0D2130F8" w14:textId="7FCBE9BC" w:rsidR="00D040F8"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Gálibo: </w:t>
      </w:r>
      <w:r w:rsidRPr="5525A70F">
        <w:rPr>
          <w:rFonts w:asciiTheme="minorHAnsi" w:hAnsiTheme="minorHAnsi" w:cstheme="minorBidi"/>
          <w:sz w:val="20"/>
          <w:szCs w:val="20"/>
          <w:lang w:val="es-CO"/>
        </w:rPr>
        <w:t>Altura entre la superficie de rodadura de la calzada (o lámina de agua) y el borde inferior de la superestructura de un puente</w:t>
      </w:r>
      <w:r w:rsidR="77559215" w:rsidRPr="5525A70F">
        <w:rPr>
          <w:rFonts w:asciiTheme="minorHAnsi" w:hAnsiTheme="minorHAnsi" w:cstheme="minorBidi"/>
          <w:sz w:val="20"/>
          <w:szCs w:val="20"/>
          <w:lang w:val="es-CO"/>
        </w:rPr>
        <w:t xml:space="preserve"> o viaducto</w:t>
      </w:r>
      <w:r w:rsidRPr="5525A70F">
        <w:rPr>
          <w:rFonts w:asciiTheme="minorHAnsi" w:hAnsiTheme="minorHAnsi" w:cstheme="minorBidi"/>
          <w:sz w:val="20"/>
          <w:szCs w:val="20"/>
          <w:lang w:val="es-CO"/>
        </w:rPr>
        <w:t xml:space="preserve">. </w:t>
      </w:r>
    </w:p>
    <w:p w14:paraId="4A03F2FE" w14:textId="2AAF145E" w:rsidR="00392E0F" w:rsidRPr="00392E0F" w:rsidRDefault="00565C5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Gestor Vial </w:t>
      </w:r>
      <w:r w:rsidR="00990339" w:rsidRPr="5525A70F">
        <w:rPr>
          <w:rFonts w:asciiTheme="minorHAnsi" w:hAnsiTheme="minorHAnsi" w:cstheme="minorBidi"/>
          <w:b/>
          <w:bCs/>
          <w:sz w:val="20"/>
          <w:szCs w:val="20"/>
          <w:lang w:val="es-CO"/>
        </w:rPr>
        <w:t>o Administrador Vial:</w:t>
      </w:r>
      <w:r w:rsidR="001E2949" w:rsidRPr="5525A70F">
        <w:rPr>
          <w:rFonts w:asciiTheme="minorHAnsi" w:hAnsiTheme="minorHAnsi" w:cstheme="minorBidi"/>
          <w:b/>
          <w:bCs/>
          <w:sz w:val="20"/>
          <w:szCs w:val="20"/>
          <w:lang w:val="es-CO"/>
        </w:rPr>
        <w:t xml:space="preserve"> </w:t>
      </w:r>
      <w:r w:rsidR="00E64221">
        <w:rPr>
          <w:rFonts w:asciiTheme="minorHAnsi" w:hAnsiTheme="minorHAnsi" w:cstheme="minorBidi"/>
          <w:sz w:val="20"/>
          <w:szCs w:val="20"/>
          <w:lang w:val="es-CO"/>
        </w:rPr>
        <w:t>P</w:t>
      </w:r>
      <w:r w:rsidR="006C1E47" w:rsidRPr="5525A70F">
        <w:rPr>
          <w:rFonts w:asciiTheme="minorHAnsi" w:hAnsiTheme="minorHAnsi" w:cstheme="minorBidi"/>
          <w:sz w:val="20"/>
          <w:szCs w:val="20"/>
          <w:lang w:val="es-CO"/>
        </w:rPr>
        <w:t>rofesionales de la ingeniería civil altamente calificados para ejercer funciones de administración, gestión y planeación operativa y técnica</w:t>
      </w:r>
      <w:r w:rsidR="00D45D7D" w:rsidRPr="5525A70F">
        <w:rPr>
          <w:rFonts w:asciiTheme="minorHAnsi" w:hAnsiTheme="minorHAnsi" w:cstheme="minorBid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5525A70F">
        <w:rPr>
          <w:rFonts w:asciiTheme="minorHAnsi" w:hAnsiTheme="minorHAnsi" w:cstheme="minorBidi"/>
          <w:sz w:val="20"/>
          <w:szCs w:val="20"/>
          <w:lang w:val="es-CO"/>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19AD3557" w:rsidR="00565C5D" w:rsidRPr="00946771" w:rsidRDefault="00392E0F"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92E0F">
        <w:rPr>
          <w:rFonts w:asciiTheme="minorHAnsi" w:hAnsiTheme="minorHAnsi" w:cstheme="minorHAnsi"/>
          <w:bCs/>
          <w:sz w:val="20"/>
          <w:szCs w:val="20"/>
          <w:lang w:val="es-CO"/>
        </w:rPr>
        <w:t>Más adelante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Pr>
          <w:rFonts w:asciiTheme="minorHAnsi" w:hAnsiTheme="minorHAnsi" w:cstheme="minorHAnsi"/>
          <w:bCs/>
          <w:sz w:val="20"/>
          <w:szCs w:val="20"/>
          <w:lang w:val="es-CO"/>
        </w:rPr>
        <w:t>,</w:t>
      </w:r>
      <w:r w:rsidRPr="00392E0F">
        <w:rPr>
          <w:rFonts w:asciiTheme="minorHAnsi" w:hAnsiTheme="minorHAnsi" w:cstheme="minorHAnsi"/>
          <w:bCs/>
          <w:sz w:val="20"/>
          <w:szCs w:val="20"/>
          <w:lang w:val="es-CO"/>
        </w:rPr>
        <w:t xml:space="preserve"> llevan a cabo el seguimiento a los </w:t>
      </w:r>
      <w:r w:rsidR="00994E85">
        <w:rPr>
          <w:rFonts w:asciiTheme="minorHAnsi" w:hAnsiTheme="minorHAnsi" w:cstheme="minorHAnsi"/>
          <w:bCs/>
          <w:sz w:val="20"/>
          <w:szCs w:val="20"/>
          <w:lang w:val="es-CO"/>
        </w:rPr>
        <w:t>C</w:t>
      </w:r>
      <w:r w:rsidRPr="00392E0F">
        <w:rPr>
          <w:rFonts w:asciiTheme="minorHAnsi" w:hAnsiTheme="minorHAnsi" w:cstheme="minorHAnsi"/>
          <w:bCs/>
          <w:sz w:val="20"/>
          <w:szCs w:val="20"/>
          <w:lang w:val="es-CO"/>
        </w:rPr>
        <w:t xml:space="preserve">ontratos que se han realizado en cada una de las vías, con el fin de determinar la calidad y estabilidad de las obras y </w:t>
      </w:r>
      <w:proofErr w:type="gramStart"/>
      <w:r w:rsidRPr="00392E0F">
        <w:rPr>
          <w:rFonts w:asciiTheme="minorHAnsi" w:hAnsiTheme="minorHAnsi" w:cstheme="minorHAnsi"/>
          <w:bCs/>
          <w:sz w:val="20"/>
          <w:szCs w:val="20"/>
          <w:lang w:val="es-CO"/>
        </w:rPr>
        <w:t>en caso que</w:t>
      </w:r>
      <w:proofErr w:type="gramEnd"/>
      <w:r w:rsidRPr="00392E0F">
        <w:rPr>
          <w:rFonts w:asciiTheme="minorHAnsi" w:hAnsiTheme="minorHAnsi" w:cstheme="minorHAnsi"/>
          <w:bCs/>
          <w:sz w:val="20"/>
          <w:szCs w:val="20"/>
          <w:lang w:val="es-CO"/>
        </w:rPr>
        <w:t xml:space="preserve"> lo amerite solicitar la aplicación de las pólizas que los amparan.</w:t>
      </w:r>
    </w:p>
    <w:p w14:paraId="4D604541" w14:textId="59C555E0" w:rsidR="00D040F8" w:rsidRPr="00BC22C1"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Infraestructura o Red Vial Local: </w:t>
      </w:r>
      <w:r w:rsidR="00B0476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BC22C1" w:rsidRDefault="00D040F8" w:rsidP="00D65343">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Infraestructura o Red Vial Principal: </w:t>
      </w:r>
      <w:r w:rsidR="00B04761"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 xml:space="preserve">alla vial principal, arterial y demás vías de mayor jerarquía que hacen parte de los sistemas generales o estructurantes </w:t>
      </w:r>
      <w:r w:rsidR="00D65343" w:rsidRPr="00D65343">
        <w:rPr>
          <w:rFonts w:asciiTheme="minorHAnsi" w:hAnsiTheme="minorHAnsi" w:cstheme="minorBidi"/>
          <w:sz w:val="20"/>
          <w:szCs w:val="20"/>
          <w:lang w:val="es-ES"/>
        </w:rPr>
        <w:t>del Plan de Ordenamiento Territorial, Plan Básico de Ordenamiento Territorial, Esquema de Ordenamiento Territorial y demás normas de ordenamiento territorial</w:t>
      </w:r>
      <w:r w:rsidR="00D65343">
        <w:rPr>
          <w:rFonts w:asciiTheme="minorHAnsi" w:hAnsiTheme="minorHAnsi" w:cstheme="minorBidi"/>
          <w:sz w:val="20"/>
          <w:szCs w:val="20"/>
          <w:lang w:val="es-ES"/>
        </w:rPr>
        <w:t>,</w:t>
      </w:r>
      <w:r w:rsidR="00D65343" w:rsidRPr="00D65343" w:rsidDel="00D65343">
        <w:rPr>
          <w:rFonts w:asciiTheme="minorHAnsi" w:hAnsiTheme="minorHAnsi" w:cstheme="minorBidi"/>
          <w:sz w:val="20"/>
          <w:szCs w:val="20"/>
          <w:lang w:val="es-CO"/>
        </w:rPr>
        <w:t xml:space="preserve"> </w:t>
      </w:r>
      <w:r w:rsidRPr="5525A70F">
        <w:rPr>
          <w:rFonts w:asciiTheme="minorHAnsi" w:hAnsiTheme="minorHAnsi" w:cstheme="minorBidi"/>
          <w:sz w:val="20"/>
          <w:szCs w:val="20"/>
          <w:lang w:val="es-CO"/>
        </w:rPr>
        <w:t>que soportan los desplazamientos de larga distancia, permitiendo la movilidad dentro del respectivo municipio o distrito a escala regional, metropolitana y/o urbana</w:t>
      </w:r>
      <w:r w:rsidRPr="5525A70F">
        <w:rPr>
          <w:rFonts w:asciiTheme="minorHAnsi" w:hAnsiTheme="minorHAnsi" w:cstheme="minorBidi"/>
          <w:b/>
          <w:bCs/>
          <w:sz w:val="20"/>
          <w:szCs w:val="20"/>
          <w:lang w:val="es-CO"/>
        </w:rPr>
        <w:t>.</w:t>
      </w:r>
    </w:p>
    <w:p w14:paraId="462ABD9D" w14:textId="7A24F65E" w:rsidR="00AF3CEA" w:rsidRPr="00BC22C1"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Infraestructura o Red Vial Secundaria: </w:t>
      </w:r>
      <w:r w:rsidR="00B0476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onjunto de vías que permiten la movilidad y articulación entre la malla vial arterial o principal y la red vial local</w:t>
      </w:r>
      <w:r w:rsidR="00F863F1" w:rsidRPr="5525A70F">
        <w:rPr>
          <w:rFonts w:asciiTheme="minorHAnsi" w:hAnsiTheme="minorHAnsi" w:cstheme="minorBidi"/>
          <w:sz w:val="20"/>
          <w:szCs w:val="20"/>
          <w:lang w:val="es-CO"/>
        </w:rPr>
        <w:t>.</w:t>
      </w:r>
    </w:p>
    <w:p w14:paraId="15E0C639" w14:textId="69804639" w:rsidR="00381B4B" w:rsidRPr="00BC22C1" w:rsidRDefault="00381B4B"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3A3939" w:themeColor="background2" w:themeShade="BF"/>
          <w:sz w:val="20"/>
          <w:szCs w:val="20"/>
          <w:lang w:val="es-CO"/>
        </w:rPr>
      </w:pPr>
      <w:r w:rsidRPr="5525A70F">
        <w:rPr>
          <w:rFonts w:asciiTheme="minorHAnsi" w:hAnsiTheme="minorHAnsi" w:cstheme="minorBidi"/>
          <w:b/>
          <w:bCs/>
          <w:sz w:val="20"/>
          <w:szCs w:val="20"/>
          <w:lang w:val="es-CO"/>
        </w:rPr>
        <w:t xml:space="preserve">Intercambiador Vial / Intersección Vial: </w:t>
      </w:r>
      <w:r w:rsidRPr="5525A70F">
        <w:rPr>
          <w:rFonts w:asciiTheme="minorHAnsi" w:hAnsiTheme="minorHAnsi" w:cstheme="minorBidi"/>
          <w:sz w:val="20"/>
          <w:szCs w:val="20"/>
          <w:lang w:val="es-CO"/>
        </w:rPr>
        <w:t>Dispositivos viales en los que dos o más carreteras se encuentran ya sea en un mismo nivel o bien en distintos, produciéndose cruces y cambios de trayectorias de los vehículos que por ellos circulan</w:t>
      </w:r>
      <w:r w:rsidRPr="5525A70F">
        <w:rPr>
          <w:rFonts w:asciiTheme="minorHAnsi" w:hAnsiTheme="minorHAnsi" w:cstheme="minorBidi"/>
          <w:color w:val="3A3939" w:themeColor="accent2" w:themeShade="BF"/>
          <w:sz w:val="20"/>
          <w:szCs w:val="20"/>
          <w:lang w:val="es-CO"/>
        </w:rPr>
        <w:t>.</w:t>
      </w:r>
    </w:p>
    <w:p w14:paraId="56DDC14A" w14:textId="770C6A03" w:rsidR="00A10128" w:rsidRDefault="00A1012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Longitud de </w:t>
      </w:r>
      <w:r w:rsidR="67636706" w:rsidRPr="5525A70F">
        <w:rPr>
          <w:rFonts w:asciiTheme="minorHAnsi" w:hAnsiTheme="minorHAnsi" w:cstheme="minorBidi"/>
          <w:b/>
          <w:bCs/>
          <w:sz w:val="20"/>
          <w:szCs w:val="20"/>
          <w:lang w:val="es-CO"/>
        </w:rPr>
        <w:t>V</w:t>
      </w:r>
      <w:r w:rsidRPr="5525A70F">
        <w:rPr>
          <w:rFonts w:asciiTheme="minorHAnsi" w:hAnsiTheme="minorHAnsi" w:cstheme="minorBidi"/>
          <w:b/>
          <w:bCs/>
          <w:sz w:val="20"/>
          <w:szCs w:val="20"/>
          <w:lang w:val="es-CO"/>
        </w:rPr>
        <w:t>ía:</w:t>
      </w:r>
      <w:r w:rsidRPr="5525A70F">
        <w:rPr>
          <w:rFonts w:asciiTheme="minorHAnsi" w:hAnsiTheme="minorHAnsi" w:cstheme="minorBidi"/>
          <w:sz w:val="20"/>
          <w:szCs w:val="20"/>
          <w:lang w:val="es-CO"/>
        </w:rPr>
        <w:t xml:space="preserve"> </w:t>
      </w:r>
      <w:r w:rsidR="00BA5035" w:rsidRPr="5525A70F">
        <w:rPr>
          <w:rFonts w:asciiTheme="minorHAnsi" w:hAnsiTheme="minorHAnsi" w:cstheme="minorBidi"/>
          <w:sz w:val="20"/>
          <w:szCs w:val="20"/>
          <w:lang w:val="es-CO"/>
        </w:rPr>
        <w:t>Distancia desde el punto inicial hasta el punto final a través del eje del alineamiento vial.</w:t>
      </w:r>
    </w:p>
    <w:p w14:paraId="20827914" w14:textId="3E9686FC" w:rsidR="00603B92" w:rsidRP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Luz</w:t>
      </w:r>
      <w:r w:rsidR="00603B92" w:rsidRPr="5525A70F">
        <w:rPr>
          <w:rFonts w:asciiTheme="minorHAnsi" w:hAnsiTheme="minorHAnsi" w:cstheme="minorBidi"/>
          <w:b/>
          <w:bCs/>
          <w:sz w:val="20"/>
          <w:szCs w:val="20"/>
          <w:lang w:val="es-CO"/>
        </w:rPr>
        <w:t xml:space="preserve">: </w:t>
      </w:r>
      <w:r w:rsidR="00B04761" w:rsidRPr="5525A70F">
        <w:rPr>
          <w:rFonts w:asciiTheme="minorHAnsi" w:hAnsiTheme="minorHAnsi" w:cstheme="minorBidi"/>
          <w:sz w:val="20"/>
          <w:szCs w:val="20"/>
          <w:lang w:val="es-CO"/>
        </w:rPr>
        <w:t>D</w:t>
      </w:r>
      <w:r w:rsidR="00831DAF" w:rsidRPr="5525A70F">
        <w:rPr>
          <w:rFonts w:asciiTheme="minorHAnsi" w:hAnsiTheme="minorHAnsi" w:cstheme="minorBidi"/>
          <w:sz w:val="20"/>
          <w:szCs w:val="20"/>
          <w:lang w:val="es-CO"/>
        </w:rPr>
        <w:t>istancia en proyección horizontal que existe entre dos apoyos de una viga.</w:t>
      </w:r>
      <w:r w:rsidR="00831DAF" w:rsidRPr="5525A70F">
        <w:rPr>
          <w:rFonts w:asciiTheme="minorHAnsi" w:hAnsiTheme="minorHAnsi" w:cstheme="minorBidi"/>
          <w:b/>
          <w:bCs/>
          <w:sz w:val="20"/>
          <w:szCs w:val="20"/>
          <w:lang w:val="es-CO"/>
        </w:rPr>
        <w:t xml:space="preserve"> </w:t>
      </w:r>
    </w:p>
    <w:p w14:paraId="01ACB3FB" w14:textId="2FC53D9A" w:rsid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Luz </w:t>
      </w:r>
      <w:r w:rsidR="7CA05F8C" w:rsidRPr="5525A70F">
        <w:rPr>
          <w:rFonts w:asciiTheme="minorHAnsi" w:hAnsiTheme="minorHAnsi" w:cstheme="minorBidi"/>
          <w:b/>
          <w:bCs/>
          <w:sz w:val="20"/>
          <w:szCs w:val="20"/>
          <w:lang w:val="es-CO"/>
        </w:rPr>
        <w:t>P</w:t>
      </w:r>
      <w:r w:rsidRPr="5525A70F">
        <w:rPr>
          <w:rFonts w:asciiTheme="minorHAnsi" w:hAnsiTheme="minorHAnsi" w:cstheme="minorBidi"/>
          <w:b/>
          <w:bCs/>
          <w:sz w:val="20"/>
          <w:szCs w:val="20"/>
          <w:lang w:val="es-CO"/>
        </w:rPr>
        <w:t xml:space="preserve">rincipal: </w:t>
      </w:r>
      <w:r w:rsidR="00026FAE" w:rsidRPr="00CB1D74">
        <w:rPr>
          <w:rFonts w:asciiTheme="minorHAnsi" w:hAnsiTheme="minorHAnsi" w:cstheme="minorBidi"/>
          <w:sz w:val="20"/>
          <w:szCs w:val="20"/>
          <w:lang w:val="es-CO"/>
        </w:rPr>
        <w:t>Es la</w:t>
      </w:r>
      <w:r w:rsidR="00026FAE">
        <w:rPr>
          <w:rFonts w:asciiTheme="minorHAnsi" w:hAnsiTheme="minorHAnsi" w:cstheme="minorBidi"/>
          <w:b/>
          <w:bCs/>
          <w:sz w:val="20"/>
          <w:szCs w:val="20"/>
          <w:lang w:val="es-CO"/>
        </w:rPr>
        <w:t xml:space="preserve"> </w:t>
      </w:r>
      <w:r w:rsidR="00026FAE">
        <w:rPr>
          <w:rFonts w:asciiTheme="minorHAnsi" w:hAnsiTheme="minorHAnsi" w:cstheme="minorBidi"/>
          <w:sz w:val="20"/>
          <w:szCs w:val="20"/>
          <w:lang w:val="es-CO"/>
        </w:rPr>
        <w:t>m</w:t>
      </w:r>
      <w:r w:rsidRPr="5525A70F">
        <w:rPr>
          <w:rFonts w:asciiTheme="minorHAnsi" w:hAnsiTheme="minorHAnsi" w:cstheme="minorBidi"/>
          <w:sz w:val="20"/>
          <w:szCs w:val="20"/>
          <w:lang w:val="es-CO"/>
        </w:rPr>
        <w:t>ayor longitud entre apoyos de la viga más larga del puente</w:t>
      </w:r>
      <w:r w:rsidR="1588C040" w:rsidRPr="5525A70F">
        <w:rPr>
          <w:rFonts w:asciiTheme="minorHAnsi" w:hAnsiTheme="minorHAnsi" w:cstheme="minorBidi"/>
          <w:sz w:val="20"/>
          <w:szCs w:val="20"/>
          <w:lang w:val="es-CO"/>
        </w:rPr>
        <w:t xml:space="preserve"> o viaducto</w:t>
      </w:r>
      <w:r w:rsidRPr="5525A70F">
        <w:rPr>
          <w:rFonts w:asciiTheme="minorHAnsi" w:hAnsiTheme="minorHAnsi" w:cstheme="minorBidi"/>
          <w:sz w:val="20"/>
          <w:szCs w:val="20"/>
          <w:lang w:val="es-CO"/>
        </w:rPr>
        <w:t>, cuando éste tenga más de una.</w:t>
      </w:r>
    </w:p>
    <w:p w14:paraId="6152EDEF" w14:textId="7B9C28AC" w:rsidR="00032D10" w:rsidRDefault="00032D10"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419"/>
        </w:rPr>
      </w:pPr>
      <w:r w:rsidRPr="5525A70F">
        <w:rPr>
          <w:rFonts w:asciiTheme="minorHAnsi" w:hAnsiTheme="minorHAnsi" w:cstheme="minorBidi"/>
          <w:b/>
          <w:bCs/>
          <w:sz w:val="20"/>
          <w:szCs w:val="20"/>
          <w:lang w:val="es-CO"/>
        </w:rPr>
        <w:lastRenderedPageBreak/>
        <w:t xml:space="preserve">Mantenimiento de </w:t>
      </w:r>
      <w:r w:rsidR="7A12F810"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 xml:space="preserve">mergencia: </w:t>
      </w:r>
      <w:r w:rsidR="00D35035" w:rsidRPr="5525A70F">
        <w:rPr>
          <w:rFonts w:asciiTheme="minorHAnsi" w:hAnsiTheme="minorHAnsi" w:cstheme="minorBidi"/>
          <w:sz w:val="20"/>
          <w:szCs w:val="20"/>
          <w:lang w:val="es-419"/>
        </w:rPr>
        <w:t>I</w:t>
      </w:r>
      <w:r w:rsidR="001127F3" w:rsidRPr="5525A70F">
        <w:rPr>
          <w:rFonts w:asciiTheme="minorHAnsi" w:hAnsiTheme="minorHAnsi" w:cstheme="minorBidi"/>
          <w:sz w:val="20"/>
          <w:szCs w:val="20"/>
          <w:lang w:val="es-419"/>
        </w:rPr>
        <w:t xml:space="preserve">ntervenciones en la infraestructura derivada de </w:t>
      </w:r>
      <w:r w:rsidR="7D31D43F" w:rsidRPr="5525A70F">
        <w:rPr>
          <w:rFonts w:asciiTheme="minorHAnsi" w:hAnsiTheme="minorHAnsi" w:cstheme="minorBidi"/>
          <w:sz w:val="20"/>
          <w:szCs w:val="20"/>
          <w:lang w:val="es-419"/>
        </w:rPr>
        <w:t>sucesos</w:t>
      </w:r>
      <w:r w:rsidR="001127F3" w:rsidRPr="5525A70F">
        <w:rPr>
          <w:rFonts w:asciiTheme="minorHAnsi" w:hAnsiTheme="minorHAnsi" w:cstheme="minorBid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Pr>
          <w:rFonts w:asciiTheme="minorHAnsi" w:hAnsiTheme="minorHAnsi" w:cstheme="minorBidi"/>
          <w:sz w:val="20"/>
          <w:szCs w:val="20"/>
          <w:lang w:val="es-419"/>
        </w:rPr>
        <w:t xml:space="preserve"> de la</w:t>
      </w:r>
      <w:r w:rsidR="001127F3" w:rsidRPr="5525A70F">
        <w:rPr>
          <w:rFonts w:asciiTheme="minorHAnsi" w:hAnsiTheme="minorHAnsi" w:cstheme="minorBidi"/>
          <w:sz w:val="20"/>
          <w:szCs w:val="20"/>
          <w:lang w:val="es-419"/>
        </w:rPr>
        <w:t xml:space="preserve"> Ley 1682 de 2013). </w:t>
      </w:r>
    </w:p>
    <w:p w14:paraId="699A647B" w14:textId="3642733E" w:rsidR="00D11489" w:rsidRPr="008C6AF8" w:rsidRDefault="00D1148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Mantenimiento </w:t>
      </w:r>
      <w:r w:rsidR="1313B607" w:rsidRPr="5525A70F">
        <w:rPr>
          <w:rFonts w:asciiTheme="minorHAnsi" w:hAnsiTheme="minorHAnsi" w:cstheme="minorBidi"/>
          <w:b/>
          <w:bCs/>
          <w:sz w:val="20"/>
          <w:szCs w:val="20"/>
          <w:lang w:val="es-CO"/>
        </w:rPr>
        <w:t>I</w:t>
      </w:r>
      <w:r w:rsidRPr="5525A70F">
        <w:rPr>
          <w:rFonts w:asciiTheme="minorHAnsi" w:hAnsiTheme="minorHAnsi" w:cstheme="minorBidi"/>
          <w:b/>
          <w:bCs/>
          <w:sz w:val="20"/>
          <w:szCs w:val="20"/>
          <w:lang w:val="es-CO"/>
        </w:rPr>
        <w:t xml:space="preserve">ntegral: </w:t>
      </w:r>
      <w:r w:rsidRPr="5525A70F">
        <w:rPr>
          <w:rFonts w:asciiTheme="minorHAnsi" w:hAnsiTheme="minorHAnsi" w:cstheme="minorBidi"/>
          <w:sz w:val="20"/>
          <w:szCs w:val="20"/>
          <w:lang w:val="es-CO"/>
        </w:rPr>
        <w:t xml:space="preserve">Conjunto de acciones tendientes a restablecer, extender y </w:t>
      </w:r>
      <w:r w:rsidR="00D35035" w:rsidRPr="5525A70F">
        <w:rPr>
          <w:rFonts w:asciiTheme="minorHAnsi" w:hAnsiTheme="minorHAnsi" w:cstheme="minorBidi"/>
          <w:sz w:val="20"/>
          <w:szCs w:val="20"/>
          <w:lang w:val="es-CO"/>
        </w:rPr>
        <w:t>conservar</w:t>
      </w:r>
      <w:r w:rsidRPr="5525A70F">
        <w:rPr>
          <w:rFonts w:asciiTheme="minorHAnsi" w:hAnsiTheme="minorHAnsi" w:cstheme="minorBid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Default="006E511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Mantenimiento </w:t>
      </w:r>
      <w:r w:rsidR="00334C32" w:rsidRPr="5525A70F">
        <w:rPr>
          <w:rFonts w:asciiTheme="minorHAnsi" w:hAnsiTheme="minorHAnsi" w:cstheme="minorBidi"/>
          <w:b/>
          <w:bCs/>
          <w:sz w:val="20"/>
          <w:szCs w:val="20"/>
          <w:lang w:val="es-CO"/>
        </w:rPr>
        <w:t>p</w:t>
      </w:r>
      <w:r w:rsidRPr="5525A70F">
        <w:rPr>
          <w:rFonts w:asciiTheme="minorHAnsi" w:hAnsiTheme="minorHAnsi" w:cstheme="minorBidi"/>
          <w:b/>
          <w:bCs/>
          <w:sz w:val="20"/>
          <w:szCs w:val="20"/>
          <w:lang w:val="es-CO"/>
        </w:rPr>
        <w:t>eriódico:</w:t>
      </w:r>
      <w:r w:rsidRPr="5525A70F">
        <w:rPr>
          <w:rFonts w:asciiTheme="minorHAnsi" w:hAnsiTheme="minorHAnsi" w:cstheme="minorBidi"/>
          <w:sz w:val="20"/>
          <w:szCs w:val="20"/>
          <w:lang w:val="es-CO"/>
        </w:rPr>
        <w:t xml:space="preserve"> </w:t>
      </w:r>
      <w:r w:rsidR="00BD65C4">
        <w:rPr>
          <w:rFonts w:asciiTheme="minorHAnsi" w:hAnsiTheme="minorHAnsi" w:cstheme="minorBidi"/>
          <w:sz w:val="20"/>
          <w:szCs w:val="20"/>
          <w:lang w:val="es-CO"/>
        </w:rPr>
        <w:t>A</w:t>
      </w:r>
      <w:r w:rsidRPr="5525A70F">
        <w:rPr>
          <w:rFonts w:asciiTheme="minorHAnsi" w:hAnsiTheme="minorHAnsi" w:cstheme="minorBidi"/>
          <w:sz w:val="20"/>
          <w:szCs w:val="20"/>
          <w:lang w:val="es-419"/>
        </w:rPr>
        <w:t>ctividades de conservación a intervalos variables, destinados primordialmente a recuperar los deterioros ocasionados por el uso o por fenómenos naturales o agentes externos.</w:t>
      </w:r>
    </w:p>
    <w:p w14:paraId="7792905A" w14:textId="59EA998D" w:rsidR="006E5117" w:rsidRPr="006B02C3" w:rsidRDefault="00A0088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Mantenimiento </w:t>
      </w:r>
      <w:r w:rsidR="00114079">
        <w:rPr>
          <w:rFonts w:asciiTheme="minorHAnsi" w:hAnsiTheme="minorHAnsi" w:cstheme="minorBidi"/>
          <w:b/>
          <w:bCs/>
          <w:sz w:val="20"/>
          <w:szCs w:val="20"/>
          <w:lang w:val="es-CO"/>
        </w:rPr>
        <w:t>r</w:t>
      </w:r>
      <w:r w:rsidR="00114079" w:rsidRPr="5525A70F">
        <w:rPr>
          <w:rFonts w:asciiTheme="minorHAnsi" w:hAnsiTheme="minorHAnsi" w:cstheme="minorBidi"/>
          <w:b/>
          <w:bCs/>
          <w:sz w:val="20"/>
          <w:szCs w:val="20"/>
          <w:lang w:val="es-CO"/>
        </w:rPr>
        <w:t>utinario</w:t>
      </w:r>
      <w:r w:rsidRPr="5525A70F">
        <w:rPr>
          <w:rFonts w:asciiTheme="minorHAnsi" w:hAnsiTheme="minorHAnsi" w:cstheme="minorBidi"/>
          <w:b/>
          <w:bCs/>
          <w:sz w:val="20"/>
          <w:szCs w:val="20"/>
          <w:lang w:val="es-CO"/>
        </w:rPr>
        <w:t xml:space="preserve">. </w:t>
      </w:r>
      <w:r w:rsidR="00D35035"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onservación continua (a intervalos menores de un año) con el fin de mantener las condiciones óptimas para el tránsito y uso adecuado de la infraestructura de transporte.</w:t>
      </w:r>
    </w:p>
    <w:p w14:paraId="1BD3EEA8" w14:textId="77777777" w:rsidR="00DD622D" w:rsidRPr="00DF4807" w:rsidRDefault="00DD622D" w:rsidP="00DD62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Mejoramiento: </w:t>
      </w:r>
      <w:r w:rsidRPr="00DF4807">
        <w:rPr>
          <w:rFonts w:asciiTheme="minorHAnsi" w:hAnsiTheme="minorHAnsi" w:cstheme="minorHAnsi"/>
          <w:bCs/>
          <w:sz w:val="20"/>
          <w:szCs w:val="20"/>
          <w:lang w:val="es-CO"/>
        </w:rPr>
        <w:t>Cambios en una infraestructura de transporte con el propósito de mejorar sus especificaciones técnicas iniciales</w:t>
      </w:r>
      <w:r w:rsidRPr="00DF4807">
        <w:rPr>
          <w:rStyle w:val="Refdenotaalpie"/>
          <w:rFonts w:asciiTheme="minorHAnsi" w:hAnsiTheme="minorHAnsi" w:cstheme="minorHAnsi"/>
          <w:bCs/>
          <w:sz w:val="20"/>
          <w:szCs w:val="20"/>
          <w:lang w:val="es-CO"/>
        </w:rPr>
        <w:footnoteReference w:id="6"/>
      </w:r>
      <w:r w:rsidRPr="00DF4807">
        <w:rPr>
          <w:rFonts w:asciiTheme="minorHAnsi" w:hAnsiTheme="minorHAnsi" w:cstheme="minorHAnsi"/>
          <w:bCs/>
          <w:sz w:val="20"/>
          <w:szCs w:val="20"/>
          <w:lang w:val="es-CO"/>
        </w:rPr>
        <w:t>.</w:t>
      </w:r>
    </w:p>
    <w:p w14:paraId="68B24BCB" w14:textId="39069F6A" w:rsidR="009D4952" w:rsidRPr="00C32C2D"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Muelle Fluvial</w:t>
      </w:r>
      <w:r w:rsidR="00C9758A" w:rsidRPr="5525A70F">
        <w:rPr>
          <w:rFonts w:asciiTheme="minorHAnsi" w:hAnsiTheme="minorHAnsi" w:cstheme="minorBidi"/>
          <w:b/>
          <w:bCs/>
          <w:sz w:val="20"/>
          <w:szCs w:val="20"/>
          <w:lang w:val="es-CO"/>
        </w:rPr>
        <w:t xml:space="preserve">: </w:t>
      </w:r>
      <w:r w:rsidR="00D35035" w:rsidRPr="5525A70F">
        <w:rPr>
          <w:rFonts w:asciiTheme="minorHAnsi" w:hAnsiTheme="minorHAnsi" w:cstheme="minorBidi"/>
          <w:sz w:val="20"/>
          <w:szCs w:val="20"/>
          <w:lang w:val="es-CO"/>
        </w:rPr>
        <w:t>I</w:t>
      </w:r>
      <w:r w:rsidR="00C32C2D" w:rsidRPr="5525A70F">
        <w:rPr>
          <w:rFonts w:asciiTheme="minorHAnsi" w:hAnsiTheme="minorHAnsi" w:cstheme="minorBidi"/>
          <w:sz w:val="20"/>
          <w:szCs w:val="20"/>
          <w:lang w:val="es-CO"/>
        </w:rPr>
        <w:t xml:space="preserve">nfraestructura </w:t>
      </w:r>
      <w:r w:rsidR="00C9758A" w:rsidRPr="5525A70F">
        <w:rPr>
          <w:rFonts w:asciiTheme="minorHAnsi" w:hAnsiTheme="minorHAnsi" w:cstheme="minorBidi"/>
          <w:sz w:val="20"/>
          <w:szCs w:val="20"/>
          <w:lang w:val="es-CO"/>
        </w:rPr>
        <w:t>levantada a orillas de un r</w:t>
      </w:r>
      <w:r w:rsidR="00D35035" w:rsidRPr="5525A70F">
        <w:rPr>
          <w:rFonts w:asciiTheme="minorHAnsi" w:hAnsiTheme="minorHAnsi" w:cstheme="minorBidi"/>
          <w:sz w:val="20"/>
          <w:szCs w:val="20"/>
          <w:lang w:val="es-CO"/>
        </w:rPr>
        <w:t>í</w:t>
      </w:r>
      <w:r w:rsidR="00C9758A" w:rsidRPr="5525A70F">
        <w:rPr>
          <w:rFonts w:asciiTheme="minorHAnsi" w:hAnsiTheme="minorHAnsi" w:cstheme="minorBidi"/>
          <w:sz w:val="20"/>
          <w:szCs w:val="20"/>
          <w:lang w:val="es-CO"/>
        </w:rPr>
        <w:t xml:space="preserve">o que sirve para que las embarcaciones puedan </w:t>
      </w:r>
      <w:r w:rsidR="00C32C2D"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w:t>
      </w:r>
    </w:p>
    <w:p w14:paraId="1B128BA2" w14:textId="7481B561" w:rsidR="009D4952" w:rsidRPr="009E7C8C"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Muelle Flotante</w:t>
      </w:r>
      <w:r w:rsidR="00C9758A" w:rsidRPr="5525A70F">
        <w:rPr>
          <w:rFonts w:asciiTheme="minorHAnsi" w:hAnsiTheme="minorHAnsi" w:cstheme="minorBidi"/>
          <w:b/>
          <w:bCs/>
          <w:sz w:val="20"/>
          <w:szCs w:val="20"/>
          <w:lang w:val="es-CO"/>
        </w:rPr>
        <w:t xml:space="preserve">: </w:t>
      </w:r>
      <w:r w:rsidR="00C9758A" w:rsidRPr="5525A70F">
        <w:rPr>
          <w:rFonts w:asciiTheme="minorHAnsi" w:hAnsiTheme="minorHAnsi" w:cstheme="minorBidi"/>
          <w:sz w:val="20"/>
          <w:szCs w:val="20"/>
          <w:lang w:val="es-CO"/>
        </w:rPr>
        <w:t xml:space="preserve">Artefacto naval flotante que sirve para que las embarcaciones puedan </w:t>
      </w:r>
      <w:r w:rsidR="00C32C2D"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 en un río o en el mar.</w:t>
      </w:r>
    </w:p>
    <w:p w14:paraId="31837402" w14:textId="4E1E70E3" w:rsidR="009D4952" w:rsidRPr="00F14108"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Muelle en Concreto</w:t>
      </w:r>
      <w:r w:rsidR="00C9758A" w:rsidRPr="5525A70F">
        <w:rPr>
          <w:rFonts w:asciiTheme="minorHAnsi" w:hAnsiTheme="minorHAnsi" w:cstheme="minorBidi"/>
          <w:b/>
          <w:bCs/>
          <w:sz w:val="20"/>
          <w:szCs w:val="20"/>
          <w:lang w:val="es-CO"/>
        </w:rPr>
        <w:t xml:space="preserve">: </w:t>
      </w:r>
      <w:r w:rsidR="00C9758A" w:rsidRPr="5525A70F">
        <w:rPr>
          <w:rFonts w:asciiTheme="minorHAnsi" w:hAnsiTheme="minorHAnsi" w:cstheme="minorBidi"/>
          <w:sz w:val="20"/>
          <w:szCs w:val="20"/>
          <w:lang w:val="es-CO"/>
        </w:rPr>
        <w:t xml:space="preserve">Estructura construida en concreto ubicada a orillas de un río o el mar que sirve para que las embarcaciones puedan </w:t>
      </w:r>
      <w:r w:rsidR="00F14108"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w:t>
      </w:r>
    </w:p>
    <w:p w14:paraId="1B06465F" w14:textId="00DD83F8" w:rsidR="009D4952"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Muelle Metálico</w:t>
      </w:r>
      <w:r w:rsidR="00A60F95" w:rsidRPr="5525A70F">
        <w:rPr>
          <w:rFonts w:asciiTheme="minorHAnsi" w:hAnsiTheme="minorHAnsi" w:cstheme="minorBidi"/>
          <w:b/>
          <w:bCs/>
          <w:sz w:val="20"/>
          <w:szCs w:val="20"/>
          <w:lang w:val="es-CO"/>
        </w:rPr>
        <w:t>:</w:t>
      </w:r>
      <w:r w:rsidR="00A60F95" w:rsidRPr="5525A70F">
        <w:rPr>
          <w:rFonts w:asciiTheme="minorHAnsi" w:hAnsiTheme="minorHAnsi" w:cstheme="minorBidi"/>
          <w:sz w:val="20"/>
          <w:szCs w:val="20"/>
          <w:lang w:val="es-CO"/>
        </w:rPr>
        <w:t xml:space="preserve"> Estructura construida en metal ubicada a orillas de un río o el mar que sirve para que las embarcaciones puedan </w:t>
      </w:r>
      <w:r w:rsidR="00F14108" w:rsidRPr="5525A70F">
        <w:rPr>
          <w:rFonts w:asciiTheme="minorHAnsi" w:hAnsiTheme="minorHAnsi" w:cstheme="minorBidi"/>
          <w:sz w:val="20"/>
          <w:szCs w:val="20"/>
          <w:lang w:val="es-CO"/>
        </w:rPr>
        <w:t xml:space="preserve">atracar y/o embarcar y/o desembarcar </w:t>
      </w:r>
      <w:r w:rsidR="00A60F95" w:rsidRPr="5525A70F">
        <w:rPr>
          <w:rFonts w:asciiTheme="minorHAnsi" w:hAnsiTheme="minorHAnsi" w:cstheme="minorBidi"/>
          <w:sz w:val="20"/>
          <w:szCs w:val="20"/>
          <w:lang w:val="es-CO"/>
        </w:rPr>
        <w:t>pasajeros y/o carga.</w:t>
      </w:r>
    </w:p>
    <w:p w14:paraId="30D7E947" w14:textId="5615C934" w:rsidR="00A60F95"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Obra Civil Hidráulica: </w:t>
      </w:r>
      <w:r w:rsidR="00C95F2F" w:rsidRPr="5525A70F">
        <w:rPr>
          <w:rFonts w:asciiTheme="minorHAnsi" w:hAnsiTheme="minorHAnsi" w:cstheme="minorBidi"/>
          <w:sz w:val="20"/>
          <w:szCs w:val="20"/>
          <w:lang w:val="es-CO" w:eastAsia="es-CO"/>
        </w:rPr>
        <w:t>O</w:t>
      </w:r>
      <w:r w:rsidRPr="5525A70F">
        <w:rPr>
          <w:rFonts w:asciiTheme="minorHAnsi" w:hAnsiTheme="minorHAnsi" w:cstheme="minorBidi"/>
          <w:sz w:val="20"/>
          <w:szCs w:val="20"/>
          <w:lang w:val="es-CO" w:eastAsia="es-CO"/>
        </w:rPr>
        <w:t xml:space="preserve">bra de ingeniería civil construida en el cauce </w:t>
      </w:r>
      <w:r w:rsidR="00F14108" w:rsidRPr="5525A70F">
        <w:rPr>
          <w:rFonts w:asciiTheme="minorHAnsi" w:hAnsiTheme="minorHAnsi" w:cstheme="minorBidi"/>
          <w:sz w:val="20"/>
          <w:szCs w:val="20"/>
          <w:lang w:val="es-CO" w:eastAsia="es-CO"/>
        </w:rPr>
        <w:t xml:space="preserve">de ríos, caños, esteros, cuerpos de agua de origen fluvial o lecho del mar </w:t>
      </w:r>
      <w:r w:rsidRPr="5525A70F">
        <w:rPr>
          <w:rFonts w:asciiTheme="minorHAnsi" w:hAnsiTheme="minorHAnsi" w:cstheme="minorBidi"/>
          <w:sz w:val="20"/>
          <w:szCs w:val="20"/>
          <w:lang w:val="es-CO" w:eastAsia="es-CO"/>
        </w:rPr>
        <w:t>con el objetivo de controlar el agua, con fines de aprovechamiento, encauzamiento o de defensa.</w:t>
      </w:r>
    </w:p>
    <w:p w14:paraId="27225017" w14:textId="46F33366" w:rsidR="00A60F95"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Obra Civil</w:t>
      </w:r>
      <w:r w:rsidR="00FB1B3F" w:rsidRPr="5525A70F">
        <w:rPr>
          <w:rFonts w:asciiTheme="minorHAnsi" w:hAnsiTheme="minorHAnsi" w:cstheme="minorBidi"/>
          <w:b/>
          <w:bCs/>
          <w:sz w:val="20"/>
          <w:szCs w:val="20"/>
          <w:lang w:val="es-CO"/>
        </w:rPr>
        <w:t xml:space="preserve"> Marítima</w:t>
      </w:r>
      <w:r w:rsidRPr="5525A70F">
        <w:rPr>
          <w:rFonts w:asciiTheme="minorHAnsi" w:hAnsiTheme="minorHAnsi" w:cstheme="minorBidi"/>
          <w:b/>
          <w:bCs/>
          <w:sz w:val="20"/>
          <w:szCs w:val="20"/>
          <w:lang w:val="es-CO"/>
        </w:rPr>
        <w:t xml:space="preserve">: </w:t>
      </w:r>
      <w:r w:rsidR="00C95F2F" w:rsidRPr="5525A70F">
        <w:rPr>
          <w:rFonts w:asciiTheme="minorHAnsi" w:hAnsiTheme="minorHAnsi" w:cstheme="minorBidi"/>
          <w:sz w:val="20"/>
          <w:szCs w:val="20"/>
          <w:lang w:val="es-CO" w:eastAsia="es-CO"/>
        </w:rPr>
        <w:t>O</w:t>
      </w:r>
      <w:r w:rsidRPr="5525A70F">
        <w:rPr>
          <w:rFonts w:asciiTheme="minorHAnsi" w:hAnsiTheme="minorHAnsi" w:cstheme="minorBidi"/>
          <w:sz w:val="20"/>
          <w:szCs w:val="20"/>
          <w:lang w:val="es-CO" w:eastAsia="es-CO"/>
        </w:rPr>
        <w:t>bra ejecutada en el lecho marino.</w:t>
      </w:r>
      <w:r w:rsidR="00FB1B3F" w:rsidRPr="5525A70F">
        <w:rPr>
          <w:rFonts w:asciiTheme="minorHAnsi" w:hAnsiTheme="minorHAnsi" w:cstheme="minorBidi"/>
          <w:b/>
          <w:bCs/>
          <w:sz w:val="20"/>
          <w:szCs w:val="20"/>
          <w:lang w:val="es-CO"/>
        </w:rPr>
        <w:t xml:space="preserve"> </w:t>
      </w:r>
    </w:p>
    <w:p w14:paraId="5AC67597" w14:textId="3A45FC6F" w:rsidR="00FB1B3F"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Obra </w:t>
      </w:r>
      <w:r w:rsidR="38CF81FB" w:rsidRPr="7549E1AF">
        <w:rPr>
          <w:rFonts w:asciiTheme="minorHAnsi" w:hAnsiTheme="minorHAnsi" w:cstheme="minorBidi"/>
          <w:b/>
          <w:bCs/>
          <w:sz w:val="20"/>
          <w:szCs w:val="20"/>
          <w:lang w:val="es-CO"/>
        </w:rPr>
        <w:t>C</w:t>
      </w:r>
      <w:r w:rsidRPr="5525A70F">
        <w:rPr>
          <w:rFonts w:asciiTheme="minorHAnsi" w:hAnsiTheme="minorHAnsi" w:cstheme="minorBidi"/>
          <w:b/>
          <w:bCs/>
          <w:sz w:val="20"/>
          <w:szCs w:val="20"/>
          <w:lang w:val="es-CO"/>
        </w:rPr>
        <w:t xml:space="preserve">ivil Fluvial: </w:t>
      </w:r>
      <w:r w:rsidR="00C95F2F" w:rsidRPr="5525A70F">
        <w:rPr>
          <w:rFonts w:asciiTheme="minorHAnsi" w:hAnsiTheme="minorHAnsi" w:cstheme="minorBidi"/>
          <w:sz w:val="20"/>
          <w:szCs w:val="20"/>
          <w:lang w:val="es-CO" w:eastAsia="es-CO"/>
        </w:rPr>
        <w:t>O</w:t>
      </w:r>
      <w:r w:rsidR="00FD5B42" w:rsidRPr="5525A70F">
        <w:rPr>
          <w:rFonts w:asciiTheme="minorHAnsi" w:hAnsiTheme="minorHAnsi" w:cstheme="minorBidi"/>
          <w:sz w:val="20"/>
          <w:szCs w:val="20"/>
          <w:lang w:val="es-CO" w:eastAsia="es-CO"/>
        </w:rPr>
        <w:t>bra</w:t>
      </w:r>
      <w:r w:rsidRPr="5525A70F">
        <w:rPr>
          <w:rFonts w:asciiTheme="minorHAnsi" w:hAnsiTheme="minorHAnsi" w:cstheme="minorBidi"/>
          <w:sz w:val="20"/>
          <w:szCs w:val="20"/>
          <w:lang w:val="es-CO" w:eastAsia="es-CO"/>
        </w:rPr>
        <w:t xml:space="preserve"> ejecutada en la sección hidráulica de un río.</w:t>
      </w:r>
    </w:p>
    <w:p w14:paraId="0A99FBD9" w14:textId="588F932F" w:rsidR="00FB1B3F" w:rsidRDefault="00FB1B3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Obra de Protección</w:t>
      </w:r>
      <w:r w:rsidR="00A60F95" w:rsidRPr="5525A70F">
        <w:rPr>
          <w:rFonts w:asciiTheme="minorHAnsi" w:hAnsiTheme="minorHAnsi" w:cstheme="minorBidi"/>
          <w:b/>
          <w:bCs/>
          <w:sz w:val="20"/>
          <w:szCs w:val="20"/>
          <w:lang w:val="es-CO"/>
        </w:rPr>
        <w:t xml:space="preserve"> </w:t>
      </w:r>
      <w:r w:rsidR="41C67029" w:rsidRPr="5525A70F">
        <w:rPr>
          <w:rFonts w:asciiTheme="minorHAnsi" w:hAnsiTheme="minorHAnsi" w:cstheme="minorBidi"/>
          <w:b/>
          <w:bCs/>
          <w:sz w:val="20"/>
          <w:szCs w:val="20"/>
          <w:lang w:val="es-CO"/>
        </w:rPr>
        <w:t>F</w:t>
      </w:r>
      <w:r w:rsidR="00A60F95" w:rsidRPr="5525A70F">
        <w:rPr>
          <w:rFonts w:asciiTheme="minorHAnsi" w:hAnsiTheme="minorHAnsi" w:cstheme="minorBidi"/>
          <w:b/>
          <w:bCs/>
          <w:sz w:val="20"/>
          <w:szCs w:val="20"/>
          <w:lang w:val="es-CO"/>
        </w:rPr>
        <w:t xml:space="preserve">luvial: </w:t>
      </w:r>
      <w:r w:rsidR="00C95F2F" w:rsidRPr="5525A70F">
        <w:rPr>
          <w:rFonts w:asciiTheme="minorHAnsi" w:hAnsiTheme="minorHAnsi" w:cstheme="minorBidi"/>
          <w:sz w:val="20"/>
          <w:szCs w:val="20"/>
          <w:lang w:val="es-CO"/>
        </w:rPr>
        <w:t>O</w:t>
      </w:r>
      <w:r w:rsidR="00FD5B42" w:rsidRPr="5525A70F">
        <w:rPr>
          <w:rFonts w:asciiTheme="minorHAnsi" w:hAnsiTheme="minorHAnsi" w:cstheme="minorBidi"/>
          <w:sz w:val="20"/>
          <w:szCs w:val="20"/>
          <w:lang w:val="es-CO"/>
        </w:rPr>
        <w:t>bra civil</w:t>
      </w:r>
      <w:r w:rsidR="00A60F95" w:rsidRPr="5525A70F">
        <w:rPr>
          <w:rFonts w:asciiTheme="minorHAnsi" w:hAnsiTheme="minorHAnsi" w:cstheme="minorBidi"/>
          <w:sz w:val="20"/>
          <w:szCs w:val="20"/>
          <w:lang w:val="es-CO"/>
        </w:rPr>
        <w:t xml:space="preserve"> hidráulica construida con el objetivo de proteger o defender una orilla de un río contra la erosión</w:t>
      </w:r>
      <w:r w:rsidR="00F14108" w:rsidRPr="5525A70F">
        <w:rPr>
          <w:rFonts w:asciiTheme="minorHAnsi" w:hAnsiTheme="minorHAnsi" w:cstheme="minorBidi"/>
          <w:sz w:val="20"/>
          <w:szCs w:val="20"/>
          <w:lang w:val="es-CO"/>
        </w:rPr>
        <w:t xml:space="preserve"> por la acción de sus aguas con el propósito de estabilizarlas.</w:t>
      </w:r>
    </w:p>
    <w:p w14:paraId="14E2363D" w14:textId="50FAEEE1" w:rsidR="00C70512" w:rsidRPr="00C70512" w:rsidRDefault="00C7051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Paramento</w:t>
      </w:r>
      <w:r w:rsidRPr="5525A70F">
        <w:rPr>
          <w:rFonts w:asciiTheme="minorHAnsi" w:hAnsiTheme="minorHAnsi" w:cstheme="minorBidi"/>
          <w:sz w:val="20"/>
          <w:szCs w:val="20"/>
          <w:lang w:val="es-CO"/>
        </w:rPr>
        <w:t>: Plano vertical que delimita el inicio de la construcción en un predio. Cuando no existe antejardín coincide con la línea de demarcación.</w:t>
      </w:r>
    </w:p>
    <w:p w14:paraId="4875A9A4" w14:textId="43062738" w:rsidR="008D61E1" w:rsidRPr="009E7C8C" w:rsidRDefault="008D61E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Paso </w:t>
      </w:r>
      <w:r w:rsidR="008A1377" w:rsidRPr="5525A70F">
        <w:rPr>
          <w:rFonts w:asciiTheme="minorHAnsi" w:hAnsiTheme="minorHAnsi" w:cstheme="minorBidi"/>
          <w:b/>
          <w:bCs/>
          <w:sz w:val="20"/>
          <w:szCs w:val="20"/>
          <w:lang w:val="es-CO"/>
        </w:rPr>
        <w:t xml:space="preserve">e Intersección a </w:t>
      </w:r>
      <w:r w:rsidR="61768F81" w:rsidRPr="5525A70F">
        <w:rPr>
          <w:rFonts w:asciiTheme="minorHAnsi" w:hAnsiTheme="minorHAnsi" w:cstheme="minorBidi"/>
          <w:b/>
          <w:bCs/>
          <w:sz w:val="20"/>
          <w:szCs w:val="20"/>
          <w:lang w:val="es-CO"/>
        </w:rPr>
        <w:t>D</w:t>
      </w:r>
      <w:r w:rsidR="008A1377" w:rsidRPr="5525A70F">
        <w:rPr>
          <w:rFonts w:asciiTheme="minorHAnsi" w:hAnsiTheme="minorHAnsi" w:cstheme="minorBidi"/>
          <w:b/>
          <w:bCs/>
          <w:sz w:val="20"/>
          <w:szCs w:val="20"/>
          <w:lang w:val="es-CO"/>
        </w:rPr>
        <w:t xml:space="preserve">esnivel </w:t>
      </w:r>
      <w:r w:rsidR="02834FEF" w:rsidRPr="5525A70F">
        <w:rPr>
          <w:rFonts w:asciiTheme="minorHAnsi" w:hAnsiTheme="minorHAnsi" w:cstheme="minorBidi"/>
          <w:b/>
          <w:bCs/>
          <w:sz w:val="20"/>
          <w:szCs w:val="20"/>
          <w:lang w:val="es-CO"/>
        </w:rPr>
        <w:t>V</w:t>
      </w:r>
      <w:r w:rsidR="008A1377" w:rsidRPr="5525A70F">
        <w:rPr>
          <w:rFonts w:asciiTheme="minorHAnsi" w:hAnsiTheme="minorHAnsi" w:cstheme="minorBidi"/>
          <w:b/>
          <w:bCs/>
          <w:sz w:val="20"/>
          <w:szCs w:val="20"/>
          <w:lang w:val="es-CO"/>
        </w:rPr>
        <w:t>ehicular:</w:t>
      </w:r>
      <w:r w:rsidR="008A1377" w:rsidRPr="5525A70F">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Default="0077585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Pavimentos Asfálticos y/o Pavimentos de Concreto Hidráulico</w:t>
      </w:r>
      <w:r w:rsidR="00F14108" w:rsidRPr="5525A70F">
        <w:rPr>
          <w:rFonts w:asciiTheme="minorHAnsi" w:hAnsiTheme="minorHAnsi" w:cstheme="minorBidi"/>
          <w:b/>
          <w:bCs/>
          <w:sz w:val="20"/>
          <w:szCs w:val="20"/>
          <w:lang w:val="es-CO"/>
        </w:rPr>
        <w:t xml:space="preserve"> </w:t>
      </w:r>
      <w:r w:rsidR="10839337" w:rsidRPr="7549E1AF">
        <w:rPr>
          <w:rFonts w:asciiTheme="minorHAnsi" w:hAnsiTheme="minorHAnsi" w:cstheme="minorBidi"/>
          <w:b/>
          <w:bCs/>
          <w:sz w:val="20"/>
          <w:szCs w:val="20"/>
          <w:lang w:val="es-CO"/>
        </w:rPr>
        <w:t>R</w:t>
      </w:r>
      <w:r w:rsidR="00F14108" w:rsidRPr="5525A70F">
        <w:rPr>
          <w:rFonts w:asciiTheme="minorHAnsi" w:hAnsiTheme="minorHAnsi" w:cstheme="minorBidi"/>
          <w:b/>
          <w:bCs/>
          <w:sz w:val="20"/>
          <w:szCs w:val="20"/>
          <w:lang w:val="es-CO"/>
        </w:rPr>
        <w:t>eforzado</w:t>
      </w:r>
      <w:r w:rsidRPr="5525A70F">
        <w:rPr>
          <w:rFonts w:asciiTheme="minorHAnsi" w:hAnsiTheme="minorHAnsi" w:cstheme="minorBidi"/>
          <w:b/>
          <w:bCs/>
          <w:sz w:val="20"/>
          <w:szCs w:val="20"/>
          <w:lang w:val="es-CO"/>
        </w:rPr>
        <w:t xml:space="preserve">: </w:t>
      </w:r>
      <w:r w:rsidR="00F14108" w:rsidRPr="5525A70F">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w:t>
      </w:r>
      <w:r w:rsidR="00C95F2F" w:rsidRPr="5525A70F">
        <w:rPr>
          <w:rFonts w:asciiTheme="minorHAnsi" w:hAnsiTheme="minorHAnsi" w:cstheme="minorBidi"/>
          <w:sz w:val="20"/>
          <w:szCs w:val="20"/>
          <w:lang w:val="es-CO"/>
        </w:rPr>
        <w:t>í</w:t>
      </w:r>
      <w:r w:rsidR="00F14108" w:rsidRPr="5525A70F">
        <w:rPr>
          <w:rFonts w:asciiTheme="minorHAnsi" w:hAnsiTheme="minorHAnsi" w:cstheme="minorBidi"/>
          <w:sz w:val="20"/>
          <w:szCs w:val="20"/>
          <w:lang w:val="es-CO"/>
        </w:rPr>
        <w:t>odo de varios años, brindando una superficie de rodamiento uniforme, cómoda y segura. Dichas capas superficiales se encuentran en contacto directo con el tráfico de vehículos</w:t>
      </w:r>
      <w:r w:rsidR="00681A73" w:rsidRPr="5525A70F">
        <w:rPr>
          <w:rFonts w:asciiTheme="minorHAnsi" w:hAnsiTheme="minorHAnsi" w:cstheme="minorBidi"/>
          <w:sz w:val="20"/>
          <w:szCs w:val="20"/>
          <w:lang w:val="es-CO"/>
        </w:rPr>
        <w:t xml:space="preserve"> o aeronaves</w:t>
      </w:r>
      <w:r w:rsidR="00F14108" w:rsidRPr="5525A70F">
        <w:rPr>
          <w:rFonts w:asciiTheme="minorHAnsi" w:hAnsiTheme="minorHAnsi" w:cstheme="minorBidi"/>
          <w:sz w:val="20"/>
          <w:szCs w:val="20"/>
          <w:lang w:val="es-CO"/>
        </w:rPr>
        <w:t xml:space="preserve"> y pueden estar constituidas en concreto asfáltico o en concreto hidráulico reforzado.</w:t>
      </w:r>
    </w:p>
    <w:p w14:paraId="2D7D672B" w14:textId="54B84E1E" w:rsidR="006A7911" w:rsidRDefault="006A791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Perfil</w:t>
      </w:r>
      <w:r w:rsidRPr="5525A70F">
        <w:rPr>
          <w:rFonts w:asciiTheme="minorHAnsi" w:hAnsiTheme="minorHAnsi" w:cstheme="minorBidi"/>
          <w:b/>
          <w:bCs/>
          <w:color w:val="3A3939" w:themeColor="accent2" w:themeShade="BF"/>
          <w:sz w:val="20"/>
          <w:szCs w:val="20"/>
          <w:lang w:val="es-CO"/>
        </w:rPr>
        <w:t xml:space="preserve"> </w:t>
      </w:r>
      <w:r w:rsidRPr="5525A70F">
        <w:rPr>
          <w:rFonts w:asciiTheme="minorHAnsi" w:hAnsiTheme="minorHAnsi" w:cstheme="minorBidi"/>
          <w:b/>
          <w:bCs/>
          <w:sz w:val="20"/>
          <w:szCs w:val="20"/>
          <w:lang w:val="es-CO"/>
        </w:rPr>
        <w:t>Vial</w:t>
      </w:r>
      <w:r w:rsidRPr="5525A70F">
        <w:rPr>
          <w:rFonts w:asciiTheme="minorHAnsi" w:hAnsiTheme="minorHAnsi" w:cstheme="minorBidi"/>
          <w:sz w:val="20"/>
          <w:szCs w:val="20"/>
          <w:lang w:val="es-CO"/>
        </w:rPr>
        <w:t>: Representación gráfica de una vía que esquematiza, en el sentido perpendicular al eje, el conjunto de elementos urbanísticos que la comprenden entre los paramentos de los inmuebles</w:t>
      </w:r>
      <w:r w:rsidR="00EB7982" w:rsidRPr="5525A70F">
        <w:rPr>
          <w:rFonts w:asciiTheme="minorHAnsi" w:hAnsiTheme="minorHAnsi" w:cstheme="minorBidi"/>
          <w:sz w:val="20"/>
          <w:szCs w:val="20"/>
          <w:lang w:val="es-CO"/>
        </w:rPr>
        <w:t>.</w:t>
      </w:r>
    </w:p>
    <w:p w14:paraId="2194A24A" w14:textId="7415AFE3" w:rsidR="000A3D22" w:rsidRPr="000A3D22" w:rsidRDefault="000A3D2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Personal Clave Evaluable:</w:t>
      </w:r>
      <w:r w:rsidR="009A0055" w:rsidRPr="5525A70F">
        <w:rPr>
          <w:rFonts w:asciiTheme="minorHAnsi" w:hAnsiTheme="minorHAnsi" w:cstheme="minorBidi"/>
          <w:b/>
          <w:bCs/>
          <w:sz w:val="20"/>
          <w:szCs w:val="20"/>
          <w:lang w:val="es-CO"/>
        </w:rPr>
        <w:t xml:space="preserve"> </w:t>
      </w:r>
      <w:r w:rsidR="00EB7982" w:rsidRPr="5525A70F">
        <w:rPr>
          <w:rFonts w:asciiTheme="minorHAnsi" w:hAnsiTheme="minorHAnsi" w:cstheme="minorBidi"/>
          <w:sz w:val="20"/>
          <w:szCs w:val="20"/>
          <w:lang w:val="es-CO"/>
        </w:rPr>
        <w:t>I</w:t>
      </w:r>
      <w:r w:rsidR="009A0055" w:rsidRPr="5525A70F">
        <w:rPr>
          <w:rFonts w:asciiTheme="minorHAnsi" w:hAnsiTheme="minorHAnsi" w:cstheme="minorBidi"/>
          <w:sz w:val="20"/>
          <w:szCs w:val="20"/>
          <w:lang w:val="es-CO"/>
        </w:rPr>
        <w:t xml:space="preserve">ntegrantes del equipo de trabajo del oferente que son susceptibles de evaluar </w:t>
      </w:r>
      <w:r w:rsidR="00C46565" w:rsidRPr="5525A70F">
        <w:rPr>
          <w:rFonts w:asciiTheme="minorHAnsi" w:hAnsiTheme="minorHAnsi" w:cstheme="minorBidi"/>
          <w:sz w:val="20"/>
          <w:szCs w:val="20"/>
          <w:lang w:val="es-CO"/>
        </w:rPr>
        <w:t xml:space="preserve">de acuerdo </w:t>
      </w:r>
      <w:r w:rsidR="00737AD8" w:rsidRPr="5525A70F">
        <w:rPr>
          <w:rFonts w:asciiTheme="minorHAnsi" w:hAnsiTheme="minorHAnsi" w:cstheme="minorBidi"/>
          <w:sz w:val="20"/>
          <w:szCs w:val="20"/>
          <w:lang w:val="es-CO"/>
        </w:rPr>
        <w:t>con</w:t>
      </w:r>
      <w:r w:rsidR="009A0055" w:rsidRPr="5525A70F">
        <w:rPr>
          <w:rFonts w:asciiTheme="minorHAnsi" w:hAnsiTheme="minorHAnsi" w:cstheme="minorBidi"/>
          <w:sz w:val="20"/>
          <w:szCs w:val="20"/>
          <w:lang w:val="es-CO"/>
        </w:rPr>
        <w:t xml:space="preserve"> su formación académica o su experiencia.</w:t>
      </w:r>
      <w:r w:rsidR="00737AD8" w:rsidRPr="5525A70F">
        <w:rPr>
          <w:rFonts w:asciiTheme="minorHAnsi" w:hAnsiTheme="minorHAnsi" w:cstheme="minorBidi"/>
          <w:sz w:val="20"/>
          <w:szCs w:val="20"/>
          <w:lang w:val="es-CO"/>
        </w:rPr>
        <w:t xml:space="preserve"> </w:t>
      </w:r>
      <w:r w:rsidR="006037F3" w:rsidRPr="5525A70F">
        <w:rPr>
          <w:rFonts w:asciiTheme="minorHAnsi" w:hAnsiTheme="minorHAnsi" w:cstheme="minorBidi"/>
          <w:sz w:val="20"/>
          <w:szCs w:val="20"/>
          <w:lang w:val="es-CO"/>
        </w:rPr>
        <w:t>El personal susceptible de evaluación es</w:t>
      </w:r>
      <w:r w:rsidR="00737AD8" w:rsidRPr="5525A70F">
        <w:rPr>
          <w:rFonts w:asciiTheme="minorHAnsi" w:hAnsiTheme="minorHAnsi" w:cstheme="minorBidi"/>
          <w:sz w:val="20"/>
          <w:szCs w:val="20"/>
          <w:lang w:val="es-CO"/>
        </w:rPr>
        <w:t xml:space="preserve">: i) el Director de </w:t>
      </w:r>
      <w:r w:rsidR="002D6365" w:rsidRPr="5525A70F">
        <w:rPr>
          <w:rFonts w:asciiTheme="minorHAnsi" w:hAnsiTheme="minorHAnsi" w:cstheme="minorBidi"/>
          <w:sz w:val="20"/>
          <w:szCs w:val="20"/>
          <w:lang w:val="es-CO"/>
        </w:rPr>
        <w:t>Consultoría</w:t>
      </w:r>
      <w:r w:rsidR="00737AD8" w:rsidRPr="5525A70F">
        <w:rPr>
          <w:rFonts w:asciiTheme="minorHAnsi" w:hAnsiTheme="minorHAnsi" w:cstheme="minorBidi"/>
          <w:sz w:val="20"/>
          <w:szCs w:val="20"/>
          <w:lang w:val="es-CO"/>
        </w:rPr>
        <w:t xml:space="preserve">, </w:t>
      </w:r>
      <w:r w:rsidR="00103614" w:rsidRPr="5525A70F">
        <w:rPr>
          <w:rFonts w:asciiTheme="minorHAnsi" w:hAnsiTheme="minorHAnsi" w:cstheme="minorBidi"/>
          <w:sz w:val="20"/>
          <w:szCs w:val="20"/>
          <w:lang w:val="es-CO"/>
        </w:rPr>
        <w:t xml:space="preserve">ii) el Coordinador de Consultoría (en los casos que aplique) </w:t>
      </w:r>
      <w:r w:rsidR="002D6365" w:rsidRPr="5525A70F">
        <w:rPr>
          <w:rFonts w:asciiTheme="minorHAnsi" w:hAnsiTheme="minorHAnsi" w:cstheme="minorBidi"/>
          <w:sz w:val="20"/>
          <w:szCs w:val="20"/>
          <w:lang w:val="es-CO"/>
        </w:rPr>
        <w:t>y</w:t>
      </w:r>
      <w:r w:rsidR="005A356C" w:rsidRPr="5525A70F">
        <w:rPr>
          <w:rFonts w:asciiTheme="minorHAnsi" w:hAnsiTheme="minorHAnsi" w:cstheme="minorBidi"/>
          <w:sz w:val="20"/>
          <w:szCs w:val="20"/>
          <w:lang w:val="es-CO"/>
        </w:rPr>
        <w:t xml:space="preserve"> ii</w:t>
      </w:r>
      <w:r w:rsidR="00103614" w:rsidRPr="5525A70F">
        <w:rPr>
          <w:rFonts w:asciiTheme="minorHAnsi" w:hAnsiTheme="minorHAnsi" w:cstheme="minorBidi"/>
          <w:sz w:val="20"/>
          <w:szCs w:val="20"/>
          <w:lang w:val="es-CO"/>
        </w:rPr>
        <w:t>i</w:t>
      </w:r>
      <w:r w:rsidR="005A356C" w:rsidRPr="5525A70F">
        <w:rPr>
          <w:rFonts w:asciiTheme="minorHAnsi" w:hAnsiTheme="minorHAnsi" w:cstheme="minorBidi"/>
          <w:sz w:val="20"/>
          <w:szCs w:val="20"/>
          <w:lang w:val="es-CO"/>
        </w:rPr>
        <w:t xml:space="preserve">) el </w:t>
      </w:r>
      <w:r w:rsidR="009748B1" w:rsidRPr="5525A70F">
        <w:rPr>
          <w:rFonts w:asciiTheme="minorHAnsi" w:hAnsiTheme="minorHAnsi" w:cstheme="minorBidi"/>
          <w:sz w:val="20"/>
          <w:szCs w:val="20"/>
          <w:lang w:val="es-CO"/>
        </w:rPr>
        <w:t>P</w:t>
      </w:r>
      <w:r w:rsidR="005A356C" w:rsidRPr="5525A70F">
        <w:rPr>
          <w:rFonts w:asciiTheme="minorHAnsi" w:hAnsiTheme="minorHAnsi" w:cstheme="minorBidi"/>
          <w:sz w:val="20"/>
          <w:szCs w:val="20"/>
          <w:lang w:val="es-CO"/>
        </w:rPr>
        <w:t xml:space="preserve">rofesional </w:t>
      </w:r>
      <w:r w:rsidR="009748B1" w:rsidRPr="5525A70F">
        <w:rPr>
          <w:rFonts w:asciiTheme="minorHAnsi" w:hAnsiTheme="minorHAnsi" w:cstheme="minorBidi"/>
          <w:sz w:val="20"/>
          <w:szCs w:val="20"/>
          <w:lang w:val="es-CO"/>
        </w:rPr>
        <w:t>E</w:t>
      </w:r>
      <w:r w:rsidR="005A356C" w:rsidRPr="5525A70F">
        <w:rPr>
          <w:rFonts w:asciiTheme="minorHAnsi" w:hAnsiTheme="minorHAnsi" w:cstheme="minorBidi"/>
          <w:sz w:val="20"/>
          <w:szCs w:val="20"/>
          <w:lang w:val="es-CO"/>
        </w:rPr>
        <w:t>specializado</w:t>
      </w:r>
      <w:r w:rsidR="00941022" w:rsidRPr="5525A70F">
        <w:rPr>
          <w:rFonts w:asciiTheme="minorHAnsi" w:hAnsiTheme="minorHAnsi" w:cstheme="minorBidi"/>
          <w:sz w:val="20"/>
          <w:szCs w:val="20"/>
          <w:lang w:val="es-CO"/>
        </w:rPr>
        <w:t xml:space="preserve"> de mayor relevancia</w:t>
      </w:r>
      <w:r w:rsidR="005A356C" w:rsidRPr="5525A70F">
        <w:rPr>
          <w:rFonts w:asciiTheme="minorHAnsi" w:hAnsiTheme="minorHAnsi" w:cstheme="minorBidi"/>
          <w:sz w:val="20"/>
          <w:szCs w:val="20"/>
          <w:lang w:val="es-CO"/>
        </w:rPr>
        <w:t xml:space="preserve">. </w:t>
      </w:r>
    </w:p>
    <w:p w14:paraId="77E86969" w14:textId="683789A0" w:rsidR="00775859" w:rsidRPr="009E7C8C" w:rsidRDefault="00775859" w:rsidP="5525A70F">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Pistas de Aeropuertos: </w:t>
      </w:r>
      <w:r w:rsidR="00EB7982"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 xml:space="preserve">nfraestructura del transporte cuya finalidad es permitir la circulación, despegue y aterrizaje de aviones (aeronaves) en condiciones de continuidad en el espacio y el tiempo, con niveles adecuados de seguridad y de comodidad, tales como </w:t>
      </w:r>
      <w:r w:rsidR="4D0D2969"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istas de </w:t>
      </w:r>
      <w:r w:rsidR="7C29110B" w:rsidRPr="7549E1AF">
        <w:rPr>
          <w:rFonts w:asciiTheme="minorHAnsi" w:hAnsiTheme="minorHAnsi" w:cstheme="minorBidi"/>
          <w:sz w:val="20"/>
          <w:szCs w:val="20"/>
          <w:lang w:val="es-CO"/>
        </w:rPr>
        <w:t>a</w:t>
      </w:r>
      <w:r w:rsidRPr="7549E1AF">
        <w:rPr>
          <w:rFonts w:asciiTheme="minorHAnsi" w:hAnsiTheme="minorHAnsi" w:cstheme="minorBidi"/>
          <w:sz w:val="20"/>
          <w:szCs w:val="20"/>
          <w:lang w:val="es-CO"/>
        </w:rPr>
        <w:t xml:space="preserve">eropuertos, </w:t>
      </w:r>
      <w:r w:rsidR="3CFB0EE4" w:rsidRPr="7549E1AF">
        <w:rPr>
          <w:rFonts w:asciiTheme="minorHAnsi" w:hAnsiTheme="minorHAnsi" w:cstheme="minorBidi"/>
          <w:sz w:val="20"/>
          <w:szCs w:val="20"/>
          <w:lang w:val="es-CO"/>
        </w:rPr>
        <w:t>c</w:t>
      </w:r>
      <w:r w:rsidRPr="5525A70F">
        <w:rPr>
          <w:rFonts w:asciiTheme="minorHAnsi" w:hAnsiTheme="minorHAnsi" w:cstheme="minorBidi"/>
          <w:sz w:val="20"/>
          <w:szCs w:val="20"/>
          <w:lang w:val="es-CO"/>
        </w:rPr>
        <w:t xml:space="preserve">alle de </w:t>
      </w:r>
      <w:r w:rsidR="6155DD7A" w:rsidRPr="7549E1A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odaje o </w:t>
      </w:r>
      <w:r w:rsidR="4593F968"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ista de </w:t>
      </w:r>
      <w:proofErr w:type="spellStart"/>
      <w:r w:rsidR="1B4A12E3" w:rsidRPr="7549E1AF">
        <w:rPr>
          <w:rFonts w:asciiTheme="minorHAnsi" w:hAnsiTheme="minorHAnsi" w:cstheme="minorBidi"/>
          <w:sz w:val="20"/>
          <w:szCs w:val="20"/>
          <w:lang w:val="es-CO"/>
        </w:rPr>
        <w:t>t</w:t>
      </w:r>
      <w:r w:rsidRPr="7549E1AF">
        <w:rPr>
          <w:rFonts w:asciiTheme="minorHAnsi" w:hAnsiTheme="minorHAnsi" w:cstheme="minorBidi"/>
          <w:sz w:val="20"/>
          <w:szCs w:val="20"/>
          <w:lang w:val="es-CO"/>
        </w:rPr>
        <w:t>axeo</w:t>
      </w:r>
      <w:proofErr w:type="spellEnd"/>
      <w:r w:rsidRPr="7549E1AF">
        <w:rPr>
          <w:rFonts w:asciiTheme="minorHAnsi" w:hAnsiTheme="minorHAnsi" w:cstheme="minorBidi"/>
          <w:sz w:val="20"/>
          <w:szCs w:val="20"/>
          <w:lang w:val="es-CO"/>
        </w:rPr>
        <w:t xml:space="preserve">; </w:t>
      </w:r>
      <w:r w:rsidR="2ED86C71"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lataforma o </w:t>
      </w:r>
      <w:r w:rsidR="3690FEE1" w:rsidRPr="7549E1A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ampa de </w:t>
      </w:r>
      <w:r w:rsidR="567DA6D7" w:rsidRPr="7549E1AF">
        <w:rPr>
          <w:rFonts w:asciiTheme="minorHAnsi" w:hAnsiTheme="minorHAnsi" w:cstheme="minorBidi"/>
          <w:sz w:val="20"/>
          <w:szCs w:val="20"/>
          <w:lang w:val="es-CO"/>
        </w:rPr>
        <w:t>a</w:t>
      </w:r>
      <w:r w:rsidRPr="5525A70F">
        <w:rPr>
          <w:rFonts w:asciiTheme="minorHAnsi" w:hAnsiTheme="minorHAnsi" w:cstheme="minorBidi"/>
          <w:sz w:val="20"/>
          <w:szCs w:val="20"/>
          <w:lang w:val="es-CO"/>
        </w:rPr>
        <w:t>eropuerto</w:t>
      </w:r>
      <w:r w:rsidR="00EB7982" w:rsidRPr="5525A70F">
        <w:rPr>
          <w:rFonts w:asciiTheme="minorHAnsi" w:hAnsiTheme="minorHAnsi" w:cstheme="minorBidi"/>
          <w:sz w:val="20"/>
          <w:szCs w:val="20"/>
          <w:lang w:val="es-CO"/>
        </w:rPr>
        <w:t>.</w:t>
      </w:r>
    </w:p>
    <w:p w14:paraId="2A20D67C" w14:textId="35A7AB9F" w:rsidR="00617AC0" w:rsidRPr="009E7C8C" w:rsidRDefault="00775859"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Placa Huella: </w:t>
      </w:r>
      <w:r w:rsidRPr="5525A70F">
        <w:rPr>
          <w:rFonts w:asciiTheme="minorHAnsi" w:hAnsiTheme="minorHAnsi" w:cstheme="minorBid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5525A70F">
        <w:rPr>
          <w:rFonts w:asciiTheme="minorHAnsi" w:hAnsiTheme="minorHAnsi" w:cstheme="minorBidi"/>
          <w:sz w:val="20"/>
          <w:szCs w:val="20"/>
          <w:lang w:val="es-CO"/>
        </w:rPr>
        <w:t>.</w:t>
      </w:r>
    </w:p>
    <w:p w14:paraId="48D117E8" w14:textId="6C8E6E32" w:rsidR="00617AC0" w:rsidRPr="009E7C8C" w:rsidRDefault="00617AC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lazoletas de menor extensión que generalmente ocupan </w:t>
      </w:r>
      <w:r w:rsidR="00615D3B">
        <w:rPr>
          <w:rFonts w:asciiTheme="minorHAnsi" w:hAnsiTheme="minorHAnsi" w:cstheme="minorBidi"/>
          <w:sz w:val="20"/>
          <w:szCs w:val="20"/>
          <w:lang w:val="es-CO"/>
        </w:rPr>
        <w:t>una</w:t>
      </w:r>
      <w:r w:rsidRPr="5525A70F">
        <w:rPr>
          <w:rFonts w:asciiTheme="minorHAnsi" w:hAnsiTheme="minorHAnsi" w:cstheme="minorBidi"/>
          <w:sz w:val="20"/>
          <w:szCs w:val="20"/>
          <w:lang w:val="es-CO"/>
        </w:rPr>
        <w:t xml:space="preserve"> manzana</w:t>
      </w:r>
      <w:r w:rsidR="002777C8">
        <w:rPr>
          <w:rFonts w:asciiTheme="minorHAnsi" w:hAnsiTheme="minorHAnsi" w:cstheme="minorBidi"/>
          <w:sz w:val="20"/>
          <w:szCs w:val="20"/>
          <w:lang w:val="es-CO"/>
        </w:rPr>
        <w:t xml:space="preserve"> completa</w:t>
      </w:r>
      <w:r w:rsidRPr="5525A70F">
        <w:rPr>
          <w:rFonts w:asciiTheme="minorHAnsi" w:hAnsiTheme="minorHAnsi" w:cstheme="minorBidi"/>
          <w:sz w:val="20"/>
          <w:szCs w:val="20"/>
          <w:lang w:val="es-CO"/>
        </w:rPr>
        <w:t>.</w:t>
      </w:r>
    </w:p>
    <w:p w14:paraId="188EF65A" w14:textId="0FF1409B" w:rsidR="00617AC0" w:rsidRPr="009E7C8C" w:rsidRDefault="00617AC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Plazoletas: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Á</w:t>
      </w:r>
      <w:r w:rsidRPr="5525A70F">
        <w:rPr>
          <w:rFonts w:asciiTheme="minorHAnsi" w:hAnsiTheme="minorHAnsi" w:cstheme="minorBidi"/>
          <w:sz w:val="20"/>
          <w:szCs w:val="20"/>
          <w:lang w:val="es-CO"/>
        </w:rPr>
        <w:t>reas de espacio público abiertas, tratadas como zonas duras y destinadas al disfrute de los ciudadanos y las actividades de convivencia</w:t>
      </w:r>
      <w:r w:rsidR="002777C8">
        <w:rPr>
          <w:rFonts w:asciiTheme="minorHAnsi" w:hAnsiTheme="minorHAnsi" w:cstheme="minorBidi"/>
          <w:sz w:val="20"/>
          <w:szCs w:val="20"/>
          <w:lang w:val="es-CO"/>
        </w:rPr>
        <w:t>, ocupan media manzana</w:t>
      </w:r>
      <w:r w:rsidRPr="5525A70F">
        <w:rPr>
          <w:rFonts w:asciiTheme="minorHAnsi" w:hAnsiTheme="minorHAnsi" w:cstheme="minorBidi"/>
          <w:sz w:val="20"/>
          <w:szCs w:val="20"/>
          <w:lang w:val="es-CO"/>
        </w:rPr>
        <w:t xml:space="preserve">. </w:t>
      </w:r>
    </w:p>
    <w:p w14:paraId="729CA58F" w14:textId="14BFDD29" w:rsidR="003A0EDD" w:rsidRPr="00BC22C1" w:rsidRDefault="003A0EDD"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Plazuelas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Á</w:t>
      </w:r>
      <w:r w:rsidRPr="5525A70F">
        <w:rPr>
          <w:rFonts w:asciiTheme="minorHAnsi" w:hAnsiTheme="minorHAnsi" w:cstheme="minorBidi"/>
          <w:sz w:val="20"/>
          <w:szCs w:val="20"/>
          <w:lang w:val="es-CO"/>
        </w:rPr>
        <w:t xml:space="preserve">reas de espacio público abiertas, tratadas como zonas duras y destinadas al disfrute de los ciudadanos y </w:t>
      </w:r>
      <w:r w:rsidR="050344C9" w:rsidRPr="7549E1AF">
        <w:rPr>
          <w:rFonts w:asciiTheme="minorHAnsi" w:hAnsiTheme="minorHAnsi" w:cstheme="minorBidi"/>
          <w:sz w:val="20"/>
          <w:szCs w:val="20"/>
          <w:lang w:val="es-CO"/>
        </w:rPr>
        <w:t>a</w:t>
      </w:r>
      <w:r w:rsidRPr="7549E1AF">
        <w:rPr>
          <w:rFonts w:asciiTheme="minorHAnsi" w:hAnsiTheme="minorHAnsi" w:cstheme="minorBidi"/>
          <w:sz w:val="20"/>
          <w:szCs w:val="20"/>
          <w:lang w:val="es-CO"/>
        </w:rPr>
        <w:t xml:space="preserve"> </w:t>
      </w:r>
      <w:r w:rsidRPr="5525A70F">
        <w:rPr>
          <w:rFonts w:asciiTheme="minorHAnsi" w:hAnsiTheme="minorHAnsi" w:cstheme="minorBidi"/>
          <w:sz w:val="20"/>
          <w:szCs w:val="20"/>
          <w:lang w:val="es-CO"/>
        </w:rPr>
        <w:t>las actividades de convivencia que ocupan un cuarto de manzana.</w:t>
      </w:r>
    </w:p>
    <w:p w14:paraId="24376A3C" w14:textId="4FAC6739" w:rsidR="00DB0B82" w:rsidRDefault="00DB0B8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Pontones: </w:t>
      </w:r>
      <w:r w:rsidR="00772270">
        <w:rPr>
          <w:rFonts w:asciiTheme="minorHAnsi" w:hAnsiTheme="minorHAnsi" w:cstheme="minorBidi"/>
          <w:sz w:val="20"/>
          <w:szCs w:val="20"/>
          <w:lang w:val="es-CO"/>
        </w:rPr>
        <w:t>Es una</w:t>
      </w:r>
      <w:r w:rsidRPr="5525A70F">
        <w:rPr>
          <w:rFonts w:asciiTheme="minorHAnsi" w:hAnsiTheme="minorHAnsi" w:cstheme="minorBidi"/>
          <w:sz w:val="20"/>
          <w:szCs w:val="20"/>
          <w:lang w:val="es-CO"/>
        </w:rPr>
        <w:t xml:space="preserve"> estructura de drenaje para el paso de vehículos, cuya luz medida paralela al eje de la carretera es menor o igual a diez metros (10m).</w:t>
      </w:r>
    </w:p>
    <w:p w14:paraId="2D41A55D" w14:textId="1300B545" w:rsidR="00AA0EB0" w:rsidRPr="00772270" w:rsidRDefault="00990339"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00772270">
        <w:rPr>
          <w:rFonts w:asciiTheme="minorHAnsi" w:hAnsiTheme="minorHAnsi" w:cstheme="minorBidi"/>
          <w:b/>
          <w:bCs/>
          <w:sz w:val="20"/>
          <w:szCs w:val="20"/>
          <w:lang w:val="es-CO"/>
        </w:rPr>
        <w:t>Profesional especializado</w:t>
      </w:r>
      <w:r w:rsidRPr="00772270">
        <w:rPr>
          <w:b/>
          <w:bCs/>
          <w:lang w:val="es-CO"/>
        </w:rPr>
        <w:t>:</w:t>
      </w:r>
      <w:r w:rsidR="00946771" w:rsidRPr="00772270">
        <w:rPr>
          <w:b/>
          <w:bCs/>
          <w:lang w:val="es-CO"/>
        </w:rPr>
        <w:t xml:space="preserve"> </w:t>
      </w:r>
      <w:r w:rsidR="00946771" w:rsidRPr="00772270">
        <w:rPr>
          <w:rFonts w:asciiTheme="minorHAnsi" w:hAnsiTheme="minorHAnsi" w:cstheme="minorBidi"/>
          <w:sz w:val="20"/>
          <w:szCs w:val="20"/>
          <w:highlight w:val="lightGray"/>
          <w:lang w:val="es-CO"/>
        </w:rPr>
        <w:t>[La Entidad incluirá la definición de acuerdo con el proyecto de Infraestructura de Transporte que adelante</w:t>
      </w:r>
      <w:r w:rsidR="00946771" w:rsidRPr="00772270">
        <w:rPr>
          <w:rFonts w:asciiTheme="minorHAnsi" w:hAnsiTheme="minorHAnsi" w:cstheme="minorBidi"/>
          <w:sz w:val="20"/>
          <w:szCs w:val="20"/>
          <w:lang w:val="es-CO"/>
        </w:rPr>
        <w:t>]</w:t>
      </w:r>
    </w:p>
    <w:p w14:paraId="134DC690" w14:textId="12E4D343" w:rsidR="001B3E9A"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 xml:space="preserve">Puente en Concreto Hidráulico: </w:t>
      </w:r>
      <w:r w:rsidRPr="5525A70F">
        <w:rPr>
          <w:rFonts w:asciiTheme="minorHAnsi" w:hAnsiTheme="minorHAnsi" w:cstheme="minorBidi"/>
          <w:sz w:val="20"/>
          <w:szCs w:val="20"/>
          <w:lang w:val="es-CO"/>
        </w:rPr>
        <w:t>Estructura cuya losa o placa de circulación vehicular está soportada por elementos estructurales construidos con concreto hidráulico.</w:t>
      </w:r>
    </w:p>
    <w:p w14:paraId="2FD037FF" w14:textId="017BD785" w:rsidR="003F2F5B" w:rsidRPr="009E7C8C" w:rsidRDefault="003F2F5B"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Férreos: </w:t>
      </w:r>
      <w:r w:rsidR="00EB7982"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Metálico: </w:t>
      </w:r>
      <w:r w:rsidRPr="5525A70F">
        <w:rPr>
          <w:rFonts w:asciiTheme="minorHAnsi" w:hAnsiTheme="minorHAnsi" w:cstheme="minorBidi"/>
          <w:sz w:val="20"/>
          <w:szCs w:val="20"/>
          <w:lang w:val="es-CO"/>
        </w:rPr>
        <w:t xml:space="preserve">Estructura cuya losa o placa de circulación vehicular está soportada por elementos estructurales metálicos. </w:t>
      </w:r>
    </w:p>
    <w:p w14:paraId="6F56C28C" w14:textId="0325DCA5" w:rsidR="007926EE" w:rsidRPr="009E7C8C" w:rsidRDefault="009D495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5525A70F">
        <w:rPr>
          <w:rFonts w:asciiTheme="minorHAnsi" w:hAnsiTheme="minorHAnsi" w:cstheme="minorBidi"/>
          <w:b/>
          <w:bCs/>
          <w:sz w:val="20"/>
          <w:szCs w:val="20"/>
          <w:lang w:val="es-CO"/>
        </w:rPr>
        <w:t>Puente Metálico Modular</w:t>
      </w:r>
      <w:r w:rsidR="007926EE" w:rsidRPr="5525A70F">
        <w:rPr>
          <w:rFonts w:asciiTheme="minorHAnsi" w:hAnsiTheme="minorHAnsi" w:cstheme="minorBidi"/>
          <w:b/>
          <w:bCs/>
          <w:sz w:val="20"/>
          <w:szCs w:val="20"/>
          <w:lang w:val="es-CO"/>
        </w:rPr>
        <w:t xml:space="preserve">: </w:t>
      </w:r>
      <w:r w:rsidR="007926EE" w:rsidRPr="5525A70F">
        <w:rPr>
          <w:rFonts w:asciiTheme="minorHAnsi" w:hAnsiTheme="minorHAnsi" w:cstheme="minorBidi"/>
          <w:sz w:val="20"/>
          <w:szCs w:val="20"/>
          <w:lang w:val="es-CO" w:eastAsia="es-CO"/>
        </w:rPr>
        <w:t>Estructura que se monta o desmonta mediante la simple adición de componentes de acero modulares prefabricados para puentes</w:t>
      </w:r>
      <w:r w:rsidR="02301F3F" w:rsidRPr="7549E1AF">
        <w:rPr>
          <w:rFonts w:asciiTheme="minorHAnsi" w:hAnsiTheme="minorHAnsi" w:cstheme="minorBidi"/>
          <w:sz w:val="20"/>
          <w:szCs w:val="20"/>
          <w:lang w:val="es-CO" w:eastAsia="es-CO"/>
        </w:rPr>
        <w:t>.</w:t>
      </w:r>
      <w:r w:rsidR="007926EE" w:rsidRPr="7549E1AF">
        <w:rPr>
          <w:rFonts w:asciiTheme="minorHAnsi" w:hAnsiTheme="minorHAnsi" w:cstheme="minorBidi"/>
          <w:sz w:val="20"/>
          <w:szCs w:val="20"/>
          <w:lang w:val="es-CO" w:eastAsia="es-CO"/>
        </w:rPr>
        <w:t xml:space="preserve"> </w:t>
      </w:r>
      <w:r w:rsidR="064EE004" w:rsidRPr="7549E1AF">
        <w:rPr>
          <w:rFonts w:asciiTheme="minorHAnsi" w:hAnsiTheme="minorHAnsi" w:cstheme="minorBidi"/>
          <w:sz w:val="20"/>
          <w:szCs w:val="20"/>
          <w:lang w:val="es-CO" w:eastAsia="es-CO"/>
        </w:rPr>
        <w:t>L</w:t>
      </w:r>
      <w:r w:rsidR="007926EE" w:rsidRPr="5525A70F">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53A8D339" w14:textId="5E8E4B1B" w:rsidR="00FB1B3F"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Mixto: </w:t>
      </w:r>
      <w:r w:rsidRPr="5525A70F">
        <w:rPr>
          <w:rFonts w:asciiTheme="minorHAnsi" w:hAnsiTheme="minorHAnsi" w:cstheme="minorBidi"/>
          <w:sz w:val="20"/>
          <w:szCs w:val="20"/>
          <w:lang w:val="es-CO"/>
        </w:rPr>
        <w:t>Es</w:t>
      </w:r>
      <w:r w:rsidR="006D2FF9" w:rsidRPr="5525A70F">
        <w:rPr>
          <w:rFonts w:asciiTheme="minorHAnsi" w:hAnsiTheme="minorHAnsi" w:cstheme="minorBidi"/>
          <w:sz w:val="20"/>
          <w:szCs w:val="20"/>
          <w:lang w:val="es-CO"/>
        </w:rPr>
        <w:t xml:space="preserve">tructura </w:t>
      </w:r>
      <w:r w:rsidRPr="5525A70F">
        <w:rPr>
          <w:rFonts w:asciiTheme="minorHAnsi" w:hAnsiTheme="minorHAnsi" w:cstheme="minorBidi"/>
          <w:sz w:val="20"/>
          <w:szCs w:val="20"/>
          <w:lang w:val="es-CO"/>
        </w:rPr>
        <w:t xml:space="preserve">que teniendo mínimo dos luces, una de ellas es metálica y la otra </w:t>
      </w:r>
      <w:r w:rsidR="482D068D" w:rsidRPr="5525A70F">
        <w:rPr>
          <w:rFonts w:asciiTheme="minorHAnsi" w:hAnsiTheme="minorHAnsi" w:cstheme="minorBidi"/>
          <w:sz w:val="20"/>
          <w:szCs w:val="20"/>
          <w:lang w:val="es-CO"/>
        </w:rPr>
        <w:t xml:space="preserve">es </w:t>
      </w:r>
      <w:r w:rsidRPr="5525A70F">
        <w:rPr>
          <w:rFonts w:asciiTheme="minorHAnsi" w:hAnsiTheme="minorHAnsi" w:cstheme="minorBidi"/>
          <w:sz w:val="20"/>
          <w:szCs w:val="20"/>
          <w:lang w:val="es-CO"/>
        </w:rPr>
        <w:t>en concreto hidráulico.</w:t>
      </w:r>
    </w:p>
    <w:p w14:paraId="0FA03080" w14:textId="7F09968A" w:rsidR="00F959F1"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Puentes Peatonales: </w:t>
      </w:r>
      <w:r w:rsidR="006D2FF9"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 xml:space="preserve">nfraestructura de transporte cuya finalidad es permitir la continuación de la circulación de peatones (en algunos casos también </w:t>
      </w:r>
      <w:r w:rsidR="000C41D8">
        <w:rPr>
          <w:rFonts w:asciiTheme="minorHAnsi" w:hAnsiTheme="minorHAnsi" w:cstheme="minorBidi"/>
          <w:sz w:val="20"/>
          <w:szCs w:val="20"/>
          <w:lang w:val="es-CO"/>
        </w:rPr>
        <w:t xml:space="preserve">de </w:t>
      </w:r>
      <w:r w:rsidRPr="5525A70F">
        <w:rPr>
          <w:rFonts w:asciiTheme="minorHAnsi" w:hAnsiTheme="minorHAnsi" w:cstheme="minorBidi"/>
          <w:sz w:val="20"/>
          <w:szCs w:val="20"/>
          <w:lang w:val="es-CO"/>
        </w:rPr>
        <w:t xml:space="preserve">bicicletas) en condiciones de continuidad en el espacio y el tiempo, con niveles adecuados de seguridad y de comodidad, </w:t>
      </w:r>
      <w:r w:rsidR="000C41D8">
        <w:rPr>
          <w:rFonts w:asciiTheme="minorHAnsi" w:hAnsiTheme="minorHAnsi" w:cstheme="minorBidi"/>
          <w:sz w:val="20"/>
          <w:szCs w:val="20"/>
          <w:lang w:val="es-CO"/>
        </w:rPr>
        <w:t xml:space="preserve">posibilitando </w:t>
      </w:r>
      <w:r w:rsidRPr="5525A70F">
        <w:rPr>
          <w:rFonts w:asciiTheme="minorHAnsi" w:hAnsiTheme="minorHAnsi" w:cstheme="minorBidi"/>
          <w:sz w:val="20"/>
          <w:szCs w:val="20"/>
          <w:lang w:val="es-CO"/>
        </w:rPr>
        <w:t>pasar obstáculos como ríos, quebradas, otras vías, carreteras, vías férreas, etc.</w:t>
      </w:r>
    </w:p>
    <w:p w14:paraId="1988AC0B" w14:textId="10E8B9AA" w:rsidR="007926EE"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Puentes Vehiculares y/o Viaductos: </w:t>
      </w:r>
      <w:r w:rsidR="006D2FF9"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5525A70F">
        <w:rPr>
          <w:rFonts w:asciiTheme="minorHAnsi" w:hAnsiTheme="minorHAnsi" w:cstheme="minorBidi"/>
          <w:sz w:val="20"/>
          <w:szCs w:val="20"/>
          <w:lang w:val="es-CO"/>
        </w:rPr>
        <w:t xml:space="preserve"> en</w:t>
      </w:r>
      <w:r w:rsidRPr="5525A70F">
        <w:rPr>
          <w:rFonts w:asciiTheme="minorHAnsi" w:hAnsiTheme="minorHAnsi" w:cstheme="minorBidi"/>
          <w:sz w:val="20"/>
          <w:szCs w:val="20"/>
          <w:lang w:val="es-CO"/>
        </w:rPr>
        <w:t xml:space="preserve"> el tiempo, con niveles adecuados de seguridad y de comodidad, </w:t>
      </w:r>
      <w:r w:rsidR="00F1406D">
        <w:rPr>
          <w:rFonts w:asciiTheme="minorHAnsi" w:hAnsiTheme="minorHAnsi" w:cstheme="minorBidi"/>
          <w:sz w:val="20"/>
          <w:szCs w:val="20"/>
          <w:lang w:val="es-CO"/>
        </w:rPr>
        <w:t>posibilitando</w:t>
      </w:r>
      <w:r w:rsidRPr="5525A70F">
        <w:rPr>
          <w:rFonts w:asciiTheme="minorHAnsi" w:hAnsiTheme="minorHAnsi" w:cstheme="minorBidi"/>
          <w:sz w:val="20"/>
          <w:szCs w:val="20"/>
          <w:lang w:val="es-CO"/>
        </w:rPr>
        <w:t xml:space="preserve"> pasar obstáculos como ríos, quebradas, otras vías, carreteras y vías férreas, que </w:t>
      </w:r>
      <w:r w:rsidR="006D2FF9" w:rsidRPr="5525A70F">
        <w:rPr>
          <w:rFonts w:asciiTheme="minorHAnsi" w:hAnsiTheme="minorHAnsi" w:cstheme="minorBidi"/>
          <w:sz w:val="20"/>
          <w:szCs w:val="20"/>
          <w:lang w:val="es-CO"/>
        </w:rPr>
        <w:t>facilita</w:t>
      </w:r>
      <w:r w:rsidRPr="5525A70F">
        <w:rPr>
          <w:rFonts w:asciiTheme="minorHAnsi" w:hAnsiTheme="minorHAnsi" w:cstheme="minorBidi"/>
          <w:sz w:val="20"/>
          <w:szCs w:val="20"/>
          <w:lang w:val="es-CO"/>
        </w:rPr>
        <w:t xml:space="preserve"> atravesar un accidente geográfico </w:t>
      </w:r>
      <w:r w:rsidR="008D61E1" w:rsidRPr="5525A70F">
        <w:rPr>
          <w:rFonts w:asciiTheme="minorHAnsi" w:hAnsiTheme="minorHAnsi" w:cstheme="minorBidi"/>
          <w:sz w:val="20"/>
          <w:szCs w:val="20"/>
          <w:lang w:val="es-CO"/>
        </w:rPr>
        <w:t xml:space="preserve">(río o depresión) o </w:t>
      </w:r>
      <w:r w:rsidR="00B875E7">
        <w:rPr>
          <w:rFonts w:asciiTheme="minorHAnsi" w:hAnsiTheme="minorHAnsi" w:cstheme="minorBidi"/>
          <w:sz w:val="20"/>
          <w:szCs w:val="20"/>
          <w:lang w:val="es-CO"/>
        </w:rPr>
        <w:t>p</w:t>
      </w:r>
      <w:r w:rsidR="008D61E1" w:rsidRPr="5525A70F">
        <w:rPr>
          <w:rFonts w:asciiTheme="minorHAnsi" w:hAnsiTheme="minorHAnsi" w:cstheme="minorBidi"/>
          <w:sz w:val="20"/>
          <w:szCs w:val="20"/>
          <w:lang w:val="es-CO"/>
        </w:rPr>
        <w:t xml:space="preserve">aso a </w:t>
      </w:r>
      <w:r w:rsidR="00B875E7">
        <w:rPr>
          <w:rFonts w:asciiTheme="minorHAnsi" w:hAnsiTheme="minorHAnsi" w:cstheme="minorBidi"/>
          <w:sz w:val="20"/>
          <w:szCs w:val="20"/>
          <w:lang w:val="es-CO"/>
        </w:rPr>
        <w:t>d</w:t>
      </w:r>
      <w:r w:rsidRPr="5525A70F">
        <w:rPr>
          <w:rFonts w:asciiTheme="minorHAnsi" w:hAnsiTheme="minorHAnsi" w:cstheme="minorBidi"/>
          <w:sz w:val="20"/>
          <w:szCs w:val="20"/>
          <w:lang w:val="es-CO"/>
        </w:rPr>
        <w:t xml:space="preserve">esnivel para </w:t>
      </w:r>
      <w:r w:rsidR="006D2FF9" w:rsidRPr="5525A70F">
        <w:rPr>
          <w:rFonts w:asciiTheme="minorHAnsi" w:hAnsiTheme="minorHAnsi" w:cstheme="minorBidi"/>
          <w:sz w:val="20"/>
          <w:szCs w:val="20"/>
          <w:lang w:val="es-CO"/>
        </w:rPr>
        <w:t>la circulación</w:t>
      </w:r>
      <w:r w:rsidRPr="5525A70F">
        <w:rPr>
          <w:rFonts w:asciiTheme="minorHAnsi" w:hAnsiTheme="minorHAnsi" w:cstheme="minorBidi"/>
          <w:sz w:val="20"/>
          <w:szCs w:val="20"/>
          <w:lang w:val="es-CO"/>
        </w:rPr>
        <w:t xml:space="preserve"> de vehículos</w:t>
      </w:r>
      <w:r w:rsidR="007926EE" w:rsidRPr="5525A70F">
        <w:rPr>
          <w:rFonts w:asciiTheme="minorHAnsi" w:hAnsiTheme="minorHAnsi" w:cstheme="minorBidi"/>
          <w:sz w:val="20"/>
          <w:szCs w:val="20"/>
          <w:lang w:val="es-CO"/>
        </w:rPr>
        <w:t>.</w:t>
      </w:r>
    </w:p>
    <w:p w14:paraId="0AFAE322" w14:textId="73F9E13C" w:rsidR="00603B92" w:rsidRPr="009E7C8C" w:rsidRDefault="00603B9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Recuperación de Banca</w:t>
      </w:r>
      <w:r w:rsidR="007926EE" w:rsidRPr="5525A70F">
        <w:rPr>
          <w:rFonts w:asciiTheme="minorHAnsi" w:hAnsiTheme="minorHAnsi" w:cstheme="minorBidi"/>
          <w:b/>
          <w:bCs/>
          <w:sz w:val="20"/>
          <w:szCs w:val="20"/>
          <w:lang w:val="es-CO"/>
        </w:rPr>
        <w:t xml:space="preserve">: </w:t>
      </w:r>
      <w:r w:rsidR="00D236F1" w:rsidRPr="5525A70F">
        <w:rPr>
          <w:rFonts w:asciiTheme="minorHAnsi" w:hAnsiTheme="minorHAnsi" w:cstheme="minorBidi"/>
          <w:sz w:val="20"/>
          <w:szCs w:val="20"/>
          <w:lang w:val="es-CO" w:eastAsia="es-CO"/>
        </w:rPr>
        <w:t>O</w:t>
      </w:r>
      <w:r w:rsidR="007926EE" w:rsidRPr="5525A70F">
        <w:rPr>
          <w:rFonts w:asciiTheme="minorHAnsi" w:hAnsiTheme="minorHAnsi" w:cstheme="minorBid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7549E1AF">
        <w:rPr>
          <w:rFonts w:asciiTheme="minorHAnsi" w:hAnsiTheme="minorHAnsi" w:cstheme="minorBidi"/>
          <w:sz w:val="20"/>
          <w:szCs w:val="20"/>
          <w:lang w:val="es-CO" w:eastAsia="es-CO"/>
        </w:rPr>
        <w:t>l</w:t>
      </w:r>
      <w:r w:rsidR="007926EE" w:rsidRPr="5525A70F">
        <w:rPr>
          <w:rFonts w:asciiTheme="minorHAnsi" w:hAnsiTheme="minorHAnsi" w:cstheme="minorBidi"/>
          <w:sz w:val="20"/>
          <w:szCs w:val="20"/>
          <w:lang w:val="es-CO" w:eastAsia="es-CO"/>
        </w:rPr>
        <w:t xml:space="preserve">a estructura y/o los usuarios. </w:t>
      </w:r>
    </w:p>
    <w:p w14:paraId="55E838A3" w14:textId="5442BDC5" w:rsidR="00010486" w:rsidRPr="009E7C8C" w:rsidRDefault="00FD103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Red Vial: </w:t>
      </w:r>
      <w:r w:rsidR="00D236F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 xml:space="preserve">onjunto de vías terrestres vehiculares urbanas y rurales. </w:t>
      </w:r>
    </w:p>
    <w:p w14:paraId="1E930B0E" w14:textId="4B2756EB" w:rsidR="00D236F1"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7549E1AF">
        <w:rPr>
          <w:rFonts w:asciiTheme="minorHAnsi" w:hAnsiTheme="minorHAnsi" w:cstheme="minorBidi"/>
          <w:b/>
          <w:sz w:val="20"/>
          <w:szCs w:val="20"/>
          <w:lang w:val="es-CO" w:eastAsia="es-CO"/>
        </w:rPr>
        <w:t>Reforzamiento Estructural:</w:t>
      </w:r>
      <w:r w:rsidRPr="7549E1AF">
        <w:rPr>
          <w:rFonts w:asciiTheme="minorHAnsi" w:hAnsiTheme="minorHAnsi" w:cstheme="minorBidi"/>
          <w:sz w:val="20"/>
          <w:szCs w:val="20"/>
          <w:lang w:val="es-CO" w:eastAsia="es-CO"/>
        </w:rPr>
        <w:t xml:space="preserve"> </w:t>
      </w:r>
      <w:r w:rsidR="00D236F1" w:rsidRPr="7549E1AF">
        <w:rPr>
          <w:rFonts w:asciiTheme="minorHAnsi" w:hAnsiTheme="minorHAnsi" w:cstheme="minorBidi"/>
          <w:sz w:val="20"/>
          <w:szCs w:val="20"/>
          <w:lang w:val="es-CO" w:eastAsia="es-CO"/>
        </w:rPr>
        <w:t>A</w:t>
      </w:r>
      <w:r w:rsidRPr="7549E1AF">
        <w:rPr>
          <w:rFonts w:asciiTheme="minorHAnsi" w:hAnsiTheme="minorHAnsi" w:cstheme="minorBidi"/>
          <w:sz w:val="20"/>
          <w:szCs w:val="20"/>
          <w:lang w:val="es-CO" w:eastAsia="es-CO"/>
        </w:rPr>
        <w:t xml:space="preserve">dición de fuerza </w:t>
      </w:r>
      <w:r w:rsidR="007072E4" w:rsidRPr="7549E1AF">
        <w:rPr>
          <w:rFonts w:asciiTheme="minorHAnsi" w:hAnsiTheme="minorHAnsi" w:cstheme="minorBidi"/>
          <w:sz w:val="20"/>
          <w:szCs w:val="20"/>
          <w:lang w:val="es-CO" w:eastAsia="es-CO"/>
        </w:rPr>
        <w:t xml:space="preserve">o capacidad de carga a un elemento estructural que hace parte de un todo ya sea definido como superestructura, </w:t>
      </w:r>
      <w:r w:rsidR="3252D5F1" w:rsidRPr="7549E1AF">
        <w:rPr>
          <w:rFonts w:asciiTheme="minorHAnsi" w:hAnsiTheme="minorHAnsi" w:cstheme="minorBidi"/>
          <w:sz w:val="20"/>
          <w:szCs w:val="20"/>
          <w:lang w:val="es-CO" w:eastAsia="es-CO"/>
        </w:rPr>
        <w:t>subestructura</w:t>
      </w:r>
      <w:r w:rsidR="007072E4" w:rsidRPr="7549E1AF">
        <w:rPr>
          <w:rFonts w:asciiTheme="minorHAnsi" w:hAnsiTheme="minorHAnsi" w:cstheme="minorBid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7072E4" w:rsidRDefault="007072E4" w:rsidP="00F07DD5">
      <w:pPr>
        <w:pStyle w:val="Invias-VietaNumerada"/>
        <w:autoSpaceDE w:val="0"/>
        <w:autoSpaceDN w:val="0"/>
        <w:adjustRightInd w:val="0"/>
        <w:spacing w:before="120" w:after="240"/>
        <w:ind w:left="786"/>
        <w:rPr>
          <w:rFonts w:asciiTheme="minorHAnsi" w:hAnsiTheme="minorHAnsi" w:cstheme="minorBidi"/>
          <w:sz w:val="20"/>
          <w:szCs w:val="20"/>
          <w:lang w:val="es-CO" w:eastAsia="es-CO"/>
        </w:rPr>
      </w:pPr>
      <w:r w:rsidRPr="5525A70F">
        <w:rPr>
          <w:rFonts w:asciiTheme="minorHAnsi" w:hAnsiTheme="minorHAnsi" w:cstheme="minorBidi"/>
          <w:sz w:val="20"/>
          <w:szCs w:val="20"/>
          <w:lang w:val="es-CO" w:eastAsia="es-CO"/>
        </w:rPr>
        <w:lastRenderedPageBreak/>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7072E4" w:rsidRDefault="007072E4" w:rsidP="5525A70F">
      <w:pPr>
        <w:pStyle w:val="Invias-VietaNumerada"/>
        <w:autoSpaceDE w:val="0"/>
        <w:autoSpaceDN w:val="0"/>
        <w:adjustRightInd w:val="0"/>
        <w:spacing w:before="120" w:after="240"/>
        <w:ind w:left="786"/>
        <w:rPr>
          <w:rFonts w:asciiTheme="minorHAnsi" w:hAnsiTheme="minorHAnsi" w:cstheme="minorBidi"/>
          <w:sz w:val="20"/>
          <w:szCs w:val="20"/>
          <w:lang w:val="es-CO" w:eastAsia="es-CO"/>
        </w:rPr>
      </w:pPr>
      <w:r w:rsidRPr="5525A70F">
        <w:rPr>
          <w:rFonts w:asciiTheme="minorHAnsi" w:hAnsiTheme="minorHAnsi" w:cstheme="minorBid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6821B827" w:rsidR="00F81D22" w:rsidRPr="007072E4" w:rsidRDefault="00F81D22"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Reforzamiento </w:t>
      </w:r>
      <w:r w:rsidR="002D02A1"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structural</w:t>
      </w:r>
      <w:r w:rsidR="002D02A1" w:rsidRPr="5525A70F">
        <w:rPr>
          <w:rFonts w:asciiTheme="minorHAnsi" w:hAnsiTheme="minorHAnsi" w:cstheme="minorBidi"/>
          <w:b/>
          <w:bCs/>
          <w:sz w:val="20"/>
          <w:szCs w:val="20"/>
          <w:lang w:val="es-CO"/>
        </w:rPr>
        <w:t xml:space="preserve"> o Rehabilitación Estructural</w:t>
      </w:r>
      <w:r w:rsidR="00F14108" w:rsidRPr="5525A70F">
        <w:rPr>
          <w:rFonts w:asciiTheme="minorHAnsi" w:hAnsiTheme="minorHAnsi" w:cstheme="minorBidi"/>
          <w:b/>
          <w:bCs/>
          <w:sz w:val="20"/>
          <w:szCs w:val="20"/>
          <w:lang w:val="es-CO"/>
        </w:rPr>
        <w:t xml:space="preserve"> de </w:t>
      </w:r>
      <w:r w:rsidR="20277709" w:rsidRPr="7549E1AF">
        <w:rPr>
          <w:rFonts w:asciiTheme="minorHAnsi" w:hAnsiTheme="minorHAnsi" w:cstheme="minorBidi"/>
          <w:b/>
          <w:bCs/>
          <w:sz w:val="20"/>
          <w:szCs w:val="20"/>
          <w:lang w:val="es-CO"/>
        </w:rPr>
        <w:t>P</w:t>
      </w:r>
      <w:r w:rsidR="00F14108" w:rsidRPr="5525A70F">
        <w:rPr>
          <w:rFonts w:asciiTheme="minorHAnsi" w:hAnsiTheme="minorHAnsi" w:cstheme="minorBidi"/>
          <w:b/>
          <w:bCs/>
          <w:sz w:val="20"/>
          <w:szCs w:val="20"/>
          <w:lang w:val="es-CO"/>
        </w:rPr>
        <w:t>uentes</w:t>
      </w:r>
      <w:r w:rsidRPr="5525A70F">
        <w:rPr>
          <w:rFonts w:asciiTheme="minorHAnsi" w:hAnsiTheme="minorHAnsi" w:cstheme="minorBidi"/>
          <w:sz w:val="20"/>
          <w:szCs w:val="20"/>
          <w:lang w:val="es-CO"/>
        </w:rPr>
        <w:t xml:space="preserve">: </w:t>
      </w:r>
      <w:r w:rsidR="00396EE7" w:rsidRPr="5525A70F">
        <w:rPr>
          <w:rFonts w:asciiTheme="minorHAnsi" w:hAnsiTheme="minorHAnsi" w:cstheme="minorBidi"/>
          <w:sz w:val="20"/>
          <w:szCs w:val="20"/>
          <w:lang w:val="es-CO"/>
        </w:rPr>
        <w:t>T</w:t>
      </w:r>
      <w:r w:rsidR="002D02A1" w:rsidRPr="5525A70F">
        <w:rPr>
          <w:rFonts w:asciiTheme="minorHAnsi" w:hAnsiTheme="minorHAnsi" w:cstheme="minorBidi"/>
          <w:sz w:val="20"/>
          <w:szCs w:val="20"/>
          <w:lang w:val="es-CO"/>
        </w:rPr>
        <w:t>rabajos de reparación con los cuales se pretende que los puentes aumenten su per</w:t>
      </w:r>
      <w:r w:rsidR="00396EE7" w:rsidRPr="5525A70F">
        <w:rPr>
          <w:rFonts w:asciiTheme="minorHAnsi" w:hAnsiTheme="minorHAnsi" w:cstheme="minorBidi"/>
          <w:sz w:val="20"/>
          <w:szCs w:val="20"/>
          <w:lang w:val="es-CO"/>
        </w:rPr>
        <w:t>í</w:t>
      </w:r>
      <w:r w:rsidR="002D02A1" w:rsidRPr="5525A70F">
        <w:rPr>
          <w:rFonts w:asciiTheme="minorHAnsi" w:hAnsiTheme="minorHAnsi" w:cstheme="minorBidi"/>
          <w:sz w:val="20"/>
          <w:szCs w:val="20"/>
          <w:lang w:val="es-CO"/>
        </w:rPr>
        <w:t xml:space="preserve">odo de vida útil e incluyen la intervención de </w:t>
      </w:r>
      <w:r w:rsidR="00EB60D6">
        <w:rPr>
          <w:rFonts w:asciiTheme="minorHAnsi" w:hAnsiTheme="minorHAnsi" w:cstheme="minorBidi"/>
          <w:sz w:val="20"/>
          <w:szCs w:val="20"/>
          <w:lang w:val="es-CO"/>
        </w:rPr>
        <w:t>sus</w:t>
      </w:r>
      <w:r w:rsidR="002D02A1" w:rsidRPr="5525A70F">
        <w:rPr>
          <w:rFonts w:asciiTheme="minorHAnsi" w:hAnsiTheme="minorHAnsi" w:cstheme="minorBidi"/>
          <w:sz w:val="20"/>
          <w:szCs w:val="20"/>
          <w:lang w:val="es-CO"/>
        </w:rPr>
        <w:t xml:space="preserve"> elementos estructurales. El reforzamiento abarca desde la rehabilitación del concreto degradado, la renovación de elementos, aumento de las secciones de los elementos, adición de refuerzo y </w:t>
      </w:r>
      <w:proofErr w:type="spellStart"/>
      <w:r w:rsidR="002D02A1" w:rsidRPr="5525A70F">
        <w:rPr>
          <w:rFonts w:asciiTheme="minorHAnsi" w:hAnsiTheme="minorHAnsi" w:cstheme="minorBidi"/>
          <w:sz w:val="20"/>
          <w:szCs w:val="20"/>
          <w:lang w:val="es-CO"/>
        </w:rPr>
        <w:t>postensionamientos</w:t>
      </w:r>
      <w:proofErr w:type="spellEnd"/>
      <w:r w:rsidR="002D02A1" w:rsidRPr="5525A70F">
        <w:rPr>
          <w:rFonts w:asciiTheme="minorHAnsi" w:hAnsiTheme="minorHAnsi" w:cstheme="minorBidi"/>
          <w:sz w:val="20"/>
          <w:szCs w:val="20"/>
          <w:lang w:val="es-CO"/>
        </w:rPr>
        <w:t xml:space="preserve"> externos.</w:t>
      </w:r>
    </w:p>
    <w:p w14:paraId="5C334830" w14:textId="1D9AADB0" w:rsidR="00722BEA" w:rsidRPr="006B02C3" w:rsidRDefault="00722BEA"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Rehabilitación: </w:t>
      </w:r>
      <w:r w:rsidRPr="5525A70F">
        <w:rPr>
          <w:rFonts w:asciiTheme="minorHAnsi" w:hAnsiTheme="minorHAnsi" w:cstheme="minorBidi"/>
          <w:sz w:val="20"/>
          <w:szCs w:val="20"/>
          <w:lang w:val="es-419"/>
        </w:rPr>
        <w:t>Reconstrucción de una infraestructura de transporte para devolverla al estado inicial para la cual fue construida.</w:t>
      </w:r>
    </w:p>
    <w:p w14:paraId="12F2C4AD" w14:textId="70A29CF6" w:rsidR="007072E4" w:rsidRPr="007072E4" w:rsidRDefault="007072E4"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Repotenciación </w:t>
      </w:r>
      <w:r w:rsidR="61F6FBCC"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 xml:space="preserve">structural: </w:t>
      </w:r>
      <w:r w:rsidR="00396EE7" w:rsidRPr="5525A70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5525A70F">
        <w:rPr>
          <w:rFonts w:asciiTheme="minorHAnsi" w:hAnsiTheme="minorHAnsi" w:cstheme="minorBidi"/>
          <w:sz w:val="20"/>
          <w:szCs w:val="20"/>
          <w:lang w:val="es-CO"/>
        </w:rPr>
        <w:t>D</w:t>
      </w:r>
      <w:r w:rsidRPr="5525A70F">
        <w:rPr>
          <w:rFonts w:asciiTheme="minorHAnsi" w:hAnsiTheme="minorHAnsi" w:cstheme="minorBidi"/>
          <w:sz w:val="20"/>
          <w:szCs w:val="20"/>
          <w:lang w:val="es-CO"/>
        </w:rPr>
        <w:t xml:space="preserve">iseño </w:t>
      </w:r>
      <w:r w:rsidR="00396EE7" w:rsidRPr="5525A70F">
        <w:rPr>
          <w:rFonts w:asciiTheme="minorHAnsi" w:hAnsiTheme="minorHAnsi" w:cstheme="minorBidi"/>
          <w:sz w:val="20"/>
          <w:szCs w:val="20"/>
          <w:lang w:val="es-CO"/>
        </w:rPr>
        <w:t>S</w:t>
      </w:r>
      <w:r w:rsidRPr="5525A70F">
        <w:rPr>
          <w:rFonts w:asciiTheme="minorHAnsi" w:hAnsiTheme="minorHAnsi" w:cstheme="minorBidi"/>
          <w:sz w:val="20"/>
          <w:szCs w:val="20"/>
          <w:lang w:val="es-CO"/>
        </w:rPr>
        <w:t xml:space="preserve">ísmico de </w:t>
      </w:r>
      <w:r w:rsidR="00396EE7" w:rsidRPr="5525A70F">
        <w:rPr>
          <w:rFonts w:asciiTheme="minorHAnsi" w:hAnsiTheme="minorHAnsi" w:cstheme="minorBidi"/>
          <w:sz w:val="20"/>
          <w:szCs w:val="20"/>
          <w:lang w:val="es-CO"/>
        </w:rPr>
        <w:t>P</w:t>
      </w:r>
      <w:r w:rsidRPr="5525A70F">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54E9E454" w14:textId="4D2024BB" w:rsid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1037F5B1" w14:textId="15E9D5BB" w:rsidR="00B907B0" w:rsidRPr="00B907B0" w:rsidRDefault="00B907B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Sardinel</w:t>
      </w:r>
      <w:r w:rsidR="00F660A9" w:rsidRPr="5525A70F">
        <w:rPr>
          <w:rFonts w:asciiTheme="minorHAnsi" w:hAnsiTheme="minorHAnsi" w:cstheme="minorBidi"/>
          <w:b/>
          <w:bCs/>
          <w:sz w:val="20"/>
          <w:szCs w:val="20"/>
          <w:lang w:val="es-CO"/>
        </w:rPr>
        <w:t xml:space="preserve"> o Bordillo</w:t>
      </w:r>
      <w:r w:rsidRPr="5525A70F">
        <w:rPr>
          <w:rFonts w:asciiTheme="minorHAnsi" w:hAnsiTheme="minorHAnsi" w:cstheme="minorBidi"/>
          <w:b/>
          <w:bCs/>
          <w:sz w:val="20"/>
          <w:szCs w:val="20"/>
          <w:lang w:val="es-CO"/>
        </w:rPr>
        <w:t xml:space="preserve">: </w:t>
      </w:r>
      <w:r w:rsidRPr="5525A70F">
        <w:rPr>
          <w:rFonts w:asciiTheme="minorHAnsi" w:hAnsiTheme="minorHAnsi" w:cstheme="minorBidi"/>
          <w:sz w:val="20"/>
          <w:szCs w:val="20"/>
          <w:lang w:val="es-CO"/>
        </w:rPr>
        <w:t>Elemento que separa una calzada del andén o del separador de una vía.</w:t>
      </w:r>
    </w:p>
    <w:p w14:paraId="48D1A247" w14:textId="2400E3A1" w:rsidR="00010486" w:rsidRPr="009E7C8C" w:rsidRDefault="00010486"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Sede Férrea</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 xml:space="preserve">Inmueble caracterizado por contener en un solo predio edificios de </w:t>
      </w:r>
      <w:r w:rsidR="00B654D0" w:rsidRPr="00F07DD5">
        <w:rPr>
          <w:rFonts w:asciiTheme="minorHAnsi" w:hAnsiTheme="minorHAnsi" w:cstheme="minorBidi"/>
          <w:sz w:val="20"/>
          <w:szCs w:val="20"/>
          <w:lang w:val="es-CO" w:eastAsia="es-CO"/>
        </w:rPr>
        <w:t>servicio,</w:t>
      </w:r>
      <w:r w:rsidR="00B654D0" w:rsidRPr="5525A70F">
        <w:rPr>
          <w:rFonts w:asciiTheme="minorHAnsi" w:hAnsiTheme="minorHAnsi" w:cstheme="minorBidi"/>
          <w:b/>
          <w:bCs/>
          <w:sz w:val="20"/>
          <w:szCs w:val="20"/>
          <w:lang w:val="es-CO" w:eastAsia="es-CO"/>
        </w:rPr>
        <w:t xml:space="preserve"> </w:t>
      </w:r>
      <w:r w:rsidR="00B654D0" w:rsidRPr="5525A70F">
        <w:rPr>
          <w:rFonts w:asciiTheme="minorHAnsi" w:hAnsiTheme="minorHAnsi" w:cstheme="minorBidi"/>
          <w:sz w:val="20"/>
          <w:szCs w:val="20"/>
          <w:lang w:val="es-CO" w:eastAsia="es-CO"/>
        </w:rPr>
        <w:t>mantenimiento y operación ferroviaria, dentro los que pueden estar estación de pasajeros, talleres férreos, campamentos, bodegas</w:t>
      </w:r>
      <w:r w:rsidR="00B61246">
        <w:rPr>
          <w:rFonts w:asciiTheme="minorHAnsi" w:hAnsiTheme="minorHAnsi" w:cstheme="minorBidi"/>
          <w:sz w:val="20"/>
          <w:szCs w:val="20"/>
          <w:lang w:val="es-CO" w:eastAsia="es-CO"/>
        </w:rPr>
        <w:t xml:space="preserve">, </w:t>
      </w:r>
      <w:r w:rsidR="00B654D0" w:rsidRPr="5525A70F">
        <w:rPr>
          <w:rFonts w:asciiTheme="minorHAnsi" w:hAnsiTheme="minorHAnsi" w:cstheme="minorBidi"/>
          <w:sz w:val="20"/>
          <w:szCs w:val="20"/>
          <w:lang w:val="es-CO" w:eastAsia="es-CO"/>
        </w:rPr>
        <w:t>entre otros.</w:t>
      </w:r>
    </w:p>
    <w:p w14:paraId="2D4B4833" w14:textId="296C7FAE" w:rsidR="009D4952" w:rsidRPr="009E7C8C" w:rsidRDefault="00FB1B3F"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Señalización</w:t>
      </w:r>
      <w:r w:rsidR="004C29C0" w:rsidRPr="5525A70F">
        <w:rPr>
          <w:rFonts w:asciiTheme="minorHAnsi" w:hAnsiTheme="minorHAnsi" w:cstheme="minorBidi"/>
          <w:b/>
          <w:bCs/>
          <w:sz w:val="20"/>
          <w:szCs w:val="20"/>
          <w:lang w:val="es-CO"/>
        </w:rPr>
        <w:t xml:space="preserve">: </w:t>
      </w:r>
      <w:r w:rsidR="004C29C0" w:rsidRPr="5525A70F">
        <w:rPr>
          <w:rFonts w:asciiTheme="minorHAnsi" w:hAnsiTheme="minorHAnsi" w:cstheme="minorBidi"/>
          <w:sz w:val="20"/>
          <w:szCs w:val="20"/>
          <w:lang w:val="es-CO" w:eastAsia="es-CO"/>
        </w:rPr>
        <w:t>Conjunto de señales destinado a regular el tránsito</w:t>
      </w:r>
      <w:r w:rsidR="00EB60D6">
        <w:rPr>
          <w:rFonts w:asciiTheme="minorHAnsi" w:hAnsiTheme="minorHAnsi" w:cstheme="minorBidi"/>
          <w:sz w:val="20"/>
          <w:szCs w:val="20"/>
          <w:lang w:val="es-CO" w:eastAsia="es-CO"/>
        </w:rPr>
        <w:t xml:space="preserve">, </w:t>
      </w:r>
      <w:r w:rsidR="004C29C0" w:rsidRPr="5525A70F">
        <w:rPr>
          <w:rFonts w:asciiTheme="minorHAnsi" w:hAnsiTheme="minorHAnsi" w:cstheme="minorBidi"/>
          <w:sz w:val="20"/>
          <w:szCs w:val="20"/>
          <w:lang w:val="es-CO" w:eastAsia="es-CO"/>
        </w:rPr>
        <w:t>pueden ser</w:t>
      </w:r>
      <w:r w:rsidR="009E7C8C" w:rsidRPr="5525A70F">
        <w:rPr>
          <w:rFonts w:asciiTheme="minorHAnsi" w:hAnsiTheme="minorHAnsi" w:cstheme="minorBidi"/>
          <w:sz w:val="20"/>
          <w:szCs w:val="20"/>
          <w:lang w:val="es-CO" w:eastAsia="es-CO"/>
        </w:rPr>
        <w:t xml:space="preserve"> verticales</w:t>
      </w:r>
      <w:r w:rsidR="6C36C374" w:rsidRPr="7549E1AF">
        <w:rPr>
          <w:rFonts w:asciiTheme="minorHAnsi" w:hAnsiTheme="minorHAnsi" w:cstheme="minorBidi"/>
          <w:sz w:val="20"/>
          <w:szCs w:val="20"/>
          <w:lang w:val="es-CO" w:eastAsia="es-CO"/>
        </w:rPr>
        <w:t>,</w:t>
      </w:r>
      <w:r w:rsidR="004C29C0" w:rsidRPr="5525A70F">
        <w:rPr>
          <w:rFonts w:asciiTheme="minorHAnsi" w:hAnsiTheme="minorHAnsi" w:cstheme="minorBidi"/>
          <w:sz w:val="20"/>
          <w:szCs w:val="20"/>
          <w:lang w:val="es-CO" w:eastAsia="es-CO"/>
        </w:rPr>
        <w:t xml:space="preserve"> </w:t>
      </w:r>
      <w:r w:rsidR="004C29C0" w:rsidRPr="7549E1AF">
        <w:rPr>
          <w:rFonts w:asciiTheme="minorHAnsi" w:hAnsiTheme="minorHAnsi" w:cstheme="minorBidi"/>
          <w:sz w:val="20"/>
          <w:szCs w:val="20"/>
          <w:lang w:val="es-CO" w:eastAsia="es-CO"/>
        </w:rPr>
        <w:t>horizontal</w:t>
      </w:r>
      <w:r w:rsidR="159C9DCF" w:rsidRPr="7549E1AF">
        <w:rPr>
          <w:rFonts w:asciiTheme="minorHAnsi" w:hAnsiTheme="minorHAnsi" w:cstheme="minorBidi"/>
          <w:sz w:val="20"/>
          <w:szCs w:val="20"/>
          <w:lang w:val="es-CO" w:eastAsia="es-CO"/>
        </w:rPr>
        <w:t>es</w:t>
      </w:r>
      <w:r w:rsidR="004C29C0" w:rsidRPr="5525A70F">
        <w:rPr>
          <w:rFonts w:asciiTheme="minorHAnsi" w:hAnsiTheme="minorHAnsi" w:cstheme="minorBidi"/>
          <w:sz w:val="20"/>
          <w:szCs w:val="20"/>
          <w:lang w:val="es-CO" w:eastAsia="es-CO"/>
        </w:rPr>
        <w:t xml:space="preserve"> o demarcaciones.</w:t>
      </w:r>
    </w:p>
    <w:p w14:paraId="3C1D8E2A" w14:textId="7B7516B2" w:rsidR="009D4952" w:rsidRPr="009E7C8C" w:rsidRDefault="009D495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Señalización Vertical</w:t>
      </w:r>
      <w:r w:rsidR="004C29C0" w:rsidRPr="5525A70F">
        <w:rPr>
          <w:rFonts w:asciiTheme="minorHAnsi" w:hAnsiTheme="minorHAnsi" w:cstheme="minorBidi"/>
          <w:b/>
          <w:bCs/>
          <w:sz w:val="20"/>
          <w:szCs w:val="20"/>
          <w:lang w:val="es-CO"/>
        </w:rPr>
        <w:t xml:space="preserve">: </w:t>
      </w:r>
      <w:r w:rsidR="004C29C0" w:rsidRPr="5525A70F">
        <w:rPr>
          <w:rFonts w:asciiTheme="minorHAnsi" w:hAnsiTheme="minorHAnsi" w:cstheme="minorBidi"/>
          <w:sz w:val="20"/>
          <w:szCs w:val="20"/>
          <w:lang w:val="es-CO" w:eastAsia="es-CO"/>
        </w:rPr>
        <w:t xml:space="preserve">Dispositivos físicos que indican la forma correcta como deben transitar los usuarios de las vías; se instalan para transmitir </w:t>
      </w:r>
      <w:r w:rsidR="009E7C8C" w:rsidRPr="5525A70F">
        <w:rPr>
          <w:rFonts w:asciiTheme="minorHAnsi" w:hAnsiTheme="minorHAnsi" w:cstheme="minorBidi"/>
          <w:sz w:val="20"/>
          <w:szCs w:val="20"/>
          <w:lang w:val="es-CO" w:eastAsia="es-CO"/>
        </w:rPr>
        <w:t>órdenes</w:t>
      </w:r>
      <w:r w:rsidR="004C29C0" w:rsidRPr="5525A70F">
        <w:rPr>
          <w:rFonts w:asciiTheme="minorHAnsi" w:hAnsiTheme="minorHAnsi" w:cstheme="minorBidi"/>
          <w:sz w:val="20"/>
          <w:szCs w:val="20"/>
          <w:lang w:val="es-CO" w:eastAsia="es-CO"/>
        </w:rPr>
        <w:t xml:space="preserve"> o instrucciones mediante palabras o símbolos. </w:t>
      </w:r>
      <w:r w:rsidRPr="5525A70F">
        <w:rPr>
          <w:rFonts w:asciiTheme="minorHAnsi" w:hAnsiTheme="minorHAnsi" w:cstheme="minorBidi"/>
          <w:b/>
          <w:bCs/>
          <w:sz w:val="20"/>
          <w:szCs w:val="20"/>
          <w:lang w:val="es-CO"/>
        </w:rPr>
        <w:t xml:space="preserve"> </w:t>
      </w:r>
    </w:p>
    <w:p w14:paraId="678E2ABC" w14:textId="70F5C599" w:rsidR="00B907B0" w:rsidRPr="00B907B0" w:rsidRDefault="00B907B0"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Separador: </w:t>
      </w:r>
      <w:r w:rsidRPr="5525A70F">
        <w:rPr>
          <w:rFonts w:asciiTheme="minorHAnsi" w:hAnsiTheme="minorHAnsi" w:cstheme="minorBidi"/>
          <w:sz w:val="20"/>
          <w:szCs w:val="20"/>
          <w:lang w:val="es-CO" w:eastAsia="es-CO"/>
        </w:rPr>
        <w:t xml:space="preserve">Franja de una vía dispuesta en forma longitudinal y paralela al eje de </w:t>
      </w:r>
      <w:r w:rsidR="3F103A8C" w:rsidRPr="5525A70F">
        <w:rPr>
          <w:rFonts w:asciiTheme="minorHAnsi" w:hAnsiTheme="minorHAnsi" w:cstheme="minorBidi"/>
          <w:sz w:val="20"/>
          <w:szCs w:val="20"/>
          <w:lang w:val="es-CO" w:eastAsia="es-CO"/>
        </w:rPr>
        <w:t>esta</w:t>
      </w:r>
      <w:r w:rsidRPr="5525A70F">
        <w:rPr>
          <w:rFonts w:asciiTheme="minorHAnsi" w:hAnsiTheme="minorHAnsi" w:cstheme="minorBidi"/>
          <w:sz w:val="20"/>
          <w:szCs w:val="20"/>
          <w:lang w:val="es-CO" w:eastAsia="es-CO"/>
        </w:rPr>
        <w:t xml:space="preserve"> que separa y canaliza flujos de circulación. Pueden ser centrales</w:t>
      </w:r>
      <w:r w:rsidR="00934613" w:rsidRPr="5525A70F">
        <w:rPr>
          <w:rFonts w:asciiTheme="minorHAnsi" w:hAnsiTheme="minorHAnsi" w:cstheme="minorBidi"/>
          <w:sz w:val="20"/>
          <w:szCs w:val="20"/>
          <w:lang w:val="es-CO" w:eastAsia="es-CO"/>
        </w:rPr>
        <w:t>,</w:t>
      </w:r>
      <w:r w:rsidRPr="5525A70F">
        <w:rPr>
          <w:rFonts w:asciiTheme="minorHAnsi" w:hAnsiTheme="minorHAnsi" w:cstheme="minorBidi"/>
          <w:sz w:val="20"/>
          <w:szCs w:val="20"/>
          <w:lang w:val="es-CO" w:eastAsia="es-CO"/>
        </w:rPr>
        <w:t xml:space="preserve"> laterales o intermedios.</w:t>
      </w:r>
    </w:p>
    <w:p w14:paraId="1926BC27" w14:textId="426B08DB" w:rsidR="007F2D45" w:rsidRPr="009E7C8C" w:rsidRDefault="00F83CA3"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Subsistema Vial:</w:t>
      </w:r>
      <w:r w:rsidRPr="5525A70F">
        <w:rPr>
          <w:rFonts w:asciiTheme="minorHAnsi" w:hAnsiTheme="minorHAnsi" w:cstheme="minorBidi"/>
          <w:sz w:val="20"/>
          <w:szCs w:val="20"/>
          <w:lang w:val="es-CO"/>
        </w:rPr>
        <w:t xml:space="preserve"> </w:t>
      </w:r>
      <w:r w:rsidR="00934613" w:rsidRPr="5525A70F">
        <w:rPr>
          <w:rFonts w:asciiTheme="minorHAnsi" w:hAnsiTheme="minorHAnsi" w:cstheme="minorBidi"/>
          <w:sz w:val="20"/>
          <w:szCs w:val="20"/>
          <w:lang w:val="es-CO"/>
        </w:rPr>
        <w:t>S</w:t>
      </w:r>
      <w:r w:rsidRPr="5525A70F">
        <w:rPr>
          <w:rFonts w:asciiTheme="minorHAnsi" w:hAnsiTheme="minorHAnsi" w:cstheme="minorBidi"/>
          <w:sz w:val="20"/>
          <w:szCs w:val="20"/>
          <w:lang w:val="es-CO"/>
        </w:rPr>
        <w:t>ubsistema que compone e</w:t>
      </w:r>
      <w:r w:rsidR="000C763A" w:rsidRPr="5525A70F">
        <w:rPr>
          <w:rFonts w:asciiTheme="minorHAnsi" w:hAnsiTheme="minorHAnsi" w:cstheme="minorBidi"/>
          <w:sz w:val="20"/>
          <w:szCs w:val="20"/>
          <w:lang w:val="es-CO"/>
        </w:rPr>
        <w:t>l sistema de movilidad</w:t>
      </w:r>
      <w:r w:rsidRPr="5525A70F">
        <w:rPr>
          <w:rFonts w:asciiTheme="minorHAnsi" w:hAnsiTheme="minorHAnsi" w:cstheme="minorBidi"/>
          <w:sz w:val="20"/>
          <w:szCs w:val="20"/>
          <w:lang w:val="es-CO"/>
        </w:rPr>
        <w:t xml:space="preserve"> y que está a su vez conformado </w:t>
      </w:r>
      <w:r w:rsidR="000C763A" w:rsidRPr="5525A70F">
        <w:rPr>
          <w:rFonts w:asciiTheme="minorHAnsi" w:hAnsiTheme="minorHAnsi" w:cstheme="minorBidi"/>
          <w:sz w:val="20"/>
          <w:szCs w:val="20"/>
          <w:lang w:val="es-CO"/>
        </w:rPr>
        <w:t>por los siguientes componentes:</w:t>
      </w:r>
      <w:r w:rsidRPr="5525A70F">
        <w:rPr>
          <w:rFonts w:asciiTheme="minorHAnsi" w:hAnsiTheme="minorHAnsi" w:cstheme="minorBidi"/>
          <w:sz w:val="20"/>
          <w:szCs w:val="20"/>
          <w:lang w:val="es-CO"/>
        </w:rPr>
        <w:t xml:space="preserve"> </w:t>
      </w:r>
      <w:r w:rsidR="6B82135F" w:rsidRPr="5525A70F">
        <w:rPr>
          <w:rFonts w:asciiTheme="minorHAnsi" w:hAnsiTheme="minorHAnsi" w:cstheme="minorBidi"/>
          <w:sz w:val="20"/>
          <w:szCs w:val="20"/>
          <w:lang w:val="es-CO"/>
        </w:rPr>
        <w:t>m</w:t>
      </w:r>
      <w:r w:rsidR="000C763A" w:rsidRPr="5525A70F">
        <w:rPr>
          <w:rFonts w:asciiTheme="minorHAnsi" w:hAnsiTheme="minorHAnsi" w:cstheme="minorBidi"/>
          <w:sz w:val="20"/>
          <w:szCs w:val="20"/>
          <w:lang w:val="es-CO"/>
        </w:rPr>
        <w:t>alla vial arterial</w:t>
      </w:r>
      <w:r w:rsidRPr="5525A70F">
        <w:rPr>
          <w:rFonts w:asciiTheme="minorHAnsi" w:hAnsiTheme="minorHAnsi" w:cstheme="minorBidi"/>
          <w:sz w:val="20"/>
          <w:szCs w:val="20"/>
          <w:lang w:val="es-CO"/>
        </w:rPr>
        <w:t>, malla vial intermedia, malla vial local, alamedas y pasos peatonales, r</w:t>
      </w:r>
      <w:r w:rsidR="000C763A" w:rsidRPr="5525A70F">
        <w:rPr>
          <w:rFonts w:asciiTheme="minorHAnsi" w:hAnsiTheme="minorHAnsi" w:cstheme="minorBidi"/>
          <w:sz w:val="20"/>
          <w:szCs w:val="20"/>
          <w:lang w:val="es-CO"/>
        </w:rPr>
        <w:t>ed de ciclorrutas y corredores de movilidad local</w:t>
      </w:r>
      <w:r w:rsidR="00EB60D6">
        <w:rPr>
          <w:rFonts w:asciiTheme="minorHAnsi" w:hAnsiTheme="minorHAnsi" w:cstheme="minorBidi"/>
          <w:sz w:val="20"/>
          <w:szCs w:val="20"/>
          <w:lang w:val="es-CO"/>
        </w:rPr>
        <w:t xml:space="preserve"> y</w:t>
      </w:r>
      <w:r w:rsidRPr="5525A70F">
        <w:rPr>
          <w:rFonts w:asciiTheme="minorHAnsi" w:hAnsiTheme="minorHAnsi" w:cstheme="minorBidi"/>
          <w:sz w:val="20"/>
          <w:szCs w:val="20"/>
          <w:lang w:val="es-CO"/>
        </w:rPr>
        <w:t xml:space="preserve"> m</w:t>
      </w:r>
      <w:r w:rsidR="000C763A" w:rsidRPr="5525A70F">
        <w:rPr>
          <w:rFonts w:asciiTheme="minorHAnsi" w:hAnsiTheme="minorHAnsi" w:cstheme="minorBidi"/>
          <w:sz w:val="20"/>
          <w:szCs w:val="20"/>
          <w:lang w:val="es-CO"/>
        </w:rPr>
        <w:t xml:space="preserve">alla </w:t>
      </w:r>
      <w:r w:rsidRPr="5525A70F">
        <w:rPr>
          <w:rFonts w:asciiTheme="minorHAnsi" w:hAnsiTheme="minorHAnsi" w:cstheme="minorBidi"/>
          <w:sz w:val="20"/>
          <w:szCs w:val="20"/>
          <w:lang w:val="es-CO"/>
        </w:rPr>
        <w:t>vial rural.</w:t>
      </w:r>
    </w:p>
    <w:p w14:paraId="0AEBB9F2" w14:textId="033C9AB2" w:rsidR="00010486" w:rsidRPr="009E7C8C" w:rsidRDefault="00010486"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Taller Férreo</w:t>
      </w:r>
      <w:r w:rsidR="007F2D45" w:rsidRPr="5525A70F">
        <w:rPr>
          <w:rFonts w:asciiTheme="minorHAnsi" w:hAnsiTheme="minorHAnsi" w:cstheme="minorBidi"/>
          <w:b/>
          <w:bCs/>
          <w:sz w:val="20"/>
          <w:szCs w:val="20"/>
          <w:lang w:val="es-CO"/>
        </w:rPr>
        <w:t xml:space="preserve">: </w:t>
      </w:r>
      <w:r w:rsidR="007F2D45" w:rsidRPr="5525A70F">
        <w:rPr>
          <w:rFonts w:asciiTheme="minorHAnsi" w:hAnsiTheme="minorHAnsi" w:cstheme="minorBid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Default="00844748"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Tráfico</w:t>
      </w:r>
      <w:r w:rsidR="007072E4" w:rsidRPr="5525A70F">
        <w:rPr>
          <w:rFonts w:asciiTheme="minorHAnsi" w:hAnsiTheme="minorHAnsi" w:cstheme="minorBidi"/>
          <w:b/>
          <w:bCs/>
          <w:sz w:val="20"/>
          <w:szCs w:val="20"/>
          <w:lang w:val="es-CO"/>
        </w:rPr>
        <w:t xml:space="preserve"> o </w:t>
      </w:r>
      <w:r w:rsidR="75155580" w:rsidRPr="5525A70F">
        <w:rPr>
          <w:rFonts w:asciiTheme="minorHAnsi" w:hAnsiTheme="minorHAnsi" w:cstheme="minorBidi"/>
          <w:b/>
          <w:bCs/>
          <w:sz w:val="20"/>
          <w:szCs w:val="20"/>
          <w:lang w:val="es-CO"/>
        </w:rPr>
        <w:t>T</w:t>
      </w:r>
      <w:r w:rsidR="007072E4" w:rsidRPr="5525A70F">
        <w:rPr>
          <w:rFonts w:asciiTheme="minorHAnsi" w:hAnsiTheme="minorHAnsi" w:cstheme="minorBidi"/>
          <w:b/>
          <w:bCs/>
          <w:sz w:val="20"/>
          <w:szCs w:val="20"/>
          <w:lang w:val="es-CO"/>
        </w:rPr>
        <w:t xml:space="preserve">ránsito </w:t>
      </w:r>
      <w:r w:rsidR="5DD3C371" w:rsidRPr="5525A70F">
        <w:rPr>
          <w:rFonts w:asciiTheme="minorHAnsi" w:hAnsiTheme="minorHAnsi" w:cstheme="minorBidi"/>
          <w:b/>
          <w:bCs/>
          <w:sz w:val="20"/>
          <w:szCs w:val="20"/>
          <w:lang w:val="es-CO"/>
        </w:rPr>
        <w:t>V</w:t>
      </w:r>
      <w:r w:rsidRPr="5525A70F">
        <w:rPr>
          <w:rFonts w:asciiTheme="minorHAnsi" w:hAnsiTheme="minorHAnsi" w:cstheme="minorBidi"/>
          <w:b/>
          <w:bCs/>
          <w:sz w:val="20"/>
          <w:szCs w:val="20"/>
          <w:lang w:val="es-CO"/>
        </w:rPr>
        <w:t>ehicular</w:t>
      </w:r>
      <w:r w:rsidRPr="5525A70F">
        <w:rPr>
          <w:rFonts w:asciiTheme="minorHAnsi" w:hAnsiTheme="minorHAnsi" w:cstheme="minorBidi"/>
          <w:sz w:val="20"/>
          <w:szCs w:val="20"/>
          <w:lang w:val="es-CO"/>
        </w:rPr>
        <w:t>:</w:t>
      </w:r>
      <w:r w:rsidR="001E2692" w:rsidRPr="5525A70F">
        <w:rPr>
          <w:rFonts w:asciiTheme="minorHAnsi" w:hAnsiTheme="minorHAnsi" w:cstheme="minorBidi"/>
          <w:sz w:val="20"/>
          <w:szCs w:val="20"/>
          <w:lang w:val="es-CO"/>
        </w:rPr>
        <w:t xml:space="preserve"> Volumen d</w:t>
      </w:r>
      <w:r w:rsidR="007072E4" w:rsidRPr="5525A70F">
        <w:rPr>
          <w:rFonts w:asciiTheme="minorHAnsi" w:hAnsiTheme="minorHAnsi" w:cstheme="minorBidi"/>
          <w:sz w:val="20"/>
          <w:szCs w:val="20"/>
          <w:lang w:val="es-CO"/>
        </w:rPr>
        <w:t>e vehículos que circulan por un punto espec</w:t>
      </w:r>
      <w:r w:rsidR="00934613" w:rsidRPr="5525A70F">
        <w:rPr>
          <w:rFonts w:asciiTheme="minorHAnsi" w:hAnsiTheme="minorHAnsi" w:cstheme="minorBidi"/>
          <w:sz w:val="20"/>
          <w:szCs w:val="20"/>
          <w:lang w:val="es-CO"/>
        </w:rPr>
        <w:t>í</w:t>
      </w:r>
      <w:r w:rsidR="007072E4" w:rsidRPr="5525A70F">
        <w:rPr>
          <w:rFonts w:asciiTheme="minorHAnsi" w:hAnsiTheme="minorHAnsi" w:cstheme="minorBidi"/>
          <w:sz w:val="20"/>
          <w:szCs w:val="20"/>
          <w:lang w:val="es-CO"/>
        </w:rPr>
        <w:t>fico de</w:t>
      </w:r>
      <w:r w:rsidR="001E2692" w:rsidRPr="5525A70F">
        <w:rPr>
          <w:rFonts w:asciiTheme="minorHAnsi" w:hAnsiTheme="minorHAnsi" w:cstheme="minorBidi"/>
          <w:sz w:val="20"/>
          <w:szCs w:val="20"/>
          <w:lang w:val="es-CO"/>
        </w:rPr>
        <w:t xml:space="preserve"> infraestructura de transporte periódicamente o en un per</w:t>
      </w:r>
      <w:r w:rsidR="00934613" w:rsidRPr="5525A70F">
        <w:rPr>
          <w:rFonts w:asciiTheme="minorHAnsi" w:hAnsiTheme="minorHAnsi" w:cstheme="minorBidi"/>
          <w:sz w:val="20"/>
          <w:szCs w:val="20"/>
          <w:lang w:val="es-CO"/>
        </w:rPr>
        <w:t>í</w:t>
      </w:r>
      <w:r w:rsidR="001E2692" w:rsidRPr="5525A70F">
        <w:rPr>
          <w:rFonts w:asciiTheme="minorHAnsi" w:hAnsiTheme="minorHAnsi" w:cstheme="minorBidi"/>
          <w:sz w:val="20"/>
          <w:szCs w:val="20"/>
          <w:lang w:val="es-CO"/>
        </w:rPr>
        <w:t>odo</w:t>
      </w:r>
      <w:r w:rsidR="007072E4" w:rsidRPr="5525A70F">
        <w:rPr>
          <w:rFonts w:asciiTheme="minorHAnsi" w:hAnsiTheme="minorHAnsi" w:cstheme="minorBidi"/>
          <w:sz w:val="20"/>
          <w:szCs w:val="20"/>
          <w:lang w:val="es-CO"/>
        </w:rPr>
        <w:t xml:space="preserve"> determinado</w:t>
      </w:r>
      <w:r w:rsidR="001E2692" w:rsidRPr="5525A70F">
        <w:rPr>
          <w:rFonts w:asciiTheme="minorHAnsi" w:hAnsiTheme="minorHAnsi" w:cstheme="minorBidi"/>
          <w:sz w:val="20"/>
          <w:szCs w:val="20"/>
          <w:lang w:val="es-CO"/>
        </w:rPr>
        <w:t xml:space="preserve">. </w:t>
      </w:r>
    </w:p>
    <w:p w14:paraId="669C378F" w14:textId="69BA9A6E" w:rsidR="002D3644" w:rsidRPr="008C6AF8" w:rsidRDefault="00A9778B"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Transporte </w:t>
      </w:r>
      <w:r w:rsidR="249F70D1" w:rsidRPr="5525A70F">
        <w:rPr>
          <w:rFonts w:asciiTheme="minorHAnsi" w:hAnsiTheme="minorHAnsi" w:cstheme="minorBidi"/>
          <w:b/>
          <w:bCs/>
          <w:sz w:val="20"/>
          <w:szCs w:val="20"/>
          <w:lang w:val="es-CO"/>
        </w:rPr>
        <w:t>F</w:t>
      </w:r>
      <w:r w:rsidRPr="5525A70F">
        <w:rPr>
          <w:rFonts w:asciiTheme="minorHAnsi" w:hAnsiTheme="minorHAnsi" w:cstheme="minorBidi"/>
          <w:b/>
          <w:bCs/>
          <w:sz w:val="20"/>
          <w:szCs w:val="20"/>
          <w:lang w:val="es-CO"/>
        </w:rPr>
        <w:t xml:space="preserve">luvial: </w:t>
      </w:r>
      <w:r w:rsidRPr="5525A70F">
        <w:rPr>
          <w:rFonts w:asciiTheme="minorHAnsi" w:hAnsiTheme="minorHAnsi" w:cstheme="minorBidi"/>
          <w:sz w:val="20"/>
          <w:szCs w:val="20"/>
          <w:lang w:val="es-CO"/>
        </w:rPr>
        <w:t>Actividad que tiene por objeto la conducción de personas, animales o cosas mediante embarcaciones por vías fluviales.</w:t>
      </w:r>
    </w:p>
    <w:p w14:paraId="63D9973F" w14:textId="36C3621A" w:rsidR="00D407B7" w:rsidRPr="009E7C8C" w:rsidRDefault="001E269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Vehículo</w:t>
      </w:r>
      <w:r w:rsidRPr="5525A70F">
        <w:rPr>
          <w:rFonts w:asciiTheme="minorHAnsi" w:hAnsiTheme="minorHAnsi" w:cstheme="minorBidi"/>
          <w:sz w:val="20"/>
          <w:szCs w:val="20"/>
          <w:lang w:val="es-CO"/>
        </w:rPr>
        <w:t xml:space="preserve">: </w:t>
      </w:r>
      <w:r w:rsidR="00934613" w:rsidRPr="5525A70F">
        <w:rPr>
          <w:rFonts w:asciiTheme="minorHAnsi" w:hAnsiTheme="minorHAnsi" w:cstheme="minorBidi"/>
          <w:sz w:val="20"/>
          <w:szCs w:val="20"/>
          <w:lang w:val="es-CO"/>
        </w:rPr>
        <w:t>A</w:t>
      </w:r>
      <w:r w:rsidRPr="5525A70F">
        <w:rPr>
          <w:rFonts w:asciiTheme="minorHAnsi" w:hAnsiTheme="minorHAnsi" w:cstheme="minorBid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9E7C8C" w:rsidRDefault="00D407B7"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color w:val="000000"/>
          <w:sz w:val="20"/>
          <w:szCs w:val="20"/>
          <w:lang w:val="es-CO"/>
        </w:rPr>
        <w:t>Vías:</w:t>
      </w:r>
      <w:r w:rsidRPr="5525A70F">
        <w:rPr>
          <w:rFonts w:asciiTheme="minorHAnsi" w:hAnsiTheme="minorHAnsi" w:cstheme="minorBidi"/>
          <w:color w:val="000000"/>
          <w:sz w:val="20"/>
          <w:szCs w:val="20"/>
          <w:lang w:val="es-CO"/>
        </w:rPr>
        <w:t xml:space="preserve"> </w:t>
      </w:r>
      <w:r w:rsidR="003733D0" w:rsidRPr="5525A70F">
        <w:rPr>
          <w:rFonts w:asciiTheme="minorHAnsi" w:hAnsiTheme="minorHAnsi" w:cstheme="minorBidi"/>
          <w:color w:val="000000"/>
          <w:sz w:val="20"/>
          <w:szCs w:val="20"/>
          <w:lang w:val="es-CO"/>
        </w:rPr>
        <w:t>F</w:t>
      </w:r>
      <w:r w:rsidRPr="5525A70F">
        <w:rPr>
          <w:rFonts w:asciiTheme="minorHAnsi" w:hAnsiTheme="minorHAnsi" w:cstheme="minorBidi"/>
          <w:color w:val="000000"/>
          <w:sz w:val="20"/>
          <w:szCs w:val="20"/>
          <w:lang w:val="es-CO"/>
        </w:rPr>
        <w:t>ranja de uso público o privado, abierta al público, destinada al tránsito de vehículos, personas y animales.</w:t>
      </w:r>
    </w:p>
    <w:p w14:paraId="76EEA6F4" w14:textId="1923822B" w:rsidR="00FB1B3F" w:rsidRPr="009E7C8C" w:rsidRDefault="00D407B7"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Vías Férreas</w:t>
      </w:r>
      <w:r w:rsidR="0074150D" w:rsidRPr="5525A70F">
        <w:rPr>
          <w:rFonts w:asciiTheme="minorHAnsi" w:hAnsiTheme="minorHAnsi" w:cstheme="minorBidi"/>
          <w:b/>
          <w:bCs/>
          <w:sz w:val="20"/>
          <w:szCs w:val="20"/>
          <w:lang w:val="es-CO"/>
        </w:rPr>
        <w:t xml:space="preserve"> y/o Corredores </w:t>
      </w:r>
      <w:r w:rsidR="009E7C8C" w:rsidRPr="5525A70F">
        <w:rPr>
          <w:rFonts w:asciiTheme="minorHAnsi" w:hAnsiTheme="minorHAnsi" w:cstheme="minorBidi"/>
          <w:b/>
          <w:bCs/>
          <w:sz w:val="20"/>
          <w:szCs w:val="20"/>
          <w:lang w:val="es-CO"/>
        </w:rPr>
        <w:t>Férreos</w:t>
      </w:r>
      <w:r w:rsidRPr="5525A70F">
        <w:rPr>
          <w:rFonts w:asciiTheme="minorHAnsi" w:hAnsiTheme="minorHAnsi" w:cstheme="minorBidi"/>
          <w:b/>
          <w:bCs/>
          <w:sz w:val="20"/>
          <w:szCs w:val="20"/>
          <w:lang w:val="es-CO"/>
        </w:rPr>
        <w:t xml:space="preserve">: </w:t>
      </w:r>
      <w:r w:rsidR="003733D0"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9E7C8C" w:rsidRDefault="00FB1B3F"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Vías Fluviales</w:t>
      </w:r>
      <w:r w:rsidR="00A60F95" w:rsidRPr="5525A70F">
        <w:rPr>
          <w:rFonts w:asciiTheme="minorHAnsi" w:hAnsiTheme="minorHAnsi" w:cstheme="minorBidi"/>
          <w:b/>
          <w:bCs/>
          <w:sz w:val="20"/>
          <w:szCs w:val="20"/>
          <w:lang w:val="es-CO"/>
        </w:rPr>
        <w:t>:</w:t>
      </w:r>
      <w:r w:rsidR="003733D0" w:rsidRPr="5525A70F">
        <w:rPr>
          <w:rFonts w:asciiTheme="minorHAnsi" w:hAnsiTheme="minorHAnsi" w:cstheme="minorBidi"/>
          <w:sz w:val="20"/>
          <w:szCs w:val="20"/>
          <w:lang w:val="es-CO" w:eastAsia="es-CO"/>
        </w:rPr>
        <w:t xml:space="preserve"> R</w:t>
      </w:r>
      <w:r w:rsidR="00A60F95" w:rsidRPr="5525A70F">
        <w:rPr>
          <w:rFonts w:asciiTheme="minorHAnsi" w:hAnsiTheme="minorHAnsi" w:cstheme="minorBidi"/>
          <w:sz w:val="20"/>
          <w:szCs w:val="20"/>
          <w:lang w:val="es-CO" w:eastAsia="es-CO"/>
        </w:rPr>
        <w:t>íos, caños, esteros o cuerpos de agua de origen fluvial que se utilizan como medio de transporte de pasajeros</w:t>
      </w:r>
      <w:r w:rsidR="003733D0" w:rsidRPr="5525A70F">
        <w:rPr>
          <w:rFonts w:asciiTheme="minorHAnsi" w:hAnsiTheme="minorHAnsi" w:cstheme="minorBidi"/>
          <w:sz w:val="20"/>
          <w:szCs w:val="20"/>
          <w:lang w:val="es-CO" w:eastAsia="es-CO"/>
        </w:rPr>
        <w:t>, animales</w:t>
      </w:r>
      <w:r w:rsidR="00A60F95" w:rsidRPr="5525A70F">
        <w:rPr>
          <w:rFonts w:asciiTheme="minorHAnsi" w:hAnsiTheme="minorHAnsi" w:cstheme="minorBidi"/>
          <w:sz w:val="20"/>
          <w:szCs w:val="20"/>
          <w:lang w:val="es-CO" w:eastAsia="es-CO"/>
        </w:rPr>
        <w:t xml:space="preserve"> o carg</w:t>
      </w:r>
      <w:r w:rsidR="00567567" w:rsidRPr="5525A70F">
        <w:rPr>
          <w:rFonts w:asciiTheme="minorHAnsi" w:hAnsiTheme="minorHAnsi" w:cstheme="minorBidi"/>
          <w:sz w:val="20"/>
          <w:szCs w:val="20"/>
          <w:lang w:val="es-CO" w:eastAsia="es-CO"/>
        </w:rPr>
        <w:t>a</w:t>
      </w:r>
      <w:r w:rsidR="00A60F95" w:rsidRPr="5525A70F">
        <w:rPr>
          <w:rFonts w:asciiTheme="minorHAnsi" w:hAnsiTheme="minorHAnsi" w:cstheme="minorBidi"/>
          <w:sz w:val="20"/>
          <w:szCs w:val="20"/>
          <w:lang w:val="es-CO" w:eastAsia="es-CO"/>
        </w:rPr>
        <w:t>.</w:t>
      </w:r>
    </w:p>
    <w:p w14:paraId="3F976304" w14:textId="2EDBAE01" w:rsidR="00D407B7" w:rsidRPr="008C6AF8" w:rsidRDefault="00D407B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Vía Peatonal:</w:t>
      </w:r>
      <w:r w:rsidRPr="5525A70F">
        <w:rPr>
          <w:rFonts w:asciiTheme="minorHAnsi" w:hAnsiTheme="minorHAnsi" w:cstheme="minorBidi"/>
          <w:color w:val="000000"/>
          <w:sz w:val="20"/>
          <w:szCs w:val="20"/>
          <w:lang w:val="es-CO"/>
        </w:rPr>
        <w:t xml:space="preserve"> </w:t>
      </w:r>
      <w:r w:rsidR="003733D0" w:rsidRPr="5525A70F">
        <w:rPr>
          <w:rFonts w:asciiTheme="minorHAnsi" w:hAnsiTheme="minorHAnsi" w:cstheme="minorBidi"/>
          <w:color w:val="000000"/>
          <w:sz w:val="20"/>
          <w:szCs w:val="20"/>
          <w:lang w:val="es-CO"/>
        </w:rPr>
        <w:t>Á</w:t>
      </w:r>
      <w:r w:rsidRPr="5525A70F">
        <w:rPr>
          <w:rFonts w:asciiTheme="minorHAnsi" w:hAnsiTheme="minorHAnsi" w:cstheme="minorBid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9E7C8C" w:rsidRDefault="003F2F5B"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Vías Rurales: </w:t>
      </w:r>
      <w:r w:rsidR="6C7FB038" w:rsidRPr="00F07DD5">
        <w:rPr>
          <w:rFonts w:asciiTheme="minorHAnsi" w:hAnsiTheme="minorHAnsi" w:cstheme="minorBidi"/>
          <w:color w:val="000000"/>
          <w:sz w:val="20"/>
          <w:szCs w:val="20"/>
          <w:lang w:val="es-CO"/>
        </w:rPr>
        <w:t>Estructuras físicas</w:t>
      </w:r>
      <w:r w:rsidRPr="5525A70F">
        <w:rPr>
          <w:rFonts w:asciiTheme="minorHAnsi" w:hAnsiTheme="minorHAnsi" w:cstheme="minorBid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Default="00D407B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Vías Urbanas: </w:t>
      </w:r>
      <w:r w:rsidR="003733D0" w:rsidRPr="5525A70F">
        <w:rPr>
          <w:rFonts w:asciiTheme="minorHAnsi" w:hAnsiTheme="minorHAnsi" w:cstheme="minorBidi"/>
          <w:color w:val="000000"/>
          <w:sz w:val="20"/>
          <w:szCs w:val="20"/>
          <w:lang w:val="es-CO"/>
        </w:rPr>
        <w:t>C</w:t>
      </w:r>
      <w:r w:rsidRPr="5525A70F">
        <w:rPr>
          <w:rFonts w:asciiTheme="minorHAnsi" w:hAnsiTheme="minorHAnsi" w:cstheme="minorBid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60E7A063" w:rsidR="000065F8" w:rsidRPr="008C6AF8"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 xml:space="preserve">Para proyectos de infraestructura vial que se hayan construido fuera del </w:t>
      </w:r>
      <w:r w:rsidR="000C3037">
        <w:rPr>
          <w:rFonts w:asciiTheme="minorHAnsi" w:hAnsiTheme="minorHAnsi" w:cstheme="minorHAnsi"/>
          <w:sz w:val="20"/>
          <w:szCs w:val="20"/>
          <w:lang w:val="es-CO"/>
        </w:rPr>
        <w:t>t</w:t>
      </w:r>
      <w:r w:rsidRPr="009E7C8C">
        <w:rPr>
          <w:rFonts w:asciiTheme="minorHAnsi" w:hAnsiTheme="minorHAnsi" w:cstheme="minorHAnsi"/>
          <w:sz w:val="20"/>
          <w:szCs w:val="20"/>
          <w:lang w:val="es-CO"/>
        </w:rPr>
        <w:t xml:space="preserve">erritorio </w:t>
      </w:r>
      <w:r w:rsidR="000C3037">
        <w:rPr>
          <w:rFonts w:asciiTheme="minorHAnsi" w:hAnsiTheme="minorHAnsi" w:cstheme="minorHAnsi"/>
          <w:sz w:val="20"/>
          <w:szCs w:val="20"/>
          <w:lang w:val="es-CO"/>
        </w:rPr>
        <w:t>n</w:t>
      </w:r>
      <w:r w:rsidRPr="009E7C8C">
        <w:rPr>
          <w:rFonts w:asciiTheme="minorHAnsi" w:hAnsiTheme="minorHAnsi" w:cstheme="minorHAnsi"/>
          <w:sz w:val="20"/>
          <w:szCs w:val="20"/>
          <w:lang w:val="es-CO"/>
        </w:rPr>
        <w:t xml:space="preserve">acional, se consideran Vías Urbanas aquellas que sean certificadas por la </w:t>
      </w:r>
      <w:r w:rsidR="000C3037">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 contratante mediante alguno de los documentos válidos establecidos en el </w:t>
      </w:r>
      <w:r w:rsidR="00611211">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liego de </w:t>
      </w:r>
      <w:r w:rsidR="00611211">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ondiciones para la acreditación de la experiencia, donde se indique que el ancho de </w:t>
      </w:r>
      <w:r w:rsidRPr="009E7C8C">
        <w:rPr>
          <w:rFonts w:asciiTheme="minorHAnsi" w:hAnsiTheme="minorHAnsi" w:cstheme="minorHAnsi"/>
          <w:sz w:val="20"/>
          <w:szCs w:val="20"/>
          <w:lang w:val="es-CO"/>
        </w:rPr>
        <w:lastRenderedPageBreak/>
        <w:t>calzada es mayor o igual a siete (7.0) metros, o que se acrediten tres o más carriles vehiculares por calzada.</w:t>
      </w:r>
    </w:p>
    <w:p w14:paraId="5238088F" w14:textId="45D43050" w:rsidR="00A43BE1" w:rsidRDefault="00A43BE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 Vías Veredales: </w:t>
      </w:r>
      <w:r w:rsidR="000C3037" w:rsidRPr="00F07DD5">
        <w:rPr>
          <w:rFonts w:asciiTheme="minorHAnsi" w:hAnsiTheme="minorHAnsi" w:cstheme="minorBidi"/>
          <w:color w:val="000000"/>
          <w:sz w:val="20"/>
          <w:szCs w:val="20"/>
          <w:lang w:val="es-CO"/>
        </w:rPr>
        <w:t>Vías</w:t>
      </w:r>
      <w:r w:rsidR="000C3037" w:rsidRPr="5525A70F">
        <w:rPr>
          <w:rFonts w:asciiTheme="minorHAnsi" w:hAnsiTheme="minorHAnsi" w:cstheme="minorBidi"/>
          <w:b/>
          <w:bCs/>
          <w:color w:val="000000"/>
          <w:sz w:val="20"/>
          <w:szCs w:val="20"/>
          <w:lang w:val="es-CO"/>
        </w:rPr>
        <w:t xml:space="preserve"> </w:t>
      </w:r>
      <w:r w:rsidRPr="5525A70F">
        <w:rPr>
          <w:rFonts w:asciiTheme="minorHAnsi" w:hAnsiTheme="minorHAnsi" w:cstheme="minorBidi"/>
          <w:color w:val="000000"/>
          <w:sz w:val="20"/>
          <w:szCs w:val="20"/>
          <w:lang w:val="es-CO"/>
        </w:rPr>
        <w:t>que permiten el acceso o entrada a veredas, las cuales se encuentran localizadas dentro del perímetro rural de la población.</w:t>
      </w:r>
    </w:p>
    <w:p w14:paraId="5F247121" w14:textId="7A9508B6" w:rsidR="00EF5347" w:rsidRPr="008C6AF8" w:rsidRDefault="00EF534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Zona Verde: </w:t>
      </w:r>
      <w:r w:rsidRPr="5525A70F">
        <w:rPr>
          <w:rFonts w:asciiTheme="minorHAnsi" w:hAnsiTheme="minorHAnsi" w:cstheme="minorBidi"/>
          <w:color w:val="000000"/>
          <w:sz w:val="20"/>
          <w:szCs w:val="20"/>
          <w:lang w:val="es-CO"/>
        </w:rPr>
        <w:t xml:space="preserve">Espacio de carácter permanente, abierto y empradizado, de dominio o uso público, que hace parte del espacio público efectivo y destinado al uso recreativo. </w:t>
      </w:r>
    </w:p>
    <w:p w14:paraId="78969779" w14:textId="271D2F09" w:rsidR="00F70C8B" w:rsidRDefault="00F70C8B" w:rsidP="008C6AF8">
      <w:pPr>
        <w:pStyle w:val="Prrafodelista"/>
        <w:ind w:left="0"/>
        <w:contextualSpacing w:val="0"/>
        <w:rPr>
          <w:rFonts w:cstheme="minorHAnsi"/>
          <w:sz w:val="20"/>
          <w:szCs w:val="20"/>
          <w:lang w:val="es-CO"/>
        </w:rPr>
      </w:pPr>
    </w:p>
    <w:p w14:paraId="25A2419D" w14:textId="5CBBF99A" w:rsidR="00B22C19" w:rsidRPr="00F761EF" w:rsidRDefault="00B22C19" w:rsidP="00F761EF">
      <w:pPr>
        <w:rPr>
          <w:lang w:val="es-CO"/>
        </w:rPr>
      </w:pPr>
    </w:p>
    <w:p w14:paraId="3263736B" w14:textId="2C4FADFC" w:rsidR="00B22C19" w:rsidRPr="00F761EF" w:rsidRDefault="00B22C19" w:rsidP="00F761EF">
      <w:pPr>
        <w:rPr>
          <w:lang w:val="es-CO"/>
        </w:rPr>
      </w:pPr>
    </w:p>
    <w:p w14:paraId="07D2556C" w14:textId="2B23BE8B" w:rsidR="00B22C19" w:rsidRPr="00F761EF" w:rsidRDefault="00B22C19" w:rsidP="00F761EF">
      <w:pPr>
        <w:rPr>
          <w:lang w:val="es-CO"/>
        </w:rPr>
      </w:pPr>
    </w:p>
    <w:p w14:paraId="155197B7" w14:textId="76360A50" w:rsidR="00B22C19" w:rsidRPr="00F761EF" w:rsidRDefault="00B22C19" w:rsidP="00F761EF">
      <w:pPr>
        <w:rPr>
          <w:lang w:val="es-CO"/>
        </w:rPr>
      </w:pPr>
    </w:p>
    <w:p w14:paraId="1236A02B" w14:textId="54AB43E6" w:rsidR="00B22C19" w:rsidRPr="00F761EF" w:rsidRDefault="00B22C19" w:rsidP="00F761EF">
      <w:pPr>
        <w:rPr>
          <w:lang w:val="es-CO"/>
        </w:rPr>
      </w:pPr>
    </w:p>
    <w:p w14:paraId="4958A3D3" w14:textId="6891A440" w:rsidR="00B22C19" w:rsidRPr="00F761EF" w:rsidRDefault="00B22C19" w:rsidP="00F761EF">
      <w:pPr>
        <w:rPr>
          <w:lang w:val="es-CO"/>
        </w:rPr>
      </w:pPr>
    </w:p>
    <w:p w14:paraId="365719D8" w14:textId="46875134" w:rsidR="00B22C19" w:rsidRPr="00F761EF" w:rsidRDefault="00B22C19" w:rsidP="00F761EF">
      <w:pPr>
        <w:rPr>
          <w:lang w:val="es-CO"/>
        </w:rPr>
      </w:pPr>
    </w:p>
    <w:p w14:paraId="50431AA5" w14:textId="39621537" w:rsidR="00B22C19" w:rsidRPr="00F761EF" w:rsidRDefault="00B22C19" w:rsidP="00F761EF">
      <w:pPr>
        <w:rPr>
          <w:lang w:val="es-CO"/>
        </w:rPr>
      </w:pPr>
    </w:p>
    <w:p w14:paraId="02D4C0B1" w14:textId="36F0F462" w:rsidR="00B22C19" w:rsidRPr="00F761EF" w:rsidRDefault="00B22C19" w:rsidP="00F761EF">
      <w:pPr>
        <w:rPr>
          <w:lang w:val="es-CO"/>
        </w:rPr>
      </w:pPr>
    </w:p>
    <w:p w14:paraId="54DC2247" w14:textId="1C1BE3FF" w:rsidR="00B22C19" w:rsidRPr="00F761EF" w:rsidRDefault="00B22C19" w:rsidP="00F761EF">
      <w:pPr>
        <w:rPr>
          <w:lang w:val="es-CO"/>
        </w:rPr>
      </w:pPr>
    </w:p>
    <w:p w14:paraId="75067E2F" w14:textId="1523B508" w:rsidR="00B22C19" w:rsidRPr="00F761EF" w:rsidRDefault="00B22C19" w:rsidP="00F761EF">
      <w:pPr>
        <w:rPr>
          <w:lang w:val="es-CO"/>
        </w:rPr>
      </w:pPr>
    </w:p>
    <w:p w14:paraId="15E4B360" w14:textId="01C21796" w:rsidR="00B22C19" w:rsidRPr="00F761EF" w:rsidRDefault="00B22C19" w:rsidP="00F761EF">
      <w:pPr>
        <w:rPr>
          <w:lang w:val="es-CO"/>
        </w:rPr>
      </w:pPr>
    </w:p>
    <w:p w14:paraId="1679A8C2" w14:textId="77777777" w:rsidR="00B22C19" w:rsidRPr="00F761EF" w:rsidRDefault="00B22C19" w:rsidP="00F761EF">
      <w:pPr>
        <w:rPr>
          <w:lang w:val="es-CO"/>
        </w:rPr>
      </w:pPr>
    </w:p>
    <w:sectPr w:rsidR="00B22C19" w:rsidRPr="00F761EF"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5C071" w14:textId="77777777" w:rsidR="00C507BA" w:rsidRDefault="00C507BA" w:rsidP="004F2C35">
      <w:r>
        <w:separator/>
      </w:r>
    </w:p>
  </w:endnote>
  <w:endnote w:type="continuationSeparator" w:id="0">
    <w:p w14:paraId="21C335D5" w14:textId="77777777" w:rsidR="00C507BA" w:rsidRDefault="00C507BA" w:rsidP="004F2C35">
      <w:r>
        <w:continuationSeparator/>
      </w:r>
    </w:p>
  </w:endnote>
  <w:endnote w:type="continuationNotice" w:id="1">
    <w:p w14:paraId="47700CE2" w14:textId="77777777" w:rsidR="00C507BA" w:rsidRDefault="00C50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9334929"/>
      <w:docPartObj>
        <w:docPartGallery w:val="Page Numbers (Bottom of Page)"/>
        <w:docPartUnique/>
      </w:docPartObj>
    </w:sdtPr>
    <w:sdtEndPr/>
    <w:sdtContent>
      <w:p w14:paraId="1CF7A7EC" w14:textId="4B32FC46" w:rsidR="00777D85" w:rsidRDefault="00777D85">
        <w:pPr>
          <w:pStyle w:val="Piedepgina"/>
          <w:jc w:val="right"/>
        </w:pPr>
        <w:r>
          <w:fldChar w:fldCharType="begin"/>
        </w:r>
        <w:r>
          <w:instrText>PAGE   \* MERGEFORMAT</w:instrText>
        </w:r>
        <w:r>
          <w:fldChar w:fldCharType="separate"/>
        </w:r>
        <w:r>
          <w:rPr>
            <w:lang w:val="es-ES"/>
          </w:rPr>
          <w:t>2</w:t>
        </w:r>
        <w:r>
          <w:fldChar w:fldCharType="end"/>
        </w:r>
      </w:p>
    </w:sdtContent>
  </w:sdt>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3C1BFD" w14:textId="77777777" w:rsidR="00C507BA" w:rsidRDefault="00C507BA" w:rsidP="004F2C35">
      <w:r>
        <w:separator/>
      </w:r>
    </w:p>
  </w:footnote>
  <w:footnote w:type="continuationSeparator" w:id="0">
    <w:p w14:paraId="2029156A" w14:textId="77777777" w:rsidR="00C507BA" w:rsidRDefault="00C507BA" w:rsidP="004F2C35">
      <w:r>
        <w:continuationSeparator/>
      </w:r>
    </w:p>
  </w:footnote>
  <w:footnote w:type="continuationNotice" w:id="1">
    <w:p w14:paraId="737227D6" w14:textId="77777777" w:rsidR="00C507BA" w:rsidRDefault="00C507BA"/>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5D943C18" w14:textId="77777777" w:rsidR="009B1D14" w:rsidRPr="00CC50D2" w:rsidRDefault="009B1D14"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5">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6">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C05E5" w14:textId="155E6E52" w:rsidR="00777D85" w:rsidRDefault="00AD6F88" w:rsidP="00777D85">
    <w:pPr>
      <w:rPr>
        <w:b/>
      </w:rPr>
    </w:pPr>
    <w:r>
      <w:rPr>
        <w:b/>
        <w:highlight w:val="lightGray"/>
      </w:rPr>
      <w:t>IDU-CMA-SGDU</w:t>
    </w:r>
    <w:r w:rsidRPr="00AD6F88">
      <w:rPr>
        <w:b/>
        <w:highlight w:val="lightGray"/>
      </w:rPr>
      <w:t>-057-2021</w:t>
    </w:r>
    <w:r w:rsidR="00777D85">
      <w:rPr>
        <w:b/>
      </w:rPr>
      <w:t xml:space="preserve"> </w:t>
    </w:r>
  </w:p>
  <w:p w14:paraId="028AB1A0" w14:textId="77777777" w:rsidR="00777D85" w:rsidRDefault="00777D85" w:rsidP="00777D85">
    <w:pPr>
      <w:rPr>
        <w:b/>
      </w:rPr>
    </w:pPr>
  </w:p>
  <w:p w14:paraId="43CA4BBC" w14:textId="5F056399" w:rsidR="00777D85" w:rsidRDefault="009C63F7" w:rsidP="009C63F7">
    <w:pPr>
      <w:pStyle w:val="Encabezado"/>
      <w:tabs>
        <w:tab w:val="left" w:pos="6225"/>
      </w:tabs>
      <w:jc w:val="both"/>
    </w:pPr>
    <w:r w:rsidRPr="009E7C8C">
      <w:rPr>
        <w:rFonts w:cstheme="minorHAnsi"/>
        <w:b/>
        <w:sz w:val="20"/>
        <w:szCs w:val="20"/>
        <w:lang w:val="es-CO"/>
      </w:rPr>
      <w:t xml:space="preserve">ANEXO 3 </w:t>
    </w:r>
    <w:r w:rsidR="00777D85">
      <w:rPr>
        <w:noProof/>
        <w:lang w:eastAsia="es-CO"/>
      </w:rPr>
      <w:drawing>
        <wp:anchor distT="0" distB="0" distL="114300" distR="114300" simplePos="0" relativeHeight="251659264" behindDoc="0" locked="0" layoutInCell="1" allowOverlap="1" wp14:anchorId="48F1DE74" wp14:editId="2227C82C">
          <wp:simplePos x="0" y="0"/>
          <wp:positionH relativeFrom="margin">
            <wp:posOffset>2343150</wp:posOffset>
          </wp:positionH>
          <wp:positionV relativeFrom="paragraph">
            <wp:posOffset>-38100</wp:posOffset>
          </wp:positionV>
          <wp:extent cx="793699" cy="816376"/>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777D85">
      <w:tab/>
    </w:r>
    <w:r w:rsidR="00777D85">
      <w:tab/>
    </w:r>
  </w:p>
  <w:p w14:paraId="161A1806" w14:textId="565A7EE0" w:rsidR="00777D85" w:rsidRDefault="00777D85" w:rsidP="00777D85">
    <w:pPr>
      <w:pStyle w:val="Encabezado"/>
      <w:tabs>
        <w:tab w:val="left" w:pos="6225"/>
      </w:tabs>
    </w:pPr>
  </w:p>
  <w:p w14:paraId="78C819CC" w14:textId="3A24BBD7" w:rsidR="00777D85" w:rsidRDefault="00777D85" w:rsidP="00777D85">
    <w:pPr>
      <w:pStyle w:val="Encabezado"/>
      <w:tabs>
        <w:tab w:val="left" w:pos="6225"/>
      </w:tabs>
    </w:pPr>
  </w:p>
  <w:p w14:paraId="2B33D70F" w14:textId="77777777" w:rsidR="00777D85" w:rsidRDefault="00777D85" w:rsidP="00777D85">
    <w:pPr>
      <w:pStyle w:val="Encabezado"/>
      <w:tabs>
        <w:tab w:val="left" w:pos="6225"/>
      </w:tabs>
    </w:pPr>
  </w:p>
  <w:p w14:paraId="67993770" w14:textId="5A84FA36" w:rsidR="009B1D14" w:rsidRPr="00B0093A" w:rsidRDefault="00777D85" w:rsidP="00777D85">
    <w:pPr>
      <w:pStyle w:val="Encabezado"/>
      <w:tabs>
        <w:tab w:val="left" w:pos="622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4"/>
  </w:num>
  <w:num w:numId="2">
    <w:abstractNumId w:val="13"/>
  </w:num>
  <w:num w:numId="3">
    <w:abstractNumId w:val="15"/>
  </w:num>
  <w:num w:numId="4">
    <w:abstractNumId w:val="2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7"/>
  </w:num>
  <w:num w:numId="9">
    <w:abstractNumId w:val="18"/>
  </w:num>
  <w:num w:numId="10">
    <w:abstractNumId w:val="1"/>
  </w:num>
  <w:num w:numId="11">
    <w:abstractNumId w:val="3"/>
  </w:num>
  <w:num w:numId="12">
    <w:abstractNumId w:val="17"/>
    <w:lvlOverride w:ilvl="0">
      <w:startOverride w:val="1"/>
    </w:lvlOverride>
  </w:num>
  <w:num w:numId="13">
    <w:abstractNumId w:val="27"/>
  </w:num>
  <w:num w:numId="14">
    <w:abstractNumId w:val="28"/>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6"/>
  </w:num>
  <w:num w:numId="22">
    <w:abstractNumId w:val="26"/>
  </w:num>
  <w:num w:numId="23">
    <w:abstractNumId w:val="8"/>
  </w:num>
  <w:num w:numId="24">
    <w:abstractNumId w:val="4"/>
  </w:num>
  <w:num w:numId="25">
    <w:abstractNumId w:val="16"/>
  </w:num>
  <w:num w:numId="26">
    <w:abstractNumId w:val="5"/>
  </w:num>
  <w:num w:numId="27">
    <w:abstractNumId w:val="19"/>
  </w:num>
  <w:num w:numId="28">
    <w:abstractNumId w:val="21"/>
  </w:num>
  <w:num w:numId="29">
    <w:abstractNumId w:val="22"/>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42C7"/>
    <w:rsid w:val="00005149"/>
    <w:rsid w:val="00005516"/>
    <w:rsid w:val="000060B6"/>
    <w:rsid w:val="000065AF"/>
    <w:rsid w:val="000065F8"/>
    <w:rsid w:val="00006B8C"/>
    <w:rsid w:val="00010486"/>
    <w:rsid w:val="00011A71"/>
    <w:rsid w:val="00026FAE"/>
    <w:rsid w:val="00032774"/>
    <w:rsid w:val="00032C28"/>
    <w:rsid w:val="00032D10"/>
    <w:rsid w:val="0004062A"/>
    <w:rsid w:val="000627A7"/>
    <w:rsid w:val="00065B6D"/>
    <w:rsid w:val="00065C97"/>
    <w:rsid w:val="00071442"/>
    <w:rsid w:val="00073CA9"/>
    <w:rsid w:val="00075B90"/>
    <w:rsid w:val="00077D3F"/>
    <w:rsid w:val="0008484B"/>
    <w:rsid w:val="000849B7"/>
    <w:rsid w:val="00084F4A"/>
    <w:rsid w:val="00087769"/>
    <w:rsid w:val="00087BC3"/>
    <w:rsid w:val="00091016"/>
    <w:rsid w:val="00091E6B"/>
    <w:rsid w:val="00093305"/>
    <w:rsid w:val="00093F35"/>
    <w:rsid w:val="00093F73"/>
    <w:rsid w:val="00095E96"/>
    <w:rsid w:val="000A287D"/>
    <w:rsid w:val="000A3D22"/>
    <w:rsid w:val="000A44A0"/>
    <w:rsid w:val="000A48E7"/>
    <w:rsid w:val="000B20BC"/>
    <w:rsid w:val="000B2F8D"/>
    <w:rsid w:val="000B403D"/>
    <w:rsid w:val="000B6CBC"/>
    <w:rsid w:val="000C2B14"/>
    <w:rsid w:val="000C3037"/>
    <w:rsid w:val="000C408C"/>
    <w:rsid w:val="000C41D8"/>
    <w:rsid w:val="000C6FDB"/>
    <w:rsid w:val="000C763A"/>
    <w:rsid w:val="000D1137"/>
    <w:rsid w:val="000D7CD2"/>
    <w:rsid w:val="000E0F82"/>
    <w:rsid w:val="000E1912"/>
    <w:rsid w:val="000E1EFF"/>
    <w:rsid w:val="000E2636"/>
    <w:rsid w:val="000E4136"/>
    <w:rsid w:val="000E50DF"/>
    <w:rsid w:val="000F13FA"/>
    <w:rsid w:val="000F5654"/>
    <w:rsid w:val="000F5D9B"/>
    <w:rsid w:val="000F69B0"/>
    <w:rsid w:val="00100A66"/>
    <w:rsid w:val="001013F5"/>
    <w:rsid w:val="0010233E"/>
    <w:rsid w:val="00103614"/>
    <w:rsid w:val="0010373F"/>
    <w:rsid w:val="00104043"/>
    <w:rsid w:val="001104D7"/>
    <w:rsid w:val="00111AE9"/>
    <w:rsid w:val="001127F3"/>
    <w:rsid w:val="00114079"/>
    <w:rsid w:val="00115117"/>
    <w:rsid w:val="00116650"/>
    <w:rsid w:val="001206C5"/>
    <w:rsid w:val="0012245D"/>
    <w:rsid w:val="00126AAF"/>
    <w:rsid w:val="001311D2"/>
    <w:rsid w:val="00133BCA"/>
    <w:rsid w:val="00134704"/>
    <w:rsid w:val="00135673"/>
    <w:rsid w:val="00140534"/>
    <w:rsid w:val="00144F90"/>
    <w:rsid w:val="0014591D"/>
    <w:rsid w:val="00147393"/>
    <w:rsid w:val="001477C6"/>
    <w:rsid w:val="00150A76"/>
    <w:rsid w:val="001511CC"/>
    <w:rsid w:val="00151E87"/>
    <w:rsid w:val="001541B6"/>
    <w:rsid w:val="00154ECB"/>
    <w:rsid w:val="0015588A"/>
    <w:rsid w:val="0015781E"/>
    <w:rsid w:val="001647A9"/>
    <w:rsid w:val="00165190"/>
    <w:rsid w:val="001717C2"/>
    <w:rsid w:val="00177554"/>
    <w:rsid w:val="00181199"/>
    <w:rsid w:val="00181702"/>
    <w:rsid w:val="00181D75"/>
    <w:rsid w:val="00182885"/>
    <w:rsid w:val="0018313D"/>
    <w:rsid w:val="0018433F"/>
    <w:rsid w:val="00185612"/>
    <w:rsid w:val="00190671"/>
    <w:rsid w:val="00195D2C"/>
    <w:rsid w:val="00197494"/>
    <w:rsid w:val="001A11F5"/>
    <w:rsid w:val="001A19E1"/>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7199"/>
    <w:rsid w:val="00201227"/>
    <w:rsid w:val="00207D61"/>
    <w:rsid w:val="002137BA"/>
    <w:rsid w:val="00214E5E"/>
    <w:rsid w:val="0021538E"/>
    <w:rsid w:val="00216C60"/>
    <w:rsid w:val="00217D07"/>
    <w:rsid w:val="00220350"/>
    <w:rsid w:val="002217D7"/>
    <w:rsid w:val="0022276E"/>
    <w:rsid w:val="00227908"/>
    <w:rsid w:val="00232499"/>
    <w:rsid w:val="002329D7"/>
    <w:rsid w:val="002332C2"/>
    <w:rsid w:val="0023530E"/>
    <w:rsid w:val="00237397"/>
    <w:rsid w:val="00237834"/>
    <w:rsid w:val="00241308"/>
    <w:rsid w:val="00242747"/>
    <w:rsid w:val="00243BEB"/>
    <w:rsid w:val="0024464B"/>
    <w:rsid w:val="00250424"/>
    <w:rsid w:val="002533B1"/>
    <w:rsid w:val="002535A9"/>
    <w:rsid w:val="00255AB3"/>
    <w:rsid w:val="00257AFD"/>
    <w:rsid w:val="0026107E"/>
    <w:rsid w:val="00262ECA"/>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D1D"/>
    <w:rsid w:val="00294680"/>
    <w:rsid w:val="00295EF2"/>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E0121"/>
    <w:rsid w:val="002E10B1"/>
    <w:rsid w:val="002E1A26"/>
    <w:rsid w:val="002E3060"/>
    <w:rsid w:val="002E515F"/>
    <w:rsid w:val="002F03F4"/>
    <w:rsid w:val="002F0F1A"/>
    <w:rsid w:val="002F2152"/>
    <w:rsid w:val="002F382E"/>
    <w:rsid w:val="002F5990"/>
    <w:rsid w:val="002F7072"/>
    <w:rsid w:val="002F7FE3"/>
    <w:rsid w:val="00300B0B"/>
    <w:rsid w:val="00305CEF"/>
    <w:rsid w:val="003102AB"/>
    <w:rsid w:val="00311819"/>
    <w:rsid w:val="00312F61"/>
    <w:rsid w:val="00313387"/>
    <w:rsid w:val="00314C6D"/>
    <w:rsid w:val="00315803"/>
    <w:rsid w:val="00315CA7"/>
    <w:rsid w:val="00322830"/>
    <w:rsid w:val="00323D09"/>
    <w:rsid w:val="003261F3"/>
    <w:rsid w:val="003272C5"/>
    <w:rsid w:val="00334C32"/>
    <w:rsid w:val="00335104"/>
    <w:rsid w:val="0033687F"/>
    <w:rsid w:val="0033733B"/>
    <w:rsid w:val="00337E4B"/>
    <w:rsid w:val="0034024E"/>
    <w:rsid w:val="00340D63"/>
    <w:rsid w:val="00340DEA"/>
    <w:rsid w:val="003422EC"/>
    <w:rsid w:val="00343E01"/>
    <w:rsid w:val="003458DF"/>
    <w:rsid w:val="00347869"/>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23C5"/>
    <w:rsid w:val="00392E0F"/>
    <w:rsid w:val="003937E6"/>
    <w:rsid w:val="00396EE7"/>
    <w:rsid w:val="003A0EDD"/>
    <w:rsid w:val="003A14CB"/>
    <w:rsid w:val="003A25A5"/>
    <w:rsid w:val="003A4490"/>
    <w:rsid w:val="003A6216"/>
    <w:rsid w:val="003A797D"/>
    <w:rsid w:val="003B0AC0"/>
    <w:rsid w:val="003B57F1"/>
    <w:rsid w:val="003B58F6"/>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400A09"/>
    <w:rsid w:val="004022D5"/>
    <w:rsid w:val="00402A66"/>
    <w:rsid w:val="0040622B"/>
    <w:rsid w:val="00406CCB"/>
    <w:rsid w:val="00411C29"/>
    <w:rsid w:val="00414DAC"/>
    <w:rsid w:val="0042055C"/>
    <w:rsid w:val="0042178C"/>
    <w:rsid w:val="00421D7F"/>
    <w:rsid w:val="00426BD1"/>
    <w:rsid w:val="00427EED"/>
    <w:rsid w:val="00440052"/>
    <w:rsid w:val="004431BD"/>
    <w:rsid w:val="00443881"/>
    <w:rsid w:val="00444D0F"/>
    <w:rsid w:val="00445F2C"/>
    <w:rsid w:val="00451347"/>
    <w:rsid w:val="004537F4"/>
    <w:rsid w:val="004575E6"/>
    <w:rsid w:val="0046041D"/>
    <w:rsid w:val="00460BD9"/>
    <w:rsid w:val="00460D37"/>
    <w:rsid w:val="00460E44"/>
    <w:rsid w:val="004669E3"/>
    <w:rsid w:val="004707A1"/>
    <w:rsid w:val="00474EDE"/>
    <w:rsid w:val="0047502E"/>
    <w:rsid w:val="004767F8"/>
    <w:rsid w:val="004852DE"/>
    <w:rsid w:val="0048638C"/>
    <w:rsid w:val="00490DA9"/>
    <w:rsid w:val="004945B1"/>
    <w:rsid w:val="004959C0"/>
    <w:rsid w:val="00495E2B"/>
    <w:rsid w:val="004A1A83"/>
    <w:rsid w:val="004A3882"/>
    <w:rsid w:val="004A3A3B"/>
    <w:rsid w:val="004A53D9"/>
    <w:rsid w:val="004A56B1"/>
    <w:rsid w:val="004B1101"/>
    <w:rsid w:val="004B1B0F"/>
    <w:rsid w:val="004B3F0F"/>
    <w:rsid w:val="004B42F7"/>
    <w:rsid w:val="004B519B"/>
    <w:rsid w:val="004B6B21"/>
    <w:rsid w:val="004C29C0"/>
    <w:rsid w:val="004C2C44"/>
    <w:rsid w:val="004C3AAB"/>
    <w:rsid w:val="004C5A8E"/>
    <w:rsid w:val="004C7DD7"/>
    <w:rsid w:val="004D4A74"/>
    <w:rsid w:val="004D66DA"/>
    <w:rsid w:val="004D678F"/>
    <w:rsid w:val="004D710A"/>
    <w:rsid w:val="004E4BAC"/>
    <w:rsid w:val="004E5D46"/>
    <w:rsid w:val="004E6A4D"/>
    <w:rsid w:val="004E7C41"/>
    <w:rsid w:val="004F2C35"/>
    <w:rsid w:val="004F369E"/>
    <w:rsid w:val="004F4473"/>
    <w:rsid w:val="004F4FA3"/>
    <w:rsid w:val="0050192B"/>
    <w:rsid w:val="005057BF"/>
    <w:rsid w:val="00510A3D"/>
    <w:rsid w:val="005125D4"/>
    <w:rsid w:val="00513A8D"/>
    <w:rsid w:val="00521550"/>
    <w:rsid w:val="005222C6"/>
    <w:rsid w:val="005225E0"/>
    <w:rsid w:val="00522845"/>
    <w:rsid w:val="005304DA"/>
    <w:rsid w:val="005310AE"/>
    <w:rsid w:val="00533AEC"/>
    <w:rsid w:val="00534C9E"/>
    <w:rsid w:val="00541F7D"/>
    <w:rsid w:val="00542EE3"/>
    <w:rsid w:val="00543134"/>
    <w:rsid w:val="0054340B"/>
    <w:rsid w:val="00543A79"/>
    <w:rsid w:val="00545334"/>
    <w:rsid w:val="00545DA6"/>
    <w:rsid w:val="00550253"/>
    <w:rsid w:val="00550768"/>
    <w:rsid w:val="00551919"/>
    <w:rsid w:val="005536EF"/>
    <w:rsid w:val="00557498"/>
    <w:rsid w:val="00561F90"/>
    <w:rsid w:val="00565C5D"/>
    <w:rsid w:val="00567567"/>
    <w:rsid w:val="00574DFC"/>
    <w:rsid w:val="00577FAA"/>
    <w:rsid w:val="00580647"/>
    <w:rsid w:val="00580C85"/>
    <w:rsid w:val="00581429"/>
    <w:rsid w:val="00581F64"/>
    <w:rsid w:val="00583F19"/>
    <w:rsid w:val="0059060F"/>
    <w:rsid w:val="005919C4"/>
    <w:rsid w:val="005A356C"/>
    <w:rsid w:val="005A5FA8"/>
    <w:rsid w:val="005B0EB6"/>
    <w:rsid w:val="005B3038"/>
    <w:rsid w:val="005B3DF0"/>
    <w:rsid w:val="005B68D4"/>
    <w:rsid w:val="005C07BF"/>
    <w:rsid w:val="005C0ECC"/>
    <w:rsid w:val="005C332C"/>
    <w:rsid w:val="005C478F"/>
    <w:rsid w:val="005C7F6B"/>
    <w:rsid w:val="005D0416"/>
    <w:rsid w:val="005D0D36"/>
    <w:rsid w:val="005D230F"/>
    <w:rsid w:val="005D4D6E"/>
    <w:rsid w:val="005D4EE5"/>
    <w:rsid w:val="005D56E8"/>
    <w:rsid w:val="005D57FC"/>
    <w:rsid w:val="005D588D"/>
    <w:rsid w:val="005D6DCF"/>
    <w:rsid w:val="005E3248"/>
    <w:rsid w:val="005F0C96"/>
    <w:rsid w:val="005F28CD"/>
    <w:rsid w:val="005F36B1"/>
    <w:rsid w:val="005F7D3B"/>
    <w:rsid w:val="006009A7"/>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6A87"/>
    <w:rsid w:val="006A0595"/>
    <w:rsid w:val="006A2B34"/>
    <w:rsid w:val="006A350E"/>
    <w:rsid w:val="006A3521"/>
    <w:rsid w:val="006A6053"/>
    <w:rsid w:val="006A63AE"/>
    <w:rsid w:val="006A6FF0"/>
    <w:rsid w:val="006A7911"/>
    <w:rsid w:val="006B02C3"/>
    <w:rsid w:val="006B3C34"/>
    <w:rsid w:val="006B4FC9"/>
    <w:rsid w:val="006B653E"/>
    <w:rsid w:val="006B6748"/>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557E"/>
    <w:rsid w:val="00747694"/>
    <w:rsid w:val="00747CCB"/>
    <w:rsid w:val="00751295"/>
    <w:rsid w:val="00751787"/>
    <w:rsid w:val="00754F41"/>
    <w:rsid w:val="0075606C"/>
    <w:rsid w:val="00757AA5"/>
    <w:rsid w:val="00757CCC"/>
    <w:rsid w:val="00761A89"/>
    <w:rsid w:val="00761C8D"/>
    <w:rsid w:val="00764F9E"/>
    <w:rsid w:val="007651BD"/>
    <w:rsid w:val="00770279"/>
    <w:rsid w:val="007714BE"/>
    <w:rsid w:val="00772270"/>
    <w:rsid w:val="00775859"/>
    <w:rsid w:val="00775B8A"/>
    <w:rsid w:val="00777326"/>
    <w:rsid w:val="00777D85"/>
    <w:rsid w:val="00777DFE"/>
    <w:rsid w:val="00784648"/>
    <w:rsid w:val="007857B9"/>
    <w:rsid w:val="00790D5B"/>
    <w:rsid w:val="007913CE"/>
    <w:rsid w:val="007926EE"/>
    <w:rsid w:val="0079296D"/>
    <w:rsid w:val="00796244"/>
    <w:rsid w:val="007A1299"/>
    <w:rsid w:val="007A19D5"/>
    <w:rsid w:val="007B272D"/>
    <w:rsid w:val="007B58D8"/>
    <w:rsid w:val="007B5BD8"/>
    <w:rsid w:val="007C1BAD"/>
    <w:rsid w:val="007C1C5A"/>
    <w:rsid w:val="007C4753"/>
    <w:rsid w:val="007C6AD1"/>
    <w:rsid w:val="007D0376"/>
    <w:rsid w:val="007D065D"/>
    <w:rsid w:val="007D2F82"/>
    <w:rsid w:val="007D4246"/>
    <w:rsid w:val="007D6A74"/>
    <w:rsid w:val="007E30FA"/>
    <w:rsid w:val="007E4976"/>
    <w:rsid w:val="007F1693"/>
    <w:rsid w:val="007F27FF"/>
    <w:rsid w:val="007F2D45"/>
    <w:rsid w:val="007F3837"/>
    <w:rsid w:val="007F4BF8"/>
    <w:rsid w:val="007F592F"/>
    <w:rsid w:val="00802B76"/>
    <w:rsid w:val="00804F88"/>
    <w:rsid w:val="00805CC2"/>
    <w:rsid w:val="00806B1D"/>
    <w:rsid w:val="00811583"/>
    <w:rsid w:val="0081377F"/>
    <w:rsid w:val="00815FF4"/>
    <w:rsid w:val="00816F44"/>
    <w:rsid w:val="00831C75"/>
    <w:rsid w:val="00831DAF"/>
    <w:rsid w:val="00833B2E"/>
    <w:rsid w:val="00836D64"/>
    <w:rsid w:val="00836E8C"/>
    <w:rsid w:val="00837203"/>
    <w:rsid w:val="00840D43"/>
    <w:rsid w:val="00844748"/>
    <w:rsid w:val="00846D69"/>
    <w:rsid w:val="0085280D"/>
    <w:rsid w:val="008532DA"/>
    <w:rsid w:val="00854202"/>
    <w:rsid w:val="00860858"/>
    <w:rsid w:val="00871931"/>
    <w:rsid w:val="0088343E"/>
    <w:rsid w:val="00886422"/>
    <w:rsid w:val="00886D5E"/>
    <w:rsid w:val="00886E8D"/>
    <w:rsid w:val="00890276"/>
    <w:rsid w:val="00891B7B"/>
    <w:rsid w:val="00891D9A"/>
    <w:rsid w:val="00893581"/>
    <w:rsid w:val="00893C59"/>
    <w:rsid w:val="0089529E"/>
    <w:rsid w:val="008A1377"/>
    <w:rsid w:val="008A1A6F"/>
    <w:rsid w:val="008A2D93"/>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3585"/>
    <w:rsid w:val="008D36FF"/>
    <w:rsid w:val="008D61E1"/>
    <w:rsid w:val="008D7DB7"/>
    <w:rsid w:val="008E2313"/>
    <w:rsid w:val="008E4005"/>
    <w:rsid w:val="008E6EB6"/>
    <w:rsid w:val="008F475E"/>
    <w:rsid w:val="008F55E7"/>
    <w:rsid w:val="008F56F9"/>
    <w:rsid w:val="008F6A78"/>
    <w:rsid w:val="008F712B"/>
    <w:rsid w:val="00902534"/>
    <w:rsid w:val="00905680"/>
    <w:rsid w:val="00907A11"/>
    <w:rsid w:val="00911C7C"/>
    <w:rsid w:val="00912444"/>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6771"/>
    <w:rsid w:val="00951498"/>
    <w:rsid w:val="00951628"/>
    <w:rsid w:val="00955998"/>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D14"/>
    <w:rsid w:val="009B25A6"/>
    <w:rsid w:val="009B26E4"/>
    <w:rsid w:val="009B77AF"/>
    <w:rsid w:val="009C63F7"/>
    <w:rsid w:val="009D0EA4"/>
    <w:rsid w:val="009D2535"/>
    <w:rsid w:val="009D2A20"/>
    <w:rsid w:val="009D2AAE"/>
    <w:rsid w:val="009D4952"/>
    <w:rsid w:val="009E01B4"/>
    <w:rsid w:val="009E1626"/>
    <w:rsid w:val="009E7C8C"/>
    <w:rsid w:val="009F1957"/>
    <w:rsid w:val="009F4798"/>
    <w:rsid w:val="009F76C3"/>
    <w:rsid w:val="00A00888"/>
    <w:rsid w:val="00A02BDE"/>
    <w:rsid w:val="00A037E6"/>
    <w:rsid w:val="00A04A48"/>
    <w:rsid w:val="00A05786"/>
    <w:rsid w:val="00A0589A"/>
    <w:rsid w:val="00A06874"/>
    <w:rsid w:val="00A06A1D"/>
    <w:rsid w:val="00A07646"/>
    <w:rsid w:val="00A10128"/>
    <w:rsid w:val="00A122D9"/>
    <w:rsid w:val="00A13ACC"/>
    <w:rsid w:val="00A1457A"/>
    <w:rsid w:val="00A1471C"/>
    <w:rsid w:val="00A161EF"/>
    <w:rsid w:val="00A224DA"/>
    <w:rsid w:val="00A245FD"/>
    <w:rsid w:val="00A32323"/>
    <w:rsid w:val="00A323FB"/>
    <w:rsid w:val="00A33260"/>
    <w:rsid w:val="00A34836"/>
    <w:rsid w:val="00A360D7"/>
    <w:rsid w:val="00A41EAD"/>
    <w:rsid w:val="00A43503"/>
    <w:rsid w:val="00A4364D"/>
    <w:rsid w:val="00A43BE1"/>
    <w:rsid w:val="00A43D9D"/>
    <w:rsid w:val="00A46D41"/>
    <w:rsid w:val="00A52F5B"/>
    <w:rsid w:val="00A53013"/>
    <w:rsid w:val="00A55CF2"/>
    <w:rsid w:val="00A55D79"/>
    <w:rsid w:val="00A60F95"/>
    <w:rsid w:val="00A61904"/>
    <w:rsid w:val="00A61D08"/>
    <w:rsid w:val="00A62BFB"/>
    <w:rsid w:val="00A64583"/>
    <w:rsid w:val="00A65B1F"/>
    <w:rsid w:val="00A704B8"/>
    <w:rsid w:val="00A75E31"/>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23B3"/>
    <w:rsid w:val="00AA2FBF"/>
    <w:rsid w:val="00AA3CD0"/>
    <w:rsid w:val="00AA4087"/>
    <w:rsid w:val="00AA4E22"/>
    <w:rsid w:val="00AB0DDF"/>
    <w:rsid w:val="00AB4200"/>
    <w:rsid w:val="00AC16B6"/>
    <w:rsid w:val="00AC3D51"/>
    <w:rsid w:val="00AC632D"/>
    <w:rsid w:val="00AD04E7"/>
    <w:rsid w:val="00AD5B3A"/>
    <w:rsid w:val="00AD6F88"/>
    <w:rsid w:val="00AD76CE"/>
    <w:rsid w:val="00AE0EEA"/>
    <w:rsid w:val="00AE0F5E"/>
    <w:rsid w:val="00AE3BFB"/>
    <w:rsid w:val="00AF1DE2"/>
    <w:rsid w:val="00AF3CEA"/>
    <w:rsid w:val="00AF6F7C"/>
    <w:rsid w:val="00B0093A"/>
    <w:rsid w:val="00B021FA"/>
    <w:rsid w:val="00B04761"/>
    <w:rsid w:val="00B07B78"/>
    <w:rsid w:val="00B11CD8"/>
    <w:rsid w:val="00B12D0F"/>
    <w:rsid w:val="00B14521"/>
    <w:rsid w:val="00B164A1"/>
    <w:rsid w:val="00B20EAD"/>
    <w:rsid w:val="00B22C19"/>
    <w:rsid w:val="00B235E5"/>
    <w:rsid w:val="00B24790"/>
    <w:rsid w:val="00B26507"/>
    <w:rsid w:val="00B30435"/>
    <w:rsid w:val="00B31925"/>
    <w:rsid w:val="00B34329"/>
    <w:rsid w:val="00B34F56"/>
    <w:rsid w:val="00B35408"/>
    <w:rsid w:val="00B365B3"/>
    <w:rsid w:val="00B36F7E"/>
    <w:rsid w:val="00B40B18"/>
    <w:rsid w:val="00B41F11"/>
    <w:rsid w:val="00B46271"/>
    <w:rsid w:val="00B53C57"/>
    <w:rsid w:val="00B56596"/>
    <w:rsid w:val="00B60A12"/>
    <w:rsid w:val="00B61246"/>
    <w:rsid w:val="00B62FD0"/>
    <w:rsid w:val="00B654D0"/>
    <w:rsid w:val="00B6599D"/>
    <w:rsid w:val="00B6716E"/>
    <w:rsid w:val="00B75CC5"/>
    <w:rsid w:val="00B771EB"/>
    <w:rsid w:val="00B772CD"/>
    <w:rsid w:val="00B800AF"/>
    <w:rsid w:val="00B811E4"/>
    <w:rsid w:val="00B8169D"/>
    <w:rsid w:val="00B81D9E"/>
    <w:rsid w:val="00B875E7"/>
    <w:rsid w:val="00B907B0"/>
    <w:rsid w:val="00B93996"/>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720B"/>
    <w:rsid w:val="00BD075A"/>
    <w:rsid w:val="00BD338C"/>
    <w:rsid w:val="00BD4C28"/>
    <w:rsid w:val="00BD507D"/>
    <w:rsid w:val="00BD65C4"/>
    <w:rsid w:val="00BD6FE4"/>
    <w:rsid w:val="00BD7508"/>
    <w:rsid w:val="00BD7763"/>
    <w:rsid w:val="00BE0BEF"/>
    <w:rsid w:val="00BE3288"/>
    <w:rsid w:val="00BE450F"/>
    <w:rsid w:val="00BE4C01"/>
    <w:rsid w:val="00BE5909"/>
    <w:rsid w:val="00BE5928"/>
    <w:rsid w:val="00BF01C9"/>
    <w:rsid w:val="00BF46A6"/>
    <w:rsid w:val="00BF6329"/>
    <w:rsid w:val="00BF6A3A"/>
    <w:rsid w:val="00C00E2C"/>
    <w:rsid w:val="00C01309"/>
    <w:rsid w:val="00C03318"/>
    <w:rsid w:val="00C1062B"/>
    <w:rsid w:val="00C106D4"/>
    <w:rsid w:val="00C24AC4"/>
    <w:rsid w:val="00C2579D"/>
    <w:rsid w:val="00C2705C"/>
    <w:rsid w:val="00C309A9"/>
    <w:rsid w:val="00C314F6"/>
    <w:rsid w:val="00C32C2D"/>
    <w:rsid w:val="00C364CF"/>
    <w:rsid w:val="00C37F5A"/>
    <w:rsid w:val="00C418F8"/>
    <w:rsid w:val="00C41D41"/>
    <w:rsid w:val="00C448A3"/>
    <w:rsid w:val="00C45A12"/>
    <w:rsid w:val="00C46565"/>
    <w:rsid w:val="00C470BB"/>
    <w:rsid w:val="00C507BA"/>
    <w:rsid w:val="00C50D27"/>
    <w:rsid w:val="00C52802"/>
    <w:rsid w:val="00C54A9D"/>
    <w:rsid w:val="00C57978"/>
    <w:rsid w:val="00C61BF0"/>
    <w:rsid w:val="00C625A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660D"/>
    <w:rsid w:val="00CB1D74"/>
    <w:rsid w:val="00CB39CC"/>
    <w:rsid w:val="00CB3E98"/>
    <w:rsid w:val="00CB789B"/>
    <w:rsid w:val="00CB78B8"/>
    <w:rsid w:val="00CB7B7E"/>
    <w:rsid w:val="00CB7BB6"/>
    <w:rsid w:val="00CC74CF"/>
    <w:rsid w:val="00CD55C8"/>
    <w:rsid w:val="00CD5F4C"/>
    <w:rsid w:val="00CD6336"/>
    <w:rsid w:val="00CE1391"/>
    <w:rsid w:val="00CE6788"/>
    <w:rsid w:val="00CE6B2E"/>
    <w:rsid w:val="00CF0E29"/>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6F1"/>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869"/>
    <w:rsid w:val="00D61453"/>
    <w:rsid w:val="00D6205E"/>
    <w:rsid w:val="00D63E4A"/>
    <w:rsid w:val="00D640C1"/>
    <w:rsid w:val="00D65343"/>
    <w:rsid w:val="00D65787"/>
    <w:rsid w:val="00D67F6F"/>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3FBE"/>
    <w:rsid w:val="00DC5D8F"/>
    <w:rsid w:val="00DC6317"/>
    <w:rsid w:val="00DD044D"/>
    <w:rsid w:val="00DD56A5"/>
    <w:rsid w:val="00DD622D"/>
    <w:rsid w:val="00DE0EA0"/>
    <w:rsid w:val="00DE24E7"/>
    <w:rsid w:val="00DE616C"/>
    <w:rsid w:val="00DE7CFB"/>
    <w:rsid w:val="00DF2AEC"/>
    <w:rsid w:val="00DF6290"/>
    <w:rsid w:val="00E044C4"/>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30408"/>
    <w:rsid w:val="00E336F4"/>
    <w:rsid w:val="00E43E17"/>
    <w:rsid w:val="00E45345"/>
    <w:rsid w:val="00E5184A"/>
    <w:rsid w:val="00E5278C"/>
    <w:rsid w:val="00E560FA"/>
    <w:rsid w:val="00E57CB9"/>
    <w:rsid w:val="00E64221"/>
    <w:rsid w:val="00E66649"/>
    <w:rsid w:val="00E66CC3"/>
    <w:rsid w:val="00E7194D"/>
    <w:rsid w:val="00E76E1A"/>
    <w:rsid w:val="00E80EC5"/>
    <w:rsid w:val="00E84FAC"/>
    <w:rsid w:val="00E90310"/>
    <w:rsid w:val="00E9238E"/>
    <w:rsid w:val="00E95A16"/>
    <w:rsid w:val="00EA1D0E"/>
    <w:rsid w:val="00EB1618"/>
    <w:rsid w:val="00EB37E3"/>
    <w:rsid w:val="00EB47F3"/>
    <w:rsid w:val="00EB60D6"/>
    <w:rsid w:val="00EB7982"/>
    <w:rsid w:val="00EC0DB7"/>
    <w:rsid w:val="00EC4947"/>
    <w:rsid w:val="00EC51CA"/>
    <w:rsid w:val="00EC523E"/>
    <w:rsid w:val="00EC7A1F"/>
    <w:rsid w:val="00EE0772"/>
    <w:rsid w:val="00EE1340"/>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30490"/>
    <w:rsid w:val="00F311BA"/>
    <w:rsid w:val="00F3478D"/>
    <w:rsid w:val="00F34EE0"/>
    <w:rsid w:val="00F362FA"/>
    <w:rsid w:val="00F41E76"/>
    <w:rsid w:val="00F43DDF"/>
    <w:rsid w:val="00F45DF0"/>
    <w:rsid w:val="00F47B10"/>
    <w:rsid w:val="00F47B26"/>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61EF"/>
    <w:rsid w:val="00F774ED"/>
    <w:rsid w:val="00F80DAF"/>
    <w:rsid w:val="00F818B4"/>
    <w:rsid w:val="00F81D22"/>
    <w:rsid w:val="00F834BF"/>
    <w:rsid w:val="00F83CA3"/>
    <w:rsid w:val="00F844EF"/>
    <w:rsid w:val="00F85331"/>
    <w:rsid w:val="00F85DE4"/>
    <w:rsid w:val="00F85F61"/>
    <w:rsid w:val="00F863F1"/>
    <w:rsid w:val="00F87733"/>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3DA3F-2644-44F8-834C-E477994E1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CA01F80F-7E94-49A6-86CF-6031C177E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18</Pages>
  <Words>7542</Words>
  <Characters>41484</Characters>
  <Application>Microsoft Office Word</Application>
  <DocSecurity>0</DocSecurity>
  <Lines>345</Lines>
  <Paragraphs>97</Paragraphs>
  <ScaleCrop>false</ScaleCrop>
  <Company/>
  <LinksUpToDate>false</LinksUpToDate>
  <CharactersWithSpaces>48929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Nelson Efrain Medina Pinzon</cp:lastModifiedBy>
  <cp:revision>55</cp:revision>
  <cp:lastPrinted>2021-07-12T20:29:00Z</cp:lastPrinted>
  <dcterms:created xsi:type="dcterms:W3CDTF">2021-07-02T22:48:00Z</dcterms:created>
  <dcterms:modified xsi:type="dcterms:W3CDTF">2021-10-04T14:11:00Z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