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2E9948" w14:textId="242B1EF0" w:rsidR="0021105E" w:rsidRDefault="0021105E" w:rsidP="00EF2FED">
      <w:pPr>
        <w:rPr>
          <w:rFonts w:ascii="Arial" w:eastAsia="Arial" w:hAnsi="Arial" w:cs="Arial"/>
          <w:b/>
          <w:sz w:val="24"/>
          <w:szCs w:val="24"/>
        </w:rPr>
      </w:pPr>
    </w:p>
    <w:p w14:paraId="63BB27D6" w14:textId="77777777" w:rsidR="0021105E" w:rsidRDefault="0021105E">
      <w:pPr>
        <w:jc w:val="center"/>
        <w:rPr>
          <w:rFonts w:ascii="Arial" w:eastAsia="Arial" w:hAnsi="Arial" w:cs="Arial"/>
          <w:b/>
          <w:sz w:val="24"/>
          <w:szCs w:val="24"/>
        </w:rPr>
      </w:pPr>
    </w:p>
    <w:p w14:paraId="1DF41DED" w14:textId="1AA9FFA3" w:rsidR="0021105E" w:rsidRPr="00FA3CB2" w:rsidRDefault="00E8500F">
      <w:pPr>
        <w:jc w:val="center"/>
        <w:rPr>
          <w:rFonts w:ascii="Arial" w:eastAsia="Arial" w:hAnsi="Arial" w:cs="Arial"/>
          <w:b/>
          <w:sz w:val="24"/>
          <w:szCs w:val="24"/>
          <w:lang w:val="es-CO"/>
        </w:rPr>
      </w:pPr>
      <w:r>
        <w:rPr>
          <w:rFonts w:ascii="Arial" w:eastAsia="Arial" w:hAnsi="Arial" w:cs="Arial"/>
          <w:b/>
          <w:sz w:val="24"/>
          <w:szCs w:val="24"/>
          <w:lang w:val="es-CO"/>
        </w:rPr>
        <w:t>ESTUDIO PREVIO</w:t>
      </w:r>
    </w:p>
    <w:p w14:paraId="392CD721" w14:textId="77777777" w:rsidR="0021105E" w:rsidRPr="00FA3CB2" w:rsidRDefault="0021105E">
      <w:pPr>
        <w:rPr>
          <w:rFonts w:ascii="Arial" w:eastAsia="Arial" w:hAnsi="Arial" w:cs="Arial"/>
          <w:sz w:val="24"/>
          <w:szCs w:val="24"/>
          <w:lang w:val="es-CO"/>
        </w:rPr>
      </w:pPr>
    </w:p>
    <w:p w14:paraId="799BC861" w14:textId="2BAA2A00" w:rsidR="0021105E" w:rsidRDefault="001134F6">
      <w:pPr>
        <w:widowControl/>
        <w:pBdr>
          <w:top w:val="nil"/>
          <w:left w:val="nil"/>
          <w:bottom w:val="nil"/>
          <w:right w:val="nil"/>
          <w:between w:val="nil"/>
        </w:pBdr>
        <w:spacing w:before="248"/>
        <w:jc w:val="both"/>
        <w:rPr>
          <w:rFonts w:ascii="Arial" w:eastAsia="Arial" w:hAnsi="Arial" w:cs="Arial"/>
          <w:color w:val="000000"/>
          <w:sz w:val="24"/>
          <w:szCs w:val="24"/>
          <w:lang w:val="es-CO"/>
        </w:rPr>
      </w:pPr>
      <w:r w:rsidRPr="00FA3CB2">
        <w:rPr>
          <w:rFonts w:ascii="Arial" w:eastAsia="Arial" w:hAnsi="Arial" w:cs="Arial"/>
          <w:color w:val="000000"/>
          <w:sz w:val="24"/>
          <w:szCs w:val="24"/>
          <w:lang w:val="es-CO"/>
        </w:rPr>
        <w:t>En razón al</w:t>
      </w:r>
      <w:r w:rsidR="003605ED">
        <w:rPr>
          <w:rFonts w:ascii="Arial" w:eastAsia="Arial" w:hAnsi="Arial" w:cs="Arial"/>
          <w:color w:val="000000"/>
          <w:sz w:val="24"/>
          <w:szCs w:val="24"/>
          <w:lang w:val="es-CO"/>
        </w:rPr>
        <w:t xml:space="preserve"> proyecto con BPIN 2020000100193 denominado</w:t>
      </w:r>
      <w:r w:rsidRPr="00FA3CB2">
        <w:rPr>
          <w:rFonts w:ascii="Arial" w:eastAsia="Arial" w:hAnsi="Arial" w:cs="Arial"/>
          <w:color w:val="000000"/>
          <w:sz w:val="24"/>
          <w:szCs w:val="24"/>
          <w:lang w:val="es-CO"/>
        </w:rPr>
        <w:t xml:space="preserve"> "</w:t>
      </w:r>
      <w:r w:rsidR="003605ED">
        <w:rPr>
          <w:rFonts w:ascii="Arial" w:eastAsia="Arial" w:hAnsi="Arial" w:cs="Arial"/>
          <w:b/>
          <w:color w:val="000000"/>
          <w:sz w:val="24"/>
          <w:szCs w:val="24"/>
          <w:lang w:val="es-CO"/>
        </w:rPr>
        <w:t>FORTALECIMIENTO DE LA OFERTA DE TURISMO DE AVENTURA A TRAVÉS DE DESARROLLO TECNOLÓGICO EN EL DEPARTAMENTO DE MAGDALENA</w:t>
      </w:r>
      <w:r w:rsidRPr="00FA3CB2">
        <w:rPr>
          <w:rFonts w:ascii="Arial" w:eastAsia="Arial" w:hAnsi="Arial" w:cs="Arial"/>
          <w:color w:val="000000"/>
          <w:sz w:val="24"/>
          <w:szCs w:val="24"/>
          <w:lang w:val="es-CO"/>
        </w:rPr>
        <w:t xml:space="preserve">" desarrollado por </w:t>
      </w:r>
      <w:r w:rsidR="003605ED">
        <w:rPr>
          <w:rFonts w:ascii="Arial" w:eastAsia="Arial" w:hAnsi="Arial" w:cs="Arial"/>
          <w:color w:val="000000"/>
          <w:sz w:val="24"/>
          <w:szCs w:val="24"/>
          <w:lang w:val="es-CO"/>
        </w:rPr>
        <w:t xml:space="preserve">la </w:t>
      </w:r>
      <w:r w:rsidR="003605ED" w:rsidRPr="003605ED">
        <w:rPr>
          <w:rFonts w:ascii="Arial" w:eastAsia="Arial" w:hAnsi="Arial" w:cs="Arial"/>
          <w:b/>
          <w:bCs/>
          <w:color w:val="000000"/>
          <w:sz w:val="24"/>
          <w:szCs w:val="24"/>
          <w:lang w:val="es-CO"/>
        </w:rPr>
        <w:t>Unión Temporal Innovanex</w:t>
      </w:r>
      <w:r w:rsidRPr="00FA3CB2">
        <w:rPr>
          <w:rFonts w:ascii="Arial" w:eastAsia="Arial" w:hAnsi="Arial" w:cs="Arial"/>
          <w:color w:val="000000"/>
          <w:sz w:val="24"/>
          <w:szCs w:val="24"/>
          <w:lang w:val="es-CO"/>
        </w:rPr>
        <w:t xml:space="preserve"> en calidad de entidad ejecutora, </w:t>
      </w:r>
      <w:r w:rsidR="00EF2FED">
        <w:rPr>
          <w:rFonts w:ascii="Arial" w:eastAsia="Arial" w:hAnsi="Arial" w:cs="Arial"/>
          <w:color w:val="000000"/>
          <w:sz w:val="24"/>
          <w:szCs w:val="24"/>
          <w:lang w:val="es-CO"/>
        </w:rPr>
        <w:t>requerimos</w:t>
      </w:r>
      <w:r w:rsidRPr="00FA3CB2">
        <w:rPr>
          <w:rFonts w:ascii="Arial" w:eastAsia="Arial" w:hAnsi="Arial" w:cs="Arial"/>
          <w:color w:val="000000"/>
          <w:sz w:val="24"/>
          <w:szCs w:val="24"/>
          <w:lang w:val="es-CO"/>
        </w:rPr>
        <w:t xml:space="preserve"> </w:t>
      </w:r>
      <w:r w:rsidR="00EF2FED">
        <w:rPr>
          <w:rFonts w:ascii="Arial" w:eastAsia="Arial" w:hAnsi="Arial" w:cs="Arial"/>
          <w:color w:val="000000"/>
          <w:sz w:val="24"/>
          <w:szCs w:val="24"/>
          <w:lang w:val="es-CO"/>
        </w:rPr>
        <w:t>satisfacer la siguiente</w:t>
      </w:r>
      <w:r w:rsidR="00A800C0">
        <w:rPr>
          <w:rFonts w:ascii="Arial" w:eastAsia="Arial" w:hAnsi="Arial" w:cs="Arial"/>
          <w:color w:val="000000"/>
          <w:sz w:val="24"/>
          <w:szCs w:val="24"/>
          <w:lang w:val="es-CO"/>
        </w:rPr>
        <w:t xml:space="preserve"> necesidad</w:t>
      </w:r>
      <w:r w:rsidR="00EF2FED">
        <w:rPr>
          <w:rFonts w:ascii="Arial" w:eastAsia="Arial" w:hAnsi="Arial" w:cs="Arial"/>
          <w:color w:val="000000"/>
          <w:sz w:val="24"/>
          <w:szCs w:val="24"/>
          <w:lang w:val="es-CO"/>
        </w:rPr>
        <w:t xml:space="preserve">: Desarrollar acciones efectivas para la divulgación de los resultados obtenidos en el proyecto, </w:t>
      </w:r>
      <w:r w:rsidR="00C205DB">
        <w:rPr>
          <w:rFonts w:ascii="Arial" w:eastAsia="Arial" w:hAnsi="Arial" w:cs="Arial"/>
          <w:color w:val="000000"/>
          <w:sz w:val="24"/>
          <w:szCs w:val="24"/>
          <w:lang w:val="es-CO"/>
        </w:rPr>
        <w:t>con relación a</w:t>
      </w:r>
      <w:r w:rsidR="00EF2FED">
        <w:rPr>
          <w:rFonts w:ascii="Arial" w:eastAsia="Arial" w:hAnsi="Arial" w:cs="Arial"/>
          <w:color w:val="000000"/>
          <w:sz w:val="24"/>
          <w:szCs w:val="24"/>
          <w:lang w:val="es-CO"/>
        </w:rPr>
        <w:t xml:space="preserve"> las actividades expuestas en la tabla dentro del ítem </w:t>
      </w:r>
      <w:r w:rsidRPr="00EF2FED">
        <w:rPr>
          <w:rFonts w:ascii="Arial" w:eastAsia="Arial" w:hAnsi="Arial" w:cs="Arial"/>
          <w:b/>
          <w:i/>
          <w:color w:val="000000"/>
          <w:sz w:val="24"/>
          <w:szCs w:val="24"/>
          <w:lang w:val="es-CO"/>
        </w:rPr>
        <w:t>justificación de la necesidad</w:t>
      </w:r>
      <w:r w:rsidRPr="00FA3CB2">
        <w:rPr>
          <w:rFonts w:ascii="Arial" w:eastAsia="Arial" w:hAnsi="Arial" w:cs="Arial"/>
          <w:color w:val="000000"/>
          <w:sz w:val="24"/>
          <w:szCs w:val="24"/>
          <w:lang w:val="es-CO"/>
        </w:rPr>
        <w:t xml:space="preserve">, </w:t>
      </w:r>
      <w:r w:rsidR="00EF2FED">
        <w:rPr>
          <w:rFonts w:ascii="Arial" w:eastAsia="Arial" w:hAnsi="Arial" w:cs="Arial"/>
          <w:color w:val="000000"/>
          <w:sz w:val="24"/>
          <w:szCs w:val="24"/>
          <w:lang w:val="es-CO"/>
        </w:rPr>
        <w:t>que permitan cumplir los resultados del proyecto.</w:t>
      </w:r>
    </w:p>
    <w:p w14:paraId="5EF8B505" w14:textId="77777777" w:rsidR="00EF2FED" w:rsidRPr="00FA3CB2" w:rsidRDefault="00EF2FED">
      <w:pPr>
        <w:widowControl/>
        <w:pBdr>
          <w:top w:val="nil"/>
          <w:left w:val="nil"/>
          <w:bottom w:val="nil"/>
          <w:right w:val="nil"/>
          <w:between w:val="nil"/>
        </w:pBdr>
        <w:spacing w:before="248"/>
        <w:jc w:val="both"/>
        <w:rPr>
          <w:rFonts w:ascii="Arial" w:eastAsia="Arial" w:hAnsi="Arial" w:cs="Arial"/>
          <w:color w:val="7B7B00"/>
          <w:sz w:val="24"/>
          <w:szCs w:val="24"/>
          <w:lang w:val="es-CO"/>
        </w:rPr>
      </w:pPr>
    </w:p>
    <w:tbl>
      <w:tblPr>
        <w:tblStyle w:val="a"/>
        <w:tblW w:w="882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980"/>
        <w:gridCol w:w="2924"/>
        <w:gridCol w:w="2924"/>
      </w:tblGrid>
      <w:tr w:rsidR="0021105E" w14:paraId="73B49EFB" w14:textId="77777777">
        <w:tc>
          <w:tcPr>
            <w:tcW w:w="2980" w:type="dxa"/>
          </w:tcPr>
          <w:p w14:paraId="68632380" w14:textId="77777777" w:rsidR="0021105E" w:rsidRPr="00351B7D" w:rsidRDefault="001134F6" w:rsidP="00351B7D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8"/>
              <w:jc w:val="center"/>
              <w:rPr>
                <w:rFonts w:ascii="Arial" w:eastAsia="Arial" w:hAnsi="Arial" w:cs="Arial"/>
                <w:b/>
                <w:bCs/>
                <w:color w:val="000000"/>
                <w:sz w:val="24"/>
                <w:szCs w:val="24"/>
              </w:rPr>
            </w:pPr>
            <w:r w:rsidRPr="00351B7D">
              <w:rPr>
                <w:rFonts w:ascii="Arial" w:eastAsia="Arial" w:hAnsi="Arial" w:cs="Arial"/>
                <w:b/>
                <w:bCs/>
                <w:color w:val="000000"/>
                <w:sz w:val="24"/>
                <w:szCs w:val="24"/>
              </w:rPr>
              <w:t>RUBRO</w:t>
            </w:r>
          </w:p>
        </w:tc>
        <w:tc>
          <w:tcPr>
            <w:tcW w:w="2924" w:type="dxa"/>
          </w:tcPr>
          <w:p w14:paraId="3E55E5DA" w14:textId="77777777" w:rsidR="0021105E" w:rsidRPr="00351B7D" w:rsidRDefault="001134F6" w:rsidP="00351B7D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8"/>
              <w:jc w:val="center"/>
              <w:rPr>
                <w:rFonts w:ascii="Arial" w:eastAsia="Arial" w:hAnsi="Arial" w:cs="Arial"/>
                <w:b/>
                <w:bCs/>
                <w:color w:val="000000"/>
                <w:sz w:val="24"/>
                <w:szCs w:val="24"/>
              </w:rPr>
            </w:pPr>
            <w:r w:rsidRPr="00351B7D">
              <w:rPr>
                <w:rFonts w:ascii="Arial" w:eastAsia="Arial" w:hAnsi="Arial" w:cs="Arial"/>
                <w:b/>
                <w:bCs/>
                <w:color w:val="000000"/>
                <w:sz w:val="24"/>
                <w:szCs w:val="24"/>
              </w:rPr>
              <w:t>JUSTIFICACIÓN DEL RUBRO</w:t>
            </w:r>
          </w:p>
        </w:tc>
        <w:tc>
          <w:tcPr>
            <w:tcW w:w="2924" w:type="dxa"/>
          </w:tcPr>
          <w:p w14:paraId="005FBBCF" w14:textId="77777777" w:rsidR="0021105E" w:rsidRPr="00351B7D" w:rsidRDefault="001134F6" w:rsidP="00351B7D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8"/>
              <w:jc w:val="center"/>
              <w:rPr>
                <w:rFonts w:ascii="Arial" w:eastAsia="Arial" w:hAnsi="Arial" w:cs="Arial"/>
                <w:b/>
                <w:bCs/>
                <w:color w:val="000000"/>
                <w:sz w:val="24"/>
                <w:szCs w:val="24"/>
              </w:rPr>
            </w:pPr>
            <w:r w:rsidRPr="00351B7D">
              <w:rPr>
                <w:rFonts w:ascii="Arial" w:eastAsia="Arial" w:hAnsi="Arial" w:cs="Arial"/>
                <w:b/>
                <w:bCs/>
                <w:color w:val="000000"/>
                <w:sz w:val="24"/>
                <w:szCs w:val="24"/>
              </w:rPr>
              <w:t>JUSTIFICACIÓN DE LA NECESIDAD</w:t>
            </w:r>
          </w:p>
        </w:tc>
      </w:tr>
      <w:tr w:rsidR="0021105E" w:rsidRPr="00A800C0" w14:paraId="76A1C668" w14:textId="77777777">
        <w:tc>
          <w:tcPr>
            <w:tcW w:w="2980" w:type="dxa"/>
          </w:tcPr>
          <w:p w14:paraId="01DC1A7A" w14:textId="42F084CE" w:rsidR="00932C26" w:rsidRDefault="008B66DC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8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E1539F">
              <w:rPr>
                <w:rFonts w:ascii="Arial" w:eastAsia="Arial" w:hAnsi="Arial" w:cs="Arial"/>
                <w:color w:val="000000"/>
                <w:sz w:val="24"/>
                <w:szCs w:val="24"/>
              </w:rPr>
              <w:t>Protección</w:t>
            </w:r>
            <w:proofErr w:type="spellEnd"/>
            <w:r w:rsidR="00E1539F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y </w:t>
            </w:r>
            <w:proofErr w:type="spellStart"/>
            <w:r w:rsidR="00E1539F">
              <w:rPr>
                <w:rFonts w:ascii="Arial" w:eastAsia="Arial" w:hAnsi="Arial" w:cs="Arial"/>
                <w:color w:val="000000"/>
                <w:sz w:val="24"/>
                <w:szCs w:val="24"/>
              </w:rPr>
              <w:t>divulgación</w:t>
            </w:r>
            <w:proofErr w:type="spellEnd"/>
            <w:r w:rsidR="00E1539F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 </w:t>
            </w:r>
            <w:r w:rsidR="00F94614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</w:t>
            </w:r>
          </w:p>
          <w:p w14:paraId="0EDE39B5" w14:textId="1CD59127" w:rsidR="0021105E" w:rsidRDefault="0021105E" w:rsidP="00932C26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8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924" w:type="dxa"/>
          </w:tcPr>
          <w:p w14:paraId="701BBD58" w14:textId="3DF400DF" w:rsidR="00A27B76" w:rsidRPr="00F94614" w:rsidRDefault="00E1539F" w:rsidP="00E1539F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8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val="es-CO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  <w:lang w:val="es-CO"/>
              </w:rPr>
              <w:t xml:space="preserve">Divulgación de los resultados del proyecto </w:t>
            </w:r>
          </w:p>
        </w:tc>
        <w:tc>
          <w:tcPr>
            <w:tcW w:w="2924" w:type="dxa"/>
          </w:tcPr>
          <w:p w14:paraId="58D47138" w14:textId="4E9B4D9C" w:rsidR="00C205DB" w:rsidRDefault="00E1539F" w:rsidP="00E1539F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8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val="es-CO"/>
              </w:rPr>
            </w:pPr>
            <w:r w:rsidRPr="00E1539F">
              <w:rPr>
                <w:rFonts w:ascii="Arial" w:eastAsia="Arial" w:hAnsi="Arial" w:cs="Arial"/>
                <w:color w:val="000000"/>
                <w:sz w:val="24"/>
                <w:szCs w:val="24"/>
                <w:lang w:val="es-CO"/>
              </w:rPr>
              <w:t xml:space="preserve">1 </w:t>
            </w:r>
            <w:r w:rsidR="001F0CC2">
              <w:rPr>
                <w:rFonts w:ascii="Arial" w:eastAsia="Arial" w:hAnsi="Arial" w:cs="Arial"/>
                <w:color w:val="000000"/>
                <w:sz w:val="24"/>
                <w:szCs w:val="24"/>
                <w:lang w:val="es-CO"/>
              </w:rPr>
              <w:t>e</w:t>
            </w:r>
            <w:r w:rsidR="001F0CC2" w:rsidRPr="00E1539F">
              <w:rPr>
                <w:rFonts w:ascii="Arial" w:eastAsia="Arial" w:hAnsi="Arial" w:cs="Arial"/>
                <w:color w:val="000000"/>
                <w:sz w:val="24"/>
                <w:szCs w:val="24"/>
                <w:lang w:val="es-CO"/>
              </w:rPr>
              <w:t>spacio</w:t>
            </w:r>
            <w:r w:rsidRPr="00E1539F">
              <w:rPr>
                <w:rFonts w:ascii="Arial" w:eastAsia="Arial" w:hAnsi="Arial" w:cs="Arial"/>
                <w:color w:val="000000"/>
                <w:sz w:val="24"/>
                <w:szCs w:val="24"/>
                <w:lang w:val="es-CO"/>
              </w:rPr>
              <w:t xml:space="preserve"> para foros virtuales para expertos en sector </w:t>
            </w:r>
            <w:r w:rsidR="00C205DB">
              <w:rPr>
                <w:rFonts w:ascii="Arial" w:eastAsia="Arial" w:hAnsi="Arial" w:cs="Arial"/>
                <w:color w:val="000000"/>
                <w:sz w:val="24"/>
                <w:szCs w:val="24"/>
                <w:lang w:val="es-CO"/>
              </w:rPr>
              <w:t xml:space="preserve">turismo-TIC- </w:t>
            </w:r>
            <w:proofErr w:type="spellStart"/>
            <w:r w:rsidR="00C205DB">
              <w:rPr>
                <w:rFonts w:ascii="Arial" w:eastAsia="Arial" w:hAnsi="Arial" w:cs="Arial"/>
                <w:color w:val="000000"/>
                <w:sz w:val="24"/>
                <w:szCs w:val="24"/>
                <w:lang w:val="es-CO"/>
              </w:rPr>
              <w:t>CTeI</w:t>
            </w:r>
            <w:proofErr w:type="spellEnd"/>
            <w:r w:rsidR="001F0CC2">
              <w:rPr>
                <w:rFonts w:ascii="Arial" w:eastAsia="Arial" w:hAnsi="Arial" w:cs="Arial"/>
                <w:color w:val="000000"/>
                <w:sz w:val="24"/>
                <w:szCs w:val="24"/>
                <w:lang w:val="es-CO"/>
              </w:rPr>
              <w:t>.</w:t>
            </w:r>
          </w:p>
          <w:p w14:paraId="3BE9568B" w14:textId="2D286821" w:rsidR="00C205DB" w:rsidRDefault="00E1539F" w:rsidP="00E1539F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8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val="es-CO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  <w:lang w:val="es-CO"/>
              </w:rPr>
              <w:t xml:space="preserve">6.talleres </w:t>
            </w:r>
            <w:r w:rsidRPr="00E1539F">
              <w:rPr>
                <w:rFonts w:ascii="Arial" w:eastAsia="Arial" w:hAnsi="Arial" w:cs="Arial"/>
                <w:color w:val="000000"/>
                <w:sz w:val="24"/>
                <w:szCs w:val="24"/>
                <w:lang w:val="es-CO"/>
              </w:rPr>
              <w:t xml:space="preserve">de Participación ciudadana en </w:t>
            </w:r>
            <w:proofErr w:type="spellStart"/>
            <w:r w:rsidRPr="00E1539F">
              <w:rPr>
                <w:rFonts w:ascii="Arial" w:eastAsia="Arial" w:hAnsi="Arial" w:cs="Arial"/>
                <w:color w:val="000000"/>
                <w:sz w:val="24"/>
                <w:szCs w:val="24"/>
                <w:lang w:val="es-CO"/>
              </w:rPr>
              <w:t>C</w:t>
            </w:r>
            <w:r w:rsidR="00C205DB" w:rsidRPr="00E1539F">
              <w:rPr>
                <w:rFonts w:ascii="Arial" w:eastAsia="Arial" w:hAnsi="Arial" w:cs="Arial"/>
                <w:color w:val="000000"/>
                <w:sz w:val="24"/>
                <w:szCs w:val="24"/>
                <w:lang w:val="es-CO"/>
              </w:rPr>
              <w:t>t</w:t>
            </w:r>
            <w:r w:rsidRPr="00E1539F">
              <w:rPr>
                <w:rFonts w:ascii="Arial" w:eastAsia="Arial" w:hAnsi="Arial" w:cs="Arial"/>
                <w:color w:val="000000"/>
                <w:sz w:val="24"/>
                <w:szCs w:val="24"/>
                <w:lang w:val="es-CO"/>
              </w:rPr>
              <w:t>eI</w:t>
            </w:r>
            <w:proofErr w:type="spellEnd"/>
            <w:r w:rsidRPr="00E1539F">
              <w:rPr>
                <w:rFonts w:ascii="Arial" w:eastAsia="Arial" w:hAnsi="Arial" w:cs="Arial"/>
                <w:color w:val="000000"/>
                <w:sz w:val="24"/>
                <w:szCs w:val="24"/>
                <w:lang w:val="es-CO"/>
              </w:rPr>
              <w:t xml:space="preserve"> con actividades de experiencia, donde se involucre comunidad académica</w:t>
            </w:r>
            <w:r w:rsidR="001F0CC2">
              <w:rPr>
                <w:rFonts w:ascii="Arial" w:eastAsia="Arial" w:hAnsi="Arial" w:cs="Arial"/>
                <w:color w:val="000000"/>
                <w:sz w:val="24"/>
                <w:szCs w:val="24"/>
                <w:lang w:val="es-CO"/>
              </w:rPr>
              <w:t xml:space="preserve"> </w:t>
            </w:r>
            <w:r w:rsidRPr="00E1539F">
              <w:rPr>
                <w:rFonts w:ascii="Arial" w:eastAsia="Arial" w:hAnsi="Arial" w:cs="Arial"/>
                <w:color w:val="000000"/>
                <w:sz w:val="24"/>
                <w:szCs w:val="24"/>
                <w:lang w:val="es-CO"/>
              </w:rPr>
              <w:t xml:space="preserve">grupo de 30 </w:t>
            </w:r>
            <w:r w:rsidR="001F0CC2" w:rsidRPr="00E1539F">
              <w:rPr>
                <w:rFonts w:ascii="Arial" w:eastAsia="Arial" w:hAnsi="Arial" w:cs="Arial"/>
                <w:color w:val="000000"/>
                <w:sz w:val="24"/>
                <w:szCs w:val="24"/>
                <w:lang w:val="es-CO"/>
              </w:rPr>
              <w:t>personas para</w:t>
            </w:r>
            <w:r w:rsidR="00C205DB">
              <w:rPr>
                <w:rFonts w:ascii="Arial" w:eastAsia="Arial" w:hAnsi="Arial" w:cs="Arial"/>
                <w:color w:val="000000"/>
                <w:sz w:val="24"/>
                <w:szCs w:val="24"/>
                <w:lang w:val="es-CO"/>
              </w:rPr>
              <w:t xml:space="preserve"> un total de 180 personas</w:t>
            </w:r>
            <w:r w:rsidR="001F0CC2">
              <w:rPr>
                <w:rFonts w:ascii="Arial" w:eastAsia="Arial" w:hAnsi="Arial" w:cs="Arial"/>
                <w:color w:val="000000"/>
                <w:sz w:val="24"/>
                <w:szCs w:val="24"/>
                <w:lang w:val="es-CO"/>
              </w:rPr>
              <w:t>.</w:t>
            </w:r>
          </w:p>
          <w:p w14:paraId="4F2F0868" w14:textId="72D76542" w:rsidR="00E1539F" w:rsidRDefault="00E1539F" w:rsidP="00E1539F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8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val="es-CO"/>
              </w:rPr>
            </w:pPr>
            <w:r w:rsidRPr="00E1539F">
              <w:rPr>
                <w:rFonts w:ascii="Arial" w:eastAsia="Arial" w:hAnsi="Arial" w:cs="Arial"/>
                <w:color w:val="000000"/>
                <w:sz w:val="24"/>
                <w:szCs w:val="24"/>
                <w:lang w:val="es-CO"/>
              </w:rPr>
              <w:t xml:space="preserve">6 talleres Participación ciudadana en </w:t>
            </w:r>
            <w:proofErr w:type="spellStart"/>
            <w:r w:rsidRPr="00E1539F">
              <w:rPr>
                <w:rFonts w:ascii="Arial" w:eastAsia="Arial" w:hAnsi="Arial" w:cs="Arial"/>
                <w:color w:val="000000"/>
                <w:sz w:val="24"/>
                <w:szCs w:val="24"/>
                <w:lang w:val="es-CO"/>
              </w:rPr>
              <w:t>C</w:t>
            </w:r>
            <w:r w:rsidR="00C205DB" w:rsidRPr="00E1539F">
              <w:rPr>
                <w:rFonts w:ascii="Arial" w:eastAsia="Arial" w:hAnsi="Arial" w:cs="Arial"/>
                <w:color w:val="000000"/>
                <w:sz w:val="24"/>
                <w:szCs w:val="24"/>
                <w:lang w:val="es-CO"/>
              </w:rPr>
              <w:t>t</w:t>
            </w:r>
            <w:r w:rsidRPr="00E1539F">
              <w:rPr>
                <w:rFonts w:ascii="Arial" w:eastAsia="Arial" w:hAnsi="Arial" w:cs="Arial"/>
                <w:color w:val="000000"/>
                <w:sz w:val="24"/>
                <w:szCs w:val="24"/>
                <w:lang w:val="es-CO"/>
              </w:rPr>
              <w:t>eI</w:t>
            </w:r>
            <w:proofErr w:type="spellEnd"/>
            <w:r w:rsidRPr="00E1539F">
              <w:rPr>
                <w:rFonts w:ascii="Arial" w:eastAsia="Arial" w:hAnsi="Arial" w:cs="Arial"/>
                <w:color w:val="000000"/>
                <w:sz w:val="24"/>
                <w:szCs w:val="24"/>
                <w:lang w:val="es-CO"/>
              </w:rPr>
              <w:t xml:space="preserve"> con comunidad del sector turismo enfocado en la experiencia del turismo de aventura (Naturaleza, cultura, actividades e </w:t>
            </w:r>
            <w:r w:rsidR="001F0CC2" w:rsidRPr="00E1539F">
              <w:rPr>
                <w:rFonts w:ascii="Arial" w:eastAsia="Arial" w:hAnsi="Arial" w:cs="Arial"/>
                <w:color w:val="000000"/>
                <w:sz w:val="24"/>
                <w:szCs w:val="24"/>
                <w:lang w:val="es-CO"/>
              </w:rPr>
              <w:t>impacto)</w:t>
            </w:r>
            <w:r w:rsidRPr="00E1539F">
              <w:rPr>
                <w:rFonts w:ascii="Arial" w:eastAsia="Arial" w:hAnsi="Arial" w:cs="Arial"/>
                <w:color w:val="000000"/>
                <w:sz w:val="24"/>
                <w:szCs w:val="24"/>
                <w:lang w:val="es-CO"/>
              </w:rPr>
              <w:t xml:space="preserve"> grupo de 30 </w:t>
            </w:r>
            <w:r w:rsidR="001F0CC2" w:rsidRPr="00E1539F">
              <w:rPr>
                <w:rFonts w:ascii="Arial" w:eastAsia="Arial" w:hAnsi="Arial" w:cs="Arial"/>
                <w:color w:val="000000"/>
                <w:sz w:val="24"/>
                <w:szCs w:val="24"/>
                <w:lang w:val="es-CO"/>
              </w:rPr>
              <w:t>personas para</w:t>
            </w:r>
            <w:r w:rsidRPr="00E1539F">
              <w:rPr>
                <w:rFonts w:ascii="Arial" w:eastAsia="Arial" w:hAnsi="Arial" w:cs="Arial"/>
                <w:color w:val="000000"/>
                <w:sz w:val="24"/>
                <w:szCs w:val="24"/>
                <w:lang w:val="es-CO"/>
              </w:rPr>
              <w:t xml:space="preserve"> un total de 180 personas</w:t>
            </w:r>
            <w:r w:rsidR="001F0CC2">
              <w:rPr>
                <w:rFonts w:ascii="Arial" w:eastAsia="Arial" w:hAnsi="Arial" w:cs="Arial"/>
                <w:color w:val="000000"/>
                <w:sz w:val="24"/>
                <w:szCs w:val="24"/>
                <w:lang w:val="es-CO"/>
              </w:rPr>
              <w:t>.</w:t>
            </w:r>
          </w:p>
          <w:p w14:paraId="6F88EA07" w14:textId="77777777" w:rsidR="001F0CC2" w:rsidRDefault="001F0CC2" w:rsidP="00E1539F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8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val="es-CO"/>
              </w:rPr>
            </w:pPr>
          </w:p>
          <w:p w14:paraId="5A6BDA47" w14:textId="77B2CB0A" w:rsidR="0021105E" w:rsidRPr="009B17CA" w:rsidRDefault="00E1539F" w:rsidP="00E1539F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val="es-CO"/>
              </w:rPr>
            </w:pPr>
            <w:r w:rsidRPr="00E1539F">
              <w:rPr>
                <w:rFonts w:ascii="Arial" w:eastAsia="Arial" w:hAnsi="Arial" w:cs="Arial"/>
                <w:color w:val="000000"/>
                <w:sz w:val="24"/>
                <w:szCs w:val="24"/>
                <w:lang w:val="es-CO"/>
              </w:rPr>
              <w:t xml:space="preserve">6 </w:t>
            </w:r>
            <w:r w:rsidR="001F0CC2" w:rsidRPr="00E1539F">
              <w:rPr>
                <w:rFonts w:ascii="Arial" w:eastAsia="Arial" w:hAnsi="Arial" w:cs="Arial"/>
                <w:color w:val="000000"/>
                <w:sz w:val="24"/>
                <w:szCs w:val="24"/>
                <w:lang w:val="es-CO"/>
              </w:rPr>
              <w:t>eventos</w:t>
            </w:r>
            <w:r w:rsidRPr="00E1539F">
              <w:rPr>
                <w:rFonts w:ascii="Arial" w:eastAsia="Arial" w:hAnsi="Arial" w:cs="Arial"/>
                <w:color w:val="000000"/>
                <w:sz w:val="24"/>
                <w:szCs w:val="24"/>
                <w:lang w:val="es-CO"/>
              </w:rPr>
              <w:t xml:space="preserve"> de estrategias pedagógicas para el </w:t>
            </w:r>
            <w:r w:rsidRPr="00E1539F">
              <w:rPr>
                <w:rFonts w:ascii="Arial" w:eastAsia="Arial" w:hAnsi="Arial" w:cs="Arial"/>
                <w:color w:val="000000"/>
                <w:sz w:val="24"/>
                <w:szCs w:val="24"/>
                <w:lang w:val="es-CO"/>
              </w:rPr>
              <w:lastRenderedPageBreak/>
              <w:t xml:space="preserve">fomento de la </w:t>
            </w:r>
            <w:proofErr w:type="spellStart"/>
            <w:r w:rsidRPr="00E1539F">
              <w:rPr>
                <w:rFonts w:ascii="Arial" w:eastAsia="Arial" w:hAnsi="Arial" w:cs="Arial"/>
                <w:color w:val="000000"/>
                <w:sz w:val="24"/>
                <w:szCs w:val="24"/>
                <w:lang w:val="es-CO"/>
              </w:rPr>
              <w:t>C</w:t>
            </w:r>
            <w:r w:rsidR="00C205DB" w:rsidRPr="00E1539F">
              <w:rPr>
                <w:rFonts w:ascii="Arial" w:eastAsia="Arial" w:hAnsi="Arial" w:cs="Arial"/>
                <w:color w:val="000000"/>
                <w:sz w:val="24"/>
                <w:szCs w:val="24"/>
                <w:lang w:val="es-CO"/>
              </w:rPr>
              <w:t>t</w:t>
            </w:r>
            <w:r w:rsidRPr="00E1539F">
              <w:rPr>
                <w:rFonts w:ascii="Arial" w:eastAsia="Arial" w:hAnsi="Arial" w:cs="Arial"/>
                <w:color w:val="000000"/>
                <w:sz w:val="24"/>
                <w:szCs w:val="24"/>
                <w:lang w:val="es-CO"/>
              </w:rPr>
              <w:t>eI</w:t>
            </w:r>
            <w:proofErr w:type="spellEnd"/>
            <w:r w:rsidRPr="00E1539F">
              <w:rPr>
                <w:rFonts w:ascii="Arial" w:eastAsia="Arial" w:hAnsi="Arial" w:cs="Arial"/>
                <w:color w:val="000000"/>
                <w:sz w:val="24"/>
                <w:szCs w:val="24"/>
                <w:lang w:val="es-CO"/>
              </w:rPr>
              <w:t xml:space="preserve"> con empresarios del sector turismo para la formación de redes colaborativas de acuerdo con inventario de turismo de aventura</w:t>
            </w:r>
            <w:r w:rsidR="001F0CC2">
              <w:rPr>
                <w:rFonts w:ascii="Arial" w:eastAsia="Arial" w:hAnsi="Arial" w:cs="Arial"/>
                <w:color w:val="000000"/>
                <w:sz w:val="24"/>
                <w:szCs w:val="24"/>
                <w:lang w:val="es-CO"/>
              </w:rPr>
              <w:t>.</w:t>
            </w:r>
            <w:r w:rsidRPr="009B17CA">
              <w:rPr>
                <w:rFonts w:ascii="Arial" w:eastAsia="Arial" w:hAnsi="Arial" w:cs="Arial"/>
                <w:color w:val="000000"/>
                <w:sz w:val="24"/>
                <w:szCs w:val="24"/>
                <w:lang w:val="es-CO"/>
              </w:rPr>
              <w:t xml:space="preserve"> </w:t>
            </w:r>
          </w:p>
        </w:tc>
      </w:tr>
    </w:tbl>
    <w:p w14:paraId="37458436" w14:textId="77777777" w:rsidR="0021105E" w:rsidRPr="00FA3CB2" w:rsidRDefault="0021105E">
      <w:pPr>
        <w:ind w:left="106"/>
        <w:jc w:val="center"/>
        <w:rPr>
          <w:rFonts w:ascii="Arial" w:eastAsia="Arial" w:hAnsi="Arial" w:cs="Arial"/>
          <w:sz w:val="24"/>
          <w:szCs w:val="24"/>
          <w:lang w:val="es-CO"/>
        </w:rPr>
      </w:pPr>
    </w:p>
    <w:p w14:paraId="54D23C3C" w14:textId="77777777" w:rsidR="00E1539F" w:rsidRDefault="00E1539F">
      <w:pPr>
        <w:ind w:left="106"/>
        <w:jc w:val="center"/>
        <w:rPr>
          <w:rFonts w:ascii="Arial" w:eastAsia="Arial" w:hAnsi="Arial" w:cs="Arial"/>
          <w:b/>
          <w:sz w:val="24"/>
          <w:szCs w:val="24"/>
          <w:lang w:val="es-CO"/>
        </w:rPr>
      </w:pPr>
    </w:p>
    <w:p w14:paraId="205D9FBE" w14:textId="59664ABC" w:rsidR="00E1539F" w:rsidRPr="00C205DB" w:rsidRDefault="00C205DB" w:rsidP="00F550F1">
      <w:pPr>
        <w:ind w:left="106"/>
        <w:jc w:val="both"/>
        <w:rPr>
          <w:rFonts w:ascii="Arial" w:eastAsia="Arial" w:hAnsi="Arial" w:cs="Arial"/>
          <w:color w:val="000000"/>
          <w:sz w:val="24"/>
          <w:szCs w:val="24"/>
          <w:lang w:val="es-CO"/>
        </w:rPr>
      </w:pPr>
      <w:r w:rsidRPr="00C205DB">
        <w:rPr>
          <w:rFonts w:ascii="Arial" w:eastAsia="Arial" w:hAnsi="Arial" w:cs="Arial"/>
          <w:color w:val="000000"/>
          <w:sz w:val="24"/>
          <w:szCs w:val="24"/>
          <w:lang w:val="es-CO"/>
        </w:rPr>
        <w:t>Una vez justificada la necesidad, se procederá a evaluar a los proveedores oferentes de los servicios de acuerdo a las cotizaciones recibidas</w:t>
      </w:r>
      <w:r>
        <w:rPr>
          <w:rFonts w:ascii="Arial" w:eastAsia="Arial" w:hAnsi="Arial" w:cs="Arial"/>
          <w:color w:val="000000"/>
          <w:sz w:val="24"/>
          <w:szCs w:val="24"/>
          <w:lang w:val="es-CO"/>
        </w:rPr>
        <w:t>.</w:t>
      </w:r>
    </w:p>
    <w:p w14:paraId="55AA0A84" w14:textId="77777777" w:rsidR="00C205DB" w:rsidRDefault="00C205DB" w:rsidP="00C205DB">
      <w:pPr>
        <w:ind w:left="106"/>
        <w:rPr>
          <w:rFonts w:ascii="Arial" w:eastAsia="Arial" w:hAnsi="Arial" w:cs="Arial"/>
          <w:b/>
          <w:sz w:val="24"/>
          <w:szCs w:val="24"/>
          <w:lang w:val="es-CO"/>
        </w:rPr>
      </w:pPr>
    </w:p>
    <w:p w14:paraId="40C156E2" w14:textId="25A05806" w:rsidR="00C205DB" w:rsidRDefault="00C205DB" w:rsidP="00C205DB">
      <w:pPr>
        <w:ind w:left="106"/>
        <w:rPr>
          <w:rFonts w:ascii="Arial" w:eastAsia="Arial" w:hAnsi="Arial" w:cs="Arial"/>
          <w:sz w:val="24"/>
          <w:szCs w:val="24"/>
          <w:lang w:val="es-CO"/>
        </w:rPr>
      </w:pPr>
    </w:p>
    <w:p w14:paraId="135DA849" w14:textId="2F56E36C" w:rsidR="004F0338" w:rsidRDefault="004F0338" w:rsidP="00C205DB">
      <w:pPr>
        <w:ind w:left="106"/>
        <w:rPr>
          <w:rFonts w:ascii="Arial" w:eastAsia="Arial" w:hAnsi="Arial" w:cs="Arial"/>
          <w:sz w:val="24"/>
          <w:szCs w:val="24"/>
          <w:lang w:val="es-CO"/>
        </w:rPr>
      </w:pPr>
      <w:r>
        <w:rPr>
          <w:rFonts w:ascii="Arial" w:eastAsia="Arial" w:hAnsi="Arial" w:cs="Arial"/>
          <w:sz w:val="24"/>
          <w:szCs w:val="24"/>
          <w:lang w:val="es-CO"/>
        </w:rPr>
        <w:t>A continuación, los anexos:</w:t>
      </w:r>
    </w:p>
    <w:p w14:paraId="335F61F4" w14:textId="6D3D9E90" w:rsidR="004F0338" w:rsidRDefault="004F0338" w:rsidP="00C205DB">
      <w:pPr>
        <w:ind w:left="106"/>
        <w:rPr>
          <w:rFonts w:ascii="Arial" w:eastAsia="Arial" w:hAnsi="Arial" w:cs="Arial"/>
          <w:sz w:val="24"/>
          <w:szCs w:val="24"/>
          <w:lang w:val="es-CO"/>
        </w:rPr>
      </w:pPr>
    </w:p>
    <w:p w14:paraId="6FF8DABE" w14:textId="38ECA289" w:rsidR="004F0338" w:rsidRDefault="004F0338" w:rsidP="00C205DB">
      <w:pPr>
        <w:ind w:left="106"/>
        <w:rPr>
          <w:rFonts w:ascii="Arial" w:eastAsia="Arial" w:hAnsi="Arial" w:cs="Arial"/>
          <w:sz w:val="24"/>
          <w:szCs w:val="24"/>
          <w:lang w:val="es-CO"/>
        </w:rPr>
      </w:pPr>
    </w:p>
    <w:p w14:paraId="692430D1" w14:textId="2C71B3F8" w:rsidR="004F0338" w:rsidRDefault="004F0338" w:rsidP="00C205DB">
      <w:pPr>
        <w:ind w:left="106"/>
        <w:rPr>
          <w:rFonts w:ascii="Arial" w:eastAsia="Arial" w:hAnsi="Arial" w:cs="Arial"/>
          <w:sz w:val="24"/>
          <w:szCs w:val="24"/>
          <w:lang w:val="es-CO"/>
        </w:rPr>
      </w:pPr>
    </w:p>
    <w:p w14:paraId="2111F61B" w14:textId="491B2873" w:rsidR="004F0338" w:rsidRDefault="004F0338" w:rsidP="00C205DB">
      <w:pPr>
        <w:ind w:left="106"/>
        <w:rPr>
          <w:rFonts w:ascii="Arial" w:eastAsia="Arial" w:hAnsi="Arial" w:cs="Arial"/>
          <w:sz w:val="24"/>
          <w:szCs w:val="24"/>
          <w:lang w:val="es-CO"/>
        </w:rPr>
      </w:pPr>
    </w:p>
    <w:p w14:paraId="31EB97EC" w14:textId="363011E6" w:rsidR="004F0338" w:rsidRDefault="004F0338" w:rsidP="00C205DB">
      <w:pPr>
        <w:ind w:left="106"/>
        <w:rPr>
          <w:rFonts w:ascii="Arial" w:eastAsia="Arial" w:hAnsi="Arial" w:cs="Arial"/>
          <w:sz w:val="24"/>
          <w:szCs w:val="24"/>
          <w:lang w:val="es-CO"/>
        </w:rPr>
      </w:pPr>
    </w:p>
    <w:p w14:paraId="6D2B843C" w14:textId="397CF047" w:rsidR="004F0338" w:rsidRDefault="004F0338" w:rsidP="00C205DB">
      <w:pPr>
        <w:ind w:left="106"/>
        <w:rPr>
          <w:rFonts w:ascii="Arial" w:eastAsia="Arial" w:hAnsi="Arial" w:cs="Arial"/>
          <w:sz w:val="24"/>
          <w:szCs w:val="24"/>
          <w:lang w:val="es-CO"/>
        </w:rPr>
      </w:pPr>
    </w:p>
    <w:p w14:paraId="091A9EA6" w14:textId="5D450B63" w:rsidR="004F0338" w:rsidRDefault="004F0338" w:rsidP="00C205DB">
      <w:pPr>
        <w:ind w:left="106"/>
        <w:rPr>
          <w:rFonts w:ascii="Arial" w:eastAsia="Arial" w:hAnsi="Arial" w:cs="Arial"/>
          <w:sz w:val="24"/>
          <w:szCs w:val="24"/>
          <w:lang w:val="es-CO"/>
        </w:rPr>
      </w:pPr>
    </w:p>
    <w:p w14:paraId="3CD2C0F0" w14:textId="7C408735" w:rsidR="004F0338" w:rsidRDefault="004F0338" w:rsidP="00C205DB">
      <w:pPr>
        <w:ind w:left="106"/>
        <w:rPr>
          <w:rFonts w:ascii="Arial" w:eastAsia="Arial" w:hAnsi="Arial" w:cs="Arial"/>
          <w:sz w:val="24"/>
          <w:szCs w:val="24"/>
          <w:lang w:val="es-CO"/>
        </w:rPr>
      </w:pPr>
    </w:p>
    <w:p w14:paraId="528FFC28" w14:textId="78C966C4" w:rsidR="004F0338" w:rsidRDefault="004F0338" w:rsidP="00C205DB">
      <w:pPr>
        <w:ind w:left="106"/>
        <w:rPr>
          <w:rFonts w:ascii="Arial" w:eastAsia="Arial" w:hAnsi="Arial" w:cs="Arial"/>
          <w:sz w:val="24"/>
          <w:szCs w:val="24"/>
          <w:lang w:val="es-CO"/>
        </w:rPr>
      </w:pPr>
    </w:p>
    <w:p w14:paraId="61785E0B" w14:textId="61BCBB1D" w:rsidR="004F0338" w:rsidRDefault="004F0338" w:rsidP="00C205DB">
      <w:pPr>
        <w:ind w:left="106"/>
        <w:rPr>
          <w:rFonts w:ascii="Arial" w:eastAsia="Arial" w:hAnsi="Arial" w:cs="Arial"/>
          <w:sz w:val="24"/>
          <w:szCs w:val="24"/>
          <w:lang w:val="es-CO"/>
        </w:rPr>
      </w:pPr>
    </w:p>
    <w:p w14:paraId="20632FB0" w14:textId="182938D9" w:rsidR="004F0338" w:rsidRDefault="004F0338" w:rsidP="00C205DB">
      <w:pPr>
        <w:ind w:left="106"/>
        <w:rPr>
          <w:rFonts w:ascii="Arial" w:eastAsia="Arial" w:hAnsi="Arial" w:cs="Arial"/>
          <w:sz w:val="24"/>
          <w:szCs w:val="24"/>
          <w:lang w:val="es-CO"/>
        </w:rPr>
      </w:pPr>
    </w:p>
    <w:p w14:paraId="0076A25F" w14:textId="623FB934" w:rsidR="004F0338" w:rsidRDefault="004F0338" w:rsidP="00C205DB">
      <w:pPr>
        <w:ind w:left="106"/>
        <w:rPr>
          <w:rFonts w:ascii="Arial" w:eastAsia="Arial" w:hAnsi="Arial" w:cs="Arial"/>
          <w:sz w:val="24"/>
          <w:szCs w:val="24"/>
          <w:lang w:val="es-CO"/>
        </w:rPr>
      </w:pPr>
    </w:p>
    <w:p w14:paraId="41B0DD8D" w14:textId="39305179" w:rsidR="004F0338" w:rsidRDefault="004F0338" w:rsidP="00C205DB">
      <w:pPr>
        <w:ind w:left="106"/>
        <w:rPr>
          <w:rFonts w:ascii="Arial" w:eastAsia="Arial" w:hAnsi="Arial" w:cs="Arial"/>
          <w:sz w:val="24"/>
          <w:szCs w:val="24"/>
          <w:lang w:val="es-CO"/>
        </w:rPr>
      </w:pPr>
    </w:p>
    <w:p w14:paraId="0DB27457" w14:textId="1225D7DE" w:rsidR="004F0338" w:rsidRDefault="004F0338" w:rsidP="00C205DB">
      <w:pPr>
        <w:ind w:left="106"/>
        <w:rPr>
          <w:rFonts w:ascii="Arial" w:eastAsia="Arial" w:hAnsi="Arial" w:cs="Arial"/>
          <w:sz w:val="24"/>
          <w:szCs w:val="24"/>
          <w:lang w:val="es-CO"/>
        </w:rPr>
      </w:pPr>
    </w:p>
    <w:p w14:paraId="50D72435" w14:textId="6894E6CF" w:rsidR="004F0338" w:rsidRDefault="004F0338" w:rsidP="00C205DB">
      <w:pPr>
        <w:ind w:left="106"/>
        <w:rPr>
          <w:rFonts w:ascii="Arial" w:eastAsia="Arial" w:hAnsi="Arial" w:cs="Arial"/>
          <w:sz w:val="24"/>
          <w:szCs w:val="24"/>
          <w:lang w:val="es-CO"/>
        </w:rPr>
      </w:pPr>
    </w:p>
    <w:p w14:paraId="33678012" w14:textId="24A90975" w:rsidR="004F0338" w:rsidRDefault="004F0338" w:rsidP="00C205DB">
      <w:pPr>
        <w:ind w:left="106"/>
        <w:rPr>
          <w:rFonts w:ascii="Arial" w:eastAsia="Arial" w:hAnsi="Arial" w:cs="Arial"/>
          <w:sz w:val="24"/>
          <w:szCs w:val="24"/>
          <w:lang w:val="es-CO"/>
        </w:rPr>
      </w:pPr>
    </w:p>
    <w:p w14:paraId="03DC9BF5" w14:textId="4157C04C" w:rsidR="004F0338" w:rsidRDefault="004F0338" w:rsidP="00C205DB">
      <w:pPr>
        <w:ind w:left="106"/>
        <w:rPr>
          <w:rFonts w:ascii="Arial" w:eastAsia="Arial" w:hAnsi="Arial" w:cs="Arial"/>
          <w:sz w:val="24"/>
          <w:szCs w:val="24"/>
          <w:lang w:val="es-CO"/>
        </w:rPr>
      </w:pPr>
    </w:p>
    <w:p w14:paraId="5E790996" w14:textId="6471A17F" w:rsidR="004F0338" w:rsidRDefault="004F0338" w:rsidP="00C205DB">
      <w:pPr>
        <w:ind w:left="106"/>
        <w:rPr>
          <w:rFonts w:ascii="Arial" w:eastAsia="Arial" w:hAnsi="Arial" w:cs="Arial"/>
          <w:sz w:val="24"/>
          <w:szCs w:val="24"/>
          <w:lang w:val="es-CO"/>
        </w:rPr>
      </w:pPr>
    </w:p>
    <w:p w14:paraId="764D7574" w14:textId="149FC7B3" w:rsidR="004F0338" w:rsidRDefault="004F0338" w:rsidP="00C205DB">
      <w:pPr>
        <w:ind w:left="106"/>
        <w:rPr>
          <w:rFonts w:ascii="Arial" w:eastAsia="Arial" w:hAnsi="Arial" w:cs="Arial"/>
          <w:sz w:val="24"/>
          <w:szCs w:val="24"/>
          <w:lang w:val="es-CO"/>
        </w:rPr>
      </w:pPr>
    </w:p>
    <w:p w14:paraId="50BCC883" w14:textId="7565230D" w:rsidR="004F0338" w:rsidRDefault="004F0338" w:rsidP="00C205DB">
      <w:pPr>
        <w:ind w:left="106"/>
        <w:rPr>
          <w:rFonts w:ascii="Arial" w:eastAsia="Arial" w:hAnsi="Arial" w:cs="Arial"/>
          <w:sz w:val="24"/>
          <w:szCs w:val="24"/>
          <w:lang w:val="es-CO"/>
        </w:rPr>
      </w:pPr>
    </w:p>
    <w:p w14:paraId="43FEA548" w14:textId="1B1782DD" w:rsidR="004F0338" w:rsidRDefault="004F0338" w:rsidP="00C205DB">
      <w:pPr>
        <w:ind w:left="106"/>
        <w:rPr>
          <w:rFonts w:ascii="Arial" w:eastAsia="Arial" w:hAnsi="Arial" w:cs="Arial"/>
          <w:sz w:val="24"/>
          <w:szCs w:val="24"/>
          <w:lang w:val="es-CO"/>
        </w:rPr>
      </w:pPr>
    </w:p>
    <w:p w14:paraId="70042B9A" w14:textId="6B09B28C" w:rsidR="004F0338" w:rsidRDefault="004F0338" w:rsidP="00C205DB">
      <w:pPr>
        <w:ind w:left="106"/>
        <w:rPr>
          <w:rFonts w:ascii="Arial" w:eastAsia="Arial" w:hAnsi="Arial" w:cs="Arial"/>
          <w:sz w:val="24"/>
          <w:szCs w:val="24"/>
          <w:lang w:val="es-CO"/>
        </w:rPr>
      </w:pPr>
    </w:p>
    <w:p w14:paraId="6E138B95" w14:textId="7EDED487" w:rsidR="004F0338" w:rsidRDefault="004F0338" w:rsidP="00C205DB">
      <w:pPr>
        <w:ind w:left="106"/>
        <w:rPr>
          <w:rFonts w:ascii="Arial" w:eastAsia="Arial" w:hAnsi="Arial" w:cs="Arial"/>
          <w:sz w:val="24"/>
          <w:szCs w:val="24"/>
          <w:lang w:val="es-CO"/>
        </w:rPr>
      </w:pPr>
    </w:p>
    <w:p w14:paraId="458C338E" w14:textId="2EA2B9CF" w:rsidR="004F0338" w:rsidRDefault="004F0338" w:rsidP="00C205DB">
      <w:pPr>
        <w:ind w:left="106"/>
        <w:rPr>
          <w:rFonts w:ascii="Arial" w:eastAsia="Arial" w:hAnsi="Arial" w:cs="Arial"/>
          <w:sz w:val="24"/>
          <w:szCs w:val="24"/>
          <w:lang w:val="es-CO"/>
        </w:rPr>
      </w:pPr>
    </w:p>
    <w:p w14:paraId="33BF1144" w14:textId="44063A17" w:rsidR="004F0338" w:rsidRDefault="004F0338" w:rsidP="00C205DB">
      <w:pPr>
        <w:ind w:left="106"/>
        <w:rPr>
          <w:rFonts w:ascii="Arial" w:eastAsia="Arial" w:hAnsi="Arial" w:cs="Arial"/>
          <w:sz w:val="24"/>
          <w:szCs w:val="24"/>
          <w:lang w:val="es-CO"/>
        </w:rPr>
      </w:pPr>
    </w:p>
    <w:p w14:paraId="3DEF5CC5" w14:textId="22C6D84C" w:rsidR="004F0338" w:rsidRDefault="004F0338" w:rsidP="00C205DB">
      <w:pPr>
        <w:ind w:left="106"/>
        <w:rPr>
          <w:rFonts w:ascii="Arial" w:eastAsia="Arial" w:hAnsi="Arial" w:cs="Arial"/>
          <w:sz w:val="24"/>
          <w:szCs w:val="24"/>
          <w:lang w:val="es-CO"/>
        </w:rPr>
      </w:pPr>
    </w:p>
    <w:p w14:paraId="41649036" w14:textId="49FD2EB9" w:rsidR="004F0338" w:rsidRDefault="004F0338" w:rsidP="00C205DB">
      <w:pPr>
        <w:ind w:left="106"/>
        <w:rPr>
          <w:rFonts w:ascii="Arial" w:eastAsia="Arial" w:hAnsi="Arial" w:cs="Arial"/>
          <w:sz w:val="24"/>
          <w:szCs w:val="24"/>
          <w:lang w:val="es-CO"/>
        </w:rPr>
      </w:pPr>
    </w:p>
    <w:p w14:paraId="10F65783" w14:textId="5587EA12" w:rsidR="004F0338" w:rsidRDefault="004F0338" w:rsidP="00C205DB">
      <w:pPr>
        <w:ind w:left="106"/>
        <w:rPr>
          <w:rFonts w:ascii="Arial" w:eastAsia="Arial" w:hAnsi="Arial" w:cs="Arial"/>
          <w:sz w:val="24"/>
          <w:szCs w:val="24"/>
          <w:lang w:val="es-CO"/>
        </w:rPr>
      </w:pPr>
    </w:p>
    <w:p w14:paraId="5A2B9831" w14:textId="557A7FF8" w:rsidR="004F0338" w:rsidRDefault="004F0338" w:rsidP="00C205DB">
      <w:pPr>
        <w:ind w:left="106"/>
        <w:rPr>
          <w:rFonts w:ascii="Arial" w:eastAsia="Arial" w:hAnsi="Arial" w:cs="Arial"/>
          <w:sz w:val="24"/>
          <w:szCs w:val="24"/>
          <w:lang w:val="es-CO"/>
        </w:rPr>
      </w:pPr>
    </w:p>
    <w:p w14:paraId="578C23B6" w14:textId="3642D60F" w:rsidR="004F0338" w:rsidRDefault="004F0338" w:rsidP="00C205DB">
      <w:pPr>
        <w:ind w:left="106"/>
        <w:rPr>
          <w:rFonts w:ascii="Arial" w:eastAsia="Arial" w:hAnsi="Arial" w:cs="Arial"/>
          <w:sz w:val="24"/>
          <w:szCs w:val="24"/>
          <w:lang w:val="es-CO"/>
        </w:rPr>
      </w:pPr>
    </w:p>
    <w:p w14:paraId="3D1AC83A" w14:textId="47803D8D" w:rsidR="004F0338" w:rsidRDefault="004F0338" w:rsidP="00C205DB">
      <w:pPr>
        <w:ind w:left="106"/>
        <w:rPr>
          <w:rFonts w:ascii="Arial" w:eastAsia="Arial" w:hAnsi="Arial" w:cs="Arial"/>
          <w:sz w:val="24"/>
          <w:szCs w:val="24"/>
          <w:lang w:val="es-CO"/>
        </w:rPr>
      </w:pPr>
    </w:p>
    <w:p w14:paraId="1DC613F4" w14:textId="52F8474A" w:rsidR="004F0338" w:rsidRDefault="004F0338" w:rsidP="00C205DB">
      <w:pPr>
        <w:ind w:left="106"/>
        <w:rPr>
          <w:rFonts w:ascii="Arial" w:eastAsia="Arial" w:hAnsi="Arial" w:cs="Arial"/>
          <w:sz w:val="24"/>
          <w:szCs w:val="24"/>
          <w:lang w:val="es-CO"/>
        </w:rPr>
      </w:pPr>
    </w:p>
    <w:p w14:paraId="19D3BEF2" w14:textId="6B511451" w:rsidR="004F0338" w:rsidRDefault="004F0338" w:rsidP="00C205DB">
      <w:pPr>
        <w:ind w:left="106"/>
        <w:rPr>
          <w:rFonts w:ascii="Arial" w:eastAsia="Arial" w:hAnsi="Arial" w:cs="Arial"/>
          <w:sz w:val="24"/>
          <w:szCs w:val="24"/>
          <w:lang w:val="es-CO"/>
        </w:rPr>
      </w:pPr>
    </w:p>
    <w:p w14:paraId="20854F6E" w14:textId="3544E6EF" w:rsidR="004F0338" w:rsidRDefault="004F0338" w:rsidP="00C205DB">
      <w:pPr>
        <w:ind w:left="106"/>
        <w:rPr>
          <w:rFonts w:ascii="Arial" w:eastAsia="Arial" w:hAnsi="Arial" w:cs="Arial"/>
          <w:sz w:val="24"/>
          <w:szCs w:val="24"/>
          <w:lang w:val="es-CO"/>
        </w:rPr>
      </w:pPr>
    </w:p>
    <w:p w14:paraId="4297F46C" w14:textId="0FAEB522" w:rsidR="004F0338" w:rsidRPr="004F0338" w:rsidRDefault="004F0338" w:rsidP="004F0338">
      <w:pPr>
        <w:pStyle w:val="Prrafodelista"/>
        <w:numPr>
          <w:ilvl w:val="1"/>
          <w:numId w:val="9"/>
        </w:numPr>
        <w:jc w:val="center"/>
        <w:rPr>
          <w:b/>
          <w:sz w:val="48"/>
          <w:szCs w:val="48"/>
          <w:lang w:val="es-MX"/>
        </w:rPr>
      </w:pPr>
      <w:r w:rsidRPr="004F0338">
        <w:rPr>
          <w:b/>
          <w:sz w:val="48"/>
          <w:szCs w:val="48"/>
          <w:lang w:val="es-MX"/>
        </w:rPr>
        <w:t>ANEXO_TÉCNICO_DIVULGACIÓN DE LOS RESULTADOS</w:t>
      </w:r>
    </w:p>
    <w:p w14:paraId="5809EBFA" w14:textId="0E95588D" w:rsidR="004F0338" w:rsidRDefault="004F0338" w:rsidP="004F0338">
      <w:pPr>
        <w:jc w:val="center"/>
        <w:rPr>
          <w:b/>
          <w:sz w:val="48"/>
          <w:szCs w:val="48"/>
          <w:lang w:val="es-MX"/>
        </w:rPr>
      </w:pPr>
    </w:p>
    <w:p w14:paraId="1272C343" w14:textId="57B990FE" w:rsidR="004F0338" w:rsidRDefault="004F0338" w:rsidP="004F0338">
      <w:pPr>
        <w:jc w:val="center"/>
        <w:rPr>
          <w:b/>
          <w:sz w:val="48"/>
          <w:szCs w:val="48"/>
          <w:lang w:val="es-MX"/>
        </w:rPr>
      </w:pPr>
    </w:p>
    <w:p w14:paraId="04FC4E32" w14:textId="77777777" w:rsidR="004F0338" w:rsidRPr="004F0338" w:rsidRDefault="004F0338" w:rsidP="004F0338">
      <w:pPr>
        <w:jc w:val="center"/>
        <w:rPr>
          <w:b/>
          <w:sz w:val="48"/>
          <w:szCs w:val="48"/>
          <w:lang w:val="es-MX"/>
        </w:rPr>
      </w:pPr>
    </w:p>
    <w:p w14:paraId="5A88B936" w14:textId="77777777" w:rsidR="004F0338" w:rsidRDefault="004F0338" w:rsidP="004F0338">
      <w:pPr>
        <w:jc w:val="center"/>
        <w:rPr>
          <w:b/>
          <w:lang w:val="es-MX"/>
        </w:rPr>
      </w:pPr>
    </w:p>
    <w:p w14:paraId="4A362EA0" w14:textId="77777777" w:rsidR="004F0338" w:rsidRPr="0066070D" w:rsidRDefault="004F0338" w:rsidP="004F0338">
      <w:pPr>
        <w:jc w:val="center"/>
        <w:rPr>
          <w:b/>
          <w:sz w:val="28"/>
          <w:szCs w:val="28"/>
          <w:lang w:val="es-MX"/>
        </w:rPr>
      </w:pPr>
      <w:r w:rsidRPr="0066070D">
        <w:rPr>
          <w:b/>
          <w:sz w:val="28"/>
          <w:szCs w:val="28"/>
          <w:lang w:val="es-MX"/>
        </w:rPr>
        <w:t>UNIÓN TEMPORAL</w:t>
      </w:r>
    </w:p>
    <w:p w14:paraId="1BA77A15" w14:textId="77777777" w:rsidR="004F0338" w:rsidRDefault="004F0338" w:rsidP="004F0338">
      <w:pPr>
        <w:jc w:val="center"/>
        <w:rPr>
          <w:b/>
          <w:lang w:val="es-MX"/>
        </w:rPr>
      </w:pPr>
      <w:r>
        <w:rPr>
          <w:b/>
          <w:noProof/>
        </w:rPr>
        <w:drawing>
          <wp:inline distT="0" distB="0" distL="0" distR="0" wp14:anchorId="606D7A8B" wp14:editId="630315D6">
            <wp:extent cx="4590415" cy="1256030"/>
            <wp:effectExtent l="0" t="0" r="635" b="127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0415" cy="1256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30335D3" w14:textId="77777777" w:rsidR="004F0338" w:rsidRDefault="004F0338" w:rsidP="004F0338">
      <w:pPr>
        <w:jc w:val="center"/>
        <w:rPr>
          <w:b/>
          <w:lang w:val="es-MX"/>
        </w:rPr>
      </w:pPr>
    </w:p>
    <w:p w14:paraId="2D3489FD" w14:textId="77777777" w:rsidR="004F0338" w:rsidRPr="0066070D" w:rsidRDefault="004F0338" w:rsidP="004F0338">
      <w:pPr>
        <w:jc w:val="center"/>
        <w:rPr>
          <w:b/>
          <w:lang w:val="es-MX"/>
        </w:rPr>
      </w:pPr>
      <w:r w:rsidRPr="0066070D">
        <w:rPr>
          <w:b/>
          <w:lang w:val="es-MX"/>
        </w:rPr>
        <w:t>FORTALECIMIENTO DE LA OFERTA DE TURISMO DE AVENTURA A TRAVÉS DE DESARROLLO TECNOLÓGICO EN EL DEPARTAMENTO DE MAGDALENA</w:t>
      </w:r>
    </w:p>
    <w:p w14:paraId="539E7A70" w14:textId="5E50998C" w:rsidR="004F0338" w:rsidRDefault="004F0338" w:rsidP="004F0338">
      <w:pPr>
        <w:jc w:val="center"/>
        <w:rPr>
          <w:b/>
          <w:lang w:val="es-MX"/>
        </w:rPr>
      </w:pPr>
      <w:r w:rsidRPr="0066070D">
        <w:rPr>
          <w:b/>
          <w:lang w:val="es-MX"/>
        </w:rPr>
        <w:t>BPIN 2020000100193</w:t>
      </w:r>
    </w:p>
    <w:p w14:paraId="551F7157" w14:textId="324BFC82" w:rsidR="004F0338" w:rsidRDefault="004F0338" w:rsidP="004F0338">
      <w:pPr>
        <w:jc w:val="center"/>
        <w:rPr>
          <w:b/>
          <w:lang w:val="es-MX"/>
        </w:rPr>
      </w:pPr>
    </w:p>
    <w:p w14:paraId="2822E244" w14:textId="5D4F18C7" w:rsidR="004F0338" w:rsidRDefault="004F0338" w:rsidP="004F0338">
      <w:pPr>
        <w:jc w:val="center"/>
        <w:rPr>
          <w:b/>
          <w:lang w:val="es-MX"/>
        </w:rPr>
      </w:pPr>
    </w:p>
    <w:p w14:paraId="3E766E79" w14:textId="77777777" w:rsidR="004F0338" w:rsidRPr="0066070D" w:rsidRDefault="004F0338" w:rsidP="004F0338">
      <w:pPr>
        <w:jc w:val="center"/>
        <w:rPr>
          <w:b/>
          <w:lang w:val="es-MX"/>
        </w:rPr>
      </w:pPr>
    </w:p>
    <w:p w14:paraId="01CC0F21" w14:textId="77777777" w:rsidR="004F0338" w:rsidRPr="00787C2F" w:rsidRDefault="004F0338" w:rsidP="004F0338">
      <w:pPr>
        <w:jc w:val="center"/>
        <w:rPr>
          <w:lang w:val="es-MX"/>
        </w:rPr>
      </w:pPr>
    </w:p>
    <w:p w14:paraId="0C6D22CF" w14:textId="77777777" w:rsidR="004F0338" w:rsidRPr="00336A0B" w:rsidRDefault="004F0338" w:rsidP="004F0338">
      <w:pPr>
        <w:jc w:val="center"/>
        <w:rPr>
          <w:b/>
          <w:lang w:val="es-MX"/>
        </w:rPr>
      </w:pPr>
      <w:r w:rsidRPr="00336A0B">
        <w:rPr>
          <w:b/>
          <w:lang w:val="es-MX"/>
        </w:rPr>
        <w:t>DEPARTAMENTO DE MAGDALENA</w:t>
      </w:r>
    </w:p>
    <w:p w14:paraId="51DD0D0F" w14:textId="6078EC2D" w:rsidR="004F0338" w:rsidRDefault="004F0338" w:rsidP="004F0338">
      <w:pPr>
        <w:jc w:val="center"/>
        <w:rPr>
          <w:lang w:val="es-MX"/>
        </w:rPr>
      </w:pPr>
    </w:p>
    <w:p w14:paraId="1A095A7C" w14:textId="73E0FC3E" w:rsidR="004F0338" w:rsidRDefault="004F0338" w:rsidP="004F0338">
      <w:pPr>
        <w:jc w:val="center"/>
        <w:rPr>
          <w:lang w:val="es-MX"/>
        </w:rPr>
      </w:pPr>
    </w:p>
    <w:p w14:paraId="1939D561" w14:textId="5ABBB1A5" w:rsidR="004F0338" w:rsidRDefault="004F0338" w:rsidP="004F0338">
      <w:pPr>
        <w:jc w:val="center"/>
        <w:rPr>
          <w:lang w:val="es-MX"/>
        </w:rPr>
      </w:pPr>
    </w:p>
    <w:p w14:paraId="6D9AE4C0" w14:textId="6A468379" w:rsidR="004F0338" w:rsidRDefault="004F0338" w:rsidP="004F0338">
      <w:pPr>
        <w:jc w:val="center"/>
        <w:rPr>
          <w:lang w:val="es-MX"/>
        </w:rPr>
      </w:pPr>
    </w:p>
    <w:p w14:paraId="2E2E9E30" w14:textId="4D775A20" w:rsidR="004F0338" w:rsidRDefault="004F0338" w:rsidP="004F0338">
      <w:pPr>
        <w:jc w:val="center"/>
        <w:rPr>
          <w:lang w:val="es-MX"/>
        </w:rPr>
      </w:pPr>
    </w:p>
    <w:p w14:paraId="76C94A6C" w14:textId="23391868" w:rsidR="004F0338" w:rsidRDefault="004F0338" w:rsidP="004F0338">
      <w:pPr>
        <w:jc w:val="center"/>
        <w:rPr>
          <w:lang w:val="es-MX"/>
        </w:rPr>
      </w:pPr>
    </w:p>
    <w:p w14:paraId="606A1B55" w14:textId="61A765A4" w:rsidR="004F0338" w:rsidRDefault="004F0338" w:rsidP="004F0338">
      <w:pPr>
        <w:jc w:val="center"/>
        <w:rPr>
          <w:lang w:val="es-MX"/>
        </w:rPr>
      </w:pPr>
    </w:p>
    <w:p w14:paraId="6DF335A4" w14:textId="265DD874" w:rsidR="004F0338" w:rsidRDefault="004F0338" w:rsidP="004F0338">
      <w:pPr>
        <w:jc w:val="center"/>
        <w:rPr>
          <w:lang w:val="es-MX"/>
        </w:rPr>
      </w:pPr>
    </w:p>
    <w:p w14:paraId="7945A7FD" w14:textId="77777777" w:rsidR="004F0338" w:rsidRDefault="004F0338" w:rsidP="004F0338">
      <w:pPr>
        <w:jc w:val="center"/>
        <w:rPr>
          <w:lang w:val="es-MX"/>
        </w:rPr>
      </w:pPr>
    </w:p>
    <w:p w14:paraId="284AC937" w14:textId="77777777" w:rsidR="004F0338" w:rsidRPr="00336A0B" w:rsidRDefault="004F0338" w:rsidP="004F0338">
      <w:pPr>
        <w:jc w:val="center"/>
        <w:rPr>
          <w:b/>
          <w:lang w:val="es-MX"/>
        </w:rPr>
      </w:pPr>
      <w:r>
        <w:rPr>
          <w:b/>
          <w:lang w:val="es-MX"/>
        </w:rPr>
        <w:t xml:space="preserve">OCTUBRE 07 DE </w:t>
      </w:r>
      <w:r w:rsidRPr="00336A0B">
        <w:rPr>
          <w:b/>
          <w:lang w:val="es-MX"/>
        </w:rPr>
        <w:t>2021</w:t>
      </w:r>
    </w:p>
    <w:p w14:paraId="58160631" w14:textId="77777777" w:rsidR="004F0338" w:rsidRDefault="004F0338" w:rsidP="004F0338">
      <w:pPr>
        <w:jc w:val="center"/>
        <w:rPr>
          <w:lang w:val="es-MX"/>
        </w:rPr>
        <w:sectPr w:rsidR="004F0338" w:rsidSect="00E63E5D">
          <w:headerReference w:type="default" r:id="rId9"/>
          <w:footerReference w:type="default" r:id="rId10"/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sdt>
      <w:sdtPr>
        <w:rPr>
          <w:rFonts w:ascii="Arial Narrow" w:eastAsiaTheme="minorHAnsi" w:hAnsi="Arial Narrow" w:cstheme="minorBidi"/>
          <w:b/>
          <w:bCs/>
          <w:color w:val="auto"/>
          <w:sz w:val="24"/>
          <w:szCs w:val="24"/>
          <w:lang w:val="es-ES" w:eastAsia="en-US"/>
        </w:rPr>
        <w:id w:val="-1620825877"/>
        <w:docPartObj>
          <w:docPartGallery w:val="Table of Contents"/>
          <w:docPartUnique/>
        </w:docPartObj>
      </w:sdtPr>
      <w:sdtEndPr>
        <w:rPr>
          <w:rFonts w:ascii="Times New Roman" w:eastAsia="Times New Roman" w:hAnsi="Times New Roman" w:cs="Times New Roman"/>
          <w:sz w:val="22"/>
          <w:szCs w:val="22"/>
          <w:lang w:eastAsia="es-CO"/>
        </w:rPr>
      </w:sdtEndPr>
      <w:sdtContent>
        <w:p w14:paraId="5FF85D04" w14:textId="77777777" w:rsidR="004F0338" w:rsidRPr="00F70CC0" w:rsidRDefault="004F0338" w:rsidP="004F0338">
          <w:pPr>
            <w:pStyle w:val="TtuloTDC"/>
            <w:spacing w:before="0" w:line="480" w:lineRule="auto"/>
            <w:jc w:val="center"/>
            <w:rPr>
              <w:rFonts w:ascii="Arial Narrow" w:hAnsi="Arial Narrow"/>
              <w:b/>
              <w:bCs/>
              <w:color w:val="auto"/>
              <w:sz w:val="24"/>
              <w:szCs w:val="24"/>
            </w:rPr>
          </w:pPr>
          <w:r w:rsidRPr="00F70CC0">
            <w:rPr>
              <w:rFonts w:ascii="Arial Narrow" w:hAnsi="Arial Narrow"/>
              <w:b/>
              <w:bCs/>
              <w:color w:val="auto"/>
              <w:sz w:val="24"/>
              <w:szCs w:val="24"/>
              <w:lang w:val="es-ES"/>
            </w:rPr>
            <w:t>Tabla de contenido</w:t>
          </w:r>
        </w:p>
        <w:p w14:paraId="56154CC6" w14:textId="77777777" w:rsidR="004F0338" w:rsidRDefault="004F0338" w:rsidP="004F0338">
          <w:pPr>
            <w:pStyle w:val="TD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  <w:lang w:eastAsia="es-CO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80438433" w:history="1">
            <w:r w:rsidRPr="006C6D89">
              <w:rPr>
                <w:rStyle w:val="Hipervnculo"/>
                <w:noProof/>
                <w:lang w:val="es-MX"/>
              </w:rPr>
              <w:t>Introducción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_Toc80438433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A2F3E78" w14:textId="77777777" w:rsidR="004F0338" w:rsidRDefault="004F0338" w:rsidP="004F0338">
          <w:pPr>
            <w:pStyle w:val="TD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  <w:lang w:eastAsia="es-CO"/>
            </w:rPr>
          </w:pPr>
          <w:hyperlink w:anchor="_Toc80438434" w:history="1">
            <w:r w:rsidRPr="006C6D89">
              <w:rPr>
                <w:rStyle w:val="Hipervnculo"/>
                <w:noProof/>
                <w:lang w:val="es-MX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_Toc80438434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17C42B5" w14:textId="77777777" w:rsidR="004F0338" w:rsidRDefault="004F0338" w:rsidP="004F0338">
          <w:pPr>
            <w:pStyle w:val="TD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  <w:lang w:eastAsia="es-CO"/>
            </w:rPr>
          </w:pPr>
          <w:hyperlink w:anchor="_Toc80438435" w:history="1">
            <w:r w:rsidRPr="006C6D89">
              <w:rPr>
                <w:rStyle w:val="Hipervnculo"/>
                <w:noProof/>
                <w:lang w:val="es-MX"/>
              </w:rPr>
              <w:t>Actividades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_Toc80438435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717EDAD" w14:textId="77777777" w:rsidR="004F0338" w:rsidRDefault="004F0338" w:rsidP="004F0338">
          <w:pPr>
            <w:pStyle w:val="TD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  <w:lang w:eastAsia="es-CO"/>
            </w:rPr>
          </w:pPr>
          <w:hyperlink w:anchor="_Toc80438436" w:history="1">
            <w:r w:rsidRPr="006C6D89">
              <w:rPr>
                <w:rStyle w:val="Hipervnculo"/>
                <w:noProof/>
                <w:lang w:val="es-MX"/>
              </w:rPr>
              <w:t>Criterios de aceptación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_Toc80438436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C05CA1B" w14:textId="77777777" w:rsidR="004F0338" w:rsidRDefault="004F0338" w:rsidP="004F0338">
          <w:pPr>
            <w:pStyle w:val="TDC2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  <w:lang w:eastAsia="es-CO"/>
            </w:rPr>
          </w:pPr>
          <w:hyperlink w:anchor="_Toc80438437" w:history="1">
            <w:r w:rsidRPr="006C6D89">
              <w:rPr>
                <w:rStyle w:val="Hipervnculo"/>
                <w:noProof/>
                <w:lang w:val="es-MX"/>
              </w:rPr>
              <w:t>Documentos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_Toc80438437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52759DA" w14:textId="77777777" w:rsidR="004F0338" w:rsidRDefault="004F0338" w:rsidP="004F0338">
          <w:pPr>
            <w:pStyle w:val="TDC2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  <w:lang w:eastAsia="es-CO"/>
            </w:rPr>
          </w:pPr>
          <w:hyperlink w:anchor="_Toc80438438" w:history="1">
            <w:r w:rsidRPr="006C6D89">
              <w:rPr>
                <w:rStyle w:val="Hipervnculo"/>
                <w:noProof/>
                <w:lang w:val="es-MX"/>
              </w:rPr>
              <w:t>Actividades logísticas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_Toc80438438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1AEFD8D" w14:textId="77777777" w:rsidR="004F0338" w:rsidRDefault="004F0338" w:rsidP="004F0338">
          <w:pPr>
            <w:pStyle w:val="TDC2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  <w:lang w:eastAsia="es-CO"/>
            </w:rPr>
          </w:pPr>
          <w:hyperlink w:anchor="_Toc80438439" w:history="1">
            <w:r w:rsidRPr="006C6D89">
              <w:rPr>
                <w:rStyle w:val="Hipervnculo"/>
                <w:noProof/>
                <w:lang w:val="es-MX"/>
              </w:rPr>
              <w:t>Estructura de nombres para archivos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_Toc80438439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141DFA5" w14:textId="77777777" w:rsidR="004F0338" w:rsidRDefault="004F0338" w:rsidP="004F0338">
          <w:r>
            <w:rPr>
              <w:b/>
              <w:bCs/>
              <w:lang w:val="es-ES"/>
            </w:rPr>
            <w:fldChar w:fldCharType="end"/>
          </w:r>
        </w:p>
      </w:sdtContent>
    </w:sdt>
    <w:p w14:paraId="772D731D" w14:textId="77777777" w:rsidR="004F0338" w:rsidRDefault="004F0338" w:rsidP="004F0338">
      <w:pPr>
        <w:spacing w:line="259" w:lineRule="auto"/>
        <w:rPr>
          <w:lang w:val="es-MX"/>
        </w:rPr>
      </w:pPr>
      <w:r>
        <w:rPr>
          <w:lang w:val="es-MX"/>
        </w:rPr>
        <w:br w:type="page"/>
      </w:r>
    </w:p>
    <w:p w14:paraId="25A605E4" w14:textId="77777777" w:rsidR="004F0338" w:rsidRDefault="004F0338" w:rsidP="004F0338">
      <w:pPr>
        <w:tabs>
          <w:tab w:val="left" w:pos="4140"/>
        </w:tabs>
        <w:spacing w:line="259" w:lineRule="auto"/>
        <w:rPr>
          <w:b/>
          <w:bCs/>
          <w:lang w:val="es-MX"/>
        </w:rPr>
      </w:pPr>
      <w:r>
        <w:rPr>
          <w:lang w:val="es-MX"/>
        </w:rPr>
        <w:lastRenderedPageBreak/>
        <w:tab/>
      </w:r>
      <w:r w:rsidRPr="00EF17EB">
        <w:rPr>
          <w:b/>
          <w:bCs/>
          <w:lang w:val="es-MX"/>
        </w:rPr>
        <w:t>Historial de versiones</w:t>
      </w:r>
    </w:p>
    <w:p w14:paraId="6D3CB419" w14:textId="77777777" w:rsidR="004F0338" w:rsidRPr="00EF17EB" w:rsidRDefault="004F0338" w:rsidP="004F0338">
      <w:pPr>
        <w:tabs>
          <w:tab w:val="left" w:pos="4140"/>
        </w:tabs>
        <w:spacing w:line="259" w:lineRule="auto"/>
        <w:rPr>
          <w:b/>
          <w:bCs/>
          <w:lang w:val="es-MX"/>
        </w:rPr>
      </w:pPr>
    </w:p>
    <w:tbl>
      <w:tblPr>
        <w:tblStyle w:val="Tablaconcuadrcula"/>
        <w:tblW w:w="9351" w:type="dxa"/>
        <w:tblLook w:val="04A0" w:firstRow="1" w:lastRow="0" w:firstColumn="1" w:lastColumn="0" w:noHBand="0" w:noVBand="1"/>
      </w:tblPr>
      <w:tblGrid>
        <w:gridCol w:w="1102"/>
        <w:gridCol w:w="2437"/>
        <w:gridCol w:w="2552"/>
        <w:gridCol w:w="3260"/>
      </w:tblGrid>
      <w:tr w:rsidR="004F0338" w:rsidRPr="002A65F4" w14:paraId="2474E2A3" w14:textId="77777777" w:rsidTr="00DA6082">
        <w:tc>
          <w:tcPr>
            <w:tcW w:w="1102" w:type="dxa"/>
          </w:tcPr>
          <w:p w14:paraId="4CD60CBB" w14:textId="77777777" w:rsidR="004F0338" w:rsidRPr="002A65F4" w:rsidRDefault="004F0338" w:rsidP="00DA6082">
            <w:pPr>
              <w:spacing w:line="360" w:lineRule="auto"/>
              <w:jc w:val="center"/>
              <w:rPr>
                <w:b/>
                <w:szCs w:val="24"/>
              </w:rPr>
            </w:pPr>
            <w:proofErr w:type="spellStart"/>
            <w:r w:rsidRPr="002A65F4">
              <w:rPr>
                <w:b/>
                <w:szCs w:val="24"/>
              </w:rPr>
              <w:t>Versión</w:t>
            </w:r>
            <w:proofErr w:type="spellEnd"/>
          </w:p>
        </w:tc>
        <w:tc>
          <w:tcPr>
            <w:tcW w:w="2437" w:type="dxa"/>
          </w:tcPr>
          <w:p w14:paraId="4AB34045" w14:textId="77777777" w:rsidR="004F0338" w:rsidRPr="002A65F4" w:rsidRDefault="004F0338" w:rsidP="00DA6082">
            <w:pPr>
              <w:spacing w:line="360" w:lineRule="auto"/>
              <w:jc w:val="center"/>
              <w:rPr>
                <w:b/>
                <w:szCs w:val="24"/>
              </w:rPr>
            </w:pPr>
            <w:proofErr w:type="spellStart"/>
            <w:r w:rsidRPr="002A65F4">
              <w:rPr>
                <w:b/>
                <w:szCs w:val="24"/>
              </w:rPr>
              <w:t>Fecha</w:t>
            </w:r>
            <w:proofErr w:type="spellEnd"/>
          </w:p>
        </w:tc>
        <w:tc>
          <w:tcPr>
            <w:tcW w:w="2552" w:type="dxa"/>
          </w:tcPr>
          <w:p w14:paraId="59B564D7" w14:textId="77777777" w:rsidR="004F0338" w:rsidRPr="002A65F4" w:rsidRDefault="004F0338" w:rsidP="00DA6082">
            <w:pPr>
              <w:spacing w:line="360" w:lineRule="auto"/>
              <w:jc w:val="center"/>
              <w:rPr>
                <w:b/>
                <w:szCs w:val="24"/>
              </w:rPr>
            </w:pPr>
            <w:proofErr w:type="spellStart"/>
            <w:r w:rsidRPr="002A65F4">
              <w:rPr>
                <w:b/>
                <w:szCs w:val="24"/>
              </w:rPr>
              <w:t>Acción</w:t>
            </w:r>
            <w:proofErr w:type="spellEnd"/>
            <w:r w:rsidRPr="002A65F4">
              <w:rPr>
                <w:b/>
                <w:szCs w:val="24"/>
              </w:rPr>
              <w:t>* (C,</w:t>
            </w:r>
            <w:r>
              <w:rPr>
                <w:b/>
                <w:szCs w:val="24"/>
              </w:rPr>
              <w:t xml:space="preserve"> </w:t>
            </w:r>
            <w:r w:rsidRPr="002A65F4">
              <w:rPr>
                <w:b/>
                <w:szCs w:val="24"/>
              </w:rPr>
              <w:t>M</w:t>
            </w:r>
            <w:r>
              <w:rPr>
                <w:b/>
                <w:szCs w:val="24"/>
              </w:rPr>
              <w:t>,</w:t>
            </w:r>
            <w:r w:rsidRPr="002A65F4">
              <w:rPr>
                <w:b/>
                <w:szCs w:val="24"/>
              </w:rPr>
              <w:t xml:space="preserve"> </w:t>
            </w:r>
            <w:r>
              <w:rPr>
                <w:b/>
                <w:szCs w:val="24"/>
              </w:rPr>
              <w:t>F</w:t>
            </w:r>
            <w:r w:rsidRPr="002A65F4">
              <w:rPr>
                <w:b/>
                <w:szCs w:val="24"/>
              </w:rPr>
              <w:t>)</w:t>
            </w:r>
          </w:p>
        </w:tc>
        <w:tc>
          <w:tcPr>
            <w:tcW w:w="3260" w:type="dxa"/>
          </w:tcPr>
          <w:p w14:paraId="1EEA7AC7" w14:textId="77777777" w:rsidR="004F0338" w:rsidRPr="002A65F4" w:rsidRDefault="004F0338" w:rsidP="00DA6082">
            <w:pPr>
              <w:spacing w:line="360" w:lineRule="auto"/>
              <w:jc w:val="center"/>
              <w:rPr>
                <w:b/>
                <w:szCs w:val="24"/>
              </w:rPr>
            </w:pPr>
            <w:proofErr w:type="spellStart"/>
            <w:r w:rsidRPr="002A65F4">
              <w:rPr>
                <w:b/>
                <w:szCs w:val="24"/>
              </w:rPr>
              <w:t>Resumen</w:t>
            </w:r>
            <w:proofErr w:type="spellEnd"/>
            <w:r w:rsidRPr="002A65F4">
              <w:rPr>
                <w:b/>
                <w:szCs w:val="24"/>
              </w:rPr>
              <w:t xml:space="preserve"> de </w:t>
            </w:r>
            <w:proofErr w:type="spellStart"/>
            <w:r w:rsidRPr="002A65F4">
              <w:rPr>
                <w:b/>
                <w:szCs w:val="24"/>
              </w:rPr>
              <w:t>Cambios</w:t>
            </w:r>
            <w:proofErr w:type="spellEnd"/>
          </w:p>
        </w:tc>
      </w:tr>
      <w:tr w:rsidR="004F0338" w:rsidRPr="002A65F4" w14:paraId="1ACE47D2" w14:textId="77777777" w:rsidTr="00DA6082">
        <w:tc>
          <w:tcPr>
            <w:tcW w:w="1102" w:type="dxa"/>
          </w:tcPr>
          <w:p w14:paraId="33273F7D" w14:textId="77777777" w:rsidR="004F0338" w:rsidRPr="002A65F4" w:rsidRDefault="004F0338" w:rsidP="00DA6082">
            <w:pPr>
              <w:spacing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1.0</w:t>
            </w:r>
          </w:p>
        </w:tc>
        <w:tc>
          <w:tcPr>
            <w:tcW w:w="2437" w:type="dxa"/>
          </w:tcPr>
          <w:p w14:paraId="03BB61B3" w14:textId="77777777" w:rsidR="004F0338" w:rsidRPr="002A65F4" w:rsidRDefault="004F0338" w:rsidP="00DA6082">
            <w:pPr>
              <w:spacing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21/08/2021</w:t>
            </w:r>
          </w:p>
        </w:tc>
        <w:tc>
          <w:tcPr>
            <w:tcW w:w="2552" w:type="dxa"/>
          </w:tcPr>
          <w:p w14:paraId="469FC7D9" w14:textId="77777777" w:rsidR="004F0338" w:rsidRPr="002A65F4" w:rsidRDefault="004F0338" w:rsidP="00DA6082">
            <w:pPr>
              <w:spacing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C</w:t>
            </w:r>
          </w:p>
        </w:tc>
        <w:tc>
          <w:tcPr>
            <w:tcW w:w="3260" w:type="dxa"/>
          </w:tcPr>
          <w:p w14:paraId="7AC2B608" w14:textId="77777777" w:rsidR="004F0338" w:rsidRPr="002A65F4" w:rsidRDefault="004F0338" w:rsidP="00DA6082">
            <w:pPr>
              <w:spacing w:line="360" w:lineRule="auto"/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Versión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inicial</w:t>
            </w:r>
            <w:proofErr w:type="spellEnd"/>
          </w:p>
        </w:tc>
      </w:tr>
    </w:tbl>
    <w:p w14:paraId="76A600F4" w14:textId="77777777" w:rsidR="004F0338" w:rsidRDefault="004F0338" w:rsidP="004F0338">
      <w:pPr>
        <w:spacing w:line="259" w:lineRule="auto"/>
        <w:rPr>
          <w:rFonts w:eastAsiaTheme="majorEastAsia" w:cstheme="majorBidi"/>
          <w:bCs/>
          <w:szCs w:val="32"/>
        </w:rPr>
      </w:pPr>
      <w:r w:rsidRPr="007D5EC1">
        <w:rPr>
          <w:rFonts w:eastAsiaTheme="majorEastAsia" w:cstheme="majorBidi"/>
          <w:bCs/>
          <w:szCs w:val="32"/>
        </w:rPr>
        <w:t xml:space="preserve">*: </w:t>
      </w:r>
      <w:r w:rsidRPr="007D5EC1">
        <w:rPr>
          <w:rFonts w:eastAsiaTheme="majorEastAsia" w:cstheme="majorBidi"/>
          <w:b/>
          <w:szCs w:val="32"/>
        </w:rPr>
        <w:t xml:space="preserve">C </w:t>
      </w:r>
      <w:r w:rsidRPr="007D5EC1">
        <w:rPr>
          <w:rFonts w:eastAsiaTheme="majorEastAsia" w:cstheme="majorBidi"/>
          <w:bCs/>
          <w:szCs w:val="32"/>
        </w:rPr>
        <w:t>=</w:t>
      </w:r>
      <w:r>
        <w:rPr>
          <w:rFonts w:eastAsiaTheme="majorEastAsia" w:cstheme="majorBidi"/>
          <w:bCs/>
          <w:szCs w:val="32"/>
        </w:rPr>
        <w:t xml:space="preserve"> </w:t>
      </w:r>
      <w:proofErr w:type="spellStart"/>
      <w:r w:rsidRPr="007D5EC1">
        <w:rPr>
          <w:rFonts w:eastAsiaTheme="majorEastAsia" w:cstheme="majorBidi"/>
          <w:bCs/>
          <w:szCs w:val="32"/>
        </w:rPr>
        <w:t>Creación</w:t>
      </w:r>
      <w:proofErr w:type="spellEnd"/>
      <w:r w:rsidRPr="007D5EC1">
        <w:rPr>
          <w:rFonts w:eastAsiaTheme="majorEastAsia" w:cstheme="majorBidi"/>
          <w:bCs/>
          <w:szCs w:val="32"/>
        </w:rPr>
        <w:t xml:space="preserve">, </w:t>
      </w:r>
      <w:r w:rsidRPr="007D5EC1">
        <w:rPr>
          <w:rFonts w:eastAsiaTheme="majorEastAsia" w:cstheme="majorBidi"/>
          <w:b/>
          <w:szCs w:val="32"/>
        </w:rPr>
        <w:t>M</w:t>
      </w:r>
      <w:r w:rsidRPr="007D5EC1">
        <w:rPr>
          <w:rFonts w:eastAsiaTheme="majorEastAsia" w:cstheme="majorBidi"/>
          <w:bCs/>
          <w:szCs w:val="32"/>
        </w:rPr>
        <w:t xml:space="preserve"> =</w:t>
      </w:r>
      <w:r>
        <w:rPr>
          <w:rFonts w:eastAsiaTheme="majorEastAsia" w:cstheme="majorBidi"/>
          <w:bCs/>
          <w:szCs w:val="32"/>
        </w:rPr>
        <w:t xml:space="preserve"> </w:t>
      </w:r>
      <w:proofErr w:type="spellStart"/>
      <w:r w:rsidRPr="007D5EC1">
        <w:rPr>
          <w:rFonts w:eastAsiaTheme="majorEastAsia" w:cstheme="majorBidi"/>
          <w:bCs/>
          <w:szCs w:val="32"/>
        </w:rPr>
        <w:t>Modificación</w:t>
      </w:r>
      <w:proofErr w:type="spellEnd"/>
      <w:r w:rsidRPr="007D5EC1">
        <w:rPr>
          <w:rFonts w:eastAsiaTheme="majorEastAsia" w:cstheme="majorBidi"/>
          <w:bCs/>
          <w:szCs w:val="32"/>
        </w:rPr>
        <w:t xml:space="preserve">, </w:t>
      </w:r>
      <w:r>
        <w:rPr>
          <w:rFonts w:eastAsiaTheme="majorEastAsia" w:cstheme="majorBidi"/>
          <w:b/>
          <w:szCs w:val="32"/>
        </w:rPr>
        <w:t>F</w:t>
      </w:r>
      <w:r w:rsidRPr="007D5EC1">
        <w:rPr>
          <w:rFonts w:eastAsiaTheme="majorEastAsia" w:cstheme="majorBidi"/>
          <w:bCs/>
          <w:szCs w:val="32"/>
        </w:rPr>
        <w:t xml:space="preserve"> = </w:t>
      </w:r>
      <w:proofErr w:type="spellStart"/>
      <w:r>
        <w:rPr>
          <w:rFonts w:eastAsiaTheme="majorEastAsia" w:cstheme="majorBidi"/>
          <w:bCs/>
          <w:szCs w:val="32"/>
        </w:rPr>
        <w:t>Finalización</w:t>
      </w:r>
      <w:proofErr w:type="spellEnd"/>
    </w:p>
    <w:p w14:paraId="597F7D49" w14:textId="77777777" w:rsidR="004F0338" w:rsidRPr="007D5EC1" w:rsidRDefault="004F0338" w:rsidP="004F0338">
      <w:pPr>
        <w:spacing w:line="259" w:lineRule="auto"/>
        <w:rPr>
          <w:rFonts w:eastAsiaTheme="majorEastAsia" w:cstheme="majorBidi"/>
          <w:bCs/>
          <w:szCs w:val="32"/>
        </w:rPr>
      </w:pPr>
      <w:r w:rsidRPr="007D5EC1">
        <w:rPr>
          <w:rFonts w:eastAsiaTheme="majorEastAsia" w:cstheme="majorBidi"/>
          <w:bCs/>
          <w:szCs w:val="32"/>
        </w:rPr>
        <w:t xml:space="preserve">Para las </w:t>
      </w:r>
      <w:proofErr w:type="spellStart"/>
      <w:r w:rsidRPr="007D5EC1">
        <w:rPr>
          <w:rFonts w:eastAsiaTheme="majorEastAsia" w:cstheme="majorBidi"/>
          <w:bCs/>
          <w:szCs w:val="32"/>
        </w:rPr>
        <w:t>acciones</w:t>
      </w:r>
      <w:proofErr w:type="spellEnd"/>
      <w:r w:rsidRPr="007D5EC1">
        <w:rPr>
          <w:rFonts w:eastAsiaTheme="majorEastAsia" w:cstheme="majorBidi"/>
          <w:bCs/>
          <w:szCs w:val="32"/>
        </w:rPr>
        <w:t xml:space="preserve"> </w:t>
      </w:r>
      <w:proofErr w:type="spellStart"/>
      <w:r w:rsidRPr="007D5EC1">
        <w:rPr>
          <w:rFonts w:eastAsiaTheme="majorEastAsia" w:cstheme="majorBidi"/>
          <w:bCs/>
          <w:szCs w:val="32"/>
        </w:rPr>
        <w:t>Creación</w:t>
      </w:r>
      <w:proofErr w:type="spellEnd"/>
      <w:r w:rsidRPr="007D5EC1">
        <w:rPr>
          <w:rFonts w:eastAsiaTheme="majorEastAsia" w:cstheme="majorBidi"/>
          <w:bCs/>
          <w:szCs w:val="32"/>
        </w:rPr>
        <w:t xml:space="preserve"> y </w:t>
      </w:r>
      <w:proofErr w:type="spellStart"/>
      <w:r w:rsidRPr="007D5EC1">
        <w:rPr>
          <w:rFonts w:eastAsiaTheme="majorEastAsia" w:cstheme="majorBidi"/>
          <w:bCs/>
          <w:szCs w:val="32"/>
        </w:rPr>
        <w:t>Modificación</w:t>
      </w:r>
      <w:proofErr w:type="spellEnd"/>
      <w:r w:rsidRPr="007D5EC1">
        <w:rPr>
          <w:rFonts w:eastAsiaTheme="majorEastAsia" w:cstheme="majorBidi"/>
          <w:bCs/>
          <w:szCs w:val="32"/>
        </w:rPr>
        <w:t xml:space="preserve"> del </w:t>
      </w:r>
      <w:proofErr w:type="spellStart"/>
      <w:r w:rsidRPr="007D5EC1">
        <w:rPr>
          <w:rFonts w:eastAsiaTheme="majorEastAsia" w:cstheme="majorBidi"/>
          <w:bCs/>
          <w:szCs w:val="32"/>
        </w:rPr>
        <w:t>documento</w:t>
      </w:r>
      <w:proofErr w:type="spellEnd"/>
      <w:r w:rsidRPr="007D5EC1">
        <w:rPr>
          <w:rFonts w:eastAsiaTheme="majorEastAsia" w:cstheme="majorBidi"/>
          <w:bCs/>
          <w:szCs w:val="32"/>
        </w:rPr>
        <w:t xml:space="preserve"> se diligencia la </w:t>
      </w:r>
      <w:proofErr w:type="spellStart"/>
      <w:r w:rsidRPr="007D5EC1">
        <w:rPr>
          <w:rFonts w:eastAsiaTheme="majorEastAsia" w:cstheme="majorBidi"/>
          <w:bCs/>
          <w:szCs w:val="32"/>
        </w:rPr>
        <w:t>fecha</w:t>
      </w:r>
      <w:proofErr w:type="spellEnd"/>
      <w:r w:rsidRPr="007D5EC1">
        <w:rPr>
          <w:rFonts w:eastAsiaTheme="majorEastAsia" w:cstheme="majorBidi"/>
          <w:bCs/>
          <w:szCs w:val="32"/>
        </w:rPr>
        <w:t xml:space="preserve"> de la </w:t>
      </w:r>
      <w:proofErr w:type="spellStart"/>
      <w:r w:rsidRPr="007D5EC1">
        <w:rPr>
          <w:rFonts w:eastAsiaTheme="majorEastAsia" w:cstheme="majorBidi"/>
          <w:bCs/>
          <w:szCs w:val="32"/>
        </w:rPr>
        <w:t>iniciación</w:t>
      </w:r>
      <w:proofErr w:type="spellEnd"/>
      <w:r w:rsidRPr="007D5EC1">
        <w:rPr>
          <w:rFonts w:eastAsiaTheme="majorEastAsia" w:cstheme="majorBidi"/>
          <w:bCs/>
          <w:szCs w:val="32"/>
        </w:rPr>
        <w:t xml:space="preserve"> de la </w:t>
      </w:r>
      <w:proofErr w:type="spellStart"/>
      <w:r w:rsidRPr="007D5EC1">
        <w:rPr>
          <w:rFonts w:eastAsiaTheme="majorEastAsia" w:cstheme="majorBidi"/>
          <w:bCs/>
          <w:szCs w:val="32"/>
        </w:rPr>
        <w:t>acción</w:t>
      </w:r>
      <w:proofErr w:type="spellEnd"/>
      <w:r w:rsidRPr="007D5EC1">
        <w:rPr>
          <w:rFonts w:eastAsiaTheme="majorEastAsia" w:cstheme="majorBidi"/>
          <w:bCs/>
          <w:szCs w:val="32"/>
        </w:rPr>
        <w:t>.</w:t>
      </w:r>
    </w:p>
    <w:p w14:paraId="0AF6420C" w14:textId="77777777" w:rsidR="004F0338" w:rsidRDefault="004F0338" w:rsidP="004F0338">
      <w:pPr>
        <w:spacing w:line="259" w:lineRule="auto"/>
        <w:rPr>
          <w:rFonts w:eastAsiaTheme="majorEastAsia" w:cstheme="majorBidi"/>
          <w:b/>
          <w:szCs w:val="32"/>
          <w:lang w:val="es-MX"/>
        </w:rPr>
      </w:pPr>
      <w:r>
        <w:rPr>
          <w:rFonts w:eastAsiaTheme="majorEastAsia" w:cstheme="majorBidi"/>
          <w:b/>
          <w:szCs w:val="32"/>
          <w:lang w:val="es-MX"/>
        </w:rPr>
        <w:br w:type="page"/>
      </w:r>
    </w:p>
    <w:p w14:paraId="245088BF" w14:textId="77777777" w:rsidR="004F0338" w:rsidRPr="004F0338" w:rsidRDefault="004F0338" w:rsidP="004F0338">
      <w:pPr>
        <w:pStyle w:val="Ttulo1"/>
        <w:rPr>
          <w:sz w:val="24"/>
          <w:szCs w:val="24"/>
          <w:lang w:val="es-MX"/>
        </w:rPr>
      </w:pPr>
      <w:bookmarkStart w:id="0" w:name="_Toc80438433"/>
      <w:r w:rsidRPr="004F0338">
        <w:rPr>
          <w:sz w:val="24"/>
          <w:szCs w:val="24"/>
          <w:lang w:val="es-MX"/>
        </w:rPr>
        <w:lastRenderedPageBreak/>
        <w:t>Introducción</w:t>
      </w:r>
      <w:bookmarkEnd w:id="0"/>
    </w:p>
    <w:p w14:paraId="409ADEAE" w14:textId="77777777" w:rsidR="004F0338" w:rsidRDefault="004F0338" w:rsidP="004F0338">
      <w:pPr>
        <w:pStyle w:val="Prrafos"/>
        <w:rPr>
          <w:szCs w:val="24"/>
          <w:lang w:val="es-MX"/>
        </w:rPr>
      </w:pPr>
      <w:r w:rsidRPr="00A55AEB">
        <w:rPr>
          <w:szCs w:val="24"/>
          <w:lang w:val="es-MX"/>
        </w:rPr>
        <w:t xml:space="preserve">En esta sección se </w:t>
      </w:r>
      <w:r>
        <w:rPr>
          <w:szCs w:val="24"/>
          <w:lang w:val="es-MX"/>
        </w:rPr>
        <w:t xml:space="preserve">presenta la especificación técnica relacionada con la divulgación de los resultados, en el marco </w:t>
      </w:r>
      <w:r w:rsidRPr="00A55AEB">
        <w:rPr>
          <w:szCs w:val="24"/>
          <w:lang w:val="es-MX"/>
        </w:rPr>
        <w:t>del proyecto “FORTALECIMIENTO DE LA OFERTA DE TURISMO DE AVENTURA A TRAVÉS DE DESARROLLO TECNOLÓGICO EN EL DEPARTAMENTO DE MAGDALENA</w:t>
      </w:r>
      <w:r>
        <w:rPr>
          <w:szCs w:val="24"/>
          <w:lang w:val="es-MX"/>
        </w:rPr>
        <w:t>”</w:t>
      </w:r>
    </w:p>
    <w:p w14:paraId="6EA32521" w14:textId="77777777" w:rsidR="004F0338" w:rsidRPr="004F0338" w:rsidRDefault="004F0338" w:rsidP="004F0338">
      <w:pPr>
        <w:pStyle w:val="Ttulo1"/>
        <w:rPr>
          <w:sz w:val="24"/>
          <w:szCs w:val="24"/>
          <w:lang w:val="es-MX"/>
        </w:rPr>
      </w:pPr>
      <w:bookmarkStart w:id="1" w:name="_Toc80438434"/>
      <w:r w:rsidRPr="004F0338">
        <w:rPr>
          <w:sz w:val="24"/>
          <w:szCs w:val="24"/>
          <w:lang w:val="es-MX"/>
        </w:rPr>
        <w:t>Descripción</w:t>
      </w:r>
      <w:bookmarkEnd w:id="1"/>
    </w:p>
    <w:p w14:paraId="03D44AD8" w14:textId="77777777" w:rsidR="004F0338" w:rsidRDefault="004F0338" w:rsidP="004F0338">
      <w:pPr>
        <w:pStyle w:val="Prrafos"/>
        <w:rPr>
          <w:lang w:val="es-MX"/>
        </w:rPr>
      </w:pPr>
      <w:r>
        <w:rPr>
          <w:lang w:val="es-MX"/>
        </w:rPr>
        <w:t>Se requieren espacios para generar difusión y divulgación del proyecto</w:t>
      </w:r>
      <w:r w:rsidRPr="00FA1E0B">
        <w:rPr>
          <w:lang w:val="es-MX"/>
        </w:rPr>
        <w:t>.</w:t>
      </w:r>
    </w:p>
    <w:p w14:paraId="1C01ECA0" w14:textId="77777777" w:rsidR="004F0338" w:rsidRPr="004F0338" w:rsidRDefault="004F0338" w:rsidP="004F0338">
      <w:pPr>
        <w:pStyle w:val="Ttulo1"/>
        <w:rPr>
          <w:sz w:val="24"/>
          <w:szCs w:val="24"/>
          <w:lang w:val="es-MX"/>
        </w:rPr>
      </w:pPr>
      <w:bookmarkStart w:id="2" w:name="_Toc80438435"/>
      <w:r w:rsidRPr="004F0338">
        <w:rPr>
          <w:sz w:val="24"/>
          <w:szCs w:val="24"/>
          <w:lang w:val="es-MX"/>
        </w:rPr>
        <w:t>Actividades</w:t>
      </w:r>
      <w:bookmarkEnd w:id="2"/>
    </w:p>
    <w:p w14:paraId="10DF7572" w14:textId="77777777" w:rsidR="004F0338" w:rsidRDefault="004F0338" w:rsidP="004F0338">
      <w:pPr>
        <w:pStyle w:val="Prrafodelista"/>
        <w:numPr>
          <w:ilvl w:val="0"/>
          <w:numId w:val="4"/>
        </w:numPr>
        <w:rPr>
          <w:b/>
          <w:bCs/>
          <w:lang w:val="es-MX"/>
        </w:rPr>
      </w:pPr>
      <w:r w:rsidRPr="00A213CD">
        <w:rPr>
          <w:b/>
          <w:bCs/>
          <w:lang w:val="es-MX"/>
        </w:rPr>
        <w:t xml:space="preserve">Brindar un (1) espacio para la realización de dos (2) foros virtuales, y llevarlos a cabo, para expertos en sector turismo – TIC – </w:t>
      </w:r>
      <w:proofErr w:type="spellStart"/>
      <w:r w:rsidRPr="00A213CD">
        <w:rPr>
          <w:b/>
          <w:bCs/>
          <w:lang w:val="es-MX"/>
        </w:rPr>
        <w:t>CTeI</w:t>
      </w:r>
      <w:proofErr w:type="spellEnd"/>
    </w:p>
    <w:p w14:paraId="67A94D2F" w14:textId="77777777" w:rsidR="004F0338" w:rsidRDefault="004F0338" w:rsidP="004F0338">
      <w:pPr>
        <w:pStyle w:val="Prrafos"/>
        <w:rPr>
          <w:lang w:val="es-MX"/>
        </w:rPr>
      </w:pPr>
      <w:r>
        <w:rPr>
          <w:b/>
          <w:bCs/>
          <w:lang w:val="es-MX"/>
        </w:rPr>
        <w:t>Descripción:</w:t>
      </w:r>
      <w:r>
        <w:rPr>
          <w:lang w:val="es-MX"/>
        </w:rPr>
        <w:t xml:space="preserve"> El espacio para el foro debe tener una capacidad para al menos 200 participantes. Cada foto tendrá una duración de 2 horas, donde se creará un espacio para plantear y resolver dudas relacionadas con respecto a la utilización de las nuevas tecnologías en el sector turístico.</w:t>
      </w:r>
    </w:p>
    <w:p w14:paraId="6502FBCF" w14:textId="77777777" w:rsidR="004F0338" w:rsidRDefault="004F0338" w:rsidP="004F0338">
      <w:pPr>
        <w:pStyle w:val="Prrafos"/>
        <w:rPr>
          <w:lang w:val="es-MX"/>
        </w:rPr>
      </w:pPr>
      <w:r>
        <w:rPr>
          <w:lang w:val="es-MX"/>
        </w:rPr>
        <w:t xml:space="preserve">Los foros se llevarán a cabo de la siguiente forma: </w:t>
      </w:r>
    </w:p>
    <w:p w14:paraId="3E831814" w14:textId="77777777" w:rsidR="004F0338" w:rsidRDefault="004F0338" w:rsidP="004F0338">
      <w:pPr>
        <w:pStyle w:val="Prrafodelista"/>
        <w:numPr>
          <w:ilvl w:val="1"/>
          <w:numId w:val="4"/>
        </w:numPr>
        <w:rPr>
          <w:lang w:val="es-MX"/>
        </w:rPr>
      </w:pPr>
      <w:r>
        <w:rPr>
          <w:lang w:val="es-MX"/>
        </w:rPr>
        <w:t>Inicio y presentación</w:t>
      </w:r>
    </w:p>
    <w:p w14:paraId="463F95FA" w14:textId="77777777" w:rsidR="004F0338" w:rsidRDefault="004F0338" w:rsidP="004F0338">
      <w:pPr>
        <w:pStyle w:val="Prrafodelista"/>
        <w:numPr>
          <w:ilvl w:val="1"/>
          <w:numId w:val="4"/>
        </w:numPr>
        <w:rPr>
          <w:lang w:val="es-MX"/>
        </w:rPr>
      </w:pPr>
      <w:r>
        <w:rPr>
          <w:lang w:val="es-MX"/>
        </w:rPr>
        <w:t>Preguntas y argumentos</w:t>
      </w:r>
    </w:p>
    <w:p w14:paraId="10696214" w14:textId="77777777" w:rsidR="004F0338" w:rsidRDefault="004F0338" w:rsidP="004F0338">
      <w:pPr>
        <w:pStyle w:val="Prrafodelista"/>
        <w:numPr>
          <w:ilvl w:val="1"/>
          <w:numId w:val="4"/>
        </w:numPr>
        <w:rPr>
          <w:lang w:val="es-MX"/>
        </w:rPr>
      </w:pPr>
      <w:r>
        <w:rPr>
          <w:lang w:val="es-MX"/>
        </w:rPr>
        <w:t>Desarrollo e interacción</w:t>
      </w:r>
    </w:p>
    <w:p w14:paraId="35E44CF8" w14:textId="77777777" w:rsidR="004F0338" w:rsidRDefault="004F0338" w:rsidP="004F0338">
      <w:pPr>
        <w:pStyle w:val="Prrafodelista"/>
        <w:numPr>
          <w:ilvl w:val="1"/>
          <w:numId w:val="4"/>
        </w:numPr>
        <w:rPr>
          <w:lang w:val="es-MX"/>
        </w:rPr>
      </w:pPr>
      <w:r>
        <w:rPr>
          <w:lang w:val="es-MX"/>
        </w:rPr>
        <w:t>Cierre y conclusión</w:t>
      </w:r>
    </w:p>
    <w:p w14:paraId="1269864F" w14:textId="77777777" w:rsidR="004F0338" w:rsidRDefault="004F0338" w:rsidP="004F0338">
      <w:pPr>
        <w:pStyle w:val="Prrafodelista"/>
        <w:numPr>
          <w:ilvl w:val="1"/>
          <w:numId w:val="4"/>
        </w:numPr>
        <w:rPr>
          <w:lang w:val="es-MX"/>
        </w:rPr>
      </w:pPr>
      <w:r>
        <w:rPr>
          <w:lang w:val="es-MX"/>
        </w:rPr>
        <w:t>Evaluación</w:t>
      </w:r>
    </w:p>
    <w:p w14:paraId="755251B9" w14:textId="77777777" w:rsidR="004F0338" w:rsidRDefault="004F0338" w:rsidP="004F0338">
      <w:pPr>
        <w:pStyle w:val="Prrafodelista"/>
        <w:rPr>
          <w:lang w:val="es-MX"/>
        </w:rPr>
      </w:pPr>
      <w:r>
        <w:rPr>
          <w:lang w:val="es-MX"/>
        </w:rPr>
        <w:t xml:space="preserve">Entre las temáticas a abordar se tendrá: </w:t>
      </w:r>
    </w:p>
    <w:p w14:paraId="72161BEB" w14:textId="77777777" w:rsidR="004F0338" w:rsidRPr="00A213CD" w:rsidRDefault="004F0338" w:rsidP="004F0338">
      <w:pPr>
        <w:pStyle w:val="Prrafodelista"/>
        <w:numPr>
          <w:ilvl w:val="0"/>
          <w:numId w:val="5"/>
        </w:numPr>
        <w:rPr>
          <w:lang w:val="es-MX"/>
        </w:rPr>
      </w:pPr>
      <w:r w:rsidRPr="00A213CD">
        <w:rPr>
          <w:lang w:val="es-MX"/>
        </w:rPr>
        <w:t>Destinos turísticos inteligentes</w:t>
      </w:r>
    </w:p>
    <w:p w14:paraId="5539EDFF" w14:textId="77777777" w:rsidR="004F0338" w:rsidRPr="00A213CD" w:rsidRDefault="004F0338" w:rsidP="004F0338">
      <w:pPr>
        <w:pStyle w:val="Prrafodelista"/>
        <w:numPr>
          <w:ilvl w:val="0"/>
          <w:numId w:val="5"/>
        </w:numPr>
        <w:rPr>
          <w:lang w:val="es-MX"/>
        </w:rPr>
      </w:pPr>
      <w:r w:rsidRPr="00A213CD">
        <w:rPr>
          <w:lang w:val="es-MX"/>
        </w:rPr>
        <w:lastRenderedPageBreak/>
        <w:t>Barreras tecnológicas en turismo</w:t>
      </w:r>
    </w:p>
    <w:p w14:paraId="2A6C3192" w14:textId="77777777" w:rsidR="004F0338" w:rsidRPr="00A213CD" w:rsidRDefault="004F0338" w:rsidP="004F0338">
      <w:pPr>
        <w:pStyle w:val="Prrafodelista"/>
        <w:numPr>
          <w:ilvl w:val="0"/>
          <w:numId w:val="5"/>
        </w:numPr>
        <w:rPr>
          <w:lang w:val="es-MX"/>
        </w:rPr>
      </w:pPr>
      <w:r w:rsidRPr="00A213CD">
        <w:rPr>
          <w:lang w:val="es-MX"/>
        </w:rPr>
        <w:t>Claves para la transformación digital del Turismo</w:t>
      </w:r>
    </w:p>
    <w:p w14:paraId="13B67107" w14:textId="77777777" w:rsidR="004F0338" w:rsidRPr="00A213CD" w:rsidRDefault="004F0338" w:rsidP="004F0338">
      <w:pPr>
        <w:pStyle w:val="Prrafodelista"/>
        <w:numPr>
          <w:ilvl w:val="0"/>
          <w:numId w:val="5"/>
        </w:numPr>
        <w:rPr>
          <w:lang w:val="es-MX"/>
        </w:rPr>
      </w:pPr>
      <w:r w:rsidRPr="00A213CD">
        <w:rPr>
          <w:lang w:val="es-MX"/>
        </w:rPr>
        <w:t>Evolución del ecoturismo</w:t>
      </w:r>
    </w:p>
    <w:p w14:paraId="591ADBDA" w14:textId="77777777" w:rsidR="004F0338" w:rsidRPr="00A213CD" w:rsidRDefault="004F0338" w:rsidP="004F0338">
      <w:pPr>
        <w:pStyle w:val="Prrafodelista"/>
        <w:numPr>
          <w:ilvl w:val="0"/>
          <w:numId w:val="5"/>
        </w:numPr>
        <w:rPr>
          <w:lang w:val="es-MX"/>
        </w:rPr>
      </w:pPr>
      <w:r w:rsidRPr="00A213CD">
        <w:rPr>
          <w:lang w:val="es-MX"/>
        </w:rPr>
        <w:t>Tendencias y novedades</w:t>
      </w:r>
      <w:r>
        <w:rPr>
          <w:lang w:val="es-MX"/>
        </w:rPr>
        <w:t>:</w:t>
      </w:r>
    </w:p>
    <w:p w14:paraId="767130E1" w14:textId="77777777" w:rsidR="004F0338" w:rsidRPr="00A213CD" w:rsidRDefault="004F0338" w:rsidP="004F0338">
      <w:pPr>
        <w:pStyle w:val="Prrafodelista"/>
        <w:numPr>
          <w:ilvl w:val="1"/>
          <w:numId w:val="6"/>
        </w:numPr>
        <w:rPr>
          <w:lang w:val="es-MX"/>
        </w:rPr>
      </w:pPr>
      <w:r w:rsidRPr="00A213CD">
        <w:rPr>
          <w:lang w:val="es-MX"/>
        </w:rPr>
        <w:t>Realidad aumentada o realidad virtual</w:t>
      </w:r>
    </w:p>
    <w:p w14:paraId="6F6D1D26" w14:textId="77777777" w:rsidR="004F0338" w:rsidRPr="00A213CD" w:rsidRDefault="004F0338" w:rsidP="004F0338">
      <w:pPr>
        <w:pStyle w:val="Prrafodelista"/>
        <w:numPr>
          <w:ilvl w:val="1"/>
          <w:numId w:val="6"/>
        </w:numPr>
        <w:rPr>
          <w:lang w:val="es-MX"/>
        </w:rPr>
      </w:pPr>
      <w:r w:rsidRPr="00A213CD">
        <w:rPr>
          <w:lang w:val="es-MX"/>
        </w:rPr>
        <w:t>Internet de las Cosas (</w:t>
      </w:r>
      <w:proofErr w:type="spellStart"/>
      <w:r w:rsidRPr="00A213CD">
        <w:rPr>
          <w:lang w:val="es-MX"/>
        </w:rPr>
        <w:t>IoT</w:t>
      </w:r>
      <w:proofErr w:type="spellEnd"/>
      <w:r w:rsidRPr="00A213CD">
        <w:rPr>
          <w:lang w:val="es-MX"/>
        </w:rPr>
        <w:t>)</w:t>
      </w:r>
    </w:p>
    <w:p w14:paraId="48042CEC" w14:textId="77777777" w:rsidR="004F0338" w:rsidRPr="00A213CD" w:rsidRDefault="004F0338" w:rsidP="004F0338">
      <w:pPr>
        <w:pStyle w:val="Prrafodelista"/>
        <w:numPr>
          <w:ilvl w:val="1"/>
          <w:numId w:val="6"/>
        </w:numPr>
        <w:rPr>
          <w:lang w:val="es-MX"/>
        </w:rPr>
      </w:pPr>
      <w:r w:rsidRPr="00A213CD">
        <w:rPr>
          <w:lang w:val="es-MX"/>
        </w:rPr>
        <w:t>Asistentes de voz</w:t>
      </w:r>
    </w:p>
    <w:p w14:paraId="633C25C9" w14:textId="77777777" w:rsidR="004F0338" w:rsidRPr="00A213CD" w:rsidRDefault="004F0338" w:rsidP="004F0338">
      <w:pPr>
        <w:pStyle w:val="Prrafodelista"/>
        <w:numPr>
          <w:ilvl w:val="1"/>
          <w:numId w:val="6"/>
        </w:numPr>
        <w:rPr>
          <w:lang w:val="es-MX"/>
        </w:rPr>
      </w:pPr>
      <w:r w:rsidRPr="00A213CD">
        <w:rPr>
          <w:lang w:val="es-MX"/>
        </w:rPr>
        <w:t>Big Data</w:t>
      </w:r>
    </w:p>
    <w:p w14:paraId="158277E0" w14:textId="77777777" w:rsidR="004F0338" w:rsidRPr="00A213CD" w:rsidRDefault="004F0338" w:rsidP="004F0338">
      <w:pPr>
        <w:pStyle w:val="Prrafodelista"/>
        <w:numPr>
          <w:ilvl w:val="1"/>
          <w:numId w:val="6"/>
        </w:numPr>
        <w:rPr>
          <w:lang w:val="es-MX"/>
        </w:rPr>
      </w:pPr>
      <w:proofErr w:type="spellStart"/>
      <w:r w:rsidRPr="00A213CD">
        <w:rPr>
          <w:lang w:val="es-MX"/>
        </w:rPr>
        <w:t>Blockchain</w:t>
      </w:r>
      <w:proofErr w:type="spellEnd"/>
    </w:p>
    <w:p w14:paraId="493D7669" w14:textId="77777777" w:rsidR="004F0338" w:rsidRDefault="004F0338" w:rsidP="004F0338">
      <w:pPr>
        <w:pStyle w:val="Prrafodelista"/>
        <w:numPr>
          <w:ilvl w:val="1"/>
          <w:numId w:val="6"/>
        </w:numPr>
        <w:rPr>
          <w:lang w:val="es-MX"/>
        </w:rPr>
      </w:pPr>
      <w:r w:rsidRPr="00A213CD">
        <w:rPr>
          <w:lang w:val="es-MX"/>
        </w:rPr>
        <w:t>Redes 5G</w:t>
      </w:r>
    </w:p>
    <w:p w14:paraId="55F47029" w14:textId="77777777" w:rsidR="004F0338" w:rsidRDefault="004F0338" w:rsidP="004F0338">
      <w:pPr>
        <w:pStyle w:val="Prrafos"/>
        <w:rPr>
          <w:lang w:val="es-MX"/>
        </w:rPr>
      </w:pPr>
      <w:r>
        <w:rPr>
          <w:b/>
          <w:bCs/>
          <w:lang w:val="es-MX"/>
        </w:rPr>
        <w:t xml:space="preserve">Entregables: </w:t>
      </w:r>
      <w:r>
        <w:rPr>
          <w:lang w:val="es-MX"/>
        </w:rPr>
        <w:t>Evidencia de la realización de los foros:</w:t>
      </w:r>
    </w:p>
    <w:p w14:paraId="1D7FC2D1" w14:textId="77777777" w:rsidR="004F0338" w:rsidRDefault="004F0338" w:rsidP="004F0338">
      <w:pPr>
        <w:pStyle w:val="Prrafos"/>
        <w:numPr>
          <w:ilvl w:val="0"/>
          <w:numId w:val="7"/>
        </w:numPr>
        <w:rPr>
          <w:lang w:val="es-MX"/>
        </w:rPr>
      </w:pPr>
      <w:r>
        <w:rPr>
          <w:lang w:val="es-MX"/>
        </w:rPr>
        <w:t xml:space="preserve">Capturas de pantalla o grabación de los foros </w:t>
      </w:r>
    </w:p>
    <w:p w14:paraId="4961914F" w14:textId="77777777" w:rsidR="004F0338" w:rsidRDefault="004F0338" w:rsidP="004F0338">
      <w:pPr>
        <w:pStyle w:val="Prrafos"/>
        <w:numPr>
          <w:ilvl w:val="0"/>
          <w:numId w:val="7"/>
        </w:numPr>
        <w:rPr>
          <w:lang w:val="es-MX"/>
        </w:rPr>
      </w:pPr>
      <w:r>
        <w:rPr>
          <w:lang w:val="es-MX"/>
        </w:rPr>
        <w:t>Diapositivas y otros materiales de apoyo utilizados</w:t>
      </w:r>
    </w:p>
    <w:p w14:paraId="3F10652E" w14:textId="77777777" w:rsidR="004F0338" w:rsidRPr="000654BA" w:rsidRDefault="004F0338" w:rsidP="004F0338">
      <w:pPr>
        <w:pStyle w:val="Prrafos"/>
        <w:numPr>
          <w:ilvl w:val="0"/>
          <w:numId w:val="7"/>
        </w:numPr>
        <w:rPr>
          <w:lang w:val="es-MX"/>
        </w:rPr>
      </w:pPr>
      <w:r>
        <w:rPr>
          <w:lang w:val="es-MX"/>
        </w:rPr>
        <w:t xml:space="preserve">Listados de asistencia (Pueden utilizarse Google </w:t>
      </w:r>
      <w:proofErr w:type="spellStart"/>
      <w:r>
        <w:rPr>
          <w:lang w:val="es-MX"/>
        </w:rPr>
        <w:t>Forms</w:t>
      </w:r>
      <w:proofErr w:type="spellEnd"/>
      <w:r>
        <w:rPr>
          <w:lang w:val="es-MX"/>
        </w:rPr>
        <w:t>)</w:t>
      </w:r>
    </w:p>
    <w:p w14:paraId="73067B9C" w14:textId="77777777" w:rsidR="004F0338" w:rsidRDefault="004F0338" w:rsidP="004F0338">
      <w:pPr>
        <w:pStyle w:val="Prrafodelista"/>
        <w:rPr>
          <w:lang w:val="es-MX"/>
        </w:rPr>
      </w:pPr>
    </w:p>
    <w:p w14:paraId="5AC11112" w14:textId="77777777" w:rsidR="004F0338" w:rsidRDefault="004F0338" w:rsidP="004F0338">
      <w:pPr>
        <w:pStyle w:val="Prrafodelista"/>
        <w:numPr>
          <w:ilvl w:val="0"/>
          <w:numId w:val="4"/>
        </w:numPr>
        <w:rPr>
          <w:lang w:val="es-MX"/>
        </w:rPr>
      </w:pPr>
      <w:r>
        <w:rPr>
          <w:lang w:val="es-MX"/>
        </w:rPr>
        <w:t xml:space="preserve">Seis (6) talleres de participación ciudadana en </w:t>
      </w:r>
      <w:proofErr w:type="spellStart"/>
      <w:r>
        <w:rPr>
          <w:lang w:val="es-MX"/>
        </w:rPr>
        <w:t>CTeI</w:t>
      </w:r>
      <w:proofErr w:type="spellEnd"/>
      <w:r>
        <w:rPr>
          <w:lang w:val="es-MX"/>
        </w:rPr>
        <w:t xml:space="preserve"> con actividades de experiencia, donde se involucre comunidad académica</w:t>
      </w:r>
    </w:p>
    <w:p w14:paraId="3BB8D40E" w14:textId="77777777" w:rsidR="004F0338" w:rsidRDefault="004F0338" w:rsidP="004F0338">
      <w:pPr>
        <w:pStyle w:val="Prrafos"/>
        <w:rPr>
          <w:lang w:val="es-MX"/>
        </w:rPr>
      </w:pPr>
      <w:r>
        <w:rPr>
          <w:b/>
          <w:bCs/>
          <w:lang w:val="es-MX"/>
        </w:rPr>
        <w:t xml:space="preserve">Descripción: </w:t>
      </w:r>
      <w:r>
        <w:rPr>
          <w:lang w:val="es-MX"/>
        </w:rPr>
        <w:t>Estos talleres permitirán a los usuarios experimentar a través de la realidad extendida. Cada taller tendrá una duración de 8 horas y participarán grupos de 30 personas, para un total de 180 personas beneficiadas.</w:t>
      </w:r>
    </w:p>
    <w:p w14:paraId="3CABE1DF" w14:textId="77777777" w:rsidR="004F0338" w:rsidRDefault="004F0338" w:rsidP="004F0338">
      <w:pPr>
        <w:pStyle w:val="Prrafos"/>
        <w:rPr>
          <w:lang w:val="es-MX"/>
        </w:rPr>
      </w:pPr>
      <w:r>
        <w:rPr>
          <w:lang w:val="es-MX"/>
        </w:rPr>
        <w:t xml:space="preserve">El temario que se abordará en los talleres será: </w:t>
      </w:r>
    </w:p>
    <w:p w14:paraId="2904F81D" w14:textId="77777777" w:rsidR="004F0338" w:rsidRPr="000654BA" w:rsidRDefault="004F0338" w:rsidP="004F0338">
      <w:pPr>
        <w:pStyle w:val="Prrafos"/>
        <w:numPr>
          <w:ilvl w:val="0"/>
          <w:numId w:val="8"/>
        </w:numPr>
        <w:rPr>
          <w:lang w:val="es-MX"/>
        </w:rPr>
      </w:pPr>
      <w:r w:rsidRPr="000654BA">
        <w:rPr>
          <w:lang w:val="es-MX"/>
        </w:rPr>
        <w:t>Analizar las condiciones físicas de las experiencias inmersivas, se verán distintos tipos de gafas de RV para el visionado de este tipo de imágenes.</w:t>
      </w:r>
    </w:p>
    <w:p w14:paraId="3EAF2AAE" w14:textId="77777777" w:rsidR="004F0338" w:rsidRPr="000654BA" w:rsidRDefault="004F0338" w:rsidP="004F0338">
      <w:pPr>
        <w:pStyle w:val="Prrafos"/>
        <w:numPr>
          <w:ilvl w:val="0"/>
          <w:numId w:val="8"/>
        </w:numPr>
        <w:rPr>
          <w:lang w:val="es-MX"/>
        </w:rPr>
      </w:pPr>
      <w:r w:rsidRPr="000654BA">
        <w:rPr>
          <w:lang w:val="es-MX"/>
        </w:rPr>
        <w:lastRenderedPageBreak/>
        <w:t>Conocer el estado de desarrollo de la Realidad Virtual y sus principales elementos (hardware y software).</w:t>
      </w:r>
    </w:p>
    <w:p w14:paraId="61052D40" w14:textId="77777777" w:rsidR="004F0338" w:rsidRPr="000654BA" w:rsidRDefault="004F0338" w:rsidP="004F0338">
      <w:pPr>
        <w:pStyle w:val="Prrafos"/>
        <w:numPr>
          <w:ilvl w:val="0"/>
          <w:numId w:val="8"/>
        </w:numPr>
        <w:rPr>
          <w:lang w:val="es-MX"/>
        </w:rPr>
      </w:pPr>
      <w:r w:rsidRPr="000654BA">
        <w:rPr>
          <w:lang w:val="es-MX"/>
        </w:rPr>
        <w:t>Conocer experiencias reales de uso en entornos turísticos utilizando</w:t>
      </w:r>
      <w:r>
        <w:rPr>
          <w:lang w:val="es-MX"/>
        </w:rPr>
        <w:t xml:space="preserve"> </w:t>
      </w:r>
      <w:r w:rsidRPr="000654BA">
        <w:rPr>
          <w:lang w:val="es-MX"/>
        </w:rPr>
        <w:t>Realidad Virtual.</w:t>
      </w:r>
    </w:p>
    <w:p w14:paraId="1EA5DA80" w14:textId="77777777" w:rsidR="004F0338" w:rsidRPr="000654BA" w:rsidRDefault="004F0338" w:rsidP="004F0338">
      <w:pPr>
        <w:pStyle w:val="Prrafos"/>
        <w:numPr>
          <w:ilvl w:val="0"/>
          <w:numId w:val="8"/>
        </w:numPr>
        <w:rPr>
          <w:lang w:val="es-MX"/>
        </w:rPr>
      </w:pPr>
      <w:r w:rsidRPr="000654BA">
        <w:rPr>
          <w:lang w:val="es-MX"/>
        </w:rPr>
        <w:t>Ventajas de la RV en turismo</w:t>
      </w:r>
    </w:p>
    <w:p w14:paraId="5BBC29B4" w14:textId="77777777" w:rsidR="004F0338" w:rsidRDefault="004F0338" w:rsidP="004F0338">
      <w:pPr>
        <w:pStyle w:val="Prrafos"/>
        <w:numPr>
          <w:ilvl w:val="0"/>
          <w:numId w:val="8"/>
        </w:numPr>
        <w:rPr>
          <w:lang w:val="es-MX"/>
        </w:rPr>
      </w:pPr>
      <w:r w:rsidRPr="000654BA">
        <w:rPr>
          <w:lang w:val="es-MX"/>
        </w:rPr>
        <w:t>Presentación práctica de proyectos turísticos utilizando gafas de Realidad Virtual</w:t>
      </w:r>
    </w:p>
    <w:p w14:paraId="5C98C9FC" w14:textId="77777777" w:rsidR="004F0338" w:rsidRDefault="004F0338" w:rsidP="004F0338">
      <w:pPr>
        <w:pStyle w:val="Prrafos"/>
        <w:ind w:left="708" w:firstLine="0"/>
        <w:rPr>
          <w:szCs w:val="24"/>
          <w:lang w:val="es-MX"/>
        </w:rPr>
      </w:pPr>
      <w:r>
        <w:rPr>
          <w:b/>
          <w:bCs/>
          <w:lang w:val="es-MX"/>
        </w:rPr>
        <w:t xml:space="preserve">Perfil de los facilitadores: </w:t>
      </w:r>
      <w:r>
        <w:rPr>
          <w:lang w:val="es-MX"/>
        </w:rPr>
        <w:t xml:space="preserve">Los facilitadores serán </w:t>
      </w:r>
      <w:r>
        <w:rPr>
          <w:szCs w:val="24"/>
          <w:lang w:val="es-MX"/>
        </w:rPr>
        <w:t>expertos en Realidad Virtual/Realidad Aumentada y personas asociadas a las experiencias de la utilización de este tipo de tecnologías en el sector turismo.</w:t>
      </w:r>
    </w:p>
    <w:p w14:paraId="6C89C274" w14:textId="77777777" w:rsidR="004F0338" w:rsidRPr="00A55AEB" w:rsidRDefault="004F0338" w:rsidP="004F0338">
      <w:pPr>
        <w:ind w:left="708"/>
        <w:rPr>
          <w:szCs w:val="24"/>
          <w:lang w:val="es-MX"/>
        </w:rPr>
      </w:pPr>
      <w:r w:rsidRPr="00A55AEB">
        <w:rPr>
          <w:b/>
          <w:bCs/>
          <w:szCs w:val="24"/>
          <w:lang w:val="es-MX"/>
        </w:rPr>
        <w:t>Entregable</w:t>
      </w:r>
      <w:r>
        <w:rPr>
          <w:b/>
          <w:bCs/>
          <w:szCs w:val="24"/>
          <w:lang w:val="es-MX"/>
        </w:rPr>
        <w:t>s</w:t>
      </w:r>
      <w:r w:rsidRPr="00A55AEB">
        <w:rPr>
          <w:b/>
          <w:bCs/>
          <w:szCs w:val="24"/>
          <w:lang w:val="es-MX"/>
        </w:rPr>
        <w:t xml:space="preserve">: </w:t>
      </w:r>
      <w:r w:rsidRPr="00A55AEB">
        <w:rPr>
          <w:b/>
          <w:bCs/>
          <w:szCs w:val="24"/>
          <w:lang w:val="es-MX"/>
        </w:rPr>
        <w:tab/>
      </w:r>
      <w:r w:rsidRPr="00A55AEB">
        <w:rPr>
          <w:szCs w:val="24"/>
          <w:lang w:val="es-MX"/>
        </w:rPr>
        <w:t>Evidencia de los talleres realizados:</w:t>
      </w:r>
    </w:p>
    <w:p w14:paraId="7BF5CA48" w14:textId="77777777" w:rsidR="004F0338" w:rsidRPr="00A55AEB" w:rsidRDefault="004F0338" w:rsidP="004F0338">
      <w:pPr>
        <w:ind w:left="2124"/>
        <w:rPr>
          <w:szCs w:val="24"/>
          <w:lang w:val="es-MX"/>
        </w:rPr>
      </w:pPr>
      <w:r w:rsidRPr="00A55AEB">
        <w:rPr>
          <w:szCs w:val="24"/>
          <w:lang w:val="es-MX"/>
        </w:rPr>
        <w:t>- Fotografías</w:t>
      </w:r>
    </w:p>
    <w:p w14:paraId="1F5E2CF6" w14:textId="77777777" w:rsidR="004F0338" w:rsidRPr="00A55AEB" w:rsidRDefault="004F0338" w:rsidP="004F0338">
      <w:pPr>
        <w:ind w:left="2124"/>
        <w:rPr>
          <w:szCs w:val="24"/>
          <w:lang w:val="es-MX"/>
        </w:rPr>
      </w:pPr>
      <w:r w:rsidRPr="00A55AEB">
        <w:rPr>
          <w:szCs w:val="24"/>
          <w:lang w:val="es-MX"/>
        </w:rPr>
        <w:t>- Videos cortos</w:t>
      </w:r>
    </w:p>
    <w:p w14:paraId="7AEF9621" w14:textId="77777777" w:rsidR="004F0338" w:rsidRPr="00A55AEB" w:rsidRDefault="004F0338" w:rsidP="004F0338">
      <w:pPr>
        <w:ind w:left="2124"/>
        <w:rPr>
          <w:szCs w:val="24"/>
          <w:lang w:val="es-MX"/>
        </w:rPr>
      </w:pPr>
      <w:r w:rsidRPr="00A55AEB">
        <w:rPr>
          <w:szCs w:val="24"/>
          <w:lang w:val="es-MX"/>
        </w:rPr>
        <w:t>- Listados de asistencia</w:t>
      </w:r>
    </w:p>
    <w:p w14:paraId="545F7C1A" w14:textId="77777777" w:rsidR="004F0338" w:rsidRPr="00A55AEB" w:rsidRDefault="004F0338" w:rsidP="004F0338">
      <w:pPr>
        <w:ind w:left="708" w:firstLine="708"/>
        <w:rPr>
          <w:szCs w:val="24"/>
          <w:lang w:val="es-MX"/>
        </w:rPr>
      </w:pPr>
      <w:r w:rsidRPr="00A55AEB">
        <w:rPr>
          <w:szCs w:val="24"/>
          <w:lang w:val="es-MX"/>
        </w:rPr>
        <w:t>Documentos de soporte:</w:t>
      </w:r>
    </w:p>
    <w:p w14:paraId="6E28E50F" w14:textId="77777777" w:rsidR="004F0338" w:rsidRPr="00A55AEB" w:rsidRDefault="004F0338" w:rsidP="004F0338">
      <w:pPr>
        <w:ind w:left="2124"/>
        <w:rPr>
          <w:szCs w:val="24"/>
          <w:lang w:val="es-MX"/>
        </w:rPr>
      </w:pPr>
      <w:r w:rsidRPr="00A55AEB">
        <w:rPr>
          <w:szCs w:val="24"/>
          <w:lang w:val="es-MX"/>
        </w:rPr>
        <w:t>- Diapositivas</w:t>
      </w:r>
    </w:p>
    <w:p w14:paraId="31E854B4" w14:textId="77777777" w:rsidR="004F0338" w:rsidRDefault="004F0338" w:rsidP="004F0338">
      <w:pPr>
        <w:ind w:left="2124"/>
        <w:rPr>
          <w:szCs w:val="24"/>
          <w:lang w:val="es-MX"/>
        </w:rPr>
      </w:pPr>
      <w:r w:rsidRPr="00A55AEB">
        <w:rPr>
          <w:szCs w:val="24"/>
          <w:lang w:val="es-MX"/>
        </w:rPr>
        <w:t>- Otros materiales utilizados</w:t>
      </w:r>
    </w:p>
    <w:p w14:paraId="390658BB" w14:textId="77777777" w:rsidR="004F0338" w:rsidRPr="000654BA" w:rsidRDefault="004F0338" w:rsidP="004F0338">
      <w:pPr>
        <w:pStyle w:val="Prrafos"/>
        <w:ind w:left="708" w:firstLine="0"/>
        <w:rPr>
          <w:lang w:val="es-MX"/>
        </w:rPr>
      </w:pPr>
    </w:p>
    <w:p w14:paraId="4386C185" w14:textId="77777777" w:rsidR="004F0338" w:rsidRDefault="004F0338" w:rsidP="004F0338">
      <w:pPr>
        <w:pStyle w:val="Prrafodelista"/>
        <w:numPr>
          <w:ilvl w:val="0"/>
          <w:numId w:val="4"/>
        </w:numPr>
        <w:rPr>
          <w:lang w:val="es-MX"/>
        </w:rPr>
      </w:pPr>
      <w:r>
        <w:rPr>
          <w:lang w:val="es-MX"/>
        </w:rPr>
        <w:t xml:space="preserve">Seis (6) talleres de participación ciudadana en </w:t>
      </w:r>
      <w:proofErr w:type="spellStart"/>
      <w:r>
        <w:rPr>
          <w:lang w:val="es-MX"/>
        </w:rPr>
        <w:t>CTeI</w:t>
      </w:r>
      <w:proofErr w:type="spellEnd"/>
      <w:r>
        <w:rPr>
          <w:lang w:val="es-MX"/>
        </w:rPr>
        <w:t xml:space="preserve"> con comunidad del sector turismo enfocado en la experiencia del turismo de aventura (naturaleza, cultura, actividades e impacto)</w:t>
      </w:r>
    </w:p>
    <w:p w14:paraId="23BADF03" w14:textId="77777777" w:rsidR="004F0338" w:rsidRPr="00A55AEB" w:rsidRDefault="004F0338" w:rsidP="004F0338">
      <w:pPr>
        <w:pStyle w:val="Prrafos"/>
        <w:rPr>
          <w:szCs w:val="24"/>
          <w:lang w:val="es-MX"/>
        </w:rPr>
      </w:pPr>
      <w:r w:rsidRPr="00A55AEB">
        <w:rPr>
          <w:b/>
          <w:bCs/>
          <w:szCs w:val="24"/>
          <w:lang w:val="es-MX"/>
        </w:rPr>
        <w:t xml:space="preserve">Descripción: </w:t>
      </w:r>
      <w:r w:rsidRPr="00A55AEB">
        <w:rPr>
          <w:szCs w:val="24"/>
          <w:lang w:val="es-MX"/>
        </w:rPr>
        <w:t>Cada taller tendrá una duración de 8 horas y participarán grupos de 30 personas (1</w:t>
      </w:r>
      <w:r>
        <w:rPr>
          <w:szCs w:val="24"/>
          <w:lang w:val="es-MX"/>
        </w:rPr>
        <w:t>8</w:t>
      </w:r>
      <w:r w:rsidRPr="00A55AEB">
        <w:rPr>
          <w:szCs w:val="24"/>
          <w:lang w:val="es-MX"/>
        </w:rPr>
        <w:t xml:space="preserve">0 personas en total). En estos talleres se realizará un estudio del estado actual de la oferta turística ambiental y cultural en el departamento del Magdalena. También, se presentará el proyecto. </w:t>
      </w:r>
      <w:r>
        <w:rPr>
          <w:szCs w:val="24"/>
          <w:lang w:val="es-MX"/>
        </w:rPr>
        <w:t xml:space="preserve"> </w:t>
      </w:r>
    </w:p>
    <w:p w14:paraId="530A4BCF" w14:textId="77777777" w:rsidR="004F0338" w:rsidRPr="00A55AEB" w:rsidRDefault="004F0338" w:rsidP="004F0338">
      <w:pPr>
        <w:pStyle w:val="Prrafos"/>
        <w:rPr>
          <w:szCs w:val="24"/>
          <w:lang w:val="es-MX"/>
        </w:rPr>
      </w:pPr>
      <w:r w:rsidRPr="00A55AEB">
        <w:rPr>
          <w:szCs w:val="24"/>
          <w:lang w:val="es-MX"/>
        </w:rPr>
        <w:t xml:space="preserve">Los facilitadores de los talleres serán </w:t>
      </w:r>
      <w:r>
        <w:rPr>
          <w:szCs w:val="24"/>
          <w:lang w:val="es-MX"/>
        </w:rPr>
        <w:t>profesionales con</w:t>
      </w:r>
      <w:r w:rsidRPr="00A55AEB">
        <w:rPr>
          <w:szCs w:val="24"/>
          <w:lang w:val="es-MX"/>
        </w:rPr>
        <w:t xml:space="preserve"> experiencia </w:t>
      </w:r>
      <w:r>
        <w:rPr>
          <w:szCs w:val="24"/>
          <w:lang w:val="es-MX"/>
        </w:rPr>
        <w:t xml:space="preserve">mínima de 3 años </w:t>
      </w:r>
      <w:r w:rsidRPr="00A55AEB">
        <w:rPr>
          <w:szCs w:val="24"/>
          <w:lang w:val="es-MX"/>
        </w:rPr>
        <w:t>en el ámbito del turismo, turismo de aventura y sostenibilidad ambiental</w:t>
      </w:r>
      <w:r>
        <w:rPr>
          <w:szCs w:val="24"/>
          <w:lang w:val="es-MX"/>
        </w:rPr>
        <w:t>.</w:t>
      </w:r>
    </w:p>
    <w:p w14:paraId="4D0B163F" w14:textId="77777777" w:rsidR="004F0338" w:rsidRPr="00A55AEB" w:rsidRDefault="004F0338" w:rsidP="004F0338">
      <w:pPr>
        <w:pStyle w:val="Prrafos"/>
        <w:rPr>
          <w:szCs w:val="24"/>
          <w:lang w:val="es-MX"/>
        </w:rPr>
      </w:pPr>
      <w:r w:rsidRPr="00A55AEB">
        <w:rPr>
          <w:szCs w:val="24"/>
          <w:lang w:val="es-MX"/>
        </w:rPr>
        <w:t xml:space="preserve">El contenido de los talleres será: </w:t>
      </w:r>
    </w:p>
    <w:p w14:paraId="3D6144C1" w14:textId="77777777" w:rsidR="004F0338" w:rsidRPr="00A55AEB" w:rsidRDefault="004F0338" w:rsidP="004F0338">
      <w:pPr>
        <w:pStyle w:val="Prrafodelista"/>
        <w:numPr>
          <w:ilvl w:val="0"/>
          <w:numId w:val="1"/>
        </w:numPr>
        <w:rPr>
          <w:szCs w:val="24"/>
          <w:lang w:val="es-MX"/>
        </w:rPr>
      </w:pPr>
      <w:r w:rsidRPr="00A55AEB">
        <w:rPr>
          <w:szCs w:val="24"/>
          <w:lang w:val="es-MX"/>
        </w:rPr>
        <w:t>Definición del estado actual del turismo en el departamento</w:t>
      </w:r>
    </w:p>
    <w:p w14:paraId="57978018" w14:textId="77777777" w:rsidR="004F0338" w:rsidRPr="00A55AEB" w:rsidRDefault="004F0338" w:rsidP="004F0338">
      <w:pPr>
        <w:pStyle w:val="Prrafodelista"/>
        <w:numPr>
          <w:ilvl w:val="1"/>
          <w:numId w:val="1"/>
        </w:numPr>
        <w:rPr>
          <w:szCs w:val="24"/>
          <w:lang w:val="es-MX"/>
        </w:rPr>
      </w:pPr>
      <w:r w:rsidRPr="00A55AEB">
        <w:rPr>
          <w:szCs w:val="24"/>
          <w:lang w:val="es-MX"/>
        </w:rPr>
        <w:lastRenderedPageBreak/>
        <w:t>En esta actividad los participantes darán su punto de vista respecto al estado</w:t>
      </w:r>
    </w:p>
    <w:p w14:paraId="6A1A0CB5" w14:textId="77777777" w:rsidR="004F0338" w:rsidRPr="00A55AEB" w:rsidRDefault="004F0338" w:rsidP="004F0338">
      <w:pPr>
        <w:pStyle w:val="Prrafodelista"/>
        <w:numPr>
          <w:ilvl w:val="2"/>
          <w:numId w:val="1"/>
        </w:numPr>
        <w:rPr>
          <w:szCs w:val="24"/>
          <w:lang w:val="es-MX"/>
        </w:rPr>
      </w:pPr>
      <w:r w:rsidRPr="00A55AEB">
        <w:rPr>
          <w:szCs w:val="24"/>
          <w:lang w:val="es-MX"/>
        </w:rPr>
        <w:t>Percepción general de los destinos turísticos</w:t>
      </w:r>
    </w:p>
    <w:p w14:paraId="04665C7E" w14:textId="77777777" w:rsidR="004F0338" w:rsidRPr="00A55AEB" w:rsidRDefault="004F0338" w:rsidP="004F0338">
      <w:pPr>
        <w:pStyle w:val="Prrafodelista"/>
        <w:numPr>
          <w:ilvl w:val="1"/>
          <w:numId w:val="1"/>
        </w:numPr>
        <w:rPr>
          <w:szCs w:val="24"/>
          <w:lang w:val="es-MX"/>
        </w:rPr>
      </w:pPr>
      <w:r w:rsidRPr="00A55AEB">
        <w:rPr>
          <w:szCs w:val="24"/>
          <w:lang w:val="es-MX"/>
        </w:rPr>
        <w:t>Identificación de lo que buscan los turistas en un destino turístico</w:t>
      </w:r>
    </w:p>
    <w:p w14:paraId="65F6EDFE" w14:textId="77777777" w:rsidR="004F0338" w:rsidRPr="00A55AEB" w:rsidRDefault="004F0338" w:rsidP="004F0338">
      <w:pPr>
        <w:pStyle w:val="Prrafodelista"/>
        <w:numPr>
          <w:ilvl w:val="1"/>
          <w:numId w:val="1"/>
        </w:numPr>
        <w:rPr>
          <w:szCs w:val="24"/>
          <w:lang w:val="es-MX"/>
        </w:rPr>
      </w:pPr>
      <w:r w:rsidRPr="00A55AEB">
        <w:rPr>
          <w:szCs w:val="24"/>
          <w:lang w:val="es-MX"/>
        </w:rPr>
        <w:t>Identificación de Oportunidades en el sector</w:t>
      </w:r>
    </w:p>
    <w:p w14:paraId="4D150728" w14:textId="77777777" w:rsidR="004F0338" w:rsidRPr="00A55AEB" w:rsidRDefault="004F0338" w:rsidP="004F0338">
      <w:pPr>
        <w:pStyle w:val="Prrafodelista"/>
        <w:numPr>
          <w:ilvl w:val="1"/>
          <w:numId w:val="1"/>
        </w:numPr>
        <w:rPr>
          <w:szCs w:val="24"/>
          <w:lang w:val="es-MX"/>
        </w:rPr>
      </w:pPr>
      <w:r w:rsidRPr="00A55AEB">
        <w:rPr>
          <w:szCs w:val="24"/>
          <w:lang w:val="es-MX"/>
        </w:rPr>
        <w:t>Identificación de Ventajas y Desventajas</w:t>
      </w:r>
    </w:p>
    <w:p w14:paraId="3AC07A39" w14:textId="77777777" w:rsidR="004F0338" w:rsidRPr="00A55AEB" w:rsidRDefault="004F0338" w:rsidP="004F0338">
      <w:pPr>
        <w:pStyle w:val="Prrafodelista"/>
        <w:numPr>
          <w:ilvl w:val="1"/>
          <w:numId w:val="1"/>
        </w:numPr>
        <w:rPr>
          <w:szCs w:val="24"/>
          <w:lang w:val="es-MX"/>
        </w:rPr>
      </w:pPr>
      <w:r w:rsidRPr="00A55AEB">
        <w:rPr>
          <w:szCs w:val="24"/>
          <w:lang w:val="es-MX"/>
        </w:rPr>
        <w:t>Inventario de recursos naturales, servicios turísticos, eventos</w:t>
      </w:r>
    </w:p>
    <w:p w14:paraId="051DBDBE" w14:textId="77777777" w:rsidR="004F0338" w:rsidRPr="00A55AEB" w:rsidRDefault="004F0338" w:rsidP="004F0338">
      <w:pPr>
        <w:pStyle w:val="Prrafodelista"/>
        <w:numPr>
          <w:ilvl w:val="1"/>
          <w:numId w:val="1"/>
        </w:numPr>
        <w:rPr>
          <w:szCs w:val="24"/>
          <w:lang w:val="es-MX"/>
        </w:rPr>
      </w:pPr>
      <w:r w:rsidRPr="00A55AEB">
        <w:rPr>
          <w:szCs w:val="24"/>
          <w:lang w:val="es-MX"/>
        </w:rPr>
        <w:t>Identificación de las necesidades de capacitación de los individuos relacionados con el sector turismo.</w:t>
      </w:r>
    </w:p>
    <w:p w14:paraId="6104DE1D" w14:textId="77777777" w:rsidR="004F0338" w:rsidRPr="00A55AEB" w:rsidRDefault="004F0338" w:rsidP="004F0338">
      <w:pPr>
        <w:pStyle w:val="Prrafodelista"/>
        <w:numPr>
          <w:ilvl w:val="0"/>
          <w:numId w:val="1"/>
        </w:numPr>
        <w:rPr>
          <w:szCs w:val="24"/>
          <w:lang w:val="es-MX"/>
        </w:rPr>
      </w:pPr>
      <w:r w:rsidRPr="00A55AEB">
        <w:rPr>
          <w:szCs w:val="24"/>
          <w:lang w:val="es-MX"/>
        </w:rPr>
        <w:t>Percepción del uso de la tecnología en el sector turismo</w:t>
      </w:r>
    </w:p>
    <w:p w14:paraId="12C9F24D" w14:textId="77777777" w:rsidR="004F0338" w:rsidRPr="00A55AEB" w:rsidRDefault="004F0338" w:rsidP="004F0338">
      <w:pPr>
        <w:pStyle w:val="Prrafodelista"/>
        <w:numPr>
          <w:ilvl w:val="1"/>
          <w:numId w:val="1"/>
        </w:numPr>
        <w:rPr>
          <w:szCs w:val="24"/>
          <w:lang w:val="es-MX"/>
        </w:rPr>
      </w:pPr>
      <w:r w:rsidRPr="00A55AEB">
        <w:rPr>
          <w:szCs w:val="24"/>
          <w:lang w:val="es-MX"/>
        </w:rPr>
        <w:t>Ventajas y Desventajas</w:t>
      </w:r>
    </w:p>
    <w:p w14:paraId="68613FCC" w14:textId="77777777" w:rsidR="004F0338" w:rsidRPr="00A55AEB" w:rsidRDefault="004F0338" w:rsidP="004F0338">
      <w:pPr>
        <w:pStyle w:val="Prrafodelista"/>
        <w:numPr>
          <w:ilvl w:val="1"/>
          <w:numId w:val="1"/>
        </w:numPr>
        <w:rPr>
          <w:szCs w:val="24"/>
          <w:lang w:val="es-MX"/>
        </w:rPr>
      </w:pPr>
      <w:r w:rsidRPr="00A55AEB">
        <w:rPr>
          <w:szCs w:val="24"/>
          <w:lang w:val="es-MX"/>
        </w:rPr>
        <w:t>Análisis de los datos obtenidos de los participantes</w:t>
      </w:r>
    </w:p>
    <w:p w14:paraId="75D96E6A" w14:textId="77777777" w:rsidR="004F0338" w:rsidRPr="00A55AEB" w:rsidRDefault="004F0338" w:rsidP="004F0338">
      <w:pPr>
        <w:pStyle w:val="Prrafodelista"/>
        <w:numPr>
          <w:ilvl w:val="1"/>
          <w:numId w:val="1"/>
        </w:numPr>
        <w:rPr>
          <w:szCs w:val="24"/>
          <w:lang w:val="es-MX"/>
        </w:rPr>
      </w:pPr>
      <w:r w:rsidRPr="00A55AEB">
        <w:rPr>
          <w:szCs w:val="24"/>
          <w:lang w:val="es-MX"/>
        </w:rPr>
        <w:t>Utilidades del uso de la tecnología y ejemplos prácticos en el sector</w:t>
      </w:r>
    </w:p>
    <w:p w14:paraId="316DDBA2" w14:textId="77777777" w:rsidR="004F0338" w:rsidRPr="00A55AEB" w:rsidRDefault="004F0338" w:rsidP="004F0338">
      <w:pPr>
        <w:pStyle w:val="Prrafodelista"/>
        <w:numPr>
          <w:ilvl w:val="0"/>
          <w:numId w:val="1"/>
        </w:numPr>
        <w:rPr>
          <w:szCs w:val="24"/>
          <w:lang w:val="es-MX"/>
        </w:rPr>
      </w:pPr>
      <w:r w:rsidRPr="00A55AEB">
        <w:rPr>
          <w:szCs w:val="24"/>
          <w:lang w:val="es-MX"/>
        </w:rPr>
        <w:t>Definición del modelo de desarrollo turístico más adecuado para el departamento</w:t>
      </w:r>
    </w:p>
    <w:p w14:paraId="5E8FAAE5" w14:textId="77777777" w:rsidR="004F0338" w:rsidRPr="00A55AEB" w:rsidRDefault="004F0338" w:rsidP="004F0338">
      <w:pPr>
        <w:pStyle w:val="Prrafodelista"/>
        <w:numPr>
          <w:ilvl w:val="1"/>
          <w:numId w:val="1"/>
        </w:numPr>
        <w:rPr>
          <w:szCs w:val="24"/>
          <w:lang w:val="es-MX"/>
        </w:rPr>
      </w:pPr>
      <w:r w:rsidRPr="00A55AEB">
        <w:rPr>
          <w:szCs w:val="24"/>
          <w:lang w:val="es-MX"/>
        </w:rPr>
        <w:t>Valoración de los destinos turísticos</w:t>
      </w:r>
    </w:p>
    <w:p w14:paraId="489BF340" w14:textId="77777777" w:rsidR="004F0338" w:rsidRPr="00A55AEB" w:rsidRDefault="004F0338" w:rsidP="004F0338">
      <w:pPr>
        <w:pStyle w:val="Prrafodelista"/>
        <w:numPr>
          <w:ilvl w:val="1"/>
          <w:numId w:val="1"/>
        </w:numPr>
        <w:rPr>
          <w:szCs w:val="24"/>
          <w:lang w:val="es-MX"/>
        </w:rPr>
      </w:pPr>
      <w:r w:rsidRPr="00A55AEB">
        <w:rPr>
          <w:szCs w:val="24"/>
          <w:lang w:val="es-MX"/>
        </w:rPr>
        <w:t>Factores que afectan el cumplimiento del modelo</w:t>
      </w:r>
    </w:p>
    <w:p w14:paraId="21CFB2D9" w14:textId="77777777" w:rsidR="004F0338" w:rsidRPr="00A55AEB" w:rsidRDefault="004F0338" w:rsidP="004F0338">
      <w:pPr>
        <w:pStyle w:val="Prrafodelista"/>
        <w:numPr>
          <w:ilvl w:val="1"/>
          <w:numId w:val="1"/>
        </w:numPr>
        <w:rPr>
          <w:szCs w:val="24"/>
          <w:lang w:val="es-MX"/>
        </w:rPr>
      </w:pPr>
      <w:r w:rsidRPr="00A55AEB">
        <w:rPr>
          <w:szCs w:val="24"/>
          <w:lang w:val="es-MX"/>
        </w:rPr>
        <w:t>Planificación del modelo turístico</w:t>
      </w:r>
    </w:p>
    <w:p w14:paraId="380CE515" w14:textId="77777777" w:rsidR="004F0338" w:rsidRPr="00A55AEB" w:rsidRDefault="004F0338" w:rsidP="004F0338">
      <w:pPr>
        <w:pStyle w:val="Prrafodelista"/>
        <w:numPr>
          <w:ilvl w:val="0"/>
          <w:numId w:val="1"/>
        </w:numPr>
        <w:rPr>
          <w:szCs w:val="24"/>
          <w:lang w:val="es-MX"/>
        </w:rPr>
      </w:pPr>
      <w:r w:rsidRPr="00A55AEB">
        <w:rPr>
          <w:szCs w:val="24"/>
          <w:lang w:val="es-MX"/>
        </w:rPr>
        <w:t>Diseño de estrategias para la atracción de turistas tanto nacionales como extranjeros</w:t>
      </w:r>
    </w:p>
    <w:p w14:paraId="61BD1D96" w14:textId="77777777" w:rsidR="004F0338" w:rsidRPr="00A55AEB" w:rsidRDefault="004F0338" w:rsidP="004F0338">
      <w:pPr>
        <w:pStyle w:val="Prrafodelista"/>
        <w:numPr>
          <w:ilvl w:val="1"/>
          <w:numId w:val="1"/>
        </w:numPr>
        <w:rPr>
          <w:szCs w:val="24"/>
          <w:lang w:val="es-MX"/>
        </w:rPr>
      </w:pPr>
      <w:r w:rsidRPr="00A55AEB">
        <w:rPr>
          <w:szCs w:val="24"/>
          <w:lang w:val="es-MX"/>
        </w:rPr>
        <w:t>Identificación de productos turísticos a ofrecer</w:t>
      </w:r>
    </w:p>
    <w:p w14:paraId="2F24DDDB" w14:textId="77777777" w:rsidR="004F0338" w:rsidRPr="00A55AEB" w:rsidRDefault="004F0338" w:rsidP="004F0338">
      <w:pPr>
        <w:pStyle w:val="Prrafodelista"/>
        <w:numPr>
          <w:ilvl w:val="1"/>
          <w:numId w:val="1"/>
        </w:numPr>
        <w:rPr>
          <w:szCs w:val="24"/>
          <w:lang w:val="es-MX"/>
        </w:rPr>
      </w:pPr>
      <w:r w:rsidRPr="00A55AEB">
        <w:rPr>
          <w:szCs w:val="24"/>
          <w:lang w:val="es-MX"/>
        </w:rPr>
        <w:t>Posicionamiento en el mercado</w:t>
      </w:r>
    </w:p>
    <w:p w14:paraId="345FF6A6" w14:textId="77777777" w:rsidR="004F0338" w:rsidRPr="00A55AEB" w:rsidRDefault="004F0338" w:rsidP="004F0338">
      <w:pPr>
        <w:pStyle w:val="Prrafodelista"/>
        <w:numPr>
          <w:ilvl w:val="1"/>
          <w:numId w:val="1"/>
        </w:numPr>
        <w:rPr>
          <w:szCs w:val="24"/>
          <w:lang w:val="es-MX"/>
        </w:rPr>
      </w:pPr>
      <w:r w:rsidRPr="00A55AEB">
        <w:rPr>
          <w:szCs w:val="24"/>
          <w:lang w:val="es-MX"/>
        </w:rPr>
        <w:t>Definición de las estrategias conjuntas que permitan posicionar los destinos internacionalmente</w:t>
      </w:r>
    </w:p>
    <w:p w14:paraId="6085FAD8" w14:textId="77777777" w:rsidR="004F0338" w:rsidRPr="00A55AEB" w:rsidRDefault="004F0338" w:rsidP="004F0338">
      <w:pPr>
        <w:pStyle w:val="Prrafodelista"/>
        <w:numPr>
          <w:ilvl w:val="1"/>
          <w:numId w:val="1"/>
        </w:numPr>
        <w:rPr>
          <w:szCs w:val="24"/>
          <w:lang w:val="es-MX"/>
        </w:rPr>
      </w:pPr>
      <w:r w:rsidRPr="00A55AEB">
        <w:rPr>
          <w:szCs w:val="24"/>
          <w:lang w:val="es-MX"/>
        </w:rPr>
        <w:t>Diseño de la estrategia comercial</w:t>
      </w:r>
    </w:p>
    <w:p w14:paraId="0EF527AF" w14:textId="77777777" w:rsidR="004F0338" w:rsidRPr="00A55AEB" w:rsidRDefault="004F0338" w:rsidP="004F0338">
      <w:pPr>
        <w:ind w:left="708"/>
        <w:rPr>
          <w:szCs w:val="24"/>
          <w:lang w:val="es-MX"/>
        </w:rPr>
      </w:pPr>
      <w:r w:rsidRPr="00A55AEB">
        <w:rPr>
          <w:b/>
          <w:bCs/>
          <w:szCs w:val="24"/>
          <w:lang w:val="es-MX"/>
        </w:rPr>
        <w:t>Entregable</w:t>
      </w:r>
      <w:r>
        <w:rPr>
          <w:b/>
          <w:bCs/>
          <w:szCs w:val="24"/>
          <w:lang w:val="es-MX"/>
        </w:rPr>
        <w:t>s</w:t>
      </w:r>
      <w:r w:rsidRPr="00A55AEB">
        <w:rPr>
          <w:b/>
          <w:bCs/>
          <w:szCs w:val="24"/>
          <w:lang w:val="es-MX"/>
        </w:rPr>
        <w:t xml:space="preserve">: </w:t>
      </w:r>
      <w:r w:rsidRPr="00A55AEB">
        <w:rPr>
          <w:b/>
          <w:bCs/>
          <w:szCs w:val="24"/>
          <w:lang w:val="es-MX"/>
        </w:rPr>
        <w:tab/>
      </w:r>
      <w:r w:rsidRPr="00A55AEB">
        <w:rPr>
          <w:szCs w:val="24"/>
          <w:lang w:val="es-MX"/>
        </w:rPr>
        <w:t>Evidencia de los talleres realizados:</w:t>
      </w:r>
    </w:p>
    <w:p w14:paraId="6E0017AC" w14:textId="77777777" w:rsidR="004F0338" w:rsidRPr="00A55AEB" w:rsidRDefault="004F0338" w:rsidP="004F0338">
      <w:pPr>
        <w:ind w:left="2124"/>
        <w:rPr>
          <w:szCs w:val="24"/>
          <w:lang w:val="es-MX"/>
        </w:rPr>
      </w:pPr>
      <w:r w:rsidRPr="00A55AEB">
        <w:rPr>
          <w:szCs w:val="24"/>
          <w:lang w:val="es-MX"/>
        </w:rPr>
        <w:t>- Fotografías</w:t>
      </w:r>
    </w:p>
    <w:p w14:paraId="14991D0B" w14:textId="77777777" w:rsidR="004F0338" w:rsidRPr="00A55AEB" w:rsidRDefault="004F0338" w:rsidP="004F0338">
      <w:pPr>
        <w:ind w:left="2124"/>
        <w:rPr>
          <w:szCs w:val="24"/>
          <w:lang w:val="es-MX"/>
        </w:rPr>
      </w:pPr>
      <w:r w:rsidRPr="00A55AEB">
        <w:rPr>
          <w:szCs w:val="24"/>
          <w:lang w:val="es-MX"/>
        </w:rPr>
        <w:lastRenderedPageBreak/>
        <w:t>- Videos cortos</w:t>
      </w:r>
    </w:p>
    <w:p w14:paraId="50FBF6B4" w14:textId="77777777" w:rsidR="004F0338" w:rsidRPr="00A55AEB" w:rsidRDefault="004F0338" w:rsidP="004F0338">
      <w:pPr>
        <w:ind w:left="2124"/>
        <w:rPr>
          <w:szCs w:val="24"/>
          <w:lang w:val="es-MX"/>
        </w:rPr>
      </w:pPr>
      <w:r w:rsidRPr="00A55AEB">
        <w:rPr>
          <w:szCs w:val="24"/>
          <w:lang w:val="es-MX"/>
        </w:rPr>
        <w:t>- Listados de asistencia</w:t>
      </w:r>
    </w:p>
    <w:p w14:paraId="6D342AB5" w14:textId="77777777" w:rsidR="004F0338" w:rsidRPr="00A55AEB" w:rsidRDefault="004F0338" w:rsidP="004F0338">
      <w:pPr>
        <w:ind w:left="708" w:firstLine="708"/>
        <w:rPr>
          <w:szCs w:val="24"/>
          <w:lang w:val="es-MX"/>
        </w:rPr>
      </w:pPr>
      <w:r w:rsidRPr="00A55AEB">
        <w:rPr>
          <w:szCs w:val="24"/>
          <w:lang w:val="es-MX"/>
        </w:rPr>
        <w:t>Documentos de soporte:</w:t>
      </w:r>
    </w:p>
    <w:p w14:paraId="0557615C" w14:textId="77777777" w:rsidR="004F0338" w:rsidRPr="00A55AEB" w:rsidRDefault="004F0338" w:rsidP="004F0338">
      <w:pPr>
        <w:ind w:left="2124"/>
        <w:rPr>
          <w:szCs w:val="24"/>
          <w:lang w:val="es-MX"/>
        </w:rPr>
      </w:pPr>
      <w:r w:rsidRPr="00A55AEB">
        <w:rPr>
          <w:szCs w:val="24"/>
          <w:lang w:val="es-MX"/>
        </w:rPr>
        <w:t>- Diapositivas</w:t>
      </w:r>
    </w:p>
    <w:p w14:paraId="043EC6CA" w14:textId="77777777" w:rsidR="004F0338" w:rsidRPr="000654BA" w:rsidRDefault="004F0338" w:rsidP="004F0338">
      <w:pPr>
        <w:ind w:left="2124"/>
        <w:rPr>
          <w:szCs w:val="24"/>
          <w:lang w:val="es-MX"/>
        </w:rPr>
      </w:pPr>
      <w:r w:rsidRPr="00A55AEB">
        <w:rPr>
          <w:szCs w:val="24"/>
          <w:lang w:val="es-MX"/>
        </w:rPr>
        <w:t>- Otros materiales utilizados</w:t>
      </w:r>
    </w:p>
    <w:p w14:paraId="775CE7FB" w14:textId="77777777" w:rsidR="004F0338" w:rsidRPr="004A537A" w:rsidRDefault="004F0338" w:rsidP="004F0338">
      <w:pPr>
        <w:pStyle w:val="Prrafodelista"/>
        <w:numPr>
          <w:ilvl w:val="0"/>
          <w:numId w:val="4"/>
        </w:numPr>
        <w:rPr>
          <w:lang w:val="es-MX"/>
        </w:rPr>
      </w:pPr>
      <w:r>
        <w:rPr>
          <w:lang w:val="es-MX"/>
        </w:rPr>
        <w:t xml:space="preserve">Seis (6) eventos de estrategias pedagógicas para el fomento de la </w:t>
      </w:r>
      <w:proofErr w:type="spellStart"/>
      <w:r>
        <w:rPr>
          <w:lang w:val="es-MX"/>
        </w:rPr>
        <w:t>CTeI</w:t>
      </w:r>
      <w:proofErr w:type="spellEnd"/>
      <w:r>
        <w:rPr>
          <w:lang w:val="es-MX"/>
        </w:rPr>
        <w:t xml:space="preserve"> con empresarios del sector turismo para la formación de redes colaborativas de acuerdo con inventario de turismo de aventura</w:t>
      </w:r>
    </w:p>
    <w:p w14:paraId="423C75A7" w14:textId="77777777" w:rsidR="004F0338" w:rsidRDefault="004F0338" w:rsidP="004F0338">
      <w:pPr>
        <w:pStyle w:val="Prrafos"/>
        <w:rPr>
          <w:lang w:val="es-MX"/>
        </w:rPr>
      </w:pPr>
      <w:r>
        <w:rPr>
          <w:b/>
          <w:bCs/>
          <w:lang w:val="es-MX"/>
        </w:rPr>
        <w:t xml:space="preserve">Descripción: </w:t>
      </w:r>
      <w:r>
        <w:rPr>
          <w:lang w:val="es-MX"/>
        </w:rPr>
        <w:t>Estos eventos tienen el objetivo de formar redes colaborativas. Cada evento tendrá una duración de 8 horas y participarán empresarios del sector turismo y expertos en tecnologías y turismo.</w:t>
      </w:r>
    </w:p>
    <w:p w14:paraId="247A700C" w14:textId="77777777" w:rsidR="004F0338" w:rsidRDefault="004F0338" w:rsidP="004F0338">
      <w:pPr>
        <w:pStyle w:val="Prrafos"/>
        <w:rPr>
          <w:lang w:val="es-MX"/>
        </w:rPr>
      </w:pPr>
      <w:r>
        <w:rPr>
          <w:lang w:val="es-MX"/>
        </w:rPr>
        <w:t xml:space="preserve">El contenido de los eventos será: </w:t>
      </w:r>
    </w:p>
    <w:p w14:paraId="082930D0" w14:textId="77777777" w:rsidR="004F0338" w:rsidRPr="00094FD0" w:rsidRDefault="004F0338" w:rsidP="004F0338">
      <w:pPr>
        <w:pStyle w:val="Prrafos"/>
        <w:rPr>
          <w:lang w:val="es-MX"/>
        </w:rPr>
      </w:pPr>
      <w:r w:rsidRPr="00094FD0">
        <w:rPr>
          <w:lang w:val="es-MX"/>
        </w:rPr>
        <w:t>1. Turismo de aventura como potencial para la recuperación del sector en</w:t>
      </w:r>
      <w:r>
        <w:rPr>
          <w:lang w:val="es-MX"/>
        </w:rPr>
        <w:t xml:space="preserve"> </w:t>
      </w:r>
      <w:r w:rsidRPr="00094FD0">
        <w:rPr>
          <w:lang w:val="es-MX"/>
        </w:rPr>
        <w:t>Colombia</w:t>
      </w:r>
    </w:p>
    <w:p w14:paraId="2F4254BC" w14:textId="77777777" w:rsidR="004F0338" w:rsidRPr="00094FD0" w:rsidRDefault="004F0338" w:rsidP="004F0338">
      <w:pPr>
        <w:pStyle w:val="Prrafos"/>
        <w:ind w:left="708"/>
        <w:rPr>
          <w:lang w:val="es-MX"/>
        </w:rPr>
      </w:pPr>
      <w:r w:rsidRPr="00094FD0">
        <w:rPr>
          <w:lang w:val="es-MX"/>
        </w:rPr>
        <w:t>a. Diseño de experiencias turísticos como una oportunidad para los</w:t>
      </w:r>
      <w:r>
        <w:rPr>
          <w:lang w:val="es-MX"/>
        </w:rPr>
        <w:t xml:space="preserve"> </w:t>
      </w:r>
      <w:r w:rsidRPr="00094FD0">
        <w:rPr>
          <w:lang w:val="es-MX"/>
        </w:rPr>
        <w:t>empresarios</w:t>
      </w:r>
    </w:p>
    <w:p w14:paraId="1EB97A7A" w14:textId="77777777" w:rsidR="004F0338" w:rsidRPr="00094FD0" w:rsidRDefault="004F0338" w:rsidP="004F0338">
      <w:pPr>
        <w:pStyle w:val="Prrafos"/>
        <w:ind w:left="708"/>
        <w:rPr>
          <w:lang w:val="es-MX"/>
        </w:rPr>
      </w:pPr>
      <w:r w:rsidRPr="00094FD0">
        <w:rPr>
          <w:lang w:val="es-MX"/>
        </w:rPr>
        <w:t>i. Orientar la oferta a las necesidades del público objetivo</w:t>
      </w:r>
    </w:p>
    <w:p w14:paraId="4C9C6D6A" w14:textId="77777777" w:rsidR="004F0338" w:rsidRPr="00094FD0" w:rsidRDefault="004F0338" w:rsidP="004F0338">
      <w:pPr>
        <w:pStyle w:val="Prrafos"/>
        <w:ind w:left="708"/>
        <w:rPr>
          <w:lang w:val="es-MX"/>
        </w:rPr>
      </w:pPr>
      <w:proofErr w:type="spellStart"/>
      <w:r w:rsidRPr="00094FD0">
        <w:rPr>
          <w:lang w:val="es-MX"/>
        </w:rPr>
        <w:t>ii</w:t>
      </w:r>
      <w:proofErr w:type="spellEnd"/>
      <w:r w:rsidRPr="00094FD0">
        <w:rPr>
          <w:lang w:val="es-MX"/>
        </w:rPr>
        <w:t>. Diferenciar y dar mayor valor al producto</w:t>
      </w:r>
    </w:p>
    <w:p w14:paraId="281E6635" w14:textId="77777777" w:rsidR="004F0338" w:rsidRPr="00094FD0" w:rsidRDefault="004F0338" w:rsidP="004F0338">
      <w:pPr>
        <w:pStyle w:val="Prrafos"/>
        <w:ind w:left="708"/>
        <w:rPr>
          <w:lang w:val="es-MX"/>
        </w:rPr>
      </w:pPr>
      <w:proofErr w:type="spellStart"/>
      <w:r w:rsidRPr="00094FD0">
        <w:rPr>
          <w:lang w:val="es-MX"/>
        </w:rPr>
        <w:t>iii</w:t>
      </w:r>
      <w:proofErr w:type="spellEnd"/>
      <w:r w:rsidRPr="00094FD0">
        <w:rPr>
          <w:lang w:val="es-MX"/>
        </w:rPr>
        <w:t>. Flexibilizar la oferta</w:t>
      </w:r>
    </w:p>
    <w:p w14:paraId="3143CBE8" w14:textId="77777777" w:rsidR="004F0338" w:rsidRPr="00094FD0" w:rsidRDefault="004F0338" w:rsidP="004F0338">
      <w:pPr>
        <w:pStyle w:val="Prrafos"/>
        <w:ind w:left="708"/>
        <w:rPr>
          <w:lang w:val="es-MX"/>
        </w:rPr>
      </w:pPr>
      <w:r w:rsidRPr="00094FD0">
        <w:rPr>
          <w:lang w:val="es-MX"/>
        </w:rPr>
        <w:t>b. Incentivar la creación de redes colaborativas para garantizar una</w:t>
      </w:r>
      <w:r>
        <w:rPr>
          <w:lang w:val="es-MX"/>
        </w:rPr>
        <w:t xml:space="preserve"> </w:t>
      </w:r>
      <w:r w:rsidRPr="00094FD0">
        <w:rPr>
          <w:lang w:val="es-MX"/>
        </w:rPr>
        <w:t>comercialización más eficiente</w:t>
      </w:r>
    </w:p>
    <w:p w14:paraId="10F25628" w14:textId="77777777" w:rsidR="004F0338" w:rsidRPr="00094FD0" w:rsidRDefault="004F0338" w:rsidP="004F0338">
      <w:pPr>
        <w:pStyle w:val="Prrafos"/>
        <w:ind w:left="708"/>
        <w:rPr>
          <w:lang w:val="es-MX"/>
        </w:rPr>
      </w:pPr>
      <w:r w:rsidRPr="00094FD0">
        <w:rPr>
          <w:lang w:val="es-MX"/>
        </w:rPr>
        <w:t>c. Uso de nuevas tecnologías como método para la innovación en el</w:t>
      </w:r>
      <w:r>
        <w:rPr>
          <w:lang w:val="es-MX"/>
        </w:rPr>
        <w:t xml:space="preserve"> </w:t>
      </w:r>
      <w:r w:rsidRPr="00094FD0">
        <w:rPr>
          <w:lang w:val="es-MX"/>
        </w:rPr>
        <w:t>sector turístico</w:t>
      </w:r>
    </w:p>
    <w:p w14:paraId="3BDFEBF6" w14:textId="77777777" w:rsidR="004F0338" w:rsidRPr="00094FD0" w:rsidRDefault="004F0338" w:rsidP="004F0338">
      <w:pPr>
        <w:pStyle w:val="Prrafos"/>
        <w:ind w:left="708"/>
        <w:rPr>
          <w:lang w:val="es-MX"/>
        </w:rPr>
      </w:pPr>
      <w:r w:rsidRPr="00094FD0">
        <w:rPr>
          <w:lang w:val="es-MX"/>
        </w:rPr>
        <w:t>d. Ventajas de las tecnologías en el sector turismo</w:t>
      </w:r>
    </w:p>
    <w:p w14:paraId="186C1562" w14:textId="77777777" w:rsidR="004F0338" w:rsidRPr="00094FD0" w:rsidRDefault="004F0338" w:rsidP="004F0338">
      <w:pPr>
        <w:pStyle w:val="Prrafos"/>
        <w:ind w:left="708"/>
        <w:rPr>
          <w:lang w:val="es-MX"/>
        </w:rPr>
      </w:pPr>
      <w:r w:rsidRPr="00094FD0">
        <w:rPr>
          <w:lang w:val="es-MX"/>
        </w:rPr>
        <w:t>i. Accesibilidad</w:t>
      </w:r>
    </w:p>
    <w:p w14:paraId="057D225A" w14:textId="77777777" w:rsidR="004F0338" w:rsidRPr="00094FD0" w:rsidRDefault="004F0338" w:rsidP="004F0338">
      <w:pPr>
        <w:pStyle w:val="Prrafos"/>
        <w:ind w:left="708"/>
        <w:rPr>
          <w:lang w:val="es-MX"/>
        </w:rPr>
      </w:pPr>
      <w:proofErr w:type="spellStart"/>
      <w:r w:rsidRPr="00094FD0">
        <w:rPr>
          <w:lang w:val="es-MX"/>
        </w:rPr>
        <w:t>ii</w:t>
      </w:r>
      <w:proofErr w:type="spellEnd"/>
      <w:r w:rsidRPr="00094FD0">
        <w:rPr>
          <w:lang w:val="es-MX"/>
        </w:rPr>
        <w:t>. Experiencias exclusivas y personalización del servicio turístico</w:t>
      </w:r>
    </w:p>
    <w:p w14:paraId="2C9B90B1" w14:textId="77777777" w:rsidR="004F0338" w:rsidRPr="00094FD0" w:rsidRDefault="004F0338" w:rsidP="004F0338">
      <w:pPr>
        <w:pStyle w:val="Prrafos"/>
        <w:ind w:left="708"/>
        <w:rPr>
          <w:lang w:val="es-MX"/>
        </w:rPr>
      </w:pPr>
      <w:proofErr w:type="spellStart"/>
      <w:r w:rsidRPr="00094FD0">
        <w:rPr>
          <w:lang w:val="es-MX"/>
        </w:rPr>
        <w:t>iii</w:t>
      </w:r>
      <w:proofErr w:type="spellEnd"/>
      <w:r w:rsidRPr="00094FD0">
        <w:rPr>
          <w:lang w:val="es-MX"/>
        </w:rPr>
        <w:t>. Precios flexibles</w:t>
      </w:r>
    </w:p>
    <w:p w14:paraId="670AA067" w14:textId="77777777" w:rsidR="004F0338" w:rsidRPr="00094FD0" w:rsidRDefault="004F0338" w:rsidP="004F0338">
      <w:pPr>
        <w:pStyle w:val="Prrafos"/>
        <w:ind w:left="708"/>
        <w:rPr>
          <w:lang w:val="es-MX"/>
        </w:rPr>
      </w:pPr>
      <w:proofErr w:type="spellStart"/>
      <w:r w:rsidRPr="00094FD0">
        <w:rPr>
          <w:lang w:val="es-MX"/>
        </w:rPr>
        <w:t>iv</w:t>
      </w:r>
      <w:proofErr w:type="spellEnd"/>
      <w:r w:rsidRPr="00094FD0">
        <w:rPr>
          <w:lang w:val="es-MX"/>
        </w:rPr>
        <w:t>. Interactividad con el cliente</w:t>
      </w:r>
    </w:p>
    <w:p w14:paraId="1DB881E9" w14:textId="77777777" w:rsidR="004F0338" w:rsidRPr="00094FD0" w:rsidRDefault="004F0338" w:rsidP="004F0338">
      <w:pPr>
        <w:pStyle w:val="Prrafos"/>
        <w:ind w:left="708"/>
        <w:rPr>
          <w:lang w:val="es-MX"/>
        </w:rPr>
      </w:pPr>
      <w:r w:rsidRPr="00094FD0">
        <w:rPr>
          <w:lang w:val="es-MX"/>
        </w:rPr>
        <w:t xml:space="preserve">v. Mayor satisfacción y </w:t>
      </w:r>
      <w:proofErr w:type="spellStart"/>
      <w:r w:rsidRPr="00094FD0">
        <w:rPr>
          <w:lang w:val="es-MX"/>
        </w:rPr>
        <w:t>memorabilidad</w:t>
      </w:r>
      <w:proofErr w:type="spellEnd"/>
      <w:r w:rsidRPr="00094FD0">
        <w:rPr>
          <w:lang w:val="es-MX"/>
        </w:rPr>
        <w:t xml:space="preserve"> en los visitantes</w:t>
      </w:r>
    </w:p>
    <w:p w14:paraId="4A5C901A" w14:textId="77777777" w:rsidR="004F0338" w:rsidRDefault="004F0338" w:rsidP="004F0338">
      <w:pPr>
        <w:pStyle w:val="Prrafos"/>
        <w:ind w:left="708" w:firstLine="0"/>
        <w:rPr>
          <w:lang w:val="es-MX"/>
        </w:rPr>
      </w:pPr>
      <w:r w:rsidRPr="00094FD0">
        <w:rPr>
          <w:lang w:val="es-MX"/>
        </w:rPr>
        <w:lastRenderedPageBreak/>
        <w:t>e. Acciones a implementar tendientes a la mejora del sector</w:t>
      </w:r>
    </w:p>
    <w:p w14:paraId="5C1101B9" w14:textId="77777777" w:rsidR="004F0338" w:rsidRDefault="004F0338" w:rsidP="004F0338">
      <w:pPr>
        <w:pStyle w:val="Prrafos"/>
        <w:ind w:left="708" w:firstLine="0"/>
        <w:rPr>
          <w:szCs w:val="24"/>
          <w:lang w:val="es-MX"/>
        </w:rPr>
      </w:pPr>
      <w:r>
        <w:rPr>
          <w:b/>
          <w:bCs/>
          <w:lang w:val="es-MX"/>
        </w:rPr>
        <w:t xml:space="preserve">Perfil de los facilitadores: </w:t>
      </w:r>
      <w:r>
        <w:rPr>
          <w:lang w:val="es-MX"/>
        </w:rPr>
        <w:t xml:space="preserve">Los facilitadores serán </w:t>
      </w:r>
      <w:r>
        <w:rPr>
          <w:szCs w:val="24"/>
          <w:lang w:val="es-MX"/>
        </w:rPr>
        <w:t>expertos en Realidad Virtual/Realidad Aumentada y personas asociadas a las experiencias de la utilización de este tipo de tecnologías en el sector turismo.</w:t>
      </w:r>
    </w:p>
    <w:p w14:paraId="137BEC9A" w14:textId="77777777" w:rsidR="004F0338" w:rsidRPr="00A55AEB" w:rsidRDefault="004F0338" w:rsidP="004F0338">
      <w:pPr>
        <w:ind w:left="708"/>
        <w:rPr>
          <w:szCs w:val="24"/>
          <w:lang w:val="es-MX"/>
        </w:rPr>
      </w:pPr>
      <w:r w:rsidRPr="00A55AEB">
        <w:rPr>
          <w:b/>
          <w:bCs/>
          <w:szCs w:val="24"/>
          <w:lang w:val="es-MX"/>
        </w:rPr>
        <w:t>Entregable</w:t>
      </w:r>
      <w:r>
        <w:rPr>
          <w:b/>
          <w:bCs/>
          <w:szCs w:val="24"/>
          <w:lang w:val="es-MX"/>
        </w:rPr>
        <w:t>s</w:t>
      </w:r>
      <w:r w:rsidRPr="00A55AEB">
        <w:rPr>
          <w:b/>
          <w:bCs/>
          <w:szCs w:val="24"/>
          <w:lang w:val="es-MX"/>
        </w:rPr>
        <w:t xml:space="preserve">: </w:t>
      </w:r>
      <w:r w:rsidRPr="00A55AEB">
        <w:rPr>
          <w:b/>
          <w:bCs/>
          <w:szCs w:val="24"/>
          <w:lang w:val="es-MX"/>
        </w:rPr>
        <w:tab/>
      </w:r>
      <w:r w:rsidRPr="00A55AEB">
        <w:rPr>
          <w:szCs w:val="24"/>
          <w:lang w:val="es-MX"/>
        </w:rPr>
        <w:t xml:space="preserve">Evidencia de los </w:t>
      </w:r>
      <w:r>
        <w:rPr>
          <w:szCs w:val="24"/>
          <w:lang w:val="es-MX"/>
        </w:rPr>
        <w:t>eventos</w:t>
      </w:r>
      <w:r w:rsidRPr="00A55AEB">
        <w:rPr>
          <w:szCs w:val="24"/>
          <w:lang w:val="es-MX"/>
        </w:rPr>
        <w:t xml:space="preserve"> realizados:</w:t>
      </w:r>
    </w:p>
    <w:p w14:paraId="143093FC" w14:textId="77777777" w:rsidR="004F0338" w:rsidRPr="00A55AEB" w:rsidRDefault="004F0338" w:rsidP="004F0338">
      <w:pPr>
        <w:ind w:left="2124"/>
        <w:rPr>
          <w:szCs w:val="24"/>
          <w:lang w:val="es-MX"/>
        </w:rPr>
      </w:pPr>
      <w:r w:rsidRPr="00A55AEB">
        <w:rPr>
          <w:szCs w:val="24"/>
          <w:lang w:val="es-MX"/>
        </w:rPr>
        <w:t>- Fotografías</w:t>
      </w:r>
    </w:p>
    <w:p w14:paraId="26A9DB54" w14:textId="77777777" w:rsidR="004F0338" w:rsidRPr="00A55AEB" w:rsidRDefault="004F0338" w:rsidP="004F0338">
      <w:pPr>
        <w:ind w:left="2124"/>
        <w:rPr>
          <w:szCs w:val="24"/>
          <w:lang w:val="es-MX"/>
        </w:rPr>
      </w:pPr>
      <w:r w:rsidRPr="00A55AEB">
        <w:rPr>
          <w:szCs w:val="24"/>
          <w:lang w:val="es-MX"/>
        </w:rPr>
        <w:t>- Videos cortos</w:t>
      </w:r>
    </w:p>
    <w:p w14:paraId="5D4FE281" w14:textId="77777777" w:rsidR="004F0338" w:rsidRPr="00A55AEB" w:rsidRDefault="004F0338" w:rsidP="004F0338">
      <w:pPr>
        <w:ind w:left="2124"/>
        <w:rPr>
          <w:szCs w:val="24"/>
          <w:lang w:val="es-MX"/>
        </w:rPr>
      </w:pPr>
      <w:r w:rsidRPr="00A55AEB">
        <w:rPr>
          <w:szCs w:val="24"/>
          <w:lang w:val="es-MX"/>
        </w:rPr>
        <w:t>- Listados de asistencia</w:t>
      </w:r>
    </w:p>
    <w:p w14:paraId="5CB16985" w14:textId="77777777" w:rsidR="004F0338" w:rsidRPr="00A55AEB" w:rsidRDefault="004F0338" w:rsidP="004F0338">
      <w:pPr>
        <w:ind w:left="708" w:firstLine="708"/>
        <w:rPr>
          <w:szCs w:val="24"/>
          <w:lang w:val="es-MX"/>
        </w:rPr>
      </w:pPr>
      <w:r w:rsidRPr="00A55AEB">
        <w:rPr>
          <w:szCs w:val="24"/>
          <w:lang w:val="es-MX"/>
        </w:rPr>
        <w:t>Documentos de soporte:</w:t>
      </w:r>
    </w:p>
    <w:p w14:paraId="1D29FA6C" w14:textId="77777777" w:rsidR="004F0338" w:rsidRPr="00A55AEB" w:rsidRDefault="004F0338" w:rsidP="004F0338">
      <w:pPr>
        <w:ind w:left="2124"/>
        <w:rPr>
          <w:szCs w:val="24"/>
          <w:lang w:val="es-MX"/>
        </w:rPr>
      </w:pPr>
      <w:r w:rsidRPr="00A55AEB">
        <w:rPr>
          <w:szCs w:val="24"/>
          <w:lang w:val="es-MX"/>
        </w:rPr>
        <w:t>- Diapositivas</w:t>
      </w:r>
    </w:p>
    <w:p w14:paraId="6E78B24F" w14:textId="77777777" w:rsidR="004F0338" w:rsidRPr="00094FD0" w:rsidRDefault="004F0338" w:rsidP="004F0338">
      <w:pPr>
        <w:ind w:left="2124"/>
        <w:rPr>
          <w:szCs w:val="24"/>
          <w:lang w:val="es-MX"/>
        </w:rPr>
      </w:pPr>
      <w:r w:rsidRPr="00A55AEB">
        <w:rPr>
          <w:szCs w:val="24"/>
          <w:lang w:val="es-MX"/>
        </w:rPr>
        <w:t>- Otros materiales utilizados</w:t>
      </w:r>
    </w:p>
    <w:p w14:paraId="275D7FEE" w14:textId="77777777" w:rsidR="004F0338" w:rsidRPr="003965D1" w:rsidRDefault="004F0338" w:rsidP="004F0338">
      <w:pPr>
        <w:rPr>
          <w:i/>
          <w:iCs/>
          <w:lang w:val="es-MX"/>
        </w:rPr>
      </w:pPr>
      <w:r>
        <w:rPr>
          <w:i/>
          <w:iCs/>
          <w:lang w:val="es-MX"/>
        </w:rPr>
        <w:t>NOTA: En este anexo solo establece el contenido mínimo que debe ser presentado en cada tema que se va a tratar en los eventos. Este debe ser ampliado con la información que el contratista considere pertinente para cumplir o complementar el propósito de estos.</w:t>
      </w:r>
    </w:p>
    <w:p w14:paraId="4901916C" w14:textId="77777777" w:rsidR="004F0338" w:rsidRPr="004F0338" w:rsidRDefault="004F0338" w:rsidP="004F0338">
      <w:pPr>
        <w:pStyle w:val="Ttulo1"/>
        <w:rPr>
          <w:sz w:val="24"/>
          <w:szCs w:val="24"/>
          <w:lang w:val="es-MX"/>
        </w:rPr>
      </w:pPr>
      <w:bookmarkStart w:id="3" w:name="_Toc80438436"/>
      <w:r w:rsidRPr="004F0338">
        <w:rPr>
          <w:sz w:val="24"/>
          <w:szCs w:val="24"/>
          <w:lang w:val="es-MX"/>
        </w:rPr>
        <w:t>Criterios de aceptación</w:t>
      </w:r>
      <w:bookmarkEnd w:id="3"/>
    </w:p>
    <w:p w14:paraId="5C34AC68" w14:textId="77777777" w:rsidR="004F0338" w:rsidRPr="00A55AEB" w:rsidRDefault="004F0338" w:rsidP="004F0338">
      <w:pPr>
        <w:pStyle w:val="Prrafos"/>
        <w:rPr>
          <w:szCs w:val="24"/>
          <w:lang w:val="es-MX"/>
        </w:rPr>
      </w:pPr>
      <w:r w:rsidRPr="00A55AEB">
        <w:rPr>
          <w:szCs w:val="24"/>
          <w:lang w:val="es-MX"/>
        </w:rPr>
        <w:t xml:space="preserve">A continuación, se detallan los criterios de aceptación de manera general para los entregables y resultados de las actividades </w:t>
      </w:r>
      <w:r>
        <w:rPr>
          <w:szCs w:val="24"/>
          <w:lang w:val="es-MX"/>
        </w:rPr>
        <w:t>mencionadas en este anexo</w:t>
      </w:r>
      <w:r w:rsidRPr="00A55AEB">
        <w:rPr>
          <w:szCs w:val="24"/>
          <w:lang w:val="es-MX"/>
        </w:rPr>
        <w:t>. Esto con el fin de tener una guía clara para la recepción y aceptación de dichos entregables, con el fin de garantizar el éxito del proyecto:</w:t>
      </w:r>
    </w:p>
    <w:p w14:paraId="6BC6F941" w14:textId="77777777" w:rsidR="004F0338" w:rsidRDefault="004F0338" w:rsidP="004F0338">
      <w:pPr>
        <w:pStyle w:val="Prrafos"/>
        <w:rPr>
          <w:szCs w:val="24"/>
          <w:lang w:val="es-MX"/>
        </w:rPr>
      </w:pPr>
      <w:r w:rsidRPr="00A55AEB">
        <w:rPr>
          <w:szCs w:val="24"/>
          <w:lang w:val="es-MX"/>
        </w:rPr>
        <w:t xml:space="preserve">Todos </w:t>
      </w:r>
      <w:r>
        <w:rPr>
          <w:szCs w:val="24"/>
          <w:lang w:val="es-MX"/>
        </w:rPr>
        <w:t>los</w:t>
      </w:r>
      <w:r w:rsidRPr="00A55AEB">
        <w:rPr>
          <w:szCs w:val="24"/>
          <w:lang w:val="es-MX"/>
        </w:rPr>
        <w:t xml:space="preserve"> entregables </w:t>
      </w:r>
      <w:r>
        <w:rPr>
          <w:szCs w:val="24"/>
          <w:lang w:val="es-MX"/>
        </w:rPr>
        <w:t xml:space="preserve">están supeditados al recibimiento del revisor del contrato y </w:t>
      </w:r>
      <w:r w:rsidRPr="00A55AEB">
        <w:rPr>
          <w:szCs w:val="24"/>
          <w:lang w:val="es-MX"/>
        </w:rPr>
        <w:t>deben cumplir los siguientes criterios:</w:t>
      </w:r>
    </w:p>
    <w:p w14:paraId="4B552CE5" w14:textId="77777777" w:rsidR="004F0338" w:rsidRPr="004F0338" w:rsidRDefault="004F0338" w:rsidP="004F0338">
      <w:pPr>
        <w:pStyle w:val="Ttulo2"/>
        <w:rPr>
          <w:sz w:val="24"/>
          <w:szCs w:val="24"/>
          <w:lang w:val="es-MX"/>
        </w:rPr>
      </w:pPr>
      <w:bookmarkStart w:id="4" w:name="_Toc80438437"/>
      <w:r w:rsidRPr="004F0338">
        <w:rPr>
          <w:sz w:val="24"/>
          <w:szCs w:val="24"/>
          <w:lang w:val="es-MX"/>
        </w:rPr>
        <w:t>Documentos</w:t>
      </w:r>
      <w:bookmarkEnd w:id="4"/>
    </w:p>
    <w:p w14:paraId="1DA837D1" w14:textId="77777777" w:rsidR="004F0338" w:rsidRDefault="004F0338" w:rsidP="004F0338">
      <w:pPr>
        <w:pStyle w:val="Prrafodelista"/>
        <w:numPr>
          <w:ilvl w:val="0"/>
          <w:numId w:val="2"/>
        </w:numPr>
        <w:rPr>
          <w:szCs w:val="24"/>
          <w:lang w:val="es-MX"/>
        </w:rPr>
      </w:pPr>
      <w:r w:rsidRPr="00A55AEB">
        <w:rPr>
          <w:szCs w:val="24"/>
          <w:lang w:val="es-MX"/>
        </w:rPr>
        <w:t>Se presentan en el formato</w:t>
      </w:r>
      <w:r>
        <w:rPr>
          <w:szCs w:val="24"/>
          <w:lang w:val="es-MX"/>
        </w:rPr>
        <w:t xml:space="preserve"> con código MI-TE-PR 04</w:t>
      </w:r>
      <w:r w:rsidRPr="00A55AEB">
        <w:rPr>
          <w:szCs w:val="24"/>
          <w:lang w:val="es-MX"/>
        </w:rPr>
        <w:t xml:space="preserve"> proporcionado por la Unión Temporal INNOVANEX</w:t>
      </w:r>
      <w:r>
        <w:rPr>
          <w:szCs w:val="24"/>
          <w:lang w:val="es-MX"/>
        </w:rPr>
        <w:t>:</w:t>
      </w:r>
    </w:p>
    <w:p w14:paraId="5972129C" w14:textId="77777777" w:rsidR="004F0338" w:rsidRDefault="004F0338" w:rsidP="004F0338">
      <w:pPr>
        <w:pStyle w:val="Prrafodelista"/>
        <w:numPr>
          <w:ilvl w:val="1"/>
          <w:numId w:val="2"/>
        </w:numPr>
        <w:rPr>
          <w:szCs w:val="24"/>
          <w:lang w:val="es-MX"/>
        </w:rPr>
      </w:pPr>
      <w:r>
        <w:rPr>
          <w:szCs w:val="24"/>
          <w:lang w:val="es-MX"/>
        </w:rPr>
        <w:t>Letra Arial Narrow, tamaño 12, interlineado 2.0</w:t>
      </w:r>
    </w:p>
    <w:p w14:paraId="0840C1AB" w14:textId="77777777" w:rsidR="004F0338" w:rsidRDefault="004F0338" w:rsidP="004F0338">
      <w:pPr>
        <w:pStyle w:val="Prrafodelista"/>
        <w:numPr>
          <w:ilvl w:val="1"/>
          <w:numId w:val="2"/>
        </w:numPr>
        <w:rPr>
          <w:szCs w:val="24"/>
          <w:lang w:val="es-MX"/>
        </w:rPr>
      </w:pPr>
      <w:r>
        <w:rPr>
          <w:szCs w:val="24"/>
          <w:lang w:val="es-MX"/>
        </w:rPr>
        <w:t xml:space="preserve">Los párrafos llevan sangría en la primera línea de </w:t>
      </w:r>
      <w:r w:rsidRPr="00D25EA6">
        <w:rPr>
          <w:szCs w:val="24"/>
          <w:lang w:val="es-MX"/>
        </w:rPr>
        <w:t>1</w:t>
      </w:r>
      <w:r>
        <w:rPr>
          <w:szCs w:val="24"/>
          <w:lang w:val="es-MX"/>
        </w:rPr>
        <w:t>.</w:t>
      </w:r>
      <w:r w:rsidRPr="00D25EA6">
        <w:rPr>
          <w:szCs w:val="24"/>
          <w:lang w:val="es-MX"/>
        </w:rPr>
        <w:t>27 cm</w:t>
      </w:r>
    </w:p>
    <w:p w14:paraId="37526C2D" w14:textId="77777777" w:rsidR="004F0338" w:rsidRPr="00A55AEB" w:rsidRDefault="004F0338" w:rsidP="004F0338">
      <w:pPr>
        <w:pStyle w:val="Prrafodelista"/>
        <w:numPr>
          <w:ilvl w:val="1"/>
          <w:numId w:val="2"/>
        </w:numPr>
        <w:rPr>
          <w:szCs w:val="24"/>
          <w:lang w:val="es-MX"/>
        </w:rPr>
      </w:pPr>
      <w:r>
        <w:rPr>
          <w:szCs w:val="24"/>
          <w:lang w:val="es-MX"/>
        </w:rPr>
        <w:lastRenderedPageBreak/>
        <w:t>Títulos de primer nivel van centrados y en negrita. Los de segundo nivel van alineados a la izquierda y en negrita. Los de tercer nivel van alineados a la izquierda, en negrita y cursiva.</w:t>
      </w:r>
    </w:p>
    <w:p w14:paraId="700CD6E2" w14:textId="77777777" w:rsidR="004F0338" w:rsidRPr="00A55AEB" w:rsidRDefault="004F0338" w:rsidP="004F0338">
      <w:pPr>
        <w:pStyle w:val="Prrafodelista"/>
        <w:numPr>
          <w:ilvl w:val="0"/>
          <w:numId w:val="2"/>
        </w:numPr>
        <w:rPr>
          <w:szCs w:val="24"/>
          <w:lang w:val="es-MX"/>
        </w:rPr>
      </w:pPr>
      <w:r w:rsidRPr="00A55AEB">
        <w:rPr>
          <w:szCs w:val="24"/>
          <w:lang w:val="es-MX"/>
        </w:rPr>
        <w:t>Incluye introducción, desarrollo y conclusión</w:t>
      </w:r>
      <w:r>
        <w:rPr>
          <w:szCs w:val="24"/>
          <w:lang w:val="es-MX"/>
        </w:rPr>
        <w:t>.</w:t>
      </w:r>
    </w:p>
    <w:p w14:paraId="379C8274" w14:textId="77777777" w:rsidR="004F0338" w:rsidRPr="00A55AEB" w:rsidRDefault="004F0338" w:rsidP="004F0338">
      <w:pPr>
        <w:pStyle w:val="Prrafodelista"/>
        <w:numPr>
          <w:ilvl w:val="0"/>
          <w:numId w:val="2"/>
        </w:numPr>
        <w:rPr>
          <w:szCs w:val="24"/>
          <w:lang w:val="es-MX"/>
        </w:rPr>
      </w:pPr>
      <w:r w:rsidRPr="00A55AEB">
        <w:rPr>
          <w:szCs w:val="24"/>
          <w:lang w:val="es-MX"/>
        </w:rPr>
        <w:t>No presenta errores ortográficos (puntuación, acentuación y gramática)</w:t>
      </w:r>
      <w:r>
        <w:rPr>
          <w:szCs w:val="24"/>
          <w:lang w:val="es-MX"/>
        </w:rPr>
        <w:t>.</w:t>
      </w:r>
    </w:p>
    <w:p w14:paraId="0A457AC7" w14:textId="77777777" w:rsidR="004F0338" w:rsidRPr="00A55AEB" w:rsidRDefault="004F0338" w:rsidP="004F0338">
      <w:pPr>
        <w:pStyle w:val="Prrafodelista"/>
        <w:numPr>
          <w:ilvl w:val="0"/>
          <w:numId w:val="2"/>
        </w:numPr>
        <w:rPr>
          <w:szCs w:val="24"/>
          <w:lang w:val="es-MX"/>
        </w:rPr>
      </w:pPr>
      <w:r w:rsidRPr="00A55AEB">
        <w:rPr>
          <w:szCs w:val="24"/>
          <w:lang w:val="es-MX"/>
        </w:rPr>
        <w:t xml:space="preserve">Cumple el propósito </w:t>
      </w:r>
      <w:r>
        <w:rPr>
          <w:szCs w:val="24"/>
          <w:lang w:val="es-MX"/>
        </w:rPr>
        <w:t>para el que fue redactado.</w:t>
      </w:r>
    </w:p>
    <w:p w14:paraId="2683E795" w14:textId="77777777" w:rsidR="004F0338" w:rsidRPr="00A55AEB" w:rsidRDefault="004F0338" w:rsidP="004F0338">
      <w:pPr>
        <w:pStyle w:val="Prrafodelista"/>
        <w:numPr>
          <w:ilvl w:val="0"/>
          <w:numId w:val="2"/>
        </w:numPr>
        <w:rPr>
          <w:szCs w:val="24"/>
          <w:lang w:val="es-MX"/>
        </w:rPr>
      </w:pPr>
      <w:r w:rsidRPr="00A55AEB">
        <w:rPr>
          <w:szCs w:val="24"/>
          <w:lang w:val="es-MX"/>
        </w:rPr>
        <w:t>El texto es completo en su contenido técnico y su estructura es organizada</w:t>
      </w:r>
      <w:r>
        <w:rPr>
          <w:szCs w:val="24"/>
          <w:lang w:val="es-MX"/>
        </w:rPr>
        <w:t>.</w:t>
      </w:r>
    </w:p>
    <w:p w14:paraId="2D57F6F4" w14:textId="77777777" w:rsidR="004F0338" w:rsidRPr="00A55AEB" w:rsidRDefault="004F0338" w:rsidP="004F0338">
      <w:pPr>
        <w:pStyle w:val="Prrafodelista"/>
        <w:numPr>
          <w:ilvl w:val="0"/>
          <w:numId w:val="2"/>
        </w:numPr>
        <w:rPr>
          <w:szCs w:val="24"/>
          <w:lang w:val="es-MX"/>
        </w:rPr>
      </w:pPr>
      <w:r w:rsidRPr="00A55AEB">
        <w:rPr>
          <w:szCs w:val="24"/>
          <w:lang w:val="es-MX"/>
        </w:rPr>
        <w:t>Tiene redacción adecuada: es legible, existe relación adecuada entre palabras y entre oraciones, amplio uso del vocabulario</w:t>
      </w:r>
      <w:r>
        <w:rPr>
          <w:szCs w:val="24"/>
          <w:lang w:val="es-MX"/>
        </w:rPr>
        <w:t>.</w:t>
      </w:r>
    </w:p>
    <w:p w14:paraId="22A9AE7B" w14:textId="77777777" w:rsidR="004F0338" w:rsidRDefault="004F0338" w:rsidP="004F0338">
      <w:pPr>
        <w:pStyle w:val="Prrafodelista"/>
        <w:numPr>
          <w:ilvl w:val="0"/>
          <w:numId w:val="2"/>
        </w:numPr>
        <w:rPr>
          <w:szCs w:val="24"/>
          <w:lang w:val="es-MX"/>
        </w:rPr>
      </w:pPr>
      <w:r w:rsidRPr="00A55AEB">
        <w:rPr>
          <w:szCs w:val="24"/>
          <w:lang w:val="es-MX"/>
        </w:rPr>
        <w:t xml:space="preserve">Las ideas o materiales de otras personas deben estar adecuadamente citados siguiendo las normas APA (American </w:t>
      </w:r>
      <w:proofErr w:type="spellStart"/>
      <w:r w:rsidRPr="00A55AEB">
        <w:rPr>
          <w:szCs w:val="24"/>
          <w:lang w:val="es-MX"/>
        </w:rPr>
        <w:t>Psychological</w:t>
      </w:r>
      <w:proofErr w:type="spellEnd"/>
      <w:r w:rsidRPr="00A55AEB">
        <w:rPr>
          <w:szCs w:val="24"/>
          <w:lang w:val="es-MX"/>
        </w:rPr>
        <w:t xml:space="preserve"> </w:t>
      </w:r>
      <w:proofErr w:type="spellStart"/>
      <w:r w:rsidRPr="00A55AEB">
        <w:rPr>
          <w:szCs w:val="24"/>
          <w:lang w:val="es-MX"/>
        </w:rPr>
        <w:t>Association</w:t>
      </w:r>
      <w:proofErr w:type="spellEnd"/>
      <w:r w:rsidRPr="00A55AEB">
        <w:rPr>
          <w:szCs w:val="24"/>
          <w:lang w:val="es-MX"/>
        </w:rPr>
        <w:t>)</w:t>
      </w:r>
    </w:p>
    <w:p w14:paraId="6297753B" w14:textId="77777777" w:rsidR="004F0338" w:rsidRPr="00A55AEB" w:rsidRDefault="004F0338" w:rsidP="004F0338">
      <w:pPr>
        <w:pStyle w:val="Prrafodelista"/>
        <w:numPr>
          <w:ilvl w:val="0"/>
          <w:numId w:val="2"/>
        </w:numPr>
        <w:rPr>
          <w:szCs w:val="24"/>
          <w:lang w:val="es-MX"/>
        </w:rPr>
      </w:pPr>
      <w:r>
        <w:rPr>
          <w:szCs w:val="24"/>
          <w:lang w:val="es-MX"/>
        </w:rPr>
        <w:t>Cada documento debe ser en su mayoría elaborado por el contratista. Las metodologías o estudios ya reconocidos deben ser citados y pueden ser utilizados como base para la elaboración de los documentos, pero no deben ser el único contenido del entregable.</w:t>
      </w:r>
    </w:p>
    <w:p w14:paraId="67793C63" w14:textId="77777777" w:rsidR="004F0338" w:rsidRDefault="004F0338" w:rsidP="004F0338">
      <w:pPr>
        <w:pStyle w:val="Prrafodelista"/>
        <w:numPr>
          <w:ilvl w:val="0"/>
          <w:numId w:val="2"/>
        </w:numPr>
        <w:rPr>
          <w:szCs w:val="24"/>
          <w:lang w:val="es-MX"/>
        </w:rPr>
      </w:pPr>
      <w:r w:rsidRPr="00A55AEB">
        <w:rPr>
          <w:szCs w:val="24"/>
          <w:lang w:val="es-MX"/>
        </w:rPr>
        <w:t>Las ilustraciones (tablas, gráficas, figuras, entre otros) deben llevar un título breve sobre su contenido</w:t>
      </w:r>
      <w:r>
        <w:rPr>
          <w:szCs w:val="24"/>
          <w:lang w:val="es-MX"/>
        </w:rPr>
        <w:t>.</w:t>
      </w:r>
    </w:p>
    <w:p w14:paraId="310E87A5" w14:textId="77777777" w:rsidR="004F0338" w:rsidRPr="00A55AEB" w:rsidRDefault="004F0338" w:rsidP="004F0338">
      <w:pPr>
        <w:pStyle w:val="Prrafodelista"/>
        <w:numPr>
          <w:ilvl w:val="0"/>
          <w:numId w:val="2"/>
        </w:numPr>
        <w:rPr>
          <w:szCs w:val="24"/>
          <w:lang w:val="es-MX"/>
        </w:rPr>
      </w:pPr>
      <w:r>
        <w:rPr>
          <w:szCs w:val="24"/>
          <w:lang w:val="es-MX"/>
        </w:rPr>
        <w:t>Se entrega en formato de Word (.</w:t>
      </w:r>
      <w:proofErr w:type="spellStart"/>
      <w:r>
        <w:rPr>
          <w:szCs w:val="24"/>
          <w:lang w:val="es-MX"/>
        </w:rPr>
        <w:t>doc</w:t>
      </w:r>
      <w:proofErr w:type="spellEnd"/>
      <w:r>
        <w:rPr>
          <w:szCs w:val="24"/>
          <w:lang w:val="es-MX"/>
        </w:rPr>
        <w:t xml:space="preserve"> o .docx) y PDF.</w:t>
      </w:r>
    </w:p>
    <w:p w14:paraId="15768B14" w14:textId="77777777" w:rsidR="004F0338" w:rsidRPr="00BD3888" w:rsidRDefault="004F0338" w:rsidP="004F0338">
      <w:pPr>
        <w:pStyle w:val="Prrafodelista"/>
        <w:numPr>
          <w:ilvl w:val="0"/>
          <w:numId w:val="2"/>
        </w:numPr>
        <w:rPr>
          <w:szCs w:val="24"/>
          <w:lang w:val="es-MX"/>
        </w:rPr>
      </w:pPr>
      <w:r w:rsidRPr="00A55AEB">
        <w:rPr>
          <w:szCs w:val="24"/>
          <w:lang w:val="es-MX"/>
        </w:rPr>
        <w:t>Su entrega se encuentra dentro de las fechas establecidas entre las partes</w:t>
      </w:r>
      <w:r>
        <w:rPr>
          <w:szCs w:val="24"/>
          <w:lang w:val="es-MX"/>
        </w:rPr>
        <w:t xml:space="preserve"> de acuerdo con el cronograma del proyecto.</w:t>
      </w:r>
    </w:p>
    <w:p w14:paraId="7FC23256" w14:textId="77777777" w:rsidR="004F0338" w:rsidRPr="004F0338" w:rsidRDefault="004F0338" w:rsidP="004F0338">
      <w:pPr>
        <w:pStyle w:val="Ttulo2"/>
        <w:rPr>
          <w:sz w:val="24"/>
          <w:szCs w:val="24"/>
          <w:lang w:val="es-MX"/>
        </w:rPr>
      </w:pPr>
      <w:bookmarkStart w:id="5" w:name="_Toc80438438"/>
      <w:r w:rsidRPr="004F0338">
        <w:rPr>
          <w:sz w:val="24"/>
          <w:szCs w:val="24"/>
          <w:lang w:val="es-MX"/>
        </w:rPr>
        <w:t>Actividades logísticas</w:t>
      </w:r>
      <w:bookmarkEnd w:id="5"/>
    </w:p>
    <w:p w14:paraId="581216A9" w14:textId="77777777" w:rsidR="004F0338" w:rsidRDefault="004F0338" w:rsidP="004F0338">
      <w:pPr>
        <w:pStyle w:val="NormalWeb"/>
        <w:numPr>
          <w:ilvl w:val="0"/>
          <w:numId w:val="3"/>
        </w:numPr>
        <w:spacing w:before="0" w:beforeAutospacing="0" w:after="0" w:afterAutospacing="0" w:line="480" w:lineRule="auto"/>
        <w:jc w:val="both"/>
        <w:textAlignment w:val="baseline"/>
        <w:rPr>
          <w:rFonts w:ascii="Arial Narrow" w:hAnsi="Arial Narrow"/>
          <w:color w:val="000000"/>
        </w:rPr>
      </w:pPr>
      <w:r>
        <w:rPr>
          <w:rFonts w:ascii="Arial Narrow" w:hAnsi="Arial Narrow"/>
          <w:color w:val="000000"/>
        </w:rPr>
        <w:t>Las fotografías/videos presentados permiten evidenciar la participación del contratista en la realización de los talleres y el cumplimiento de la asistencia mínima (30 personas por grupo)</w:t>
      </w:r>
    </w:p>
    <w:p w14:paraId="48FC3054" w14:textId="77777777" w:rsidR="004F0338" w:rsidRDefault="004F0338" w:rsidP="004F0338">
      <w:pPr>
        <w:pStyle w:val="NormalWeb"/>
        <w:numPr>
          <w:ilvl w:val="0"/>
          <w:numId w:val="3"/>
        </w:numPr>
        <w:spacing w:before="0" w:beforeAutospacing="0" w:after="0" w:afterAutospacing="0" w:line="480" w:lineRule="auto"/>
        <w:jc w:val="both"/>
        <w:textAlignment w:val="baseline"/>
        <w:rPr>
          <w:rFonts w:ascii="Arial Narrow" w:hAnsi="Arial Narrow"/>
          <w:color w:val="000000"/>
        </w:rPr>
      </w:pPr>
      <w:r>
        <w:rPr>
          <w:rFonts w:ascii="Arial Narrow" w:hAnsi="Arial Narrow"/>
          <w:color w:val="000000"/>
        </w:rPr>
        <w:t>Las fotografías/videos son de buena calidad (son nítidas)</w:t>
      </w:r>
    </w:p>
    <w:p w14:paraId="0DD6E5AE" w14:textId="77777777" w:rsidR="004F0338" w:rsidRDefault="004F0338" w:rsidP="004F0338">
      <w:pPr>
        <w:pStyle w:val="NormalWeb"/>
        <w:numPr>
          <w:ilvl w:val="0"/>
          <w:numId w:val="3"/>
        </w:numPr>
        <w:spacing w:before="0" w:beforeAutospacing="0" w:after="160" w:afterAutospacing="0" w:line="480" w:lineRule="auto"/>
        <w:jc w:val="both"/>
        <w:textAlignment w:val="baseline"/>
        <w:rPr>
          <w:rFonts w:ascii="Arial Narrow" w:hAnsi="Arial Narrow"/>
          <w:color w:val="000000"/>
        </w:rPr>
      </w:pPr>
      <w:r w:rsidRPr="002C0837">
        <w:rPr>
          <w:rFonts w:ascii="Arial Narrow" w:hAnsi="Arial Narrow"/>
          <w:color w:val="000000"/>
        </w:rPr>
        <w:lastRenderedPageBreak/>
        <w:t>En los listados de asistencia se encuentra la fecha de realización de la actividad, nombre completo y firma de los participantes, entre otros.</w:t>
      </w:r>
    </w:p>
    <w:p w14:paraId="0835EB8D" w14:textId="77777777" w:rsidR="004F0338" w:rsidRPr="002C0837" w:rsidRDefault="004F0338" w:rsidP="004F0338">
      <w:pPr>
        <w:pStyle w:val="NormalWeb"/>
        <w:numPr>
          <w:ilvl w:val="0"/>
          <w:numId w:val="3"/>
        </w:numPr>
        <w:spacing w:before="0" w:beforeAutospacing="0" w:after="160" w:afterAutospacing="0" w:line="480" w:lineRule="auto"/>
        <w:jc w:val="both"/>
        <w:textAlignment w:val="baseline"/>
        <w:rPr>
          <w:rFonts w:ascii="Arial Narrow" w:hAnsi="Arial Narrow"/>
          <w:color w:val="000000"/>
        </w:rPr>
      </w:pPr>
      <w:r w:rsidRPr="002C0837">
        <w:rPr>
          <w:rFonts w:ascii="Arial Narrow" w:hAnsi="Arial Narrow"/>
          <w:color w:val="000000"/>
        </w:rPr>
        <w:t>Todos los materiales utilizados incluyen el logo de la Unión Temporal INNOVANEX</w:t>
      </w:r>
    </w:p>
    <w:p w14:paraId="179A4190" w14:textId="77777777" w:rsidR="004F0338" w:rsidRPr="004F0338" w:rsidRDefault="004F0338" w:rsidP="004F0338">
      <w:pPr>
        <w:pStyle w:val="Ttulo2"/>
        <w:rPr>
          <w:sz w:val="24"/>
          <w:szCs w:val="24"/>
          <w:lang w:val="es-MX"/>
        </w:rPr>
      </w:pPr>
      <w:bookmarkStart w:id="6" w:name="_Toc80438439"/>
      <w:r w:rsidRPr="004F0338">
        <w:rPr>
          <w:sz w:val="24"/>
          <w:szCs w:val="24"/>
          <w:lang w:val="es-MX"/>
        </w:rPr>
        <w:t>Estructura de nombres para archivos</w:t>
      </w:r>
      <w:bookmarkEnd w:id="6"/>
    </w:p>
    <w:p w14:paraId="13D1F3C7" w14:textId="77777777" w:rsidR="004F0338" w:rsidRPr="00A55AEB" w:rsidRDefault="004F0338" w:rsidP="004F0338">
      <w:pPr>
        <w:rPr>
          <w:szCs w:val="24"/>
          <w:lang w:val="es-MX"/>
        </w:rPr>
      </w:pPr>
      <w:r>
        <w:rPr>
          <w:szCs w:val="24"/>
          <w:lang w:val="es-MX"/>
        </w:rPr>
        <w:t>Los nombres de los</w:t>
      </w:r>
      <w:r w:rsidRPr="00A55AEB">
        <w:rPr>
          <w:szCs w:val="24"/>
          <w:lang w:val="es-MX"/>
        </w:rPr>
        <w:t xml:space="preserve"> archivos presentados deben</w:t>
      </w:r>
      <w:r>
        <w:rPr>
          <w:szCs w:val="24"/>
          <w:lang w:val="es-MX"/>
        </w:rPr>
        <w:t xml:space="preserve"> seguir esta estructura</w:t>
      </w:r>
      <w:r w:rsidRPr="00A55AEB">
        <w:rPr>
          <w:szCs w:val="24"/>
          <w:lang w:val="es-MX"/>
        </w:rPr>
        <w:t>:</w:t>
      </w:r>
    </w:p>
    <w:p w14:paraId="7881D130" w14:textId="77777777" w:rsidR="004F0338" w:rsidRPr="00A55AEB" w:rsidRDefault="004F0338" w:rsidP="004F0338">
      <w:pPr>
        <w:jc w:val="center"/>
        <w:rPr>
          <w:szCs w:val="24"/>
          <w:lang w:val="es-MX"/>
        </w:rPr>
      </w:pPr>
      <w:r w:rsidRPr="00A55AEB">
        <w:rPr>
          <w:b/>
          <w:bCs/>
          <w:i/>
          <w:iCs/>
          <w:szCs w:val="24"/>
          <w:lang w:val="es-MX"/>
        </w:rPr>
        <w:t>Ejemplo:</w:t>
      </w:r>
      <w:r w:rsidRPr="00A55AEB">
        <w:rPr>
          <w:i/>
          <w:iCs/>
          <w:szCs w:val="24"/>
          <w:lang w:val="es-MX"/>
        </w:rPr>
        <w:t xml:space="preserve"> Nombre_del_archivo.docx</w:t>
      </w:r>
    </w:p>
    <w:p w14:paraId="27430B9C" w14:textId="77777777" w:rsidR="004F0338" w:rsidRPr="00A55AEB" w:rsidRDefault="004F0338" w:rsidP="004F0338">
      <w:pPr>
        <w:pStyle w:val="Prrafodelista"/>
        <w:rPr>
          <w:szCs w:val="24"/>
          <w:lang w:val="es-MX"/>
        </w:rPr>
      </w:pPr>
      <w:r w:rsidRPr="00A55AEB">
        <w:rPr>
          <w:szCs w:val="24"/>
          <w:lang w:val="es-MX"/>
        </w:rPr>
        <w:t xml:space="preserve">Inicia con mayúscula y las palabras van separadas por guion bajo </w:t>
      </w:r>
      <w:proofErr w:type="gramStart"/>
      <w:r w:rsidRPr="00A55AEB">
        <w:rPr>
          <w:szCs w:val="24"/>
          <w:lang w:val="es-MX"/>
        </w:rPr>
        <w:t>( _</w:t>
      </w:r>
      <w:proofErr w:type="gramEnd"/>
      <w:r w:rsidRPr="00A55AEB">
        <w:rPr>
          <w:szCs w:val="24"/>
          <w:lang w:val="es-MX"/>
        </w:rPr>
        <w:t xml:space="preserve"> )</w:t>
      </w:r>
    </w:p>
    <w:p w14:paraId="52212C2C" w14:textId="77777777" w:rsidR="004F0338" w:rsidRPr="00A55AEB" w:rsidRDefault="004F0338" w:rsidP="004F0338">
      <w:pPr>
        <w:pStyle w:val="Prrafodelista"/>
        <w:rPr>
          <w:szCs w:val="24"/>
          <w:lang w:val="es-MX"/>
        </w:rPr>
      </w:pPr>
      <w:r w:rsidRPr="00A55AEB">
        <w:rPr>
          <w:szCs w:val="24"/>
          <w:lang w:val="es-MX"/>
        </w:rPr>
        <w:t xml:space="preserve">Debe ser breve, claro y representar el contenido del archivo </w:t>
      </w:r>
    </w:p>
    <w:p w14:paraId="5DA87F48" w14:textId="77777777" w:rsidR="004F0338" w:rsidRPr="00A55AEB" w:rsidRDefault="004F0338" w:rsidP="004F0338">
      <w:pPr>
        <w:pStyle w:val="Prrafodelista"/>
        <w:rPr>
          <w:szCs w:val="24"/>
          <w:lang w:val="es-MX"/>
        </w:rPr>
      </w:pPr>
      <w:r w:rsidRPr="00A55AEB">
        <w:rPr>
          <w:szCs w:val="24"/>
          <w:lang w:val="es-MX"/>
        </w:rPr>
        <w:t>Se pueden omitir palabras como conectores y usar abreviaturas (siempre que continúen siendo legibles)</w:t>
      </w:r>
    </w:p>
    <w:p w14:paraId="2427CB31" w14:textId="77777777" w:rsidR="004F0338" w:rsidRPr="00A55AEB" w:rsidRDefault="004F0338" w:rsidP="004F0338">
      <w:pPr>
        <w:pStyle w:val="Prrafodelista"/>
        <w:rPr>
          <w:szCs w:val="24"/>
          <w:lang w:val="es-MX"/>
        </w:rPr>
      </w:pPr>
      <w:r w:rsidRPr="00A55AEB">
        <w:rPr>
          <w:szCs w:val="24"/>
          <w:lang w:val="es-MX"/>
        </w:rPr>
        <w:t>Evitar el uso de tildes</w:t>
      </w:r>
      <w:r>
        <w:rPr>
          <w:szCs w:val="24"/>
          <w:lang w:val="es-MX"/>
        </w:rPr>
        <w:t>, puntos</w:t>
      </w:r>
      <w:r w:rsidRPr="00A55AEB">
        <w:rPr>
          <w:szCs w:val="24"/>
          <w:lang w:val="es-MX"/>
        </w:rPr>
        <w:t xml:space="preserve"> y otros </w:t>
      </w:r>
      <w:r>
        <w:rPr>
          <w:szCs w:val="24"/>
          <w:lang w:val="es-MX"/>
        </w:rPr>
        <w:t>caracteres</w:t>
      </w:r>
      <w:r w:rsidRPr="00A55AEB">
        <w:rPr>
          <w:szCs w:val="24"/>
          <w:lang w:val="es-MX"/>
        </w:rPr>
        <w:t xml:space="preserve"> especiales</w:t>
      </w:r>
    </w:p>
    <w:p w14:paraId="25AAEF11" w14:textId="77777777" w:rsidR="004F0338" w:rsidRDefault="004F0338" w:rsidP="004F0338">
      <w:pPr>
        <w:pStyle w:val="NormalWeb"/>
        <w:spacing w:before="0" w:beforeAutospacing="0" w:after="160" w:afterAutospacing="0" w:line="480" w:lineRule="auto"/>
        <w:jc w:val="both"/>
      </w:pPr>
      <w:r>
        <w:rPr>
          <w:rFonts w:ascii="Arial Narrow" w:hAnsi="Arial Narrow"/>
          <w:color w:val="000000"/>
        </w:rPr>
        <w:t>Las fotografías/videos deben presentarse en un archivo comprimido con el nombre de la actividad. Cada archivo debe llevar el mismo nombre y enumerarse, así: </w:t>
      </w:r>
    </w:p>
    <w:p w14:paraId="29A237F8" w14:textId="77777777" w:rsidR="004F0338" w:rsidRDefault="004F0338" w:rsidP="004F0338">
      <w:pPr>
        <w:pStyle w:val="NormalWeb"/>
        <w:spacing w:before="0" w:beforeAutospacing="0" w:after="160" w:afterAutospacing="0" w:line="480" w:lineRule="auto"/>
        <w:jc w:val="both"/>
      </w:pPr>
      <w:r>
        <w:rPr>
          <w:rFonts w:ascii="Arial Narrow" w:hAnsi="Arial Narrow"/>
          <w:i/>
          <w:iCs/>
          <w:color w:val="000000"/>
        </w:rPr>
        <w:t xml:space="preserve">Primer_taller_1.jpg, Primer_taller_2.jpg, Segundo_taller_1.jpg, </w:t>
      </w:r>
      <w:proofErr w:type="spellStart"/>
      <w:r>
        <w:rPr>
          <w:rFonts w:ascii="Arial Narrow" w:hAnsi="Arial Narrow"/>
          <w:i/>
          <w:iCs/>
          <w:color w:val="000000"/>
        </w:rPr>
        <w:t>etc</w:t>
      </w:r>
      <w:proofErr w:type="spellEnd"/>
    </w:p>
    <w:p w14:paraId="4F49E1EF" w14:textId="77777777" w:rsidR="004F0338" w:rsidRPr="00950643" w:rsidRDefault="004F0338" w:rsidP="004F0338">
      <w:pPr>
        <w:spacing w:line="259" w:lineRule="auto"/>
        <w:rPr>
          <w:i/>
          <w:iCs/>
          <w:szCs w:val="24"/>
        </w:rPr>
      </w:pPr>
    </w:p>
    <w:p w14:paraId="2F5C2C9A" w14:textId="77777777" w:rsidR="004F0338" w:rsidRDefault="004F0338" w:rsidP="00C205DB">
      <w:pPr>
        <w:ind w:left="106"/>
        <w:rPr>
          <w:rFonts w:ascii="Arial" w:eastAsia="Arial" w:hAnsi="Arial" w:cs="Arial"/>
          <w:b/>
          <w:sz w:val="24"/>
          <w:szCs w:val="24"/>
          <w:lang w:val="es-CO"/>
        </w:rPr>
      </w:pPr>
    </w:p>
    <w:p w14:paraId="7D46061A" w14:textId="77777777" w:rsidR="00C205DB" w:rsidRDefault="00C205DB" w:rsidP="00C205DB">
      <w:pPr>
        <w:ind w:left="106"/>
        <w:rPr>
          <w:rFonts w:ascii="Arial" w:eastAsia="Arial" w:hAnsi="Arial" w:cs="Arial"/>
          <w:b/>
          <w:sz w:val="24"/>
          <w:szCs w:val="24"/>
          <w:lang w:val="es-CO"/>
        </w:rPr>
      </w:pPr>
    </w:p>
    <w:p w14:paraId="7828D639" w14:textId="77777777" w:rsidR="00C205DB" w:rsidRDefault="00C205DB" w:rsidP="00C205DB">
      <w:pPr>
        <w:rPr>
          <w:lang w:val="es-CO"/>
        </w:rPr>
      </w:pPr>
      <w:r>
        <w:rPr>
          <w:rFonts w:ascii="Arial Narrow" w:hAnsi="Arial Narrow"/>
          <w:noProof/>
          <w:lang w:val="es-CO"/>
        </w:rPr>
        <w:drawing>
          <wp:inline distT="0" distB="0" distL="0" distR="0" wp14:anchorId="1D30A649" wp14:editId="6E681057">
            <wp:extent cx="1543685" cy="457200"/>
            <wp:effectExtent l="0" t="0" r="0" b="0"/>
            <wp:docPr id="5" name="Imagen 5" descr="Texto, Cart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n 5" descr="Texto, Carta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685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AF368E" w14:textId="77777777" w:rsidR="00C205DB" w:rsidRDefault="00C205DB" w:rsidP="00C205DB">
      <w:pPr>
        <w:rPr>
          <w:lang w:val="es-CO"/>
        </w:rPr>
      </w:pPr>
      <w:r>
        <w:rPr>
          <w:lang w:val="es-CO"/>
        </w:rPr>
        <w:t>______________________________</w:t>
      </w:r>
    </w:p>
    <w:p w14:paraId="49CCBB14" w14:textId="77777777" w:rsidR="00C205DB" w:rsidRPr="00162640" w:rsidRDefault="00C205DB" w:rsidP="00C205DB">
      <w:pPr>
        <w:rPr>
          <w:rFonts w:ascii="Arial" w:eastAsia="Arial" w:hAnsi="Arial" w:cs="Arial"/>
          <w:b/>
          <w:bCs/>
          <w:sz w:val="24"/>
          <w:szCs w:val="24"/>
          <w:lang w:val="es-CO"/>
        </w:rPr>
      </w:pPr>
      <w:r w:rsidRPr="00162640">
        <w:rPr>
          <w:rFonts w:ascii="Arial" w:eastAsia="Arial" w:hAnsi="Arial" w:cs="Arial"/>
          <w:b/>
          <w:bCs/>
          <w:sz w:val="24"/>
          <w:szCs w:val="24"/>
          <w:lang w:val="es-CO"/>
        </w:rPr>
        <w:t>Representante Legal</w:t>
      </w:r>
    </w:p>
    <w:p w14:paraId="4E31D1C5" w14:textId="77777777" w:rsidR="00C205DB" w:rsidRDefault="00C205DB" w:rsidP="00C205DB">
      <w:pPr>
        <w:rPr>
          <w:rFonts w:ascii="Arial" w:eastAsia="Arial" w:hAnsi="Arial" w:cs="Arial"/>
          <w:sz w:val="24"/>
          <w:szCs w:val="24"/>
          <w:lang w:val="es-CO"/>
        </w:rPr>
      </w:pPr>
      <w:r w:rsidRPr="00162640">
        <w:rPr>
          <w:rFonts w:ascii="Arial" w:eastAsia="Arial" w:hAnsi="Arial" w:cs="Arial"/>
          <w:sz w:val="24"/>
          <w:szCs w:val="24"/>
          <w:lang w:val="es-CO"/>
        </w:rPr>
        <w:t>Paula Andrea Villa Sánchez</w:t>
      </w:r>
    </w:p>
    <w:p w14:paraId="684954CC" w14:textId="77777777" w:rsidR="00C205DB" w:rsidRPr="00162640" w:rsidRDefault="00C205DB" w:rsidP="00C205DB">
      <w:pPr>
        <w:rPr>
          <w:rFonts w:ascii="Arial" w:eastAsia="Arial" w:hAnsi="Arial" w:cs="Arial"/>
          <w:sz w:val="24"/>
          <w:szCs w:val="24"/>
          <w:lang w:val="es-CO"/>
        </w:rPr>
      </w:pPr>
      <w:r>
        <w:rPr>
          <w:rFonts w:ascii="Arial" w:eastAsia="Arial" w:hAnsi="Arial" w:cs="Arial"/>
          <w:sz w:val="24"/>
          <w:szCs w:val="24"/>
          <w:lang w:val="es-CO"/>
        </w:rPr>
        <w:t xml:space="preserve">CC. 42.138.645 de Pereira </w:t>
      </w:r>
    </w:p>
    <w:p w14:paraId="1B9F101D" w14:textId="004A8A8D" w:rsidR="0021105E" w:rsidRDefault="00C205DB" w:rsidP="00C205DB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4"/>
          <w:szCs w:val="24"/>
          <w:lang w:val="es-CO"/>
        </w:rPr>
      </w:pPr>
      <w:r w:rsidRPr="00162640">
        <w:rPr>
          <w:rFonts w:ascii="Arial" w:eastAsia="Arial" w:hAnsi="Arial" w:cs="Arial"/>
          <w:sz w:val="24"/>
          <w:szCs w:val="24"/>
          <w:lang w:val="es-CO"/>
        </w:rPr>
        <w:t xml:space="preserve">Unión Temporal Innovanex </w:t>
      </w:r>
    </w:p>
    <w:p w14:paraId="46B1FD97" w14:textId="355A76CE" w:rsidR="004F0338" w:rsidRDefault="004F0338" w:rsidP="00C205DB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4"/>
          <w:szCs w:val="24"/>
          <w:lang w:val="es-CO"/>
        </w:rPr>
      </w:pPr>
    </w:p>
    <w:p w14:paraId="6A8C82BE" w14:textId="2B809EEC" w:rsidR="004F0338" w:rsidRDefault="004F0338" w:rsidP="00C205DB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4"/>
          <w:szCs w:val="24"/>
          <w:lang w:val="es-CO"/>
        </w:rPr>
      </w:pPr>
    </w:p>
    <w:p w14:paraId="005D8CCB" w14:textId="1FEEFF0C" w:rsidR="004F0338" w:rsidRDefault="004F0338" w:rsidP="00C205DB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4"/>
          <w:szCs w:val="24"/>
          <w:lang w:val="es-CO"/>
        </w:rPr>
      </w:pPr>
    </w:p>
    <w:p w14:paraId="2EBB24C9" w14:textId="5C7F0870" w:rsidR="004F0338" w:rsidRDefault="004F0338" w:rsidP="00C205DB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4"/>
          <w:szCs w:val="24"/>
          <w:lang w:val="es-CO"/>
        </w:rPr>
      </w:pPr>
    </w:p>
    <w:p w14:paraId="10738D3A" w14:textId="3BFDAA0F" w:rsidR="004F0338" w:rsidRDefault="004F0338" w:rsidP="00C205DB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4"/>
          <w:szCs w:val="24"/>
          <w:lang w:val="es-CO"/>
        </w:rPr>
      </w:pPr>
    </w:p>
    <w:p w14:paraId="0D71DFF0" w14:textId="64A8AF89" w:rsidR="004F0338" w:rsidRDefault="004F0338" w:rsidP="00C205DB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4"/>
          <w:szCs w:val="24"/>
          <w:lang w:val="es-CO"/>
        </w:rPr>
      </w:pPr>
    </w:p>
    <w:p w14:paraId="36630133" w14:textId="0F31C09F" w:rsidR="004F0338" w:rsidRDefault="004F0338" w:rsidP="00C205DB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4"/>
          <w:szCs w:val="24"/>
          <w:lang w:val="es-CO"/>
        </w:rPr>
      </w:pPr>
    </w:p>
    <w:p w14:paraId="02B744FE" w14:textId="4BDE84B6" w:rsidR="004F0338" w:rsidRDefault="004F0338" w:rsidP="00C205DB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4"/>
          <w:szCs w:val="24"/>
          <w:lang w:val="es-CO"/>
        </w:rPr>
      </w:pPr>
    </w:p>
    <w:p w14:paraId="5B8528BA" w14:textId="77777777" w:rsidR="004F0338" w:rsidRDefault="004F0338" w:rsidP="004F0338">
      <w:pPr>
        <w:jc w:val="center"/>
        <w:rPr>
          <w:rFonts w:ascii="Arial" w:eastAsia="Arial" w:hAnsi="Arial" w:cs="Arial"/>
          <w:b/>
          <w:sz w:val="24"/>
          <w:szCs w:val="24"/>
        </w:rPr>
      </w:pPr>
    </w:p>
    <w:p w14:paraId="1E783D37" w14:textId="77777777" w:rsidR="004F0338" w:rsidRDefault="004F0338" w:rsidP="004F0338">
      <w:pPr>
        <w:jc w:val="center"/>
        <w:rPr>
          <w:rFonts w:ascii="Arial" w:eastAsia="Arial" w:hAnsi="Arial" w:cs="Arial"/>
          <w:b/>
          <w:sz w:val="24"/>
          <w:szCs w:val="24"/>
        </w:rPr>
      </w:pPr>
    </w:p>
    <w:p w14:paraId="05D13210" w14:textId="4CE9CE55" w:rsidR="004F0338" w:rsidRDefault="004F0338" w:rsidP="004F0338">
      <w:pPr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1.2 ANEXOS </w:t>
      </w:r>
      <w:r>
        <w:rPr>
          <w:rFonts w:ascii="Arial" w:eastAsia="Arial" w:hAnsi="Arial" w:cs="Arial"/>
          <w:b/>
          <w:sz w:val="24"/>
          <w:szCs w:val="24"/>
        </w:rPr>
        <w:t xml:space="preserve">MATRIZ DE RIESGOS </w:t>
      </w:r>
    </w:p>
    <w:p w14:paraId="457A4370" w14:textId="77777777" w:rsidR="004F0338" w:rsidRPr="00FA3CB2" w:rsidRDefault="004F0338" w:rsidP="004F0338">
      <w:pPr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DIVULGACIÓN DE RESULTADOS </w:t>
      </w:r>
    </w:p>
    <w:p w14:paraId="7E79FF4B" w14:textId="77777777" w:rsidR="004F0338" w:rsidRPr="00FA3CB2" w:rsidRDefault="004F0338" w:rsidP="004F0338">
      <w:pPr>
        <w:rPr>
          <w:rFonts w:ascii="Arial" w:eastAsia="Arial" w:hAnsi="Arial" w:cs="Arial"/>
          <w:sz w:val="24"/>
          <w:szCs w:val="24"/>
        </w:rPr>
      </w:pPr>
    </w:p>
    <w:p w14:paraId="2943D7C2" w14:textId="77777777" w:rsidR="004F0338" w:rsidRPr="00FA3CB2" w:rsidRDefault="004F0338" w:rsidP="004F0338">
      <w:pPr>
        <w:widowControl/>
        <w:pBdr>
          <w:top w:val="nil"/>
          <w:left w:val="nil"/>
          <w:bottom w:val="nil"/>
          <w:right w:val="nil"/>
          <w:between w:val="nil"/>
        </w:pBdr>
        <w:spacing w:before="248"/>
        <w:jc w:val="both"/>
        <w:rPr>
          <w:rFonts w:ascii="Arial" w:eastAsia="Arial" w:hAnsi="Arial" w:cs="Arial"/>
          <w:color w:val="7B7B00"/>
          <w:sz w:val="24"/>
          <w:szCs w:val="24"/>
        </w:rPr>
      </w:pPr>
      <w:proofErr w:type="spellStart"/>
      <w:r w:rsidRPr="00FA3CB2">
        <w:rPr>
          <w:rFonts w:ascii="Arial" w:eastAsia="Arial" w:hAnsi="Arial" w:cs="Arial"/>
          <w:color w:val="000000"/>
          <w:sz w:val="24"/>
          <w:szCs w:val="24"/>
        </w:rPr>
        <w:t>En</w:t>
      </w:r>
      <w:proofErr w:type="spellEnd"/>
      <w:r w:rsidRPr="00FA3CB2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 w:rsidRPr="00FA3CB2">
        <w:rPr>
          <w:rFonts w:ascii="Arial" w:eastAsia="Arial" w:hAnsi="Arial" w:cs="Arial"/>
          <w:color w:val="000000"/>
          <w:sz w:val="24"/>
          <w:szCs w:val="24"/>
        </w:rPr>
        <w:t>razón</w:t>
      </w:r>
      <w:proofErr w:type="spellEnd"/>
      <w:r w:rsidRPr="00FA3CB2">
        <w:rPr>
          <w:rFonts w:ascii="Arial" w:eastAsia="Arial" w:hAnsi="Arial" w:cs="Arial"/>
          <w:color w:val="000000"/>
          <w:sz w:val="24"/>
          <w:szCs w:val="24"/>
        </w:rPr>
        <w:t xml:space="preserve"> al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proyecto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con BPIN 2020000100193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denominado</w:t>
      </w:r>
      <w:proofErr w:type="spellEnd"/>
      <w:r w:rsidRPr="00FA3CB2">
        <w:rPr>
          <w:rFonts w:ascii="Arial" w:eastAsia="Arial" w:hAnsi="Arial" w:cs="Arial"/>
          <w:color w:val="000000"/>
          <w:sz w:val="24"/>
          <w:szCs w:val="24"/>
        </w:rPr>
        <w:t xml:space="preserve"> "</w:t>
      </w:r>
      <w:r>
        <w:rPr>
          <w:rFonts w:ascii="Arial" w:eastAsia="Arial" w:hAnsi="Arial" w:cs="Arial"/>
          <w:b/>
          <w:color w:val="000000"/>
          <w:sz w:val="24"/>
          <w:szCs w:val="24"/>
        </w:rPr>
        <w:t>FORTALECIMIENTO DE LA OFERTA DE TURISMO DE AVENTURA A TRAVÉS DE DESARROLLO TECNOLÓGICO EN EL DEPARTAMENTO DE MAGDALENA</w:t>
      </w:r>
      <w:r w:rsidRPr="00FA3CB2">
        <w:rPr>
          <w:rFonts w:ascii="Arial" w:eastAsia="Arial" w:hAnsi="Arial" w:cs="Arial"/>
          <w:color w:val="000000"/>
          <w:sz w:val="24"/>
          <w:szCs w:val="24"/>
        </w:rPr>
        <w:t xml:space="preserve">"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presentado</w:t>
      </w:r>
      <w:proofErr w:type="spellEnd"/>
      <w:r w:rsidRPr="00FA3CB2">
        <w:rPr>
          <w:rFonts w:ascii="Arial" w:eastAsia="Arial" w:hAnsi="Arial" w:cs="Arial"/>
          <w:color w:val="000000"/>
          <w:sz w:val="24"/>
          <w:szCs w:val="24"/>
        </w:rPr>
        <w:t xml:space="preserve"> por 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la </w:t>
      </w:r>
      <w:r w:rsidRPr="003605ED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Unión Temporal </w:t>
      </w:r>
      <w:proofErr w:type="spellStart"/>
      <w:r w:rsidRPr="003605ED">
        <w:rPr>
          <w:rFonts w:ascii="Arial" w:eastAsia="Arial" w:hAnsi="Arial" w:cs="Arial"/>
          <w:b/>
          <w:bCs/>
          <w:color w:val="000000"/>
          <w:sz w:val="24"/>
          <w:szCs w:val="24"/>
        </w:rPr>
        <w:t>Innovanex</w:t>
      </w:r>
      <w:proofErr w:type="spellEnd"/>
      <w:r w:rsidRPr="00FA3CB2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 w:rsidRPr="00FA3CB2">
        <w:rPr>
          <w:rFonts w:ascii="Arial" w:eastAsia="Arial" w:hAnsi="Arial" w:cs="Arial"/>
          <w:color w:val="000000"/>
          <w:sz w:val="24"/>
          <w:szCs w:val="24"/>
        </w:rPr>
        <w:t>en</w:t>
      </w:r>
      <w:proofErr w:type="spellEnd"/>
      <w:r w:rsidRPr="00FA3CB2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 w:rsidRPr="00FA3CB2">
        <w:rPr>
          <w:rFonts w:ascii="Arial" w:eastAsia="Arial" w:hAnsi="Arial" w:cs="Arial"/>
          <w:color w:val="000000"/>
          <w:sz w:val="24"/>
          <w:szCs w:val="24"/>
        </w:rPr>
        <w:t>calidad</w:t>
      </w:r>
      <w:proofErr w:type="spellEnd"/>
      <w:r w:rsidRPr="00FA3CB2">
        <w:rPr>
          <w:rFonts w:ascii="Arial" w:eastAsia="Arial" w:hAnsi="Arial" w:cs="Arial"/>
          <w:color w:val="000000"/>
          <w:sz w:val="24"/>
          <w:szCs w:val="24"/>
        </w:rPr>
        <w:t xml:space="preserve"> de </w:t>
      </w:r>
      <w:proofErr w:type="spellStart"/>
      <w:r w:rsidRPr="00FA3CB2">
        <w:rPr>
          <w:rFonts w:ascii="Arial" w:eastAsia="Arial" w:hAnsi="Arial" w:cs="Arial"/>
          <w:color w:val="000000"/>
          <w:sz w:val="24"/>
          <w:szCs w:val="24"/>
        </w:rPr>
        <w:t>entidad</w:t>
      </w:r>
      <w:proofErr w:type="spellEnd"/>
      <w:r w:rsidRPr="00FA3CB2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 w:rsidRPr="00FA3CB2">
        <w:rPr>
          <w:rFonts w:ascii="Arial" w:eastAsia="Arial" w:hAnsi="Arial" w:cs="Arial"/>
          <w:color w:val="000000"/>
          <w:sz w:val="24"/>
          <w:szCs w:val="24"/>
        </w:rPr>
        <w:t>ejecutora</w:t>
      </w:r>
      <w:proofErr w:type="spellEnd"/>
      <w:r w:rsidRPr="00FA3CB2">
        <w:rPr>
          <w:rFonts w:ascii="Arial" w:eastAsia="Arial" w:hAnsi="Arial" w:cs="Arial"/>
          <w:color w:val="000000"/>
          <w:sz w:val="24"/>
          <w:szCs w:val="24"/>
        </w:rPr>
        <w:t xml:space="preserve">, 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se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desarrollo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la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presente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matriz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de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riesgos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para la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actividad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de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desarrollar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espacios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para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generar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difusión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y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divulgación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del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proyecto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>,</w:t>
      </w:r>
      <w:r w:rsidRPr="00FA3CB2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de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acuerdo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con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el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análisis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de la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necesidad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2AB8FC87" w14:textId="77777777" w:rsidR="004F0338" w:rsidRPr="00FA3CB2" w:rsidRDefault="004F0338" w:rsidP="004F0338">
      <w:pPr>
        <w:ind w:left="106"/>
        <w:jc w:val="center"/>
        <w:rPr>
          <w:rFonts w:ascii="Arial" w:eastAsia="Arial" w:hAnsi="Arial" w:cs="Arial"/>
          <w:sz w:val="24"/>
          <w:szCs w:val="24"/>
        </w:rPr>
      </w:pPr>
    </w:p>
    <w:p w14:paraId="15BC92B9" w14:textId="77777777" w:rsidR="004F0338" w:rsidRDefault="004F0338" w:rsidP="004F0338">
      <w:pPr>
        <w:ind w:left="106"/>
        <w:jc w:val="center"/>
        <w:rPr>
          <w:rFonts w:ascii="Arial" w:eastAsia="Arial" w:hAnsi="Arial" w:cs="Arial"/>
          <w:b/>
          <w:sz w:val="24"/>
          <w:szCs w:val="24"/>
        </w:rPr>
      </w:pPr>
    </w:p>
    <w:tbl>
      <w:tblPr>
        <w:tblStyle w:val="Tablaconcuadrcula"/>
        <w:tblW w:w="9640" w:type="dxa"/>
        <w:tblInd w:w="-147" w:type="dxa"/>
        <w:tblLook w:val="04A0" w:firstRow="1" w:lastRow="0" w:firstColumn="1" w:lastColumn="0" w:noHBand="0" w:noVBand="1"/>
      </w:tblPr>
      <w:tblGrid>
        <w:gridCol w:w="1888"/>
        <w:gridCol w:w="2084"/>
        <w:gridCol w:w="1549"/>
        <w:gridCol w:w="1545"/>
        <w:gridCol w:w="2574"/>
      </w:tblGrid>
      <w:tr w:rsidR="004F0338" w:rsidRPr="00EC5FA5" w14:paraId="5D0E811F" w14:textId="77777777" w:rsidTr="00DA6082">
        <w:tc>
          <w:tcPr>
            <w:tcW w:w="1888" w:type="dxa"/>
          </w:tcPr>
          <w:p w14:paraId="7E558836" w14:textId="77777777" w:rsidR="004F0338" w:rsidRPr="00EC5FA5" w:rsidRDefault="004F0338" w:rsidP="00DA6082">
            <w:pPr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  <w:lang w:val="es-CO"/>
              </w:rPr>
            </w:pPr>
            <w:r w:rsidRPr="00EC5FA5"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  <w:t xml:space="preserve">Tipo de riesgo </w:t>
            </w:r>
          </w:p>
        </w:tc>
        <w:tc>
          <w:tcPr>
            <w:tcW w:w="2084" w:type="dxa"/>
          </w:tcPr>
          <w:p w14:paraId="32578AFC" w14:textId="77777777" w:rsidR="004F0338" w:rsidRPr="00EC5FA5" w:rsidRDefault="004F0338" w:rsidP="00DA6082">
            <w:pPr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  <w:lang w:val="es-CO"/>
              </w:rPr>
            </w:pPr>
            <w:r w:rsidRPr="00EC5FA5"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  <w:t xml:space="preserve">Descripción del riesgo </w:t>
            </w:r>
          </w:p>
        </w:tc>
        <w:tc>
          <w:tcPr>
            <w:tcW w:w="1549" w:type="dxa"/>
          </w:tcPr>
          <w:p w14:paraId="637BB9B1" w14:textId="77777777" w:rsidR="004F0338" w:rsidRPr="00EC5FA5" w:rsidRDefault="004F0338" w:rsidP="00DA6082">
            <w:pPr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  <w:lang w:val="es-CO"/>
              </w:rPr>
            </w:pPr>
            <w:r w:rsidRPr="00EC5FA5"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  <w:t xml:space="preserve">Probabilidad e impacto </w:t>
            </w:r>
          </w:p>
        </w:tc>
        <w:tc>
          <w:tcPr>
            <w:tcW w:w="1545" w:type="dxa"/>
          </w:tcPr>
          <w:p w14:paraId="1C8F9478" w14:textId="77777777" w:rsidR="004F0338" w:rsidRPr="00EC5FA5" w:rsidRDefault="004F0338" w:rsidP="00DA6082">
            <w:pPr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  <w:lang w:val="es-CO"/>
              </w:rPr>
            </w:pPr>
            <w:r w:rsidRPr="00EC5FA5"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  <w:t xml:space="preserve">Efectos </w:t>
            </w:r>
          </w:p>
        </w:tc>
        <w:tc>
          <w:tcPr>
            <w:tcW w:w="2574" w:type="dxa"/>
          </w:tcPr>
          <w:p w14:paraId="4B3F78EA" w14:textId="77777777" w:rsidR="004F0338" w:rsidRPr="00EC5FA5" w:rsidRDefault="004F0338" w:rsidP="00DA6082">
            <w:pPr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  <w:lang w:val="es-CO"/>
              </w:rPr>
            </w:pPr>
            <w:r w:rsidRPr="00EC5FA5"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  <w:t>Medidas de mitigación</w:t>
            </w:r>
          </w:p>
        </w:tc>
      </w:tr>
      <w:tr w:rsidR="004F0338" w:rsidRPr="00EC5FA5" w14:paraId="155AF6D6" w14:textId="77777777" w:rsidTr="00DA6082">
        <w:tc>
          <w:tcPr>
            <w:tcW w:w="1888" w:type="dxa"/>
          </w:tcPr>
          <w:p w14:paraId="107C737B" w14:textId="77777777" w:rsidR="004F0338" w:rsidRPr="00EC5FA5" w:rsidRDefault="004F0338" w:rsidP="00DA6082">
            <w:pPr>
              <w:jc w:val="center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  <w:p w14:paraId="1166FAC5" w14:textId="77777777" w:rsidR="004F0338" w:rsidRPr="00EC5FA5" w:rsidRDefault="004F0338" w:rsidP="00DA6082">
            <w:pPr>
              <w:jc w:val="center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  <w:p w14:paraId="36AF1D2D" w14:textId="77777777" w:rsidR="004F0338" w:rsidRPr="00EC5FA5" w:rsidRDefault="004F0338" w:rsidP="00DA6082">
            <w:pPr>
              <w:jc w:val="center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  <w:p w14:paraId="76FF175E" w14:textId="77777777" w:rsidR="004F0338" w:rsidRPr="00EC5FA5" w:rsidRDefault="004F0338" w:rsidP="00DA6082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  <w:lang w:val="es-CO"/>
              </w:rPr>
            </w:pPr>
            <w:r w:rsidRPr="00EC5FA5">
              <w:rPr>
                <w:rFonts w:ascii="Arial" w:hAnsi="Arial" w:cs="Arial"/>
                <w:sz w:val="20"/>
                <w:szCs w:val="20"/>
                <w:lang w:val="es-CO"/>
              </w:rPr>
              <w:t>De calendario</w:t>
            </w:r>
          </w:p>
        </w:tc>
        <w:tc>
          <w:tcPr>
            <w:tcW w:w="2084" w:type="dxa"/>
          </w:tcPr>
          <w:p w14:paraId="3330710D" w14:textId="77777777" w:rsidR="004F0338" w:rsidRPr="00EC5FA5" w:rsidRDefault="004F0338" w:rsidP="00DA6082">
            <w:pPr>
              <w:jc w:val="center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  <w:p w14:paraId="646DDBF5" w14:textId="77777777" w:rsidR="004F0338" w:rsidRPr="00EC5FA5" w:rsidRDefault="004F0338" w:rsidP="00DA6082">
            <w:pPr>
              <w:jc w:val="center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  <w:p w14:paraId="659C36D8" w14:textId="77777777" w:rsidR="004F0338" w:rsidRPr="00EC5FA5" w:rsidRDefault="004F0338" w:rsidP="00DA6082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  <w:lang w:val="es-CO"/>
              </w:rPr>
            </w:pPr>
            <w:r w:rsidRPr="00EC5FA5">
              <w:rPr>
                <w:rFonts w:ascii="Arial" w:hAnsi="Arial" w:cs="Arial"/>
                <w:sz w:val="20"/>
                <w:szCs w:val="20"/>
                <w:lang w:val="es-CO"/>
              </w:rPr>
              <w:t>Incumplimiento de los actores que participan en el proyecto respecto a sus compromisos de acuerdo con los tiempos y condiciones pactadas.</w:t>
            </w:r>
          </w:p>
        </w:tc>
        <w:tc>
          <w:tcPr>
            <w:tcW w:w="1549" w:type="dxa"/>
          </w:tcPr>
          <w:p w14:paraId="34F0EB70" w14:textId="77777777" w:rsidR="004F0338" w:rsidRPr="00EC5FA5" w:rsidRDefault="004F0338" w:rsidP="00DA6082">
            <w:pPr>
              <w:jc w:val="center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  <w:p w14:paraId="198501E7" w14:textId="77777777" w:rsidR="004F0338" w:rsidRPr="00EC5FA5" w:rsidRDefault="004F0338" w:rsidP="00DA6082">
            <w:pPr>
              <w:jc w:val="center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  <w:p w14:paraId="1EA6C912" w14:textId="77777777" w:rsidR="004F0338" w:rsidRPr="00EC5FA5" w:rsidRDefault="004F0338" w:rsidP="00DA6082">
            <w:pPr>
              <w:jc w:val="center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EC5FA5">
              <w:rPr>
                <w:rFonts w:ascii="Arial" w:hAnsi="Arial" w:cs="Arial"/>
                <w:sz w:val="20"/>
                <w:szCs w:val="20"/>
                <w:lang w:val="es-CO"/>
              </w:rPr>
              <w:t xml:space="preserve">Probabilidad: 3. Moderado </w:t>
            </w:r>
          </w:p>
          <w:p w14:paraId="7F7C7C52" w14:textId="77777777" w:rsidR="004F0338" w:rsidRPr="00EC5FA5" w:rsidRDefault="004F0338" w:rsidP="00DA6082">
            <w:pPr>
              <w:jc w:val="center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  <w:p w14:paraId="65BA4C40" w14:textId="77777777" w:rsidR="004F0338" w:rsidRPr="00EC5FA5" w:rsidRDefault="004F0338" w:rsidP="00DA6082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  <w:lang w:val="es-CO"/>
              </w:rPr>
            </w:pPr>
            <w:r w:rsidRPr="00EC5FA5">
              <w:rPr>
                <w:rFonts w:ascii="Arial" w:hAnsi="Arial" w:cs="Arial"/>
                <w:sz w:val="20"/>
                <w:szCs w:val="20"/>
                <w:lang w:val="es-CO"/>
              </w:rPr>
              <w:t>Impacto: 4. Mayor</w:t>
            </w:r>
          </w:p>
        </w:tc>
        <w:tc>
          <w:tcPr>
            <w:tcW w:w="1545" w:type="dxa"/>
          </w:tcPr>
          <w:p w14:paraId="370C13D5" w14:textId="77777777" w:rsidR="004F0338" w:rsidRPr="00EC5FA5" w:rsidRDefault="004F0338" w:rsidP="00DA6082">
            <w:pPr>
              <w:jc w:val="center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  <w:p w14:paraId="6561B163" w14:textId="77777777" w:rsidR="004F0338" w:rsidRPr="00EC5FA5" w:rsidRDefault="004F0338" w:rsidP="00DA6082">
            <w:pPr>
              <w:jc w:val="center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  <w:p w14:paraId="6FDF0917" w14:textId="77777777" w:rsidR="004F0338" w:rsidRPr="00EC5FA5" w:rsidRDefault="004F0338" w:rsidP="00DA6082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  <w:lang w:val="es-CO"/>
              </w:rPr>
            </w:pPr>
            <w:r w:rsidRPr="00EC5FA5">
              <w:rPr>
                <w:rFonts w:ascii="Arial" w:hAnsi="Arial" w:cs="Arial"/>
                <w:sz w:val="20"/>
                <w:szCs w:val="20"/>
                <w:lang w:val="es-CO"/>
              </w:rPr>
              <w:t>Retraso en el cronograma establecido en el proyecto.</w:t>
            </w:r>
          </w:p>
        </w:tc>
        <w:tc>
          <w:tcPr>
            <w:tcW w:w="2574" w:type="dxa"/>
          </w:tcPr>
          <w:p w14:paraId="5A6CA74C" w14:textId="77777777" w:rsidR="004F0338" w:rsidRPr="00EC5FA5" w:rsidRDefault="004F0338" w:rsidP="00DA6082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  <w:lang w:val="es-CO"/>
              </w:rPr>
            </w:pPr>
            <w:r w:rsidRPr="00EC5FA5">
              <w:rPr>
                <w:rFonts w:ascii="Arial" w:hAnsi="Arial" w:cs="Arial"/>
                <w:sz w:val="20"/>
                <w:szCs w:val="20"/>
                <w:lang w:val="es-CO"/>
              </w:rPr>
              <w:t>Control de cambios al cronograma establecido en el proyecto. Monitoreo y control en todas las etapas del proyecto. Al inicio del proyecto se creará una matriz de interesados en la cual se pueda realizar seguimiento de acuerdo con sus intereses/expectativas y su influencia, con el fin de determinar las acciones a seguir a cuanto a su gestión y control.</w:t>
            </w:r>
          </w:p>
        </w:tc>
      </w:tr>
      <w:tr w:rsidR="004F0338" w:rsidRPr="00EC5FA5" w14:paraId="5E94E388" w14:textId="77777777" w:rsidTr="00DA6082">
        <w:trPr>
          <w:trHeight w:val="425"/>
        </w:trPr>
        <w:tc>
          <w:tcPr>
            <w:tcW w:w="1888" w:type="dxa"/>
          </w:tcPr>
          <w:p w14:paraId="5DBC3C9E" w14:textId="77777777" w:rsidR="004F0338" w:rsidRPr="00EC5FA5" w:rsidRDefault="004F0338" w:rsidP="00DA6082">
            <w:pPr>
              <w:jc w:val="center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  <w:p w14:paraId="196E612D" w14:textId="77777777" w:rsidR="004F0338" w:rsidRPr="00EC5FA5" w:rsidRDefault="004F0338" w:rsidP="00DA6082">
            <w:pPr>
              <w:jc w:val="center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  <w:p w14:paraId="3A92C4C7" w14:textId="77777777" w:rsidR="004F0338" w:rsidRPr="00EC5FA5" w:rsidRDefault="004F0338" w:rsidP="00DA6082">
            <w:pPr>
              <w:jc w:val="center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EC5FA5">
              <w:rPr>
                <w:rFonts w:ascii="Arial" w:hAnsi="Arial" w:cs="Arial"/>
                <w:sz w:val="20"/>
                <w:szCs w:val="20"/>
                <w:lang w:val="es-CO"/>
              </w:rPr>
              <w:t>Sanitarios</w:t>
            </w:r>
          </w:p>
        </w:tc>
        <w:tc>
          <w:tcPr>
            <w:tcW w:w="2084" w:type="dxa"/>
          </w:tcPr>
          <w:p w14:paraId="2B93E06F" w14:textId="77777777" w:rsidR="004F0338" w:rsidRPr="00EC5FA5" w:rsidRDefault="004F0338" w:rsidP="00DA6082">
            <w:pPr>
              <w:jc w:val="center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  <w:p w14:paraId="6315C981" w14:textId="77777777" w:rsidR="004F0338" w:rsidRPr="00EC5FA5" w:rsidRDefault="004F0338" w:rsidP="00DA6082">
            <w:pPr>
              <w:jc w:val="center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  <w:p w14:paraId="55E04921" w14:textId="77777777" w:rsidR="004F0338" w:rsidRPr="00EC5FA5" w:rsidRDefault="004F0338" w:rsidP="00DA6082">
            <w:pPr>
              <w:jc w:val="center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EC5FA5">
              <w:rPr>
                <w:rFonts w:ascii="Arial" w:hAnsi="Arial" w:cs="Arial"/>
                <w:sz w:val="20"/>
                <w:szCs w:val="20"/>
                <w:lang w:val="es-CO"/>
              </w:rPr>
              <w:t>Cuarentena obligatoria decretada por el gobierno nacional en razón a una pandemia</w:t>
            </w:r>
          </w:p>
        </w:tc>
        <w:tc>
          <w:tcPr>
            <w:tcW w:w="1549" w:type="dxa"/>
          </w:tcPr>
          <w:p w14:paraId="18626D14" w14:textId="77777777" w:rsidR="004F0338" w:rsidRPr="00EC5FA5" w:rsidRDefault="004F0338" w:rsidP="00DA6082">
            <w:pPr>
              <w:jc w:val="center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  <w:p w14:paraId="12FF55EF" w14:textId="77777777" w:rsidR="004F0338" w:rsidRPr="00EC5FA5" w:rsidRDefault="004F0338" w:rsidP="00DA6082">
            <w:pPr>
              <w:jc w:val="center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  <w:p w14:paraId="6890781B" w14:textId="77777777" w:rsidR="004F0338" w:rsidRPr="00EC5FA5" w:rsidRDefault="004F0338" w:rsidP="00DA6082">
            <w:pPr>
              <w:jc w:val="center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EC5FA5">
              <w:rPr>
                <w:rFonts w:ascii="Arial" w:hAnsi="Arial" w:cs="Arial"/>
                <w:sz w:val="20"/>
                <w:szCs w:val="20"/>
                <w:lang w:val="es-CO"/>
              </w:rPr>
              <w:t>Probabilidad: 4. Probable Impacto: 4. Mayor</w:t>
            </w:r>
          </w:p>
        </w:tc>
        <w:tc>
          <w:tcPr>
            <w:tcW w:w="1545" w:type="dxa"/>
          </w:tcPr>
          <w:p w14:paraId="095C8C30" w14:textId="77777777" w:rsidR="004F0338" w:rsidRPr="00EC5FA5" w:rsidRDefault="004F0338" w:rsidP="00DA6082">
            <w:pPr>
              <w:jc w:val="center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  <w:p w14:paraId="3E7AC1E3" w14:textId="77777777" w:rsidR="004F0338" w:rsidRPr="00EC5FA5" w:rsidRDefault="004F0338" w:rsidP="00DA6082">
            <w:pPr>
              <w:jc w:val="center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  <w:p w14:paraId="066D0101" w14:textId="77777777" w:rsidR="004F0338" w:rsidRPr="00EC5FA5" w:rsidRDefault="004F0338" w:rsidP="00DA6082">
            <w:pPr>
              <w:jc w:val="center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EC5FA5">
              <w:rPr>
                <w:rFonts w:ascii="Arial" w:hAnsi="Arial" w:cs="Arial"/>
                <w:sz w:val="20"/>
                <w:szCs w:val="20"/>
                <w:lang w:val="es-CO"/>
              </w:rPr>
              <w:t>Retraso en el desarrollo del proyecto, cronograma y fecha de finalización</w:t>
            </w:r>
          </w:p>
        </w:tc>
        <w:tc>
          <w:tcPr>
            <w:tcW w:w="2574" w:type="dxa"/>
          </w:tcPr>
          <w:p w14:paraId="1ECC272E" w14:textId="77777777" w:rsidR="004F0338" w:rsidRPr="00EC5FA5" w:rsidRDefault="004F0338" w:rsidP="00DA6082">
            <w:pPr>
              <w:jc w:val="center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  <w:p w14:paraId="1907E2CF" w14:textId="77777777" w:rsidR="004F0338" w:rsidRPr="00EC5FA5" w:rsidRDefault="004F0338" w:rsidP="00DA6082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EC5FA5">
              <w:rPr>
                <w:rFonts w:ascii="Arial" w:hAnsi="Arial" w:cs="Arial"/>
                <w:sz w:val="20"/>
                <w:szCs w:val="20"/>
                <w:lang w:val="es-CO"/>
              </w:rPr>
              <w:t xml:space="preserve">Elaborar el plan de gestión del cronograma, tomar las actividades e hitos y secuenciarlos en el orden en que se realizará el trabajo, de manera tal que se elabore un diagrama de red, con el fin de determinar las holguras de las actividades y asignarles los paquetes de trabajo. Dichos paquetes de trabajo, contemplarán la realización de actividades de modo remoto en caso de que se materialice el riesgo. Establecer </w:t>
            </w:r>
            <w:r w:rsidRPr="00EC5FA5">
              <w:rPr>
                <w:rFonts w:ascii="Arial" w:hAnsi="Arial" w:cs="Arial"/>
                <w:sz w:val="20"/>
                <w:szCs w:val="20"/>
                <w:lang w:val="es-CO"/>
              </w:rPr>
              <w:lastRenderedPageBreak/>
              <w:t>proceso de teletrabajo</w:t>
            </w:r>
          </w:p>
        </w:tc>
      </w:tr>
      <w:tr w:rsidR="004F0338" w:rsidRPr="00EC5FA5" w14:paraId="0D725AEC" w14:textId="77777777" w:rsidTr="00DA6082">
        <w:trPr>
          <w:trHeight w:val="1976"/>
        </w:trPr>
        <w:tc>
          <w:tcPr>
            <w:tcW w:w="1888" w:type="dxa"/>
          </w:tcPr>
          <w:p w14:paraId="10E9CB6D" w14:textId="77777777" w:rsidR="004F0338" w:rsidRPr="00EC5FA5" w:rsidRDefault="004F0338" w:rsidP="00DA6082">
            <w:pPr>
              <w:jc w:val="center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  <w:p w14:paraId="742DC11A" w14:textId="77777777" w:rsidR="004F0338" w:rsidRPr="00EC5FA5" w:rsidRDefault="004F0338" w:rsidP="00DA6082">
            <w:pPr>
              <w:jc w:val="center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  <w:p w14:paraId="1A55FE9B" w14:textId="77777777" w:rsidR="004F0338" w:rsidRPr="00EC5FA5" w:rsidRDefault="004F0338" w:rsidP="00DA6082">
            <w:pPr>
              <w:jc w:val="center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  <w:p w14:paraId="70153308" w14:textId="77777777" w:rsidR="004F0338" w:rsidRPr="00EC5FA5" w:rsidRDefault="004F0338" w:rsidP="00DA6082">
            <w:pPr>
              <w:jc w:val="center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EC5FA5">
              <w:rPr>
                <w:rFonts w:ascii="Arial" w:hAnsi="Arial" w:cs="Arial"/>
                <w:sz w:val="20"/>
                <w:szCs w:val="20"/>
                <w:lang w:val="es-CO"/>
              </w:rPr>
              <w:t>Operacionales</w:t>
            </w:r>
          </w:p>
        </w:tc>
        <w:tc>
          <w:tcPr>
            <w:tcW w:w="2084" w:type="dxa"/>
          </w:tcPr>
          <w:p w14:paraId="7853B8FB" w14:textId="77777777" w:rsidR="004F0338" w:rsidRPr="00EC5FA5" w:rsidRDefault="004F0338" w:rsidP="00DA6082">
            <w:pPr>
              <w:jc w:val="center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  <w:p w14:paraId="3EEC77C9" w14:textId="77777777" w:rsidR="004F0338" w:rsidRPr="00EC5FA5" w:rsidRDefault="004F0338" w:rsidP="00DA6082">
            <w:pPr>
              <w:jc w:val="center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  <w:p w14:paraId="10BC2494" w14:textId="77777777" w:rsidR="004F0338" w:rsidRPr="00EC5FA5" w:rsidRDefault="004F0338" w:rsidP="00DA6082">
            <w:pPr>
              <w:jc w:val="center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EC5FA5">
              <w:rPr>
                <w:rFonts w:ascii="Arial" w:hAnsi="Arial" w:cs="Arial"/>
                <w:sz w:val="20"/>
                <w:szCs w:val="20"/>
                <w:lang w:val="es-CO"/>
              </w:rPr>
              <w:t xml:space="preserve">Falta de habilidades por parte de los proveedores para el Desarrollo de las actividades. </w:t>
            </w:r>
          </w:p>
          <w:p w14:paraId="1CD3EAFB" w14:textId="77777777" w:rsidR="004F0338" w:rsidRPr="00EC5FA5" w:rsidRDefault="004F0338" w:rsidP="00DA6082">
            <w:pPr>
              <w:jc w:val="center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  <w:p w14:paraId="08EA4EEB" w14:textId="77777777" w:rsidR="004F0338" w:rsidRDefault="004F0338" w:rsidP="00DA6082">
            <w:pPr>
              <w:jc w:val="center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EC5FA5">
              <w:rPr>
                <w:rFonts w:ascii="Arial" w:hAnsi="Arial" w:cs="Arial"/>
                <w:sz w:val="20"/>
                <w:szCs w:val="20"/>
                <w:lang w:val="es-CO"/>
              </w:rPr>
              <w:t xml:space="preserve">Falta de insumos o claridades suficientes para la elaboración de los espacios de difusión y divulgación.  </w:t>
            </w:r>
          </w:p>
          <w:p w14:paraId="1FE23589" w14:textId="77777777" w:rsidR="004F0338" w:rsidRDefault="004F0338" w:rsidP="00DA6082">
            <w:pPr>
              <w:jc w:val="center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  <w:p w14:paraId="442C8A08" w14:textId="77777777" w:rsidR="004F0338" w:rsidRDefault="004F0338" w:rsidP="00DA6082">
            <w:pPr>
              <w:jc w:val="center"/>
              <w:rPr>
                <w:rFonts w:ascii="Arial" w:hAnsi="Arial" w:cs="Arial"/>
                <w:sz w:val="20"/>
                <w:szCs w:val="20"/>
                <w:lang w:val="es-CO"/>
              </w:rPr>
            </w:pPr>
            <w:r>
              <w:rPr>
                <w:rFonts w:ascii="Arial" w:hAnsi="Arial" w:cs="Arial"/>
                <w:sz w:val="20"/>
                <w:szCs w:val="20"/>
                <w:lang w:val="es-CO"/>
              </w:rPr>
              <w:t xml:space="preserve">Difusión de un mensaje erróneo al del proyecto. </w:t>
            </w:r>
          </w:p>
          <w:p w14:paraId="7BB836C2" w14:textId="77777777" w:rsidR="004F0338" w:rsidRPr="00EC5FA5" w:rsidRDefault="004F0338" w:rsidP="00DA6082">
            <w:pPr>
              <w:jc w:val="center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1549" w:type="dxa"/>
          </w:tcPr>
          <w:p w14:paraId="6519B938" w14:textId="77777777" w:rsidR="004F0338" w:rsidRPr="00EC5FA5" w:rsidRDefault="004F0338" w:rsidP="00DA6082">
            <w:pPr>
              <w:jc w:val="center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  <w:p w14:paraId="26E38637" w14:textId="77777777" w:rsidR="004F0338" w:rsidRPr="00EC5FA5" w:rsidRDefault="004F0338" w:rsidP="00DA6082">
            <w:pPr>
              <w:jc w:val="center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  <w:p w14:paraId="01A0C2E7" w14:textId="77777777" w:rsidR="004F0338" w:rsidRPr="00EC5FA5" w:rsidRDefault="004F0338" w:rsidP="00DA6082">
            <w:pPr>
              <w:jc w:val="center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EC5FA5">
              <w:rPr>
                <w:rFonts w:ascii="Arial" w:hAnsi="Arial" w:cs="Arial"/>
                <w:sz w:val="20"/>
                <w:szCs w:val="20"/>
                <w:lang w:val="es-CO"/>
              </w:rPr>
              <w:t>Probabilidad: 3. Moderado Impacto: 4. Mayor</w:t>
            </w:r>
          </w:p>
        </w:tc>
        <w:tc>
          <w:tcPr>
            <w:tcW w:w="1545" w:type="dxa"/>
          </w:tcPr>
          <w:p w14:paraId="0F61C002" w14:textId="77777777" w:rsidR="004F0338" w:rsidRPr="00EC5FA5" w:rsidRDefault="004F0338" w:rsidP="00DA6082">
            <w:pPr>
              <w:jc w:val="center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  <w:p w14:paraId="340FC706" w14:textId="77777777" w:rsidR="004F0338" w:rsidRPr="00EC5FA5" w:rsidRDefault="004F0338" w:rsidP="00DA6082">
            <w:pPr>
              <w:jc w:val="center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  <w:p w14:paraId="5C52FC4B" w14:textId="77777777" w:rsidR="004F0338" w:rsidRPr="00EC5FA5" w:rsidRDefault="004F0338" w:rsidP="00DA6082">
            <w:pPr>
              <w:jc w:val="center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EC5FA5">
              <w:rPr>
                <w:rFonts w:ascii="Arial" w:hAnsi="Arial" w:cs="Arial"/>
                <w:sz w:val="20"/>
                <w:szCs w:val="20"/>
                <w:lang w:val="es-CO"/>
              </w:rPr>
              <w:t>Retraso en el cronograma establecido en el proyecto.</w:t>
            </w:r>
          </w:p>
        </w:tc>
        <w:tc>
          <w:tcPr>
            <w:tcW w:w="2574" w:type="dxa"/>
          </w:tcPr>
          <w:p w14:paraId="76A5B9E6" w14:textId="77777777" w:rsidR="004F0338" w:rsidRPr="00EC5FA5" w:rsidRDefault="004F0338" w:rsidP="00DA6082">
            <w:pPr>
              <w:jc w:val="center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  <w:p w14:paraId="4ED99D3F" w14:textId="77777777" w:rsidR="004F0338" w:rsidRPr="00EC5FA5" w:rsidRDefault="004F0338" w:rsidP="00DA6082">
            <w:pPr>
              <w:jc w:val="center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EC5FA5">
              <w:rPr>
                <w:rFonts w:ascii="Arial" w:hAnsi="Arial" w:cs="Arial"/>
                <w:sz w:val="20"/>
                <w:szCs w:val="20"/>
                <w:lang w:val="es-CO"/>
              </w:rPr>
              <w:t>Control de cambios al cronograma establecido en el proyecto. Monitoreo y control en todas las etapas del proyecto. Al inicio del proyecto se creará una matriz de interesados en la cual se pueda realizar seguimiento de acuerdo con sus intereses/expectativas y su influencia, con el fin de determinar las acciones a seguir a cuanto a su gestión y control.</w:t>
            </w:r>
          </w:p>
        </w:tc>
      </w:tr>
    </w:tbl>
    <w:p w14:paraId="7716CBD3" w14:textId="77777777" w:rsidR="004F0338" w:rsidRDefault="004F0338" w:rsidP="004F0338">
      <w:pPr>
        <w:ind w:left="106"/>
        <w:jc w:val="center"/>
        <w:rPr>
          <w:rFonts w:ascii="Arial" w:eastAsia="Arial" w:hAnsi="Arial" w:cs="Arial"/>
          <w:b/>
          <w:sz w:val="24"/>
          <w:szCs w:val="24"/>
        </w:rPr>
      </w:pPr>
    </w:p>
    <w:p w14:paraId="4096516B" w14:textId="77777777" w:rsidR="004F0338" w:rsidRDefault="004F0338" w:rsidP="004F0338">
      <w:pPr>
        <w:ind w:left="106"/>
        <w:jc w:val="center"/>
        <w:rPr>
          <w:rFonts w:ascii="Arial" w:eastAsia="Arial" w:hAnsi="Arial" w:cs="Arial"/>
          <w:b/>
          <w:sz w:val="24"/>
          <w:szCs w:val="24"/>
        </w:rPr>
      </w:pPr>
    </w:p>
    <w:p w14:paraId="61BE41C6" w14:textId="77777777" w:rsidR="004F0338" w:rsidRPr="002142B6" w:rsidRDefault="004F0338" w:rsidP="004F0338">
      <w:pPr>
        <w:rPr>
          <w:rFonts w:ascii="Arial Narrow" w:hAnsi="Arial Narrow"/>
          <w:noProof/>
        </w:rPr>
      </w:pPr>
    </w:p>
    <w:p w14:paraId="5AEE22D8" w14:textId="77777777" w:rsidR="004F0338" w:rsidRDefault="004F0338" w:rsidP="004F0338">
      <w:r>
        <w:rPr>
          <w:rFonts w:ascii="Arial Narrow" w:hAnsi="Arial Narrow"/>
          <w:noProof/>
        </w:rPr>
        <w:drawing>
          <wp:inline distT="0" distB="0" distL="0" distR="0" wp14:anchorId="25CB45EE" wp14:editId="024693A8">
            <wp:extent cx="1543685" cy="457200"/>
            <wp:effectExtent l="0" t="0" r="0" b="0"/>
            <wp:docPr id="8" name="Imagen 8" descr="Texto, Cart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n 5" descr="Texto, Carta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3233" cy="4600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BB911B" w14:textId="77777777" w:rsidR="004F0338" w:rsidRDefault="004F0338" w:rsidP="004F0338">
      <w:r>
        <w:t>______________________________</w:t>
      </w:r>
    </w:p>
    <w:p w14:paraId="42BAB471" w14:textId="77777777" w:rsidR="004F0338" w:rsidRPr="00162640" w:rsidRDefault="004F0338" w:rsidP="004F0338">
      <w:pPr>
        <w:rPr>
          <w:rFonts w:ascii="Arial" w:eastAsia="Arial" w:hAnsi="Arial" w:cs="Arial"/>
          <w:b/>
          <w:bCs/>
          <w:sz w:val="24"/>
          <w:szCs w:val="24"/>
        </w:rPr>
      </w:pPr>
      <w:proofErr w:type="spellStart"/>
      <w:r w:rsidRPr="00162640">
        <w:rPr>
          <w:rFonts w:ascii="Arial" w:eastAsia="Arial" w:hAnsi="Arial" w:cs="Arial"/>
          <w:b/>
          <w:bCs/>
          <w:sz w:val="24"/>
          <w:szCs w:val="24"/>
        </w:rPr>
        <w:t>Representante</w:t>
      </w:r>
      <w:proofErr w:type="spellEnd"/>
      <w:r w:rsidRPr="00162640">
        <w:rPr>
          <w:rFonts w:ascii="Arial" w:eastAsia="Arial" w:hAnsi="Arial" w:cs="Arial"/>
          <w:b/>
          <w:bCs/>
          <w:sz w:val="24"/>
          <w:szCs w:val="24"/>
        </w:rPr>
        <w:t xml:space="preserve"> Legal</w:t>
      </w:r>
    </w:p>
    <w:p w14:paraId="0FA921CE" w14:textId="77777777" w:rsidR="004F0338" w:rsidRDefault="004F0338" w:rsidP="004F0338">
      <w:pPr>
        <w:rPr>
          <w:rFonts w:ascii="Arial" w:eastAsia="Arial" w:hAnsi="Arial" w:cs="Arial"/>
          <w:sz w:val="24"/>
          <w:szCs w:val="24"/>
        </w:rPr>
      </w:pPr>
      <w:r w:rsidRPr="00162640">
        <w:rPr>
          <w:rFonts w:ascii="Arial" w:eastAsia="Arial" w:hAnsi="Arial" w:cs="Arial"/>
          <w:sz w:val="24"/>
          <w:szCs w:val="24"/>
        </w:rPr>
        <w:t>Paula Andrea Villa Sánchez</w:t>
      </w:r>
    </w:p>
    <w:p w14:paraId="66828BA3" w14:textId="77777777" w:rsidR="004F0338" w:rsidRPr="00162640" w:rsidRDefault="004F0338" w:rsidP="004F0338">
      <w:p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CC. 42.138.645 de Pereira </w:t>
      </w:r>
    </w:p>
    <w:p w14:paraId="3933E812" w14:textId="77777777" w:rsidR="004F0338" w:rsidRPr="00162640" w:rsidRDefault="004F0338" w:rsidP="004F0338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4"/>
          <w:szCs w:val="24"/>
        </w:rPr>
      </w:pPr>
      <w:r w:rsidRPr="00162640">
        <w:rPr>
          <w:rFonts w:ascii="Arial" w:eastAsia="Arial" w:hAnsi="Arial" w:cs="Arial"/>
          <w:sz w:val="24"/>
          <w:szCs w:val="24"/>
        </w:rPr>
        <w:t xml:space="preserve">Unión Temporal </w:t>
      </w:r>
      <w:proofErr w:type="spellStart"/>
      <w:r w:rsidRPr="00162640">
        <w:rPr>
          <w:rFonts w:ascii="Arial" w:eastAsia="Arial" w:hAnsi="Arial" w:cs="Arial"/>
          <w:sz w:val="24"/>
          <w:szCs w:val="24"/>
        </w:rPr>
        <w:t>Innovanex</w:t>
      </w:r>
      <w:proofErr w:type="spellEnd"/>
      <w:r w:rsidRPr="00162640">
        <w:rPr>
          <w:rFonts w:ascii="Arial" w:eastAsia="Arial" w:hAnsi="Arial" w:cs="Arial"/>
          <w:sz w:val="24"/>
          <w:szCs w:val="24"/>
        </w:rPr>
        <w:t xml:space="preserve"> </w:t>
      </w:r>
    </w:p>
    <w:p w14:paraId="175ADE0C" w14:textId="77777777" w:rsidR="004F0338" w:rsidRDefault="004F0338" w:rsidP="004F0338"/>
    <w:p w14:paraId="14052E3B" w14:textId="77777777" w:rsidR="004F0338" w:rsidRPr="00FA3CB2" w:rsidRDefault="004F0338" w:rsidP="004F0338"/>
    <w:p w14:paraId="32961C0D" w14:textId="77777777" w:rsidR="004F0338" w:rsidRPr="00C205DB" w:rsidRDefault="004F0338" w:rsidP="00C205DB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4"/>
          <w:szCs w:val="24"/>
          <w:lang w:val="es-CO"/>
        </w:rPr>
      </w:pPr>
    </w:p>
    <w:sectPr w:rsidR="004F0338" w:rsidRPr="00C205DB">
      <w:headerReference w:type="default" r:id="rId12"/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C5F1F9" w14:textId="77777777" w:rsidR="00722893" w:rsidRDefault="00722893">
      <w:r>
        <w:separator/>
      </w:r>
    </w:p>
  </w:endnote>
  <w:endnote w:type="continuationSeparator" w:id="0">
    <w:p w14:paraId="4E3B17E9" w14:textId="77777777" w:rsidR="00722893" w:rsidRDefault="007228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FBA1CF" w14:textId="167AA32B" w:rsidR="004F0338" w:rsidRDefault="004F0338" w:rsidP="00D94344">
    <w:pPr>
      <w:pStyle w:val="Piedepgina"/>
    </w:pPr>
    <w:r>
      <w:rPr>
        <w:noProof/>
      </w:rPr>
      <w:drawing>
        <wp:inline distT="0" distB="0" distL="0" distR="0" wp14:anchorId="601A22A2" wp14:editId="79D27532">
          <wp:extent cx="2280285" cy="408305"/>
          <wp:effectExtent l="0" t="0" r="5715" b="0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0285" cy="4083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 xml:space="preserve">                                           </w:t>
    </w:r>
    <w:r>
      <w:rPr>
        <w:noProof/>
      </w:rPr>
      <w:drawing>
        <wp:inline distT="0" distB="0" distL="0" distR="0" wp14:anchorId="19B79651" wp14:editId="330E6E3A">
          <wp:extent cx="804545" cy="402590"/>
          <wp:effectExtent l="0" t="0" r="0" b="0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4545" cy="4025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7B3761" w14:textId="77777777" w:rsidR="00722893" w:rsidRDefault="00722893">
      <w:r>
        <w:separator/>
      </w:r>
    </w:p>
  </w:footnote>
  <w:footnote w:type="continuationSeparator" w:id="0">
    <w:p w14:paraId="112AE128" w14:textId="77777777" w:rsidR="00722893" w:rsidRDefault="007228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69AFCD" w14:textId="77777777" w:rsidR="004F0338" w:rsidRDefault="004F0338" w:rsidP="00950114">
    <w:pPr>
      <w:pStyle w:val="Encabezado"/>
      <w:jc w:val="right"/>
    </w:pPr>
    <w:r w:rsidRPr="00593AAB">
      <w:rPr>
        <w:noProof/>
      </w:rPr>
      <w:drawing>
        <wp:anchor distT="0" distB="0" distL="114300" distR="114300" simplePos="0" relativeHeight="251659776" behindDoc="1" locked="0" layoutInCell="1" allowOverlap="1" wp14:anchorId="78555CF8" wp14:editId="7DDC9B63">
          <wp:simplePos x="0" y="0"/>
          <wp:positionH relativeFrom="page">
            <wp:align>left</wp:align>
          </wp:positionH>
          <wp:positionV relativeFrom="paragraph">
            <wp:posOffset>-451897</wp:posOffset>
          </wp:positionV>
          <wp:extent cx="2125683" cy="2101932"/>
          <wp:effectExtent l="0" t="0" r="8255" b="0"/>
          <wp:wrapNone/>
          <wp:docPr id="2" name="Imagen 2" descr="Imagen que contiene Patrón de fond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 descr="Imagen que contiene Patrón de fondo&#10;&#10;Descripción generada automáticamente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" r="72610" b="79116"/>
                  <a:stretch/>
                </pic:blipFill>
                <pic:spPr bwMode="auto">
                  <a:xfrm>
                    <a:off x="0" y="0"/>
                    <a:ext cx="2125683" cy="2101932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598A0504" w14:textId="77777777" w:rsidR="004F0338" w:rsidRDefault="004F0338" w:rsidP="00950114">
    <w:pPr>
      <w:pStyle w:val="Encabezado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D73BD5" w14:textId="7B250E0E" w:rsidR="0021105E" w:rsidRDefault="0016264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color w:val="000000"/>
      </w:rPr>
    </w:pPr>
    <w:r>
      <w:rPr>
        <w:rFonts w:ascii="Arial Narrow" w:eastAsia="Arial Narrow" w:hAnsi="Arial Narrow" w:cs="Arial Narrow"/>
        <w:b/>
        <w:noProof/>
        <w:sz w:val="24"/>
        <w:szCs w:val="24"/>
        <w:u w:val="single"/>
        <w:lang w:val="es-CO"/>
      </w:rPr>
      <w:drawing>
        <wp:anchor distT="0" distB="0" distL="114300" distR="114300" simplePos="0" relativeHeight="251655680" behindDoc="1" locked="0" layoutInCell="1" allowOverlap="1" wp14:anchorId="31B3CD30" wp14:editId="3589AEF0">
          <wp:simplePos x="0" y="0"/>
          <wp:positionH relativeFrom="page">
            <wp:align>right</wp:align>
          </wp:positionH>
          <wp:positionV relativeFrom="paragraph">
            <wp:posOffset>-449580</wp:posOffset>
          </wp:positionV>
          <wp:extent cx="7763510" cy="10048875"/>
          <wp:effectExtent l="0" t="0" r="8890" b="9525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63510" cy="10048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CO"/>
      </w:rPr>
      <w:drawing>
        <wp:anchor distT="0" distB="0" distL="114300" distR="114300" simplePos="0" relativeHeight="251656704" behindDoc="1" locked="0" layoutInCell="1" allowOverlap="1" wp14:anchorId="63BA88A7" wp14:editId="1DF93EB1">
          <wp:simplePos x="0" y="0"/>
          <wp:positionH relativeFrom="column">
            <wp:posOffset>3987165</wp:posOffset>
          </wp:positionH>
          <wp:positionV relativeFrom="paragraph">
            <wp:posOffset>-154306</wp:posOffset>
          </wp:positionV>
          <wp:extent cx="2220595" cy="504825"/>
          <wp:effectExtent l="0" t="0" r="8255" b="9525"/>
          <wp:wrapNone/>
          <wp:docPr id="1" name="Imagen 1" descr="Un dibujo animado con letras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Un dibujo animado con letras&#10;&#10;Descripción generada automáticamente con confianza media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20595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2822DC"/>
    <w:multiLevelType w:val="hybridMultilevel"/>
    <w:tmpl w:val="29A040AC"/>
    <w:lvl w:ilvl="0" w:tplc="24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21F74608"/>
    <w:multiLevelType w:val="multilevel"/>
    <w:tmpl w:val="CE86AA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C676BD6"/>
    <w:multiLevelType w:val="multilevel"/>
    <w:tmpl w:val="85C07836"/>
    <w:lvl w:ilvl="0">
      <w:start w:val="1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252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880" w:hanging="28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3240"/>
      </w:pPr>
      <w:rPr>
        <w:rFonts w:hint="default"/>
      </w:rPr>
    </w:lvl>
  </w:abstractNum>
  <w:abstractNum w:abstractNumId="3" w15:restartNumberingAfterBreak="0">
    <w:nsid w:val="3ECF4D72"/>
    <w:multiLevelType w:val="hybridMultilevel"/>
    <w:tmpl w:val="C56C61C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7A5748"/>
    <w:multiLevelType w:val="hybridMultilevel"/>
    <w:tmpl w:val="66DA106A"/>
    <w:lvl w:ilvl="0" w:tplc="240A0019">
      <w:start w:val="1"/>
      <w:numFmt w:val="lowerLetter"/>
      <w:lvlText w:val="%1."/>
      <w:lvlJc w:val="left"/>
      <w:pPr>
        <w:ind w:left="1440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467A70E0"/>
    <w:multiLevelType w:val="hybridMultilevel"/>
    <w:tmpl w:val="4E3CE35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8E786A"/>
    <w:multiLevelType w:val="hybridMultilevel"/>
    <w:tmpl w:val="7C48705A"/>
    <w:lvl w:ilvl="0" w:tplc="240A0019">
      <w:start w:val="1"/>
      <w:numFmt w:val="lowerLetter"/>
      <w:lvlText w:val="%1."/>
      <w:lvlJc w:val="left"/>
      <w:pPr>
        <w:ind w:left="1440" w:hanging="360"/>
      </w:pPr>
    </w:lvl>
    <w:lvl w:ilvl="1" w:tplc="240A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2" w:tplc="940AB756">
      <w:start w:val="1"/>
      <w:numFmt w:val="bullet"/>
      <w:lvlText w:val="-"/>
      <w:lvlJc w:val="left"/>
      <w:pPr>
        <w:ind w:left="3060" w:hanging="360"/>
      </w:pPr>
      <w:rPr>
        <w:rFonts w:ascii="Arial Narrow" w:eastAsiaTheme="minorHAnsi" w:hAnsi="Arial Narrow" w:cstheme="minorBidi" w:hint="default"/>
      </w:r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625355F2"/>
    <w:multiLevelType w:val="hybridMultilevel"/>
    <w:tmpl w:val="CDD03BC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5EC2E0C"/>
    <w:multiLevelType w:val="hybridMultilevel"/>
    <w:tmpl w:val="A38E0C7A"/>
    <w:lvl w:ilvl="0" w:tplc="0468761C">
      <w:start w:val="30"/>
      <w:numFmt w:val="bullet"/>
      <w:lvlText w:val="-"/>
      <w:lvlJc w:val="left"/>
      <w:pPr>
        <w:ind w:left="1440" w:hanging="360"/>
      </w:pPr>
      <w:rPr>
        <w:rFonts w:ascii="Arial Narrow" w:eastAsiaTheme="minorHAnsi" w:hAnsi="Arial Narrow" w:cstheme="minorBidi" w:hint="default"/>
      </w:rPr>
    </w:lvl>
    <w:lvl w:ilvl="1" w:tplc="240A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2" w:tplc="940AB756">
      <w:start w:val="1"/>
      <w:numFmt w:val="bullet"/>
      <w:lvlText w:val="-"/>
      <w:lvlJc w:val="left"/>
      <w:pPr>
        <w:ind w:left="3060" w:hanging="360"/>
      </w:pPr>
      <w:rPr>
        <w:rFonts w:ascii="Arial Narrow" w:eastAsiaTheme="minorHAnsi" w:hAnsi="Arial Narrow" w:cstheme="minorBidi" w:hint="default"/>
      </w:rPr>
    </w:lvl>
    <w:lvl w:ilvl="3" w:tplc="E7BEF48C">
      <w:start w:val="1"/>
      <w:numFmt w:val="decimal"/>
      <w:lvlText w:val="%4."/>
      <w:lvlJc w:val="left"/>
      <w:pPr>
        <w:ind w:left="3600" w:hanging="360"/>
      </w:pPr>
      <w:rPr>
        <w:rFonts w:hint="default"/>
      </w:r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7"/>
  </w:num>
  <w:num w:numId="3">
    <w:abstractNumId w:val="1"/>
  </w:num>
  <w:num w:numId="4">
    <w:abstractNumId w:val="5"/>
  </w:num>
  <w:num w:numId="5">
    <w:abstractNumId w:val="4"/>
  </w:num>
  <w:num w:numId="6">
    <w:abstractNumId w:val="6"/>
  </w:num>
  <w:num w:numId="7">
    <w:abstractNumId w:val="8"/>
  </w:num>
  <w:num w:numId="8">
    <w:abstractNumId w:val="0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1105E"/>
    <w:rsid w:val="001134F6"/>
    <w:rsid w:val="00162640"/>
    <w:rsid w:val="001D299F"/>
    <w:rsid w:val="001F0CC2"/>
    <w:rsid w:val="0021105E"/>
    <w:rsid w:val="002142B6"/>
    <w:rsid w:val="002C4FB1"/>
    <w:rsid w:val="00351B7D"/>
    <w:rsid w:val="003605ED"/>
    <w:rsid w:val="00390351"/>
    <w:rsid w:val="0045470C"/>
    <w:rsid w:val="004A41AF"/>
    <w:rsid w:val="004A5DF9"/>
    <w:rsid w:val="004F0338"/>
    <w:rsid w:val="00523A05"/>
    <w:rsid w:val="0057729C"/>
    <w:rsid w:val="005C367B"/>
    <w:rsid w:val="005D4FBD"/>
    <w:rsid w:val="00722893"/>
    <w:rsid w:val="008048D8"/>
    <w:rsid w:val="00897215"/>
    <w:rsid w:val="008B66DC"/>
    <w:rsid w:val="00932C26"/>
    <w:rsid w:val="0096776B"/>
    <w:rsid w:val="009B17CA"/>
    <w:rsid w:val="00A27B76"/>
    <w:rsid w:val="00A740C5"/>
    <w:rsid w:val="00A800C0"/>
    <w:rsid w:val="00B1427F"/>
    <w:rsid w:val="00B506DC"/>
    <w:rsid w:val="00BD368B"/>
    <w:rsid w:val="00C205DB"/>
    <w:rsid w:val="00C57B49"/>
    <w:rsid w:val="00DF5B88"/>
    <w:rsid w:val="00E1539F"/>
    <w:rsid w:val="00E8500F"/>
    <w:rsid w:val="00EF2FED"/>
    <w:rsid w:val="00EF33BE"/>
    <w:rsid w:val="00F550F1"/>
    <w:rsid w:val="00F65143"/>
    <w:rsid w:val="00F94614"/>
    <w:rsid w:val="00FA3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319137"/>
  <w15:docId w15:val="{8B23E1DF-5736-45E4-A665-CF914FCA51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es-CO" w:eastAsia="es-CO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1840"/>
    <w:pPr>
      <w:autoSpaceDE w:val="0"/>
      <w:autoSpaceDN w:val="0"/>
    </w:pPr>
    <w:rPr>
      <w:lang w:val="en-US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NormalWeb">
    <w:name w:val="Normal (Web)"/>
    <w:basedOn w:val="Normal"/>
    <w:uiPriority w:val="99"/>
    <w:semiHidden/>
    <w:unhideWhenUsed/>
    <w:rsid w:val="001D1840"/>
    <w:pPr>
      <w:widowControl/>
      <w:autoSpaceDE/>
      <w:autoSpaceDN/>
      <w:spacing w:before="100" w:beforeAutospacing="1" w:after="100" w:afterAutospacing="1"/>
    </w:pPr>
    <w:rPr>
      <w:sz w:val="24"/>
      <w:szCs w:val="24"/>
      <w:lang w:val="es-CO"/>
    </w:rPr>
  </w:style>
  <w:style w:type="table" w:styleId="Tablaconcuadrcula">
    <w:name w:val="Table Grid"/>
    <w:basedOn w:val="Tablanormal"/>
    <w:uiPriority w:val="39"/>
    <w:rsid w:val="001D1840"/>
    <w:pPr>
      <w:autoSpaceDE w:val="0"/>
      <w:autoSpaceDN w:val="0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1D184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D1840"/>
    <w:rPr>
      <w:rFonts w:ascii="Times New Roman" w:eastAsia="Times New Roman" w:hAnsi="Times New Roman" w:cs="Times New Roman"/>
      <w:lang w:val="en-US"/>
    </w:rPr>
  </w:style>
  <w:style w:type="paragraph" w:styleId="Piedepgina">
    <w:name w:val="footer"/>
    <w:basedOn w:val="Normal"/>
    <w:link w:val="PiedepginaCar"/>
    <w:uiPriority w:val="99"/>
    <w:unhideWhenUsed/>
    <w:rsid w:val="001D184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D1840"/>
    <w:rPr>
      <w:rFonts w:ascii="Times New Roman" w:eastAsia="Times New Roman" w:hAnsi="Times New Roman" w:cs="Times New Roman"/>
      <w:lang w:val="en-US"/>
    </w:rPr>
  </w:style>
  <w:style w:type="paragraph" w:styleId="Textoindependiente">
    <w:name w:val="Body Text"/>
    <w:basedOn w:val="Normal"/>
    <w:link w:val="TextoindependienteCar"/>
    <w:uiPriority w:val="1"/>
    <w:qFormat/>
    <w:rsid w:val="001D1840"/>
    <w:rPr>
      <w:rFonts w:ascii="Arial" w:eastAsia="Arial" w:hAnsi="Arial" w:cs="Arial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1D1840"/>
    <w:rPr>
      <w:rFonts w:ascii="Arial" w:eastAsia="Arial" w:hAnsi="Arial" w:cs="Arial"/>
      <w:lang w:val="es-ES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E1539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1539F"/>
    <w:rPr>
      <w:rFonts w:ascii="Tahoma" w:hAnsi="Tahoma" w:cs="Tahoma"/>
      <w:sz w:val="16"/>
      <w:szCs w:val="16"/>
      <w:lang w:val="en-US"/>
    </w:rPr>
  </w:style>
  <w:style w:type="paragraph" w:customStyle="1" w:styleId="Prrafos">
    <w:name w:val="Párrafos"/>
    <w:basedOn w:val="Normal"/>
    <w:link w:val="PrrafosCar"/>
    <w:qFormat/>
    <w:rsid w:val="004F0338"/>
    <w:pPr>
      <w:widowControl/>
      <w:autoSpaceDE/>
      <w:autoSpaceDN/>
      <w:spacing w:line="480" w:lineRule="auto"/>
      <w:ind w:firstLine="720"/>
      <w:jc w:val="both"/>
    </w:pPr>
    <w:rPr>
      <w:rFonts w:ascii="Arial Narrow" w:eastAsiaTheme="minorHAnsi" w:hAnsi="Arial Narrow" w:cstheme="minorBidi"/>
      <w:sz w:val="24"/>
      <w:lang w:val="es-CO" w:eastAsia="en-US"/>
    </w:rPr>
  </w:style>
  <w:style w:type="character" w:customStyle="1" w:styleId="PrrafosCar">
    <w:name w:val="Párrafos Car"/>
    <w:basedOn w:val="Fuentedeprrafopredeter"/>
    <w:link w:val="Prrafos"/>
    <w:rsid w:val="004F0338"/>
    <w:rPr>
      <w:rFonts w:ascii="Arial Narrow" w:eastAsiaTheme="minorHAnsi" w:hAnsi="Arial Narrow" w:cstheme="minorBidi"/>
      <w:sz w:val="24"/>
      <w:lang w:eastAsia="en-US"/>
    </w:rPr>
  </w:style>
  <w:style w:type="paragraph" w:styleId="TtuloTDC">
    <w:name w:val="TOC Heading"/>
    <w:basedOn w:val="Ttulo1"/>
    <w:next w:val="Normal"/>
    <w:uiPriority w:val="39"/>
    <w:unhideWhenUsed/>
    <w:qFormat/>
    <w:rsid w:val="004F0338"/>
    <w:pPr>
      <w:widowControl/>
      <w:autoSpaceDE/>
      <w:autoSpaceDN/>
      <w:spacing w:before="240" w:after="0" w:line="259" w:lineRule="auto"/>
      <w:outlineLvl w:val="9"/>
    </w:pPr>
    <w:rPr>
      <w:rFonts w:asciiTheme="majorHAnsi" w:eastAsiaTheme="majorEastAsia" w:hAnsiTheme="majorHAnsi" w:cstheme="majorBidi"/>
      <w:b w:val="0"/>
      <w:color w:val="2F5496" w:themeColor="accent1" w:themeShade="BF"/>
      <w:sz w:val="32"/>
      <w:szCs w:val="32"/>
      <w:lang w:val="es-CO"/>
    </w:rPr>
  </w:style>
  <w:style w:type="paragraph" w:styleId="TDC1">
    <w:name w:val="toc 1"/>
    <w:basedOn w:val="Normal"/>
    <w:next w:val="Normal"/>
    <w:autoRedefine/>
    <w:uiPriority w:val="39"/>
    <w:unhideWhenUsed/>
    <w:rsid w:val="004F0338"/>
    <w:pPr>
      <w:widowControl/>
      <w:autoSpaceDE/>
      <w:autoSpaceDN/>
      <w:spacing w:after="100" w:line="480" w:lineRule="auto"/>
      <w:jc w:val="both"/>
    </w:pPr>
    <w:rPr>
      <w:rFonts w:ascii="Arial Narrow" w:eastAsiaTheme="minorHAnsi" w:hAnsi="Arial Narrow" w:cstheme="minorBidi"/>
      <w:sz w:val="24"/>
      <w:lang w:val="es-CO"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4F0338"/>
    <w:pPr>
      <w:widowControl/>
      <w:autoSpaceDE/>
      <w:autoSpaceDN/>
      <w:spacing w:after="100" w:line="480" w:lineRule="auto"/>
      <w:ind w:left="240"/>
      <w:jc w:val="both"/>
    </w:pPr>
    <w:rPr>
      <w:rFonts w:ascii="Arial Narrow" w:eastAsiaTheme="minorHAnsi" w:hAnsi="Arial Narrow" w:cstheme="minorBidi"/>
      <w:sz w:val="24"/>
      <w:lang w:val="es-CO" w:eastAsia="en-US"/>
    </w:rPr>
  </w:style>
  <w:style w:type="character" w:styleId="Hipervnculo">
    <w:name w:val="Hyperlink"/>
    <w:basedOn w:val="Fuentedeprrafopredeter"/>
    <w:uiPriority w:val="99"/>
    <w:unhideWhenUsed/>
    <w:rsid w:val="004F0338"/>
    <w:rPr>
      <w:color w:val="0563C1" w:themeColor="hyperlink"/>
      <w:u w:val="single"/>
    </w:rPr>
  </w:style>
  <w:style w:type="paragraph" w:styleId="Prrafodelista">
    <w:name w:val="List Paragraph"/>
    <w:basedOn w:val="Normal"/>
    <w:uiPriority w:val="34"/>
    <w:rsid w:val="004F0338"/>
    <w:pPr>
      <w:widowControl/>
      <w:autoSpaceDE/>
      <w:autoSpaceDN/>
      <w:spacing w:after="160" w:line="480" w:lineRule="auto"/>
      <w:ind w:left="720"/>
      <w:contextualSpacing/>
      <w:jc w:val="both"/>
    </w:pPr>
    <w:rPr>
      <w:rFonts w:ascii="Arial Narrow" w:eastAsiaTheme="minorHAnsi" w:hAnsi="Arial Narrow" w:cstheme="minorBidi"/>
      <w:sz w:val="24"/>
      <w:lang w:val="es-C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705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qP4mfR6RwtKtA5Dq14h0l3vN06Q==">AMUW2mXJE9vcptdBtBuXPAc0tclq6XbH5mL9mRLBb2/fM6NZzN1DGZ3mwdDR1TI1NYvAA+HIO/0QnlMGYidu0D7nRm7u1/Vb7fpkOSjVhPQuTmCzdzVQWTw=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15</Pages>
  <Words>2349</Words>
  <Characters>12923</Characters>
  <Application>Microsoft Office Word</Application>
  <DocSecurity>0</DocSecurity>
  <Lines>107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Diego Alejandro Restrepo Sánchez</dc:creator>
  <cp:lastModifiedBy>Equipo15</cp:lastModifiedBy>
  <cp:revision>9</cp:revision>
  <dcterms:created xsi:type="dcterms:W3CDTF">2021-10-07T12:52:00Z</dcterms:created>
  <dcterms:modified xsi:type="dcterms:W3CDTF">2021-10-07T20:49:00Z</dcterms:modified>
</cp:coreProperties>
</file>