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9D7AE" w14:textId="77777777" w:rsidR="00745375" w:rsidRPr="00745375" w:rsidRDefault="00745375" w:rsidP="00745375">
      <w:pPr>
        <w:rPr>
          <w:rFonts w:ascii="Verdana" w:hAnsi="Verdana"/>
          <w:b/>
          <w:bCs/>
          <w:sz w:val="20"/>
          <w:szCs w:val="20"/>
        </w:rPr>
      </w:pPr>
      <w:r w:rsidRPr="00745375">
        <w:rPr>
          <w:rFonts w:ascii="Verdana" w:hAnsi="Verdana"/>
          <w:b/>
          <w:bCs/>
          <w:sz w:val="20"/>
          <w:szCs w:val="20"/>
        </w:rPr>
        <w:t>ANÁLISIS ECONÓMICO DE SECTOR ARTÍCULO 2.2.1.1.1.6.1 DEL DECRETO 1082 DE 2015</w:t>
      </w:r>
    </w:p>
    <w:p w14:paraId="48215015" w14:textId="394386C3" w:rsidR="008A41F1" w:rsidRDefault="00745375">
      <w:pPr>
        <w:rPr>
          <w:rFonts w:ascii="Verdana" w:hAnsi="Verdana"/>
          <w:b/>
          <w:bCs/>
          <w:sz w:val="20"/>
          <w:szCs w:val="20"/>
        </w:rPr>
      </w:pPr>
      <w:r w:rsidRPr="008B748C">
        <w:rPr>
          <w:rFonts w:ascii="Verdana" w:hAnsi="Verdana"/>
          <w:b/>
          <w:bCs/>
          <w:sz w:val="20"/>
          <w:szCs w:val="20"/>
        </w:rPr>
        <w:t xml:space="preserve">CONTRATAR </w:t>
      </w:r>
      <w:r w:rsidR="00672531">
        <w:rPr>
          <w:rFonts w:ascii="Verdana" w:hAnsi="Verdana"/>
          <w:b/>
          <w:bCs/>
          <w:sz w:val="20"/>
          <w:szCs w:val="20"/>
        </w:rPr>
        <w:t xml:space="preserve">SUMINISTRO DE ELEMENTOS </w:t>
      </w:r>
      <w:r w:rsidR="0071251E">
        <w:rPr>
          <w:rFonts w:ascii="Verdana" w:hAnsi="Verdana"/>
          <w:b/>
          <w:bCs/>
          <w:sz w:val="20"/>
          <w:szCs w:val="20"/>
        </w:rPr>
        <w:t xml:space="preserve">Y MATERIALES PARA LAOPERACION Y MANTENIMIENTO DEL PARQUE ESPIRITU DEL MANGLAR </w:t>
      </w:r>
      <w:r w:rsidR="007D3098">
        <w:rPr>
          <w:rFonts w:ascii="Verdana" w:hAnsi="Verdana"/>
          <w:b/>
          <w:bCs/>
          <w:sz w:val="20"/>
          <w:szCs w:val="20"/>
        </w:rPr>
        <w:t>Y ACTIVIDADES LUDICO RECREATIVAS</w:t>
      </w:r>
    </w:p>
    <w:p w14:paraId="36CB388A" w14:textId="667F98D1" w:rsidR="00745375" w:rsidRDefault="00745375" w:rsidP="00745375">
      <w:r>
        <w:t xml:space="preserve">La Gobernación de </w:t>
      </w:r>
      <w:r w:rsidR="00A22286">
        <w:t>Bolívar</w:t>
      </w:r>
      <w:r>
        <w:t xml:space="preserve"> en virtud del artículo 2.2.1.1.1.6.1 del Decreto 1082 de 2015 prescribe: </w:t>
      </w:r>
    </w:p>
    <w:p w14:paraId="2D44DC27" w14:textId="77777777" w:rsidR="00745375" w:rsidRDefault="00745375" w:rsidP="00745375">
      <w:r>
        <w:t>“Deber de análisis de las Entidades Estatales. La Entidad Estatal debe hacer durante la etapa de presentación el análisis necesario para conocer lo relativo al objeto del Proceso de Contratación desde la perspectiva legal, comercial, financiera, organizacional, técnica y de análisis de riesgo. La Entidad Estatal debe dejar constancia de este análisis en los Documentos del Proceso.”</w:t>
      </w:r>
    </w:p>
    <w:p w14:paraId="3A0323F4" w14:textId="77777777" w:rsidR="00745375" w:rsidRDefault="00745375" w:rsidP="00745375">
      <w:r>
        <w:t xml:space="preserve">Nótese que la entidad Estatal debe realizar un estudio del Sector desde la perspectiva legal, comercial, financiera, organizacional, técnica y de análisis de riesgo, así las cosas, se procederá a realizar el mencionado estudio desde los puntos de vista antes mencionados y en concordancia con lo establecido en la “GUÍA PARA LA ELABORACIÓN DE ESTUDIOS DEL SECTOR” Expedida por Colombia Compra eficiente. Disponible en el </w:t>
      </w:r>
      <w:proofErr w:type="gramStart"/>
      <w:r>
        <w:t>link</w:t>
      </w:r>
      <w:proofErr w:type="gramEnd"/>
      <w:r>
        <w:t>:</w:t>
      </w:r>
    </w:p>
    <w:p w14:paraId="25872920" w14:textId="57845A6F" w:rsidR="00745375" w:rsidRDefault="00F118E0" w:rsidP="00745375">
      <w:hyperlink r:id="rId5" w:history="1">
        <w:r w:rsidR="00745375" w:rsidRPr="00ED3ED7">
          <w:rPr>
            <w:rStyle w:val="Hipervnculo"/>
          </w:rPr>
          <w:t>https://www.colombiacompra.gov.co/sites/default/files/manuales/cce_guia_estudio_sector_web.pdf</w:t>
        </w:r>
      </w:hyperlink>
    </w:p>
    <w:p w14:paraId="6278D64B" w14:textId="15DDB2A1" w:rsidR="00745375" w:rsidRPr="00745375" w:rsidRDefault="00745375" w:rsidP="00745375">
      <w:pPr>
        <w:rPr>
          <w:b/>
          <w:bCs/>
        </w:rPr>
      </w:pPr>
      <w:r w:rsidRPr="00745375">
        <w:rPr>
          <w:b/>
          <w:bCs/>
        </w:rPr>
        <w:t>CÓDIGOS UNSPSC</w:t>
      </w:r>
    </w:p>
    <w:p w14:paraId="06CD9644" w14:textId="751A7A24" w:rsidR="00745375" w:rsidRDefault="00745375" w:rsidP="00745375">
      <w:r>
        <w:t>La clasificación del servicio, objeto del Proceso de Contratación, es el siguiente:</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6096"/>
      </w:tblGrid>
      <w:tr w:rsidR="00745375" w:rsidRPr="00841A18" w14:paraId="01F196C7" w14:textId="77777777" w:rsidTr="00800C27">
        <w:tc>
          <w:tcPr>
            <w:tcW w:w="1984" w:type="dxa"/>
            <w:shd w:val="clear" w:color="auto" w:fill="auto"/>
          </w:tcPr>
          <w:p w14:paraId="110A3258" w14:textId="77777777" w:rsidR="00745375" w:rsidRPr="00841A18" w:rsidRDefault="00745375" w:rsidP="00800C27">
            <w:pPr>
              <w:pStyle w:val="Textosinformato"/>
              <w:jc w:val="center"/>
              <w:rPr>
                <w:rFonts w:ascii="Calibri Light" w:hAnsi="Calibri Light" w:cs="Calibri Light"/>
                <w:b/>
                <w:sz w:val="24"/>
                <w:szCs w:val="24"/>
              </w:rPr>
            </w:pPr>
            <w:r w:rsidRPr="00841A18">
              <w:rPr>
                <w:rFonts w:ascii="Calibri Light" w:hAnsi="Calibri Light" w:cs="Calibri Light"/>
                <w:b/>
                <w:sz w:val="24"/>
                <w:szCs w:val="24"/>
              </w:rPr>
              <w:t xml:space="preserve">Código Clasificador </w:t>
            </w:r>
          </w:p>
        </w:tc>
        <w:tc>
          <w:tcPr>
            <w:tcW w:w="6096" w:type="dxa"/>
            <w:shd w:val="clear" w:color="auto" w:fill="auto"/>
            <w:vAlign w:val="center"/>
          </w:tcPr>
          <w:p w14:paraId="4F3A12D7" w14:textId="77777777" w:rsidR="00745375" w:rsidRPr="00841A18" w:rsidRDefault="00745375" w:rsidP="00800C27">
            <w:pPr>
              <w:pStyle w:val="Textosinformato"/>
              <w:jc w:val="center"/>
              <w:rPr>
                <w:rFonts w:ascii="Calibri Light" w:hAnsi="Calibri Light" w:cs="Calibri Light"/>
                <w:b/>
                <w:sz w:val="24"/>
                <w:szCs w:val="24"/>
              </w:rPr>
            </w:pPr>
            <w:r w:rsidRPr="00841A18">
              <w:rPr>
                <w:rFonts w:ascii="Calibri Light" w:hAnsi="Calibri Light" w:cs="Calibri Light"/>
                <w:b/>
                <w:sz w:val="24"/>
                <w:szCs w:val="24"/>
              </w:rPr>
              <w:t>Descripción</w:t>
            </w:r>
          </w:p>
        </w:tc>
      </w:tr>
      <w:tr w:rsidR="00745375" w:rsidRPr="00841A18" w14:paraId="1E9ED057" w14:textId="77777777" w:rsidTr="00800C27">
        <w:tc>
          <w:tcPr>
            <w:tcW w:w="1984" w:type="dxa"/>
            <w:shd w:val="clear" w:color="auto" w:fill="auto"/>
            <w:vAlign w:val="center"/>
          </w:tcPr>
          <w:p w14:paraId="2C320D83" w14:textId="679F292E" w:rsidR="00745375" w:rsidRPr="00841A18" w:rsidRDefault="00AF4447" w:rsidP="00800C27">
            <w:pPr>
              <w:pStyle w:val="Textosinformato"/>
              <w:jc w:val="center"/>
              <w:rPr>
                <w:rFonts w:ascii="Calibri Light" w:hAnsi="Calibri Light" w:cs="Calibri Light"/>
                <w:sz w:val="24"/>
                <w:szCs w:val="24"/>
              </w:rPr>
            </w:pPr>
            <w:r w:rsidRPr="00AF4447">
              <w:rPr>
                <w:rFonts w:ascii="Calibri Light" w:hAnsi="Calibri Light" w:cs="Calibri Light"/>
                <w:sz w:val="24"/>
                <w:szCs w:val="24"/>
              </w:rPr>
              <w:t xml:space="preserve">27112004  </w:t>
            </w:r>
          </w:p>
        </w:tc>
        <w:tc>
          <w:tcPr>
            <w:tcW w:w="6096" w:type="dxa"/>
            <w:shd w:val="clear" w:color="auto" w:fill="auto"/>
          </w:tcPr>
          <w:p w14:paraId="173D1D6E" w14:textId="3FC27E74" w:rsidR="00745375" w:rsidRPr="00841A18" w:rsidRDefault="00AF4447" w:rsidP="00800C27">
            <w:pPr>
              <w:pStyle w:val="Textosinformato"/>
              <w:rPr>
                <w:rFonts w:ascii="Calibri Light" w:hAnsi="Calibri Light" w:cs="Calibri Light"/>
                <w:spacing w:val="-3"/>
                <w:sz w:val="24"/>
                <w:szCs w:val="24"/>
                <w:lang w:eastAsia="en-US"/>
              </w:rPr>
            </w:pPr>
            <w:r w:rsidRPr="00AF4447">
              <w:rPr>
                <w:rFonts w:ascii="Calibri Light" w:hAnsi="Calibri Light" w:cs="Calibri Light"/>
                <w:sz w:val="24"/>
                <w:szCs w:val="24"/>
              </w:rPr>
              <w:t>Palas</w:t>
            </w:r>
          </w:p>
        </w:tc>
      </w:tr>
      <w:tr w:rsidR="00745375" w:rsidRPr="00841A18" w14:paraId="4FC64678" w14:textId="77777777" w:rsidTr="00800C27">
        <w:tc>
          <w:tcPr>
            <w:tcW w:w="1984" w:type="dxa"/>
            <w:shd w:val="clear" w:color="auto" w:fill="auto"/>
            <w:vAlign w:val="center"/>
          </w:tcPr>
          <w:p w14:paraId="4DAB691B" w14:textId="61E3AA87" w:rsidR="00745375" w:rsidRPr="00841A18" w:rsidRDefault="00941234" w:rsidP="00800C27">
            <w:pPr>
              <w:pStyle w:val="Textosinformato"/>
              <w:jc w:val="center"/>
              <w:rPr>
                <w:rFonts w:ascii="Calibri Light" w:hAnsi="Calibri Light" w:cs="Calibri Light"/>
                <w:sz w:val="24"/>
                <w:szCs w:val="24"/>
              </w:rPr>
            </w:pPr>
            <w:r w:rsidRPr="00941234">
              <w:rPr>
                <w:rFonts w:ascii="Calibri Light" w:hAnsi="Calibri Light" w:cs="Calibri Light"/>
                <w:sz w:val="24"/>
                <w:szCs w:val="24"/>
              </w:rPr>
              <w:t xml:space="preserve">24101507 </w:t>
            </w:r>
          </w:p>
        </w:tc>
        <w:tc>
          <w:tcPr>
            <w:tcW w:w="6096" w:type="dxa"/>
            <w:shd w:val="clear" w:color="auto" w:fill="auto"/>
          </w:tcPr>
          <w:p w14:paraId="43EBFFEF" w14:textId="75419640" w:rsidR="00745375" w:rsidRPr="00841A18" w:rsidRDefault="00941234" w:rsidP="00800C27">
            <w:pPr>
              <w:pStyle w:val="Textosinformato"/>
              <w:rPr>
                <w:rFonts w:ascii="Calibri Light" w:hAnsi="Calibri Light" w:cs="Calibri Light"/>
                <w:spacing w:val="-3"/>
                <w:sz w:val="24"/>
                <w:szCs w:val="24"/>
                <w:lang w:eastAsia="en-US"/>
              </w:rPr>
            </w:pPr>
            <w:r w:rsidRPr="00941234">
              <w:rPr>
                <w:rFonts w:ascii="Calibri Light" w:hAnsi="Calibri Light" w:cs="Calibri Light"/>
                <w:sz w:val="24"/>
                <w:szCs w:val="24"/>
              </w:rPr>
              <w:t>Carretillas</w:t>
            </w:r>
          </w:p>
        </w:tc>
      </w:tr>
      <w:tr w:rsidR="00745375" w:rsidRPr="00841A18" w14:paraId="10397C75" w14:textId="77777777" w:rsidTr="00800C27">
        <w:tc>
          <w:tcPr>
            <w:tcW w:w="1984" w:type="dxa"/>
            <w:shd w:val="clear" w:color="auto" w:fill="auto"/>
            <w:vAlign w:val="center"/>
          </w:tcPr>
          <w:p w14:paraId="048A50D9" w14:textId="76BCED0C" w:rsidR="00745375" w:rsidRPr="00841A18" w:rsidRDefault="00974D92" w:rsidP="00800C27">
            <w:pPr>
              <w:pStyle w:val="Textosinformato"/>
              <w:jc w:val="center"/>
              <w:rPr>
                <w:rFonts w:ascii="Calibri Light" w:hAnsi="Calibri Light" w:cs="Calibri Light"/>
                <w:sz w:val="24"/>
                <w:szCs w:val="24"/>
              </w:rPr>
            </w:pPr>
            <w:r w:rsidRPr="00974D92">
              <w:rPr>
                <w:rFonts w:ascii="Calibri Light" w:hAnsi="Calibri Light" w:cs="Calibri Light"/>
                <w:sz w:val="24"/>
                <w:szCs w:val="24"/>
              </w:rPr>
              <w:t>27112003</w:t>
            </w:r>
          </w:p>
        </w:tc>
        <w:tc>
          <w:tcPr>
            <w:tcW w:w="6096" w:type="dxa"/>
            <w:shd w:val="clear" w:color="auto" w:fill="auto"/>
          </w:tcPr>
          <w:p w14:paraId="494C53D9" w14:textId="00D526F1" w:rsidR="00745375" w:rsidRPr="00841A18" w:rsidRDefault="00974D92" w:rsidP="00800C27">
            <w:pPr>
              <w:pStyle w:val="Textosinformato"/>
              <w:rPr>
                <w:rFonts w:ascii="Calibri Light" w:hAnsi="Calibri Light" w:cs="Calibri Light"/>
                <w:spacing w:val="-3"/>
                <w:sz w:val="24"/>
                <w:szCs w:val="24"/>
                <w:lang w:eastAsia="en-US"/>
              </w:rPr>
            </w:pPr>
            <w:r w:rsidRPr="00974D92">
              <w:rPr>
                <w:rFonts w:ascii="Calibri Light" w:hAnsi="Calibri Light" w:cs="Calibri Light"/>
                <w:sz w:val="24"/>
                <w:szCs w:val="24"/>
              </w:rPr>
              <w:t>Rastrillos</w:t>
            </w:r>
          </w:p>
        </w:tc>
      </w:tr>
      <w:tr w:rsidR="007D3098" w:rsidRPr="00841A18" w14:paraId="4F996E20" w14:textId="77777777" w:rsidTr="00800C27">
        <w:tc>
          <w:tcPr>
            <w:tcW w:w="1984" w:type="dxa"/>
            <w:shd w:val="clear" w:color="auto" w:fill="auto"/>
            <w:vAlign w:val="center"/>
          </w:tcPr>
          <w:p w14:paraId="23EDA38F" w14:textId="1F9E98E3" w:rsidR="007D3098" w:rsidRPr="00841A18" w:rsidRDefault="00974D92" w:rsidP="00800C27">
            <w:pPr>
              <w:pStyle w:val="Textosinformato"/>
              <w:jc w:val="center"/>
              <w:rPr>
                <w:rFonts w:ascii="Calibri Light" w:hAnsi="Calibri Light" w:cs="Calibri Light"/>
                <w:sz w:val="24"/>
                <w:szCs w:val="24"/>
              </w:rPr>
            </w:pPr>
            <w:r w:rsidRPr="00974D92">
              <w:rPr>
                <w:rFonts w:ascii="Calibri Light" w:hAnsi="Calibri Light" w:cs="Calibri Light"/>
                <w:sz w:val="24"/>
                <w:szCs w:val="24"/>
              </w:rPr>
              <w:t>27112007</w:t>
            </w:r>
          </w:p>
        </w:tc>
        <w:tc>
          <w:tcPr>
            <w:tcW w:w="6096" w:type="dxa"/>
            <w:shd w:val="clear" w:color="auto" w:fill="auto"/>
          </w:tcPr>
          <w:p w14:paraId="6EA874E5" w14:textId="77FC8405" w:rsidR="007D3098" w:rsidRPr="00841A18" w:rsidRDefault="00974D92" w:rsidP="00800C27">
            <w:pPr>
              <w:pStyle w:val="Textosinformato"/>
              <w:rPr>
                <w:rFonts w:ascii="Calibri Light" w:hAnsi="Calibri Light" w:cs="Calibri Light"/>
                <w:spacing w:val="-3"/>
                <w:sz w:val="24"/>
                <w:szCs w:val="24"/>
                <w:lang w:eastAsia="en-US"/>
              </w:rPr>
            </w:pPr>
            <w:r w:rsidRPr="00974D92">
              <w:rPr>
                <w:rFonts w:ascii="Calibri Light" w:hAnsi="Calibri Light" w:cs="Calibri Light"/>
                <w:sz w:val="24"/>
                <w:szCs w:val="24"/>
              </w:rPr>
              <w:t>Tijeras de podar</w:t>
            </w:r>
          </w:p>
        </w:tc>
      </w:tr>
      <w:tr w:rsidR="007D3098" w:rsidRPr="00841A18" w14:paraId="62C4DEAF" w14:textId="77777777" w:rsidTr="00800C27">
        <w:tc>
          <w:tcPr>
            <w:tcW w:w="1984" w:type="dxa"/>
            <w:shd w:val="clear" w:color="auto" w:fill="auto"/>
            <w:vAlign w:val="center"/>
          </w:tcPr>
          <w:p w14:paraId="4C22A20F" w14:textId="68E63888" w:rsidR="007D3098" w:rsidRPr="00841A18" w:rsidRDefault="001353C3" w:rsidP="00800C27">
            <w:pPr>
              <w:pStyle w:val="Textosinformato"/>
              <w:jc w:val="center"/>
              <w:rPr>
                <w:rFonts w:ascii="Calibri Light" w:hAnsi="Calibri Light" w:cs="Calibri Light"/>
                <w:sz w:val="24"/>
                <w:szCs w:val="24"/>
              </w:rPr>
            </w:pPr>
            <w:r w:rsidRPr="001353C3">
              <w:rPr>
                <w:rFonts w:ascii="Calibri Light" w:hAnsi="Calibri Light" w:cs="Calibri Light"/>
                <w:sz w:val="24"/>
                <w:szCs w:val="24"/>
              </w:rPr>
              <w:t>27112001</w:t>
            </w:r>
          </w:p>
        </w:tc>
        <w:tc>
          <w:tcPr>
            <w:tcW w:w="6096" w:type="dxa"/>
            <w:shd w:val="clear" w:color="auto" w:fill="auto"/>
          </w:tcPr>
          <w:p w14:paraId="67AFEA85" w14:textId="03582054" w:rsidR="007D3098" w:rsidRPr="00841A18" w:rsidRDefault="001353C3" w:rsidP="00800C27">
            <w:pPr>
              <w:pStyle w:val="Textosinformato"/>
              <w:rPr>
                <w:rFonts w:ascii="Calibri Light" w:hAnsi="Calibri Light" w:cs="Calibri Light"/>
                <w:spacing w:val="-3"/>
                <w:sz w:val="24"/>
                <w:szCs w:val="24"/>
                <w:lang w:eastAsia="en-US"/>
              </w:rPr>
            </w:pPr>
            <w:r w:rsidRPr="001353C3">
              <w:rPr>
                <w:rFonts w:ascii="Calibri Light" w:hAnsi="Calibri Light" w:cs="Calibri Light"/>
                <w:sz w:val="24"/>
                <w:szCs w:val="24"/>
              </w:rPr>
              <w:t>Machetes</w:t>
            </w:r>
          </w:p>
        </w:tc>
      </w:tr>
      <w:tr w:rsidR="007D3098" w:rsidRPr="00841A18" w14:paraId="089A45F1" w14:textId="77777777" w:rsidTr="00800C27">
        <w:tc>
          <w:tcPr>
            <w:tcW w:w="1984" w:type="dxa"/>
            <w:shd w:val="clear" w:color="auto" w:fill="auto"/>
            <w:vAlign w:val="center"/>
          </w:tcPr>
          <w:p w14:paraId="359FCEC5" w14:textId="4614D4D7" w:rsidR="007D3098" w:rsidRPr="00841A18" w:rsidRDefault="001353C3" w:rsidP="00800C27">
            <w:pPr>
              <w:pStyle w:val="Textosinformato"/>
              <w:jc w:val="center"/>
              <w:rPr>
                <w:rFonts w:ascii="Calibri Light" w:hAnsi="Calibri Light" w:cs="Calibri Light"/>
                <w:sz w:val="24"/>
                <w:szCs w:val="24"/>
              </w:rPr>
            </w:pPr>
            <w:r w:rsidRPr="001353C3">
              <w:rPr>
                <w:rFonts w:ascii="Calibri Light" w:hAnsi="Calibri Light" w:cs="Calibri Light"/>
                <w:sz w:val="24"/>
                <w:szCs w:val="24"/>
              </w:rPr>
              <w:t xml:space="preserve">27112027 </w:t>
            </w:r>
          </w:p>
        </w:tc>
        <w:tc>
          <w:tcPr>
            <w:tcW w:w="6096" w:type="dxa"/>
            <w:shd w:val="clear" w:color="auto" w:fill="auto"/>
          </w:tcPr>
          <w:p w14:paraId="4ECC2452" w14:textId="2B9C0BE8" w:rsidR="007D3098" w:rsidRPr="00841A18" w:rsidRDefault="001353C3" w:rsidP="00800C27">
            <w:pPr>
              <w:pStyle w:val="Textosinformato"/>
              <w:rPr>
                <w:rFonts w:ascii="Calibri Light" w:hAnsi="Calibri Light" w:cs="Calibri Light"/>
                <w:spacing w:val="-3"/>
                <w:sz w:val="24"/>
                <w:szCs w:val="24"/>
                <w:lang w:eastAsia="en-US"/>
              </w:rPr>
            </w:pPr>
            <w:r w:rsidRPr="001353C3">
              <w:rPr>
                <w:rFonts w:ascii="Calibri Light" w:hAnsi="Calibri Light" w:cs="Calibri Light"/>
                <w:sz w:val="24"/>
                <w:szCs w:val="24"/>
              </w:rPr>
              <w:t>Escoba de jardín</w:t>
            </w:r>
          </w:p>
        </w:tc>
      </w:tr>
      <w:tr w:rsidR="007D3098" w:rsidRPr="00841A18" w14:paraId="49B59C2F" w14:textId="77777777" w:rsidTr="00800C27">
        <w:tc>
          <w:tcPr>
            <w:tcW w:w="1984" w:type="dxa"/>
            <w:shd w:val="clear" w:color="auto" w:fill="auto"/>
            <w:vAlign w:val="center"/>
          </w:tcPr>
          <w:p w14:paraId="5848F079" w14:textId="77777777" w:rsidR="007D3098" w:rsidRPr="00841A18" w:rsidRDefault="007D3098" w:rsidP="00800C27">
            <w:pPr>
              <w:pStyle w:val="Textosinformato"/>
              <w:jc w:val="center"/>
              <w:rPr>
                <w:rFonts w:ascii="Calibri Light" w:hAnsi="Calibri Light" w:cs="Calibri Light"/>
                <w:sz w:val="24"/>
                <w:szCs w:val="24"/>
              </w:rPr>
            </w:pPr>
          </w:p>
        </w:tc>
        <w:tc>
          <w:tcPr>
            <w:tcW w:w="6096" w:type="dxa"/>
            <w:shd w:val="clear" w:color="auto" w:fill="auto"/>
          </w:tcPr>
          <w:p w14:paraId="013E2F9F" w14:textId="77777777" w:rsidR="007D3098" w:rsidRPr="00841A18" w:rsidRDefault="007D3098" w:rsidP="00800C27">
            <w:pPr>
              <w:pStyle w:val="Textosinformato"/>
              <w:rPr>
                <w:rFonts w:ascii="Calibri Light" w:hAnsi="Calibri Light" w:cs="Calibri Light"/>
                <w:spacing w:val="-3"/>
                <w:sz w:val="24"/>
                <w:szCs w:val="24"/>
                <w:lang w:eastAsia="en-US"/>
              </w:rPr>
            </w:pPr>
          </w:p>
        </w:tc>
      </w:tr>
      <w:tr w:rsidR="007D3098" w:rsidRPr="00841A18" w14:paraId="7AF7D846" w14:textId="77777777" w:rsidTr="00800C27">
        <w:tc>
          <w:tcPr>
            <w:tcW w:w="1984" w:type="dxa"/>
            <w:shd w:val="clear" w:color="auto" w:fill="auto"/>
            <w:vAlign w:val="center"/>
          </w:tcPr>
          <w:p w14:paraId="5735A478" w14:textId="77777777" w:rsidR="007D3098" w:rsidRPr="00841A18" w:rsidRDefault="007D3098" w:rsidP="00800C27">
            <w:pPr>
              <w:pStyle w:val="Textosinformato"/>
              <w:jc w:val="center"/>
              <w:rPr>
                <w:rFonts w:ascii="Calibri Light" w:hAnsi="Calibri Light" w:cs="Calibri Light"/>
                <w:sz w:val="24"/>
                <w:szCs w:val="24"/>
              </w:rPr>
            </w:pPr>
          </w:p>
        </w:tc>
        <w:tc>
          <w:tcPr>
            <w:tcW w:w="6096" w:type="dxa"/>
            <w:shd w:val="clear" w:color="auto" w:fill="auto"/>
          </w:tcPr>
          <w:p w14:paraId="3FF37C64" w14:textId="77777777" w:rsidR="007D3098" w:rsidRPr="00841A18" w:rsidRDefault="007D3098" w:rsidP="00800C27">
            <w:pPr>
              <w:pStyle w:val="Textosinformato"/>
              <w:rPr>
                <w:rFonts w:ascii="Calibri Light" w:hAnsi="Calibri Light" w:cs="Calibri Light"/>
                <w:spacing w:val="-3"/>
                <w:sz w:val="24"/>
                <w:szCs w:val="24"/>
                <w:lang w:eastAsia="en-US"/>
              </w:rPr>
            </w:pPr>
          </w:p>
        </w:tc>
      </w:tr>
      <w:tr w:rsidR="007D3098" w:rsidRPr="00841A18" w14:paraId="1FD3A36B" w14:textId="77777777" w:rsidTr="00800C27">
        <w:tc>
          <w:tcPr>
            <w:tcW w:w="1984" w:type="dxa"/>
            <w:shd w:val="clear" w:color="auto" w:fill="auto"/>
            <w:vAlign w:val="center"/>
          </w:tcPr>
          <w:p w14:paraId="1130EE5E" w14:textId="77777777" w:rsidR="007D3098" w:rsidRPr="00841A18" w:rsidRDefault="007D3098" w:rsidP="00800C27">
            <w:pPr>
              <w:pStyle w:val="Textosinformato"/>
              <w:jc w:val="center"/>
              <w:rPr>
                <w:rFonts w:ascii="Calibri Light" w:hAnsi="Calibri Light" w:cs="Calibri Light"/>
                <w:sz w:val="24"/>
                <w:szCs w:val="24"/>
              </w:rPr>
            </w:pPr>
          </w:p>
        </w:tc>
        <w:tc>
          <w:tcPr>
            <w:tcW w:w="6096" w:type="dxa"/>
            <w:shd w:val="clear" w:color="auto" w:fill="auto"/>
          </w:tcPr>
          <w:p w14:paraId="1D354638" w14:textId="77777777" w:rsidR="007D3098" w:rsidRPr="00841A18" w:rsidRDefault="007D3098" w:rsidP="00800C27">
            <w:pPr>
              <w:pStyle w:val="Textosinformato"/>
              <w:rPr>
                <w:rFonts w:ascii="Calibri Light" w:hAnsi="Calibri Light" w:cs="Calibri Light"/>
                <w:spacing w:val="-3"/>
                <w:sz w:val="24"/>
                <w:szCs w:val="24"/>
                <w:lang w:eastAsia="en-US"/>
              </w:rPr>
            </w:pPr>
          </w:p>
        </w:tc>
      </w:tr>
    </w:tbl>
    <w:p w14:paraId="13CCB35E" w14:textId="57A4A437" w:rsidR="00745375" w:rsidRDefault="00745375" w:rsidP="00745375"/>
    <w:p w14:paraId="279F0775" w14:textId="3F552F14" w:rsidR="00182522" w:rsidRDefault="00182522" w:rsidP="00745375">
      <w:pPr>
        <w:rPr>
          <w:b/>
          <w:bCs/>
        </w:rPr>
      </w:pPr>
      <w:r>
        <w:rPr>
          <w:b/>
          <w:bCs/>
        </w:rPr>
        <w:t>Análisis técnico</w:t>
      </w:r>
    </w:p>
    <w:p w14:paraId="41FBDED8" w14:textId="3589CFAE" w:rsidR="00182522" w:rsidRDefault="00182522" w:rsidP="00182522">
      <w:pPr>
        <w:pStyle w:val="Prrafodelista"/>
        <w:widowControl w:val="0"/>
        <w:autoSpaceDE w:val="0"/>
        <w:autoSpaceDN w:val="0"/>
        <w:spacing w:after="0" w:line="240" w:lineRule="auto"/>
        <w:ind w:left="360" w:right="49"/>
        <w:rPr>
          <w:rFonts w:ascii="Verdana" w:eastAsia="Verdana" w:hAnsi="Verdana" w:cs="Verdana"/>
          <w:sz w:val="20"/>
          <w:szCs w:val="20"/>
        </w:rPr>
      </w:pPr>
      <w:r w:rsidRPr="005A7946">
        <w:rPr>
          <w:rFonts w:ascii="Verdana" w:eastAsia="Verdana" w:hAnsi="Verdana" w:cs="Verdana"/>
          <w:sz w:val="20"/>
          <w:szCs w:val="20"/>
        </w:rPr>
        <w:t>El contratista para</w:t>
      </w:r>
      <w:r w:rsidR="000464D1">
        <w:rPr>
          <w:rFonts w:ascii="Verdana" w:eastAsia="Verdana" w:hAnsi="Verdana" w:cs="Verdana"/>
          <w:sz w:val="20"/>
          <w:szCs w:val="20"/>
        </w:rPr>
        <w:t xml:space="preserve"> el presente suministro </w:t>
      </w:r>
      <w:r>
        <w:rPr>
          <w:rFonts w:ascii="Verdana" w:eastAsia="Verdana" w:hAnsi="Verdana" w:cs="Verdana"/>
          <w:sz w:val="20"/>
          <w:szCs w:val="20"/>
        </w:rPr>
        <w:t xml:space="preserve">deberá cumplir, entre otros, con las siguientes </w:t>
      </w:r>
      <w:proofErr w:type="spellStart"/>
      <w:r w:rsidR="000464D1">
        <w:rPr>
          <w:rFonts w:ascii="Verdana" w:eastAsia="Verdana" w:hAnsi="Verdana" w:cs="Verdana"/>
          <w:sz w:val="20"/>
          <w:szCs w:val="20"/>
        </w:rPr>
        <w:t>especific</w:t>
      </w:r>
      <w:r w:rsidR="00D51D7A">
        <w:rPr>
          <w:rFonts w:ascii="Verdana" w:eastAsia="Verdana" w:hAnsi="Verdana" w:cs="Verdana"/>
          <w:sz w:val="20"/>
          <w:szCs w:val="20"/>
        </w:rPr>
        <w:t>asiones</w:t>
      </w:r>
      <w:proofErr w:type="spellEnd"/>
      <w:r>
        <w:rPr>
          <w:rFonts w:ascii="Verdana" w:eastAsia="Verdana" w:hAnsi="Verdana" w:cs="Verdana"/>
          <w:sz w:val="20"/>
          <w:szCs w:val="20"/>
        </w:rPr>
        <w:t xml:space="preserve">: </w:t>
      </w:r>
    </w:p>
    <w:p w14:paraId="76A0D05E" w14:textId="77777777" w:rsidR="00182522" w:rsidRDefault="00182522" w:rsidP="00182522">
      <w:pPr>
        <w:pStyle w:val="Prrafodelista"/>
        <w:widowControl w:val="0"/>
        <w:autoSpaceDE w:val="0"/>
        <w:autoSpaceDN w:val="0"/>
        <w:spacing w:after="0" w:line="240" w:lineRule="auto"/>
        <w:ind w:right="49"/>
        <w:rPr>
          <w:rFonts w:ascii="Verdana" w:eastAsia="Verdana" w:hAnsi="Verdana" w:cs="Verdana"/>
          <w:sz w:val="20"/>
          <w:szCs w:val="20"/>
        </w:rPr>
      </w:pPr>
    </w:p>
    <w:tbl>
      <w:tblPr>
        <w:tblW w:w="5000" w:type="pct"/>
        <w:tblCellMar>
          <w:left w:w="70" w:type="dxa"/>
          <w:right w:w="70" w:type="dxa"/>
        </w:tblCellMar>
        <w:tblLook w:val="04A0" w:firstRow="1" w:lastRow="0" w:firstColumn="1" w:lastColumn="0" w:noHBand="0" w:noVBand="1"/>
      </w:tblPr>
      <w:tblGrid>
        <w:gridCol w:w="1672"/>
        <w:gridCol w:w="3718"/>
        <w:gridCol w:w="996"/>
        <w:gridCol w:w="996"/>
        <w:gridCol w:w="1446"/>
      </w:tblGrid>
      <w:tr w:rsidR="005C09CC" w:rsidRPr="005C09CC" w14:paraId="0EEBEB3D" w14:textId="77777777" w:rsidTr="005C09CC">
        <w:trPr>
          <w:trHeight w:val="20"/>
        </w:trPr>
        <w:tc>
          <w:tcPr>
            <w:tcW w:w="947"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396BECAE" w14:textId="77777777" w:rsidR="005C09CC" w:rsidRPr="005C09CC" w:rsidRDefault="005C09CC" w:rsidP="005C09CC">
            <w:pPr>
              <w:spacing w:after="0" w:line="240" w:lineRule="auto"/>
              <w:jc w:val="left"/>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MATERIAL</w:t>
            </w:r>
          </w:p>
        </w:tc>
        <w:tc>
          <w:tcPr>
            <w:tcW w:w="2106" w:type="pct"/>
            <w:tcBorders>
              <w:top w:val="single" w:sz="4" w:space="0" w:color="auto"/>
              <w:left w:val="nil"/>
              <w:bottom w:val="single" w:sz="4" w:space="0" w:color="auto"/>
              <w:right w:val="single" w:sz="4" w:space="0" w:color="auto"/>
            </w:tcBorders>
            <w:shd w:val="clear" w:color="000000" w:fill="A6A6A6"/>
            <w:vAlign w:val="center"/>
            <w:hideMark/>
          </w:tcPr>
          <w:p w14:paraId="7C63AD51" w14:textId="77777777" w:rsidR="005C09CC" w:rsidRPr="005C09CC" w:rsidRDefault="005C09CC" w:rsidP="005C09CC">
            <w:pPr>
              <w:spacing w:after="0" w:line="240" w:lineRule="auto"/>
              <w:jc w:val="left"/>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ESPECIFICACIONES TECNICAS</w:t>
            </w:r>
          </w:p>
        </w:tc>
        <w:tc>
          <w:tcPr>
            <w:tcW w:w="564" w:type="pct"/>
            <w:tcBorders>
              <w:top w:val="single" w:sz="4" w:space="0" w:color="auto"/>
              <w:left w:val="nil"/>
              <w:bottom w:val="single" w:sz="4" w:space="0" w:color="auto"/>
              <w:right w:val="single" w:sz="4" w:space="0" w:color="auto"/>
            </w:tcBorders>
            <w:shd w:val="clear" w:color="000000" w:fill="A6A6A6"/>
            <w:noWrap/>
            <w:vAlign w:val="center"/>
            <w:hideMark/>
          </w:tcPr>
          <w:p w14:paraId="16FD0207" w14:textId="77777777" w:rsidR="005C09CC" w:rsidRPr="005C09CC" w:rsidRDefault="005C09CC" w:rsidP="005C09CC">
            <w:pPr>
              <w:spacing w:after="0" w:line="240" w:lineRule="auto"/>
              <w:jc w:val="left"/>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CANTIDAD</w:t>
            </w:r>
          </w:p>
        </w:tc>
        <w:tc>
          <w:tcPr>
            <w:tcW w:w="564" w:type="pct"/>
            <w:tcBorders>
              <w:top w:val="single" w:sz="4" w:space="0" w:color="auto"/>
              <w:left w:val="nil"/>
              <w:bottom w:val="single" w:sz="4" w:space="0" w:color="auto"/>
              <w:right w:val="single" w:sz="4" w:space="0" w:color="auto"/>
            </w:tcBorders>
            <w:shd w:val="clear" w:color="000000" w:fill="A6A6A6"/>
            <w:noWrap/>
            <w:vAlign w:val="center"/>
            <w:hideMark/>
          </w:tcPr>
          <w:p w14:paraId="034374ED" w14:textId="77777777" w:rsidR="005C09CC" w:rsidRPr="005C09CC" w:rsidRDefault="005C09CC" w:rsidP="005C09CC">
            <w:pPr>
              <w:spacing w:after="0" w:line="240" w:lineRule="auto"/>
              <w:jc w:val="left"/>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Unidad</w:t>
            </w:r>
          </w:p>
        </w:tc>
        <w:tc>
          <w:tcPr>
            <w:tcW w:w="819" w:type="pct"/>
            <w:tcBorders>
              <w:top w:val="single" w:sz="4" w:space="0" w:color="auto"/>
              <w:left w:val="nil"/>
              <w:bottom w:val="single" w:sz="4" w:space="0" w:color="auto"/>
              <w:right w:val="single" w:sz="4" w:space="0" w:color="auto"/>
            </w:tcBorders>
            <w:shd w:val="clear" w:color="000000" w:fill="A6A6A6"/>
            <w:noWrap/>
            <w:vAlign w:val="center"/>
            <w:hideMark/>
          </w:tcPr>
          <w:p w14:paraId="4DE96C48" w14:textId="77777777" w:rsidR="005C09CC" w:rsidRPr="005C09CC" w:rsidRDefault="005C09CC" w:rsidP="005C09CC">
            <w:pPr>
              <w:spacing w:after="0" w:line="240" w:lineRule="auto"/>
              <w:jc w:val="left"/>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 xml:space="preserve"> Vr unitario </w:t>
            </w:r>
          </w:p>
        </w:tc>
      </w:tr>
      <w:tr w:rsidR="005C09CC" w:rsidRPr="005C09CC" w14:paraId="6C5C32FC" w14:textId="77777777" w:rsidTr="005C09CC">
        <w:trPr>
          <w:trHeight w:val="20"/>
        </w:trPr>
        <w:tc>
          <w:tcPr>
            <w:tcW w:w="5000" w:type="pct"/>
            <w:gridSpan w:val="5"/>
            <w:tcBorders>
              <w:top w:val="single" w:sz="4" w:space="0" w:color="auto"/>
              <w:left w:val="single" w:sz="4" w:space="0" w:color="auto"/>
              <w:bottom w:val="single" w:sz="4" w:space="0" w:color="auto"/>
              <w:right w:val="nil"/>
            </w:tcBorders>
            <w:shd w:val="clear" w:color="000000" w:fill="D9D9D9"/>
            <w:noWrap/>
            <w:vAlign w:val="center"/>
            <w:hideMark/>
          </w:tcPr>
          <w:p w14:paraId="0BAC4EEB" w14:textId="13AEFB29" w:rsidR="005C09CC" w:rsidRPr="005C09CC" w:rsidRDefault="005C09CC" w:rsidP="005C09CC">
            <w:pPr>
              <w:spacing w:after="0" w:line="240" w:lineRule="auto"/>
              <w:jc w:val="center"/>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 xml:space="preserve">1. Materiales para operación y </w:t>
            </w:r>
            <w:r w:rsidR="00D51D7A" w:rsidRPr="005C09CC">
              <w:rPr>
                <w:rFonts w:ascii="Calibri" w:eastAsia="Times New Roman" w:hAnsi="Calibri" w:cs="Calibri"/>
                <w:b/>
                <w:bCs/>
                <w:color w:val="000000"/>
                <w:sz w:val="16"/>
                <w:szCs w:val="16"/>
                <w:lang w:eastAsia="es-CO"/>
              </w:rPr>
              <w:t>mantenimiento</w:t>
            </w:r>
            <w:r w:rsidRPr="005C09CC">
              <w:rPr>
                <w:rFonts w:ascii="Calibri" w:eastAsia="Times New Roman" w:hAnsi="Calibri" w:cs="Calibri"/>
                <w:b/>
                <w:bCs/>
                <w:color w:val="000000"/>
                <w:sz w:val="16"/>
                <w:szCs w:val="16"/>
                <w:lang w:eastAsia="es-CO"/>
              </w:rPr>
              <w:t xml:space="preserve"> </w:t>
            </w:r>
          </w:p>
        </w:tc>
      </w:tr>
      <w:tr w:rsidR="005C09CC" w:rsidRPr="005C09CC" w14:paraId="66E4A83B"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81CCE6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Palas de Colina </w:t>
            </w:r>
          </w:p>
        </w:tc>
        <w:tc>
          <w:tcPr>
            <w:tcW w:w="2106" w:type="pct"/>
            <w:tcBorders>
              <w:top w:val="nil"/>
              <w:left w:val="nil"/>
              <w:bottom w:val="single" w:sz="4" w:space="0" w:color="auto"/>
              <w:right w:val="single" w:sz="4" w:space="0" w:color="auto"/>
            </w:tcBorders>
            <w:shd w:val="clear" w:color="auto" w:fill="auto"/>
            <w:vAlign w:val="center"/>
            <w:hideMark/>
          </w:tcPr>
          <w:p w14:paraId="7428268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Acero-Madera</w:t>
            </w:r>
            <w:r w:rsidRPr="005C09CC">
              <w:rPr>
                <w:rFonts w:ascii="Calibri" w:eastAsia="Times New Roman" w:hAnsi="Calibri" w:cs="Calibri"/>
                <w:color w:val="000000"/>
                <w:sz w:val="16"/>
                <w:szCs w:val="16"/>
                <w:lang w:eastAsia="es-CO"/>
              </w:rPr>
              <w:br/>
              <w:t>Color Negro - Madera</w:t>
            </w:r>
            <w:r w:rsidRPr="005C09CC">
              <w:rPr>
                <w:rFonts w:ascii="Calibri" w:eastAsia="Times New Roman" w:hAnsi="Calibri" w:cs="Calibri"/>
                <w:color w:val="000000"/>
                <w:sz w:val="16"/>
                <w:szCs w:val="16"/>
                <w:lang w:eastAsia="es-CO"/>
              </w:rPr>
              <w:br/>
              <w:t>Tipo Herramientas de mango largo</w:t>
            </w:r>
            <w:r w:rsidRPr="005C09CC">
              <w:rPr>
                <w:rFonts w:ascii="Calibri" w:eastAsia="Times New Roman" w:hAnsi="Calibri" w:cs="Calibri"/>
                <w:color w:val="000000"/>
                <w:sz w:val="16"/>
                <w:szCs w:val="16"/>
                <w:lang w:eastAsia="es-CO"/>
              </w:rPr>
              <w:br/>
            </w:r>
            <w:r w:rsidRPr="005C09CC">
              <w:rPr>
                <w:rFonts w:ascii="Calibri" w:eastAsia="Times New Roman" w:hAnsi="Calibri" w:cs="Calibri"/>
                <w:color w:val="000000"/>
                <w:sz w:val="16"/>
                <w:szCs w:val="16"/>
                <w:lang w:eastAsia="es-CO"/>
              </w:rPr>
              <w:lastRenderedPageBreak/>
              <w:t>Características El mango de 120 cm. Mango con terminación barnizada. Pala liviana.</w:t>
            </w:r>
          </w:p>
        </w:tc>
        <w:tc>
          <w:tcPr>
            <w:tcW w:w="564" w:type="pct"/>
            <w:tcBorders>
              <w:top w:val="nil"/>
              <w:left w:val="nil"/>
              <w:bottom w:val="single" w:sz="4" w:space="0" w:color="auto"/>
              <w:right w:val="single" w:sz="4" w:space="0" w:color="auto"/>
            </w:tcBorders>
            <w:shd w:val="clear" w:color="auto" w:fill="auto"/>
            <w:noWrap/>
            <w:vAlign w:val="center"/>
            <w:hideMark/>
          </w:tcPr>
          <w:p w14:paraId="435BF23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lastRenderedPageBreak/>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3967557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C47506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52.690,00 </w:t>
            </w:r>
          </w:p>
        </w:tc>
      </w:tr>
      <w:tr w:rsidR="005C09CC" w:rsidRPr="005C09CC" w14:paraId="7AB0926E"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D16C256"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Carretilla</w:t>
            </w:r>
          </w:p>
        </w:tc>
        <w:tc>
          <w:tcPr>
            <w:tcW w:w="2106" w:type="pct"/>
            <w:tcBorders>
              <w:top w:val="nil"/>
              <w:left w:val="nil"/>
              <w:bottom w:val="single" w:sz="4" w:space="0" w:color="auto"/>
              <w:right w:val="single" w:sz="4" w:space="0" w:color="auto"/>
            </w:tcBorders>
            <w:shd w:val="clear" w:color="auto" w:fill="auto"/>
            <w:vAlign w:val="center"/>
            <w:hideMark/>
          </w:tcPr>
          <w:p w14:paraId="1D2A5475"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Capacidad de levante: 6 Ft</w:t>
            </w:r>
            <w:r w:rsidRPr="005C09CC">
              <w:rPr>
                <w:rFonts w:ascii="Calibri" w:eastAsia="Times New Roman" w:hAnsi="Calibri" w:cs="Calibri"/>
                <w:color w:val="FF0000"/>
                <w:sz w:val="16"/>
                <w:szCs w:val="16"/>
                <w:lang w:eastAsia="es-CO"/>
              </w:rPr>
              <w:br/>
              <w:t xml:space="preserve">Características: Carretilla de tolva de 6 ft, material de la tolva plástica, rin metálico, ruda </w:t>
            </w:r>
            <w:proofErr w:type="spellStart"/>
            <w:r w:rsidRPr="005C09CC">
              <w:rPr>
                <w:rFonts w:ascii="Calibri" w:eastAsia="Times New Roman" w:hAnsi="Calibri" w:cs="Calibri"/>
                <w:color w:val="FF0000"/>
                <w:sz w:val="16"/>
                <w:szCs w:val="16"/>
                <w:lang w:eastAsia="es-CO"/>
              </w:rPr>
              <w:t>antipinchazo</w:t>
            </w:r>
            <w:proofErr w:type="spellEnd"/>
          </w:p>
        </w:tc>
        <w:tc>
          <w:tcPr>
            <w:tcW w:w="564" w:type="pct"/>
            <w:tcBorders>
              <w:top w:val="nil"/>
              <w:left w:val="nil"/>
              <w:bottom w:val="single" w:sz="4" w:space="0" w:color="auto"/>
              <w:right w:val="single" w:sz="4" w:space="0" w:color="auto"/>
            </w:tcBorders>
            <w:shd w:val="clear" w:color="auto" w:fill="auto"/>
            <w:noWrap/>
            <w:vAlign w:val="center"/>
            <w:hideMark/>
          </w:tcPr>
          <w:p w14:paraId="7BF6BFAD"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3 </w:t>
            </w:r>
          </w:p>
        </w:tc>
        <w:tc>
          <w:tcPr>
            <w:tcW w:w="564" w:type="pct"/>
            <w:tcBorders>
              <w:top w:val="nil"/>
              <w:left w:val="nil"/>
              <w:bottom w:val="single" w:sz="4" w:space="0" w:color="auto"/>
              <w:right w:val="single" w:sz="4" w:space="0" w:color="auto"/>
            </w:tcBorders>
            <w:shd w:val="clear" w:color="auto" w:fill="auto"/>
            <w:noWrap/>
            <w:vAlign w:val="center"/>
            <w:hideMark/>
          </w:tcPr>
          <w:p w14:paraId="4424525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078F089"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      154.000,00 </w:t>
            </w:r>
          </w:p>
        </w:tc>
      </w:tr>
      <w:tr w:rsidR="005C09CC" w:rsidRPr="005C09CC" w14:paraId="63F1198C"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2EE7DE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Rastrillo </w:t>
            </w:r>
          </w:p>
        </w:tc>
        <w:tc>
          <w:tcPr>
            <w:tcW w:w="2106" w:type="pct"/>
            <w:tcBorders>
              <w:top w:val="nil"/>
              <w:left w:val="nil"/>
              <w:bottom w:val="single" w:sz="4" w:space="0" w:color="auto"/>
              <w:right w:val="single" w:sz="4" w:space="0" w:color="auto"/>
            </w:tcBorders>
            <w:shd w:val="clear" w:color="auto" w:fill="auto"/>
            <w:vAlign w:val="center"/>
            <w:hideMark/>
          </w:tcPr>
          <w:p w14:paraId="7261993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Rastrillo en polipropileno Mangos de Madera</w:t>
            </w:r>
            <w:r w:rsidRPr="005C09CC">
              <w:rPr>
                <w:rFonts w:ascii="Calibri" w:eastAsia="Times New Roman" w:hAnsi="Calibri" w:cs="Calibri"/>
                <w:color w:val="000000"/>
                <w:sz w:val="16"/>
                <w:szCs w:val="16"/>
                <w:lang w:eastAsia="es-CO"/>
              </w:rPr>
              <w:br/>
              <w:t>Color Madera-Negro</w:t>
            </w:r>
            <w:r w:rsidRPr="005C09CC">
              <w:rPr>
                <w:rFonts w:ascii="Calibri" w:eastAsia="Times New Roman" w:hAnsi="Calibri" w:cs="Calibri"/>
                <w:color w:val="000000"/>
                <w:sz w:val="16"/>
                <w:szCs w:val="16"/>
                <w:lang w:eastAsia="es-CO"/>
              </w:rPr>
              <w:br/>
              <w:t>Peso 0,57 kg</w:t>
            </w:r>
            <w:r w:rsidRPr="005C09CC">
              <w:rPr>
                <w:rFonts w:ascii="Calibri" w:eastAsia="Times New Roman" w:hAnsi="Calibri" w:cs="Calibri"/>
                <w:color w:val="000000"/>
                <w:sz w:val="16"/>
                <w:szCs w:val="16"/>
                <w:lang w:eastAsia="es-CO"/>
              </w:rPr>
              <w:br/>
              <w:t>Medidas 5,5 x 44 x 151,5 cm</w:t>
            </w:r>
          </w:p>
        </w:tc>
        <w:tc>
          <w:tcPr>
            <w:tcW w:w="564" w:type="pct"/>
            <w:tcBorders>
              <w:top w:val="nil"/>
              <w:left w:val="nil"/>
              <w:bottom w:val="single" w:sz="4" w:space="0" w:color="auto"/>
              <w:right w:val="single" w:sz="4" w:space="0" w:color="auto"/>
            </w:tcBorders>
            <w:shd w:val="clear" w:color="auto" w:fill="auto"/>
            <w:noWrap/>
            <w:vAlign w:val="center"/>
            <w:hideMark/>
          </w:tcPr>
          <w:p w14:paraId="254045C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 </w:t>
            </w:r>
          </w:p>
        </w:tc>
        <w:tc>
          <w:tcPr>
            <w:tcW w:w="564" w:type="pct"/>
            <w:tcBorders>
              <w:top w:val="nil"/>
              <w:left w:val="nil"/>
              <w:bottom w:val="single" w:sz="4" w:space="0" w:color="auto"/>
              <w:right w:val="single" w:sz="4" w:space="0" w:color="auto"/>
            </w:tcBorders>
            <w:shd w:val="clear" w:color="auto" w:fill="auto"/>
            <w:noWrap/>
            <w:vAlign w:val="center"/>
            <w:hideMark/>
          </w:tcPr>
          <w:p w14:paraId="2DC09E0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17A829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26.400,00 </w:t>
            </w:r>
          </w:p>
        </w:tc>
      </w:tr>
      <w:tr w:rsidR="005C09CC" w:rsidRPr="005C09CC" w14:paraId="5CBC7D66"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36DF44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Tijeras graduables </w:t>
            </w:r>
          </w:p>
        </w:tc>
        <w:tc>
          <w:tcPr>
            <w:tcW w:w="2106" w:type="pct"/>
            <w:tcBorders>
              <w:top w:val="nil"/>
              <w:left w:val="nil"/>
              <w:bottom w:val="single" w:sz="4" w:space="0" w:color="auto"/>
              <w:right w:val="single" w:sz="4" w:space="0" w:color="auto"/>
            </w:tcBorders>
            <w:shd w:val="clear" w:color="auto" w:fill="auto"/>
            <w:vAlign w:val="center"/>
            <w:hideMark/>
          </w:tcPr>
          <w:p w14:paraId="1C40977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Tipo de tijera: </w:t>
            </w:r>
            <w:proofErr w:type="spellStart"/>
            <w:r w:rsidRPr="005C09CC">
              <w:rPr>
                <w:rFonts w:ascii="Calibri" w:eastAsia="Times New Roman" w:hAnsi="Calibri" w:cs="Calibri"/>
                <w:color w:val="000000"/>
                <w:sz w:val="16"/>
                <w:szCs w:val="16"/>
                <w:lang w:eastAsia="es-CO"/>
              </w:rPr>
              <w:t>Telescopica</w:t>
            </w:r>
            <w:proofErr w:type="spellEnd"/>
            <w:r w:rsidRPr="005C09CC">
              <w:rPr>
                <w:rFonts w:ascii="Calibri" w:eastAsia="Times New Roman" w:hAnsi="Calibri" w:cs="Calibri"/>
                <w:color w:val="000000"/>
                <w:sz w:val="16"/>
                <w:szCs w:val="16"/>
                <w:lang w:eastAsia="es-CO"/>
              </w:rPr>
              <w:br/>
              <w:t>Usos recomendados: Pasto</w:t>
            </w:r>
            <w:r w:rsidRPr="005C09CC">
              <w:rPr>
                <w:rFonts w:ascii="Calibri" w:eastAsia="Times New Roman" w:hAnsi="Calibri" w:cs="Calibri"/>
                <w:color w:val="000000"/>
                <w:sz w:val="16"/>
                <w:szCs w:val="16"/>
                <w:lang w:eastAsia="es-CO"/>
              </w:rPr>
              <w:br/>
              <w:t>Material del mango: Aluminio</w:t>
            </w:r>
            <w:r w:rsidRPr="005C09CC">
              <w:rPr>
                <w:rFonts w:ascii="Calibri" w:eastAsia="Times New Roman" w:hAnsi="Calibri" w:cs="Calibri"/>
                <w:color w:val="000000"/>
                <w:sz w:val="16"/>
                <w:szCs w:val="16"/>
                <w:lang w:eastAsia="es-CO"/>
              </w:rPr>
              <w:br/>
              <w:t>Material de la hoja: Acero</w:t>
            </w:r>
            <w:r w:rsidRPr="005C09CC">
              <w:rPr>
                <w:rFonts w:ascii="Calibri" w:eastAsia="Times New Roman" w:hAnsi="Calibri" w:cs="Calibri"/>
                <w:color w:val="000000"/>
                <w:sz w:val="16"/>
                <w:szCs w:val="16"/>
                <w:lang w:eastAsia="es-CO"/>
              </w:rPr>
              <w:br/>
              <w:t>Es extensible: Sí</w:t>
            </w:r>
          </w:p>
        </w:tc>
        <w:tc>
          <w:tcPr>
            <w:tcW w:w="564" w:type="pct"/>
            <w:tcBorders>
              <w:top w:val="nil"/>
              <w:left w:val="nil"/>
              <w:bottom w:val="single" w:sz="4" w:space="0" w:color="auto"/>
              <w:right w:val="single" w:sz="4" w:space="0" w:color="auto"/>
            </w:tcBorders>
            <w:shd w:val="clear" w:color="auto" w:fill="auto"/>
            <w:noWrap/>
            <w:vAlign w:val="center"/>
            <w:hideMark/>
          </w:tcPr>
          <w:p w14:paraId="74FF83F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0977D0B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48DBDF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123.200,00 </w:t>
            </w:r>
          </w:p>
        </w:tc>
      </w:tr>
      <w:tr w:rsidR="005C09CC" w:rsidRPr="005C09CC" w14:paraId="79A969E0"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6238A6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Machetes</w:t>
            </w:r>
          </w:p>
        </w:tc>
        <w:tc>
          <w:tcPr>
            <w:tcW w:w="2106" w:type="pct"/>
            <w:tcBorders>
              <w:top w:val="nil"/>
              <w:left w:val="nil"/>
              <w:bottom w:val="single" w:sz="4" w:space="0" w:color="auto"/>
              <w:right w:val="single" w:sz="4" w:space="0" w:color="auto"/>
            </w:tcBorders>
            <w:shd w:val="clear" w:color="auto" w:fill="auto"/>
            <w:vAlign w:val="center"/>
            <w:hideMark/>
          </w:tcPr>
          <w:p w14:paraId="5C81247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Machete de alta calidad, adecuado para trabajo pesado, con filo duradero y resistente, mango </w:t>
            </w:r>
            <w:proofErr w:type="spellStart"/>
            <w:r w:rsidRPr="005C09CC">
              <w:rPr>
                <w:rFonts w:ascii="Calibri" w:eastAsia="Times New Roman" w:hAnsi="Calibri" w:cs="Calibri"/>
                <w:color w:val="000000"/>
                <w:sz w:val="16"/>
                <w:szCs w:val="16"/>
                <w:lang w:eastAsia="es-CO"/>
              </w:rPr>
              <w:t>antideslizable</w:t>
            </w:r>
            <w:proofErr w:type="spellEnd"/>
            <w:r w:rsidRPr="005C09CC">
              <w:rPr>
                <w:rFonts w:ascii="Calibri" w:eastAsia="Times New Roman" w:hAnsi="Calibri" w:cs="Calibri"/>
                <w:color w:val="000000"/>
                <w:sz w:val="16"/>
                <w:szCs w:val="16"/>
                <w:lang w:eastAsia="es-CO"/>
              </w:rPr>
              <w:t>.</w:t>
            </w:r>
            <w:r w:rsidRPr="005C09CC">
              <w:rPr>
                <w:rFonts w:ascii="Calibri" w:eastAsia="Times New Roman" w:hAnsi="Calibri" w:cs="Calibri"/>
                <w:color w:val="000000"/>
                <w:sz w:val="16"/>
                <w:szCs w:val="16"/>
                <w:lang w:eastAsia="es-CO"/>
              </w:rPr>
              <w:br/>
              <w:t xml:space="preserve">Largo: 14 pulgadas </w:t>
            </w:r>
          </w:p>
        </w:tc>
        <w:tc>
          <w:tcPr>
            <w:tcW w:w="564" w:type="pct"/>
            <w:tcBorders>
              <w:top w:val="nil"/>
              <w:left w:val="nil"/>
              <w:bottom w:val="single" w:sz="4" w:space="0" w:color="auto"/>
              <w:right w:val="single" w:sz="4" w:space="0" w:color="auto"/>
            </w:tcBorders>
            <w:shd w:val="clear" w:color="auto" w:fill="auto"/>
            <w:noWrap/>
            <w:vAlign w:val="center"/>
            <w:hideMark/>
          </w:tcPr>
          <w:p w14:paraId="61602ED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41F29B0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331D44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35.200,00 </w:t>
            </w:r>
          </w:p>
        </w:tc>
      </w:tr>
      <w:tr w:rsidR="005C09CC" w:rsidRPr="005C09CC" w14:paraId="591987AC"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34FBE8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Palin</w:t>
            </w:r>
            <w:proofErr w:type="spellEnd"/>
            <w:r w:rsidRPr="005C09CC">
              <w:rPr>
                <w:rFonts w:ascii="Calibri" w:eastAsia="Times New Roman" w:hAnsi="Calibri" w:cs="Calibri"/>
                <w:color w:val="000000"/>
                <w:sz w:val="16"/>
                <w:szCs w:val="16"/>
                <w:lang w:eastAsia="es-CO"/>
              </w:rPr>
              <w:t xml:space="preserve"> </w:t>
            </w:r>
          </w:p>
        </w:tc>
        <w:tc>
          <w:tcPr>
            <w:tcW w:w="2106" w:type="pct"/>
            <w:tcBorders>
              <w:top w:val="nil"/>
              <w:left w:val="nil"/>
              <w:bottom w:val="single" w:sz="4" w:space="0" w:color="auto"/>
              <w:right w:val="single" w:sz="4" w:space="0" w:color="auto"/>
            </w:tcBorders>
            <w:shd w:val="clear" w:color="auto" w:fill="auto"/>
            <w:vAlign w:val="center"/>
            <w:hideMark/>
          </w:tcPr>
          <w:p w14:paraId="554CCFC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Palín con mango en madera, resistente al óxido y de alta durabilidad.</w:t>
            </w:r>
          </w:p>
        </w:tc>
        <w:tc>
          <w:tcPr>
            <w:tcW w:w="564" w:type="pct"/>
            <w:tcBorders>
              <w:top w:val="nil"/>
              <w:left w:val="nil"/>
              <w:bottom w:val="single" w:sz="4" w:space="0" w:color="auto"/>
              <w:right w:val="single" w:sz="4" w:space="0" w:color="auto"/>
            </w:tcBorders>
            <w:shd w:val="clear" w:color="auto" w:fill="auto"/>
            <w:noWrap/>
            <w:vAlign w:val="center"/>
            <w:hideMark/>
          </w:tcPr>
          <w:p w14:paraId="7ECCE36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153DEBC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0389D0B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41.800,00 </w:t>
            </w:r>
          </w:p>
        </w:tc>
      </w:tr>
      <w:tr w:rsidR="005C09CC" w:rsidRPr="005C09CC" w14:paraId="42DF0398"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376C75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Escobas para </w:t>
            </w:r>
            <w:proofErr w:type="spellStart"/>
            <w:r w:rsidRPr="005C09CC">
              <w:rPr>
                <w:rFonts w:ascii="Calibri" w:eastAsia="Times New Roman" w:hAnsi="Calibri" w:cs="Calibri"/>
                <w:color w:val="000000"/>
                <w:sz w:val="16"/>
                <w:szCs w:val="16"/>
                <w:lang w:eastAsia="es-CO"/>
              </w:rPr>
              <w:t>jardin</w:t>
            </w:r>
            <w:proofErr w:type="spellEnd"/>
            <w:r w:rsidRPr="005C09CC">
              <w:rPr>
                <w:rFonts w:ascii="Calibri" w:eastAsia="Times New Roman" w:hAnsi="Calibri" w:cs="Calibri"/>
                <w:color w:val="000000"/>
                <w:sz w:val="16"/>
                <w:szCs w:val="16"/>
                <w:lang w:eastAsia="es-CO"/>
              </w:rPr>
              <w:t xml:space="preserve"> (escobas de palito)</w:t>
            </w:r>
          </w:p>
        </w:tc>
        <w:tc>
          <w:tcPr>
            <w:tcW w:w="2106" w:type="pct"/>
            <w:tcBorders>
              <w:top w:val="nil"/>
              <w:left w:val="nil"/>
              <w:bottom w:val="single" w:sz="4" w:space="0" w:color="auto"/>
              <w:right w:val="single" w:sz="4" w:space="0" w:color="auto"/>
            </w:tcBorders>
            <w:shd w:val="clear" w:color="auto" w:fill="auto"/>
            <w:vAlign w:val="center"/>
            <w:hideMark/>
          </w:tcPr>
          <w:p w14:paraId="3ECA707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Polipropileno</w:t>
            </w:r>
            <w:r w:rsidRPr="005C09CC">
              <w:rPr>
                <w:rFonts w:ascii="Calibri" w:eastAsia="Times New Roman" w:hAnsi="Calibri" w:cs="Calibri"/>
                <w:color w:val="000000"/>
                <w:sz w:val="16"/>
                <w:szCs w:val="16"/>
                <w:lang w:eastAsia="es-CO"/>
              </w:rPr>
              <w:br/>
              <w:t xml:space="preserve">Fibras PET con terminación plumada más durables y resistentes. </w:t>
            </w:r>
          </w:p>
        </w:tc>
        <w:tc>
          <w:tcPr>
            <w:tcW w:w="564" w:type="pct"/>
            <w:tcBorders>
              <w:top w:val="nil"/>
              <w:left w:val="nil"/>
              <w:bottom w:val="single" w:sz="4" w:space="0" w:color="auto"/>
              <w:right w:val="single" w:sz="4" w:space="0" w:color="auto"/>
            </w:tcBorders>
            <w:shd w:val="clear" w:color="auto" w:fill="auto"/>
            <w:noWrap/>
            <w:vAlign w:val="center"/>
            <w:hideMark/>
          </w:tcPr>
          <w:p w14:paraId="77490B2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40 </w:t>
            </w:r>
          </w:p>
        </w:tc>
        <w:tc>
          <w:tcPr>
            <w:tcW w:w="564" w:type="pct"/>
            <w:tcBorders>
              <w:top w:val="nil"/>
              <w:left w:val="nil"/>
              <w:bottom w:val="single" w:sz="4" w:space="0" w:color="auto"/>
              <w:right w:val="single" w:sz="4" w:space="0" w:color="auto"/>
            </w:tcBorders>
            <w:shd w:val="clear" w:color="auto" w:fill="auto"/>
            <w:noWrap/>
            <w:vAlign w:val="center"/>
            <w:hideMark/>
          </w:tcPr>
          <w:p w14:paraId="483D980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7DFF369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13.200,00 </w:t>
            </w:r>
          </w:p>
        </w:tc>
      </w:tr>
      <w:tr w:rsidR="005C09CC" w:rsidRPr="005C09CC" w14:paraId="473039EB"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099C10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Palas plásticas</w:t>
            </w:r>
          </w:p>
        </w:tc>
        <w:tc>
          <w:tcPr>
            <w:tcW w:w="2106" w:type="pct"/>
            <w:tcBorders>
              <w:top w:val="nil"/>
              <w:left w:val="nil"/>
              <w:bottom w:val="single" w:sz="4" w:space="0" w:color="auto"/>
              <w:right w:val="single" w:sz="4" w:space="0" w:color="auto"/>
            </w:tcBorders>
            <w:shd w:val="clear" w:color="auto" w:fill="auto"/>
            <w:vAlign w:val="center"/>
            <w:hideMark/>
          </w:tcPr>
          <w:p w14:paraId="258FD99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Plástico</w:t>
            </w:r>
          </w:p>
        </w:tc>
        <w:tc>
          <w:tcPr>
            <w:tcW w:w="564" w:type="pct"/>
            <w:tcBorders>
              <w:top w:val="nil"/>
              <w:left w:val="nil"/>
              <w:bottom w:val="single" w:sz="4" w:space="0" w:color="auto"/>
              <w:right w:val="single" w:sz="4" w:space="0" w:color="auto"/>
            </w:tcBorders>
            <w:shd w:val="clear" w:color="auto" w:fill="auto"/>
            <w:noWrap/>
            <w:vAlign w:val="center"/>
            <w:hideMark/>
          </w:tcPr>
          <w:p w14:paraId="1A9BC68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 </w:t>
            </w:r>
          </w:p>
        </w:tc>
        <w:tc>
          <w:tcPr>
            <w:tcW w:w="564" w:type="pct"/>
            <w:tcBorders>
              <w:top w:val="nil"/>
              <w:left w:val="nil"/>
              <w:bottom w:val="single" w:sz="4" w:space="0" w:color="auto"/>
              <w:right w:val="single" w:sz="4" w:space="0" w:color="auto"/>
            </w:tcBorders>
            <w:shd w:val="clear" w:color="auto" w:fill="auto"/>
            <w:noWrap/>
            <w:vAlign w:val="center"/>
            <w:hideMark/>
          </w:tcPr>
          <w:p w14:paraId="651C2FB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055FCC6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9.900,00 </w:t>
            </w:r>
          </w:p>
        </w:tc>
      </w:tr>
      <w:tr w:rsidR="005C09CC" w:rsidRPr="005C09CC" w14:paraId="3862E2A3"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02ACB4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Bolsas de Basura tamaño Jumbo </w:t>
            </w:r>
          </w:p>
        </w:tc>
        <w:tc>
          <w:tcPr>
            <w:tcW w:w="2106" w:type="pct"/>
            <w:tcBorders>
              <w:top w:val="nil"/>
              <w:left w:val="nil"/>
              <w:bottom w:val="single" w:sz="4" w:space="0" w:color="auto"/>
              <w:right w:val="single" w:sz="4" w:space="0" w:color="auto"/>
            </w:tcBorders>
            <w:shd w:val="clear" w:color="auto" w:fill="auto"/>
            <w:vAlign w:val="center"/>
            <w:hideMark/>
          </w:tcPr>
          <w:p w14:paraId="24C64E7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Bolsa de Polietileno de baja densidad</w:t>
            </w:r>
            <w:r w:rsidRPr="005C09CC">
              <w:rPr>
                <w:rFonts w:ascii="Calibri" w:eastAsia="Times New Roman" w:hAnsi="Calibri" w:cs="Calibri"/>
                <w:color w:val="000000"/>
                <w:sz w:val="16"/>
                <w:szCs w:val="16"/>
                <w:lang w:eastAsia="es-CO"/>
              </w:rPr>
              <w:br/>
              <w:t>Tamaño: 90x12 cm</w:t>
            </w:r>
            <w:r w:rsidRPr="005C09CC">
              <w:rPr>
                <w:rFonts w:ascii="Calibri" w:eastAsia="Times New Roman" w:hAnsi="Calibri" w:cs="Calibri"/>
                <w:color w:val="000000"/>
                <w:sz w:val="16"/>
                <w:szCs w:val="16"/>
                <w:lang w:eastAsia="es-CO"/>
              </w:rPr>
              <w:br/>
              <w:t>Color: Negro</w:t>
            </w:r>
          </w:p>
        </w:tc>
        <w:tc>
          <w:tcPr>
            <w:tcW w:w="564" w:type="pct"/>
            <w:tcBorders>
              <w:top w:val="nil"/>
              <w:left w:val="nil"/>
              <w:bottom w:val="single" w:sz="4" w:space="0" w:color="auto"/>
              <w:right w:val="single" w:sz="4" w:space="0" w:color="auto"/>
            </w:tcBorders>
            <w:shd w:val="clear" w:color="auto" w:fill="auto"/>
            <w:noWrap/>
            <w:vAlign w:val="center"/>
            <w:hideMark/>
          </w:tcPr>
          <w:p w14:paraId="66BE2BD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200 </w:t>
            </w:r>
          </w:p>
        </w:tc>
        <w:tc>
          <w:tcPr>
            <w:tcW w:w="564" w:type="pct"/>
            <w:tcBorders>
              <w:top w:val="nil"/>
              <w:left w:val="nil"/>
              <w:bottom w:val="single" w:sz="4" w:space="0" w:color="auto"/>
              <w:right w:val="single" w:sz="4" w:space="0" w:color="auto"/>
            </w:tcBorders>
            <w:shd w:val="clear" w:color="auto" w:fill="auto"/>
            <w:noWrap/>
            <w:vAlign w:val="center"/>
            <w:hideMark/>
          </w:tcPr>
          <w:p w14:paraId="28A4987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D790FE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13.200,00 </w:t>
            </w:r>
          </w:p>
        </w:tc>
      </w:tr>
      <w:tr w:rsidR="005C09CC" w:rsidRPr="005C09CC" w14:paraId="2662B4BC"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49D4E0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Canecas para Basura (Jardines)</w:t>
            </w:r>
          </w:p>
        </w:tc>
        <w:tc>
          <w:tcPr>
            <w:tcW w:w="2106" w:type="pct"/>
            <w:tcBorders>
              <w:top w:val="nil"/>
              <w:left w:val="nil"/>
              <w:bottom w:val="single" w:sz="4" w:space="0" w:color="auto"/>
              <w:right w:val="single" w:sz="4" w:space="0" w:color="auto"/>
            </w:tcBorders>
            <w:shd w:val="clear" w:color="auto" w:fill="auto"/>
            <w:vAlign w:val="center"/>
            <w:hideMark/>
          </w:tcPr>
          <w:p w14:paraId="61C7089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Alto 63 cm</w:t>
            </w:r>
            <w:r w:rsidRPr="005C09CC">
              <w:rPr>
                <w:rFonts w:ascii="Calibri" w:eastAsia="Times New Roman" w:hAnsi="Calibri" w:cs="Calibri"/>
                <w:color w:val="000000"/>
                <w:sz w:val="16"/>
                <w:szCs w:val="16"/>
                <w:lang w:eastAsia="es-CO"/>
              </w:rPr>
              <w:br/>
              <w:t>Largo 49 cm</w:t>
            </w:r>
            <w:r w:rsidRPr="005C09CC">
              <w:rPr>
                <w:rFonts w:ascii="Calibri" w:eastAsia="Times New Roman" w:hAnsi="Calibri" w:cs="Calibri"/>
                <w:color w:val="000000"/>
                <w:sz w:val="16"/>
                <w:szCs w:val="16"/>
                <w:lang w:eastAsia="es-CO"/>
              </w:rPr>
              <w:br/>
              <w:t>Ancho 24.5 cm</w:t>
            </w:r>
            <w:r w:rsidRPr="005C09CC">
              <w:rPr>
                <w:rFonts w:ascii="Calibri" w:eastAsia="Times New Roman" w:hAnsi="Calibri" w:cs="Calibri"/>
                <w:color w:val="000000"/>
                <w:sz w:val="16"/>
                <w:szCs w:val="16"/>
                <w:lang w:eastAsia="es-CO"/>
              </w:rPr>
              <w:br/>
              <w:t>Material Polipropileno</w:t>
            </w:r>
            <w:r w:rsidRPr="005C09CC">
              <w:rPr>
                <w:rFonts w:ascii="Calibri" w:eastAsia="Times New Roman" w:hAnsi="Calibri" w:cs="Calibri"/>
                <w:color w:val="000000"/>
                <w:sz w:val="16"/>
                <w:szCs w:val="16"/>
                <w:lang w:eastAsia="es-CO"/>
              </w:rPr>
              <w:br/>
              <w:t>Capacidad 42 litros</w:t>
            </w:r>
            <w:r w:rsidRPr="005C09CC">
              <w:rPr>
                <w:rFonts w:ascii="Calibri" w:eastAsia="Times New Roman" w:hAnsi="Calibri" w:cs="Calibri"/>
                <w:color w:val="000000"/>
                <w:sz w:val="16"/>
                <w:szCs w:val="16"/>
                <w:lang w:eastAsia="es-CO"/>
              </w:rPr>
              <w:br/>
              <w:t>Tapa Pedal</w:t>
            </w:r>
          </w:p>
        </w:tc>
        <w:tc>
          <w:tcPr>
            <w:tcW w:w="564" w:type="pct"/>
            <w:tcBorders>
              <w:top w:val="nil"/>
              <w:left w:val="nil"/>
              <w:bottom w:val="single" w:sz="4" w:space="0" w:color="auto"/>
              <w:right w:val="single" w:sz="4" w:space="0" w:color="auto"/>
            </w:tcBorders>
            <w:shd w:val="clear" w:color="auto" w:fill="auto"/>
            <w:noWrap/>
            <w:vAlign w:val="center"/>
            <w:hideMark/>
          </w:tcPr>
          <w:p w14:paraId="2BA206A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 </w:t>
            </w:r>
          </w:p>
        </w:tc>
        <w:tc>
          <w:tcPr>
            <w:tcW w:w="564" w:type="pct"/>
            <w:tcBorders>
              <w:top w:val="nil"/>
              <w:left w:val="nil"/>
              <w:bottom w:val="single" w:sz="4" w:space="0" w:color="auto"/>
              <w:right w:val="single" w:sz="4" w:space="0" w:color="auto"/>
            </w:tcBorders>
            <w:shd w:val="clear" w:color="auto" w:fill="auto"/>
            <w:noWrap/>
            <w:vAlign w:val="center"/>
            <w:hideMark/>
          </w:tcPr>
          <w:p w14:paraId="01E57D6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C077D6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49.500,00 </w:t>
            </w:r>
          </w:p>
        </w:tc>
      </w:tr>
      <w:tr w:rsidR="005C09CC" w:rsidRPr="005C09CC" w14:paraId="00E5121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3BC526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Picos </w:t>
            </w:r>
          </w:p>
        </w:tc>
        <w:tc>
          <w:tcPr>
            <w:tcW w:w="2106" w:type="pct"/>
            <w:tcBorders>
              <w:top w:val="nil"/>
              <w:left w:val="nil"/>
              <w:bottom w:val="single" w:sz="4" w:space="0" w:color="auto"/>
              <w:right w:val="single" w:sz="4" w:space="0" w:color="auto"/>
            </w:tcBorders>
            <w:shd w:val="clear" w:color="auto" w:fill="auto"/>
            <w:vAlign w:val="center"/>
            <w:hideMark/>
          </w:tcPr>
          <w:p w14:paraId="5AB15B6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Cabeza forjada en acero al carbono</w:t>
            </w:r>
            <w:r w:rsidRPr="005C09CC">
              <w:rPr>
                <w:rFonts w:ascii="Calibri" w:eastAsia="Times New Roman" w:hAnsi="Calibri" w:cs="Calibri"/>
                <w:color w:val="000000"/>
                <w:sz w:val="16"/>
                <w:szCs w:val="16"/>
                <w:lang w:eastAsia="es-CO"/>
              </w:rPr>
              <w:br/>
              <w:t>Ancho de pico 55 mm</w:t>
            </w:r>
            <w:r w:rsidRPr="005C09CC">
              <w:rPr>
                <w:rFonts w:ascii="Calibri" w:eastAsia="Times New Roman" w:hAnsi="Calibri" w:cs="Calibri"/>
                <w:color w:val="000000"/>
                <w:sz w:val="16"/>
                <w:szCs w:val="16"/>
                <w:lang w:eastAsia="es-CO"/>
              </w:rPr>
              <w:br/>
              <w:t xml:space="preserve">Dureza 43 </w:t>
            </w:r>
            <w:proofErr w:type="spellStart"/>
            <w:r w:rsidRPr="005C09CC">
              <w:rPr>
                <w:rFonts w:ascii="Calibri" w:eastAsia="Times New Roman" w:hAnsi="Calibri" w:cs="Calibri"/>
                <w:color w:val="000000"/>
                <w:sz w:val="16"/>
                <w:szCs w:val="16"/>
                <w:lang w:eastAsia="es-CO"/>
              </w:rPr>
              <w:t>HRc</w:t>
            </w:r>
            <w:proofErr w:type="spellEnd"/>
            <w:r w:rsidRPr="005C09CC">
              <w:rPr>
                <w:rFonts w:ascii="Calibri" w:eastAsia="Times New Roman" w:hAnsi="Calibri" w:cs="Calibri"/>
                <w:color w:val="000000"/>
                <w:sz w:val="16"/>
                <w:szCs w:val="16"/>
                <w:lang w:eastAsia="es-CO"/>
              </w:rPr>
              <w:br/>
              <w:t>Peso del ensamble 1 kg</w:t>
            </w:r>
            <w:r w:rsidRPr="005C09CC">
              <w:rPr>
                <w:rFonts w:ascii="Calibri" w:eastAsia="Times New Roman" w:hAnsi="Calibri" w:cs="Calibri"/>
                <w:color w:val="000000"/>
                <w:sz w:val="16"/>
                <w:szCs w:val="16"/>
                <w:lang w:eastAsia="es-CO"/>
              </w:rPr>
              <w:br/>
              <w:t>Empaque Granel</w:t>
            </w:r>
          </w:p>
        </w:tc>
        <w:tc>
          <w:tcPr>
            <w:tcW w:w="564" w:type="pct"/>
            <w:tcBorders>
              <w:top w:val="nil"/>
              <w:left w:val="nil"/>
              <w:bottom w:val="single" w:sz="4" w:space="0" w:color="auto"/>
              <w:right w:val="single" w:sz="4" w:space="0" w:color="auto"/>
            </w:tcBorders>
            <w:shd w:val="clear" w:color="auto" w:fill="auto"/>
            <w:noWrap/>
            <w:vAlign w:val="center"/>
            <w:hideMark/>
          </w:tcPr>
          <w:p w14:paraId="610B9A0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3 </w:t>
            </w:r>
          </w:p>
        </w:tc>
        <w:tc>
          <w:tcPr>
            <w:tcW w:w="564" w:type="pct"/>
            <w:tcBorders>
              <w:top w:val="nil"/>
              <w:left w:val="nil"/>
              <w:bottom w:val="single" w:sz="4" w:space="0" w:color="auto"/>
              <w:right w:val="single" w:sz="4" w:space="0" w:color="auto"/>
            </w:tcBorders>
            <w:shd w:val="clear" w:color="auto" w:fill="auto"/>
            <w:noWrap/>
            <w:vAlign w:val="center"/>
            <w:hideMark/>
          </w:tcPr>
          <w:p w14:paraId="1520560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4905A4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62.700,00 </w:t>
            </w:r>
          </w:p>
        </w:tc>
      </w:tr>
      <w:tr w:rsidR="005C09CC" w:rsidRPr="005C09CC" w14:paraId="5C689B2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EF2E4B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Pita Guadaña </w:t>
            </w:r>
          </w:p>
        </w:tc>
        <w:tc>
          <w:tcPr>
            <w:tcW w:w="2106" w:type="pct"/>
            <w:tcBorders>
              <w:top w:val="nil"/>
              <w:left w:val="nil"/>
              <w:bottom w:val="single" w:sz="4" w:space="0" w:color="auto"/>
              <w:right w:val="single" w:sz="4" w:space="0" w:color="auto"/>
            </w:tcBorders>
            <w:shd w:val="clear" w:color="auto" w:fill="auto"/>
            <w:vAlign w:val="center"/>
            <w:hideMark/>
          </w:tcPr>
          <w:p w14:paraId="773C8EA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Especificaciones:</w:t>
            </w:r>
            <w:r w:rsidRPr="005C09CC">
              <w:rPr>
                <w:rFonts w:ascii="Calibri" w:eastAsia="Times New Roman" w:hAnsi="Calibri" w:cs="Calibri"/>
                <w:color w:val="000000"/>
                <w:sz w:val="16"/>
                <w:szCs w:val="16"/>
                <w:lang w:eastAsia="es-CO"/>
              </w:rPr>
              <w:br/>
              <w:t>Diámetro: 1.6 mm (0.065'')</w:t>
            </w:r>
            <w:r w:rsidRPr="005C09CC">
              <w:rPr>
                <w:rFonts w:ascii="Calibri" w:eastAsia="Times New Roman" w:hAnsi="Calibri" w:cs="Calibri"/>
                <w:color w:val="000000"/>
                <w:sz w:val="16"/>
                <w:szCs w:val="16"/>
                <w:lang w:eastAsia="es-CO"/>
              </w:rPr>
              <w:br/>
              <w:t>Longitud: 15 m (50ft)</w:t>
            </w:r>
            <w:r w:rsidRPr="005C09CC">
              <w:rPr>
                <w:rFonts w:ascii="Calibri" w:eastAsia="Times New Roman" w:hAnsi="Calibri" w:cs="Calibri"/>
                <w:color w:val="000000"/>
                <w:sz w:val="16"/>
                <w:szCs w:val="16"/>
                <w:lang w:eastAsia="es-CO"/>
              </w:rPr>
              <w:br/>
              <w:t>Peso: 38 g</w:t>
            </w:r>
            <w:r w:rsidRPr="005C09CC">
              <w:rPr>
                <w:rFonts w:ascii="Calibri" w:eastAsia="Times New Roman" w:hAnsi="Calibri" w:cs="Calibri"/>
                <w:color w:val="000000"/>
                <w:sz w:val="16"/>
                <w:szCs w:val="16"/>
                <w:lang w:eastAsia="es-CO"/>
              </w:rPr>
              <w:br/>
              <w:t>Características:</w:t>
            </w:r>
            <w:r w:rsidRPr="005C09CC">
              <w:rPr>
                <w:rFonts w:ascii="Calibri" w:eastAsia="Times New Roman" w:hAnsi="Calibri" w:cs="Calibri"/>
                <w:color w:val="000000"/>
                <w:sz w:val="16"/>
                <w:szCs w:val="16"/>
                <w:lang w:eastAsia="es-CO"/>
              </w:rPr>
              <w:br/>
              <w:t>Alto desempeño</w:t>
            </w:r>
            <w:r w:rsidRPr="005C09CC">
              <w:rPr>
                <w:rFonts w:ascii="Calibri" w:eastAsia="Times New Roman" w:hAnsi="Calibri" w:cs="Calibri"/>
                <w:color w:val="000000"/>
                <w:sz w:val="16"/>
                <w:szCs w:val="16"/>
                <w:lang w:eastAsia="es-CO"/>
              </w:rPr>
              <w:br/>
              <w:t>Fabricado en nylon</w:t>
            </w:r>
            <w:r w:rsidRPr="005C09CC">
              <w:rPr>
                <w:rFonts w:ascii="Calibri" w:eastAsia="Times New Roman" w:hAnsi="Calibri" w:cs="Calibri"/>
                <w:color w:val="000000"/>
                <w:sz w:val="16"/>
                <w:szCs w:val="16"/>
                <w:lang w:eastAsia="es-CO"/>
              </w:rPr>
              <w:br/>
              <w:t>Tipo cruceta 8 filos</w:t>
            </w:r>
          </w:p>
        </w:tc>
        <w:tc>
          <w:tcPr>
            <w:tcW w:w="564" w:type="pct"/>
            <w:tcBorders>
              <w:top w:val="nil"/>
              <w:left w:val="nil"/>
              <w:bottom w:val="single" w:sz="4" w:space="0" w:color="auto"/>
              <w:right w:val="single" w:sz="4" w:space="0" w:color="auto"/>
            </w:tcBorders>
            <w:shd w:val="clear" w:color="auto" w:fill="auto"/>
            <w:noWrap/>
            <w:vAlign w:val="center"/>
            <w:hideMark/>
          </w:tcPr>
          <w:p w14:paraId="69398A2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4 </w:t>
            </w:r>
          </w:p>
        </w:tc>
        <w:tc>
          <w:tcPr>
            <w:tcW w:w="564" w:type="pct"/>
            <w:tcBorders>
              <w:top w:val="nil"/>
              <w:left w:val="nil"/>
              <w:bottom w:val="single" w:sz="4" w:space="0" w:color="auto"/>
              <w:right w:val="single" w:sz="4" w:space="0" w:color="auto"/>
            </w:tcBorders>
            <w:shd w:val="clear" w:color="auto" w:fill="auto"/>
            <w:noWrap/>
            <w:vAlign w:val="center"/>
            <w:hideMark/>
          </w:tcPr>
          <w:p w14:paraId="5F75491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181D22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27.500,00 </w:t>
            </w:r>
          </w:p>
        </w:tc>
      </w:tr>
      <w:tr w:rsidR="005C09CC" w:rsidRPr="005C09CC" w14:paraId="63F08C8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41517B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Sopladora alta intensidad de uso 2.6 </w:t>
            </w:r>
            <w:proofErr w:type="spellStart"/>
            <w:r w:rsidRPr="005C09CC">
              <w:rPr>
                <w:rFonts w:ascii="Calibri" w:eastAsia="Times New Roman" w:hAnsi="Calibri" w:cs="Calibri"/>
                <w:color w:val="000000"/>
                <w:sz w:val="16"/>
                <w:szCs w:val="16"/>
                <w:lang w:eastAsia="es-CO"/>
              </w:rPr>
              <w:t>kx</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283B743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Cilindrada cm³ 28</w:t>
            </w:r>
            <w:r w:rsidRPr="005C09CC">
              <w:rPr>
                <w:rFonts w:ascii="Calibri" w:eastAsia="Times New Roman" w:hAnsi="Calibri" w:cs="Calibri"/>
                <w:color w:val="000000"/>
                <w:sz w:val="16"/>
                <w:szCs w:val="16"/>
                <w:lang w:eastAsia="es-CO"/>
              </w:rPr>
              <w:br/>
              <w:t>Peso kg 5,7</w:t>
            </w:r>
            <w:r w:rsidRPr="005C09CC">
              <w:rPr>
                <w:rFonts w:ascii="Calibri" w:eastAsia="Times New Roman" w:hAnsi="Calibri" w:cs="Calibri"/>
                <w:color w:val="000000"/>
                <w:sz w:val="16"/>
                <w:szCs w:val="16"/>
                <w:lang w:eastAsia="es-CO"/>
              </w:rPr>
              <w:br/>
              <w:t>Potencia: 1,1 HP</w:t>
            </w:r>
            <w:r w:rsidRPr="005C09CC">
              <w:rPr>
                <w:rFonts w:ascii="Calibri" w:eastAsia="Times New Roman" w:hAnsi="Calibri" w:cs="Calibri"/>
                <w:color w:val="000000"/>
                <w:sz w:val="16"/>
                <w:szCs w:val="16"/>
                <w:lang w:eastAsia="es-CO"/>
              </w:rPr>
              <w:br/>
              <w:t xml:space="preserve">Volumen del tanque de combustible: 0.5 </w:t>
            </w:r>
            <w:proofErr w:type="spellStart"/>
            <w:r w:rsidRPr="005C09CC">
              <w:rPr>
                <w:rFonts w:ascii="Calibri" w:eastAsia="Times New Roman" w:hAnsi="Calibri" w:cs="Calibri"/>
                <w:color w:val="000000"/>
                <w:sz w:val="16"/>
                <w:szCs w:val="16"/>
                <w:lang w:eastAsia="es-CO"/>
              </w:rPr>
              <w:t>lit</w:t>
            </w:r>
            <w:proofErr w:type="spellEnd"/>
            <w:r w:rsidRPr="005C09CC">
              <w:rPr>
                <w:rFonts w:ascii="Calibri" w:eastAsia="Times New Roman" w:hAnsi="Calibri" w:cs="Calibri"/>
                <w:color w:val="000000"/>
                <w:sz w:val="16"/>
                <w:szCs w:val="16"/>
                <w:lang w:eastAsia="es-CO"/>
              </w:rPr>
              <w:t xml:space="preserve"> / 16,91 </w:t>
            </w:r>
            <w:proofErr w:type="spellStart"/>
            <w:r w:rsidRPr="005C09CC">
              <w:rPr>
                <w:rFonts w:ascii="Calibri" w:eastAsia="Times New Roman" w:hAnsi="Calibri" w:cs="Calibri"/>
                <w:color w:val="000000"/>
                <w:sz w:val="16"/>
                <w:szCs w:val="16"/>
                <w:lang w:eastAsia="es-CO"/>
              </w:rPr>
              <w:t>fl</w:t>
            </w:r>
            <w:proofErr w:type="spellEnd"/>
            <w:r w:rsidRPr="005C09CC">
              <w:rPr>
                <w:rFonts w:ascii="Calibri" w:eastAsia="Times New Roman" w:hAnsi="Calibri" w:cs="Calibri"/>
                <w:color w:val="000000"/>
                <w:sz w:val="16"/>
                <w:szCs w:val="16"/>
                <w:lang w:eastAsia="es-CO"/>
              </w:rPr>
              <w:t xml:space="preserve"> oz</w:t>
            </w:r>
            <w:r w:rsidRPr="005C09CC">
              <w:rPr>
                <w:rFonts w:ascii="Calibri" w:eastAsia="Times New Roman" w:hAnsi="Calibri" w:cs="Calibri"/>
                <w:color w:val="000000"/>
                <w:sz w:val="16"/>
                <w:szCs w:val="16"/>
                <w:lang w:eastAsia="es-CO"/>
              </w:rPr>
              <w:br/>
              <w:t>Velocidad: 8000 rpm</w:t>
            </w:r>
          </w:p>
        </w:tc>
        <w:tc>
          <w:tcPr>
            <w:tcW w:w="564" w:type="pct"/>
            <w:tcBorders>
              <w:top w:val="nil"/>
              <w:left w:val="nil"/>
              <w:bottom w:val="single" w:sz="4" w:space="0" w:color="auto"/>
              <w:right w:val="single" w:sz="4" w:space="0" w:color="auto"/>
            </w:tcBorders>
            <w:shd w:val="clear" w:color="auto" w:fill="auto"/>
            <w:noWrap/>
            <w:vAlign w:val="center"/>
            <w:hideMark/>
          </w:tcPr>
          <w:p w14:paraId="0BE6265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 </w:t>
            </w:r>
          </w:p>
        </w:tc>
        <w:tc>
          <w:tcPr>
            <w:tcW w:w="564" w:type="pct"/>
            <w:tcBorders>
              <w:top w:val="nil"/>
              <w:left w:val="nil"/>
              <w:bottom w:val="single" w:sz="4" w:space="0" w:color="auto"/>
              <w:right w:val="single" w:sz="4" w:space="0" w:color="auto"/>
            </w:tcBorders>
            <w:shd w:val="clear" w:color="auto" w:fill="auto"/>
            <w:noWrap/>
            <w:vAlign w:val="center"/>
            <w:hideMark/>
          </w:tcPr>
          <w:p w14:paraId="1758BE1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280D82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2.421.980,00 </w:t>
            </w:r>
          </w:p>
        </w:tc>
      </w:tr>
      <w:tr w:rsidR="005C09CC" w:rsidRPr="005C09CC" w14:paraId="2F29FDC6"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1E4B303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Trapero de hilo</w:t>
            </w:r>
          </w:p>
        </w:tc>
        <w:tc>
          <w:tcPr>
            <w:tcW w:w="2106" w:type="pct"/>
            <w:tcBorders>
              <w:top w:val="nil"/>
              <w:left w:val="nil"/>
              <w:bottom w:val="single" w:sz="4" w:space="0" w:color="auto"/>
              <w:right w:val="single" w:sz="4" w:space="0" w:color="auto"/>
            </w:tcBorders>
            <w:shd w:val="clear" w:color="auto" w:fill="auto"/>
            <w:vAlign w:val="center"/>
            <w:hideMark/>
          </w:tcPr>
          <w:p w14:paraId="45868C4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Trapero monocolor blanco en algodón </w:t>
            </w:r>
            <w:proofErr w:type="spellStart"/>
            <w:r w:rsidRPr="005C09CC">
              <w:rPr>
                <w:rFonts w:ascii="Calibri" w:eastAsia="Times New Roman" w:hAnsi="Calibri" w:cs="Calibri"/>
                <w:color w:val="000000"/>
                <w:sz w:val="16"/>
                <w:szCs w:val="16"/>
                <w:lang w:eastAsia="es-CO"/>
              </w:rPr>
              <w:t>poliester</w:t>
            </w:r>
            <w:proofErr w:type="spellEnd"/>
          </w:p>
        </w:tc>
        <w:tc>
          <w:tcPr>
            <w:tcW w:w="564" w:type="pct"/>
            <w:tcBorders>
              <w:top w:val="nil"/>
              <w:left w:val="nil"/>
              <w:bottom w:val="single" w:sz="4" w:space="0" w:color="auto"/>
              <w:right w:val="single" w:sz="4" w:space="0" w:color="auto"/>
            </w:tcBorders>
            <w:shd w:val="clear" w:color="auto" w:fill="auto"/>
            <w:noWrap/>
            <w:vAlign w:val="center"/>
            <w:hideMark/>
          </w:tcPr>
          <w:p w14:paraId="55C0136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 </w:t>
            </w:r>
          </w:p>
        </w:tc>
        <w:tc>
          <w:tcPr>
            <w:tcW w:w="564" w:type="pct"/>
            <w:tcBorders>
              <w:top w:val="nil"/>
              <w:left w:val="nil"/>
              <w:bottom w:val="single" w:sz="4" w:space="0" w:color="auto"/>
              <w:right w:val="single" w:sz="4" w:space="0" w:color="auto"/>
            </w:tcBorders>
            <w:shd w:val="clear" w:color="auto" w:fill="auto"/>
            <w:noWrap/>
            <w:vAlign w:val="center"/>
            <w:hideMark/>
          </w:tcPr>
          <w:p w14:paraId="44B606B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62BF38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9.790,00 </w:t>
            </w:r>
          </w:p>
        </w:tc>
      </w:tr>
      <w:tr w:rsidR="005C09CC" w:rsidRPr="005C09CC" w14:paraId="2B852F86"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8F9613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Escobas en fibra para pisos en baldosa</w:t>
            </w:r>
          </w:p>
        </w:tc>
        <w:tc>
          <w:tcPr>
            <w:tcW w:w="2106" w:type="pct"/>
            <w:tcBorders>
              <w:top w:val="nil"/>
              <w:left w:val="nil"/>
              <w:bottom w:val="single" w:sz="4" w:space="0" w:color="auto"/>
              <w:right w:val="single" w:sz="4" w:space="0" w:color="auto"/>
            </w:tcBorders>
            <w:shd w:val="clear" w:color="auto" w:fill="auto"/>
            <w:vAlign w:val="center"/>
            <w:hideMark/>
          </w:tcPr>
          <w:p w14:paraId="121304A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Escoba con mango de madera y gancho para colgar, tipo </w:t>
            </w:r>
            <w:proofErr w:type="spellStart"/>
            <w:r w:rsidRPr="005C09CC">
              <w:rPr>
                <w:rFonts w:ascii="Calibri" w:eastAsia="Times New Roman" w:hAnsi="Calibri" w:cs="Calibri"/>
                <w:color w:val="000000"/>
                <w:sz w:val="16"/>
                <w:szCs w:val="16"/>
                <w:lang w:eastAsia="es-CO"/>
              </w:rPr>
              <w:t>zuila</w:t>
            </w:r>
            <w:proofErr w:type="spellEnd"/>
            <w:r w:rsidRPr="005C09CC">
              <w:rPr>
                <w:rFonts w:ascii="Calibri" w:eastAsia="Times New Roman" w:hAnsi="Calibri" w:cs="Calibri"/>
                <w:color w:val="000000"/>
                <w:sz w:val="16"/>
                <w:szCs w:val="16"/>
                <w:lang w:eastAsia="es-CO"/>
              </w:rPr>
              <w:t>, de fibra dura.</w:t>
            </w:r>
          </w:p>
        </w:tc>
        <w:tc>
          <w:tcPr>
            <w:tcW w:w="564" w:type="pct"/>
            <w:tcBorders>
              <w:top w:val="nil"/>
              <w:left w:val="nil"/>
              <w:bottom w:val="single" w:sz="4" w:space="0" w:color="auto"/>
              <w:right w:val="single" w:sz="4" w:space="0" w:color="auto"/>
            </w:tcBorders>
            <w:shd w:val="clear" w:color="auto" w:fill="auto"/>
            <w:noWrap/>
            <w:vAlign w:val="center"/>
            <w:hideMark/>
          </w:tcPr>
          <w:p w14:paraId="7EA6186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4503789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13724A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7.480,00 </w:t>
            </w:r>
          </w:p>
        </w:tc>
      </w:tr>
      <w:tr w:rsidR="005C09CC" w:rsidRPr="005C09CC" w14:paraId="660232F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F7CE4E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Balde de agua de 10 </w:t>
            </w:r>
            <w:proofErr w:type="spellStart"/>
            <w:r w:rsidRPr="005C09CC">
              <w:rPr>
                <w:rFonts w:ascii="Calibri" w:eastAsia="Times New Roman" w:hAnsi="Calibri" w:cs="Calibri"/>
                <w:color w:val="000000"/>
                <w:sz w:val="16"/>
                <w:szCs w:val="16"/>
                <w:lang w:eastAsia="es-CO"/>
              </w:rPr>
              <w:t>lts</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65660E6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plástico</w:t>
            </w:r>
            <w:r w:rsidRPr="005C09CC">
              <w:rPr>
                <w:rFonts w:ascii="Calibri" w:eastAsia="Times New Roman" w:hAnsi="Calibri" w:cs="Calibri"/>
                <w:color w:val="000000"/>
                <w:sz w:val="16"/>
                <w:szCs w:val="16"/>
                <w:lang w:eastAsia="es-CO"/>
              </w:rPr>
              <w:br/>
              <w:t xml:space="preserve">Capacidad: 10 </w:t>
            </w:r>
            <w:proofErr w:type="spellStart"/>
            <w:r w:rsidRPr="005C09CC">
              <w:rPr>
                <w:rFonts w:ascii="Calibri" w:eastAsia="Times New Roman" w:hAnsi="Calibri" w:cs="Calibri"/>
                <w:color w:val="000000"/>
                <w:sz w:val="16"/>
                <w:szCs w:val="16"/>
                <w:lang w:eastAsia="es-CO"/>
              </w:rPr>
              <w:t>lts</w:t>
            </w:r>
            <w:proofErr w:type="spellEnd"/>
          </w:p>
        </w:tc>
        <w:tc>
          <w:tcPr>
            <w:tcW w:w="564" w:type="pct"/>
            <w:tcBorders>
              <w:top w:val="nil"/>
              <w:left w:val="nil"/>
              <w:bottom w:val="single" w:sz="4" w:space="0" w:color="auto"/>
              <w:right w:val="single" w:sz="4" w:space="0" w:color="auto"/>
            </w:tcBorders>
            <w:shd w:val="clear" w:color="auto" w:fill="auto"/>
            <w:noWrap/>
            <w:vAlign w:val="center"/>
            <w:hideMark/>
          </w:tcPr>
          <w:p w14:paraId="1742ED1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7D8D7DB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81DB05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6.050,00 </w:t>
            </w:r>
          </w:p>
        </w:tc>
      </w:tr>
      <w:tr w:rsidR="005C09CC" w:rsidRPr="005C09CC" w14:paraId="4BCCD3CF"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D69631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Bolsas de basura negras 65X80 por 12 unidades</w:t>
            </w:r>
          </w:p>
        </w:tc>
        <w:tc>
          <w:tcPr>
            <w:tcW w:w="2106" w:type="pct"/>
            <w:tcBorders>
              <w:top w:val="nil"/>
              <w:left w:val="nil"/>
              <w:bottom w:val="single" w:sz="4" w:space="0" w:color="auto"/>
              <w:right w:val="single" w:sz="4" w:space="0" w:color="auto"/>
            </w:tcBorders>
            <w:shd w:val="clear" w:color="auto" w:fill="auto"/>
            <w:vAlign w:val="center"/>
            <w:hideMark/>
          </w:tcPr>
          <w:p w14:paraId="4F0BB99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Tamaño: 65x80</w:t>
            </w:r>
            <w:r w:rsidRPr="005C09CC">
              <w:rPr>
                <w:rFonts w:ascii="Calibri" w:eastAsia="Times New Roman" w:hAnsi="Calibri" w:cs="Calibri"/>
                <w:color w:val="000000"/>
                <w:sz w:val="16"/>
                <w:szCs w:val="16"/>
                <w:lang w:eastAsia="es-CO"/>
              </w:rPr>
              <w:br/>
              <w:t>Color: Negro</w:t>
            </w:r>
          </w:p>
        </w:tc>
        <w:tc>
          <w:tcPr>
            <w:tcW w:w="564" w:type="pct"/>
            <w:tcBorders>
              <w:top w:val="nil"/>
              <w:left w:val="nil"/>
              <w:bottom w:val="single" w:sz="4" w:space="0" w:color="auto"/>
              <w:right w:val="single" w:sz="4" w:space="0" w:color="auto"/>
            </w:tcBorders>
            <w:shd w:val="clear" w:color="auto" w:fill="auto"/>
            <w:noWrap/>
            <w:vAlign w:val="center"/>
            <w:hideMark/>
          </w:tcPr>
          <w:p w14:paraId="0FDB5A9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200 </w:t>
            </w:r>
          </w:p>
        </w:tc>
        <w:tc>
          <w:tcPr>
            <w:tcW w:w="564" w:type="pct"/>
            <w:tcBorders>
              <w:top w:val="nil"/>
              <w:left w:val="nil"/>
              <w:bottom w:val="single" w:sz="4" w:space="0" w:color="auto"/>
              <w:right w:val="single" w:sz="4" w:space="0" w:color="auto"/>
            </w:tcBorders>
            <w:shd w:val="clear" w:color="auto" w:fill="auto"/>
            <w:noWrap/>
            <w:vAlign w:val="center"/>
            <w:hideMark/>
          </w:tcPr>
          <w:p w14:paraId="6D2EA43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16005D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3.960,00 </w:t>
            </w:r>
          </w:p>
        </w:tc>
      </w:tr>
      <w:tr w:rsidR="005C09CC" w:rsidRPr="005C09CC" w14:paraId="2C9432AE"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BE689B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Limpiones en tela</w:t>
            </w:r>
          </w:p>
        </w:tc>
        <w:tc>
          <w:tcPr>
            <w:tcW w:w="2106" w:type="pct"/>
            <w:tcBorders>
              <w:top w:val="nil"/>
              <w:left w:val="nil"/>
              <w:bottom w:val="single" w:sz="4" w:space="0" w:color="auto"/>
              <w:right w:val="single" w:sz="4" w:space="0" w:color="auto"/>
            </w:tcBorders>
            <w:shd w:val="clear" w:color="auto" w:fill="auto"/>
            <w:vAlign w:val="center"/>
            <w:hideMark/>
          </w:tcPr>
          <w:p w14:paraId="263DD8F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Algodón</w:t>
            </w:r>
            <w:r w:rsidRPr="005C09CC">
              <w:rPr>
                <w:rFonts w:ascii="Calibri" w:eastAsia="Times New Roman" w:hAnsi="Calibri" w:cs="Calibri"/>
                <w:color w:val="000000"/>
                <w:sz w:val="16"/>
                <w:szCs w:val="16"/>
                <w:lang w:eastAsia="es-CO"/>
              </w:rPr>
              <w:br/>
              <w:t>Dimensiones: 30x25</w:t>
            </w:r>
          </w:p>
        </w:tc>
        <w:tc>
          <w:tcPr>
            <w:tcW w:w="564" w:type="pct"/>
            <w:tcBorders>
              <w:top w:val="nil"/>
              <w:left w:val="nil"/>
              <w:bottom w:val="single" w:sz="4" w:space="0" w:color="auto"/>
              <w:right w:val="single" w:sz="4" w:space="0" w:color="auto"/>
            </w:tcBorders>
            <w:shd w:val="clear" w:color="auto" w:fill="auto"/>
            <w:noWrap/>
            <w:vAlign w:val="center"/>
            <w:hideMark/>
          </w:tcPr>
          <w:p w14:paraId="2DB9715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50 </w:t>
            </w:r>
          </w:p>
        </w:tc>
        <w:tc>
          <w:tcPr>
            <w:tcW w:w="564" w:type="pct"/>
            <w:tcBorders>
              <w:top w:val="nil"/>
              <w:left w:val="nil"/>
              <w:bottom w:val="single" w:sz="4" w:space="0" w:color="auto"/>
              <w:right w:val="single" w:sz="4" w:space="0" w:color="auto"/>
            </w:tcBorders>
            <w:shd w:val="clear" w:color="auto" w:fill="auto"/>
            <w:noWrap/>
            <w:vAlign w:val="center"/>
            <w:hideMark/>
          </w:tcPr>
          <w:p w14:paraId="3E3F03B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27EFBF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4.290,00 </w:t>
            </w:r>
          </w:p>
        </w:tc>
      </w:tr>
      <w:tr w:rsidR="005C09CC" w:rsidRPr="005C09CC" w14:paraId="60BB215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C6906C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Guantes industriales negros </w:t>
            </w:r>
          </w:p>
        </w:tc>
        <w:tc>
          <w:tcPr>
            <w:tcW w:w="2106" w:type="pct"/>
            <w:tcBorders>
              <w:top w:val="nil"/>
              <w:left w:val="nil"/>
              <w:bottom w:val="single" w:sz="4" w:space="0" w:color="auto"/>
              <w:right w:val="single" w:sz="4" w:space="0" w:color="auto"/>
            </w:tcBorders>
            <w:shd w:val="clear" w:color="auto" w:fill="auto"/>
            <w:vAlign w:val="center"/>
            <w:hideMark/>
          </w:tcPr>
          <w:p w14:paraId="74365B7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Guante trabajo pesado C25, color negro amarillo, grabado en palma.</w:t>
            </w:r>
          </w:p>
        </w:tc>
        <w:tc>
          <w:tcPr>
            <w:tcW w:w="564" w:type="pct"/>
            <w:tcBorders>
              <w:top w:val="nil"/>
              <w:left w:val="nil"/>
              <w:bottom w:val="single" w:sz="4" w:space="0" w:color="auto"/>
              <w:right w:val="single" w:sz="4" w:space="0" w:color="auto"/>
            </w:tcBorders>
            <w:shd w:val="clear" w:color="auto" w:fill="auto"/>
            <w:noWrap/>
            <w:vAlign w:val="center"/>
            <w:hideMark/>
          </w:tcPr>
          <w:p w14:paraId="645F7CC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 </w:t>
            </w:r>
          </w:p>
        </w:tc>
        <w:tc>
          <w:tcPr>
            <w:tcW w:w="564" w:type="pct"/>
            <w:tcBorders>
              <w:top w:val="nil"/>
              <w:left w:val="nil"/>
              <w:bottom w:val="single" w:sz="4" w:space="0" w:color="auto"/>
              <w:right w:val="single" w:sz="4" w:space="0" w:color="auto"/>
            </w:tcBorders>
            <w:shd w:val="clear" w:color="auto" w:fill="auto"/>
            <w:noWrap/>
            <w:vAlign w:val="center"/>
            <w:hideMark/>
          </w:tcPr>
          <w:p w14:paraId="3E43DAD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C2FCC3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6.930,00 </w:t>
            </w:r>
          </w:p>
        </w:tc>
      </w:tr>
      <w:tr w:rsidR="005C09CC" w:rsidRPr="005C09CC" w14:paraId="432A216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5FAF70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lastRenderedPageBreak/>
              <w:t xml:space="preserve">Insecticida en aerosol </w:t>
            </w:r>
          </w:p>
        </w:tc>
        <w:tc>
          <w:tcPr>
            <w:tcW w:w="2106" w:type="pct"/>
            <w:tcBorders>
              <w:top w:val="nil"/>
              <w:left w:val="nil"/>
              <w:bottom w:val="single" w:sz="4" w:space="0" w:color="auto"/>
              <w:right w:val="single" w:sz="4" w:space="0" w:color="auto"/>
            </w:tcBorders>
            <w:shd w:val="clear" w:color="auto" w:fill="auto"/>
            <w:vAlign w:val="center"/>
            <w:hideMark/>
          </w:tcPr>
          <w:p w14:paraId="07E2802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Insecticida en aerosol</w:t>
            </w:r>
            <w:r w:rsidRPr="005C09CC">
              <w:rPr>
                <w:rFonts w:ascii="Calibri" w:eastAsia="Times New Roman" w:hAnsi="Calibri" w:cs="Calibri"/>
                <w:color w:val="000000"/>
                <w:sz w:val="16"/>
                <w:szCs w:val="16"/>
                <w:lang w:eastAsia="es-CO"/>
              </w:rPr>
              <w:br/>
              <w:t>Contenido: 360ml</w:t>
            </w:r>
            <w:r w:rsidRPr="005C09CC">
              <w:rPr>
                <w:rFonts w:ascii="Calibri" w:eastAsia="Times New Roman" w:hAnsi="Calibri" w:cs="Calibri"/>
                <w:color w:val="000000"/>
                <w:sz w:val="16"/>
                <w:szCs w:val="16"/>
                <w:lang w:eastAsia="es-CO"/>
              </w:rPr>
              <w:br/>
              <w:t>Material Aluminio</w:t>
            </w:r>
          </w:p>
        </w:tc>
        <w:tc>
          <w:tcPr>
            <w:tcW w:w="564" w:type="pct"/>
            <w:tcBorders>
              <w:top w:val="nil"/>
              <w:left w:val="nil"/>
              <w:bottom w:val="single" w:sz="4" w:space="0" w:color="auto"/>
              <w:right w:val="single" w:sz="4" w:space="0" w:color="auto"/>
            </w:tcBorders>
            <w:shd w:val="clear" w:color="auto" w:fill="auto"/>
            <w:noWrap/>
            <w:vAlign w:val="center"/>
            <w:hideMark/>
          </w:tcPr>
          <w:p w14:paraId="175B717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50 </w:t>
            </w:r>
          </w:p>
        </w:tc>
        <w:tc>
          <w:tcPr>
            <w:tcW w:w="564" w:type="pct"/>
            <w:tcBorders>
              <w:top w:val="nil"/>
              <w:left w:val="nil"/>
              <w:bottom w:val="single" w:sz="4" w:space="0" w:color="auto"/>
              <w:right w:val="single" w:sz="4" w:space="0" w:color="auto"/>
            </w:tcBorders>
            <w:shd w:val="clear" w:color="auto" w:fill="auto"/>
            <w:noWrap/>
            <w:vAlign w:val="center"/>
            <w:hideMark/>
          </w:tcPr>
          <w:p w14:paraId="2A1CFAD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4D0A3D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16.500,00 </w:t>
            </w:r>
          </w:p>
        </w:tc>
      </w:tr>
      <w:tr w:rsidR="005C09CC" w:rsidRPr="005C09CC" w14:paraId="7926765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24F81DF"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Hipoclorito de Sodio x 2000cc</w:t>
            </w:r>
          </w:p>
        </w:tc>
        <w:tc>
          <w:tcPr>
            <w:tcW w:w="2106" w:type="pct"/>
            <w:tcBorders>
              <w:top w:val="nil"/>
              <w:left w:val="nil"/>
              <w:bottom w:val="single" w:sz="4" w:space="0" w:color="auto"/>
              <w:right w:val="single" w:sz="4" w:space="0" w:color="auto"/>
            </w:tcBorders>
            <w:shd w:val="clear" w:color="auto" w:fill="auto"/>
            <w:vAlign w:val="center"/>
            <w:hideMark/>
          </w:tcPr>
          <w:p w14:paraId="7F36169C"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Hipoclorito de sodio al 5% x 2000 ml</w:t>
            </w:r>
          </w:p>
        </w:tc>
        <w:tc>
          <w:tcPr>
            <w:tcW w:w="564" w:type="pct"/>
            <w:tcBorders>
              <w:top w:val="nil"/>
              <w:left w:val="nil"/>
              <w:bottom w:val="single" w:sz="4" w:space="0" w:color="auto"/>
              <w:right w:val="single" w:sz="4" w:space="0" w:color="auto"/>
            </w:tcBorders>
            <w:shd w:val="clear" w:color="auto" w:fill="auto"/>
            <w:noWrap/>
            <w:vAlign w:val="center"/>
            <w:hideMark/>
          </w:tcPr>
          <w:p w14:paraId="590E4D44"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60 </w:t>
            </w:r>
          </w:p>
        </w:tc>
        <w:tc>
          <w:tcPr>
            <w:tcW w:w="564" w:type="pct"/>
            <w:tcBorders>
              <w:top w:val="nil"/>
              <w:left w:val="nil"/>
              <w:bottom w:val="single" w:sz="4" w:space="0" w:color="auto"/>
              <w:right w:val="single" w:sz="4" w:space="0" w:color="auto"/>
            </w:tcBorders>
            <w:shd w:val="clear" w:color="auto" w:fill="auto"/>
            <w:noWrap/>
            <w:vAlign w:val="center"/>
            <w:hideMark/>
          </w:tcPr>
          <w:p w14:paraId="14B7077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CA53671"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           8.690,00 </w:t>
            </w:r>
          </w:p>
        </w:tc>
      </w:tr>
      <w:tr w:rsidR="005C09CC" w:rsidRPr="005C09CC" w14:paraId="6352F45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3962FD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Detergente en polvo x 1000gr</w:t>
            </w:r>
          </w:p>
        </w:tc>
        <w:tc>
          <w:tcPr>
            <w:tcW w:w="2106" w:type="pct"/>
            <w:tcBorders>
              <w:top w:val="nil"/>
              <w:left w:val="nil"/>
              <w:bottom w:val="single" w:sz="4" w:space="0" w:color="auto"/>
              <w:right w:val="single" w:sz="4" w:space="0" w:color="auto"/>
            </w:tcBorders>
            <w:shd w:val="clear" w:color="auto" w:fill="auto"/>
            <w:vAlign w:val="center"/>
            <w:hideMark/>
          </w:tcPr>
          <w:p w14:paraId="43B6DF5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Formato Polvo</w:t>
            </w:r>
            <w:r w:rsidRPr="005C09CC">
              <w:rPr>
                <w:rFonts w:ascii="Calibri" w:eastAsia="Times New Roman" w:hAnsi="Calibri" w:cs="Calibri"/>
                <w:color w:val="000000"/>
                <w:sz w:val="16"/>
                <w:szCs w:val="16"/>
                <w:lang w:eastAsia="es-CO"/>
              </w:rPr>
              <w:br/>
              <w:t>Tipo de envase Bolsa</w:t>
            </w:r>
            <w:r w:rsidRPr="005C09CC">
              <w:rPr>
                <w:rFonts w:ascii="Calibri" w:eastAsia="Times New Roman" w:hAnsi="Calibri" w:cs="Calibri"/>
                <w:color w:val="000000"/>
                <w:sz w:val="16"/>
                <w:szCs w:val="16"/>
                <w:lang w:eastAsia="es-CO"/>
              </w:rPr>
              <w:br/>
              <w:t xml:space="preserve">Cantidad: 1000 gr </w:t>
            </w:r>
          </w:p>
        </w:tc>
        <w:tc>
          <w:tcPr>
            <w:tcW w:w="564" w:type="pct"/>
            <w:tcBorders>
              <w:top w:val="nil"/>
              <w:left w:val="nil"/>
              <w:bottom w:val="single" w:sz="4" w:space="0" w:color="auto"/>
              <w:right w:val="single" w:sz="4" w:space="0" w:color="auto"/>
            </w:tcBorders>
            <w:shd w:val="clear" w:color="auto" w:fill="auto"/>
            <w:noWrap/>
            <w:vAlign w:val="center"/>
            <w:hideMark/>
          </w:tcPr>
          <w:p w14:paraId="59A3E7D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60 </w:t>
            </w:r>
          </w:p>
        </w:tc>
        <w:tc>
          <w:tcPr>
            <w:tcW w:w="564" w:type="pct"/>
            <w:tcBorders>
              <w:top w:val="nil"/>
              <w:left w:val="nil"/>
              <w:bottom w:val="single" w:sz="4" w:space="0" w:color="auto"/>
              <w:right w:val="single" w:sz="4" w:space="0" w:color="auto"/>
            </w:tcBorders>
            <w:shd w:val="clear" w:color="auto" w:fill="auto"/>
            <w:noWrap/>
            <w:vAlign w:val="center"/>
            <w:hideMark/>
          </w:tcPr>
          <w:p w14:paraId="000158D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EBA7CC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11.165,00 </w:t>
            </w:r>
          </w:p>
        </w:tc>
      </w:tr>
      <w:tr w:rsidR="005C09CC" w:rsidRPr="005C09CC" w14:paraId="5A5DCEA8"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0742E2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Papel higiénico blanco doble hoja x 32 </w:t>
            </w:r>
            <w:proofErr w:type="spellStart"/>
            <w:r w:rsidRPr="005C09CC">
              <w:rPr>
                <w:rFonts w:ascii="Calibri" w:eastAsia="Times New Roman" w:hAnsi="Calibri" w:cs="Calibri"/>
                <w:color w:val="000000"/>
                <w:sz w:val="16"/>
                <w:szCs w:val="16"/>
                <w:lang w:eastAsia="es-CO"/>
              </w:rPr>
              <w:t>mts</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041A8C3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Calibre: 8x1000/</w:t>
            </w:r>
            <w:proofErr w:type="spellStart"/>
            <w:r w:rsidRPr="005C09CC">
              <w:rPr>
                <w:rFonts w:ascii="Calibri" w:eastAsia="Times New Roman" w:hAnsi="Calibri" w:cs="Calibri"/>
                <w:color w:val="000000"/>
                <w:sz w:val="16"/>
                <w:szCs w:val="16"/>
                <w:lang w:eastAsia="es-CO"/>
              </w:rPr>
              <w:t>pulg</w:t>
            </w:r>
            <w:proofErr w:type="spellEnd"/>
            <w:r w:rsidRPr="005C09CC">
              <w:rPr>
                <w:rFonts w:ascii="Calibri" w:eastAsia="Times New Roman" w:hAnsi="Calibri" w:cs="Calibri"/>
                <w:color w:val="000000"/>
                <w:sz w:val="16"/>
                <w:szCs w:val="16"/>
                <w:lang w:eastAsia="es-CO"/>
              </w:rPr>
              <w:br/>
              <w:t>Blancura: 83 %</w:t>
            </w:r>
            <w:r w:rsidRPr="005C09CC">
              <w:rPr>
                <w:rFonts w:ascii="Calibri" w:eastAsia="Times New Roman" w:hAnsi="Calibri" w:cs="Calibri"/>
                <w:color w:val="000000"/>
                <w:sz w:val="16"/>
                <w:szCs w:val="16"/>
                <w:lang w:eastAsia="es-CO"/>
              </w:rPr>
              <w:br/>
              <w:t xml:space="preserve">Resistencia MD: 1050 </w:t>
            </w:r>
            <w:proofErr w:type="spellStart"/>
            <w:r w:rsidRPr="005C09CC">
              <w:rPr>
                <w:rFonts w:ascii="Calibri" w:eastAsia="Times New Roman" w:hAnsi="Calibri" w:cs="Calibri"/>
                <w:color w:val="000000"/>
                <w:sz w:val="16"/>
                <w:szCs w:val="16"/>
                <w:lang w:eastAsia="es-CO"/>
              </w:rPr>
              <w:t>gf</w:t>
            </w:r>
            <w:proofErr w:type="spellEnd"/>
            <w:r w:rsidRPr="005C09CC">
              <w:rPr>
                <w:rFonts w:ascii="Calibri" w:eastAsia="Times New Roman" w:hAnsi="Calibri" w:cs="Calibri"/>
                <w:color w:val="000000"/>
                <w:sz w:val="16"/>
                <w:szCs w:val="16"/>
                <w:lang w:eastAsia="es-CO"/>
              </w:rPr>
              <w:t>/3pulg</w:t>
            </w:r>
            <w:r w:rsidRPr="005C09CC">
              <w:rPr>
                <w:rFonts w:ascii="Calibri" w:eastAsia="Times New Roman" w:hAnsi="Calibri" w:cs="Calibri"/>
                <w:color w:val="000000"/>
                <w:sz w:val="16"/>
                <w:szCs w:val="16"/>
                <w:lang w:eastAsia="es-CO"/>
              </w:rPr>
              <w:br/>
              <w:t xml:space="preserve">Resistencia CD: 400 </w:t>
            </w:r>
            <w:proofErr w:type="spellStart"/>
            <w:r w:rsidRPr="005C09CC">
              <w:rPr>
                <w:rFonts w:ascii="Calibri" w:eastAsia="Times New Roman" w:hAnsi="Calibri" w:cs="Calibri"/>
                <w:color w:val="000000"/>
                <w:sz w:val="16"/>
                <w:szCs w:val="16"/>
                <w:lang w:eastAsia="es-CO"/>
              </w:rPr>
              <w:t>gf</w:t>
            </w:r>
            <w:proofErr w:type="spellEnd"/>
            <w:r w:rsidRPr="005C09CC">
              <w:rPr>
                <w:rFonts w:ascii="Calibri" w:eastAsia="Times New Roman" w:hAnsi="Calibri" w:cs="Calibri"/>
                <w:color w:val="000000"/>
                <w:sz w:val="16"/>
                <w:szCs w:val="16"/>
                <w:lang w:eastAsia="es-CO"/>
              </w:rPr>
              <w:t>/3pulg</w:t>
            </w:r>
            <w:r w:rsidRPr="005C09CC">
              <w:rPr>
                <w:rFonts w:ascii="Calibri" w:eastAsia="Times New Roman" w:hAnsi="Calibri" w:cs="Calibri"/>
                <w:color w:val="000000"/>
                <w:sz w:val="16"/>
                <w:szCs w:val="16"/>
                <w:lang w:eastAsia="es-CO"/>
              </w:rPr>
              <w:br/>
              <w:t>Material: Higroscópico</w:t>
            </w:r>
          </w:p>
        </w:tc>
        <w:tc>
          <w:tcPr>
            <w:tcW w:w="564" w:type="pct"/>
            <w:tcBorders>
              <w:top w:val="nil"/>
              <w:left w:val="nil"/>
              <w:bottom w:val="single" w:sz="4" w:space="0" w:color="auto"/>
              <w:right w:val="single" w:sz="4" w:space="0" w:color="auto"/>
            </w:tcBorders>
            <w:shd w:val="clear" w:color="auto" w:fill="auto"/>
            <w:noWrap/>
            <w:vAlign w:val="center"/>
            <w:hideMark/>
          </w:tcPr>
          <w:p w14:paraId="098301B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500 </w:t>
            </w:r>
          </w:p>
        </w:tc>
        <w:tc>
          <w:tcPr>
            <w:tcW w:w="564" w:type="pct"/>
            <w:tcBorders>
              <w:top w:val="nil"/>
              <w:left w:val="nil"/>
              <w:bottom w:val="single" w:sz="4" w:space="0" w:color="auto"/>
              <w:right w:val="single" w:sz="4" w:space="0" w:color="auto"/>
            </w:tcBorders>
            <w:shd w:val="clear" w:color="auto" w:fill="auto"/>
            <w:noWrap/>
            <w:vAlign w:val="center"/>
            <w:hideMark/>
          </w:tcPr>
          <w:p w14:paraId="01E58AA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E03FF1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1.430,00 </w:t>
            </w:r>
          </w:p>
        </w:tc>
      </w:tr>
      <w:tr w:rsidR="005C09CC" w:rsidRPr="005C09CC" w14:paraId="4B1ADE0F"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BCDFA0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Tapabocas convencionales caja x 50 </w:t>
            </w:r>
          </w:p>
        </w:tc>
        <w:tc>
          <w:tcPr>
            <w:tcW w:w="2106" w:type="pct"/>
            <w:tcBorders>
              <w:top w:val="nil"/>
              <w:left w:val="nil"/>
              <w:bottom w:val="single" w:sz="4" w:space="0" w:color="auto"/>
              <w:right w:val="single" w:sz="4" w:space="0" w:color="auto"/>
            </w:tcBorders>
            <w:shd w:val="clear" w:color="auto" w:fill="auto"/>
            <w:vAlign w:val="center"/>
            <w:hideMark/>
          </w:tcPr>
          <w:p w14:paraId="07FD566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Capa externa: Hecha de polipropileno extruido de 40 gr. Capa interna: Hecha de polipropileno extruido de 40 gr. Cinta (Tiras): Hechas en polipropileno extruido de 40 gr. El producto es sellado.</w:t>
            </w:r>
          </w:p>
        </w:tc>
        <w:tc>
          <w:tcPr>
            <w:tcW w:w="564" w:type="pct"/>
            <w:tcBorders>
              <w:top w:val="nil"/>
              <w:left w:val="nil"/>
              <w:bottom w:val="single" w:sz="4" w:space="0" w:color="auto"/>
              <w:right w:val="single" w:sz="4" w:space="0" w:color="auto"/>
            </w:tcBorders>
            <w:shd w:val="clear" w:color="auto" w:fill="auto"/>
            <w:noWrap/>
            <w:vAlign w:val="center"/>
            <w:hideMark/>
          </w:tcPr>
          <w:p w14:paraId="1CE7826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50 </w:t>
            </w:r>
          </w:p>
        </w:tc>
        <w:tc>
          <w:tcPr>
            <w:tcW w:w="564" w:type="pct"/>
            <w:tcBorders>
              <w:top w:val="nil"/>
              <w:left w:val="nil"/>
              <w:bottom w:val="single" w:sz="4" w:space="0" w:color="auto"/>
              <w:right w:val="single" w:sz="4" w:space="0" w:color="auto"/>
            </w:tcBorders>
            <w:shd w:val="clear" w:color="auto" w:fill="auto"/>
            <w:noWrap/>
            <w:vAlign w:val="center"/>
            <w:hideMark/>
          </w:tcPr>
          <w:p w14:paraId="7883A2D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D0A9C4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21.890,00 </w:t>
            </w:r>
          </w:p>
        </w:tc>
      </w:tr>
      <w:tr w:rsidR="005C09CC" w:rsidRPr="005C09CC" w14:paraId="7FF46FE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0C5C62E"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Botas</w:t>
            </w:r>
          </w:p>
        </w:tc>
        <w:tc>
          <w:tcPr>
            <w:tcW w:w="2106" w:type="pct"/>
            <w:tcBorders>
              <w:top w:val="nil"/>
              <w:left w:val="nil"/>
              <w:bottom w:val="single" w:sz="4" w:space="0" w:color="auto"/>
              <w:right w:val="single" w:sz="4" w:space="0" w:color="auto"/>
            </w:tcBorders>
            <w:shd w:val="clear" w:color="auto" w:fill="auto"/>
            <w:vAlign w:val="center"/>
            <w:hideMark/>
          </w:tcPr>
          <w:p w14:paraId="1E50BFA9"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Tipo: Botas de Seguridad</w:t>
            </w:r>
            <w:r w:rsidRPr="005C09CC">
              <w:rPr>
                <w:rFonts w:ascii="Calibri" w:eastAsia="Times New Roman" w:hAnsi="Calibri" w:cs="Calibri"/>
                <w:color w:val="FF0000"/>
                <w:sz w:val="16"/>
                <w:szCs w:val="16"/>
                <w:lang w:eastAsia="es-CO"/>
              </w:rPr>
              <w:br/>
              <w:t>Resistencia a hidrocarburos: Resistente a hidrocarburos</w:t>
            </w:r>
            <w:r w:rsidRPr="005C09CC">
              <w:rPr>
                <w:rFonts w:ascii="Calibri" w:eastAsia="Times New Roman" w:hAnsi="Calibri" w:cs="Calibri"/>
                <w:color w:val="FF0000"/>
                <w:sz w:val="16"/>
                <w:szCs w:val="16"/>
                <w:lang w:eastAsia="es-CO"/>
              </w:rPr>
              <w:br/>
              <w:t xml:space="preserve">Forro: </w:t>
            </w:r>
            <w:proofErr w:type="spellStart"/>
            <w:r w:rsidRPr="005C09CC">
              <w:rPr>
                <w:rFonts w:ascii="Calibri" w:eastAsia="Times New Roman" w:hAnsi="Calibri" w:cs="Calibri"/>
                <w:color w:val="FF0000"/>
                <w:sz w:val="16"/>
                <w:szCs w:val="16"/>
                <w:lang w:eastAsia="es-CO"/>
              </w:rPr>
              <w:t>Poliester</w:t>
            </w:r>
            <w:proofErr w:type="spellEnd"/>
            <w:r w:rsidRPr="005C09CC">
              <w:rPr>
                <w:rFonts w:ascii="Calibri" w:eastAsia="Times New Roman" w:hAnsi="Calibri" w:cs="Calibri"/>
                <w:color w:val="FF0000"/>
                <w:sz w:val="16"/>
                <w:szCs w:val="16"/>
                <w:lang w:eastAsia="es-CO"/>
              </w:rPr>
              <w:br/>
              <w:t>Capellada: PVC</w:t>
            </w:r>
          </w:p>
        </w:tc>
        <w:tc>
          <w:tcPr>
            <w:tcW w:w="564" w:type="pct"/>
            <w:tcBorders>
              <w:top w:val="nil"/>
              <w:left w:val="nil"/>
              <w:bottom w:val="single" w:sz="4" w:space="0" w:color="auto"/>
              <w:right w:val="single" w:sz="4" w:space="0" w:color="auto"/>
            </w:tcBorders>
            <w:shd w:val="clear" w:color="auto" w:fill="auto"/>
            <w:noWrap/>
            <w:vAlign w:val="center"/>
            <w:hideMark/>
          </w:tcPr>
          <w:p w14:paraId="1AD56DEB"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30 </w:t>
            </w:r>
          </w:p>
        </w:tc>
        <w:tc>
          <w:tcPr>
            <w:tcW w:w="564" w:type="pct"/>
            <w:tcBorders>
              <w:top w:val="nil"/>
              <w:left w:val="nil"/>
              <w:bottom w:val="single" w:sz="4" w:space="0" w:color="auto"/>
              <w:right w:val="single" w:sz="4" w:space="0" w:color="auto"/>
            </w:tcBorders>
            <w:shd w:val="clear" w:color="auto" w:fill="auto"/>
            <w:noWrap/>
            <w:vAlign w:val="center"/>
            <w:hideMark/>
          </w:tcPr>
          <w:p w14:paraId="08E69AB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1C9A610"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         22.000,00 </w:t>
            </w:r>
          </w:p>
        </w:tc>
      </w:tr>
      <w:tr w:rsidR="005C09CC" w:rsidRPr="005C09CC" w14:paraId="3102679B"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F75E4AE"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Gafas de </w:t>
            </w:r>
            <w:proofErr w:type="spellStart"/>
            <w:r w:rsidRPr="005C09CC">
              <w:rPr>
                <w:rFonts w:ascii="Calibri" w:eastAsia="Times New Roman" w:hAnsi="Calibri" w:cs="Calibri"/>
                <w:color w:val="FF0000"/>
                <w:sz w:val="16"/>
                <w:szCs w:val="16"/>
                <w:lang w:eastAsia="es-CO"/>
              </w:rPr>
              <w:t>segurdiad</w:t>
            </w:r>
            <w:proofErr w:type="spellEnd"/>
            <w:r w:rsidRPr="005C09CC">
              <w:rPr>
                <w:rFonts w:ascii="Calibri" w:eastAsia="Times New Roman" w:hAnsi="Calibri" w:cs="Calibri"/>
                <w:color w:val="FF0000"/>
                <w:sz w:val="16"/>
                <w:szCs w:val="16"/>
                <w:lang w:eastAsia="es-CO"/>
              </w:rPr>
              <w:t xml:space="preserve"> </w:t>
            </w:r>
          </w:p>
        </w:tc>
        <w:tc>
          <w:tcPr>
            <w:tcW w:w="2106" w:type="pct"/>
            <w:tcBorders>
              <w:top w:val="nil"/>
              <w:left w:val="nil"/>
              <w:bottom w:val="single" w:sz="4" w:space="0" w:color="auto"/>
              <w:right w:val="single" w:sz="4" w:space="0" w:color="auto"/>
            </w:tcBorders>
            <w:shd w:val="clear" w:color="auto" w:fill="auto"/>
            <w:vAlign w:val="center"/>
            <w:hideMark/>
          </w:tcPr>
          <w:p w14:paraId="48D2D97A"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Material: Policarbonato</w:t>
            </w:r>
            <w:r w:rsidRPr="005C09CC">
              <w:rPr>
                <w:rFonts w:ascii="Calibri" w:eastAsia="Times New Roman" w:hAnsi="Calibri" w:cs="Calibri"/>
                <w:color w:val="FF0000"/>
                <w:sz w:val="16"/>
                <w:szCs w:val="16"/>
                <w:lang w:eastAsia="es-CO"/>
              </w:rPr>
              <w:br/>
              <w:t>Patilla ajustable: Sí</w:t>
            </w:r>
            <w:r w:rsidRPr="005C09CC">
              <w:rPr>
                <w:rFonts w:ascii="Calibri" w:eastAsia="Times New Roman" w:hAnsi="Calibri" w:cs="Calibri"/>
                <w:color w:val="FF0000"/>
                <w:sz w:val="16"/>
                <w:szCs w:val="16"/>
                <w:lang w:eastAsia="es-CO"/>
              </w:rPr>
              <w:br/>
              <w:t>Tipo de tratamiento del cristal: Protección UV</w:t>
            </w:r>
            <w:r w:rsidRPr="005C09CC">
              <w:rPr>
                <w:rFonts w:ascii="Calibri" w:eastAsia="Times New Roman" w:hAnsi="Calibri" w:cs="Calibri"/>
                <w:color w:val="FF0000"/>
                <w:sz w:val="16"/>
                <w:szCs w:val="16"/>
                <w:lang w:eastAsia="es-CO"/>
              </w:rPr>
              <w:br/>
              <w:t>Tipo de protección: Frontal</w:t>
            </w:r>
          </w:p>
        </w:tc>
        <w:tc>
          <w:tcPr>
            <w:tcW w:w="564" w:type="pct"/>
            <w:tcBorders>
              <w:top w:val="nil"/>
              <w:left w:val="nil"/>
              <w:bottom w:val="single" w:sz="4" w:space="0" w:color="auto"/>
              <w:right w:val="single" w:sz="4" w:space="0" w:color="auto"/>
            </w:tcBorders>
            <w:shd w:val="clear" w:color="auto" w:fill="auto"/>
            <w:noWrap/>
            <w:vAlign w:val="center"/>
            <w:hideMark/>
          </w:tcPr>
          <w:p w14:paraId="5BEDF73C"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30 </w:t>
            </w:r>
          </w:p>
        </w:tc>
        <w:tc>
          <w:tcPr>
            <w:tcW w:w="564" w:type="pct"/>
            <w:tcBorders>
              <w:top w:val="nil"/>
              <w:left w:val="nil"/>
              <w:bottom w:val="single" w:sz="4" w:space="0" w:color="auto"/>
              <w:right w:val="single" w:sz="4" w:space="0" w:color="auto"/>
            </w:tcBorders>
            <w:shd w:val="clear" w:color="auto" w:fill="auto"/>
            <w:noWrap/>
            <w:vAlign w:val="center"/>
            <w:hideMark/>
          </w:tcPr>
          <w:p w14:paraId="5332917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6024AF4" w14:textId="77777777" w:rsidR="005C09CC" w:rsidRPr="005C09CC" w:rsidRDefault="005C09CC" w:rsidP="005C09CC">
            <w:pPr>
              <w:spacing w:after="0" w:line="240" w:lineRule="auto"/>
              <w:jc w:val="left"/>
              <w:rPr>
                <w:rFonts w:ascii="Calibri" w:eastAsia="Times New Roman" w:hAnsi="Calibri" w:cs="Calibri"/>
                <w:color w:val="FF0000"/>
                <w:sz w:val="16"/>
                <w:szCs w:val="16"/>
                <w:lang w:eastAsia="es-CO"/>
              </w:rPr>
            </w:pPr>
            <w:r w:rsidRPr="005C09CC">
              <w:rPr>
                <w:rFonts w:ascii="Calibri" w:eastAsia="Times New Roman" w:hAnsi="Calibri" w:cs="Calibri"/>
                <w:color w:val="FF0000"/>
                <w:sz w:val="16"/>
                <w:szCs w:val="16"/>
                <w:lang w:eastAsia="es-CO"/>
              </w:rPr>
              <w:t xml:space="preserve"> $           1.650,00 </w:t>
            </w:r>
          </w:p>
        </w:tc>
      </w:tr>
      <w:tr w:rsidR="005C09CC" w:rsidRPr="005C09CC" w14:paraId="1E6F282C" w14:textId="77777777" w:rsidTr="005C09CC">
        <w:trPr>
          <w:trHeight w:val="20"/>
        </w:trPr>
        <w:tc>
          <w:tcPr>
            <w:tcW w:w="947" w:type="pct"/>
            <w:tcBorders>
              <w:top w:val="nil"/>
              <w:left w:val="single" w:sz="4" w:space="0" w:color="auto"/>
              <w:bottom w:val="single" w:sz="4" w:space="0" w:color="auto"/>
              <w:right w:val="single" w:sz="4" w:space="0" w:color="auto"/>
            </w:tcBorders>
            <w:shd w:val="clear" w:color="000000" w:fill="FFFFFF"/>
            <w:vAlign w:val="center"/>
            <w:hideMark/>
          </w:tcPr>
          <w:p w14:paraId="444D6D8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uniformes </w:t>
            </w:r>
          </w:p>
        </w:tc>
        <w:tc>
          <w:tcPr>
            <w:tcW w:w="2106" w:type="pct"/>
            <w:tcBorders>
              <w:top w:val="nil"/>
              <w:left w:val="nil"/>
              <w:bottom w:val="single" w:sz="4" w:space="0" w:color="auto"/>
              <w:right w:val="single" w:sz="4" w:space="0" w:color="auto"/>
            </w:tcBorders>
            <w:shd w:val="clear" w:color="000000" w:fill="FFFFFF"/>
            <w:vAlign w:val="center"/>
            <w:hideMark/>
          </w:tcPr>
          <w:p w14:paraId="697024D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principal: Dril</w:t>
            </w:r>
            <w:r w:rsidRPr="005C09CC">
              <w:rPr>
                <w:rFonts w:ascii="Calibri" w:eastAsia="Times New Roman" w:hAnsi="Calibri" w:cs="Calibri"/>
                <w:color w:val="000000"/>
                <w:sz w:val="16"/>
                <w:szCs w:val="16"/>
                <w:lang w:eastAsia="es-CO"/>
              </w:rPr>
              <w:br/>
              <w:t>Tipo de pantalón: enterizo</w:t>
            </w:r>
            <w:r w:rsidRPr="005C09CC">
              <w:rPr>
                <w:rFonts w:ascii="Calibri" w:eastAsia="Times New Roman" w:hAnsi="Calibri" w:cs="Calibri"/>
                <w:color w:val="000000"/>
                <w:sz w:val="16"/>
                <w:szCs w:val="16"/>
                <w:lang w:eastAsia="es-CO"/>
              </w:rPr>
              <w:br/>
              <w:t>Tiro del pantalón: Tiro alto</w:t>
            </w:r>
            <w:r w:rsidRPr="005C09CC">
              <w:rPr>
                <w:rFonts w:ascii="Calibri" w:eastAsia="Times New Roman" w:hAnsi="Calibri" w:cs="Calibri"/>
                <w:color w:val="000000"/>
                <w:sz w:val="16"/>
                <w:szCs w:val="16"/>
                <w:lang w:eastAsia="es-CO"/>
              </w:rPr>
              <w:br/>
              <w:t>Corte del pantalón: Recto</w:t>
            </w:r>
            <w:r w:rsidRPr="005C09CC">
              <w:rPr>
                <w:rFonts w:ascii="Calibri" w:eastAsia="Times New Roman" w:hAnsi="Calibri" w:cs="Calibri"/>
                <w:color w:val="000000"/>
                <w:sz w:val="16"/>
                <w:szCs w:val="16"/>
                <w:lang w:eastAsia="es-CO"/>
              </w:rPr>
              <w:br/>
              <w:t>Año de lanzamiento: 2020</w:t>
            </w:r>
            <w:r w:rsidRPr="005C09CC">
              <w:rPr>
                <w:rFonts w:ascii="Calibri" w:eastAsia="Times New Roman" w:hAnsi="Calibri" w:cs="Calibri"/>
                <w:color w:val="000000"/>
                <w:sz w:val="16"/>
                <w:szCs w:val="16"/>
                <w:lang w:eastAsia="es-CO"/>
              </w:rPr>
              <w:br/>
              <w:t>Cantidad de bolsillos: 6</w:t>
            </w:r>
            <w:r w:rsidRPr="005C09CC">
              <w:rPr>
                <w:rFonts w:ascii="Calibri" w:eastAsia="Times New Roman" w:hAnsi="Calibri" w:cs="Calibri"/>
                <w:color w:val="000000"/>
                <w:sz w:val="16"/>
                <w:szCs w:val="16"/>
                <w:lang w:eastAsia="es-CO"/>
              </w:rPr>
              <w:br/>
              <w:t>Con puños ajustables: No</w:t>
            </w:r>
            <w:r w:rsidRPr="005C09CC">
              <w:rPr>
                <w:rFonts w:ascii="Calibri" w:eastAsia="Times New Roman" w:hAnsi="Calibri" w:cs="Calibri"/>
                <w:color w:val="000000"/>
                <w:sz w:val="16"/>
                <w:szCs w:val="16"/>
                <w:lang w:eastAsia="es-CO"/>
              </w:rPr>
              <w:br/>
              <w:t>Composición: Dril 100% algodón</w:t>
            </w:r>
          </w:p>
        </w:tc>
        <w:tc>
          <w:tcPr>
            <w:tcW w:w="564" w:type="pct"/>
            <w:tcBorders>
              <w:top w:val="nil"/>
              <w:left w:val="nil"/>
              <w:bottom w:val="single" w:sz="4" w:space="0" w:color="auto"/>
              <w:right w:val="single" w:sz="4" w:space="0" w:color="auto"/>
            </w:tcBorders>
            <w:shd w:val="clear" w:color="000000" w:fill="FFFFFF"/>
            <w:noWrap/>
            <w:vAlign w:val="center"/>
            <w:hideMark/>
          </w:tcPr>
          <w:p w14:paraId="0E433B6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60 </w:t>
            </w:r>
          </w:p>
        </w:tc>
        <w:tc>
          <w:tcPr>
            <w:tcW w:w="564" w:type="pct"/>
            <w:tcBorders>
              <w:top w:val="nil"/>
              <w:left w:val="nil"/>
              <w:bottom w:val="single" w:sz="4" w:space="0" w:color="auto"/>
              <w:right w:val="single" w:sz="4" w:space="0" w:color="auto"/>
            </w:tcBorders>
            <w:shd w:val="clear" w:color="auto" w:fill="auto"/>
            <w:noWrap/>
            <w:vAlign w:val="center"/>
            <w:hideMark/>
          </w:tcPr>
          <w:p w14:paraId="444AC7B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000000" w:fill="FFFFFF"/>
            <w:noWrap/>
            <w:vAlign w:val="center"/>
            <w:hideMark/>
          </w:tcPr>
          <w:p w14:paraId="03DBB30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55.000,00 </w:t>
            </w:r>
          </w:p>
        </w:tc>
      </w:tr>
      <w:tr w:rsidR="005C09CC" w:rsidRPr="005C09CC" w14:paraId="1433404A"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964EEA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Vinilo T1 Color Blanco </w:t>
            </w:r>
          </w:p>
        </w:tc>
        <w:tc>
          <w:tcPr>
            <w:tcW w:w="2106" w:type="pct"/>
            <w:tcBorders>
              <w:top w:val="nil"/>
              <w:left w:val="nil"/>
              <w:bottom w:val="single" w:sz="4" w:space="0" w:color="auto"/>
              <w:right w:val="single" w:sz="4" w:space="0" w:color="auto"/>
            </w:tcBorders>
            <w:shd w:val="clear" w:color="auto" w:fill="auto"/>
            <w:vAlign w:val="center"/>
            <w:hideMark/>
          </w:tcPr>
          <w:p w14:paraId="2024989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Vinilo tipo 1 base agua color blanco, </w:t>
            </w:r>
            <w:proofErr w:type="spellStart"/>
            <w:r w:rsidRPr="005C09CC">
              <w:rPr>
                <w:rFonts w:ascii="Calibri" w:eastAsia="Times New Roman" w:hAnsi="Calibri" w:cs="Calibri"/>
                <w:color w:val="000000"/>
                <w:sz w:val="16"/>
                <w:szCs w:val="16"/>
                <w:lang w:eastAsia="es-CO"/>
              </w:rPr>
              <w:t>terminacion</w:t>
            </w:r>
            <w:proofErr w:type="spellEnd"/>
            <w:r w:rsidRPr="005C09CC">
              <w:rPr>
                <w:rFonts w:ascii="Calibri" w:eastAsia="Times New Roman" w:hAnsi="Calibri" w:cs="Calibri"/>
                <w:color w:val="000000"/>
                <w:sz w:val="16"/>
                <w:szCs w:val="16"/>
                <w:lang w:eastAsia="es-CO"/>
              </w:rPr>
              <w:t xml:space="preserve"> mate, </w:t>
            </w:r>
            <w:proofErr w:type="spellStart"/>
            <w:r w:rsidRPr="005C09CC">
              <w:rPr>
                <w:rFonts w:ascii="Calibri" w:eastAsia="Times New Roman" w:hAnsi="Calibri" w:cs="Calibri"/>
                <w:color w:val="000000"/>
                <w:sz w:val="16"/>
                <w:szCs w:val="16"/>
                <w:lang w:eastAsia="es-CO"/>
              </w:rPr>
              <w:t>maxima</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lavabilidad</w:t>
            </w:r>
            <w:proofErr w:type="spellEnd"/>
            <w:r w:rsidRPr="005C09CC">
              <w:rPr>
                <w:rFonts w:ascii="Calibri" w:eastAsia="Times New Roman" w:hAnsi="Calibri" w:cs="Calibri"/>
                <w:color w:val="000000"/>
                <w:sz w:val="16"/>
                <w:szCs w:val="16"/>
                <w:lang w:eastAsia="es-CO"/>
              </w:rPr>
              <w:t>, resiste al frote, bajo contenido de VOC</w:t>
            </w:r>
            <w:r w:rsidRPr="005C09CC">
              <w:rPr>
                <w:rFonts w:ascii="Calibri" w:eastAsia="Times New Roman" w:hAnsi="Calibri" w:cs="Calibri"/>
                <w:color w:val="000000"/>
                <w:sz w:val="16"/>
                <w:szCs w:val="16"/>
                <w:lang w:eastAsia="es-CO"/>
              </w:rPr>
              <w:br/>
            </w:r>
            <w:proofErr w:type="spellStart"/>
            <w:r w:rsidRPr="005C09CC">
              <w:rPr>
                <w:rFonts w:ascii="Calibri" w:eastAsia="Times New Roman" w:hAnsi="Calibri" w:cs="Calibri"/>
                <w:color w:val="000000"/>
                <w:sz w:val="16"/>
                <w:szCs w:val="16"/>
                <w:lang w:eastAsia="es-CO"/>
              </w:rPr>
              <w:t>Presentacion</w:t>
            </w:r>
            <w:proofErr w:type="spellEnd"/>
            <w:r w:rsidRPr="005C09CC">
              <w:rPr>
                <w:rFonts w:ascii="Calibri" w:eastAsia="Times New Roman" w:hAnsi="Calibri" w:cs="Calibri"/>
                <w:color w:val="000000"/>
                <w:sz w:val="16"/>
                <w:szCs w:val="16"/>
                <w:lang w:eastAsia="es-CO"/>
              </w:rPr>
              <w:t xml:space="preserve"> de 5 GL (1 cuñete)</w:t>
            </w:r>
            <w:r w:rsidRPr="005C09CC">
              <w:rPr>
                <w:rFonts w:ascii="Calibri" w:eastAsia="Times New Roman" w:hAnsi="Calibri" w:cs="Calibri"/>
                <w:color w:val="000000"/>
                <w:sz w:val="16"/>
                <w:szCs w:val="16"/>
                <w:lang w:eastAsia="es-CO"/>
              </w:rPr>
              <w:br/>
              <w:t>Alta calidad</w:t>
            </w:r>
          </w:p>
        </w:tc>
        <w:tc>
          <w:tcPr>
            <w:tcW w:w="564" w:type="pct"/>
            <w:tcBorders>
              <w:top w:val="nil"/>
              <w:left w:val="nil"/>
              <w:bottom w:val="single" w:sz="4" w:space="0" w:color="auto"/>
              <w:right w:val="single" w:sz="4" w:space="0" w:color="auto"/>
            </w:tcBorders>
            <w:shd w:val="clear" w:color="auto" w:fill="auto"/>
            <w:noWrap/>
            <w:vAlign w:val="center"/>
            <w:hideMark/>
          </w:tcPr>
          <w:p w14:paraId="36FED8D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69D1468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Cuñete </w:t>
            </w:r>
          </w:p>
        </w:tc>
        <w:tc>
          <w:tcPr>
            <w:tcW w:w="819" w:type="pct"/>
            <w:tcBorders>
              <w:top w:val="nil"/>
              <w:left w:val="nil"/>
              <w:bottom w:val="single" w:sz="4" w:space="0" w:color="auto"/>
              <w:right w:val="single" w:sz="4" w:space="0" w:color="auto"/>
            </w:tcBorders>
            <w:shd w:val="clear" w:color="auto" w:fill="auto"/>
            <w:noWrap/>
            <w:vAlign w:val="center"/>
            <w:hideMark/>
          </w:tcPr>
          <w:p w14:paraId="1C8ACEF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216.138,00 </w:t>
            </w:r>
          </w:p>
        </w:tc>
      </w:tr>
      <w:tr w:rsidR="005C09CC" w:rsidRPr="005C09CC" w14:paraId="404DA75B"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D3606D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Vinilo T1 Color fucsia</w:t>
            </w:r>
          </w:p>
        </w:tc>
        <w:tc>
          <w:tcPr>
            <w:tcW w:w="2106" w:type="pct"/>
            <w:tcBorders>
              <w:top w:val="nil"/>
              <w:left w:val="nil"/>
              <w:bottom w:val="single" w:sz="4" w:space="0" w:color="auto"/>
              <w:right w:val="single" w:sz="4" w:space="0" w:color="auto"/>
            </w:tcBorders>
            <w:shd w:val="clear" w:color="auto" w:fill="auto"/>
            <w:vAlign w:val="center"/>
            <w:hideMark/>
          </w:tcPr>
          <w:p w14:paraId="6CB1232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Vinilo tipo 1 base agua color fucsia, </w:t>
            </w:r>
            <w:proofErr w:type="spellStart"/>
            <w:r w:rsidRPr="005C09CC">
              <w:rPr>
                <w:rFonts w:ascii="Calibri" w:eastAsia="Times New Roman" w:hAnsi="Calibri" w:cs="Calibri"/>
                <w:color w:val="000000"/>
                <w:sz w:val="16"/>
                <w:szCs w:val="16"/>
                <w:lang w:eastAsia="es-CO"/>
              </w:rPr>
              <w:t>terminacion</w:t>
            </w:r>
            <w:proofErr w:type="spellEnd"/>
            <w:r w:rsidRPr="005C09CC">
              <w:rPr>
                <w:rFonts w:ascii="Calibri" w:eastAsia="Times New Roman" w:hAnsi="Calibri" w:cs="Calibri"/>
                <w:color w:val="000000"/>
                <w:sz w:val="16"/>
                <w:szCs w:val="16"/>
                <w:lang w:eastAsia="es-CO"/>
              </w:rPr>
              <w:t xml:space="preserve"> mate, </w:t>
            </w:r>
            <w:proofErr w:type="spellStart"/>
            <w:r w:rsidRPr="005C09CC">
              <w:rPr>
                <w:rFonts w:ascii="Calibri" w:eastAsia="Times New Roman" w:hAnsi="Calibri" w:cs="Calibri"/>
                <w:color w:val="000000"/>
                <w:sz w:val="16"/>
                <w:szCs w:val="16"/>
                <w:lang w:eastAsia="es-CO"/>
              </w:rPr>
              <w:t>maxima</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lavabilidad</w:t>
            </w:r>
            <w:proofErr w:type="spellEnd"/>
            <w:r w:rsidRPr="005C09CC">
              <w:rPr>
                <w:rFonts w:ascii="Calibri" w:eastAsia="Times New Roman" w:hAnsi="Calibri" w:cs="Calibri"/>
                <w:color w:val="000000"/>
                <w:sz w:val="16"/>
                <w:szCs w:val="16"/>
                <w:lang w:eastAsia="es-CO"/>
              </w:rPr>
              <w:t>, resiste al frote, bajo contenido de VOC</w:t>
            </w:r>
            <w:r w:rsidRPr="005C09CC">
              <w:rPr>
                <w:rFonts w:ascii="Calibri" w:eastAsia="Times New Roman" w:hAnsi="Calibri" w:cs="Calibri"/>
                <w:color w:val="000000"/>
                <w:sz w:val="16"/>
                <w:szCs w:val="16"/>
                <w:lang w:eastAsia="es-CO"/>
              </w:rPr>
              <w:br/>
            </w:r>
            <w:proofErr w:type="spellStart"/>
            <w:r w:rsidRPr="005C09CC">
              <w:rPr>
                <w:rFonts w:ascii="Calibri" w:eastAsia="Times New Roman" w:hAnsi="Calibri" w:cs="Calibri"/>
                <w:color w:val="000000"/>
                <w:sz w:val="16"/>
                <w:szCs w:val="16"/>
                <w:lang w:eastAsia="es-CO"/>
              </w:rPr>
              <w:t>Presentacion</w:t>
            </w:r>
            <w:proofErr w:type="spellEnd"/>
            <w:r w:rsidRPr="005C09CC">
              <w:rPr>
                <w:rFonts w:ascii="Calibri" w:eastAsia="Times New Roman" w:hAnsi="Calibri" w:cs="Calibri"/>
                <w:color w:val="000000"/>
                <w:sz w:val="16"/>
                <w:szCs w:val="16"/>
                <w:lang w:eastAsia="es-CO"/>
              </w:rPr>
              <w:t xml:space="preserve"> de 5 GL (1 cuñete)</w:t>
            </w:r>
            <w:r w:rsidRPr="005C09CC">
              <w:rPr>
                <w:rFonts w:ascii="Calibri" w:eastAsia="Times New Roman" w:hAnsi="Calibri" w:cs="Calibri"/>
                <w:color w:val="000000"/>
                <w:sz w:val="16"/>
                <w:szCs w:val="16"/>
                <w:lang w:eastAsia="es-CO"/>
              </w:rPr>
              <w:br/>
              <w:t>Alta calidad</w:t>
            </w:r>
          </w:p>
        </w:tc>
        <w:tc>
          <w:tcPr>
            <w:tcW w:w="564" w:type="pct"/>
            <w:tcBorders>
              <w:top w:val="nil"/>
              <w:left w:val="nil"/>
              <w:bottom w:val="single" w:sz="4" w:space="0" w:color="auto"/>
              <w:right w:val="single" w:sz="4" w:space="0" w:color="auto"/>
            </w:tcBorders>
            <w:shd w:val="clear" w:color="auto" w:fill="auto"/>
            <w:noWrap/>
            <w:vAlign w:val="center"/>
            <w:hideMark/>
          </w:tcPr>
          <w:p w14:paraId="629F2A3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 </w:t>
            </w:r>
          </w:p>
        </w:tc>
        <w:tc>
          <w:tcPr>
            <w:tcW w:w="564" w:type="pct"/>
            <w:tcBorders>
              <w:top w:val="nil"/>
              <w:left w:val="nil"/>
              <w:bottom w:val="single" w:sz="4" w:space="0" w:color="auto"/>
              <w:right w:val="single" w:sz="4" w:space="0" w:color="auto"/>
            </w:tcBorders>
            <w:shd w:val="clear" w:color="auto" w:fill="auto"/>
            <w:noWrap/>
            <w:vAlign w:val="center"/>
            <w:hideMark/>
          </w:tcPr>
          <w:p w14:paraId="0F24960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Cuñete </w:t>
            </w:r>
          </w:p>
        </w:tc>
        <w:tc>
          <w:tcPr>
            <w:tcW w:w="819" w:type="pct"/>
            <w:tcBorders>
              <w:top w:val="nil"/>
              <w:left w:val="nil"/>
              <w:bottom w:val="single" w:sz="4" w:space="0" w:color="auto"/>
              <w:right w:val="single" w:sz="4" w:space="0" w:color="auto"/>
            </w:tcBorders>
            <w:shd w:val="clear" w:color="auto" w:fill="auto"/>
            <w:noWrap/>
            <w:vAlign w:val="center"/>
            <w:hideMark/>
          </w:tcPr>
          <w:p w14:paraId="099BFD3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219.718,00 </w:t>
            </w:r>
          </w:p>
        </w:tc>
      </w:tr>
      <w:tr w:rsidR="005C09CC" w:rsidRPr="005C09CC" w14:paraId="0DB9D48A"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E1A245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Vinilo T2 Color Blanco </w:t>
            </w:r>
          </w:p>
        </w:tc>
        <w:tc>
          <w:tcPr>
            <w:tcW w:w="2106" w:type="pct"/>
            <w:tcBorders>
              <w:top w:val="nil"/>
              <w:left w:val="nil"/>
              <w:bottom w:val="single" w:sz="4" w:space="0" w:color="auto"/>
              <w:right w:val="single" w:sz="4" w:space="0" w:color="auto"/>
            </w:tcBorders>
            <w:shd w:val="clear" w:color="auto" w:fill="auto"/>
            <w:vAlign w:val="center"/>
            <w:hideMark/>
          </w:tcPr>
          <w:p w14:paraId="4BF25A4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Vinilo T2 5gl (1 cuñete) Blanco, </w:t>
            </w:r>
            <w:proofErr w:type="spellStart"/>
            <w:r w:rsidRPr="005C09CC">
              <w:rPr>
                <w:rFonts w:ascii="Calibri" w:eastAsia="Times New Roman" w:hAnsi="Calibri" w:cs="Calibri"/>
                <w:color w:val="000000"/>
                <w:sz w:val="16"/>
                <w:szCs w:val="16"/>
                <w:lang w:eastAsia="es-CO"/>
              </w:rPr>
              <w:t>diluible</w:t>
            </w:r>
            <w:proofErr w:type="spellEnd"/>
            <w:r w:rsidRPr="005C09CC">
              <w:rPr>
                <w:rFonts w:ascii="Calibri" w:eastAsia="Times New Roman" w:hAnsi="Calibri" w:cs="Calibri"/>
                <w:color w:val="000000"/>
                <w:sz w:val="16"/>
                <w:szCs w:val="16"/>
                <w:lang w:eastAsia="es-CO"/>
              </w:rPr>
              <w:t xml:space="preserve"> con agua, alto poder de cubrimiento, buen secado y adherencia, Acabado Terso, Contenido de VOC ≤ 44 g /L, buen contenido de sólidos, bajo salpique.</w:t>
            </w:r>
          </w:p>
        </w:tc>
        <w:tc>
          <w:tcPr>
            <w:tcW w:w="564" w:type="pct"/>
            <w:tcBorders>
              <w:top w:val="nil"/>
              <w:left w:val="nil"/>
              <w:bottom w:val="single" w:sz="4" w:space="0" w:color="auto"/>
              <w:right w:val="single" w:sz="4" w:space="0" w:color="auto"/>
            </w:tcBorders>
            <w:shd w:val="clear" w:color="auto" w:fill="auto"/>
            <w:noWrap/>
            <w:vAlign w:val="center"/>
            <w:hideMark/>
          </w:tcPr>
          <w:p w14:paraId="2B7F3DA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7 </w:t>
            </w:r>
          </w:p>
        </w:tc>
        <w:tc>
          <w:tcPr>
            <w:tcW w:w="564" w:type="pct"/>
            <w:tcBorders>
              <w:top w:val="nil"/>
              <w:left w:val="nil"/>
              <w:bottom w:val="single" w:sz="4" w:space="0" w:color="auto"/>
              <w:right w:val="single" w:sz="4" w:space="0" w:color="auto"/>
            </w:tcBorders>
            <w:shd w:val="clear" w:color="auto" w:fill="auto"/>
            <w:noWrap/>
            <w:vAlign w:val="center"/>
            <w:hideMark/>
          </w:tcPr>
          <w:p w14:paraId="4B6DD96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Cuñete </w:t>
            </w:r>
          </w:p>
        </w:tc>
        <w:tc>
          <w:tcPr>
            <w:tcW w:w="819" w:type="pct"/>
            <w:tcBorders>
              <w:top w:val="nil"/>
              <w:left w:val="nil"/>
              <w:bottom w:val="single" w:sz="4" w:space="0" w:color="auto"/>
              <w:right w:val="single" w:sz="4" w:space="0" w:color="auto"/>
            </w:tcBorders>
            <w:shd w:val="clear" w:color="auto" w:fill="auto"/>
            <w:noWrap/>
            <w:vAlign w:val="center"/>
            <w:hideMark/>
          </w:tcPr>
          <w:p w14:paraId="503B4B0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160.441,00 </w:t>
            </w:r>
          </w:p>
        </w:tc>
      </w:tr>
      <w:tr w:rsidR="005C09CC" w:rsidRPr="005C09CC" w14:paraId="00D46829"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D1B5DD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Esmalte Verde Esmeralda</w:t>
            </w:r>
          </w:p>
        </w:tc>
        <w:tc>
          <w:tcPr>
            <w:tcW w:w="2106" w:type="pct"/>
            <w:tcBorders>
              <w:top w:val="nil"/>
              <w:left w:val="nil"/>
              <w:bottom w:val="single" w:sz="4" w:space="0" w:color="auto"/>
              <w:right w:val="single" w:sz="4" w:space="0" w:color="auto"/>
            </w:tcBorders>
            <w:shd w:val="clear" w:color="auto" w:fill="auto"/>
            <w:vAlign w:val="center"/>
            <w:hideMark/>
          </w:tcPr>
          <w:p w14:paraId="0DEAF0C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Alto rendimiento y buen cubrimiento, Resistente a la intemperie, grasa y mugre, Variada gama de colores entre mezclables, Excelente tiempo de secado y brillo, Alta retención de color. </w:t>
            </w:r>
            <w:r w:rsidRPr="005C09CC">
              <w:rPr>
                <w:rFonts w:ascii="Calibri" w:eastAsia="Times New Roman" w:hAnsi="Calibri" w:cs="Calibri"/>
                <w:color w:val="000000"/>
                <w:sz w:val="16"/>
                <w:szCs w:val="16"/>
                <w:lang w:eastAsia="es-CO"/>
              </w:rPr>
              <w:br/>
              <w:t xml:space="preserve">Contenido: 1 </w:t>
            </w:r>
            <w:proofErr w:type="spellStart"/>
            <w:r w:rsidRPr="005C09CC">
              <w:rPr>
                <w:rFonts w:ascii="Calibri" w:eastAsia="Times New Roman" w:hAnsi="Calibri" w:cs="Calibri"/>
                <w:color w:val="000000"/>
                <w:sz w:val="16"/>
                <w:szCs w:val="16"/>
                <w:lang w:eastAsia="es-CO"/>
              </w:rPr>
              <w:t>galon</w:t>
            </w:r>
            <w:proofErr w:type="spellEnd"/>
            <w:r w:rsidRPr="005C09CC">
              <w:rPr>
                <w:rFonts w:ascii="Calibri" w:eastAsia="Times New Roman" w:hAnsi="Calibri" w:cs="Calibri"/>
                <w:color w:val="000000"/>
                <w:sz w:val="16"/>
                <w:szCs w:val="16"/>
                <w:lang w:eastAsia="es-CO"/>
              </w:rPr>
              <w:br/>
              <w:t xml:space="preserve">Material: </w:t>
            </w:r>
            <w:proofErr w:type="spellStart"/>
            <w:r w:rsidRPr="005C09CC">
              <w:rPr>
                <w:rFonts w:ascii="Calibri" w:eastAsia="Times New Roman" w:hAnsi="Calibri" w:cs="Calibri"/>
                <w:color w:val="000000"/>
                <w:sz w:val="16"/>
                <w:szCs w:val="16"/>
                <w:lang w:eastAsia="es-CO"/>
              </w:rPr>
              <w:t>Alquidica</w:t>
            </w:r>
            <w:proofErr w:type="spellEnd"/>
          </w:p>
        </w:tc>
        <w:tc>
          <w:tcPr>
            <w:tcW w:w="564" w:type="pct"/>
            <w:tcBorders>
              <w:top w:val="nil"/>
              <w:left w:val="nil"/>
              <w:bottom w:val="single" w:sz="4" w:space="0" w:color="auto"/>
              <w:right w:val="single" w:sz="4" w:space="0" w:color="auto"/>
            </w:tcBorders>
            <w:shd w:val="clear" w:color="auto" w:fill="auto"/>
            <w:noWrap/>
            <w:vAlign w:val="center"/>
            <w:hideMark/>
          </w:tcPr>
          <w:p w14:paraId="09247BB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57AB828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Galon</w:t>
            </w:r>
            <w:proofErr w:type="spellEnd"/>
            <w:r w:rsidRPr="005C09CC">
              <w:rPr>
                <w:rFonts w:ascii="Calibri" w:eastAsia="Times New Roman" w:hAnsi="Calibri" w:cs="Calibri"/>
                <w:color w:val="000000"/>
                <w:sz w:val="16"/>
                <w:szCs w:val="16"/>
                <w:lang w:eastAsia="es-CO"/>
              </w:rPr>
              <w:t xml:space="preserve"> </w:t>
            </w:r>
          </w:p>
        </w:tc>
        <w:tc>
          <w:tcPr>
            <w:tcW w:w="819" w:type="pct"/>
            <w:tcBorders>
              <w:top w:val="nil"/>
              <w:left w:val="nil"/>
              <w:bottom w:val="single" w:sz="4" w:space="0" w:color="auto"/>
              <w:right w:val="single" w:sz="4" w:space="0" w:color="auto"/>
            </w:tcBorders>
            <w:shd w:val="clear" w:color="auto" w:fill="auto"/>
            <w:noWrap/>
            <w:vAlign w:val="center"/>
            <w:hideMark/>
          </w:tcPr>
          <w:p w14:paraId="69BC88A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63.470,00 </w:t>
            </w:r>
          </w:p>
        </w:tc>
      </w:tr>
      <w:tr w:rsidR="005C09CC" w:rsidRPr="005C09CC" w14:paraId="66FE8D20" w14:textId="77777777" w:rsidTr="005C09CC">
        <w:trPr>
          <w:trHeight w:val="20"/>
        </w:trPr>
        <w:tc>
          <w:tcPr>
            <w:tcW w:w="947" w:type="pct"/>
            <w:tcBorders>
              <w:top w:val="nil"/>
              <w:left w:val="single" w:sz="4" w:space="0" w:color="auto"/>
              <w:bottom w:val="single" w:sz="4" w:space="0" w:color="auto"/>
              <w:right w:val="single" w:sz="4" w:space="0" w:color="auto"/>
            </w:tcBorders>
            <w:shd w:val="clear" w:color="000000" w:fill="FFFFFF"/>
            <w:vAlign w:val="center"/>
            <w:hideMark/>
          </w:tcPr>
          <w:p w14:paraId="6FACA46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Impermeabilizante Blanco</w:t>
            </w:r>
          </w:p>
        </w:tc>
        <w:tc>
          <w:tcPr>
            <w:tcW w:w="2106" w:type="pct"/>
            <w:tcBorders>
              <w:top w:val="nil"/>
              <w:left w:val="nil"/>
              <w:bottom w:val="single" w:sz="4" w:space="0" w:color="auto"/>
              <w:right w:val="single" w:sz="4" w:space="0" w:color="auto"/>
            </w:tcBorders>
            <w:shd w:val="clear" w:color="000000" w:fill="FFFFFF"/>
            <w:vAlign w:val="center"/>
            <w:hideMark/>
          </w:tcPr>
          <w:p w14:paraId="4D2C673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Presentación: 1 Cuñete 23 kg</w:t>
            </w:r>
            <w:r w:rsidRPr="005C09CC">
              <w:rPr>
                <w:rFonts w:ascii="Calibri" w:eastAsia="Times New Roman" w:hAnsi="Calibri" w:cs="Calibri"/>
                <w:color w:val="000000"/>
                <w:sz w:val="16"/>
                <w:szCs w:val="16"/>
                <w:lang w:eastAsia="es-CO"/>
              </w:rPr>
              <w:br/>
              <w:t>Rendimiento: 3 a 4 m2/gal</w:t>
            </w:r>
            <w:r w:rsidRPr="005C09CC">
              <w:rPr>
                <w:rFonts w:ascii="Calibri" w:eastAsia="Times New Roman" w:hAnsi="Calibri" w:cs="Calibri"/>
                <w:color w:val="000000"/>
                <w:sz w:val="16"/>
                <w:szCs w:val="16"/>
                <w:lang w:eastAsia="es-CO"/>
              </w:rPr>
              <w:br/>
              <w:t>Cuenta con resistencia al agua: Sí</w:t>
            </w:r>
            <w:r w:rsidRPr="005C09CC">
              <w:rPr>
                <w:rFonts w:ascii="Calibri" w:eastAsia="Times New Roman" w:hAnsi="Calibri" w:cs="Calibri"/>
                <w:color w:val="000000"/>
                <w:sz w:val="16"/>
                <w:szCs w:val="16"/>
                <w:lang w:eastAsia="es-CO"/>
              </w:rPr>
              <w:br/>
              <w:t>Resistente a los rayos UV: Sí</w:t>
            </w:r>
          </w:p>
        </w:tc>
        <w:tc>
          <w:tcPr>
            <w:tcW w:w="564" w:type="pct"/>
            <w:tcBorders>
              <w:top w:val="nil"/>
              <w:left w:val="nil"/>
              <w:bottom w:val="single" w:sz="4" w:space="0" w:color="auto"/>
              <w:right w:val="single" w:sz="4" w:space="0" w:color="auto"/>
            </w:tcBorders>
            <w:shd w:val="clear" w:color="000000" w:fill="FFFFFF"/>
            <w:noWrap/>
            <w:vAlign w:val="center"/>
            <w:hideMark/>
          </w:tcPr>
          <w:p w14:paraId="3B7FFC1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4 </w:t>
            </w:r>
          </w:p>
        </w:tc>
        <w:tc>
          <w:tcPr>
            <w:tcW w:w="564" w:type="pct"/>
            <w:tcBorders>
              <w:top w:val="nil"/>
              <w:left w:val="nil"/>
              <w:bottom w:val="single" w:sz="4" w:space="0" w:color="auto"/>
              <w:right w:val="single" w:sz="4" w:space="0" w:color="auto"/>
            </w:tcBorders>
            <w:shd w:val="clear" w:color="auto" w:fill="auto"/>
            <w:noWrap/>
            <w:vAlign w:val="center"/>
            <w:hideMark/>
          </w:tcPr>
          <w:p w14:paraId="37F72C7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Cuñete </w:t>
            </w:r>
          </w:p>
        </w:tc>
        <w:tc>
          <w:tcPr>
            <w:tcW w:w="819" w:type="pct"/>
            <w:tcBorders>
              <w:top w:val="nil"/>
              <w:left w:val="nil"/>
              <w:bottom w:val="single" w:sz="4" w:space="0" w:color="auto"/>
              <w:right w:val="single" w:sz="4" w:space="0" w:color="auto"/>
            </w:tcBorders>
            <w:shd w:val="clear" w:color="000000" w:fill="FFFFFF"/>
            <w:noWrap/>
            <w:vAlign w:val="center"/>
            <w:hideMark/>
          </w:tcPr>
          <w:p w14:paraId="2072965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324.500,00 </w:t>
            </w:r>
          </w:p>
        </w:tc>
      </w:tr>
      <w:tr w:rsidR="005C09CC" w:rsidRPr="005C09CC" w14:paraId="2E52C66E"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E78F8B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Masilla para interior Color Blanco</w:t>
            </w:r>
          </w:p>
        </w:tc>
        <w:tc>
          <w:tcPr>
            <w:tcW w:w="2106" w:type="pct"/>
            <w:tcBorders>
              <w:top w:val="nil"/>
              <w:left w:val="nil"/>
              <w:bottom w:val="single" w:sz="4" w:space="0" w:color="auto"/>
              <w:right w:val="single" w:sz="4" w:space="0" w:color="auto"/>
            </w:tcBorders>
            <w:shd w:val="clear" w:color="auto" w:fill="auto"/>
            <w:vAlign w:val="center"/>
            <w:hideMark/>
          </w:tcPr>
          <w:p w14:paraId="11E95FA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Masilla para láminas de yeso y cartón, fácil de manejar, alto rendimiento y suave al aplicar.</w:t>
            </w:r>
            <w:r w:rsidRPr="005C09CC">
              <w:rPr>
                <w:rFonts w:ascii="Calibri" w:eastAsia="Times New Roman" w:hAnsi="Calibri" w:cs="Calibri"/>
                <w:color w:val="000000"/>
                <w:sz w:val="16"/>
                <w:szCs w:val="16"/>
                <w:lang w:eastAsia="es-CO"/>
              </w:rPr>
              <w:br/>
              <w:t>Rendimiento: 6 m2/galón en zonas planas</w:t>
            </w:r>
            <w:r w:rsidRPr="005C09CC">
              <w:rPr>
                <w:rFonts w:ascii="Calibri" w:eastAsia="Times New Roman" w:hAnsi="Calibri" w:cs="Calibri"/>
                <w:color w:val="000000"/>
                <w:sz w:val="16"/>
                <w:szCs w:val="16"/>
                <w:lang w:eastAsia="es-CO"/>
              </w:rPr>
              <w:br/>
              <w:t>Contenido: 5 galones (1 cuñete)</w:t>
            </w:r>
            <w:r w:rsidRPr="005C09CC">
              <w:rPr>
                <w:rFonts w:ascii="Calibri" w:eastAsia="Times New Roman" w:hAnsi="Calibri" w:cs="Calibri"/>
                <w:color w:val="000000"/>
                <w:sz w:val="16"/>
                <w:szCs w:val="16"/>
                <w:lang w:eastAsia="es-CO"/>
              </w:rPr>
              <w:br/>
              <w:t>Material: Yeso</w:t>
            </w:r>
            <w:r w:rsidRPr="005C09CC">
              <w:rPr>
                <w:rFonts w:ascii="Calibri" w:eastAsia="Times New Roman" w:hAnsi="Calibri" w:cs="Calibri"/>
                <w:color w:val="000000"/>
                <w:sz w:val="16"/>
                <w:szCs w:val="16"/>
                <w:lang w:eastAsia="es-CO"/>
              </w:rPr>
              <w:br/>
              <w:t>Color: Blanco</w:t>
            </w:r>
          </w:p>
        </w:tc>
        <w:tc>
          <w:tcPr>
            <w:tcW w:w="564" w:type="pct"/>
            <w:tcBorders>
              <w:top w:val="nil"/>
              <w:left w:val="nil"/>
              <w:bottom w:val="single" w:sz="4" w:space="0" w:color="auto"/>
              <w:right w:val="single" w:sz="4" w:space="0" w:color="auto"/>
            </w:tcBorders>
            <w:shd w:val="clear" w:color="auto" w:fill="auto"/>
            <w:noWrap/>
            <w:vAlign w:val="center"/>
            <w:hideMark/>
          </w:tcPr>
          <w:p w14:paraId="4106D90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3EC132E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Cuñete </w:t>
            </w:r>
          </w:p>
        </w:tc>
        <w:tc>
          <w:tcPr>
            <w:tcW w:w="819" w:type="pct"/>
            <w:tcBorders>
              <w:top w:val="nil"/>
              <w:left w:val="nil"/>
              <w:bottom w:val="single" w:sz="4" w:space="0" w:color="auto"/>
              <w:right w:val="single" w:sz="4" w:space="0" w:color="auto"/>
            </w:tcBorders>
            <w:shd w:val="clear" w:color="auto" w:fill="auto"/>
            <w:noWrap/>
            <w:vAlign w:val="center"/>
            <w:hideMark/>
          </w:tcPr>
          <w:p w14:paraId="14CA420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47.974,00 </w:t>
            </w:r>
          </w:p>
        </w:tc>
      </w:tr>
      <w:tr w:rsidR="005C09CC" w:rsidRPr="005C09CC" w14:paraId="52F0D8CE"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89327E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lastRenderedPageBreak/>
              <w:t xml:space="preserve">Estuco </w:t>
            </w:r>
            <w:proofErr w:type="spellStart"/>
            <w:r w:rsidRPr="005C09CC">
              <w:rPr>
                <w:rFonts w:ascii="Calibri" w:eastAsia="Times New Roman" w:hAnsi="Calibri" w:cs="Calibri"/>
                <w:color w:val="000000"/>
                <w:sz w:val="16"/>
                <w:szCs w:val="16"/>
                <w:lang w:eastAsia="es-CO"/>
              </w:rPr>
              <w:t>acrilico</w:t>
            </w:r>
            <w:proofErr w:type="spellEnd"/>
            <w:r w:rsidRPr="005C09CC">
              <w:rPr>
                <w:rFonts w:ascii="Calibri" w:eastAsia="Times New Roman" w:hAnsi="Calibri" w:cs="Calibri"/>
                <w:color w:val="000000"/>
                <w:sz w:val="16"/>
                <w:szCs w:val="16"/>
                <w:lang w:eastAsia="es-CO"/>
              </w:rPr>
              <w:t xml:space="preserve"> para exterior Color Blanco </w:t>
            </w:r>
          </w:p>
        </w:tc>
        <w:tc>
          <w:tcPr>
            <w:tcW w:w="2106" w:type="pct"/>
            <w:tcBorders>
              <w:top w:val="nil"/>
              <w:left w:val="nil"/>
              <w:bottom w:val="single" w:sz="4" w:space="0" w:color="auto"/>
              <w:right w:val="single" w:sz="4" w:space="0" w:color="auto"/>
            </w:tcBorders>
            <w:shd w:val="clear" w:color="auto" w:fill="auto"/>
            <w:vAlign w:val="center"/>
            <w:hideMark/>
          </w:tcPr>
          <w:p w14:paraId="006F914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Contenido: 5 galones (1 cuñete)</w:t>
            </w:r>
            <w:r w:rsidRPr="005C09CC">
              <w:rPr>
                <w:rFonts w:ascii="Calibri" w:eastAsia="Times New Roman" w:hAnsi="Calibri" w:cs="Calibri"/>
                <w:color w:val="000000"/>
                <w:sz w:val="16"/>
                <w:szCs w:val="16"/>
                <w:lang w:eastAsia="es-CO"/>
              </w:rPr>
              <w:br/>
              <w:t>Características: Estuco en pasta, libre de poros.</w:t>
            </w:r>
            <w:r w:rsidRPr="005C09CC">
              <w:rPr>
                <w:rFonts w:ascii="Calibri" w:eastAsia="Times New Roman" w:hAnsi="Calibri" w:cs="Calibri"/>
                <w:color w:val="000000"/>
                <w:sz w:val="16"/>
                <w:szCs w:val="16"/>
                <w:lang w:eastAsia="es-CO"/>
              </w:rPr>
              <w:br/>
              <w:t>Rendimiento aprox. (m2/galón): 5 - 7 m2 / galón</w:t>
            </w:r>
            <w:r w:rsidRPr="005C09CC">
              <w:rPr>
                <w:rFonts w:ascii="Calibri" w:eastAsia="Times New Roman" w:hAnsi="Calibri" w:cs="Calibri"/>
                <w:color w:val="000000"/>
                <w:sz w:val="16"/>
                <w:szCs w:val="16"/>
                <w:lang w:eastAsia="es-CO"/>
              </w:rPr>
              <w:br/>
              <w:t>Color: Blanco</w:t>
            </w:r>
          </w:p>
        </w:tc>
        <w:tc>
          <w:tcPr>
            <w:tcW w:w="564" w:type="pct"/>
            <w:tcBorders>
              <w:top w:val="nil"/>
              <w:left w:val="nil"/>
              <w:bottom w:val="single" w:sz="4" w:space="0" w:color="auto"/>
              <w:right w:val="single" w:sz="4" w:space="0" w:color="auto"/>
            </w:tcBorders>
            <w:shd w:val="clear" w:color="auto" w:fill="auto"/>
            <w:noWrap/>
            <w:vAlign w:val="center"/>
            <w:hideMark/>
          </w:tcPr>
          <w:p w14:paraId="5324428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31182B2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Cuñete </w:t>
            </w:r>
          </w:p>
        </w:tc>
        <w:tc>
          <w:tcPr>
            <w:tcW w:w="819" w:type="pct"/>
            <w:tcBorders>
              <w:top w:val="nil"/>
              <w:left w:val="nil"/>
              <w:bottom w:val="single" w:sz="4" w:space="0" w:color="auto"/>
              <w:right w:val="single" w:sz="4" w:space="0" w:color="auto"/>
            </w:tcBorders>
            <w:shd w:val="clear" w:color="auto" w:fill="auto"/>
            <w:noWrap/>
            <w:vAlign w:val="center"/>
            <w:hideMark/>
          </w:tcPr>
          <w:p w14:paraId="073D3A4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79.311,00 </w:t>
            </w:r>
          </w:p>
        </w:tc>
      </w:tr>
      <w:tr w:rsidR="005C09CC" w:rsidRPr="005C09CC" w14:paraId="26CC8665"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CBA471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Rodillo 9"</w:t>
            </w:r>
          </w:p>
        </w:tc>
        <w:tc>
          <w:tcPr>
            <w:tcW w:w="2106" w:type="pct"/>
            <w:tcBorders>
              <w:top w:val="nil"/>
              <w:left w:val="nil"/>
              <w:bottom w:val="single" w:sz="4" w:space="0" w:color="auto"/>
              <w:right w:val="single" w:sz="4" w:space="0" w:color="auto"/>
            </w:tcBorders>
            <w:shd w:val="clear" w:color="auto" w:fill="auto"/>
            <w:vAlign w:val="center"/>
            <w:hideMark/>
          </w:tcPr>
          <w:p w14:paraId="1145A7D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Rodillo de línea popular, con unión metálica y mango tubular en plástico negro. </w:t>
            </w:r>
            <w:r w:rsidRPr="005C09CC">
              <w:rPr>
                <w:rFonts w:ascii="Calibri" w:eastAsia="Times New Roman" w:hAnsi="Calibri" w:cs="Calibri"/>
                <w:color w:val="000000"/>
                <w:sz w:val="16"/>
                <w:szCs w:val="16"/>
                <w:lang w:eastAsia="es-CO"/>
              </w:rPr>
              <w:br/>
              <w:t>Medida: 9 pulgadas</w:t>
            </w:r>
            <w:r w:rsidRPr="005C09CC">
              <w:rPr>
                <w:rFonts w:ascii="Calibri" w:eastAsia="Times New Roman" w:hAnsi="Calibri" w:cs="Calibri"/>
                <w:color w:val="000000"/>
                <w:sz w:val="16"/>
                <w:szCs w:val="16"/>
                <w:lang w:eastAsia="es-CO"/>
              </w:rPr>
              <w:br/>
              <w:t>Material: Felpa acrílica</w:t>
            </w:r>
          </w:p>
        </w:tc>
        <w:tc>
          <w:tcPr>
            <w:tcW w:w="564" w:type="pct"/>
            <w:tcBorders>
              <w:top w:val="nil"/>
              <w:left w:val="nil"/>
              <w:bottom w:val="single" w:sz="4" w:space="0" w:color="auto"/>
              <w:right w:val="single" w:sz="4" w:space="0" w:color="auto"/>
            </w:tcBorders>
            <w:shd w:val="clear" w:color="auto" w:fill="auto"/>
            <w:noWrap/>
            <w:vAlign w:val="center"/>
            <w:hideMark/>
          </w:tcPr>
          <w:p w14:paraId="38452B1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30 </w:t>
            </w:r>
          </w:p>
        </w:tc>
        <w:tc>
          <w:tcPr>
            <w:tcW w:w="564" w:type="pct"/>
            <w:tcBorders>
              <w:top w:val="nil"/>
              <w:left w:val="nil"/>
              <w:bottom w:val="single" w:sz="4" w:space="0" w:color="auto"/>
              <w:right w:val="single" w:sz="4" w:space="0" w:color="auto"/>
            </w:tcBorders>
            <w:shd w:val="clear" w:color="auto" w:fill="auto"/>
            <w:noWrap/>
            <w:vAlign w:val="center"/>
            <w:hideMark/>
          </w:tcPr>
          <w:p w14:paraId="5092E37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2E2D9C2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8.661,00 </w:t>
            </w:r>
          </w:p>
        </w:tc>
      </w:tr>
      <w:tr w:rsidR="005C09CC" w:rsidRPr="005C09CC" w14:paraId="15E469C5"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F4C9EB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Rodillo 4"</w:t>
            </w:r>
          </w:p>
        </w:tc>
        <w:tc>
          <w:tcPr>
            <w:tcW w:w="2106" w:type="pct"/>
            <w:tcBorders>
              <w:top w:val="nil"/>
              <w:left w:val="nil"/>
              <w:bottom w:val="single" w:sz="4" w:space="0" w:color="auto"/>
              <w:right w:val="single" w:sz="4" w:space="0" w:color="auto"/>
            </w:tcBorders>
            <w:shd w:val="clear" w:color="auto" w:fill="auto"/>
            <w:vAlign w:val="center"/>
            <w:hideMark/>
          </w:tcPr>
          <w:p w14:paraId="0970C98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Rodillo de línea popular, con unión metálica y mango tubular en plástico negro. </w:t>
            </w:r>
            <w:r w:rsidRPr="005C09CC">
              <w:rPr>
                <w:rFonts w:ascii="Calibri" w:eastAsia="Times New Roman" w:hAnsi="Calibri" w:cs="Calibri"/>
                <w:color w:val="000000"/>
                <w:sz w:val="16"/>
                <w:szCs w:val="16"/>
                <w:lang w:eastAsia="es-CO"/>
              </w:rPr>
              <w:br/>
              <w:t>Medida: 4 pulgadas</w:t>
            </w:r>
            <w:r w:rsidRPr="005C09CC">
              <w:rPr>
                <w:rFonts w:ascii="Calibri" w:eastAsia="Times New Roman" w:hAnsi="Calibri" w:cs="Calibri"/>
                <w:color w:val="000000"/>
                <w:sz w:val="16"/>
                <w:szCs w:val="16"/>
                <w:lang w:eastAsia="es-CO"/>
              </w:rPr>
              <w:br/>
              <w:t>Material: Felpa acrílica</w:t>
            </w:r>
          </w:p>
        </w:tc>
        <w:tc>
          <w:tcPr>
            <w:tcW w:w="564" w:type="pct"/>
            <w:tcBorders>
              <w:top w:val="nil"/>
              <w:left w:val="nil"/>
              <w:bottom w:val="single" w:sz="4" w:space="0" w:color="auto"/>
              <w:right w:val="single" w:sz="4" w:space="0" w:color="auto"/>
            </w:tcBorders>
            <w:shd w:val="clear" w:color="auto" w:fill="auto"/>
            <w:noWrap/>
            <w:vAlign w:val="center"/>
            <w:hideMark/>
          </w:tcPr>
          <w:p w14:paraId="46EF7EE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6CE5503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443536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6.637,00 </w:t>
            </w:r>
          </w:p>
        </w:tc>
      </w:tr>
      <w:tr w:rsidR="005C09CC" w:rsidRPr="005C09CC" w14:paraId="0BC630FB"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6BA76F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Espatula</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metalica</w:t>
            </w:r>
            <w:proofErr w:type="spellEnd"/>
            <w:r w:rsidRPr="005C09CC">
              <w:rPr>
                <w:rFonts w:ascii="Calibri" w:eastAsia="Times New Roman" w:hAnsi="Calibri" w:cs="Calibri"/>
                <w:color w:val="000000"/>
                <w:sz w:val="16"/>
                <w:szCs w:val="16"/>
                <w:lang w:eastAsia="es-CO"/>
              </w:rPr>
              <w:t xml:space="preserve"> 2"</w:t>
            </w:r>
          </w:p>
        </w:tc>
        <w:tc>
          <w:tcPr>
            <w:tcW w:w="2106" w:type="pct"/>
            <w:tcBorders>
              <w:top w:val="nil"/>
              <w:left w:val="nil"/>
              <w:bottom w:val="single" w:sz="4" w:space="0" w:color="auto"/>
              <w:right w:val="single" w:sz="4" w:space="0" w:color="auto"/>
            </w:tcBorders>
            <w:shd w:val="clear" w:color="auto" w:fill="auto"/>
            <w:vAlign w:val="center"/>
            <w:hideMark/>
          </w:tcPr>
          <w:p w14:paraId="6A73D29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Fabricada en acero inoxidable, con mango antideslizante de polipropileno</w:t>
            </w:r>
            <w:r w:rsidRPr="005C09CC">
              <w:rPr>
                <w:rFonts w:ascii="Calibri" w:eastAsia="Times New Roman" w:hAnsi="Calibri" w:cs="Calibri"/>
                <w:color w:val="000000"/>
                <w:sz w:val="16"/>
                <w:szCs w:val="16"/>
                <w:lang w:eastAsia="es-CO"/>
              </w:rPr>
              <w:br/>
              <w:t>Medida: 2 pulgadas</w:t>
            </w:r>
          </w:p>
        </w:tc>
        <w:tc>
          <w:tcPr>
            <w:tcW w:w="564" w:type="pct"/>
            <w:tcBorders>
              <w:top w:val="nil"/>
              <w:left w:val="nil"/>
              <w:bottom w:val="single" w:sz="4" w:space="0" w:color="auto"/>
              <w:right w:val="single" w:sz="4" w:space="0" w:color="auto"/>
            </w:tcBorders>
            <w:shd w:val="clear" w:color="auto" w:fill="auto"/>
            <w:noWrap/>
            <w:vAlign w:val="center"/>
            <w:hideMark/>
          </w:tcPr>
          <w:p w14:paraId="7863402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12A1DD3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6B0129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5.260,00 </w:t>
            </w:r>
          </w:p>
        </w:tc>
      </w:tr>
      <w:tr w:rsidR="005C09CC" w:rsidRPr="005C09CC" w14:paraId="235BB8EA"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D51C5E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Espatula</w:t>
            </w:r>
            <w:proofErr w:type="spellEnd"/>
            <w:r w:rsidRPr="005C09CC">
              <w:rPr>
                <w:rFonts w:ascii="Calibri" w:eastAsia="Times New Roman" w:hAnsi="Calibri" w:cs="Calibri"/>
                <w:color w:val="000000"/>
                <w:sz w:val="16"/>
                <w:szCs w:val="16"/>
                <w:lang w:eastAsia="es-CO"/>
              </w:rPr>
              <w:t xml:space="preserve"> </w:t>
            </w:r>
            <w:proofErr w:type="spellStart"/>
            <w:proofErr w:type="gramStart"/>
            <w:r w:rsidRPr="005C09CC">
              <w:rPr>
                <w:rFonts w:ascii="Calibri" w:eastAsia="Times New Roman" w:hAnsi="Calibri" w:cs="Calibri"/>
                <w:color w:val="000000"/>
                <w:sz w:val="16"/>
                <w:szCs w:val="16"/>
                <w:lang w:eastAsia="es-CO"/>
              </w:rPr>
              <w:t>metalica</w:t>
            </w:r>
            <w:proofErr w:type="spellEnd"/>
            <w:r w:rsidRPr="005C09CC">
              <w:rPr>
                <w:rFonts w:ascii="Calibri" w:eastAsia="Times New Roman" w:hAnsi="Calibri" w:cs="Calibri"/>
                <w:color w:val="000000"/>
                <w:sz w:val="16"/>
                <w:szCs w:val="16"/>
                <w:lang w:eastAsia="es-CO"/>
              </w:rPr>
              <w:t xml:space="preserve">  3</w:t>
            </w:r>
            <w:proofErr w:type="gramEnd"/>
            <w:r w:rsidRPr="005C09CC">
              <w:rPr>
                <w:rFonts w:ascii="Calibri" w:eastAsia="Times New Roman" w:hAnsi="Calibri" w:cs="Calibri"/>
                <w:color w:val="000000"/>
                <w:sz w:val="16"/>
                <w:szCs w:val="16"/>
                <w:lang w:eastAsia="es-CO"/>
              </w:rPr>
              <w:t>"</w:t>
            </w:r>
          </w:p>
        </w:tc>
        <w:tc>
          <w:tcPr>
            <w:tcW w:w="2106" w:type="pct"/>
            <w:tcBorders>
              <w:top w:val="nil"/>
              <w:left w:val="nil"/>
              <w:bottom w:val="single" w:sz="4" w:space="0" w:color="auto"/>
              <w:right w:val="single" w:sz="4" w:space="0" w:color="auto"/>
            </w:tcBorders>
            <w:shd w:val="clear" w:color="auto" w:fill="auto"/>
            <w:vAlign w:val="center"/>
            <w:hideMark/>
          </w:tcPr>
          <w:p w14:paraId="55221C0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Fabricada en acero inoxidable, con mango antideslizante de polipropileno</w:t>
            </w:r>
            <w:r w:rsidRPr="005C09CC">
              <w:rPr>
                <w:rFonts w:ascii="Calibri" w:eastAsia="Times New Roman" w:hAnsi="Calibri" w:cs="Calibri"/>
                <w:color w:val="000000"/>
                <w:sz w:val="16"/>
                <w:szCs w:val="16"/>
                <w:lang w:eastAsia="es-CO"/>
              </w:rPr>
              <w:br/>
              <w:t>Medida: 3 pulgadas</w:t>
            </w:r>
          </w:p>
        </w:tc>
        <w:tc>
          <w:tcPr>
            <w:tcW w:w="564" w:type="pct"/>
            <w:tcBorders>
              <w:top w:val="nil"/>
              <w:left w:val="nil"/>
              <w:bottom w:val="single" w:sz="4" w:space="0" w:color="auto"/>
              <w:right w:val="single" w:sz="4" w:space="0" w:color="auto"/>
            </w:tcBorders>
            <w:shd w:val="clear" w:color="auto" w:fill="auto"/>
            <w:noWrap/>
            <w:vAlign w:val="center"/>
            <w:hideMark/>
          </w:tcPr>
          <w:p w14:paraId="18998AE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5572F51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6317B8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6.646,00 </w:t>
            </w:r>
          </w:p>
        </w:tc>
      </w:tr>
      <w:tr w:rsidR="005C09CC" w:rsidRPr="005C09CC" w14:paraId="51A562FC"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10D1B39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Espatula</w:t>
            </w:r>
            <w:proofErr w:type="spellEnd"/>
            <w:r w:rsidRPr="005C09CC">
              <w:rPr>
                <w:rFonts w:ascii="Calibri" w:eastAsia="Times New Roman" w:hAnsi="Calibri" w:cs="Calibri"/>
                <w:color w:val="000000"/>
                <w:sz w:val="16"/>
                <w:szCs w:val="16"/>
                <w:lang w:eastAsia="es-CO"/>
              </w:rPr>
              <w:t xml:space="preserve"> </w:t>
            </w:r>
            <w:proofErr w:type="spellStart"/>
            <w:proofErr w:type="gramStart"/>
            <w:r w:rsidRPr="005C09CC">
              <w:rPr>
                <w:rFonts w:ascii="Calibri" w:eastAsia="Times New Roman" w:hAnsi="Calibri" w:cs="Calibri"/>
                <w:color w:val="000000"/>
                <w:sz w:val="16"/>
                <w:szCs w:val="16"/>
                <w:lang w:eastAsia="es-CO"/>
              </w:rPr>
              <w:t>metalica</w:t>
            </w:r>
            <w:proofErr w:type="spellEnd"/>
            <w:r w:rsidRPr="005C09CC">
              <w:rPr>
                <w:rFonts w:ascii="Calibri" w:eastAsia="Times New Roman" w:hAnsi="Calibri" w:cs="Calibri"/>
                <w:color w:val="000000"/>
                <w:sz w:val="16"/>
                <w:szCs w:val="16"/>
                <w:lang w:eastAsia="es-CO"/>
              </w:rPr>
              <w:t xml:space="preserve">  4</w:t>
            </w:r>
            <w:proofErr w:type="gramEnd"/>
            <w:r w:rsidRPr="005C09CC">
              <w:rPr>
                <w:rFonts w:ascii="Calibri" w:eastAsia="Times New Roman" w:hAnsi="Calibri" w:cs="Calibri"/>
                <w:color w:val="000000"/>
                <w:sz w:val="16"/>
                <w:szCs w:val="16"/>
                <w:lang w:eastAsia="es-CO"/>
              </w:rPr>
              <w:t>"</w:t>
            </w:r>
          </w:p>
        </w:tc>
        <w:tc>
          <w:tcPr>
            <w:tcW w:w="2106" w:type="pct"/>
            <w:tcBorders>
              <w:top w:val="nil"/>
              <w:left w:val="nil"/>
              <w:bottom w:val="single" w:sz="4" w:space="0" w:color="auto"/>
              <w:right w:val="single" w:sz="4" w:space="0" w:color="auto"/>
            </w:tcBorders>
            <w:shd w:val="clear" w:color="auto" w:fill="auto"/>
            <w:vAlign w:val="center"/>
            <w:hideMark/>
          </w:tcPr>
          <w:p w14:paraId="57E26AE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Fabricada en acero inoxidable, con mango antideslizante de polipropileno</w:t>
            </w:r>
            <w:r w:rsidRPr="005C09CC">
              <w:rPr>
                <w:rFonts w:ascii="Calibri" w:eastAsia="Times New Roman" w:hAnsi="Calibri" w:cs="Calibri"/>
                <w:color w:val="000000"/>
                <w:sz w:val="16"/>
                <w:szCs w:val="16"/>
                <w:lang w:eastAsia="es-CO"/>
              </w:rPr>
              <w:br/>
              <w:t>Medida: 4 pulgadas</w:t>
            </w:r>
          </w:p>
        </w:tc>
        <w:tc>
          <w:tcPr>
            <w:tcW w:w="564" w:type="pct"/>
            <w:tcBorders>
              <w:top w:val="nil"/>
              <w:left w:val="nil"/>
              <w:bottom w:val="single" w:sz="4" w:space="0" w:color="auto"/>
              <w:right w:val="single" w:sz="4" w:space="0" w:color="auto"/>
            </w:tcBorders>
            <w:shd w:val="clear" w:color="auto" w:fill="auto"/>
            <w:noWrap/>
            <w:vAlign w:val="center"/>
            <w:hideMark/>
          </w:tcPr>
          <w:p w14:paraId="242B5C8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2E8AA87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86E119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7.570,00 </w:t>
            </w:r>
          </w:p>
        </w:tc>
      </w:tr>
      <w:tr w:rsidR="005C09CC" w:rsidRPr="005C09CC" w14:paraId="5366BAFE"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0D33FE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Espatula</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plastica</w:t>
            </w:r>
            <w:proofErr w:type="spellEnd"/>
            <w:r w:rsidRPr="005C09CC">
              <w:rPr>
                <w:rFonts w:ascii="Calibri" w:eastAsia="Times New Roman" w:hAnsi="Calibri" w:cs="Calibri"/>
                <w:color w:val="000000"/>
                <w:sz w:val="16"/>
                <w:szCs w:val="16"/>
                <w:lang w:eastAsia="es-CO"/>
              </w:rPr>
              <w:t xml:space="preserve"> de 3"</w:t>
            </w:r>
          </w:p>
        </w:tc>
        <w:tc>
          <w:tcPr>
            <w:tcW w:w="2106" w:type="pct"/>
            <w:tcBorders>
              <w:top w:val="nil"/>
              <w:left w:val="nil"/>
              <w:bottom w:val="single" w:sz="4" w:space="0" w:color="auto"/>
              <w:right w:val="single" w:sz="4" w:space="0" w:color="auto"/>
            </w:tcBorders>
            <w:shd w:val="clear" w:color="auto" w:fill="auto"/>
            <w:vAlign w:val="center"/>
            <w:hideMark/>
          </w:tcPr>
          <w:p w14:paraId="534853E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Hoja de plástico ancha, fina y flexible con forma rectangular</w:t>
            </w:r>
            <w:r w:rsidRPr="005C09CC">
              <w:rPr>
                <w:rFonts w:ascii="Calibri" w:eastAsia="Times New Roman" w:hAnsi="Calibri" w:cs="Calibri"/>
                <w:color w:val="000000"/>
                <w:sz w:val="16"/>
                <w:szCs w:val="16"/>
                <w:lang w:eastAsia="es-CO"/>
              </w:rPr>
              <w:br/>
              <w:t>Medida: 3 pulgadas</w:t>
            </w:r>
          </w:p>
        </w:tc>
        <w:tc>
          <w:tcPr>
            <w:tcW w:w="564" w:type="pct"/>
            <w:tcBorders>
              <w:top w:val="nil"/>
              <w:left w:val="nil"/>
              <w:bottom w:val="single" w:sz="4" w:space="0" w:color="auto"/>
              <w:right w:val="single" w:sz="4" w:space="0" w:color="auto"/>
            </w:tcBorders>
            <w:shd w:val="clear" w:color="auto" w:fill="auto"/>
            <w:noWrap/>
            <w:vAlign w:val="center"/>
            <w:hideMark/>
          </w:tcPr>
          <w:p w14:paraId="18C7482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30275FA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718D439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1.100,00 </w:t>
            </w:r>
          </w:p>
        </w:tc>
      </w:tr>
      <w:tr w:rsidR="005C09CC" w:rsidRPr="005C09CC" w14:paraId="7728B3E6"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720728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Espatula</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plastica</w:t>
            </w:r>
            <w:proofErr w:type="spellEnd"/>
            <w:r w:rsidRPr="005C09CC">
              <w:rPr>
                <w:rFonts w:ascii="Calibri" w:eastAsia="Times New Roman" w:hAnsi="Calibri" w:cs="Calibri"/>
                <w:color w:val="000000"/>
                <w:sz w:val="16"/>
                <w:szCs w:val="16"/>
                <w:lang w:eastAsia="es-CO"/>
              </w:rPr>
              <w:t xml:space="preserve"> de 5"</w:t>
            </w:r>
          </w:p>
        </w:tc>
        <w:tc>
          <w:tcPr>
            <w:tcW w:w="2106" w:type="pct"/>
            <w:tcBorders>
              <w:top w:val="nil"/>
              <w:left w:val="nil"/>
              <w:bottom w:val="single" w:sz="4" w:space="0" w:color="auto"/>
              <w:right w:val="single" w:sz="4" w:space="0" w:color="auto"/>
            </w:tcBorders>
            <w:shd w:val="clear" w:color="auto" w:fill="auto"/>
            <w:vAlign w:val="center"/>
            <w:hideMark/>
          </w:tcPr>
          <w:p w14:paraId="22D646C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Hoja de plástico ancha, fina y flexible con forma rectangular</w:t>
            </w:r>
            <w:r w:rsidRPr="005C09CC">
              <w:rPr>
                <w:rFonts w:ascii="Calibri" w:eastAsia="Times New Roman" w:hAnsi="Calibri" w:cs="Calibri"/>
                <w:color w:val="000000"/>
                <w:sz w:val="16"/>
                <w:szCs w:val="16"/>
                <w:lang w:eastAsia="es-CO"/>
              </w:rPr>
              <w:br/>
              <w:t>Medida: 5 pulgadas</w:t>
            </w:r>
          </w:p>
        </w:tc>
        <w:tc>
          <w:tcPr>
            <w:tcW w:w="564" w:type="pct"/>
            <w:tcBorders>
              <w:top w:val="nil"/>
              <w:left w:val="nil"/>
              <w:bottom w:val="single" w:sz="4" w:space="0" w:color="auto"/>
              <w:right w:val="single" w:sz="4" w:space="0" w:color="auto"/>
            </w:tcBorders>
            <w:shd w:val="clear" w:color="auto" w:fill="auto"/>
            <w:noWrap/>
            <w:vAlign w:val="center"/>
            <w:hideMark/>
          </w:tcPr>
          <w:p w14:paraId="116576A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7C85363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D7D9E2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1.650,00 </w:t>
            </w:r>
          </w:p>
        </w:tc>
      </w:tr>
      <w:tr w:rsidR="005C09CC" w:rsidRPr="005C09CC" w14:paraId="7FAAF0C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F8A832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Cinta papel 40 m</w:t>
            </w:r>
          </w:p>
        </w:tc>
        <w:tc>
          <w:tcPr>
            <w:tcW w:w="2106" w:type="pct"/>
            <w:tcBorders>
              <w:top w:val="nil"/>
              <w:left w:val="nil"/>
              <w:bottom w:val="single" w:sz="4" w:space="0" w:color="auto"/>
              <w:right w:val="single" w:sz="4" w:space="0" w:color="auto"/>
            </w:tcBorders>
            <w:shd w:val="clear" w:color="auto" w:fill="auto"/>
            <w:vAlign w:val="center"/>
            <w:hideMark/>
          </w:tcPr>
          <w:p w14:paraId="2FD742A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Cinta de papel de 24 mm x 40 metros Basic</w:t>
            </w:r>
          </w:p>
        </w:tc>
        <w:tc>
          <w:tcPr>
            <w:tcW w:w="564" w:type="pct"/>
            <w:tcBorders>
              <w:top w:val="nil"/>
              <w:left w:val="nil"/>
              <w:bottom w:val="single" w:sz="4" w:space="0" w:color="auto"/>
              <w:right w:val="single" w:sz="4" w:space="0" w:color="auto"/>
            </w:tcBorders>
            <w:shd w:val="clear" w:color="auto" w:fill="auto"/>
            <w:noWrap/>
            <w:vAlign w:val="center"/>
            <w:hideMark/>
          </w:tcPr>
          <w:p w14:paraId="7025748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67F5750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E96864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7.480,00 </w:t>
            </w:r>
          </w:p>
        </w:tc>
      </w:tr>
      <w:tr w:rsidR="005C09CC" w:rsidRPr="005C09CC" w14:paraId="22F298D0"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BE3834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Cinta Malla 150 m</w:t>
            </w:r>
          </w:p>
        </w:tc>
        <w:tc>
          <w:tcPr>
            <w:tcW w:w="2106" w:type="pct"/>
            <w:tcBorders>
              <w:top w:val="nil"/>
              <w:left w:val="nil"/>
              <w:bottom w:val="single" w:sz="4" w:space="0" w:color="auto"/>
              <w:right w:val="single" w:sz="4" w:space="0" w:color="auto"/>
            </w:tcBorders>
            <w:shd w:val="clear" w:color="auto" w:fill="auto"/>
            <w:vAlign w:val="center"/>
            <w:hideMark/>
          </w:tcPr>
          <w:p w14:paraId="422FAF7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Ancho: 2 pulgadas</w:t>
            </w:r>
            <w:r w:rsidRPr="005C09CC">
              <w:rPr>
                <w:rFonts w:ascii="Calibri" w:eastAsia="Times New Roman" w:hAnsi="Calibri" w:cs="Calibri"/>
                <w:color w:val="000000"/>
                <w:sz w:val="16"/>
                <w:szCs w:val="16"/>
                <w:lang w:eastAsia="es-CO"/>
              </w:rPr>
              <w:br/>
              <w:t>Color: Blanco</w:t>
            </w:r>
            <w:r w:rsidRPr="005C09CC">
              <w:rPr>
                <w:rFonts w:ascii="Calibri" w:eastAsia="Times New Roman" w:hAnsi="Calibri" w:cs="Calibri"/>
                <w:color w:val="000000"/>
                <w:sz w:val="16"/>
                <w:szCs w:val="16"/>
                <w:lang w:eastAsia="es-CO"/>
              </w:rPr>
              <w:br/>
              <w:t>Peso (kg): 0.00048</w:t>
            </w:r>
            <w:r w:rsidRPr="005C09CC">
              <w:rPr>
                <w:rFonts w:ascii="Calibri" w:eastAsia="Times New Roman" w:hAnsi="Calibri" w:cs="Calibri"/>
                <w:color w:val="000000"/>
                <w:sz w:val="16"/>
                <w:szCs w:val="16"/>
                <w:lang w:eastAsia="es-CO"/>
              </w:rPr>
              <w:br/>
              <w:t>Material: Fibra</w:t>
            </w:r>
          </w:p>
        </w:tc>
        <w:tc>
          <w:tcPr>
            <w:tcW w:w="564" w:type="pct"/>
            <w:tcBorders>
              <w:top w:val="nil"/>
              <w:left w:val="nil"/>
              <w:bottom w:val="single" w:sz="4" w:space="0" w:color="auto"/>
              <w:right w:val="single" w:sz="4" w:space="0" w:color="auto"/>
            </w:tcBorders>
            <w:shd w:val="clear" w:color="auto" w:fill="auto"/>
            <w:noWrap/>
            <w:vAlign w:val="center"/>
            <w:hideMark/>
          </w:tcPr>
          <w:p w14:paraId="3A6BCB1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545BF1A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653410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21.450,00 </w:t>
            </w:r>
          </w:p>
        </w:tc>
      </w:tr>
      <w:tr w:rsidR="005C09CC" w:rsidRPr="005C09CC" w14:paraId="57E6FCEC"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FDD334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Cinta Enmascarar 1"</w:t>
            </w:r>
          </w:p>
        </w:tc>
        <w:tc>
          <w:tcPr>
            <w:tcW w:w="2106" w:type="pct"/>
            <w:tcBorders>
              <w:top w:val="nil"/>
              <w:left w:val="nil"/>
              <w:bottom w:val="single" w:sz="4" w:space="0" w:color="auto"/>
              <w:right w:val="single" w:sz="4" w:space="0" w:color="auto"/>
            </w:tcBorders>
            <w:shd w:val="clear" w:color="auto" w:fill="auto"/>
            <w:vAlign w:val="center"/>
            <w:hideMark/>
          </w:tcPr>
          <w:p w14:paraId="74055B8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Contenido (</w:t>
            </w:r>
            <w:proofErr w:type="spellStart"/>
            <w:r w:rsidRPr="005C09CC">
              <w:rPr>
                <w:rFonts w:ascii="Calibri" w:eastAsia="Times New Roman" w:hAnsi="Calibri" w:cs="Calibri"/>
                <w:color w:val="000000"/>
                <w:sz w:val="16"/>
                <w:szCs w:val="16"/>
                <w:lang w:eastAsia="es-CO"/>
              </w:rPr>
              <w:t>mts</w:t>
            </w:r>
            <w:proofErr w:type="spellEnd"/>
            <w:r w:rsidRPr="005C09CC">
              <w:rPr>
                <w:rFonts w:ascii="Calibri" w:eastAsia="Times New Roman" w:hAnsi="Calibri" w:cs="Calibri"/>
                <w:color w:val="000000"/>
                <w:sz w:val="16"/>
                <w:szCs w:val="16"/>
                <w:lang w:eastAsia="es-CO"/>
              </w:rPr>
              <w:t>) 40M</w:t>
            </w:r>
            <w:r w:rsidRPr="005C09CC">
              <w:rPr>
                <w:rFonts w:ascii="Calibri" w:eastAsia="Times New Roman" w:hAnsi="Calibri" w:cs="Calibri"/>
                <w:color w:val="000000"/>
                <w:sz w:val="16"/>
                <w:szCs w:val="16"/>
                <w:lang w:eastAsia="es-CO"/>
              </w:rPr>
              <w:br/>
              <w:t>Peso (kg) 0,06</w:t>
            </w:r>
            <w:r w:rsidRPr="005C09CC">
              <w:rPr>
                <w:rFonts w:ascii="Calibri" w:eastAsia="Times New Roman" w:hAnsi="Calibri" w:cs="Calibri"/>
                <w:color w:val="000000"/>
                <w:sz w:val="16"/>
                <w:szCs w:val="16"/>
                <w:lang w:eastAsia="es-CO"/>
              </w:rPr>
              <w:br/>
              <w:t>Ancho: 1"</w:t>
            </w:r>
          </w:p>
        </w:tc>
        <w:tc>
          <w:tcPr>
            <w:tcW w:w="564" w:type="pct"/>
            <w:tcBorders>
              <w:top w:val="nil"/>
              <w:left w:val="nil"/>
              <w:bottom w:val="single" w:sz="4" w:space="0" w:color="auto"/>
              <w:right w:val="single" w:sz="4" w:space="0" w:color="auto"/>
            </w:tcBorders>
            <w:shd w:val="clear" w:color="auto" w:fill="auto"/>
            <w:noWrap/>
            <w:vAlign w:val="center"/>
            <w:hideMark/>
          </w:tcPr>
          <w:p w14:paraId="0C95F68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701E9B6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13C0DB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4.973,00 </w:t>
            </w:r>
          </w:p>
        </w:tc>
      </w:tr>
      <w:tr w:rsidR="005C09CC" w:rsidRPr="005C09CC" w14:paraId="0BD69250"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381C29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Cepillo mango madera</w:t>
            </w:r>
          </w:p>
        </w:tc>
        <w:tc>
          <w:tcPr>
            <w:tcW w:w="2106" w:type="pct"/>
            <w:tcBorders>
              <w:top w:val="nil"/>
              <w:left w:val="nil"/>
              <w:bottom w:val="single" w:sz="4" w:space="0" w:color="auto"/>
              <w:right w:val="single" w:sz="4" w:space="0" w:color="auto"/>
            </w:tcBorders>
            <w:shd w:val="clear" w:color="auto" w:fill="auto"/>
            <w:vAlign w:val="center"/>
            <w:hideMark/>
          </w:tcPr>
          <w:p w14:paraId="341351C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Material de las cerdas: Acero inoxidable (6x16(17MM))</w:t>
            </w:r>
            <w:r w:rsidRPr="005C09CC">
              <w:rPr>
                <w:rFonts w:ascii="Calibri" w:eastAsia="Times New Roman" w:hAnsi="Calibri" w:cs="Calibri"/>
                <w:color w:val="000000"/>
                <w:sz w:val="16"/>
                <w:szCs w:val="16"/>
                <w:lang w:eastAsia="es-CO"/>
              </w:rPr>
              <w:br/>
              <w:t>Material del mango: Madera</w:t>
            </w:r>
            <w:r w:rsidRPr="005C09CC">
              <w:rPr>
                <w:rFonts w:ascii="Calibri" w:eastAsia="Times New Roman" w:hAnsi="Calibri" w:cs="Calibri"/>
                <w:color w:val="000000"/>
                <w:sz w:val="16"/>
                <w:szCs w:val="16"/>
                <w:lang w:eastAsia="es-CO"/>
              </w:rPr>
              <w:br/>
            </w: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Apto para uso fuerte en áreas </w:t>
            </w:r>
            <w:proofErr w:type="spellStart"/>
            <w:r w:rsidRPr="005C09CC">
              <w:rPr>
                <w:rFonts w:ascii="Calibri" w:eastAsia="Times New Roman" w:hAnsi="Calibri" w:cs="Calibri"/>
                <w:color w:val="000000"/>
                <w:sz w:val="16"/>
                <w:szCs w:val="16"/>
                <w:lang w:eastAsia="es-CO"/>
              </w:rPr>
              <w:t>dificiles</w:t>
            </w:r>
            <w:proofErr w:type="spellEnd"/>
          </w:p>
        </w:tc>
        <w:tc>
          <w:tcPr>
            <w:tcW w:w="564" w:type="pct"/>
            <w:tcBorders>
              <w:top w:val="nil"/>
              <w:left w:val="nil"/>
              <w:bottom w:val="single" w:sz="4" w:space="0" w:color="auto"/>
              <w:right w:val="single" w:sz="4" w:space="0" w:color="auto"/>
            </w:tcBorders>
            <w:shd w:val="clear" w:color="auto" w:fill="auto"/>
            <w:noWrap/>
            <w:vAlign w:val="center"/>
            <w:hideMark/>
          </w:tcPr>
          <w:p w14:paraId="643441B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43C9D2D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0AA2EE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6.600,00 </w:t>
            </w:r>
          </w:p>
        </w:tc>
      </w:tr>
      <w:tr w:rsidR="005C09CC" w:rsidRPr="005C09CC" w14:paraId="6D7F4F6A"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1B7CF9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Lamina </w:t>
            </w:r>
            <w:proofErr w:type="spellStart"/>
            <w:r w:rsidRPr="005C09CC">
              <w:rPr>
                <w:rFonts w:ascii="Calibri" w:eastAsia="Times New Roman" w:hAnsi="Calibri" w:cs="Calibri"/>
                <w:color w:val="000000"/>
                <w:sz w:val="16"/>
                <w:szCs w:val="16"/>
                <w:lang w:eastAsia="es-CO"/>
              </w:rPr>
              <w:t>Drywall</w:t>
            </w:r>
            <w:proofErr w:type="spellEnd"/>
            <w:r w:rsidRPr="005C09CC">
              <w:rPr>
                <w:rFonts w:ascii="Calibri" w:eastAsia="Times New Roman" w:hAnsi="Calibri" w:cs="Calibri"/>
                <w:color w:val="000000"/>
                <w:sz w:val="16"/>
                <w:szCs w:val="16"/>
                <w:lang w:eastAsia="es-CO"/>
              </w:rPr>
              <w:t xml:space="preserve"> YESO </w:t>
            </w:r>
            <w:proofErr w:type="spellStart"/>
            <w:r w:rsidRPr="005C09CC">
              <w:rPr>
                <w:rFonts w:ascii="Calibri" w:eastAsia="Times New Roman" w:hAnsi="Calibri" w:cs="Calibri"/>
                <w:color w:val="000000"/>
                <w:sz w:val="16"/>
                <w:szCs w:val="16"/>
                <w:lang w:eastAsia="es-CO"/>
              </w:rPr>
              <w:t>Carton</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43A3CD7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Lámina liviana recubierta de papel, en yeso formulado y procesado entre 2 cartoncillos</w:t>
            </w:r>
            <w:r w:rsidRPr="005C09CC">
              <w:rPr>
                <w:rFonts w:ascii="Calibri" w:eastAsia="Times New Roman" w:hAnsi="Calibri" w:cs="Calibri"/>
                <w:color w:val="000000"/>
                <w:sz w:val="16"/>
                <w:szCs w:val="16"/>
                <w:lang w:eastAsia="es-CO"/>
              </w:rPr>
              <w:br/>
              <w:t>Material: Yeso - cartón</w:t>
            </w:r>
            <w:r w:rsidRPr="005C09CC">
              <w:rPr>
                <w:rFonts w:ascii="Calibri" w:eastAsia="Times New Roman" w:hAnsi="Calibri" w:cs="Calibri"/>
                <w:color w:val="000000"/>
                <w:sz w:val="16"/>
                <w:szCs w:val="16"/>
                <w:lang w:eastAsia="es-CO"/>
              </w:rPr>
              <w:br/>
              <w:t xml:space="preserve">Tipo: Cielo raso </w:t>
            </w:r>
            <w:proofErr w:type="spellStart"/>
            <w:r w:rsidRPr="005C09CC">
              <w:rPr>
                <w:rFonts w:ascii="Calibri" w:eastAsia="Times New Roman" w:hAnsi="Calibri" w:cs="Calibri"/>
                <w:color w:val="000000"/>
                <w:sz w:val="16"/>
                <w:szCs w:val="16"/>
                <w:lang w:eastAsia="es-CO"/>
              </w:rPr>
              <w:t>drywall</w:t>
            </w:r>
            <w:proofErr w:type="spellEnd"/>
            <w:r w:rsidRPr="005C09CC">
              <w:rPr>
                <w:rFonts w:ascii="Calibri" w:eastAsia="Times New Roman" w:hAnsi="Calibri" w:cs="Calibri"/>
                <w:color w:val="000000"/>
                <w:sz w:val="16"/>
                <w:szCs w:val="16"/>
                <w:lang w:eastAsia="es-CO"/>
              </w:rPr>
              <w:br/>
              <w:t>Espesor: 12.7mm - 1/2"</w:t>
            </w:r>
            <w:r w:rsidRPr="005C09CC">
              <w:rPr>
                <w:rFonts w:ascii="Calibri" w:eastAsia="Times New Roman" w:hAnsi="Calibri" w:cs="Calibri"/>
                <w:color w:val="000000"/>
                <w:sz w:val="16"/>
                <w:szCs w:val="16"/>
                <w:lang w:eastAsia="es-CO"/>
              </w:rPr>
              <w:br/>
              <w:t>Medidas: 122 x 244 cm</w:t>
            </w:r>
          </w:p>
        </w:tc>
        <w:tc>
          <w:tcPr>
            <w:tcW w:w="564" w:type="pct"/>
            <w:tcBorders>
              <w:top w:val="nil"/>
              <w:left w:val="nil"/>
              <w:bottom w:val="single" w:sz="4" w:space="0" w:color="auto"/>
              <w:right w:val="single" w:sz="4" w:space="0" w:color="auto"/>
            </w:tcBorders>
            <w:shd w:val="clear" w:color="auto" w:fill="auto"/>
            <w:noWrap/>
            <w:vAlign w:val="center"/>
            <w:hideMark/>
          </w:tcPr>
          <w:p w14:paraId="7E0E208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7F01B94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002D862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29.700,00 </w:t>
            </w:r>
          </w:p>
        </w:tc>
      </w:tr>
      <w:tr w:rsidR="005C09CC" w:rsidRPr="005C09CC" w14:paraId="0426DD61"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81694E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Lamina </w:t>
            </w:r>
            <w:proofErr w:type="spellStart"/>
            <w:r w:rsidRPr="005C09CC">
              <w:rPr>
                <w:rFonts w:ascii="Calibri" w:eastAsia="Times New Roman" w:hAnsi="Calibri" w:cs="Calibri"/>
                <w:color w:val="000000"/>
                <w:sz w:val="16"/>
                <w:szCs w:val="16"/>
                <w:lang w:eastAsia="es-CO"/>
              </w:rPr>
              <w:t>Eterboard</w:t>
            </w:r>
            <w:proofErr w:type="spellEnd"/>
            <w:r w:rsidRPr="005C09CC">
              <w:rPr>
                <w:rFonts w:ascii="Calibri" w:eastAsia="Times New Roman" w:hAnsi="Calibri" w:cs="Calibri"/>
                <w:color w:val="000000"/>
                <w:sz w:val="16"/>
                <w:szCs w:val="16"/>
                <w:lang w:eastAsia="es-CO"/>
              </w:rPr>
              <w:t xml:space="preserve"> 6 mm</w:t>
            </w:r>
          </w:p>
        </w:tc>
        <w:tc>
          <w:tcPr>
            <w:tcW w:w="2106" w:type="pct"/>
            <w:tcBorders>
              <w:top w:val="nil"/>
              <w:left w:val="nil"/>
              <w:bottom w:val="single" w:sz="4" w:space="0" w:color="auto"/>
              <w:right w:val="single" w:sz="4" w:space="0" w:color="auto"/>
            </w:tcBorders>
            <w:shd w:val="clear" w:color="auto" w:fill="auto"/>
            <w:vAlign w:val="center"/>
            <w:hideMark/>
          </w:tcPr>
          <w:p w14:paraId="255AA89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Placa </w:t>
            </w:r>
            <w:proofErr w:type="spellStart"/>
            <w:r w:rsidRPr="005C09CC">
              <w:rPr>
                <w:rFonts w:ascii="Calibri" w:eastAsia="Times New Roman" w:hAnsi="Calibri" w:cs="Calibri"/>
                <w:color w:val="000000"/>
                <w:sz w:val="16"/>
                <w:szCs w:val="16"/>
                <w:lang w:eastAsia="es-CO"/>
              </w:rPr>
              <w:t>Eterboard</w:t>
            </w:r>
            <w:proofErr w:type="spellEnd"/>
            <w:r w:rsidRPr="005C09CC">
              <w:rPr>
                <w:rFonts w:ascii="Calibri" w:eastAsia="Times New Roman" w:hAnsi="Calibri" w:cs="Calibri"/>
                <w:color w:val="000000"/>
                <w:sz w:val="16"/>
                <w:szCs w:val="16"/>
                <w:lang w:eastAsia="es-CO"/>
              </w:rPr>
              <w:t xml:space="preserve"> 1.22 X 2.44 X 6 Mm</w:t>
            </w:r>
            <w:r w:rsidRPr="005C09CC">
              <w:rPr>
                <w:rFonts w:ascii="Calibri" w:eastAsia="Times New Roman" w:hAnsi="Calibri" w:cs="Calibri"/>
                <w:color w:val="000000"/>
                <w:sz w:val="16"/>
                <w:szCs w:val="16"/>
                <w:lang w:eastAsia="es-CO"/>
              </w:rPr>
              <w:br/>
              <w:t>Peso 26.61 Kg</w:t>
            </w:r>
          </w:p>
        </w:tc>
        <w:tc>
          <w:tcPr>
            <w:tcW w:w="564" w:type="pct"/>
            <w:tcBorders>
              <w:top w:val="nil"/>
              <w:left w:val="nil"/>
              <w:bottom w:val="single" w:sz="4" w:space="0" w:color="auto"/>
              <w:right w:val="single" w:sz="4" w:space="0" w:color="auto"/>
            </w:tcBorders>
            <w:shd w:val="clear" w:color="auto" w:fill="auto"/>
            <w:noWrap/>
            <w:vAlign w:val="center"/>
            <w:hideMark/>
          </w:tcPr>
          <w:p w14:paraId="2202D12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12 </w:t>
            </w:r>
          </w:p>
        </w:tc>
        <w:tc>
          <w:tcPr>
            <w:tcW w:w="564" w:type="pct"/>
            <w:tcBorders>
              <w:top w:val="nil"/>
              <w:left w:val="nil"/>
              <w:bottom w:val="single" w:sz="4" w:space="0" w:color="auto"/>
              <w:right w:val="single" w:sz="4" w:space="0" w:color="auto"/>
            </w:tcBorders>
            <w:shd w:val="clear" w:color="auto" w:fill="auto"/>
            <w:noWrap/>
            <w:vAlign w:val="center"/>
            <w:hideMark/>
          </w:tcPr>
          <w:p w14:paraId="611E50E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313A82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50.794,00 </w:t>
            </w:r>
          </w:p>
        </w:tc>
      </w:tr>
      <w:tr w:rsidR="005C09CC" w:rsidRPr="005C09CC" w14:paraId="34091B58"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207735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Yeso</w:t>
            </w:r>
          </w:p>
        </w:tc>
        <w:tc>
          <w:tcPr>
            <w:tcW w:w="2106" w:type="pct"/>
            <w:tcBorders>
              <w:top w:val="nil"/>
              <w:left w:val="nil"/>
              <w:bottom w:val="single" w:sz="4" w:space="0" w:color="auto"/>
              <w:right w:val="single" w:sz="4" w:space="0" w:color="auto"/>
            </w:tcBorders>
            <w:shd w:val="clear" w:color="auto" w:fill="auto"/>
            <w:vAlign w:val="center"/>
            <w:hideMark/>
          </w:tcPr>
          <w:p w14:paraId="52E14ED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Yeso de alta calidad, uniforme, fácil aplicación, excelente acabado.</w:t>
            </w:r>
            <w:r w:rsidRPr="005C09CC">
              <w:rPr>
                <w:rFonts w:ascii="Calibri" w:eastAsia="Times New Roman" w:hAnsi="Calibri" w:cs="Calibri"/>
                <w:color w:val="000000"/>
                <w:sz w:val="16"/>
                <w:szCs w:val="16"/>
                <w:lang w:eastAsia="es-CO"/>
              </w:rPr>
              <w:br/>
              <w:t>Contenido: 1 kilogramo</w:t>
            </w:r>
          </w:p>
        </w:tc>
        <w:tc>
          <w:tcPr>
            <w:tcW w:w="564" w:type="pct"/>
            <w:tcBorders>
              <w:top w:val="nil"/>
              <w:left w:val="nil"/>
              <w:bottom w:val="single" w:sz="4" w:space="0" w:color="auto"/>
              <w:right w:val="single" w:sz="4" w:space="0" w:color="auto"/>
            </w:tcBorders>
            <w:shd w:val="clear" w:color="auto" w:fill="auto"/>
            <w:noWrap/>
            <w:vAlign w:val="center"/>
            <w:hideMark/>
          </w:tcPr>
          <w:p w14:paraId="289A4D5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60 </w:t>
            </w:r>
          </w:p>
        </w:tc>
        <w:tc>
          <w:tcPr>
            <w:tcW w:w="564" w:type="pct"/>
            <w:tcBorders>
              <w:top w:val="nil"/>
              <w:left w:val="nil"/>
              <w:bottom w:val="single" w:sz="4" w:space="0" w:color="auto"/>
              <w:right w:val="single" w:sz="4" w:space="0" w:color="auto"/>
            </w:tcBorders>
            <w:shd w:val="clear" w:color="auto" w:fill="auto"/>
            <w:noWrap/>
            <w:vAlign w:val="center"/>
            <w:hideMark/>
          </w:tcPr>
          <w:p w14:paraId="42960E7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Kilogramo </w:t>
            </w:r>
          </w:p>
        </w:tc>
        <w:tc>
          <w:tcPr>
            <w:tcW w:w="819" w:type="pct"/>
            <w:tcBorders>
              <w:top w:val="nil"/>
              <w:left w:val="nil"/>
              <w:bottom w:val="single" w:sz="4" w:space="0" w:color="auto"/>
              <w:right w:val="single" w:sz="4" w:space="0" w:color="auto"/>
            </w:tcBorders>
            <w:shd w:val="clear" w:color="auto" w:fill="auto"/>
            <w:noWrap/>
            <w:vAlign w:val="center"/>
            <w:hideMark/>
          </w:tcPr>
          <w:p w14:paraId="11B6FCB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1.210,00 </w:t>
            </w:r>
          </w:p>
        </w:tc>
      </w:tr>
      <w:tr w:rsidR="005C09CC" w:rsidRPr="005C09CC" w14:paraId="4454391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C6AE14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Lija # 80</w:t>
            </w:r>
          </w:p>
        </w:tc>
        <w:tc>
          <w:tcPr>
            <w:tcW w:w="2106" w:type="pct"/>
            <w:tcBorders>
              <w:top w:val="nil"/>
              <w:left w:val="nil"/>
              <w:bottom w:val="single" w:sz="4" w:space="0" w:color="auto"/>
              <w:right w:val="single" w:sz="4" w:space="0" w:color="auto"/>
            </w:tcBorders>
            <w:shd w:val="clear" w:color="auto" w:fill="auto"/>
            <w:vAlign w:val="center"/>
            <w:hideMark/>
          </w:tcPr>
          <w:p w14:paraId="0B51204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Lija, resistente a la humedad, lijado en seco sobre madera, elimina la corrosión acumulada.</w:t>
            </w:r>
            <w:r w:rsidRPr="005C09CC">
              <w:rPr>
                <w:rFonts w:ascii="Calibri" w:eastAsia="Times New Roman" w:hAnsi="Calibri" w:cs="Calibri"/>
                <w:color w:val="000000"/>
                <w:sz w:val="16"/>
                <w:szCs w:val="16"/>
                <w:lang w:eastAsia="es-CO"/>
              </w:rPr>
              <w:br/>
              <w:t xml:space="preserve">Medida: 23 cm de ancho x 28 cm de alto </w:t>
            </w:r>
            <w:r w:rsidRPr="005C09CC">
              <w:rPr>
                <w:rFonts w:ascii="Calibri" w:eastAsia="Times New Roman" w:hAnsi="Calibri" w:cs="Calibri"/>
                <w:color w:val="000000"/>
                <w:sz w:val="16"/>
                <w:szCs w:val="16"/>
                <w:lang w:eastAsia="es-CO"/>
              </w:rPr>
              <w:br/>
              <w:t>Grano: 80</w:t>
            </w:r>
          </w:p>
        </w:tc>
        <w:tc>
          <w:tcPr>
            <w:tcW w:w="564" w:type="pct"/>
            <w:tcBorders>
              <w:top w:val="nil"/>
              <w:left w:val="nil"/>
              <w:bottom w:val="single" w:sz="4" w:space="0" w:color="auto"/>
              <w:right w:val="single" w:sz="4" w:space="0" w:color="auto"/>
            </w:tcBorders>
            <w:shd w:val="clear" w:color="auto" w:fill="auto"/>
            <w:noWrap/>
            <w:vAlign w:val="center"/>
            <w:hideMark/>
          </w:tcPr>
          <w:p w14:paraId="424F580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70 </w:t>
            </w:r>
          </w:p>
        </w:tc>
        <w:tc>
          <w:tcPr>
            <w:tcW w:w="564" w:type="pct"/>
            <w:tcBorders>
              <w:top w:val="nil"/>
              <w:left w:val="nil"/>
              <w:bottom w:val="single" w:sz="4" w:space="0" w:color="auto"/>
              <w:right w:val="single" w:sz="4" w:space="0" w:color="auto"/>
            </w:tcBorders>
            <w:shd w:val="clear" w:color="auto" w:fill="auto"/>
            <w:noWrap/>
            <w:vAlign w:val="center"/>
            <w:hideMark/>
          </w:tcPr>
          <w:p w14:paraId="78F1968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729A96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1.624,00 </w:t>
            </w:r>
          </w:p>
        </w:tc>
      </w:tr>
      <w:tr w:rsidR="005C09CC" w:rsidRPr="005C09CC" w14:paraId="567E0B52"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E1E35E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Lija #100</w:t>
            </w:r>
          </w:p>
        </w:tc>
        <w:tc>
          <w:tcPr>
            <w:tcW w:w="2106" w:type="pct"/>
            <w:tcBorders>
              <w:top w:val="nil"/>
              <w:left w:val="nil"/>
              <w:bottom w:val="single" w:sz="4" w:space="0" w:color="auto"/>
              <w:right w:val="single" w:sz="4" w:space="0" w:color="auto"/>
            </w:tcBorders>
            <w:shd w:val="clear" w:color="auto" w:fill="auto"/>
            <w:vAlign w:val="center"/>
            <w:hideMark/>
          </w:tcPr>
          <w:p w14:paraId="18072BB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Lija, resistente a la humedad, lijado en seco sobre madera, elimina la corrosión acumulada.</w:t>
            </w:r>
            <w:r w:rsidRPr="005C09CC">
              <w:rPr>
                <w:rFonts w:ascii="Calibri" w:eastAsia="Times New Roman" w:hAnsi="Calibri" w:cs="Calibri"/>
                <w:color w:val="000000"/>
                <w:sz w:val="16"/>
                <w:szCs w:val="16"/>
                <w:lang w:eastAsia="es-CO"/>
              </w:rPr>
              <w:br/>
              <w:t xml:space="preserve">Medida: 23 cm de ancho x 28 cm de alto </w:t>
            </w:r>
            <w:r w:rsidRPr="005C09CC">
              <w:rPr>
                <w:rFonts w:ascii="Calibri" w:eastAsia="Times New Roman" w:hAnsi="Calibri" w:cs="Calibri"/>
                <w:color w:val="000000"/>
                <w:sz w:val="16"/>
                <w:szCs w:val="16"/>
                <w:lang w:eastAsia="es-CO"/>
              </w:rPr>
              <w:br/>
              <w:t>Grano: 100</w:t>
            </w:r>
          </w:p>
        </w:tc>
        <w:tc>
          <w:tcPr>
            <w:tcW w:w="564" w:type="pct"/>
            <w:tcBorders>
              <w:top w:val="nil"/>
              <w:left w:val="nil"/>
              <w:bottom w:val="single" w:sz="4" w:space="0" w:color="auto"/>
              <w:right w:val="single" w:sz="4" w:space="0" w:color="auto"/>
            </w:tcBorders>
            <w:shd w:val="clear" w:color="auto" w:fill="auto"/>
            <w:noWrap/>
            <w:vAlign w:val="center"/>
            <w:hideMark/>
          </w:tcPr>
          <w:p w14:paraId="662435D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70 </w:t>
            </w:r>
          </w:p>
        </w:tc>
        <w:tc>
          <w:tcPr>
            <w:tcW w:w="564" w:type="pct"/>
            <w:tcBorders>
              <w:top w:val="nil"/>
              <w:left w:val="nil"/>
              <w:bottom w:val="single" w:sz="4" w:space="0" w:color="auto"/>
              <w:right w:val="single" w:sz="4" w:space="0" w:color="auto"/>
            </w:tcBorders>
            <w:shd w:val="clear" w:color="auto" w:fill="auto"/>
            <w:noWrap/>
            <w:vAlign w:val="center"/>
            <w:hideMark/>
          </w:tcPr>
          <w:p w14:paraId="16323B5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201B685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1.624,00 </w:t>
            </w:r>
          </w:p>
        </w:tc>
      </w:tr>
      <w:tr w:rsidR="005C09CC" w:rsidRPr="005C09CC" w14:paraId="03805C4F"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C853A7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Lija # 150</w:t>
            </w:r>
          </w:p>
        </w:tc>
        <w:tc>
          <w:tcPr>
            <w:tcW w:w="2106" w:type="pct"/>
            <w:tcBorders>
              <w:top w:val="nil"/>
              <w:left w:val="nil"/>
              <w:bottom w:val="single" w:sz="4" w:space="0" w:color="auto"/>
              <w:right w:val="single" w:sz="4" w:space="0" w:color="auto"/>
            </w:tcBorders>
            <w:shd w:val="clear" w:color="auto" w:fill="auto"/>
            <w:vAlign w:val="center"/>
            <w:hideMark/>
          </w:tcPr>
          <w:p w14:paraId="5E20630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Lija, resistente a la humedad, lijado en seco sobre madera, elimina la corrosión acumulada.</w:t>
            </w:r>
            <w:r w:rsidRPr="005C09CC">
              <w:rPr>
                <w:rFonts w:ascii="Calibri" w:eastAsia="Times New Roman" w:hAnsi="Calibri" w:cs="Calibri"/>
                <w:color w:val="000000"/>
                <w:sz w:val="16"/>
                <w:szCs w:val="16"/>
                <w:lang w:eastAsia="es-CO"/>
              </w:rPr>
              <w:br/>
              <w:t xml:space="preserve">Medida: 23 cm de ancho x 28 cm de alto </w:t>
            </w:r>
            <w:r w:rsidRPr="005C09CC">
              <w:rPr>
                <w:rFonts w:ascii="Calibri" w:eastAsia="Times New Roman" w:hAnsi="Calibri" w:cs="Calibri"/>
                <w:color w:val="000000"/>
                <w:sz w:val="16"/>
                <w:szCs w:val="16"/>
                <w:lang w:eastAsia="es-CO"/>
              </w:rPr>
              <w:br/>
              <w:t>Grano: 150</w:t>
            </w:r>
          </w:p>
        </w:tc>
        <w:tc>
          <w:tcPr>
            <w:tcW w:w="564" w:type="pct"/>
            <w:tcBorders>
              <w:top w:val="nil"/>
              <w:left w:val="nil"/>
              <w:bottom w:val="single" w:sz="4" w:space="0" w:color="auto"/>
              <w:right w:val="single" w:sz="4" w:space="0" w:color="auto"/>
            </w:tcBorders>
            <w:shd w:val="clear" w:color="auto" w:fill="auto"/>
            <w:noWrap/>
            <w:vAlign w:val="center"/>
            <w:hideMark/>
          </w:tcPr>
          <w:p w14:paraId="1B84238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70 </w:t>
            </w:r>
          </w:p>
        </w:tc>
        <w:tc>
          <w:tcPr>
            <w:tcW w:w="564" w:type="pct"/>
            <w:tcBorders>
              <w:top w:val="nil"/>
              <w:left w:val="nil"/>
              <w:bottom w:val="single" w:sz="4" w:space="0" w:color="auto"/>
              <w:right w:val="single" w:sz="4" w:space="0" w:color="auto"/>
            </w:tcBorders>
            <w:shd w:val="clear" w:color="auto" w:fill="auto"/>
            <w:noWrap/>
            <w:vAlign w:val="center"/>
            <w:hideMark/>
          </w:tcPr>
          <w:p w14:paraId="3753513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25FE27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1.624,00 </w:t>
            </w:r>
          </w:p>
        </w:tc>
      </w:tr>
      <w:tr w:rsidR="005C09CC" w:rsidRPr="005C09CC" w14:paraId="69E5DAEA"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E61EB1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Tela </w:t>
            </w:r>
            <w:proofErr w:type="spellStart"/>
            <w:r w:rsidRPr="005C09CC">
              <w:rPr>
                <w:rFonts w:ascii="Calibri" w:eastAsia="Times New Roman" w:hAnsi="Calibri" w:cs="Calibri"/>
                <w:color w:val="000000"/>
                <w:sz w:val="16"/>
                <w:szCs w:val="16"/>
                <w:lang w:eastAsia="es-CO"/>
              </w:rPr>
              <w:t>Poliester</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3D84812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Tela poliéster 50m2 30 gramos/m2, Trama elástica ligeramente traslúcida</w:t>
            </w:r>
            <w:r w:rsidRPr="005C09CC">
              <w:rPr>
                <w:rFonts w:ascii="Calibri" w:eastAsia="Times New Roman" w:hAnsi="Calibri" w:cs="Calibri"/>
                <w:color w:val="000000"/>
                <w:sz w:val="16"/>
                <w:szCs w:val="16"/>
                <w:lang w:eastAsia="es-CO"/>
              </w:rPr>
              <w:br/>
              <w:t>Medida: 50 x 1 metro</w:t>
            </w:r>
            <w:r w:rsidRPr="005C09CC">
              <w:rPr>
                <w:rFonts w:ascii="Calibri" w:eastAsia="Times New Roman" w:hAnsi="Calibri" w:cs="Calibri"/>
                <w:color w:val="000000"/>
                <w:sz w:val="16"/>
                <w:szCs w:val="16"/>
                <w:lang w:eastAsia="es-CO"/>
              </w:rPr>
              <w:br/>
              <w:t>Espesor: 30 gr x m2</w:t>
            </w:r>
            <w:r w:rsidRPr="005C09CC">
              <w:rPr>
                <w:rFonts w:ascii="Calibri" w:eastAsia="Times New Roman" w:hAnsi="Calibri" w:cs="Calibri"/>
                <w:color w:val="000000"/>
                <w:sz w:val="16"/>
                <w:szCs w:val="16"/>
                <w:lang w:eastAsia="es-CO"/>
              </w:rPr>
              <w:br/>
            </w:r>
            <w:r w:rsidRPr="005C09CC">
              <w:rPr>
                <w:rFonts w:ascii="Calibri" w:eastAsia="Times New Roman" w:hAnsi="Calibri" w:cs="Calibri"/>
                <w:color w:val="000000"/>
                <w:sz w:val="16"/>
                <w:szCs w:val="16"/>
                <w:lang w:eastAsia="es-CO"/>
              </w:rPr>
              <w:lastRenderedPageBreak/>
              <w:t>Color: Blanco</w:t>
            </w:r>
            <w:r w:rsidRPr="005C09CC">
              <w:rPr>
                <w:rFonts w:ascii="Calibri" w:eastAsia="Times New Roman" w:hAnsi="Calibri" w:cs="Calibri"/>
                <w:color w:val="000000"/>
                <w:sz w:val="16"/>
                <w:szCs w:val="16"/>
                <w:lang w:eastAsia="es-CO"/>
              </w:rPr>
              <w:br/>
              <w:t>Material: Poliéster</w:t>
            </w:r>
          </w:p>
        </w:tc>
        <w:tc>
          <w:tcPr>
            <w:tcW w:w="564" w:type="pct"/>
            <w:tcBorders>
              <w:top w:val="nil"/>
              <w:left w:val="nil"/>
              <w:bottom w:val="single" w:sz="4" w:space="0" w:color="auto"/>
              <w:right w:val="single" w:sz="4" w:space="0" w:color="auto"/>
            </w:tcBorders>
            <w:shd w:val="clear" w:color="auto" w:fill="auto"/>
            <w:noWrap/>
            <w:vAlign w:val="center"/>
            <w:hideMark/>
          </w:tcPr>
          <w:p w14:paraId="1F5BD78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lastRenderedPageBreak/>
              <w:t xml:space="preserve">                  2 </w:t>
            </w:r>
          </w:p>
        </w:tc>
        <w:tc>
          <w:tcPr>
            <w:tcW w:w="564" w:type="pct"/>
            <w:tcBorders>
              <w:top w:val="nil"/>
              <w:left w:val="nil"/>
              <w:bottom w:val="single" w:sz="4" w:space="0" w:color="auto"/>
              <w:right w:val="single" w:sz="4" w:space="0" w:color="auto"/>
            </w:tcBorders>
            <w:shd w:val="clear" w:color="auto" w:fill="auto"/>
            <w:noWrap/>
            <w:vAlign w:val="center"/>
            <w:hideMark/>
          </w:tcPr>
          <w:p w14:paraId="2168943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Rollo </w:t>
            </w:r>
          </w:p>
        </w:tc>
        <w:tc>
          <w:tcPr>
            <w:tcW w:w="819" w:type="pct"/>
            <w:tcBorders>
              <w:top w:val="nil"/>
              <w:left w:val="nil"/>
              <w:bottom w:val="single" w:sz="4" w:space="0" w:color="auto"/>
              <w:right w:val="single" w:sz="4" w:space="0" w:color="auto"/>
            </w:tcBorders>
            <w:shd w:val="clear" w:color="auto" w:fill="auto"/>
            <w:noWrap/>
            <w:vAlign w:val="center"/>
            <w:hideMark/>
          </w:tcPr>
          <w:p w14:paraId="440AB59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211.200,00 </w:t>
            </w:r>
          </w:p>
        </w:tc>
      </w:tr>
      <w:tr w:rsidR="005C09CC" w:rsidRPr="005C09CC" w14:paraId="4A6F84D9"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20C3A8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Grata 4-1/2" copa trenzada</w:t>
            </w:r>
          </w:p>
        </w:tc>
        <w:tc>
          <w:tcPr>
            <w:tcW w:w="2106" w:type="pct"/>
            <w:tcBorders>
              <w:top w:val="nil"/>
              <w:left w:val="nil"/>
              <w:bottom w:val="single" w:sz="4" w:space="0" w:color="auto"/>
              <w:right w:val="single" w:sz="4" w:space="0" w:color="auto"/>
            </w:tcBorders>
            <w:shd w:val="clear" w:color="auto" w:fill="auto"/>
            <w:vAlign w:val="center"/>
            <w:hideMark/>
          </w:tcPr>
          <w:p w14:paraId="1A2DCF4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Grata cónica entorchada 4-1/2" pulgadas</w:t>
            </w:r>
            <w:r w:rsidRPr="005C09CC">
              <w:rPr>
                <w:rFonts w:ascii="Calibri" w:eastAsia="Times New Roman" w:hAnsi="Calibri" w:cs="Calibri"/>
                <w:color w:val="000000"/>
                <w:sz w:val="16"/>
                <w:szCs w:val="16"/>
                <w:lang w:eastAsia="es-CO"/>
              </w:rPr>
              <w:br/>
              <w:t>Medidas 4 1/2 pulgadas</w:t>
            </w:r>
            <w:r w:rsidRPr="005C09CC">
              <w:rPr>
                <w:rFonts w:ascii="Calibri" w:eastAsia="Times New Roman" w:hAnsi="Calibri" w:cs="Calibri"/>
                <w:color w:val="000000"/>
                <w:sz w:val="16"/>
                <w:szCs w:val="16"/>
                <w:lang w:eastAsia="es-CO"/>
              </w:rPr>
              <w:br/>
              <w:t>Características: Grata cónica, con alambre de acero trenzado, eje de fuerte resistencia, cepillado de acción medio y eje de 1,5 cm.</w:t>
            </w:r>
          </w:p>
        </w:tc>
        <w:tc>
          <w:tcPr>
            <w:tcW w:w="564" w:type="pct"/>
            <w:tcBorders>
              <w:top w:val="nil"/>
              <w:left w:val="nil"/>
              <w:bottom w:val="single" w:sz="4" w:space="0" w:color="auto"/>
              <w:right w:val="single" w:sz="4" w:space="0" w:color="auto"/>
            </w:tcBorders>
            <w:shd w:val="clear" w:color="auto" w:fill="auto"/>
            <w:noWrap/>
            <w:vAlign w:val="center"/>
            <w:hideMark/>
          </w:tcPr>
          <w:p w14:paraId="6A7634F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10 </w:t>
            </w:r>
          </w:p>
        </w:tc>
        <w:tc>
          <w:tcPr>
            <w:tcW w:w="564" w:type="pct"/>
            <w:tcBorders>
              <w:top w:val="nil"/>
              <w:left w:val="nil"/>
              <w:bottom w:val="single" w:sz="4" w:space="0" w:color="auto"/>
              <w:right w:val="single" w:sz="4" w:space="0" w:color="auto"/>
            </w:tcBorders>
            <w:shd w:val="clear" w:color="auto" w:fill="auto"/>
            <w:noWrap/>
            <w:vAlign w:val="center"/>
            <w:hideMark/>
          </w:tcPr>
          <w:p w14:paraId="53DA642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7C4050F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25.300,00 </w:t>
            </w:r>
          </w:p>
        </w:tc>
      </w:tr>
      <w:tr w:rsidR="005C09CC" w:rsidRPr="005C09CC" w14:paraId="0A462301"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34866C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Brocha 2"</w:t>
            </w:r>
          </w:p>
        </w:tc>
        <w:tc>
          <w:tcPr>
            <w:tcW w:w="2106" w:type="pct"/>
            <w:tcBorders>
              <w:top w:val="nil"/>
              <w:left w:val="nil"/>
              <w:bottom w:val="single" w:sz="4" w:space="0" w:color="auto"/>
              <w:right w:val="single" w:sz="4" w:space="0" w:color="auto"/>
            </w:tcBorders>
            <w:shd w:val="clear" w:color="auto" w:fill="auto"/>
            <w:vAlign w:val="center"/>
            <w:hideMark/>
          </w:tcPr>
          <w:p w14:paraId="7B9ABF7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Brocha con </w:t>
            </w:r>
            <w:proofErr w:type="spellStart"/>
            <w:r w:rsidRPr="005C09CC">
              <w:rPr>
                <w:rFonts w:ascii="Calibri" w:eastAsia="Times New Roman" w:hAnsi="Calibri" w:cs="Calibri"/>
                <w:color w:val="000000"/>
                <w:sz w:val="16"/>
                <w:szCs w:val="16"/>
                <w:lang w:eastAsia="es-CO"/>
              </w:rPr>
              <w:t>mango</w:t>
            </w:r>
            <w:proofErr w:type="spellEnd"/>
            <w:r w:rsidRPr="005C09CC">
              <w:rPr>
                <w:rFonts w:ascii="Calibri" w:eastAsia="Times New Roman" w:hAnsi="Calibri" w:cs="Calibri"/>
                <w:color w:val="000000"/>
                <w:sz w:val="16"/>
                <w:szCs w:val="16"/>
                <w:lang w:eastAsia="es-CO"/>
              </w:rPr>
              <w:t xml:space="preserve"> firme.</w:t>
            </w:r>
            <w:r w:rsidRPr="005C09CC">
              <w:rPr>
                <w:rFonts w:ascii="Calibri" w:eastAsia="Times New Roman" w:hAnsi="Calibri" w:cs="Calibri"/>
                <w:color w:val="000000"/>
                <w:sz w:val="16"/>
                <w:szCs w:val="16"/>
                <w:lang w:eastAsia="es-CO"/>
              </w:rPr>
              <w:br/>
              <w:t xml:space="preserve">Medida: 2 pulgadas </w:t>
            </w:r>
            <w:r w:rsidRPr="005C09CC">
              <w:rPr>
                <w:rFonts w:ascii="Calibri" w:eastAsia="Times New Roman" w:hAnsi="Calibri" w:cs="Calibri"/>
                <w:color w:val="000000"/>
                <w:sz w:val="16"/>
                <w:szCs w:val="16"/>
                <w:lang w:eastAsia="es-CO"/>
              </w:rPr>
              <w:br/>
              <w:t>Material: Cerda natural</w:t>
            </w:r>
          </w:p>
        </w:tc>
        <w:tc>
          <w:tcPr>
            <w:tcW w:w="564" w:type="pct"/>
            <w:tcBorders>
              <w:top w:val="nil"/>
              <w:left w:val="nil"/>
              <w:bottom w:val="single" w:sz="4" w:space="0" w:color="auto"/>
              <w:right w:val="single" w:sz="4" w:space="0" w:color="auto"/>
            </w:tcBorders>
            <w:shd w:val="clear" w:color="auto" w:fill="auto"/>
            <w:noWrap/>
            <w:vAlign w:val="center"/>
            <w:hideMark/>
          </w:tcPr>
          <w:p w14:paraId="7AB14C9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7ED52F5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38757F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4.428,00 </w:t>
            </w:r>
          </w:p>
        </w:tc>
      </w:tr>
      <w:tr w:rsidR="005C09CC" w:rsidRPr="005C09CC" w14:paraId="5BF43E1D"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FB99E6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Brocha 3"</w:t>
            </w:r>
          </w:p>
        </w:tc>
        <w:tc>
          <w:tcPr>
            <w:tcW w:w="2106" w:type="pct"/>
            <w:tcBorders>
              <w:top w:val="nil"/>
              <w:left w:val="nil"/>
              <w:bottom w:val="single" w:sz="4" w:space="0" w:color="auto"/>
              <w:right w:val="single" w:sz="4" w:space="0" w:color="auto"/>
            </w:tcBorders>
            <w:shd w:val="clear" w:color="auto" w:fill="auto"/>
            <w:vAlign w:val="center"/>
            <w:hideMark/>
          </w:tcPr>
          <w:p w14:paraId="4EFEA25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Brocha con </w:t>
            </w:r>
            <w:proofErr w:type="spellStart"/>
            <w:r w:rsidRPr="005C09CC">
              <w:rPr>
                <w:rFonts w:ascii="Calibri" w:eastAsia="Times New Roman" w:hAnsi="Calibri" w:cs="Calibri"/>
                <w:color w:val="000000"/>
                <w:sz w:val="16"/>
                <w:szCs w:val="16"/>
                <w:lang w:eastAsia="es-CO"/>
              </w:rPr>
              <w:t>mango</w:t>
            </w:r>
            <w:proofErr w:type="spellEnd"/>
            <w:r w:rsidRPr="005C09CC">
              <w:rPr>
                <w:rFonts w:ascii="Calibri" w:eastAsia="Times New Roman" w:hAnsi="Calibri" w:cs="Calibri"/>
                <w:color w:val="000000"/>
                <w:sz w:val="16"/>
                <w:szCs w:val="16"/>
                <w:lang w:eastAsia="es-CO"/>
              </w:rPr>
              <w:t xml:space="preserve"> firme.</w:t>
            </w:r>
            <w:r w:rsidRPr="005C09CC">
              <w:rPr>
                <w:rFonts w:ascii="Calibri" w:eastAsia="Times New Roman" w:hAnsi="Calibri" w:cs="Calibri"/>
                <w:color w:val="000000"/>
                <w:sz w:val="16"/>
                <w:szCs w:val="16"/>
                <w:lang w:eastAsia="es-CO"/>
              </w:rPr>
              <w:br/>
              <w:t xml:space="preserve">Medida: 3 pulgadas </w:t>
            </w:r>
            <w:r w:rsidRPr="005C09CC">
              <w:rPr>
                <w:rFonts w:ascii="Calibri" w:eastAsia="Times New Roman" w:hAnsi="Calibri" w:cs="Calibri"/>
                <w:color w:val="000000"/>
                <w:sz w:val="16"/>
                <w:szCs w:val="16"/>
                <w:lang w:eastAsia="es-CO"/>
              </w:rPr>
              <w:br/>
              <w:t>Material: Cerda natural</w:t>
            </w:r>
          </w:p>
        </w:tc>
        <w:tc>
          <w:tcPr>
            <w:tcW w:w="564" w:type="pct"/>
            <w:tcBorders>
              <w:top w:val="nil"/>
              <w:left w:val="nil"/>
              <w:bottom w:val="single" w:sz="4" w:space="0" w:color="auto"/>
              <w:right w:val="single" w:sz="4" w:space="0" w:color="auto"/>
            </w:tcBorders>
            <w:shd w:val="clear" w:color="auto" w:fill="auto"/>
            <w:noWrap/>
            <w:vAlign w:val="center"/>
            <w:hideMark/>
          </w:tcPr>
          <w:p w14:paraId="19A7DEE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581EBC8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2E325504"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5.260,00 </w:t>
            </w:r>
          </w:p>
        </w:tc>
      </w:tr>
      <w:tr w:rsidR="005C09CC" w:rsidRPr="005C09CC" w14:paraId="6A2505D9"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3FFB93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Brocha 4"</w:t>
            </w:r>
          </w:p>
        </w:tc>
        <w:tc>
          <w:tcPr>
            <w:tcW w:w="2106" w:type="pct"/>
            <w:tcBorders>
              <w:top w:val="nil"/>
              <w:left w:val="nil"/>
              <w:bottom w:val="single" w:sz="4" w:space="0" w:color="auto"/>
              <w:right w:val="single" w:sz="4" w:space="0" w:color="auto"/>
            </w:tcBorders>
            <w:shd w:val="clear" w:color="auto" w:fill="auto"/>
            <w:vAlign w:val="center"/>
            <w:hideMark/>
          </w:tcPr>
          <w:p w14:paraId="4470AB2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Brocha con </w:t>
            </w:r>
            <w:proofErr w:type="spellStart"/>
            <w:r w:rsidRPr="005C09CC">
              <w:rPr>
                <w:rFonts w:ascii="Calibri" w:eastAsia="Times New Roman" w:hAnsi="Calibri" w:cs="Calibri"/>
                <w:color w:val="000000"/>
                <w:sz w:val="16"/>
                <w:szCs w:val="16"/>
                <w:lang w:eastAsia="es-CO"/>
              </w:rPr>
              <w:t>mango</w:t>
            </w:r>
            <w:proofErr w:type="spellEnd"/>
            <w:r w:rsidRPr="005C09CC">
              <w:rPr>
                <w:rFonts w:ascii="Calibri" w:eastAsia="Times New Roman" w:hAnsi="Calibri" w:cs="Calibri"/>
                <w:color w:val="000000"/>
                <w:sz w:val="16"/>
                <w:szCs w:val="16"/>
                <w:lang w:eastAsia="es-CO"/>
              </w:rPr>
              <w:t xml:space="preserve"> firme.</w:t>
            </w:r>
            <w:r w:rsidRPr="005C09CC">
              <w:rPr>
                <w:rFonts w:ascii="Calibri" w:eastAsia="Times New Roman" w:hAnsi="Calibri" w:cs="Calibri"/>
                <w:color w:val="000000"/>
                <w:sz w:val="16"/>
                <w:szCs w:val="16"/>
                <w:lang w:eastAsia="es-CO"/>
              </w:rPr>
              <w:br/>
              <w:t xml:space="preserve">Medida: 4 pulgadas </w:t>
            </w:r>
            <w:r w:rsidRPr="005C09CC">
              <w:rPr>
                <w:rFonts w:ascii="Calibri" w:eastAsia="Times New Roman" w:hAnsi="Calibri" w:cs="Calibri"/>
                <w:color w:val="000000"/>
                <w:sz w:val="16"/>
                <w:szCs w:val="16"/>
                <w:lang w:eastAsia="es-CO"/>
              </w:rPr>
              <w:br/>
              <w:t>Material: Cerda natural</w:t>
            </w:r>
          </w:p>
        </w:tc>
        <w:tc>
          <w:tcPr>
            <w:tcW w:w="564" w:type="pct"/>
            <w:tcBorders>
              <w:top w:val="nil"/>
              <w:left w:val="nil"/>
              <w:bottom w:val="single" w:sz="4" w:space="0" w:color="auto"/>
              <w:right w:val="single" w:sz="4" w:space="0" w:color="auto"/>
            </w:tcBorders>
            <w:shd w:val="clear" w:color="auto" w:fill="auto"/>
            <w:noWrap/>
            <w:vAlign w:val="center"/>
            <w:hideMark/>
          </w:tcPr>
          <w:p w14:paraId="3161BD0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30 </w:t>
            </w:r>
          </w:p>
        </w:tc>
        <w:tc>
          <w:tcPr>
            <w:tcW w:w="564" w:type="pct"/>
            <w:tcBorders>
              <w:top w:val="nil"/>
              <w:left w:val="nil"/>
              <w:bottom w:val="single" w:sz="4" w:space="0" w:color="auto"/>
              <w:right w:val="single" w:sz="4" w:space="0" w:color="auto"/>
            </w:tcBorders>
            <w:shd w:val="clear" w:color="auto" w:fill="auto"/>
            <w:noWrap/>
            <w:vAlign w:val="center"/>
            <w:hideMark/>
          </w:tcPr>
          <w:p w14:paraId="0D9E47B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0C31B62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7.570,00 </w:t>
            </w:r>
          </w:p>
        </w:tc>
      </w:tr>
      <w:tr w:rsidR="005C09CC" w:rsidRPr="005C09CC" w14:paraId="42DED7B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95E4B52"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Brocha 5"</w:t>
            </w:r>
          </w:p>
        </w:tc>
        <w:tc>
          <w:tcPr>
            <w:tcW w:w="2106" w:type="pct"/>
            <w:tcBorders>
              <w:top w:val="nil"/>
              <w:left w:val="nil"/>
              <w:bottom w:val="single" w:sz="4" w:space="0" w:color="auto"/>
              <w:right w:val="single" w:sz="4" w:space="0" w:color="auto"/>
            </w:tcBorders>
            <w:shd w:val="clear" w:color="auto" w:fill="auto"/>
            <w:vAlign w:val="center"/>
            <w:hideMark/>
          </w:tcPr>
          <w:p w14:paraId="217C5B7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Características: Brocha con </w:t>
            </w:r>
            <w:proofErr w:type="spellStart"/>
            <w:r w:rsidRPr="005C09CC">
              <w:rPr>
                <w:rFonts w:ascii="Calibri" w:eastAsia="Times New Roman" w:hAnsi="Calibri" w:cs="Calibri"/>
                <w:color w:val="000000"/>
                <w:sz w:val="16"/>
                <w:szCs w:val="16"/>
                <w:lang w:eastAsia="es-CO"/>
              </w:rPr>
              <w:t>mango</w:t>
            </w:r>
            <w:proofErr w:type="spellEnd"/>
            <w:r w:rsidRPr="005C09CC">
              <w:rPr>
                <w:rFonts w:ascii="Calibri" w:eastAsia="Times New Roman" w:hAnsi="Calibri" w:cs="Calibri"/>
                <w:color w:val="000000"/>
                <w:sz w:val="16"/>
                <w:szCs w:val="16"/>
                <w:lang w:eastAsia="es-CO"/>
              </w:rPr>
              <w:t xml:space="preserve"> firme.</w:t>
            </w:r>
            <w:r w:rsidRPr="005C09CC">
              <w:rPr>
                <w:rFonts w:ascii="Calibri" w:eastAsia="Times New Roman" w:hAnsi="Calibri" w:cs="Calibri"/>
                <w:color w:val="000000"/>
                <w:sz w:val="16"/>
                <w:szCs w:val="16"/>
                <w:lang w:eastAsia="es-CO"/>
              </w:rPr>
              <w:br/>
              <w:t xml:space="preserve">Medida: 5 pulgadas </w:t>
            </w:r>
            <w:r w:rsidRPr="005C09CC">
              <w:rPr>
                <w:rFonts w:ascii="Calibri" w:eastAsia="Times New Roman" w:hAnsi="Calibri" w:cs="Calibri"/>
                <w:color w:val="000000"/>
                <w:sz w:val="16"/>
                <w:szCs w:val="16"/>
                <w:lang w:eastAsia="es-CO"/>
              </w:rPr>
              <w:br/>
              <w:t>Material: Cerda natural</w:t>
            </w:r>
          </w:p>
        </w:tc>
        <w:tc>
          <w:tcPr>
            <w:tcW w:w="564" w:type="pct"/>
            <w:tcBorders>
              <w:top w:val="nil"/>
              <w:left w:val="nil"/>
              <w:bottom w:val="single" w:sz="4" w:space="0" w:color="auto"/>
              <w:right w:val="single" w:sz="4" w:space="0" w:color="auto"/>
            </w:tcBorders>
            <w:shd w:val="clear" w:color="auto" w:fill="auto"/>
            <w:noWrap/>
            <w:vAlign w:val="center"/>
            <w:hideMark/>
          </w:tcPr>
          <w:p w14:paraId="3ACC989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560624C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4BDDD4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12.830,00 </w:t>
            </w:r>
          </w:p>
        </w:tc>
      </w:tr>
      <w:tr w:rsidR="005C09CC" w:rsidRPr="005C09CC" w14:paraId="20E9817D"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A06690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Llana plana Inoxidable</w:t>
            </w:r>
          </w:p>
        </w:tc>
        <w:tc>
          <w:tcPr>
            <w:tcW w:w="2106" w:type="pct"/>
            <w:tcBorders>
              <w:top w:val="nil"/>
              <w:left w:val="nil"/>
              <w:bottom w:val="single" w:sz="4" w:space="0" w:color="auto"/>
              <w:right w:val="single" w:sz="4" w:space="0" w:color="auto"/>
            </w:tcBorders>
            <w:shd w:val="clear" w:color="auto" w:fill="auto"/>
            <w:vAlign w:val="center"/>
            <w:hideMark/>
          </w:tcPr>
          <w:p w14:paraId="62F86B2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Características Llana lisa de 30,5 cm, con mango de madera</w:t>
            </w:r>
            <w:r w:rsidRPr="005C09CC">
              <w:rPr>
                <w:rFonts w:ascii="Calibri" w:eastAsia="Times New Roman" w:hAnsi="Calibri" w:cs="Calibri"/>
                <w:color w:val="000000"/>
                <w:sz w:val="16"/>
                <w:szCs w:val="16"/>
                <w:lang w:eastAsia="es-CO"/>
              </w:rPr>
              <w:br/>
              <w:t>Mango: Madera</w:t>
            </w:r>
            <w:r w:rsidRPr="005C09CC">
              <w:rPr>
                <w:rFonts w:ascii="Calibri" w:eastAsia="Times New Roman" w:hAnsi="Calibri" w:cs="Calibri"/>
                <w:color w:val="000000"/>
                <w:sz w:val="16"/>
                <w:szCs w:val="16"/>
                <w:lang w:eastAsia="es-CO"/>
              </w:rPr>
              <w:br/>
              <w:t>Material: Acero inoxidable</w:t>
            </w:r>
          </w:p>
        </w:tc>
        <w:tc>
          <w:tcPr>
            <w:tcW w:w="564" w:type="pct"/>
            <w:tcBorders>
              <w:top w:val="nil"/>
              <w:left w:val="nil"/>
              <w:bottom w:val="single" w:sz="4" w:space="0" w:color="auto"/>
              <w:right w:val="single" w:sz="4" w:space="0" w:color="auto"/>
            </w:tcBorders>
            <w:shd w:val="clear" w:color="auto" w:fill="auto"/>
            <w:noWrap/>
            <w:vAlign w:val="center"/>
            <w:hideMark/>
          </w:tcPr>
          <w:p w14:paraId="6F331B1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16A256F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6CEED18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26.234,00 </w:t>
            </w:r>
          </w:p>
        </w:tc>
      </w:tr>
      <w:tr w:rsidR="005C09CC" w:rsidRPr="005C09CC" w14:paraId="1E5CA42C"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91950A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Pulidora 4-1/2</w:t>
            </w:r>
          </w:p>
        </w:tc>
        <w:tc>
          <w:tcPr>
            <w:tcW w:w="2106" w:type="pct"/>
            <w:tcBorders>
              <w:top w:val="nil"/>
              <w:left w:val="nil"/>
              <w:bottom w:val="single" w:sz="4" w:space="0" w:color="auto"/>
              <w:right w:val="single" w:sz="4" w:space="0" w:color="auto"/>
            </w:tcBorders>
            <w:shd w:val="clear" w:color="auto" w:fill="auto"/>
            <w:vAlign w:val="center"/>
            <w:hideMark/>
          </w:tcPr>
          <w:p w14:paraId="1B390CDD"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Tipo: Pulidora 4 1/2 pulgadas</w:t>
            </w:r>
            <w:r w:rsidRPr="005C09CC">
              <w:rPr>
                <w:rFonts w:ascii="Calibri" w:eastAsia="Times New Roman" w:hAnsi="Calibri" w:cs="Calibri"/>
                <w:color w:val="000000"/>
                <w:sz w:val="16"/>
                <w:szCs w:val="16"/>
                <w:lang w:eastAsia="es-CO"/>
              </w:rPr>
              <w:br/>
            </w:r>
            <w:proofErr w:type="spellStart"/>
            <w:r w:rsidRPr="005C09CC">
              <w:rPr>
                <w:rFonts w:ascii="Calibri" w:eastAsia="Times New Roman" w:hAnsi="Calibri" w:cs="Calibri"/>
                <w:color w:val="000000"/>
                <w:sz w:val="16"/>
                <w:szCs w:val="16"/>
                <w:lang w:eastAsia="es-CO"/>
              </w:rPr>
              <w:t>Diametro</w:t>
            </w:r>
            <w:proofErr w:type="spellEnd"/>
            <w:r w:rsidRPr="005C09CC">
              <w:rPr>
                <w:rFonts w:ascii="Calibri" w:eastAsia="Times New Roman" w:hAnsi="Calibri" w:cs="Calibri"/>
                <w:color w:val="000000"/>
                <w:sz w:val="16"/>
                <w:szCs w:val="16"/>
                <w:lang w:eastAsia="es-CO"/>
              </w:rPr>
              <w:t xml:space="preserve"> Disco: 4 1/2 pulgadas</w:t>
            </w:r>
            <w:r w:rsidRPr="005C09CC">
              <w:rPr>
                <w:rFonts w:ascii="Calibri" w:eastAsia="Times New Roman" w:hAnsi="Calibri" w:cs="Calibri"/>
                <w:color w:val="000000"/>
                <w:sz w:val="16"/>
                <w:szCs w:val="16"/>
                <w:lang w:eastAsia="es-CO"/>
              </w:rPr>
              <w:br/>
              <w:t>Velocidad: 12000 rpm</w:t>
            </w:r>
            <w:r w:rsidRPr="005C09CC">
              <w:rPr>
                <w:rFonts w:ascii="Calibri" w:eastAsia="Times New Roman" w:hAnsi="Calibri" w:cs="Calibri"/>
                <w:color w:val="000000"/>
                <w:sz w:val="16"/>
                <w:szCs w:val="16"/>
                <w:lang w:eastAsia="es-CO"/>
              </w:rPr>
              <w:br/>
              <w:t>Potencia: 650 W</w:t>
            </w:r>
            <w:r w:rsidRPr="005C09CC">
              <w:rPr>
                <w:rFonts w:ascii="Calibri" w:eastAsia="Times New Roman" w:hAnsi="Calibri" w:cs="Calibri"/>
                <w:color w:val="000000"/>
                <w:sz w:val="16"/>
                <w:szCs w:val="16"/>
                <w:lang w:eastAsia="es-CO"/>
              </w:rPr>
              <w:br/>
              <w:t>Cable 2 m</w:t>
            </w:r>
          </w:p>
        </w:tc>
        <w:tc>
          <w:tcPr>
            <w:tcW w:w="564" w:type="pct"/>
            <w:tcBorders>
              <w:top w:val="nil"/>
              <w:left w:val="nil"/>
              <w:bottom w:val="single" w:sz="4" w:space="0" w:color="auto"/>
              <w:right w:val="single" w:sz="4" w:space="0" w:color="auto"/>
            </w:tcBorders>
            <w:shd w:val="clear" w:color="auto" w:fill="auto"/>
            <w:noWrap/>
            <w:vAlign w:val="center"/>
            <w:hideMark/>
          </w:tcPr>
          <w:p w14:paraId="76AF321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 </w:t>
            </w:r>
          </w:p>
        </w:tc>
        <w:tc>
          <w:tcPr>
            <w:tcW w:w="564" w:type="pct"/>
            <w:tcBorders>
              <w:top w:val="nil"/>
              <w:left w:val="nil"/>
              <w:bottom w:val="single" w:sz="4" w:space="0" w:color="auto"/>
              <w:right w:val="single" w:sz="4" w:space="0" w:color="auto"/>
            </w:tcBorders>
            <w:shd w:val="clear" w:color="auto" w:fill="auto"/>
            <w:noWrap/>
            <w:vAlign w:val="center"/>
            <w:hideMark/>
          </w:tcPr>
          <w:p w14:paraId="3A221C0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9996FA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264.000,00 </w:t>
            </w:r>
          </w:p>
        </w:tc>
      </w:tr>
      <w:tr w:rsidR="005C09CC" w:rsidRPr="005C09CC" w14:paraId="7940C876"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6312EB4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Tela </w:t>
            </w:r>
            <w:proofErr w:type="spellStart"/>
            <w:r w:rsidRPr="005C09CC">
              <w:rPr>
                <w:rFonts w:ascii="Calibri" w:eastAsia="Times New Roman" w:hAnsi="Calibri" w:cs="Calibri"/>
                <w:color w:val="000000"/>
                <w:sz w:val="16"/>
                <w:szCs w:val="16"/>
                <w:lang w:eastAsia="es-CO"/>
              </w:rPr>
              <w:t>asfaltica</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67D9AF1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Resistente moderadamente la exposición a los rayos UV (impermeabilización temporal)</w:t>
            </w:r>
            <w:r w:rsidRPr="005C09CC">
              <w:rPr>
                <w:rFonts w:ascii="Calibri" w:eastAsia="Times New Roman" w:hAnsi="Calibri" w:cs="Calibri"/>
                <w:color w:val="000000"/>
                <w:sz w:val="16"/>
                <w:szCs w:val="16"/>
                <w:lang w:eastAsia="es-CO"/>
              </w:rPr>
              <w:br/>
              <w:t>Rendimiento: 20 m2</w:t>
            </w:r>
            <w:r w:rsidRPr="005C09CC">
              <w:rPr>
                <w:rFonts w:ascii="Calibri" w:eastAsia="Times New Roman" w:hAnsi="Calibri" w:cs="Calibri"/>
                <w:color w:val="000000"/>
                <w:sz w:val="16"/>
                <w:szCs w:val="16"/>
                <w:lang w:eastAsia="es-CO"/>
              </w:rPr>
              <w:br/>
              <w:t>Material: Lámina compuesta por celulosa, embebida 100 % en asfalto</w:t>
            </w:r>
            <w:r w:rsidRPr="005C09CC">
              <w:rPr>
                <w:rFonts w:ascii="Calibri" w:eastAsia="Times New Roman" w:hAnsi="Calibri" w:cs="Calibri"/>
                <w:color w:val="000000"/>
                <w:sz w:val="16"/>
                <w:szCs w:val="16"/>
                <w:lang w:eastAsia="es-CO"/>
              </w:rPr>
              <w:br/>
              <w:t>Espesor: 1 mm</w:t>
            </w:r>
            <w:r w:rsidRPr="005C09CC">
              <w:rPr>
                <w:rFonts w:ascii="Calibri" w:eastAsia="Times New Roman" w:hAnsi="Calibri" w:cs="Calibri"/>
                <w:color w:val="000000"/>
                <w:sz w:val="16"/>
                <w:szCs w:val="16"/>
                <w:lang w:eastAsia="es-CO"/>
              </w:rPr>
              <w:br/>
              <w:t>Presentación: Rollo de 20 m2</w:t>
            </w:r>
          </w:p>
        </w:tc>
        <w:tc>
          <w:tcPr>
            <w:tcW w:w="564" w:type="pct"/>
            <w:tcBorders>
              <w:top w:val="nil"/>
              <w:left w:val="nil"/>
              <w:bottom w:val="single" w:sz="4" w:space="0" w:color="auto"/>
              <w:right w:val="single" w:sz="4" w:space="0" w:color="auto"/>
            </w:tcBorders>
            <w:shd w:val="clear" w:color="auto" w:fill="auto"/>
            <w:noWrap/>
            <w:vAlign w:val="center"/>
            <w:hideMark/>
          </w:tcPr>
          <w:p w14:paraId="251F794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8 </w:t>
            </w:r>
          </w:p>
        </w:tc>
        <w:tc>
          <w:tcPr>
            <w:tcW w:w="564" w:type="pct"/>
            <w:tcBorders>
              <w:top w:val="nil"/>
              <w:left w:val="nil"/>
              <w:bottom w:val="single" w:sz="4" w:space="0" w:color="auto"/>
              <w:right w:val="single" w:sz="4" w:space="0" w:color="auto"/>
            </w:tcBorders>
            <w:shd w:val="clear" w:color="auto" w:fill="auto"/>
            <w:noWrap/>
            <w:vAlign w:val="center"/>
            <w:hideMark/>
          </w:tcPr>
          <w:p w14:paraId="437B48F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Rollo </w:t>
            </w:r>
          </w:p>
        </w:tc>
        <w:tc>
          <w:tcPr>
            <w:tcW w:w="819" w:type="pct"/>
            <w:tcBorders>
              <w:top w:val="nil"/>
              <w:left w:val="nil"/>
              <w:bottom w:val="single" w:sz="4" w:space="0" w:color="auto"/>
              <w:right w:val="single" w:sz="4" w:space="0" w:color="auto"/>
            </w:tcBorders>
            <w:shd w:val="clear" w:color="auto" w:fill="auto"/>
            <w:noWrap/>
            <w:vAlign w:val="center"/>
            <w:hideMark/>
          </w:tcPr>
          <w:p w14:paraId="6BAA245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247.500,00 </w:t>
            </w:r>
          </w:p>
        </w:tc>
      </w:tr>
      <w:tr w:rsidR="005C09CC" w:rsidRPr="005C09CC" w14:paraId="454008E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557532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Emulsion</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Asfaltica</w:t>
            </w:r>
            <w:proofErr w:type="spellEnd"/>
          </w:p>
        </w:tc>
        <w:tc>
          <w:tcPr>
            <w:tcW w:w="2106" w:type="pct"/>
            <w:tcBorders>
              <w:top w:val="nil"/>
              <w:left w:val="nil"/>
              <w:bottom w:val="single" w:sz="4" w:space="0" w:color="auto"/>
              <w:right w:val="single" w:sz="4" w:space="0" w:color="auto"/>
            </w:tcBorders>
            <w:shd w:val="clear" w:color="auto" w:fill="auto"/>
            <w:vAlign w:val="center"/>
            <w:hideMark/>
          </w:tcPr>
          <w:p w14:paraId="421EA60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Requisitos: Fácil aplicación, Excelente adherencia a superficies secas o húmedas, no toxica, libre de </w:t>
            </w:r>
            <w:proofErr w:type="spellStart"/>
            <w:r w:rsidRPr="005C09CC">
              <w:rPr>
                <w:rFonts w:ascii="Calibri" w:eastAsia="Times New Roman" w:hAnsi="Calibri" w:cs="Calibri"/>
                <w:color w:val="000000"/>
                <w:sz w:val="16"/>
                <w:szCs w:val="16"/>
                <w:lang w:eastAsia="es-CO"/>
              </w:rPr>
              <w:t>slventes</w:t>
            </w:r>
            <w:proofErr w:type="spellEnd"/>
            <w:r w:rsidRPr="005C09CC">
              <w:rPr>
                <w:rFonts w:ascii="Calibri" w:eastAsia="Times New Roman" w:hAnsi="Calibri" w:cs="Calibri"/>
                <w:color w:val="000000"/>
                <w:sz w:val="16"/>
                <w:szCs w:val="16"/>
                <w:lang w:eastAsia="es-CO"/>
              </w:rPr>
              <w:br/>
              <w:t xml:space="preserve">Presentación: 3,5 kg (1 </w:t>
            </w:r>
            <w:proofErr w:type="spellStart"/>
            <w:r w:rsidRPr="005C09CC">
              <w:rPr>
                <w:rFonts w:ascii="Calibri" w:eastAsia="Times New Roman" w:hAnsi="Calibri" w:cs="Calibri"/>
                <w:color w:val="000000"/>
                <w:sz w:val="16"/>
                <w:szCs w:val="16"/>
                <w:lang w:eastAsia="es-CO"/>
              </w:rPr>
              <w:t>galon</w:t>
            </w:r>
            <w:proofErr w:type="spellEnd"/>
            <w:r w:rsidRPr="005C09CC">
              <w:rPr>
                <w:rFonts w:ascii="Calibri" w:eastAsia="Times New Roman" w:hAnsi="Calibri" w:cs="Calibri"/>
                <w:color w:val="000000"/>
                <w:sz w:val="16"/>
                <w:szCs w:val="16"/>
                <w:lang w:eastAsia="es-CO"/>
              </w:rPr>
              <w:t>)</w:t>
            </w:r>
          </w:p>
        </w:tc>
        <w:tc>
          <w:tcPr>
            <w:tcW w:w="564" w:type="pct"/>
            <w:tcBorders>
              <w:top w:val="nil"/>
              <w:left w:val="nil"/>
              <w:bottom w:val="single" w:sz="4" w:space="0" w:color="auto"/>
              <w:right w:val="single" w:sz="4" w:space="0" w:color="auto"/>
            </w:tcBorders>
            <w:shd w:val="clear" w:color="auto" w:fill="auto"/>
            <w:noWrap/>
            <w:vAlign w:val="center"/>
            <w:hideMark/>
          </w:tcPr>
          <w:p w14:paraId="2CD3919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15 </w:t>
            </w:r>
          </w:p>
        </w:tc>
        <w:tc>
          <w:tcPr>
            <w:tcW w:w="564" w:type="pct"/>
            <w:tcBorders>
              <w:top w:val="nil"/>
              <w:left w:val="nil"/>
              <w:bottom w:val="single" w:sz="4" w:space="0" w:color="auto"/>
              <w:right w:val="single" w:sz="4" w:space="0" w:color="auto"/>
            </w:tcBorders>
            <w:shd w:val="clear" w:color="auto" w:fill="auto"/>
            <w:noWrap/>
            <w:vAlign w:val="center"/>
            <w:hideMark/>
          </w:tcPr>
          <w:p w14:paraId="4B841E4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Galon</w:t>
            </w:r>
            <w:proofErr w:type="spellEnd"/>
            <w:r w:rsidRPr="005C09CC">
              <w:rPr>
                <w:rFonts w:ascii="Calibri" w:eastAsia="Times New Roman" w:hAnsi="Calibri" w:cs="Calibri"/>
                <w:color w:val="000000"/>
                <w:sz w:val="16"/>
                <w:szCs w:val="16"/>
                <w:lang w:eastAsia="es-CO"/>
              </w:rPr>
              <w:t xml:space="preserve"> </w:t>
            </w:r>
          </w:p>
        </w:tc>
        <w:tc>
          <w:tcPr>
            <w:tcW w:w="819" w:type="pct"/>
            <w:tcBorders>
              <w:top w:val="nil"/>
              <w:left w:val="nil"/>
              <w:bottom w:val="single" w:sz="4" w:space="0" w:color="auto"/>
              <w:right w:val="single" w:sz="4" w:space="0" w:color="auto"/>
            </w:tcBorders>
            <w:shd w:val="clear" w:color="auto" w:fill="auto"/>
            <w:noWrap/>
            <w:vAlign w:val="center"/>
            <w:hideMark/>
          </w:tcPr>
          <w:p w14:paraId="268B3369"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41.800,00 </w:t>
            </w:r>
          </w:p>
        </w:tc>
      </w:tr>
      <w:tr w:rsidR="005C09CC" w:rsidRPr="005C09CC" w14:paraId="0BD5737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44A263E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Limpiavidrios </w:t>
            </w:r>
          </w:p>
        </w:tc>
        <w:tc>
          <w:tcPr>
            <w:tcW w:w="2106" w:type="pct"/>
            <w:tcBorders>
              <w:top w:val="nil"/>
              <w:left w:val="nil"/>
              <w:bottom w:val="single" w:sz="4" w:space="0" w:color="auto"/>
              <w:right w:val="single" w:sz="4" w:space="0" w:color="auto"/>
            </w:tcBorders>
            <w:shd w:val="clear" w:color="auto" w:fill="auto"/>
            <w:vAlign w:val="center"/>
            <w:hideMark/>
          </w:tcPr>
          <w:p w14:paraId="24DE800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w:t>
            </w:r>
            <w:proofErr w:type="spellEnd"/>
            <w:r w:rsidRPr="005C09CC">
              <w:rPr>
                <w:rFonts w:ascii="Calibri" w:eastAsia="Times New Roman" w:hAnsi="Calibri" w:cs="Calibri"/>
                <w:color w:val="000000"/>
                <w:sz w:val="16"/>
                <w:szCs w:val="16"/>
                <w:lang w:eastAsia="es-CO"/>
              </w:rPr>
              <w:t xml:space="preserve">: </w:t>
            </w:r>
            <w:proofErr w:type="spellStart"/>
            <w:r w:rsidRPr="005C09CC">
              <w:rPr>
                <w:rFonts w:ascii="Calibri" w:eastAsia="Times New Roman" w:hAnsi="Calibri" w:cs="Calibri"/>
                <w:color w:val="000000"/>
                <w:sz w:val="16"/>
                <w:szCs w:val="16"/>
                <w:lang w:eastAsia="es-CO"/>
              </w:rPr>
              <w:t>Limpiavidrio</w:t>
            </w:r>
            <w:proofErr w:type="spellEnd"/>
            <w:r w:rsidRPr="005C09CC">
              <w:rPr>
                <w:rFonts w:ascii="Calibri" w:eastAsia="Times New Roman" w:hAnsi="Calibri" w:cs="Calibri"/>
                <w:color w:val="000000"/>
                <w:sz w:val="16"/>
                <w:szCs w:val="16"/>
                <w:lang w:eastAsia="es-CO"/>
              </w:rPr>
              <w:t xml:space="preserve"> de mano con mango</w:t>
            </w:r>
            <w:r w:rsidRPr="005C09CC">
              <w:rPr>
                <w:rFonts w:ascii="Calibri" w:eastAsia="Times New Roman" w:hAnsi="Calibri" w:cs="Calibri"/>
                <w:color w:val="000000"/>
                <w:sz w:val="16"/>
                <w:szCs w:val="16"/>
                <w:lang w:eastAsia="es-CO"/>
              </w:rPr>
              <w:br/>
              <w:t>Material: Polipropileno/goma</w:t>
            </w:r>
          </w:p>
        </w:tc>
        <w:tc>
          <w:tcPr>
            <w:tcW w:w="564" w:type="pct"/>
            <w:tcBorders>
              <w:top w:val="nil"/>
              <w:left w:val="nil"/>
              <w:bottom w:val="single" w:sz="4" w:space="0" w:color="auto"/>
              <w:right w:val="single" w:sz="4" w:space="0" w:color="auto"/>
            </w:tcBorders>
            <w:shd w:val="clear" w:color="auto" w:fill="auto"/>
            <w:noWrap/>
            <w:vAlign w:val="center"/>
            <w:hideMark/>
          </w:tcPr>
          <w:p w14:paraId="06E2B62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20 </w:t>
            </w:r>
          </w:p>
        </w:tc>
        <w:tc>
          <w:tcPr>
            <w:tcW w:w="564" w:type="pct"/>
            <w:tcBorders>
              <w:top w:val="nil"/>
              <w:left w:val="nil"/>
              <w:bottom w:val="single" w:sz="4" w:space="0" w:color="auto"/>
              <w:right w:val="single" w:sz="4" w:space="0" w:color="auto"/>
            </w:tcBorders>
            <w:shd w:val="clear" w:color="auto" w:fill="auto"/>
            <w:noWrap/>
            <w:vAlign w:val="center"/>
            <w:hideMark/>
          </w:tcPr>
          <w:p w14:paraId="4273E58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7339CF5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27.500,00 </w:t>
            </w:r>
          </w:p>
        </w:tc>
      </w:tr>
      <w:tr w:rsidR="005C09CC" w:rsidRPr="005C09CC" w14:paraId="2A2FECF7" w14:textId="77777777" w:rsidTr="005C09CC">
        <w:trPr>
          <w:trHeight w:val="20"/>
        </w:trPr>
        <w:tc>
          <w:tcPr>
            <w:tcW w:w="5000" w:type="pct"/>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6BB4AC4" w14:textId="77777777" w:rsidR="005C09CC" w:rsidRPr="005C09CC" w:rsidRDefault="005C09CC" w:rsidP="005C09CC">
            <w:pPr>
              <w:spacing w:after="0" w:line="240" w:lineRule="auto"/>
              <w:jc w:val="center"/>
              <w:rPr>
                <w:rFonts w:ascii="Calibri" w:eastAsia="Times New Roman" w:hAnsi="Calibri" w:cs="Calibri"/>
                <w:b/>
                <w:bCs/>
                <w:color w:val="000000"/>
                <w:sz w:val="16"/>
                <w:szCs w:val="16"/>
                <w:lang w:eastAsia="es-CO"/>
              </w:rPr>
            </w:pPr>
            <w:r w:rsidRPr="005C09CC">
              <w:rPr>
                <w:rFonts w:ascii="Calibri" w:eastAsia="Times New Roman" w:hAnsi="Calibri" w:cs="Calibri"/>
                <w:b/>
                <w:bCs/>
                <w:color w:val="000000"/>
                <w:sz w:val="16"/>
                <w:szCs w:val="16"/>
                <w:lang w:eastAsia="es-CO"/>
              </w:rPr>
              <w:t xml:space="preserve">Material Actividades </w:t>
            </w:r>
            <w:proofErr w:type="spellStart"/>
            <w:r w:rsidRPr="005C09CC">
              <w:rPr>
                <w:rFonts w:ascii="Calibri" w:eastAsia="Times New Roman" w:hAnsi="Calibri" w:cs="Calibri"/>
                <w:b/>
                <w:bCs/>
                <w:color w:val="000000"/>
                <w:sz w:val="16"/>
                <w:szCs w:val="16"/>
                <w:lang w:eastAsia="es-CO"/>
              </w:rPr>
              <w:t>Ludicas</w:t>
            </w:r>
            <w:proofErr w:type="spellEnd"/>
            <w:r w:rsidRPr="005C09CC">
              <w:rPr>
                <w:rFonts w:ascii="Calibri" w:eastAsia="Times New Roman" w:hAnsi="Calibri" w:cs="Calibri"/>
                <w:b/>
                <w:bCs/>
                <w:color w:val="000000"/>
                <w:sz w:val="16"/>
                <w:szCs w:val="16"/>
                <w:lang w:eastAsia="es-CO"/>
              </w:rPr>
              <w:t xml:space="preserve"> Recreativas </w:t>
            </w:r>
          </w:p>
        </w:tc>
      </w:tr>
      <w:tr w:rsidR="005C09CC" w:rsidRPr="005C09CC" w14:paraId="70A2673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BA27635"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Caja de resmas hoja blanca tamaño carta x </w:t>
            </w:r>
            <w:proofErr w:type="gramStart"/>
            <w:r w:rsidRPr="005C09CC">
              <w:rPr>
                <w:rFonts w:ascii="Calibri" w:eastAsia="Times New Roman" w:hAnsi="Calibri" w:cs="Calibri"/>
                <w:color w:val="000000"/>
                <w:sz w:val="16"/>
                <w:szCs w:val="16"/>
                <w:lang w:eastAsia="es-CO"/>
              </w:rPr>
              <w:t>10  resmas</w:t>
            </w:r>
            <w:proofErr w:type="gramEnd"/>
          </w:p>
        </w:tc>
        <w:tc>
          <w:tcPr>
            <w:tcW w:w="2106" w:type="pct"/>
            <w:tcBorders>
              <w:top w:val="nil"/>
              <w:left w:val="nil"/>
              <w:bottom w:val="single" w:sz="4" w:space="0" w:color="auto"/>
              <w:right w:val="single" w:sz="4" w:space="0" w:color="auto"/>
            </w:tcBorders>
            <w:shd w:val="clear" w:color="auto" w:fill="auto"/>
            <w:vAlign w:val="center"/>
            <w:hideMark/>
          </w:tcPr>
          <w:p w14:paraId="729D84C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Tamaño del papel Carta</w:t>
            </w:r>
            <w:r w:rsidRPr="005C09CC">
              <w:rPr>
                <w:rFonts w:ascii="Calibri" w:eastAsia="Times New Roman" w:hAnsi="Calibri" w:cs="Calibri"/>
                <w:color w:val="000000"/>
                <w:sz w:val="16"/>
                <w:szCs w:val="16"/>
                <w:lang w:eastAsia="es-CO"/>
              </w:rPr>
              <w:br/>
              <w:t>Tipo de papel Bond</w:t>
            </w:r>
            <w:r w:rsidRPr="005C09CC">
              <w:rPr>
                <w:rFonts w:ascii="Calibri" w:eastAsia="Times New Roman" w:hAnsi="Calibri" w:cs="Calibri"/>
                <w:color w:val="000000"/>
                <w:sz w:val="16"/>
                <w:szCs w:val="16"/>
                <w:lang w:eastAsia="es-CO"/>
              </w:rPr>
              <w:br/>
              <w:t>Cantidad de hojas 5000</w:t>
            </w:r>
            <w:r w:rsidRPr="005C09CC">
              <w:rPr>
                <w:rFonts w:ascii="Calibri" w:eastAsia="Times New Roman" w:hAnsi="Calibri" w:cs="Calibri"/>
                <w:color w:val="000000"/>
                <w:sz w:val="16"/>
                <w:szCs w:val="16"/>
                <w:lang w:eastAsia="es-CO"/>
              </w:rPr>
              <w:br/>
            </w: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papel: Papel caña de </w:t>
            </w:r>
            <w:proofErr w:type="spellStart"/>
            <w:r w:rsidRPr="005C09CC">
              <w:rPr>
                <w:rFonts w:ascii="Calibri" w:eastAsia="Times New Roman" w:hAnsi="Calibri" w:cs="Calibri"/>
                <w:color w:val="000000"/>
                <w:sz w:val="16"/>
                <w:szCs w:val="16"/>
                <w:lang w:eastAsia="es-CO"/>
              </w:rPr>
              <w:t>azucar</w:t>
            </w:r>
            <w:proofErr w:type="spellEnd"/>
            <w:r w:rsidRPr="005C09CC">
              <w:rPr>
                <w:rFonts w:ascii="Calibri" w:eastAsia="Times New Roman" w:hAnsi="Calibri" w:cs="Calibri"/>
                <w:color w:val="000000"/>
                <w:sz w:val="16"/>
                <w:szCs w:val="16"/>
                <w:lang w:eastAsia="es-CO"/>
              </w:rPr>
              <w:t xml:space="preserve"> Natural, Fabricado con fibra virgen de caña 72g/m.</w:t>
            </w:r>
          </w:p>
        </w:tc>
        <w:tc>
          <w:tcPr>
            <w:tcW w:w="564" w:type="pct"/>
            <w:tcBorders>
              <w:top w:val="nil"/>
              <w:left w:val="nil"/>
              <w:bottom w:val="single" w:sz="4" w:space="0" w:color="auto"/>
              <w:right w:val="single" w:sz="4" w:space="0" w:color="auto"/>
            </w:tcBorders>
            <w:shd w:val="clear" w:color="auto" w:fill="auto"/>
            <w:noWrap/>
            <w:vAlign w:val="center"/>
            <w:hideMark/>
          </w:tcPr>
          <w:p w14:paraId="1FFAAE1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5 </w:t>
            </w:r>
          </w:p>
        </w:tc>
        <w:tc>
          <w:tcPr>
            <w:tcW w:w="564" w:type="pct"/>
            <w:tcBorders>
              <w:top w:val="nil"/>
              <w:left w:val="nil"/>
              <w:bottom w:val="single" w:sz="4" w:space="0" w:color="auto"/>
              <w:right w:val="single" w:sz="4" w:space="0" w:color="auto"/>
            </w:tcBorders>
            <w:shd w:val="clear" w:color="auto" w:fill="auto"/>
            <w:noWrap/>
            <w:vAlign w:val="center"/>
            <w:hideMark/>
          </w:tcPr>
          <w:p w14:paraId="6EF66BD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7E93369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137.500,00 </w:t>
            </w:r>
          </w:p>
        </w:tc>
      </w:tr>
      <w:tr w:rsidR="005C09CC" w:rsidRPr="005C09CC" w14:paraId="382BCDC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15EAEE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Cajas de Colores x 12 unidades</w:t>
            </w:r>
          </w:p>
        </w:tc>
        <w:tc>
          <w:tcPr>
            <w:tcW w:w="2106" w:type="pct"/>
            <w:tcBorders>
              <w:top w:val="nil"/>
              <w:left w:val="nil"/>
              <w:bottom w:val="single" w:sz="4" w:space="0" w:color="auto"/>
              <w:right w:val="single" w:sz="4" w:space="0" w:color="auto"/>
            </w:tcBorders>
            <w:shd w:val="clear" w:color="auto" w:fill="auto"/>
            <w:vAlign w:val="center"/>
            <w:hideMark/>
          </w:tcPr>
          <w:p w14:paraId="4867B7F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Forma: Redonda</w:t>
            </w:r>
            <w:r w:rsidRPr="005C09CC">
              <w:rPr>
                <w:rFonts w:ascii="Calibri" w:eastAsia="Times New Roman" w:hAnsi="Calibri" w:cs="Calibri"/>
                <w:color w:val="000000"/>
                <w:sz w:val="16"/>
                <w:szCs w:val="16"/>
                <w:lang w:eastAsia="es-CO"/>
              </w:rPr>
              <w:br/>
              <w:t>Tamaño: Largos</w:t>
            </w:r>
            <w:r w:rsidRPr="005C09CC">
              <w:rPr>
                <w:rFonts w:ascii="Calibri" w:eastAsia="Times New Roman" w:hAnsi="Calibri" w:cs="Calibri"/>
                <w:color w:val="000000"/>
                <w:sz w:val="16"/>
                <w:szCs w:val="16"/>
                <w:lang w:eastAsia="es-CO"/>
              </w:rPr>
              <w:br/>
              <w:t>Unidades/Caja: Caja x12 Unidades</w:t>
            </w:r>
            <w:r w:rsidRPr="005C09CC">
              <w:rPr>
                <w:rFonts w:ascii="Calibri" w:eastAsia="Times New Roman" w:hAnsi="Calibri" w:cs="Calibri"/>
                <w:color w:val="000000"/>
                <w:sz w:val="16"/>
                <w:szCs w:val="16"/>
                <w:lang w:eastAsia="es-CO"/>
              </w:rPr>
              <w:br/>
              <w:t>Doble Punta: No</w:t>
            </w:r>
            <w:r w:rsidRPr="005C09CC">
              <w:rPr>
                <w:rFonts w:ascii="Calibri" w:eastAsia="Times New Roman" w:hAnsi="Calibri" w:cs="Calibri"/>
                <w:color w:val="000000"/>
                <w:sz w:val="16"/>
                <w:szCs w:val="16"/>
                <w:lang w:eastAsia="es-CO"/>
              </w:rPr>
              <w:br/>
              <w:t>Minas: 3 mm</w:t>
            </w:r>
          </w:p>
        </w:tc>
        <w:tc>
          <w:tcPr>
            <w:tcW w:w="564" w:type="pct"/>
            <w:tcBorders>
              <w:top w:val="nil"/>
              <w:left w:val="nil"/>
              <w:bottom w:val="single" w:sz="4" w:space="0" w:color="auto"/>
              <w:right w:val="single" w:sz="4" w:space="0" w:color="auto"/>
            </w:tcBorders>
            <w:shd w:val="clear" w:color="auto" w:fill="auto"/>
            <w:noWrap/>
            <w:vAlign w:val="center"/>
            <w:hideMark/>
          </w:tcPr>
          <w:p w14:paraId="4E0A655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40 </w:t>
            </w:r>
          </w:p>
        </w:tc>
        <w:tc>
          <w:tcPr>
            <w:tcW w:w="564" w:type="pct"/>
            <w:tcBorders>
              <w:top w:val="nil"/>
              <w:left w:val="nil"/>
              <w:bottom w:val="single" w:sz="4" w:space="0" w:color="auto"/>
              <w:right w:val="single" w:sz="4" w:space="0" w:color="auto"/>
            </w:tcBorders>
            <w:shd w:val="clear" w:color="auto" w:fill="auto"/>
            <w:noWrap/>
            <w:vAlign w:val="center"/>
            <w:hideMark/>
          </w:tcPr>
          <w:p w14:paraId="7FDE7AD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151A975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10.450,00 </w:t>
            </w:r>
          </w:p>
        </w:tc>
      </w:tr>
      <w:tr w:rsidR="005C09CC" w:rsidRPr="005C09CC" w14:paraId="03CD514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3820C7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caja de Crayolas * 10 unidades</w:t>
            </w:r>
          </w:p>
        </w:tc>
        <w:tc>
          <w:tcPr>
            <w:tcW w:w="2106" w:type="pct"/>
            <w:tcBorders>
              <w:top w:val="nil"/>
              <w:left w:val="nil"/>
              <w:bottom w:val="single" w:sz="4" w:space="0" w:color="auto"/>
              <w:right w:val="single" w:sz="4" w:space="0" w:color="auto"/>
            </w:tcBorders>
            <w:shd w:val="clear" w:color="auto" w:fill="auto"/>
            <w:vAlign w:val="center"/>
            <w:hideMark/>
          </w:tcPr>
          <w:p w14:paraId="2F25A59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Forma: Redonda</w:t>
            </w:r>
            <w:r w:rsidRPr="005C09CC">
              <w:rPr>
                <w:rFonts w:ascii="Calibri" w:eastAsia="Times New Roman" w:hAnsi="Calibri" w:cs="Calibri"/>
                <w:color w:val="000000"/>
                <w:sz w:val="16"/>
                <w:szCs w:val="16"/>
                <w:lang w:eastAsia="es-CO"/>
              </w:rPr>
              <w:br/>
              <w:t>Unidades/Caja: Caja x10 Unidades</w:t>
            </w:r>
            <w:r w:rsidRPr="005C09CC">
              <w:rPr>
                <w:rFonts w:ascii="Calibri" w:eastAsia="Times New Roman" w:hAnsi="Calibri" w:cs="Calibri"/>
                <w:color w:val="000000"/>
                <w:sz w:val="16"/>
                <w:szCs w:val="16"/>
                <w:lang w:eastAsia="es-CO"/>
              </w:rPr>
              <w:br/>
              <w:t>Tamaño: Cortos</w:t>
            </w:r>
            <w:r w:rsidRPr="005C09CC">
              <w:rPr>
                <w:rFonts w:ascii="Calibri" w:eastAsia="Times New Roman" w:hAnsi="Calibri" w:cs="Calibri"/>
                <w:color w:val="000000"/>
                <w:sz w:val="16"/>
                <w:szCs w:val="16"/>
                <w:lang w:eastAsia="es-CO"/>
              </w:rPr>
              <w:br/>
              <w:t>Cuerpo: Grueso</w:t>
            </w:r>
          </w:p>
        </w:tc>
        <w:tc>
          <w:tcPr>
            <w:tcW w:w="564" w:type="pct"/>
            <w:tcBorders>
              <w:top w:val="nil"/>
              <w:left w:val="nil"/>
              <w:bottom w:val="single" w:sz="4" w:space="0" w:color="auto"/>
              <w:right w:val="single" w:sz="4" w:space="0" w:color="auto"/>
            </w:tcBorders>
            <w:shd w:val="clear" w:color="auto" w:fill="auto"/>
            <w:noWrap/>
            <w:vAlign w:val="center"/>
            <w:hideMark/>
          </w:tcPr>
          <w:p w14:paraId="524DB88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40 </w:t>
            </w:r>
          </w:p>
        </w:tc>
        <w:tc>
          <w:tcPr>
            <w:tcW w:w="564" w:type="pct"/>
            <w:tcBorders>
              <w:top w:val="nil"/>
              <w:left w:val="nil"/>
              <w:bottom w:val="single" w:sz="4" w:space="0" w:color="auto"/>
              <w:right w:val="single" w:sz="4" w:space="0" w:color="auto"/>
            </w:tcBorders>
            <w:shd w:val="clear" w:color="auto" w:fill="auto"/>
            <w:noWrap/>
            <w:vAlign w:val="center"/>
            <w:hideMark/>
          </w:tcPr>
          <w:p w14:paraId="0AAD728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B10850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6.545,00 </w:t>
            </w:r>
          </w:p>
        </w:tc>
      </w:tr>
      <w:tr w:rsidR="005C09CC" w:rsidRPr="005C09CC" w14:paraId="0FEA261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76B355BF"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Témperas * 6 unidades colores surtidos </w:t>
            </w:r>
          </w:p>
        </w:tc>
        <w:tc>
          <w:tcPr>
            <w:tcW w:w="2106" w:type="pct"/>
            <w:tcBorders>
              <w:top w:val="nil"/>
              <w:left w:val="nil"/>
              <w:bottom w:val="single" w:sz="4" w:space="0" w:color="auto"/>
              <w:right w:val="single" w:sz="4" w:space="0" w:color="auto"/>
            </w:tcBorders>
            <w:shd w:val="clear" w:color="auto" w:fill="auto"/>
            <w:vAlign w:val="center"/>
            <w:hideMark/>
          </w:tcPr>
          <w:p w14:paraId="58ED7B7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Témpera x6 Unidades. 6 </w:t>
            </w:r>
            <w:proofErr w:type="gramStart"/>
            <w:r w:rsidRPr="005C09CC">
              <w:rPr>
                <w:rFonts w:ascii="Calibri" w:eastAsia="Times New Roman" w:hAnsi="Calibri" w:cs="Calibri"/>
                <w:color w:val="000000"/>
                <w:sz w:val="16"/>
                <w:szCs w:val="16"/>
                <w:lang w:eastAsia="es-CO"/>
              </w:rPr>
              <w:t>Colores</w:t>
            </w:r>
            <w:proofErr w:type="gramEnd"/>
            <w:r w:rsidRPr="005C09CC">
              <w:rPr>
                <w:rFonts w:ascii="Calibri" w:eastAsia="Times New Roman" w:hAnsi="Calibri" w:cs="Calibri"/>
                <w:color w:val="000000"/>
                <w:sz w:val="16"/>
                <w:szCs w:val="16"/>
                <w:lang w:eastAsia="es-CO"/>
              </w:rPr>
              <w:t xml:space="preserve"> Vivos e Intensos. No toxicas. </w:t>
            </w:r>
            <w:r w:rsidRPr="005C09CC">
              <w:rPr>
                <w:rFonts w:ascii="Calibri" w:eastAsia="Times New Roman" w:hAnsi="Calibri" w:cs="Calibri"/>
                <w:color w:val="000000"/>
                <w:sz w:val="16"/>
                <w:szCs w:val="16"/>
                <w:lang w:eastAsia="es-CO"/>
              </w:rPr>
              <w:br/>
              <w:t>Colore: Surtido</w:t>
            </w:r>
            <w:r w:rsidRPr="005C09CC">
              <w:rPr>
                <w:rFonts w:ascii="Calibri" w:eastAsia="Times New Roman" w:hAnsi="Calibri" w:cs="Calibri"/>
                <w:color w:val="000000"/>
                <w:sz w:val="16"/>
                <w:szCs w:val="16"/>
                <w:lang w:eastAsia="es-CO"/>
              </w:rPr>
              <w:br/>
              <w:t>Unidad/Caja: Caja x6 Unidades</w:t>
            </w:r>
          </w:p>
        </w:tc>
        <w:tc>
          <w:tcPr>
            <w:tcW w:w="564" w:type="pct"/>
            <w:tcBorders>
              <w:top w:val="nil"/>
              <w:left w:val="nil"/>
              <w:bottom w:val="single" w:sz="4" w:space="0" w:color="auto"/>
              <w:right w:val="single" w:sz="4" w:space="0" w:color="auto"/>
            </w:tcBorders>
            <w:shd w:val="clear" w:color="auto" w:fill="auto"/>
            <w:noWrap/>
            <w:vAlign w:val="center"/>
            <w:hideMark/>
          </w:tcPr>
          <w:p w14:paraId="29A77B6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60 </w:t>
            </w:r>
          </w:p>
        </w:tc>
        <w:tc>
          <w:tcPr>
            <w:tcW w:w="564" w:type="pct"/>
            <w:tcBorders>
              <w:top w:val="nil"/>
              <w:left w:val="nil"/>
              <w:bottom w:val="single" w:sz="4" w:space="0" w:color="auto"/>
              <w:right w:val="single" w:sz="4" w:space="0" w:color="auto"/>
            </w:tcBorders>
            <w:shd w:val="clear" w:color="auto" w:fill="auto"/>
            <w:noWrap/>
            <w:vAlign w:val="center"/>
            <w:hideMark/>
          </w:tcPr>
          <w:p w14:paraId="1935BDB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3DBCD2A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5.379,00 </w:t>
            </w:r>
          </w:p>
        </w:tc>
      </w:tr>
      <w:tr w:rsidR="005C09CC" w:rsidRPr="005C09CC" w14:paraId="4BFC85D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24C3F688"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esruche</w:t>
            </w:r>
            <w:proofErr w:type="spellEnd"/>
            <w:r w:rsidRPr="005C09CC">
              <w:rPr>
                <w:rFonts w:ascii="Calibri" w:eastAsia="Times New Roman" w:hAnsi="Calibri" w:cs="Calibri"/>
                <w:color w:val="000000"/>
                <w:sz w:val="16"/>
                <w:szCs w:val="16"/>
                <w:lang w:eastAsia="es-CO"/>
              </w:rPr>
              <w:t xml:space="preserve"> de Pinceles escolares * 12 unidades </w:t>
            </w:r>
          </w:p>
        </w:tc>
        <w:tc>
          <w:tcPr>
            <w:tcW w:w="2106" w:type="pct"/>
            <w:tcBorders>
              <w:top w:val="nil"/>
              <w:left w:val="nil"/>
              <w:bottom w:val="single" w:sz="4" w:space="0" w:color="auto"/>
              <w:right w:val="single" w:sz="4" w:space="0" w:color="auto"/>
            </w:tcBorders>
            <w:shd w:val="clear" w:color="auto" w:fill="auto"/>
            <w:vAlign w:val="center"/>
            <w:hideMark/>
          </w:tcPr>
          <w:p w14:paraId="0CD57F6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Estuche pinceles set x 12 unidades</w:t>
            </w:r>
            <w:r w:rsidRPr="005C09CC">
              <w:rPr>
                <w:rFonts w:ascii="Calibri" w:eastAsia="Times New Roman" w:hAnsi="Calibri" w:cs="Calibri"/>
                <w:color w:val="000000"/>
                <w:sz w:val="16"/>
                <w:szCs w:val="16"/>
                <w:lang w:eastAsia="es-CO"/>
              </w:rPr>
              <w:br/>
              <w:t>tipo de brocha: plumilla, delineador, redondo, detalle, lengua de gato, abanico, matizador, plano, glaseado, angular</w:t>
            </w:r>
            <w:r w:rsidRPr="005C09CC">
              <w:rPr>
                <w:rFonts w:ascii="Calibri" w:eastAsia="Times New Roman" w:hAnsi="Calibri" w:cs="Calibri"/>
                <w:color w:val="000000"/>
                <w:sz w:val="16"/>
                <w:szCs w:val="16"/>
                <w:lang w:eastAsia="es-CO"/>
              </w:rPr>
              <w:br/>
              <w:t>Unidad/Caja: Caja 12 unidades</w:t>
            </w:r>
          </w:p>
        </w:tc>
        <w:tc>
          <w:tcPr>
            <w:tcW w:w="564" w:type="pct"/>
            <w:tcBorders>
              <w:top w:val="nil"/>
              <w:left w:val="nil"/>
              <w:bottom w:val="single" w:sz="4" w:space="0" w:color="auto"/>
              <w:right w:val="single" w:sz="4" w:space="0" w:color="auto"/>
            </w:tcBorders>
            <w:shd w:val="clear" w:color="auto" w:fill="auto"/>
            <w:noWrap/>
            <w:vAlign w:val="center"/>
            <w:hideMark/>
          </w:tcPr>
          <w:p w14:paraId="7585242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30 </w:t>
            </w:r>
          </w:p>
        </w:tc>
        <w:tc>
          <w:tcPr>
            <w:tcW w:w="564" w:type="pct"/>
            <w:tcBorders>
              <w:top w:val="nil"/>
              <w:left w:val="nil"/>
              <w:bottom w:val="single" w:sz="4" w:space="0" w:color="auto"/>
              <w:right w:val="single" w:sz="4" w:space="0" w:color="auto"/>
            </w:tcBorders>
            <w:shd w:val="clear" w:color="auto" w:fill="auto"/>
            <w:noWrap/>
            <w:vAlign w:val="center"/>
            <w:hideMark/>
          </w:tcPr>
          <w:p w14:paraId="0FC9AE1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7275BE0"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17.270,00 </w:t>
            </w:r>
          </w:p>
        </w:tc>
      </w:tr>
      <w:tr w:rsidR="005C09CC" w:rsidRPr="005C09CC" w14:paraId="0131697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31A6ED9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lastRenderedPageBreak/>
              <w:t xml:space="preserve">Plastilina escolar caja por 10 unidades colores surtidos </w:t>
            </w:r>
          </w:p>
        </w:tc>
        <w:tc>
          <w:tcPr>
            <w:tcW w:w="2106" w:type="pct"/>
            <w:tcBorders>
              <w:top w:val="nil"/>
              <w:left w:val="nil"/>
              <w:bottom w:val="single" w:sz="4" w:space="0" w:color="auto"/>
              <w:right w:val="single" w:sz="4" w:space="0" w:color="auto"/>
            </w:tcBorders>
            <w:shd w:val="clear" w:color="auto" w:fill="auto"/>
            <w:vAlign w:val="center"/>
            <w:hideMark/>
          </w:tcPr>
          <w:p w14:paraId="6BF63A1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Plastilina de suave textura. No tóxica. Fácil de moldear.</w:t>
            </w:r>
            <w:r w:rsidRPr="005C09CC">
              <w:rPr>
                <w:rFonts w:ascii="Calibri" w:eastAsia="Times New Roman" w:hAnsi="Calibri" w:cs="Calibri"/>
                <w:color w:val="000000"/>
                <w:sz w:val="16"/>
                <w:szCs w:val="16"/>
                <w:lang w:eastAsia="es-CO"/>
              </w:rPr>
              <w:br/>
              <w:t>Colores: Surtido</w:t>
            </w:r>
            <w:r w:rsidRPr="005C09CC">
              <w:rPr>
                <w:rFonts w:ascii="Calibri" w:eastAsia="Times New Roman" w:hAnsi="Calibri" w:cs="Calibri"/>
                <w:color w:val="000000"/>
                <w:sz w:val="16"/>
                <w:szCs w:val="16"/>
                <w:lang w:eastAsia="es-CO"/>
              </w:rPr>
              <w:br/>
              <w:t>Unidad/Caja; Caja de 10 unidades</w:t>
            </w:r>
          </w:p>
        </w:tc>
        <w:tc>
          <w:tcPr>
            <w:tcW w:w="564" w:type="pct"/>
            <w:tcBorders>
              <w:top w:val="nil"/>
              <w:left w:val="nil"/>
              <w:bottom w:val="single" w:sz="4" w:space="0" w:color="auto"/>
              <w:right w:val="single" w:sz="4" w:space="0" w:color="auto"/>
            </w:tcBorders>
            <w:shd w:val="clear" w:color="auto" w:fill="auto"/>
            <w:noWrap/>
            <w:vAlign w:val="center"/>
            <w:hideMark/>
          </w:tcPr>
          <w:p w14:paraId="6020261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60 </w:t>
            </w:r>
          </w:p>
        </w:tc>
        <w:tc>
          <w:tcPr>
            <w:tcW w:w="564" w:type="pct"/>
            <w:tcBorders>
              <w:top w:val="nil"/>
              <w:left w:val="nil"/>
              <w:bottom w:val="single" w:sz="4" w:space="0" w:color="auto"/>
              <w:right w:val="single" w:sz="4" w:space="0" w:color="auto"/>
            </w:tcBorders>
            <w:shd w:val="clear" w:color="auto" w:fill="auto"/>
            <w:noWrap/>
            <w:vAlign w:val="center"/>
            <w:hideMark/>
          </w:tcPr>
          <w:p w14:paraId="4C629CD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7E28E04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2.915,00 </w:t>
            </w:r>
          </w:p>
        </w:tc>
      </w:tr>
      <w:tr w:rsidR="005C09CC" w:rsidRPr="005C09CC" w14:paraId="21191F37"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FA73046"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Paquetes de papel iris de colores * 12 hojas </w:t>
            </w:r>
          </w:p>
        </w:tc>
        <w:tc>
          <w:tcPr>
            <w:tcW w:w="2106" w:type="pct"/>
            <w:tcBorders>
              <w:top w:val="nil"/>
              <w:left w:val="nil"/>
              <w:bottom w:val="single" w:sz="4" w:space="0" w:color="auto"/>
              <w:right w:val="single" w:sz="4" w:space="0" w:color="auto"/>
            </w:tcBorders>
            <w:shd w:val="clear" w:color="auto" w:fill="auto"/>
            <w:vAlign w:val="center"/>
            <w:hideMark/>
          </w:tcPr>
          <w:p w14:paraId="2BF3E2EC"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proofErr w:type="spellStart"/>
            <w:r w:rsidRPr="005C09CC">
              <w:rPr>
                <w:rFonts w:ascii="Calibri" w:eastAsia="Times New Roman" w:hAnsi="Calibri" w:cs="Calibri"/>
                <w:color w:val="000000"/>
                <w:sz w:val="16"/>
                <w:szCs w:val="16"/>
                <w:lang w:eastAsia="es-CO"/>
              </w:rPr>
              <w:t>Caracteristicas</w:t>
            </w:r>
            <w:proofErr w:type="spellEnd"/>
            <w:r w:rsidRPr="005C09CC">
              <w:rPr>
                <w:rFonts w:ascii="Calibri" w:eastAsia="Times New Roman" w:hAnsi="Calibri" w:cs="Calibri"/>
                <w:color w:val="000000"/>
                <w:sz w:val="16"/>
                <w:szCs w:val="16"/>
                <w:lang w:eastAsia="es-CO"/>
              </w:rPr>
              <w:t xml:space="preserve">: Block de papel Iris, 100% compatible con Impresión Láser e </w:t>
            </w:r>
            <w:proofErr w:type="spellStart"/>
            <w:r w:rsidRPr="005C09CC">
              <w:rPr>
                <w:rFonts w:ascii="Calibri" w:eastAsia="Times New Roman" w:hAnsi="Calibri" w:cs="Calibri"/>
                <w:color w:val="000000"/>
                <w:sz w:val="16"/>
                <w:szCs w:val="16"/>
                <w:lang w:eastAsia="es-CO"/>
              </w:rPr>
              <w:t>Inkjet</w:t>
            </w:r>
            <w:proofErr w:type="spellEnd"/>
            <w:r w:rsidRPr="005C09CC">
              <w:rPr>
                <w:rFonts w:ascii="Calibri" w:eastAsia="Times New Roman" w:hAnsi="Calibri" w:cs="Calibri"/>
                <w:color w:val="000000"/>
                <w:sz w:val="16"/>
                <w:szCs w:val="16"/>
                <w:lang w:eastAsia="es-CO"/>
              </w:rPr>
              <w:t>, colores vivos.</w:t>
            </w:r>
            <w:r w:rsidRPr="005C09CC">
              <w:rPr>
                <w:rFonts w:ascii="Calibri" w:eastAsia="Times New Roman" w:hAnsi="Calibri" w:cs="Calibri"/>
                <w:color w:val="000000"/>
                <w:sz w:val="16"/>
                <w:szCs w:val="16"/>
                <w:lang w:eastAsia="es-CO"/>
              </w:rPr>
              <w:br/>
              <w:t>Unidad/block: Paquete de 12 hojas</w:t>
            </w:r>
          </w:p>
        </w:tc>
        <w:tc>
          <w:tcPr>
            <w:tcW w:w="564" w:type="pct"/>
            <w:tcBorders>
              <w:top w:val="nil"/>
              <w:left w:val="nil"/>
              <w:bottom w:val="single" w:sz="4" w:space="0" w:color="auto"/>
              <w:right w:val="single" w:sz="4" w:space="0" w:color="auto"/>
            </w:tcBorders>
            <w:shd w:val="clear" w:color="auto" w:fill="auto"/>
            <w:noWrap/>
            <w:vAlign w:val="center"/>
            <w:hideMark/>
          </w:tcPr>
          <w:p w14:paraId="46552F7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30 </w:t>
            </w:r>
          </w:p>
        </w:tc>
        <w:tc>
          <w:tcPr>
            <w:tcW w:w="564" w:type="pct"/>
            <w:tcBorders>
              <w:top w:val="nil"/>
              <w:left w:val="nil"/>
              <w:bottom w:val="single" w:sz="4" w:space="0" w:color="auto"/>
              <w:right w:val="single" w:sz="4" w:space="0" w:color="auto"/>
            </w:tcBorders>
            <w:shd w:val="clear" w:color="auto" w:fill="auto"/>
            <w:noWrap/>
            <w:vAlign w:val="center"/>
            <w:hideMark/>
          </w:tcPr>
          <w:p w14:paraId="4D0B60E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4891EC0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5.005,00 </w:t>
            </w:r>
          </w:p>
        </w:tc>
      </w:tr>
      <w:tr w:rsidR="005C09CC" w:rsidRPr="005C09CC" w14:paraId="5D1F052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5BCF43D1"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Tijeras escolares</w:t>
            </w:r>
          </w:p>
        </w:tc>
        <w:tc>
          <w:tcPr>
            <w:tcW w:w="2106" w:type="pct"/>
            <w:tcBorders>
              <w:top w:val="nil"/>
              <w:left w:val="nil"/>
              <w:bottom w:val="single" w:sz="4" w:space="0" w:color="auto"/>
              <w:right w:val="single" w:sz="4" w:space="0" w:color="auto"/>
            </w:tcBorders>
            <w:shd w:val="clear" w:color="auto" w:fill="auto"/>
            <w:vAlign w:val="center"/>
            <w:hideMark/>
          </w:tcPr>
          <w:p w14:paraId="396983AA"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Tijeras. 12cm Punta Roma Color Surtido. Punta Roma. Tijeras adaptadas a las manos de los niños (diestros y zurdos) Calidad: hojas de acero inoxidable cepilladas. Anillas flexibles para una comodidad óptima.</w:t>
            </w:r>
          </w:p>
        </w:tc>
        <w:tc>
          <w:tcPr>
            <w:tcW w:w="564" w:type="pct"/>
            <w:tcBorders>
              <w:top w:val="nil"/>
              <w:left w:val="nil"/>
              <w:bottom w:val="single" w:sz="4" w:space="0" w:color="auto"/>
              <w:right w:val="single" w:sz="4" w:space="0" w:color="auto"/>
            </w:tcBorders>
            <w:shd w:val="clear" w:color="auto" w:fill="auto"/>
            <w:noWrap/>
            <w:vAlign w:val="center"/>
            <w:hideMark/>
          </w:tcPr>
          <w:p w14:paraId="1FECE95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24 </w:t>
            </w:r>
          </w:p>
        </w:tc>
        <w:tc>
          <w:tcPr>
            <w:tcW w:w="564" w:type="pct"/>
            <w:tcBorders>
              <w:top w:val="nil"/>
              <w:left w:val="nil"/>
              <w:bottom w:val="single" w:sz="4" w:space="0" w:color="auto"/>
              <w:right w:val="single" w:sz="4" w:space="0" w:color="auto"/>
            </w:tcBorders>
            <w:shd w:val="clear" w:color="auto" w:fill="auto"/>
            <w:noWrap/>
            <w:vAlign w:val="center"/>
            <w:hideMark/>
          </w:tcPr>
          <w:p w14:paraId="5EBFE37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0285ABD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1.980,00 </w:t>
            </w:r>
          </w:p>
        </w:tc>
      </w:tr>
      <w:tr w:rsidR="005C09CC" w:rsidRPr="005C09CC" w14:paraId="19BA2B54" w14:textId="77777777" w:rsidTr="005C09CC">
        <w:trPr>
          <w:trHeight w:val="20"/>
        </w:trPr>
        <w:tc>
          <w:tcPr>
            <w:tcW w:w="947" w:type="pct"/>
            <w:tcBorders>
              <w:top w:val="nil"/>
              <w:left w:val="single" w:sz="4" w:space="0" w:color="auto"/>
              <w:bottom w:val="single" w:sz="4" w:space="0" w:color="auto"/>
              <w:right w:val="single" w:sz="4" w:space="0" w:color="auto"/>
            </w:tcBorders>
            <w:shd w:val="clear" w:color="auto" w:fill="auto"/>
            <w:vAlign w:val="center"/>
            <w:hideMark/>
          </w:tcPr>
          <w:p w14:paraId="0A151757"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Pegante liquido tarro * 115 gramos </w:t>
            </w:r>
          </w:p>
        </w:tc>
        <w:tc>
          <w:tcPr>
            <w:tcW w:w="2106" w:type="pct"/>
            <w:tcBorders>
              <w:top w:val="nil"/>
              <w:left w:val="nil"/>
              <w:bottom w:val="single" w:sz="4" w:space="0" w:color="auto"/>
              <w:right w:val="single" w:sz="4" w:space="0" w:color="auto"/>
            </w:tcBorders>
            <w:shd w:val="clear" w:color="auto" w:fill="auto"/>
            <w:vAlign w:val="center"/>
            <w:hideMark/>
          </w:tcPr>
          <w:p w14:paraId="662D263E"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Pegante Líquido Colbón Universal 115grs. Tapa dosificadora que gradúa la salida del pegante y envase ergonómico para un mejor agarre. Lavable, no tóxico.</w:t>
            </w:r>
          </w:p>
        </w:tc>
        <w:tc>
          <w:tcPr>
            <w:tcW w:w="564" w:type="pct"/>
            <w:tcBorders>
              <w:top w:val="nil"/>
              <w:left w:val="nil"/>
              <w:bottom w:val="single" w:sz="4" w:space="0" w:color="auto"/>
              <w:right w:val="single" w:sz="4" w:space="0" w:color="auto"/>
            </w:tcBorders>
            <w:shd w:val="clear" w:color="auto" w:fill="auto"/>
            <w:noWrap/>
            <w:vAlign w:val="center"/>
            <w:hideMark/>
          </w:tcPr>
          <w:p w14:paraId="6D20F6D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24 </w:t>
            </w:r>
          </w:p>
        </w:tc>
        <w:tc>
          <w:tcPr>
            <w:tcW w:w="564" w:type="pct"/>
            <w:tcBorders>
              <w:top w:val="nil"/>
              <w:left w:val="nil"/>
              <w:bottom w:val="single" w:sz="4" w:space="0" w:color="auto"/>
              <w:right w:val="single" w:sz="4" w:space="0" w:color="auto"/>
            </w:tcBorders>
            <w:shd w:val="clear" w:color="auto" w:fill="auto"/>
            <w:noWrap/>
            <w:vAlign w:val="center"/>
            <w:hideMark/>
          </w:tcPr>
          <w:p w14:paraId="24AB23B3"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Unidad </w:t>
            </w:r>
          </w:p>
        </w:tc>
        <w:tc>
          <w:tcPr>
            <w:tcW w:w="819" w:type="pct"/>
            <w:tcBorders>
              <w:top w:val="nil"/>
              <w:left w:val="nil"/>
              <w:bottom w:val="single" w:sz="4" w:space="0" w:color="auto"/>
              <w:right w:val="single" w:sz="4" w:space="0" w:color="auto"/>
            </w:tcBorders>
            <w:shd w:val="clear" w:color="auto" w:fill="auto"/>
            <w:noWrap/>
            <w:vAlign w:val="center"/>
            <w:hideMark/>
          </w:tcPr>
          <w:p w14:paraId="5485527B" w14:textId="77777777" w:rsidR="005C09CC" w:rsidRPr="005C09CC" w:rsidRDefault="005C09CC" w:rsidP="005C09CC">
            <w:pPr>
              <w:spacing w:after="0" w:line="240" w:lineRule="auto"/>
              <w:jc w:val="left"/>
              <w:rPr>
                <w:rFonts w:ascii="Calibri" w:eastAsia="Times New Roman" w:hAnsi="Calibri" w:cs="Calibri"/>
                <w:color w:val="000000"/>
                <w:sz w:val="16"/>
                <w:szCs w:val="16"/>
                <w:lang w:eastAsia="es-CO"/>
              </w:rPr>
            </w:pPr>
            <w:r w:rsidRPr="005C09CC">
              <w:rPr>
                <w:rFonts w:ascii="Calibri" w:eastAsia="Times New Roman" w:hAnsi="Calibri" w:cs="Calibri"/>
                <w:color w:val="000000"/>
                <w:sz w:val="16"/>
                <w:szCs w:val="16"/>
                <w:lang w:eastAsia="es-CO"/>
              </w:rPr>
              <w:t xml:space="preserve"> $           6.380,00 </w:t>
            </w:r>
          </w:p>
        </w:tc>
      </w:tr>
    </w:tbl>
    <w:p w14:paraId="2F283AA9" w14:textId="77777777" w:rsidR="00182522" w:rsidRDefault="00182522" w:rsidP="00745375">
      <w:pPr>
        <w:rPr>
          <w:b/>
          <w:bCs/>
        </w:rPr>
      </w:pPr>
    </w:p>
    <w:p w14:paraId="623CC8BD" w14:textId="1AEDC842" w:rsidR="00160372" w:rsidRPr="00160372" w:rsidRDefault="00160372" w:rsidP="00745375">
      <w:pPr>
        <w:rPr>
          <w:b/>
          <w:bCs/>
        </w:rPr>
      </w:pPr>
      <w:r w:rsidRPr="00160372">
        <w:rPr>
          <w:b/>
          <w:bCs/>
        </w:rPr>
        <w:t>ANÁLISIS DE LA DEMANDA</w:t>
      </w:r>
    </w:p>
    <w:p w14:paraId="09DC0C54" w14:textId="21399055" w:rsidR="00F21445" w:rsidRDefault="00F21445" w:rsidP="00F21445">
      <w:r>
        <w:t xml:space="preserve">Procesos de mínima cuantía </w:t>
      </w:r>
      <w:r w:rsidRPr="00F21445">
        <w:rPr>
          <w:b/>
          <w:bCs/>
          <w:i/>
          <w:iCs/>
        </w:rPr>
        <w:t>celebrados</w:t>
      </w:r>
      <w:r>
        <w:t xml:space="preserve"> durante el año 2020, realizados por la Gobernación de Bolívar </w:t>
      </w:r>
    </w:p>
    <w:tbl>
      <w:tblPr>
        <w:tblW w:w="5000" w:type="pct"/>
        <w:tblCellMar>
          <w:left w:w="70" w:type="dxa"/>
          <w:right w:w="70" w:type="dxa"/>
        </w:tblCellMar>
        <w:tblLook w:val="04A0" w:firstRow="1" w:lastRow="0" w:firstColumn="1" w:lastColumn="0" w:noHBand="0" w:noVBand="1"/>
      </w:tblPr>
      <w:tblGrid>
        <w:gridCol w:w="1699"/>
        <w:gridCol w:w="3540"/>
        <w:gridCol w:w="1216"/>
        <w:gridCol w:w="1317"/>
        <w:gridCol w:w="1056"/>
      </w:tblGrid>
      <w:tr w:rsidR="00F21445" w:rsidRPr="00F21445" w14:paraId="73E68357" w14:textId="77777777" w:rsidTr="00F21445">
        <w:trPr>
          <w:trHeight w:val="20"/>
        </w:trPr>
        <w:tc>
          <w:tcPr>
            <w:tcW w:w="1004" w:type="pct"/>
            <w:tcBorders>
              <w:top w:val="single" w:sz="4" w:space="0" w:color="auto"/>
              <w:left w:val="single" w:sz="4" w:space="0" w:color="auto"/>
              <w:bottom w:val="single" w:sz="4" w:space="0" w:color="auto"/>
              <w:right w:val="single" w:sz="4" w:space="0" w:color="auto"/>
            </w:tcBorders>
            <w:shd w:val="clear" w:color="000000" w:fill="D8D8D8"/>
            <w:vAlign w:val="center"/>
            <w:hideMark/>
          </w:tcPr>
          <w:p w14:paraId="2828E524" w14:textId="77777777" w:rsidR="00F21445" w:rsidRPr="00F21445" w:rsidRDefault="00F21445" w:rsidP="00F21445">
            <w:pPr>
              <w:spacing w:after="0" w:line="240" w:lineRule="auto"/>
              <w:jc w:val="center"/>
              <w:rPr>
                <w:rFonts w:ascii="Arial" w:eastAsia="Times New Roman" w:hAnsi="Arial" w:cs="Arial"/>
                <w:b/>
                <w:bCs/>
                <w:color w:val="3D3D3D"/>
                <w:sz w:val="16"/>
                <w:szCs w:val="16"/>
                <w:lang w:eastAsia="es-CO"/>
              </w:rPr>
            </w:pPr>
            <w:r w:rsidRPr="00F21445">
              <w:rPr>
                <w:rFonts w:ascii="Arial" w:eastAsia="Times New Roman" w:hAnsi="Arial" w:cs="Arial"/>
                <w:b/>
                <w:bCs/>
                <w:color w:val="3D3D3D"/>
                <w:sz w:val="16"/>
                <w:szCs w:val="16"/>
                <w:lang w:eastAsia="es-CO"/>
              </w:rPr>
              <w:t>Número de Proceso</w:t>
            </w:r>
          </w:p>
        </w:tc>
        <w:tc>
          <w:tcPr>
            <w:tcW w:w="2047" w:type="pct"/>
            <w:tcBorders>
              <w:top w:val="single" w:sz="4" w:space="0" w:color="auto"/>
              <w:left w:val="nil"/>
              <w:bottom w:val="single" w:sz="4" w:space="0" w:color="auto"/>
              <w:right w:val="single" w:sz="4" w:space="0" w:color="auto"/>
            </w:tcBorders>
            <w:shd w:val="clear" w:color="000000" w:fill="D8D8D8"/>
            <w:vAlign w:val="center"/>
            <w:hideMark/>
          </w:tcPr>
          <w:p w14:paraId="43EB692C" w14:textId="77777777" w:rsidR="00F21445" w:rsidRPr="00F21445" w:rsidRDefault="00F21445" w:rsidP="00F21445">
            <w:pPr>
              <w:spacing w:after="0" w:line="240" w:lineRule="auto"/>
              <w:jc w:val="left"/>
              <w:rPr>
                <w:rFonts w:ascii="Arial" w:eastAsia="Times New Roman" w:hAnsi="Arial" w:cs="Arial"/>
                <w:b/>
                <w:bCs/>
                <w:color w:val="3D3D3D"/>
                <w:sz w:val="16"/>
                <w:szCs w:val="16"/>
                <w:lang w:eastAsia="es-CO"/>
              </w:rPr>
            </w:pPr>
            <w:r w:rsidRPr="00F21445">
              <w:rPr>
                <w:rFonts w:ascii="Arial" w:eastAsia="Times New Roman" w:hAnsi="Arial" w:cs="Arial"/>
                <w:b/>
                <w:bCs/>
                <w:color w:val="3D3D3D"/>
                <w:sz w:val="16"/>
                <w:szCs w:val="16"/>
                <w:lang w:eastAsia="es-CO"/>
              </w:rPr>
              <w:t>Objeto</w:t>
            </w:r>
          </w:p>
        </w:tc>
        <w:tc>
          <w:tcPr>
            <w:tcW w:w="598" w:type="pct"/>
            <w:tcBorders>
              <w:top w:val="single" w:sz="4" w:space="0" w:color="auto"/>
              <w:left w:val="nil"/>
              <w:bottom w:val="single" w:sz="4" w:space="0" w:color="auto"/>
              <w:right w:val="single" w:sz="4" w:space="0" w:color="auto"/>
            </w:tcBorders>
            <w:shd w:val="clear" w:color="000000" w:fill="D8D8D8"/>
            <w:vAlign w:val="center"/>
            <w:hideMark/>
          </w:tcPr>
          <w:p w14:paraId="392EA7AF" w14:textId="77777777" w:rsidR="00F21445" w:rsidRPr="00F21445" w:rsidRDefault="00F21445" w:rsidP="00F21445">
            <w:pPr>
              <w:spacing w:after="0" w:line="240" w:lineRule="auto"/>
              <w:jc w:val="left"/>
              <w:rPr>
                <w:rFonts w:ascii="Arial" w:eastAsia="Times New Roman" w:hAnsi="Arial" w:cs="Arial"/>
                <w:b/>
                <w:bCs/>
                <w:color w:val="3D3D3D"/>
                <w:sz w:val="16"/>
                <w:szCs w:val="16"/>
                <w:lang w:eastAsia="es-CO"/>
              </w:rPr>
            </w:pPr>
            <w:r w:rsidRPr="00F21445">
              <w:rPr>
                <w:rFonts w:ascii="Arial" w:eastAsia="Times New Roman" w:hAnsi="Arial" w:cs="Arial"/>
                <w:b/>
                <w:bCs/>
                <w:color w:val="3D3D3D"/>
                <w:sz w:val="16"/>
                <w:szCs w:val="16"/>
                <w:lang w:eastAsia="es-CO"/>
              </w:rPr>
              <w:t>Departamento y Municipio de Ejecución</w:t>
            </w:r>
          </w:p>
        </w:tc>
        <w:tc>
          <w:tcPr>
            <w:tcW w:w="788" w:type="pct"/>
            <w:tcBorders>
              <w:top w:val="single" w:sz="4" w:space="0" w:color="auto"/>
              <w:left w:val="nil"/>
              <w:bottom w:val="single" w:sz="4" w:space="0" w:color="auto"/>
              <w:right w:val="single" w:sz="4" w:space="0" w:color="auto"/>
            </w:tcBorders>
            <w:shd w:val="clear" w:color="000000" w:fill="D8D8D8"/>
            <w:vAlign w:val="center"/>
            <w:hideMark/>
          </w:tcPr>
          <w:p w14:paraId="4DE3B13A" w14:textId="77777777" w:rsidR="00F21445" w:rsidRPr="00F21445" w:rsidRDefault="00F21445" w:rsidP="00F21445">
            <w:pPr>
              <w:spacing w:after="0" w:line="240" w:lineRule="auto"/>
              <w:jc w:val="left"/>
              <w:rPr>
                <w:rFonts w:ascii="Arial" w:eastAsia="Times New Roman" w:hAnsi="Arial" w:cs="Arial"/>
                <w:b/>
                <w:bCs/>
                <w:color w:val="3D3D3D"/>
                <w:sz w:val="16"/>
                <w:szCs w:val="16"/>
                <w:lang w:eastAsia="es-CO"/>
              </w:rPr>
            </w:pPr>
            <w:r w:rsidRPr="00F21445">
              <w:rPr>
                <w:rFonts w:ascii="Arial" w:eastAsia="Times New Roman" w:hAnsi="Arial" w:cs="Arial"/>
                <w:b/>
                <w:bCs/>
                <w:color w:val="3D3D3D"/>
                <w:sz w:val="16"/>
                <w:szCs w:val="16"/>
                <w:lang w:eastAsia="es-CO"/>
              </w:rPr>
              <w:t>Cuantía</w:t>
            </w:r>
          </w:p>
        </w:tc>
        <w:tc>
          <w:tcPr>
            <w:tcW w:w="564" w:type="pct"/>
            <w:tcBorders>
              <w:top w:val="single" w:sz="4" w:space="0" w:color="auto"/>
              <w:left w:val="nil"/>
              <w:bottom w:val="single" w:sz="4" w:space="0" w:color="auto"/>
              <w:right w:val="single" w:sz="4" w:space="0" w:color="auto"/>
            </w:tcBorders>
            <w:shd w:val="clear" w:color="000000" w:fill="D8D8D8"/>
            <w:vAlign w:val="center"/>
            <w:hideMark/>
          </w:tcPr>
          <w:p w14:paraId="3312D0F1" w14:textId="77777777" w:rsidR="00F21445" w:rsidRPr="00F21445" w:rsidRDefault="00F21445" w:rsidP="00F21445">
            <w:pPr>
              <w:spacing w:after="0" w:line="240" w:lineRule="auto"/>
              <w:jc w:val="center"/>
              <w:rPr>
                <w:rFonts w:ascii="Arial" w:eastAsia="Times New Roman" w:hAnsi="Arial" w:cs="Arial"/>
                <w:b/>
                <w:bCs/>
                <w:color w:val="3D3D3D"/>
                <w:sz w:val="16"/>
                <w:szCs w:val="16"/>
                <w:lang w:eastAsia="es-CO"/>
              </w:rPr>
            </w:pPr>
            <w:r w:rsidRPr="00F21445">
              <w:rPr>
                <w:rFonts w:ascii="Arial" w:eastAsia="Times New Roman" w:hAnsi="Arial" w:cs="Arial"/>
                <w:b/>
                <w:bCs/>
                <w:color w:val="3D3D3D"/>
                <w:sz w:val="16"/>
                <w:szCs w:val="16"/>
                <w:lang w:eastAsia="es-CO"/>
              </w:rPr>
              <w:t>Fecha de Celebración del Primer Contrato (</w:t>
            </w:r>
            <w:proofErr w:type="spellStart"/>
            <w:r w:rsidRPr="00F21445">
              <w:rPr>
                <w:rFonts w:ascii="Arial" w:eastAsia="Times New Roman" w:hAnsi="Arial" w:cs="Arial"/>
                <w:b/>
                <w:bCs/>
                <w:color w:val="3D3D3D"/>
                <w:sz w:val="16"/>
                <w:szCs w:val="16"/>
                <w:lang w:eastAsia="es-CO"/>
              </w:rPr>
              <w:t>dd</w:t>
            </w:r>
            <w:proofErr w:type="spellEnd"/>
            <w:r w:rsidRPr="00F21445">
              <w:rPr>
                <w:rFonts w:ascii="Arial" w:eastAsia="Times New Roman" w:hAnsi="Arial" w:cs="Arial"/>
                <w:b/>
                <w:bCs/>
                <w:color w:val="3D3D3D"/>
                <w:sz w:val="16"/>
                <w:szCs w:val="16"/>
                <w:lang w:eastAsia="es-CO"/>
              </w:rPr>
              <w:t>-mm-</w:t>
            </w:r>
            <w:proofErr w:type="spellStart"/>
            <w:r w:rsidRPr="00F21445">
              <w:rPr>
                <w:rFonts w:ascii="Arial" w:eastAsia="Times New Roman" w:hAnsi="Arial" w:cs="Arial"/>
                <w:b/>
                <w:bCs/>
                <w:color w:val="3D3D3D"/>
                <w:sz w:val="16"/>
                <w:szCs w:val="16"/>
                <w:lang w:eastAsia="es-CO"/>
              </w:rPr>
              <w:t>aaaa</w:t>
            </w:r>
            <w:proofErr w:type="spellEnd"/>
            <w:r w:rsidRPr="00F21445">
              <w:rPr>
                <w:rFonts w:ascii="Arial" w:eastAsia="Times New Roman" w:hAnsi="Arial" w:cs="Arial"/>
                <w:b/>
                <w:bCs/>
                <w:color w:val="3D3D3D"/>
                <w:sz w:val="16"/>
                <w:szCs w:val="16"/>
                <w:lang w:eastAsia="es-CO"/>
              </w:rPr>
              <w:t>)</w:t>
            </w:r>
          </w:p>
        </w:tc>
      </w:tr>
      <w:tr w:rsidR="00F21445" w:rsidRPr="00F21445" w14:paraId="5F3748DF"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6D499FFB"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MC-SDROT-002-2020</w:t>
            </w:r>
          </w:p>
        </w:tc>
        <w:tc>
          <w:tcPr>
            <w:tcW w:w="2047" w:type="pct"/>
            <w:tcBorders>
              <w:top w:val="nil"/>
              <w:left w:val="nil"/>
              <w:bottom w:val="single" w:sz="4" w:space="0" w:color="auto"/>
              <w:right w:val="single" w:sz="4" w:space="0" w:color="auto"/>
            </w:tcBorders>
            <w:shd w:val="clear" w:color="auto" w:fill="auto"/>
            <w:vAlign w:val="center"/>
            <w:hideMark/>
          </w:tcPr>
          <w:p w14:paraId="3C8B584B" w14:textId="77777777"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SUMINISTRO DE ELEMENTOS DE ASEO, LIMPIEZA Y DESINFECCIÓN PARA LA OPERACIÓN DEL CENTRO DE BIENESTAR ANIMAL EL GUARDIAN.</w:t>
            </w:r>
          </w:p>
        </w:tc>
        <w:tc>
          <w:tcPr>
            <w:tcW w:w="598" w:type="pct"/>
            <w:tcBorders>
              <w:top w:val="nil"/>
              <w:left w:val="nil"/>
              <w:bottom w:val="single" w:sz="4" w:space="0" w:color="auto"/>
              <w:right w:val="single" w:sz="4" w:space="0" w:color="auto"/>
            </w:tcBorders>
            <w:shd w:val="clear" w:color="auto" w:fill="auto"/>
            <w:vAlign w:val="center"/>
            <w:hideMark/>
          </w:tcPr>
          <w:p w14:paraId="48C715AE"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Santa Rosa de Lima</w:t>
            </w:r>
          </w:p>
        </w:tc>
        <w:tc>
          <w:tcPr>
            <w:tcW w:w="788" w:type="pct"/>
            <w:tcBorders>
              <w:top w:val="nil"/>
              <w:left w:val="nil"/>
              <w:bottom w:val="single" w:sz="4" w:space="0" w:color="auto"/>
              <w:right w:val="single" w:sz="4" w:space="0" w:color="auto"/>
            </w:tcBorders>
            <w:shd w:val="clear" w:color="auto" w:fill="auto"/>
            <w:vAlign w:val="center"/>
            <w:hideMark/>
          </w:tcPr>
          <w:p w14:paraId="18978549"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$ 69.596.000,00</w:t>
            </w:r>
          </w:p>
        </w:tc>
        <w:tc>
          <w:tcPr>
            <w:tcW w:w="564" w:type="pct"/>
            <w:tcBorders>
              <w:top w:val="nil"/>
              <w:left w:val="nil"/>
              <w:bottom w:val="single" w:sz="4" w:space="0" w:color="auto"/>
              <w:right w:val="single" w:sz="4" w:space="0" w:color="auto"/>
            </w:tcBorders>
            <w:shd w:val="clear" w:color="auto" w:fill="auto"/>
            <w:vAlign w:val="center"/>
            <w:hideMark/>
          </w:tcPr>
          <w:p w14:paraId="07E10988"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26/03/2020</w:t>
            </w:r>
          </w:p>
        </w:tc>
      </w:tr>
      <w:tr w:rsidR="00F21445" w:rsidRPr="00F21445" w14:paraId="18460C42"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66F38221"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MC-SDROT-001-2020</w:t>
            </w:r>
          </w:p>
        </w:tc>
        <w:tc>
          <w:tcPr>
            <w:tcW w:w="2047" w:type="pct"/>
            <w:tcBorders>
              <w:top w:val="nil"/>
              <w:left w:val="nil"/>
              <w:bottom w:val="single" w:sz="4" w:space="0" w:color="auto"/>
              <w:right w:val="single" w:sz="4" w:space="0" w:color="auto"/>
            </w:tcBorders>
            <w:shd w:val="clear" w:color="auto" w:fill="auto"/>
            <w:vAlign w:val="center"/>
            <w:hideMark/>
          </w:tcPr>
          <w:p w14:paraId="26D41424" w14:textId="77777777"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SUMINISTRO DE MEDICAMENTOS, ELEMENTOS DE LABORATORIO Y OTROS INSUMOS MÉDICOS PARA LA OPERACIÓN DEL CENTRO DE BIENESTAR ANIMAL EL GUARDIAN</w:t>
            </w:r>
          </w:p>
        </w:tc>
        <w:tc>
          <w:tcPr>
            <w:tcW w:w="598" w:type="pct"/>
            <w:tcBorders>
              <w:top w:val="nil"/>
              <w:left w:val="nil"/>
              <w:bottom w:val="single" w:sz="4" w:space="0" w:color="auto"/>
              <w:right w:val="single" w:sz="4" w:space="0" w:color="auto"/>
            </w:tcBorders>
            <w:shd w:val="clear" w:color="auto" w:fill="auto"/>
            <w:vAlign w:val="center"/>
            <w:hideMark/>
          </w:tcPr>
          <w:p w14:paraId="31156EFD"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Santa Rosa de Lima</w:t>
            </w:r>
          </w:p>
        </w:tc>
        <w:tc>
          <w:tcPr>
            <w:tcW w:w="788" w:type="pct"/>
            <w:tcBorders>
              <w:top w:val="nil"/>
              <w:left w:val="nil"/>
              <w:bottom w:val="single" w:sz="4" w:space="0" w:color="auto"/>
              <w:right w:val="single" w:sz="4" w:space="0" w:color="auto"/>
            </w:tcBorders>
            <w:shd w:val="clear" w:color="auto" w:fill="auto"/>
            <w:vAlign w:val="center"/>
            <w:hideMark/>
          </w:tcPr>
          <w:p w14:paraId="1E4FA572"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$ 86.158.200,00</w:t>
            </w:r>
          </w:p>
        </w:tc>
        <w:tc>
          <w:tcPr>
            <w:tcW w:w="564" w:type="pct"/>
            <w:tcBorders>
              <w:top w:val="nil"/>
              <w:left w:val="nil"/>
              <w:bottom w:val="single" w:sz="4" w:space="0" w:color="auto"/>
              <w:right w:val="single" w:sz="4" w:space="0" w:color="auto"/>
            </w:tcBorders>
            <w:shd w:val="clear" w:color="auto" w:fill="auto"/>
            <w:vAlign w:val="center"/>
            <w:hideMark/>
          </w:tcPr>
          <w:p w14:paraId="708ACF77"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26/03/2020</w:t>
            </w:r>
          </w:p>
        </w:tc>
      </w:tr>
      <w:tr w:rsidR="00F21445" w:rsidRPr="00F21445" w14:paraId="5D1DD8C6"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5250F58D"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MC-SDROT-003-2020</w:t>
            </w:r>
          </w:p>
        </w:tc>
        <w:tc>
          <w:tcPr>
            <w:tcW w:w="2047" w:type="pct"/>
            <w:tcBorders>
              <w:top w:val="nil"/>
              <w:left w:val="nil"/>
              <w:bottom w:val="single" w:sz="4" w:space="0" w:color="auto"/>
              <w:right w:val="single" w:sz="4" w:space="0" w:color="auto"/>
            </w:tcBorders>
            <w:shd w:val="clear" w:color="auto" w:fill="auto"/>
            <w:vAlign w:val="center"/>
            <w:hideMark/>
          </w:tcPr>
          <w:p w14:paraId="06E8F732" w14:textId="77777777"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SUMINISTRO DE ALIMENTO CANINO Y FELINO PARA OPERACIÓN DEL CENTRO DE BIENESTAR ANIMAL EL GUARDIAN Y APOYO DE BRIGADAS.</w:t>
            </w:r>
          </w:p>
        </w:tc>
        <w:tc>
          <w:tcPr>
            <w:tcW w:w="598" w:type="pct"/>
            <w:tcBorders>
              <w:top w:val="nil"/>
              <w:left w:val="nil"/>
              <w:bottom w:val="single" w:sz="4" w:space="0" w:color="auto"/>
              <w:right w:val="single" w:sz="4" w:space="0" w:color="auto"/>
            </w:tcBorders>
            <w:shd w:val="clear" w:color="auto" w:fill="auto"/>
            <w:vAlign w:val="center"/>
            <w:hideMark/>
          </w:tcPr>
          <w:p w14:paraId="325FEBE4"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Santa Rosa de Lima</w:t>
            </w:r>
          </w:p>
        </w:tc>
        <w:tc>
          <w:tcPr>
            <w:tcW w:w="788" w:type="pct"/>
            <w:tcBorders>
              <w:top w:val="nil"/>
              <w:left w:val="nil"/>
              <w:bottom w:val="single" w:sz="4" w:space="0" w:color="auto"/>
              <w:right w:val="single" w:sz="4" w:space="0" w:color="auto"/>
            </w:tcBorders>
            <w:shd w:val="clear" w:color="auto" w:fill="auto"/>
            <w:vAlign w:val="center"/>
            <w:hideMark/>
          </w:tcPr>
          <w:p w14:paraId="24E9628C"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$ 86.320.000,00</w:t>
            </w:r>
          </w:p>
        </w:tc>
        <w:tc>
          <w:tcPr>
            <w:tcW w:w="564" w:type="pct"/>
            <w:tcBorders>
              <w:top w:val="nil"/>
              <w:left w:val="nil"/>
              <w:bottom w:val="single" w:sz="4" w:space="0" w:color="auto"/>
              <w:right w:val="single" w:sz="4" w:space="0" w:color="auto"/>
            </w:tcBorders>
            <w:shd w:val="clear" w:color="auto" w:fill="auto"/>
            <w:vAlign w:val="center"/>
            <w:hideMark/>
          </w:tcPr>
          <w:p w14:paraId="28764ABC"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26/03/2020</w:t>
            </w:r>
          </w:p>
        </w:tc>
      </w:tr>
      <w:tr w:rsidR="00F21445" w:rsidRPr="00F21445" w14:paraId="7EEC43FF"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5D1212E6"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MC-SME-001-2020</w:t>
            </w:r>
          </w:p>
        </w:tc>
        <w:tc>
          <w:tcPr>
            <w:tcW w:w="2047" w:type="pct"/>
            <w:tcBorders>
              <w:top w:val="nil"/>
              <w:left w:val="nil"/>
              <w:bottom w:val="single" w:sz="4" w:space="0" w:color="auto"/>
              <w:right w:val="single" w:sz="4" w:space="0" w:color="auto"/>
            </w:tcBorders>
            <w:shd w:val="clear" w:color="auto" w:fill="auto"/>
            <w:vAlign w:val="center"/>
            <w:hideMark/>
          </w:tcPr>
          <w:p w14:paraId="196BDBC5" w14:textId="51F3FA58"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xml:space="preserve">• CONTRATAR EL ALQUILER DE UN </w:t>
            </w:r>
            <w:r w:rsidR="00DE3B8E" w:rsidRPr="00F21445">
              <w:rPr>
                <w:rFonts w:ascii="Times New Roman" w:eastAsia="Times New Roman" w:hAnsi="Times New Roman" w:cs="Times New Roman"/>
                <w:color w:val="3D3D3D"/>
                <w:sz w:val="16"/>
                <w:szCs w:val="16"/>
                <w:lang w:eastAsia="es-CO"/>
              </w:rPr>
              <w:t>VEHÍCULO</w:t>
            </w:r>
            <w:r w:rsidRPr="00F21445">
              <w:rPr>
                <w:rFonts w:ascii="Times New Roman" w:eastAsia="Times New Roman" w:hAnsi="Times New Roman" w:cs="Times New Roman"/>
                <w:color w:val="3D3D3D"/>
                <w:sz w:val="16"/>
                <w:szCs w:val="16"/>
                <w:lang w:eastAsia="es-CO"/>
              </w:rPr>
              <w:t xml:space="preserve"> CON CONDUCTOR, PARA EL TRANSPORTE DE LOS FUNCIONARIOS DE LA SECRETARIA DE MINAS Y </w:t>
            </w:r>
            <w:r w:rsidR="00DE3B8E" w:rsidRPr="00F21445">
              <w:rPr>
                <w:rFonts w:ascii="Times New Roman" w:eastAsia="Times New Roman" w:hAnsi="Times New Roman" w:cs="Times New Roman"/>
                <w:color w:val="3D3D3D"/>
                <w:sz w:val="16"/>
                <w:szCs w:val="16"/>
                <w:lang w:eastAsia="es-CO"/>
              </w:rPr>
              <w:t>ENERGÍA</w:t>
            </w:r>
            <w:r w:rsidRPr="00F21445">
              <w:rPr>
                <w:rFonts w:ascii="Times New Roman" w:eastAsia="Times New Roman" w:hAnsi="Times New Roman" w:cs="Times New Roman"/>
                <w:color w:val="3D3D3D"/>
                <w:sz w:val="16"/>
                <w:szCs w:val="16"/>
                <w:lang w:eastAsia="es-CO"/>
              </w:rPr>
              <w:t xml:space="preserve"> DE LA </w:t>
            </w:r>
            <w:r w:rsidR="00A22286" w:rsidRPr="00F21445">
              <w:rPr>
                <w:rFonts w:ascii="Times New Roman" w:eastAsia="Times New Roman" w:hAnsi="Times New Roman" w:cs="Times New Roman"/>
                <w:color w:val="3D3D3D"/>
                <w:sz w:val="16"/>
                <w:szCs w:val="16"/>
                <w:lang w:eastAsia="es-CO"/>
              </w:rPr>
              <w:t>GOBERNACIÓN</w:t>
            </w:r>
            <w:r w:rsidRPr="00F21445">
              <w:rPr>
                <w:rFonts w:ascii="Times New Roman" w:eastAsia="Times New Roman" w:hAnsi="Times New Roman" w:cs="Times New Roman"/>
                <w:color w:val="3D3D3D"/>
                <w:sz w:val="16"/>
                <w:szCs w:val="16"/>
                <w:lang w:eastAsia="es-CO"/>
              </w:rPr>
              <w:t xml:space="preserve"> DE </w:t>
            </w:r>
            <w:r w:rsidR="00DE3B8E" w:rsidRPr="00F21445">
              <w:rPr>
                <w:rFonts w:ascii="Times New Roman" w:eastAsia="Times New Roman" w:hAnsi="Times New Roman" w:cs="Times New Roman"/>
                <w:color w:val="3D3D3D"/>
                <w:sz w:val="16"/>
                <w:szCs w:val="16"/>
                <w:lang w:eastAsia="es-CO"/>
              </w:rPr>
              <w:t>BOLÍVAR</w:t>
            </w:r>
            <w:r w:rsidRPr="00F21445">
              <w:rPr>
                <w:rFonts w:ascii="Times New Roman" w:eastAsia="Times New Roman" w:hAnsi="Times New Roman" w:cs="Times New Roman"/>
                <w:color w:val="3D3D3D"/>
                <w:sz w:val="16"/>
                <w:szCs w:val="16"/>
                <w:lang w:eastAsia="es-CO"/>
              </w:rPr>
              <w:t xml:space="preserve"> PARA EL CUMPLIMIENTO DE SUS FUNCIONES MISIONALES</w:t>
            </w:r>
          </w:p>
        </w:tc>
        <w:tc>
          <w:tcPr>
            <w:tcW w:w="598" w:type="pct"/>
            <w:tcBorders>
              <w:top w:val="nil"/>
              <w:left w:val="nil"/>
              <w:bottom w:val="single" w:sz="4" w:space="0" w:color="auto"/>
              <w:right w:val="single" w:sz="4" w:space="0" w:color="auto"/>
            </w:tcBorders>
            <w:shd w:val="clear" w:color="auto" w:fill="auto"/>
            <w:vAlign w:val="center"/>
            <w:hideMark/>
          </w:tcPr>
          <w:p w14:paraId="59DAE2B7"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Turbaco</w:t>
            </w:r>
          </w:p>
        </w:tc>
        <w:tc>
          <w:tcPr>
            <w:tcW w:w="788" w:type="pct"/>
            <w:tcBorders>
              <w:top w:val="nil"/>
              <w:left w:val="nil"/>
              <w:bottom w:val="single" w:sz="4" w:space="0" w:color="auto"/>
              <w:right w:val="single" w:sz="4" w:space="0" w:color="auto"/>
            </w:tcBorders>
            <w:shd w:val="clear" w:color="auto" w:fill="auto"/>
            <w:vAlign w:val="center"/>
            <w:hideMark/>
          </w:tcPr>
          <w:p w14:paraId="3D3871A1"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$ 70.000.000,00</w:t>
            </w:r>
          </w:p>
        </w:tc>
        <w:tc>
          <w:tcPr>
            <w:tcW w:w="564" w:type="pct"/>
            <w:tcBorders>
              <w:top w:val="nil"/>
              <w:left w:val="nil"/>
              <w:bottom w:val="single" w:sz="4" w:space="0" w:color="auto"/>
              <w:right w:val="single" w:sz="4" w:space="0" w:color="auto"/>
            </w:tcBorders>
            <w:shd w:val="clear" w:color="auto" w:fill="auto"/>
            <w:vAlign w:val="center"/>
            <w:hideMark/>
          </w:tcPr>
          <w:p w14:paraId="396BFD96"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18/03/2020</w:t>
            </w:r>
          </w:p>
        </w:tc>
      </w:tr>
      <w:tr w:rsidR="00F21445" w:rsidRPr="00F21445" w14:paraId="6CBABAA9"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48F98C0A"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MC-DAL-030-2020</w:t>
            </w:r>
          </w:p>
        </w:tc>
        <w:tc>
          <w:tcPr>
            <w:tcW w:w="2047" w:type="pct"/>
            <w:tcBorders>
              <w:top w:val="nil"/>
              <w:left w:val="nil"/>
              <w:bottom w:val="single" w:sz="4" w:space="0" w:color="auto"/>
              <w:right w:val="single" w:sz="4" w:space="0" w:color="auto"/>
            </w:tcBorders>
            <w:shd w:val="clear" w:color="auto" w:fill="auto"/>
            <w:vAlign w:val="center"/>
            <w:hideMark/>
          </w:tcPr>
          <w:p w14:paraId="287E45F5" w14:textId="4F352494"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xml:space="preserve">MANTENIMIENTO PREVENTIVO Y CORRECTIVO DE LA PLANTA ELÉCTRICA INSTALADA EN EL CAD UBICADO EN EL MUNICIPIO DE TURBACO, SEDE DE LA </w:t>
            </w:r>
            <w:r w:rsidR="00DE3B8E" w:rsidRPr="00F21445">
              <w:rPr>
                <w:rFonts w:ascii="Times New Roman" w:eastAsia="Times New Roman" w:hAnsi="Times New Roman" w:cs="Times New Roman"/>
                <w:color w:val="3D3D3D"/>
                <w:sz w:val="16"/>
                <w:szCs w:val="16"/>
                <w:lang w:eastAsia="es-CO"/>
              </w:rPr>
              <w:t>GOBERNACIÓN</w:t>
            </w:r>
            <w:r w:rsidRPr="00F21445">
              <w:rPr>
                <w:rFonts w:ascii="Times New Roman" w:eastAsia="Times New Roman" w:hAnsi="Times New Roman" w:cs="Times New Roman"/>
                <w:color w:val="3D3D3D"/>
                <w:sz w:val="16"/>
                <w:szCs w:val="16"/>
                <w:lang w:eastAsia="es-CO"/>
              </w:rPr>
              <w:t xml:space="preserve"> DE </w:t>
            </w:r>
            <w:r w:rsidR="00A22286" w:rsidRPr="00F21445">
              <w:rPr>
                <w:rFonts w:ascii="Times New Roman" w:eastAsia="Times New Roman" w:hAnsi="Times New Roman" w:cs="Times New Roman"/>
                <w:color w:val="3D3D3D"/>
                <w:sz w:val="16"/>
                <w:szCs w:val="16"/>
                <w:lang w:eastAsia="es-CO"/>
              </w:rPr>
              <w:t>BOLÍVAR</w:t>
            </w:r>
          </w:p>
        </w:tc>
        <w:tc>
          <w:tcPr>
            <w:tcW w:w="598" w:type="pct"/>
            <w:tcBorders>
              <w:top w:val="nil"/>
              <w:left w:val="nil"/>
              <w:bottom w:val="single" w:sz="4" w:space="0" w:color="auto"/>
              <w:right w:val="single" w:sz="4" w:space="0" w:color="auto"/>
            </w:tcBorders>
            <w:shd w:val="clear" w:color="auto" w:fill="auto"/>
            <w:vAlign w:val="center"/>
            <w:hideMark/>
          </w:tcPr>
          <w:p w14:paraId="0F4E982E"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Turbaco</w:t>
            </w:r>
          </w:p>
        </w:tc>
        <w:tc>
          <w:tcPr>
            <w:tcW w:w="788" w:type="pct"/>
            <w:tcBorders>
              <w:top w:val="nil"/>
              <w:left w:val="nil"/>
              <w:bottom w:val="single" w:sz="4" w:space="0" w:color="auto"/>
              <w:right w:val="single" w:sz="4" w:space="0" w:color="auto"/>
            </w:tcBorders>
            <w:shd w:val="clear" w:color="auto" w:fill="auto"/>
            <w:vAlign w:val="center"/>
            <w:hideMark/>
          </w:tcPr>
          <w:p w14:paraId="5530DDD3"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$ 53.700.000,00</w:t>
            </w:r>
          </w:p>
        </w:tc>
        <w:tc>
          <w:tcPr>
            <w:tcW w:w="564" w:type="pct"/>
            <w:tcBorders>
              <w:top w:val="nil"/>
              <w:left w:val="nil"/>
              <w:bottom w:val="single" w:sz="4" w:space="0" w:color="auto"/>
              <w:right w:val="single" w:sz="4" w:space="0" w:color="auto"/>
            </w:tcBorders>
            <w:shd w:val="clear" w:color="auto" w:fill="auto"/>
            <w:vAlign w:val="center"/>
            <w:hideMark/>
          </w:tcPr>
          <w:p w14:paraId="4EBABB92"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17/03/2020</w:t>
            </w:r>
          </w:p>
        </w:tc>
      </w:tr>
      <w:tr w:rsidR="00F21445" w:rsidRPr="00F21445" w14:paraId="4163408E"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5297D171"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MC-SH-001-2020</w:t>
            </w:r>
          </w:p>
        </w:tc>
        <w:tc>
          <w:tcPr>
            <w:tcW w:w="2047" w:type="pct"/>
            <w:tcBorders>
              <w:top w:val="nil"/>
              <w:left w:val="nil"/>
              <w:bottom w:val="single" w:sz="4" w:space="0" w:color="auto"/>
              <w:right w:val="single" w:sz="4" w:space="0" w:color="auto"/>
            </w:tcBorders>
            <w:shd w:val="clear" w:color="auto" w:fill="auto"/>
            <w:vAlign w:val="center"/>
            <w:hideMark/>
          </w:tcPr>
          <w:p w14:paraId="254AB332" w14:textId="77777777"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“CONTRATAR EL SERVICIO DE CORREO O MENSAJERÍA EXPRÉS PARA EL ENVÍO DE LA CORRESPONDENCIA GENERADA POR LAS DIRECCIÓN FINANCIERA DE INGRESOS Y LA OFICINA DE COBRO COACTIVO DE LA SECRETARIA DE HACIENDA DEPARTAMENTAL.”</w:t>
            </w:r>
          </w:p>
        </w:tc>
        <w:tc>
          <w:tcPr>
            <w:tcW w:w="598" w:type="pct"/>
            <w:tcBorders>
              <w:top w:val="nil"/>
              <w:left w:val="nil"/>
              <w:bottom w:val="single" w:sz="4" w:space="0" w:color="auto"/>
              <w:right w:val="single" w:sz="4" w:space="0" w:color="auto"/>
            </w:tcBorders>
            <w:shd w:val="clear" w:color="auto" w:fill="auto"/>
            <w:vAlign w:val="center"/>
            <w:hideMark/>
          </w:tcPr>
          <w:p w14:paraId="3DC94228"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Turbaco</w:t>
            </w:r>
          </w:p>
        </w:tc>
        <w:tc>
          <w:tcPr>
            <w:tcW w:w="788" w:type="pct"/>
            <w:tcBorders>
              <w:top w:val="nil"/>
              <w:left w:val="nil"/>
              <w:bottom w:val="single" w:sz="4" w:space="0" w:color="auto"/>
              <w:right w:val="single" w:sz="4" w:space="0" w:color="auto"/>
            </w:tcBorders>
            <w:shd w:val="clear" w:color="auto" w:fill="auto"/>
            <w:vAlign w:val="center"/>
            <w:hideMark/>
          </w:tcPr>
          <w:p w14:paraId="6CFBCCD3"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$ 87.000.000,00</w:t>
            </w:r>
          </w:p>
        </w:tc>
        <w:tc>
          <w:tcPr>
            <w:tcW w:w="564" w:type="pct"/>
            <w:tcBorders>
              <w:top w:val="nil"/>
              <w:left w:val="nil"/>
              <w:bottom w:val="single" w:sz="4" w:space="0" w:color="auto"/>
              <w:right w:val="single" w:sz="4" w:space="0" w:color="auto"/>
            </w:tcBorders>
            <w:shd w:val="clear" w:color="auto" w:fill="auto"/>
            <w:vAlign w:val="center"/>
            <w:hideMark/>
          </w:tcPr>
          <w:p w14:paraId="12EDA1C2"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11/03/2020</w:t>
            </w:r>
          </w:p>
        </w:tc>
      </w:tr>
      <w:tr w:rsidR="00F21445" w:rsidRPr="00F21445" w14:paraId="0B16CD22"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17B06074"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MC-SI-001-2020</w:t>
            </w:r>
          </w:p>
        </w:tc>
        <w:tc>
          <w:tcPr>
            <w:tcW w:w="2047" w:type="pct"/>
            <w:tcBorders>
              <w:top w:val="nil"/>
              <w:left w:val="nil"/>
              <w:bottom w:val="single" w:sz="4" w:space="0" w:color="auto"/>
              <w:right w:val="single" w:sz="4" w:space="0" w:color="auto"/>
            </w:tcBorders>
            <w:shd w:val="clear" w:color="auto" w:fill="auto"/>
            <w:vAlign w:val="center"/>
            <w:hideMark/>
          </w:tcPr>
          <w:p w14:paraId="647105F3" w14:textId="70759546"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w:t>
            </w:r>
            <w:r w:rsidR="00DE3B8E" w:rsidRPr="00F21445">
              <w:rPr>
                <w:rFonts w:ascii="Times New Roman" w:eastAsia="Times New Roman" w:hAnsi="Times New Roman" w:cs="Times New Roman"/>
                <w:color w:val="3D3D3D"/>
                <w:sz w:val="16"/>
                <w:szCs w:val="16"/>
                <w:lang w:eastAsia="es-CO"/>
              </w:rPr>
              <w:t>INTERVENTORÍA</w:t>
            </w:r>
            <w:r w:rsidRPr="00F21445">
              <w:rPr>
                <w:rFonts w:ascii="Times New Roman" w:eastAsia="Times New Roman" w:hAnsi="Times New Roman" w:cs="Times New Roman"/>
                <w:color w:val="3D3D3D"/>
                <w:sz w:val="16"/>
                <w:szCs w:val="16"/>
                <w:lang w:eastAsia="es-CO"/>
              </w:rPr>
              <w:t xml:space="preserve"> TÉCNICA, ADMINISTRATIVA, FINANCIERA, AMBIENTAL, CONTABLE Y JURÍDICA DE LA PAVIMENTACIÓN CALLE </w:t>
            </w:r>
            <w:r w:rsidR="00DE3B8E" w:rsidRPr="00F21445">
              <w:rPr>
                <w:rFonts w:ascii="Times New Roman" w:eastAsia="Times New Roman" w:hAnsi="Times New Roman" w:cs="Times New Roman"/>
                <w:color w:val="3D3D3D"/>
                <w:sz w:val="16"/>
                <w:szCs w:val="16"/>
                <w:lang w:eastAsia="es-CO"/>
              </w:rPr>
              <w:t>ANDALUCÍA</w:t>
            </w:r>
            <w:r w:rsidRPr="00F21445">
              <w:rPr>
                <w:rFonts w:ascii="Times New Roman" w:eastAsia="Times New Roman" w:hAnsi="Times New Roman" w:cs="Times New Roman"/>
                <w:color w:val="3D3D3D"/>
                <w:sz w:val="16"/>
                <w:szCs w:val="16"/>
                <w:lang w:eastAsia="es-CO"/>
              </w:rPr>
              <w:t xml:space="preserve"> BARRIO EL CARMELO L = 260 M. DISTRITO DE CARTAGENA DEPARTAMENTO DE BOLÍVAR”.</w:t>
            </w:r>
          </w:p>
        </w:tc>
        <w:tc>
          <w:tcPr>
            <w:tcW w:w="598" w:type="pct"/>
            <w:tcBorders>
              <w:top w:val="nil"/>
              <w:left w:val="nil"/>
              <w:bottom w:val="single" w:sz="4" w:space="0" w:color="auto"/>
              <w:right w:val="single" w:sz="4" w:space="0" w:color="auto"/>
            </w:tcBorders>
            <w:shd w:val="clear" w:color="auto" w:fill="auto"/>
            <w:vAlign w:val="center"/>
            <w:hideMark/>
          </w:tcPr>
          <w:p w14:paraId="5EFE23E0"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Cartagena</w:t>
            </w:r>
          </w:p>
        </w:tc>
        <w:tc>
          <w:tcPr>
            <w:tcW w:w="788" w:type="pct"/>
            <w:tcBorders>
              <w:top w:val="nil"/>
              <w:left w:val="nil"/>
              <w:bottom w:val="single" w:sz="4" w:space="0" w:color="auto"/>
              <w:right w:val="single" w:sz="4" w:space="0" w:color="auto"/>
            </w:tcBorders>
            <w:shd w:val="clear" w:color="auto" w:fill="auto"/>
            <w:vAlign w:val="center"/>
            <w:hideMark/>
          </w:tcPr>
          <w:p w14:paraId="56B33818"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$ 29.045.520,00</w:t>
            </w:r>
          </w:p>
        </w:tc>
        <w:tc>
          <w:tcPr>
            <w:tcW w:w="564" w:type="pct"/>
            <w:tcBorders>
              <w:top w:val="nil"/>
              <w:left w:val="nil"/>
              <w:bottom w:val="single" w:sz="4" w:space="0" w:color="auto"/>
              <w:right w:val="single" w:sz="4" w:space="0" w:color="auto"/>
            </w:tcBorders>
            <w:shd w:val="clear" w:color="auto" w:fill="auto"/>
            <w:vAlign w:val="center"/>
            <w:hideMark/>
          </w:tcPr>
          <w:p w14:paraId="347BC3E4"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11/03/2020</w:t>
            </w:r>
          </w:p>
        </w:tc>
      </w:tr>
      <w:tr w:rsidR="00F21445" w:rsidRPr="00F21445" w14:paraId="71A9ADD9"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04C859E3"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lastRenderedPageBreak/>
              <w:t>MC-DAL-024-2020</w:t>
            </w:r>
          </w:p>
        </w:tc>
        <w:tc>
          <w:tcPr>
            <w:tcW w:w="2047" w:type="pct"/>
            <w:tcBorders>
              <w:top w:val="nil"/>
              <w:left w:val="nil"/>
              <w:bottom w:val="single" w:sz="4" w:space="0" w:color="auto"/>
              <w:right w:val="single" w:sz="4" w:space="0" w:color="auto"/>
            </w:tcBorders>
            <w:shd w:val="clear" w:color="auto" w:fill="auto"/>
            <w:vAlign w:val="center"/>
            <w:hideMark/>
          </w:tcPr>
          <w:p w14:paraId="152D065A" w14:textId="71B660AB"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xml:space="preserve">SERVICIO DE </w:t>
            </w:r>
            <w:r w:rsidR="00DE3B8E" w:rsidRPr="00F21445">
              <w:rPr>
                <w:rFonts w:ascii="Times New Roman" w:eastAsia="Times New Roman" w:hAnsi="Times New Roman" w:cs="Times New Roman"/>
                <w:color w:val="3D3D3D"/>
                <w:sz w:val="16"/>
                <w:szCs w:val="16"/>
                <w:lang w:eastAsia="es-CO"/>
              </w:rPr>
              <w:t>MENSAJERÍA</w:t>
            </w:r>
            <w:r w:rsidRPr="00F21445">
              <w:rPr>
                <w:rFonts w:ascii="Times New Roman" w:eastAsia="Times New Roman" w:hAnsi="Times New Roman" w:cs="Times New Roman"/>
                <w:color w:val="3D3D3D"/>
                <w:sz w:val="16"/>
                <w:szCs w:val="16"/>
                <w:lang w:eastAsia="es-CO"/>
              </w:rPr>
              <w:t xml:space="preserve"> EXPRESA NECESARIA PARA ATENDER LOS REQUERIMIENTOS DE LAS DISTINTAS DEPENDENCIAS DE LA </w:t>
            </w:r>
            <w:r w:rsidR="00DE3B8E" w:rsidRPr="00F21445">
              <w:rPr>
                <w:rFonts w:ascii="Times New Roman" w:eastAsia="Times New Roman" w:hAnsi="Times New Roman" w:cs="Times New Roman"/>
                <w:color w:val="3D3D3D"/>
                <w:sz w:val="16"/>
                <w:szCs w:val="16"/>
                <w:lang w:eastAsia="es-CO"/>
              </w:rPr>
              <w:t>GOBERNACIÓN</w:t>
            </w:r>
            <w:r w:rsidRPr="00F21445">
              <w:rPr>
                <w:rFonts w:ascii="Times New Roman" w:eastAsia="Times New Roman" w:hAnsi="Times New Roman" w:cs="Times New Roman"/>
                <w:color w:val="3D3D3D"/>
                <w:sz w:val="16"/>
                <w:szCs w:val="16"/>
                <w:lang w:eastAsia="es-CO"/>
              </w:rPr>
              <w:t xml:space="preserve"> DE </w:t>
            </w:r>
            <w:r w:rsidR="00A22286" w:rsidRPr="00F21445">
              <w:rPr>
                <w:rFonts w:ascii="Times New Roman" w:eastAsia="Times New Roman" w:hAnsi="Times New Roman" w:cs="Times New Roman"/>
                <w:color w:val="3D3D3D"/>
                <w:sz w:val="16"/>
                <w:szCs w:val="16"/>
                <w:lang w:eastAsia="es-CO"/>
              </w:rPr>
              <w:t>BOLÍVAR</w:t>
            </w:r>
          </w:p>
        </w:tc>
        <w:tc>
          <w:tcPr>
            <w:tcW w:w="598" w:type="pct"/>
            <w:tcBorders>
              <w:top w:val="nil"/>
              <w:left w:val="nil"/>
              <w:bottom w:val="single" w:sz="4" w:space="0" w:color="auto"/>
              <w:right w:val="single" w:sz="4" w:space="0" w:color="auto"/>
            </w:tcBorders>
            <w:shd w:val="clear" w:color="auto" w:fill="auto"/>
            <w:vAlign w:val="center"/>
            <w:hideMark/>
          </w:tcPr>
          <w:p w14:paraId="7B59569A"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Turbaco</w:t>
            </w:r>
          </w:p>
        </w:tc>
        <w:tc>
          <w:tcPr>
            <w:tcW w:w="788" w:type="pct"/>
            <w:tcBorders>
              <w:top w:val="nil"/>
              <w:left w:val="nil"/>
              <w:bottom w:val="single" w:sz="4" w:space="0" w:color="auto"/>
              <w:right w:val="single" w:sz="4" w:space="0" w:color="auto"/>
            </w:tcBorders>
            <w:shd w:val="clear" w:color="auto" w:fill="auto"/>
            <w:vAlign w:val="center"/>
            <w:hideMark/>
          </w:tcPr>
          <w:p w14:paraId="2D5C3CB8"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$ 87.000.000,00</w:t>
            </w:r>
          </w:p>
        </w:tc>
        <w:tc>
          <w:tcPr>
            <w:tcW w:w="564" w:type="pct"/>
            <w:tcBorders>
              <w:top w:val="nil"/>
              <w:left w:val="nil"/>
              <w:bottom w:val="single" w:sz="4" w:space="0" w:color="auto"/>
              <w:right w:val="single" w:sz="4" w:space="0" w:color="auto"/>
            </w:tcBorders>
            <w:shd w:val="clear" w:color="auto" w:fill="auto"/>
            <w:vAlign w:val="center"/>
            <w:hideMark/>
          </w:tcPr>
          <w:p w14:paraId="4692328A"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28/02/2020</w:t>
            </w:r>
          </w:p>
        </w:tc>
      </w:tr>
      <w:tr w:rsidR="00F21445" w:rsidRPr="00F21445" w14:paraId="1D884870" w14:textId="77777777" w:rsidTr="00F21445">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157F563F"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MC-SJ-001-2020</w:t>
            </w:r>
          </w:p>
        </w:tc>
        <w:tc>
          <w:tcPr>
            <w:tcW w:w="2047" w:type="pct"/>
            <w:tcBorders>
              <w:top w:val="nil"/>
              <w:left w:val="nil"/>
              <w:bottom w:val="single" w:sz="4" w:space="0" w:color="auto"/>
              <w:right w:val="single" w:sz="4" w:space="0" w:color="auto"/>
            </w:tcBorders>
            <w:shd w:val="clear" w:color="auto" w:fill="auto"/>
            <w:vAlign w:val="center"/>
            <w:hideMark/>
          </w:tcPr>
          <w:p w14:paraId="511C5E77" w14:textId="77777777"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CONTRATAR PRESTACIÓN DE SERVICIOS ESPECIALIZADOS PARA LA VIGILANCIA, SEGUIMIENTO Y CONTROL DE LOS PROCESOS JUDICIALES EN QUE SEA PARTE EL DEPARTAMENTO DE BOLÍVAR Y QUE CURSAN EN LOS DIFERENTES DESPACHOS JUDICIALES A NIVEL NACIONAL</w:t>
            </w:r>
          </w:p>
        </w:tc>
        <w:tc>
          <w:tcPr>
            <w:tcW w:w="598" w:type="pct"/>
            <w:tcBorders>
              <w:top w:val="nil"/>
              <w:left w:val="nil"/>
              <w:bottom w:val="single" w:sz="4" w:space="0" w:color="auto"/>
              <w:right w:val="single" w:sz="4" w:space="0" w:color="auto"/>
            </w:tcBorders>
            <w:shd w:val="clear" w:color="auto" w:fill="auto"/>
            <w:vAlign w:val="center"/>
            <w:hideMark/>
          </w:tcPr>
          <w:p w14:paraId="4860E22F"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Turbaco</w:t>
            </w:r>
          </w:p>
        </w:tc>
        <w:tc>
          <w:tcPr>
            <w:tcW w:w="788" w:type="pct"/>
            <w:tcBorders>
              <w:top w:val="nil"/>
              <w:left w:val="nil"/>
              <w:bottom w:val="single" w:sz="4" w:space="0" w:color="auto"/>
              <w:right w:val="single" w:sz="4" w:space="0" w:color="auto"/>
            </w:tcBorders>
            <w:shd w:val="clear" w:color="auto" w:fill="auto"/>
            <w:vAlign w:val="center"/>
            <w:hideMark/>
          </w:tcPr>
          <w:p w14:paraId="47D1EE94"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$ 48.105.750,00</w:t>
            </w:r>
          </w:p>
        </w:tc>
        <w:tc>
          <w:tcPr>
            <w:tcW w:w="564" w:type="pct"/>
            <w:tcBorders>
              <w:top w:val="nil"/>
              <w:left w:val="nil"/>
              <w:bottom w:val="single" w:sz="4" w:space="0" w:color="auto"/>
              <w:right w:val="single" w:sz="4" w:space="0" w:color="auto"/>
            </w:tcBorders>
            <w:shd w:val="clear" w:color="auto" w:fill="auto"/>
            <w:vAlign w:val="center"/>
            <w:hideMark/>
          </w:tcPr>
          <w:p w14:paraId="5BBA84DF"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24/02/2020</w:t>
            </w:r>
          </w:p>
        </w:tc>
      </w:tr>
      <w:tr w:rsidR="00F21445" w:rsidRPr="00F21445" w14:paraId="7E6FD5A9" w14:textId="77777777" w:rsidTr="00DE3B8E">
        <w:trPr>
          <w:trHeight w:val="20"/>
        </w:trPr>
        <w:tc>
          <w:tcPr>
            <w:tcW w:w="1004" w:type="pct"/>
            <w:tcBorders>
              <w:top w:val="nil"/>
              <w:left w:val="single" w:sz="4" w:space="0" w:color="auto"/>
              <w:bottom w:val="single" w:sz="4" w:space="0" w:color="auto"/>
              <w:right w:val="single" w:sz="4" w:space="0" w:color="auto"/>
            </w:tcBorders>
            <w:shd w:val="clear" w:color="auto" w:fill="auto"/>
            <w:noWrap/>
            <w:vAlign w:val="center"/>
            <w:hideMark/>
          </w:tcPr>
          <w:p w14:paraId="104FB9F8" w14:textId="77777777" w:rsidR="00F21445" w:rsidRPr="00F21445" w:rsidRDefault="00F21445" w:rsidP="00F21445">
            <w:pPr>
              <w:spacing w:after="0" w:line="240" w:lineRule="auto"/>
              <w:jc w:val="center"/>
              <w:rPr>
                <w:rFonts w:ascii="Times New Roman" w:eastAsia="Times New Roman" w:hAnsi="Times New Roman" w:cs="Times New Roman"/>
                <w:color w:val="000000"/>
                <w:sz w:val="16"/>
                <w:szCs w:val="16"/>
                <w:lang w:eastAsia="es-CO"/>
              </w:rPr>
            </w:pPr>
            <w:r w:rsidRPr="00F21445">
              <w:rPr>
                <w:rFonts w:ascii="Times New Roman" w:eastAsia="Times New Roman" w:hAnsi="Times New Roman" w:cs="Times New Roman"/>
                <w:color w:val="000000"/>
                <w:sz w:val="16"/>
                <w:szCs w:val="16"/>
                <w:lang w:eastAsia="es-CO"/>
              </w:rPr>
              <w:t>MC-DAL-018-2020</w:t>
            </w:r>
          </w:p>
        </w:tc>
        <w:tc>
          <w:tcPr>
            <w:tcW w:w="2047" w:type="pct"/>
            <w:tcBorders>
              <w:top w:val="nil"/>
              <w:left w:val="nil"/>
              <w:bottom w:val="single" w:sz="4" w:space="0" w:color="auto"/>
              <w:right w:val="single" w:sz="4" w:space="0" w:color="auto"/>
            </w:tcBorders>
            <w:shd w:val="clear" w:color="auto" w:fill="auto"/>
            <w:vAlign w:val="center"/>
            <w:hideMark/>
          </w:tcPr>
          <w:p w14:paraId="5D9E2B4B" w14:textId="3F4F14C8" w:rsidR="00F21445" w:rsidRPr="00F21445" w:rsidRDefault="00F21445" w:rsidP="00F21445">
            <w:pPr>
              <w:spacing w:after="0" w:line="240" w:lineRule="auto"/>
              <w:jc w:val="lef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xml:space="preserve">CONTRATAR EL SERVICIO DE MANTENIMIENTO PREVENTIVO Y CORRECTIVO DEL SISTEMA </w:t>
            </w:r>
            <w:r w:rsidR="00DE3B8E" w:rsidRPr="00F21445">
              <w:rPr>
                <w:rFonts w:ascii="Times New Roman" w:eastAsia="Times New Roman" w:hAnsi="Times New Roman" w:cs="Times New Roman"/>
                <w:color w:val="3D3D3D"/>
                <w:sz w:val="16"/>
                <w:szCs w:val="16"/>
                <w:lang w:eastAsia="es-CO"/>
              </w:rPr>
              <w:t>ELÉCTRICO</w:t>
            </w:r>
            <w:r w:rsidRPr="00F21445">
              <w:rPr>
                <w:rFonts w:ascii="Times New Roman" w:eastAsia="Times New Roman" w:hAnsi="Times New Roman" w:cs="Times New Roman"/>
                <w:color w:val="3D3D3D"/>
                <w:sz w:val="16"/>
                <w:szCs w:val="16"/>
                <w:lang w:eastAsia="es-CO"/>
              </w:rPr>
              <w:t xml:space="preserve"> GENERAL EN LAS DISTINTAS SEDES DE LA </w:t>
            </w:r>
            <w:r w:rsidR="00DE3B8E" w:rsidRPr="00F21445">
              <w:rPr>
                <w:rFonts w:ascii="Times New Roman" w:eastAsia="Times New Roman" w:hAnsi="Times New Roman" w:cs="Times New Roman"/>
                <w:color w:val="3D3D3D"/>
                <w:sz w:val="16"/>
                <w:szCs w:val="16"/>
                <w:lang w:eastAsia="es-CO"/>
              </w:rPr>
              <w:t>GOBERNACIÓN</w:t>
            </w:r>
            <w:r w:rsidRPr="00F21445">
              <w:rPr>
                <w:rFonts w:ascii="Times New Roman" w:eastAsia="Times New Roman" w:hAnsi="Times New Roman" w:cs="Times New Roman"/>
                <w:color w:val="3D3D3D"/>
                <w:sz w:val="16"/>
                <w:szCs w:val="16"/>
                <w:lang w:eastAsia="es-CO"/>
              </w:rPr>
              <w:t xml:space="preserve"> DE </w:t>
            </w:r>
            <w:r w:rsidR="00A22286" w:rsidRPr="00F21445">
              <w:rPr>
                <w:rFonts w:ascii="Times New Roman" w:eastAsia="Times New Roman" w:hAnsi="Times New Roman" w:cs="Times New Roman"/>
                <w:color w:val="3D3D3D"/>
                <w:sz w:val="16"/>
                <w:szCs w:val="16"/>
                <w:lang w:eastAsia="es-CO"/>
              </w:rPr>
              <w:t>BOLÍVAR</w:t>
            </w:r>
          </w:p>
        </w:tc>
        <w:tc>
          <w:tcPr>
            <w:tcW w:w="598" w:type="pct"/>
            <w:tcBorders>
              <w:top w:val="nil"/>
              <w:left w:val="nil"/>
              <w:bottom w:val="single" w:sz="4" w:space="0" w:color="auto"/>
              <w:right w:val="single" w:sz="4" w:space="0" w:color="auto"/>
            </w:tcBorders>
            <w:shd w:val="clear" w:color="auto" w:fill="auto"/>
            <w:vAlign w:val="center"/>
            <w:hideMark/>
          </w:tcPr>
          <w:p w14:paraId="17EFD209" w14:textId="77777777" w:rsidR="00F21445" w:rsidRPr="00F21445" w:rsidRDefault="00F21445" w:rsidP="00F21445">
            <w:pPr>
              <w:spacing w:after="0" w:line="240" w:lineRule="auto"/>
              <w:jc w:val="left"/>
              <w:rPr>
                <w:rFonts w:ascii="Times New Roman" w:eastAsia="Times New Roman" w:hAnsi="Times New Roman" w:cs="Times New Roman"/>
                <w:b/>
                <w:bCs/>
                <w:color w:val="3D3D3D"/>
                <w:sz w:val="16"/>
                <w:szCs w:val="16"/>
                <w:lang w:eastAsia="es-CO"/>
              </w:rPr>
            </w:pPr>
            <w:proofErr w:type="gramStart"/>
            <w:r w:rsidRPr="00F21445">
              <w:rPr>
                <w:rFonts w:ascii="Times New Roman" w:eastAsia="Times New Roman" w:hAnsi="Times New Roman" w:cs="Times New Roman"/>
                <w:b/>
                <w:bCs/>
                <w:color w:val="3D3D3D"/>
                <w:sz w:val="16"/>
                <w:szCs w:val="16"/>
                <w:lang w:eastAsia="es-CO"/>
              </w:rPr>
              <w:t>Bolívar</w:t>
            </w:r>
            <w:r w:rsidRPr="00F21445">
              <w:rPr>
                <w:rFonts w:ascii="Times New Roman" w:eastAsia="Times New Roman" w:hAnsi="Times New Roman" w:cs="Times New Roman"/>
                <w:color w:val="3D3D3D"/>
                <w:sz w:val="16"/>
                <w:szCs w:val="16"/>
                <w:lang w:eastAsia="es-CO"/>
              </w:rPr>
              <w:t> :</w:t>
            </w:r>
            <w:proofErr w:type="gramEnd"/>
            <w:r w:rsidRPr="00F21445">
              <w:rPr>
                <w:rFonts w:ascii="Times New Roman" w:eastAsia="Times New Roman" w:hAnsi="Times New Roman" w:cs="Times New Roman"/>
                <w:color w:val="3D3D3D"/>
                <w:sz w:val="16"/>
                <w:szCs w:val="16"/>
                <w:lang w:eastAsia="es-CO"/>
              </w:rPr>
              <w:t xml:space="preserve"> Turbaco</w:t>
            </w:r>
          </w:p>
        </w:tc>
        <w:tc>
          <w:tcPr>
            <w:tcW w:w="788" w:type="pct"/>
            <w:tcBorders>
              <w:top w:val="nil"/>
              <w:left w:val="nil"/>
              <w:bottom w:val="single" w:sz="4" w:space="0" w:color="auto"/>
              <w:right w:val="single" w:sz="4" w:space="0" w:color="auto"/>
            </w:tcBorders>
            <w:shd w:val="clear" w:color="auto" w:fill="auto"/>
            <w:vAlign w:val="center"/>
            <w:hideMark/>
          </w:tcPr>
          <w:p w14:paraId="66596B6C"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$ 50.661.200,00</w:t>
            </w:r>
          </w:p>
        </w:tc>
        <w:tc>
          <w:tcPr>
            <w:tcW w:w="564" w:type="pct"/>
            <w:tcBorders>
              <w:top w:val="nil"/>
              <w:left w:val="nil"/>
              <w:bottom w:val="single" w:sz="4" w:space="0" w:color="auto"/>
              <w:right w:val="single" w:sz="4" w:space="0" w:color="auto"/>
            </w:tcBorders>
            <w:shd w:val="clear" w:color="auto" w:fill="auto"/>
            <w:vAlign w:val="center"/>
            <w:hideMark/>
          </w:tcPr>
          <w:p w14:paraId="0F7B0B5E"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r w:rsidRPr="00F21445">
              <w:rPr>
                <w:rFonts w:ascii="Times New Roman" w:eastAsia="Times New Roman" w:hAnsi="Times New Roman" w:cs="Times New Roman"/>
                <w:color w:val="3D3D3D"/>
                <w:sz w:val="16"/>
                <w:szCs w:val="16"/>
                <w:lang w:eastAsia="es-CO"/>
              </w:rPr>
              <w:t>21/02/2020</w:t>
            </w:r>
          </w:p>
        </w:tc>
      </w:tr>
      <w:tr w:rsidR="00F21445" w:rsidRPr="00F21445" w14:paraId="3AFA3ABF" w14:textId="77777777" w:rsidTr="00DE3B8E">
        <w:trPr>
          <w:trHeight w:val="20"/>
        </w:trPr>
        <w:tc>
          <w:tcPr>
            <w:tcW w:w="1004" w:type="pct"/>
            <w:tcBorders>
              <w:top w:val="nil"/>
              <w:left w:val="nil"/>
              <w:bottom w:val="nil"/>
              <w:right w:val="nil"/>
            </w:tcBorders>
            <w:shd w:val="clear" w:color="auto" w:fill="auto"/>
            <w:noWrap/>
            <w:vAlign w:val="center"/>
            <w:hideMark/>
          </w:tcPr>
          <w:p w14:paraId="23649D4C" w14:textId="77777777" w:rsidR="00F21445" w:rsidRPr="00F21445" w:rsidRDefault="00F21445" w:rsidP="00F21445">
            <w:pPr>
              <w:spacing w:after="0" w:line="240" w:lineRule="auto"/>
              <w:jc w:val="right"/>
              <w:rPr>
                <w:rFonts w:ascii="Times New Roman" w:eastAsia="Times New Roman" w:hAnsi="Times New Roman" w:cs="Times New Roman"/>
                <w:color w:val="3D3D3D"/>
                <w:sz w:val="16"/>
                <w:szCs w:val="16"/>
                <w:lang w:eastAsia="es-CO"/>
              </w:rPr>
            </w:pPr>
          </w:p>
        </w:tc>
        <w:tc>
          <w:tcPr>
            <w:tcW w:w="2047" w:type="pct"/>
            <w:tcBorders>
              <w:top w:val="nil"/>
              <w:left w:val="nil"/>
              <w:bottom w:val="nil"/>
              <w:right w:val="nil"/>
            </w:tcBorders>
            <w:shd w:val="clear" w:color="auto" w:fill="auto"/>
            <w:noWrap/>
            <w:vAlign w:val="bottom"/>
            <w:hideMark/>
          </w:tcPr>
          <w:p w14:paraId="65F32B79" w14:textId="77777777" w:rsidR="00F21445" w:rsidRPr="00F21445" w:rsidRDefault="00F21445" w:rsidP="00F21445">
            <w:pPr>
              <w:spacing w:after="0" w:line="240" w:lineRule="auto"/>
              <w:jc w:val="center"/>
              <w:rPr>
                <w:rFonts w:ascii="Times New Roman" w:eastAsia="Times New Roman" w:hAnsi="Times New Roman" w:cs="Times New Roman"/>
                <w:sz w:val="16"/>
                <w:szCs w:val="16"/>
                <w:lang w:eastAsia="es-CO"/>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7AA02" w14:textId="77777777" w:rsidR="00F21445" w:rsidRPr="00F21445" w:rsidRDefault="00F21445" w:rsidP="00F21445">
            <w:pPr>
              <w:spacing w:after="0" w:line="240" w:lineRule="auto"/>
              <w:jc w:val="right"/>
              <w:rPr>
                <w:rFonts w:ascii="Times New Roman" w:eastAsia="Times New Roman" w:hAnsi="Times New Roman" w:cs="Times New Roman"/>
                <w:b/>
                <w:bCs/>
                <w:color w:val="3D3D3D"/>
                <w:sz w:val="16"/>
                <w:szCs w:val="16"/>
                <w:lang w:eastAsia="es-CO"/>
              </w:rPr>
            </w:pPr>
            <w:r w:rsidRPr="00F21445">
              <w:rPr>
                <w:rFonts w:ascii="Times New Roman" w:eastAsia="Times New Roman" w:hAnsi="Times New Roman" w:cs="Times New Roman"/>
                <w:b/>
                <w:bCs/>
                <w:color w:val="3D3D3D"/>
                <w:sz w:val="16"/>
                <w:szCs w:val="16"/>
                <w:lang w:eastAsia="es-CO"/>
              </w:rPr>
              <w:t>Total 2020</w:t>
            </w:r>
          </w:p>
        </w:tc>
        <w:tc>
          <w:tcPr>
            <w:tcW w:w="788" w:type="pct"/>
            <w:tcBorders>
              <w:top w:val="single" w:sz="4" w:space="0" w:color="auto"/>
              <w:left w:val="nil"/>
              <w:bottom w:val="single" w:sz="4" w:space="0" w:color="auto"/>
              <w:right w:val="single" w:sz="4" w:space="0" w:color="auto"/>
            </w:tcBorders>
            <w:shd w:val="clear" w:color="auto" w:fill="auto"/>
            <w:vAlign w:val="center"/>
            <w:hideMark/>
          </w:tcPr>
          <w:p w14:paraId="38A1DB87" w14:textId="77777777" w:rsidR="00F21445" w:rsidRPr="00F21445" w:rsidRDefault="00F21445" w:rsidP="00F21445">
            <w:pPr>
              <w:spacing w:after="0" w:line="240" w:lineRule="auto"/>
              <w:jc w:val="right"/>
              <w:rPr>
                <w:rFonts w:ascii="Times New Roman" w:eastAsia="Times New Roman" w:hAnsi="Times New Roman" w:cs="Times New Roman"/>
                <w:b/>
                <w:bCs/>
                <w:color w:val="3D3D3D"/>
                <w:sz w:val="16"/>
                <w:szCs w:val="16"/>
                <w:lang w:eastAsia="es-CO"/>
              </w:rPr>
            </w:pPr>
            <w:r w:rsidRPr="00F21445">
              <w:rPr>
                <w:rFonts w:ascii="Times New Roman" w:eastAsia="Times New Roman" w:hAnsi="Times New Roman" w:cs="Times New Roman"/>
                <w:b/>
                <w:bCs/>
                <w:color w:val="3D3D3D"/>
                <w:sz w:val="16"/>
                <w:szCs w:val="16"/>
                <w:lang w:eastAsia="es-CO"/>
              </w:rPr>
              <w:t>$ 667.586.670,00</w:t>
            </w:r>
          </w:p>
        </w:tc>
        <w:tc>
          <w:tcPr>
            <w:tcW w:w="564" w:type="pct"/>
            <w:tcBorders>
              <w:top w:val="nil"/>
              <w:left w:val="nil"/>
              <w:bottom w:val="nil"/>
              <w:right w:val="nil"/>
            </w:tcBorders>
            <w:shd w:val="clear" w:color="auto" w:fill="auto"/>
            <w:vAlign w:val="center"/>
            <w:hideMark/>
          </w:tcPr>
          <w:p w14:paraId="346FAADA" w14:textId="77777777" w:rsidR="00F21445" w:rsidRPr="00F21445" w:rsidRDefault="00F21445" w:rsidP="00F21445">
            <w:pPr>
              <w:spacing w:after="0" w:line="240" w:lineRule="auto"/>
              <w:jc w:val="right"/>
              <w:rPr>
                <w:rFonts w:ascii="Times New Roman" w:eastAsia="Times New Roman" w:hAnsi="Times New Roman" w:cs="Times New Roman"/>
                <w:b/>
                <w:bCs/>
                <w:color w:val="3D3D3D"/>
                <w:sz w:val="16"/>
                <w:szCs w:val="16"/>
                <w:lang w:eastAsia="es-CO"/>
              </w:rPr>
            </w:pPr>
          </w:p>
        </w:tc>
      </w:tr>
    </w:tbl>
    <w:p w14:paraId="3862D5C9" w14:textId="77777777" w:rsidR="00F21445" w:rsidRDefault="00F21445" w:rsidP="00F21445"/>
    <w:p w14:paraId="322B6AC2" w14:textId="61EE6BFA" w:rsidR="00DE3B8E" w:rsidRDefault="00DE3B8E" w:rsidP="00DE3B8E">
      <w:r>
        <w:t xml:space="preserve">Procesos de mínima cuantía </w:t>
      </w:r>
      <w:r w:rsidRPr="00F21445">
        <w:rPr>
          <w:b/>
          <w:bCs/>
          <w:i/>
          <w:iCs/>
        </w:rPr>
        <w:t>celebrados</w:t>
      </w:r>
      <w:r>
        <w:t xml:space="preserve"> durante el año 2019, realizados por la Gobernación de Bolívar </w:t>
      </w:r>
    </w:p>
    <w:tbl>
      <w:tblPr>
        <w:tblW w:w="5000" w:type="pct"/>
        <w:tblCellMar>
          <w:left w:w="70" w:type="dxa"/>
          <w:right w:w="70" w:type="dxa"/>
        </w:tblCellMar>
        <w:tblLook w:val="04A0" w:firstRow="1" w:lastRow="0" w:firstColumn="1" w:lastColumn="0" w:noHBand="0" w:noVBand="1"/>
      </w:tblPr>
      <w:tblGrid>
        <w:gridCol w:w="2206"/>
        <w:gridCol w:w="2519"/>
        <w:gridCol w:w="1478"/>
        <w:gridCol w:w="1454"/>
        <w:gridCol w:w="1171"/>
      </w:tblGrid>
      <w:tr w:rsidR="00DE3B8E" w:rsidRPr="00DE3B8E" w14:paraId="553BABC2" w14:textId="77777777" w:rsidTr="00DE3B8E">
        <w:trPr>
          <w:trHeight w:val="20"/>
        </w:trPr>
        <w:tc>
          <w:tcPr>
            <w:tcW w:w="1249" w:type="pct"/>
            <w:tcBorders>
              <w:top w:val="single" w:sz="4" w:space="0" w:color="auto"/>
              <w:left w:val="single" w:sz="4" w:space="0" w:color="auto"/>
              <w:bottom w:val="single" w:sz="4" w:space="0" w:color="auto"/>
              <w:right w:val="single" w:sz="4" w:space="0" w:color="auto"/>
            </w:tcBorders>
            <w:shd w:val="clear" w:color="000000" w:fill="D8D8D8"/>
            <w:vAlign w:val="center"/>
            <w:hideMark/>
          </w:tcPr>
          <w:p w14:paraId="5F04C29C" w14:textId="77777777" w:rsidR="00DE3B8E" w:rsidRPr="00DE3B8E" w:rsidRDefault="00DE3B8E" w:rsidP="00DE3B8E">
            <w:pPr>
              <w:spacing w:after="0" w:line="240" w:lineRule="auto"/>
              <w:jc w:val="center"/>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Número de Proceso</w:t>
            </w:r>
          </w:p>
        </w:tc>
        <w:tc>
          <w:tcPr>
            <w:tcW w:w="1490" w:type="pct"/>
            <w:tcBorders>
              <w:top w:val="single" w:sz="4" w:space="0" w:color="auto"/>
              <w:left w:val="nil"/>
              <w:bottom w:val="single" w:sz="4" w:space="0" w:color="auto"/>
              <w:right w:val="single" w:sz="4" w:space="0" w:color="auto"/>
            </w:tcBorders>
            <w:shd w:val="clear" w:color="000000" w:fill="D8D8D8"/>
            <w:vAlign w:val="center"/>
            <w:hideMark/>
          </w:tcPr>
          <w:p w14:paraId="54AAB27D"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Objeto</w:t>
            </w:r>
          </w:p>
        </w:tc>
        <w:tc>
          <w:tcPr>
            <w:tcW w:w="710" w:type="pct"/>
            <w:tcBorders>
              <w:top w:val="single" w:sz="4" w:space="0" w:color="auto"/>
              <w:left w:val="nil"/>
              <w:bottom w:val="single" w:sz="4" w:space="0" w:color="auto"/>
              <w:right w:val="single" w:sz="4" w:space="0" w:color="auto"/>
            </w:tcBorders>
            <w:shd w:val="clear" w:color="000000" w:fill="D8D8D8"/>
            <w:vAlign w:val="center"/>
            <w:hideMark/>
          </w:tcPr>
          <w:p w14:paraId="338E3AC1"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Departamento y Municipio de Ejecución</w:t>
            </w:r>
          </w:p>
        </w:tc>
        <w:tc>
          <w:tcPr>
            <w:tcW w:w="887" w:type="pct"/>
            <w:tcBorders>
              <w:top w:val="single" w:sz="4" w:space="0" w:color="auto"/>
              <w:left w:val="nil"/>
              <w:bottom w:val="single" w:sz="4" w:space="0" w:color="auto"/>
              <w:right w:val="single" w:sz="4" w:space="0" w:color="auto"/>
            </w:tcBorders>
            <w:shd w:val="clear" w:color="000000" w:fill="D8D8D8"/>
            <w:vAlign w:val="center"/>
            <w:hideMark/>
          </w:tcPr>
          <w:p w14:paraId="7270D3AE"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Cuantía</w:t>
            </w:r>
          </w:p>
        </w:tc>
        <w:tc>
          <w:tcPr>
            <w:tcW w:w="663" w:type="pct"/>
            <w:tcBorders>
              <w:top w:val="single" w:sz="4" w:space="0" w:color="auto"/>
              <w:left w:val="nil"/>
              <w:bottom w:val="single" w:sz="4" w:space="0" w:color="auto"/>
              <w:right w:val="single" w:sz="4" w:space="0" w:color="auto"/>
            </w:tcBorders>
            <w:shd w:val="clear" w:color="000000" w:fill="D8D8D8"/>
            <w:vAlign w:val="center"/>
            <w:hideMark/>
          </w:tcPr>
          <w:p w14:paraId="6D75A4AE" w14:textId="77777777" w:rsidR="00DE3B8E" w:rsidRPr="00DE3B8E" w:rsidRDefault="00DE3B8E" w:rsidP="00DE3B8E">
            <w:pPr>
              <w:spacing w:after="0" w:line="240" w:lineRule="auto"/>
              <w:jc w:val="center"/>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Fecha de Celebración del Primer Contrato (</w:t>
            </w:r>
            <w:proofErr w:type="spellStart"/>
            <w:r w:rsidRPr="00DE3B8E">
              <w:rPr>
                <w:rFonts w:ascii="Arial" w:eastAsia="Times New Roman" w:hAnsi="Arial" w:cs="Arial"/>
                <w:b/>
                <w:bCs/>
                <w:color w:val="3D3D3D"/>
                <w:sz w:val="18"/>
                <w:szCs w:val="18"/>
                <w:lang w:eastAsia="es-CO"/>
              </w:rPr>
              <w:t>dd</w:t>
            </w:r>
            <w:proofErr w:type="spellEnd"/>
            <w:r w:rsidRPr="00DE3B8E">
              <w:rPr>
                <w:rFonts w:ascii="Arial" w:eastAsia="Times New Roman" w:hAnsi="Arial" w:cs="Arial"/>
                <w:b/>
                <w:bCs/>
                <w:color w:val="3D3D3D"/>
                <w:sz w:val="18"/>
                <w:szCs w:val="18"/>
                <w:lang w:eastAsia="es-CO"/>
              </w:rPr>
              <w:t>-mm-</w:t>
            </w:r>
            <w:proofErr w:type="spellStart"/>
            <w:r w:rsidRPr="00DE3B8E">
              <w:rPr>
                <w:rFonts w:ascii="Arial" w:eastAsia="Times New Roman" w:hAnsi="Arial" w:cs="Arial"/>
                <w:b/>
                <w:bCs/>
                <w:color w:val="3D3D3D"/>
                <w:sz w:val="18"/>
                <w:szCs w:val="18"/>
                <w:lang w:eastAsia="es-CO"/>
              </w:rPr>
              <w:t>aaaa</w:t>
            </w:r>
            <w:proofErr w:type="spellEnd"/>
            <w:r w:rsidRPr="00DE3B8E">
              <w:rPr>
                <w:rFonts w:ascii="Arial" w:eastAsia="Times New Roman" w:hAnsi="Arial" w:cs="Arial"/>
                <w:b/>
                <w:bCs/>
                <w:color w:val="3D3D3D"/>
                <w:sz w:val="18"/>
                <w:szCs w:val="18"/>
                <w:lang w:eastAsia="es-CO"/>
              </w:rPr>
              <w:t>)</w:t>
            </w:r>
          </w:p>
        </w:tc>
      </w:tr>
      <w:tr w:rsidR="00DE3B8E" w:rsidRPr="00DE3B8E" w14:paraId="13D84D77"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D3917C0"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MC-SED-013-2019</w:t>
            </w:r>
          </w:p>
        </w:tc>
        <w:tc>
          <w:tcPr>
            <w:tcW w:w="1490" w:type="pct"/>
            <w:tcBorders>
              <w:top w:val="nil"/>
              <w:left w:val="nil"/>
              <w:bottom w:val="single" w:sz="4" w:space="0" w:color="auto"/>
              <w:right w:val="single" w:sz="4" w:space="0" w:color="auto"/>
            </w:tcBorders>
            <w:shd w:val="clear" w:color="auto" w:fill="auto"/>
            <w:vAlign w:val="center"/>
            <w:hideMark/>
          </w:tcPr>
          <w:p w14:paraId="42511EA1" w14:textId="195D1CB2"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Y MONTAJE DE INFRAESTRUCTURA ELÉCTRICA CON TRANSFORMADOR DE 50 KVA, PROTECCIONES, ACOMETIDA SECUNDARIA SUBTERRÁNEA Y TABLERO PARA LA INSTITUCIÓN EDUCATIVA RETIRO NUEVO. MUNICIPIO DE MARÍA LA BAJA,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3D10E65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María La Baja</w:t>
            </w:r>
          </w:p>
        </w:tc>
        <w:tc>
          <w:tcPr>
            <w:tcW w:w="887" w:type="pct"/>
            <w:tcBorders>
              <w:top w:val="nil"/>
              <w:left w:val="nil"/>
              <w:bottom w:val="single" w:sz="4" w:space="0" w:color="auto"/>
              <w:right w:val="single" w:sz="4" w:space="0" w:color="auto"/>
            </w:tcBorders>
            <w:shd w:val="clear" w:color="auto" w:fill="auto"/>
            <w:vAlign w:val="center"/>
            <w:hideMark/>
          </w:tcPr>
          <w:p w14:paraId="4C60BDD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$ 49.137.435,00</w:t>
            </w:r>
          </w:p>
        </w:tc>
        <w:tc>
          <w:tcPr>
            <w:tcW w:w="663" w:type="pct"/>
            <w:tcBorders>
              <w:top w:val="nil"/>
              <w:left w:val="nil"/>
              <w:bottom w:val="single" w:sz="4" w:space="0" w:color="auto"/>
              <w:right w:val="single" w:sz="4" w:space="0" w:color="auto"/>
            </w:tcBorders>
            <w:shd w:val="clear" w:color="auto" w:fill="auto"/>
            <w:vAlign w:val="center"/>
            <w:hideMark/>
          </w:tcPr>
          <w:p w14:paraId="365FCA1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26/12/2019</w:t>
            </w:r>
          </w:p>
        </w:tc>
      </w:tr>
      <w:tr w:rsidR="00DE3B8E" w:rsidRPr="00DE3B8E" w14:paraId="56724421"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C208CC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MC-SI-006-2019</w:t>
            </w:r>
          </w:p>
        </w:tc>
        <w:tc>
          <w:tcPr>
            <w:tcW w:w="1490" w:type="pct"/>
            <w:tcBorders>
              <w:top w:val="nil"/>
              <w:left w:val="nil"/>
              <w:bottom w:val="single" w:sz="4" w:space="0" w:color="auto"/>
              <w:right w:val="single" w:sz="4" w:space="0" w:color="auto"/>
            </w:tcBorders>
            <w:shd w:val="clear" w:color="auto" w:fill="auto"/>
            <w:vAlign w:val="center"/>
            <w:hideMark/>
          </w:tcPr>
          <w:p w14:paraId="37C63B49" w14:textId="5C899132"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“INTERVENTORÍA TÉCNICA, ADMINISTRATIVA, FINANCIERA, AMBIENTAL, CONTABLE Y JURÍDICA DE LA PAVIMENTACIÓN CALLE LA PAZ DEL BARRIO TORICES L = 255 M. DISTRITO DE CARTAGENA.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4ADD3CF4"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247849E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$ 43.327.746,00</w:t>
            </w:r>
          </w:p>
        </w:tc>
        <w:tc>
          <w:tcPr>
            <w:tcW w:w="663" w:type="pct"/>
            <w:tcBorders>
              <w:top w:val="nil"/>
              <w:left w:val="nil"/>
              <w:bottom w:val="single" w:sz="4" w:space="0" w:color="auto"/>
              <w:right w:val="single" w:sz="4" w:space="0" w:color="auto"/>
            </w:tcBorders>
            <w:shd w:val="clear" w:color="auto" w:fill="auto"/>
            <w:vAlign w:val="center"/>
            <w:hideMark/>
          </w:tcPr>
          <w:p w14:paraId="35B75CDC"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11/12/2019</w:t>
            </w:r>
          </w:p>
        </w:tc>
      </w:tr>
      <w:tr w:rsidR="00DE3B8E" w:rsidRPr="00DE3B8E" w14:paraId="4DF4EDD3"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8AC8884"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MC-SED-011-2019</w:t>
            </w:r>
          </w:p>
        </w:tc>
        <w:tc>
          <w:tcPr>
            <w:tcW w:w="1490" w:type="pct"/>
            <w:tcBorders>
              <w:top w:val="nil"/>
              <w:left w:val="nil"/>
              <w:bottom w:val="single" w:sz="4" w:space="0" w:color="auto"/>
              <w:right w:val="single" w:sz="4" w:space="0" w:color="auto"/>
            </w:tcBorders>
            <w:shd w:val="clear" w:color="auto" w:fill="auto"/>
            <w:vAlign w:val="center"/>
            <w:hideMark/>
          </w:tcPr>
          <w:p w14:paraId="0DFE2AB0" w14:textId="56E02161"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EL SUMINISTRO E INSTALACIÓN DE EQUIPO PARA LA EMISORA ESTUDIANTIL DE LA INSTITUCIÓN EDUCATIVA SAN </w:t>
            </w:r>
            <w:r w:rsidR="00A22286" w:rsidRPr="00DE3B8E">
              <w:rPr>
                <w:rFonts w:ascii="Times New Roman" w:eastAsia="Times New Roman" w:hAnsi="Times New Roman" w:cs="Times New Roman"/>
                <w:color w:val="3D3D3D"/>
                <w:sz w:val="16"/>
                <w:szCs w:val="16"/>
                <w:lang w:eastAsia="es-CO"/>
              </w:rPr>
              <w:t>JOAQUÍN</w:t>
            </w:r>
            <w:r w:rsidRPr="00DE3B8E">
              <w:rPr>
                <w:rFonts w:ascii="Times New Roman" w:eastAsia="Times New Roman" w:hAnsi="Times New Roman" w:cs="Times New Roman"/>
                <w:color w:val="3D3D3D"/>
                <w:sz w:val="16"/>
                <w:szCs w:val="16"/>
                <w:lang w:eastAsia="es-CO"/>
              </w:rPr>
              <w:t xml:space="preserve"> DEL MUNICIPIO DE MAHATES</w:t>
            </w:r>
          </w:p>
        </w:tc>
        <w:tc>
          <w:tcPr>
            <w:tcW w:w="710" w:type="pct"/>
            <w:tcBorders>
              <w:top w:val="nil"/>
              <w:left w:val="nil"/>
              <w:bottom w:val="single" w:sz="4" w:space="0" w:color="auto"/>
              <w:right w:val="single" w:sz="4" w:space="0" w:color="auto"/>
            </w:tcBorders>
            <w:shd w:val="clear" w:color="auto" w:fill="auto"/>
            <w:vAlign w:val="center"/>
            <w:hideMark/>
          </w:tcPr>
          <w:p w14:paraId="6AB869C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Mahates</w:t>
            </w:r>
          </w:p>
        </w:tc>
        <w:tc>
          <w:tcPr>
            <w:tcW w:w="887" w:type="pct"/>
            <w:tcBorders>
              <w:top w:val="nil"/>
              <w:left w:val="nil"/>
              <w:bottom w:val="single" w:sz="4" w:space="0" w:color="auto"/>
              <w:right w:val="single" w:sz="4" w:space="0" w:color="auto"/>
            </w:tcBorders>
            <w:shd w:val="clear" w:color="auto" w:fill="auto"/>
            <w:vAlign w:val="center"/>
            <w:hideMark/>
          </w:tcPr>
          <w:p w14:paraId="3FBF720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$ 27.890.000,00</w:t>
            </w:r>
          </w:p>
        </w:tc>
        <w:tc>
          <w:tcPr>
            <w:tcW w:w="663" w:type="pct"/>
            <w:tcBorders>
              <w:top w:val="nil"/>
              <w:left w:val="nil"/>
              <w:bottom w:val="single" w:sz="4" w:space="0" w:color="auto"/>
              <w:right w:val="single" w:sz="4" w:space="0" w:color="auto"/>
            </w:tcBorders>
            <w:shd w:val="clear" w:color="auto" w:fill="auto"/>
            <w:vAlign w:val="center"/>
            <w:hideMark/>
          </w:tcPr>
          <w:p w14:paraId="2E85615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11/12/2019</w:t>
            </w:r>
          </w:p>
        </w:tc>
      </w:tr>
      <w:tr w:rsidR="00DE3B8E" w:rsidRPr="00DE3B8E" w14:paraId="19B78496"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4854849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MC-SI-004-2019</w:t>
            </w:r>
          </w:p>
        </w:tc>
        <w:tc>
          <w:tcPr>
            <w:tcW w:w="1490" w:type="pct"/>
            <w:tcBorders>
              <w:top w:val="nil"/>
              <w:left w:val="nil"/>
              <w:bottom w:val="single" w:sz="4" w:space="0" w:color="auto"/>
              <w:right w:val="single" w:sz="4" w:space="0" w:color="auto"/>
            </w:tcBorders>
            <w:shd w:val="clear" w:color="auto" w:fill="auto"/>
            <w:vAlign w:val="center"/>
            <w:hideMark/>
          </w:tcPr>
          <w:p w14:paraId="6D6FF6B0" w14:textId="54C0E383"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“INTERVENTORÍA TÉCNICA, ADMINISTRATIVA, FINANCIERA, AMBIENTAL, CONTABLE Y JURÍDICA DE LA PAVIMENTACIÓN CALLE EL SILENCIO BARRIO LA SIERRITA L = 260 M. DISTRITO DE CARTAGENA DE INDIAS. </w:t>
            </w:r>
            <w:r w:rsidRPr="00DE3B8E">
              <w:rPr>
                <w:rFonts w:ascii="Times New Roman" w:eastAsia="Times New Roman" w:hAnsi="Times New Roman" w:cs="Times New Roman"/>
                <w:color w:val="3D3D3D"/>
                <w:sz w:val="16"/>
                <w:szCs w:val="16"/>
                <w:lang w:eastAsia="es-CO"/>
              </w:rPr>
              <w:lastRenderedPageBreak/>
              <w:t>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7B57A99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6D12A04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$ 86.655.482,00</w:t>
            </w:r>
          </w:p>
        </w:tc>
        <w:tc>
          <w:tcPr>
            <w:tcW w:w="663" w:type="pct"/>
            <w:tcBorders>
              <w:top w:val="nil"/>
              <w:left w:val="nil"/>
              <w:bottom w:val="single" w:sz="4" w:space="0" w:color="auto"/>
              <w:right w:val="single" w:sz="4" w:space="0" w:color="auto"/>
            </w:tcBorders>
            <w:shd w:val="clear" w:color="auto" w:fill="auto"/>
            <w:vAlign w:val="center"/>
            <w:hideMark/>
          </w:tcPr>
          <w:p w14:paraId="7E9AF50A"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11/12/2019</w:t>
            </w:r>
          </w:p>
        </w:tc>
      </w:tr>
      <w:tr w:rsidR="00DE3B8E" w:rsidRPr="00DE3B8E" w14:paraId="1114078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30661D06"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MC-SI-008-2019</w:t>
            </w:r>
          </w:p>
        </w:tc>
        <w:tc>
          <w:tcPr>
            <w:tcW w:w="1490" w:type="pct"/>
            <w:tcBorders>
              <w:top w:val="nil"/>
              <w:left w:val="nil"/>
              <w:bottom w:val="single" w:sz="4" w:space="0" w:color="auto"/>
              <w:right w:val="single" w:sz="4" w:space="0" w:color="auto"/>
            </w:tcBorders>
            <w:shd w:val="clear" w:color="auto" w:fill="auto"/>
            <w:vAlign w:val="center"/>
            <w:hideMark/>
          </w:tcPr>
          <w:p w14:paraId="5874414D" w14:textId="3E8E873B"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“INTERVENTORÍA TÉCNICA, ADMINISTRATIVA, FINANCIERA, AMBIENTAL, CONTABLE Y JURÍDICA DE LA PAVIMENTACIÓN CALLE LAS DELICIAS SECTOR 19 DE FEBRERO DEL POZÓN L = 270 M. DISTRITO DE CARTAGENA.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7EFA03C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5870F80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$ 40.194.594,00</w:t>
            </w:r>
          </w:p>
        </w:tc>
        <w:tc>
          <w:tcPr>
            <w:tcW w:w="663" w:type="pct"/>
            <w:tcBorders>
              <w:top w:val="nil"/>
              <w:left w:val="nil"/>
              <w:bottom w:val="single" w:sz="4" w:space="0" w:color="auto"/>
              <w:right w:val="single" w:sz="4" w:space="0" w:color="auto"/>
            </w:tcBorders>
            <w:shd w:val="clear" w:color="auto" w:fill="auto"/>
            <w:vAlign w:val="center"/>
            <w:hideMark/>
          </w:tcPr>
          <w:p w14:paraId="00E94BF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11/12/2019</w:t>
            </w:r>
          </w:p>
        </w:tc>
      </w:tr>
      <w:tr w:rsidR="00DE3B8E" w:rsidRPr="00DE3B8E" w14:paraId="7BDE8223"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4871230D"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MC-SED-009-2019</w:t>
            </w:r>
          </w:p>
        </w:tc>
        <w:tc>
          <w:tcPr>
            <w:tcW w:w="1490" w:type="pct"/>
            <w:tcBorders>
              <w:top w:val="nil"/>
              <w:left w:val="nil"/>
              <w:bottom w:val="single" w:sz="4" w:space="0" w:color="auto"/>
              <w:right w:val="single" w:sz="4" w:space="0" w:color="auto"/>
            </w:tcBorders>
            <w:shd w:val="clear" w:color="auto" w:fill="auto"/>
            <w:vAlign w:val="center"/>
            <w:hideMark/>
          </w:tcPr>
          <w:p w14:paraId="375A95BC" w14:textId="2D57753F"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LOGÍSTICA PARA LA </w:t>
            </w:r>
            <w:r w:rsidR="00A22286" w:rsidRPr="00DE3B8E">
              <w:rPr>
                <w:rFonts w:ascii="Times New Roman" w:eastAsia="Times New Roman" w:hAnsi="Times New Roman" w:cs="Times New Roman"/>
                <w:color w:val="3D3D3D"/>
                <w:sz w:val="16"/>
                <w:szCs w:val="16"/>
                <w:lang w:eastAsia="es-CO"/>
              </w:rPr>
              <w:t>REALIZACIÓN</w:t>
            </w:r>
            <w:r w:rsidRPr="00DE3B8E">
              <w:rPr>
                <w:rFonts w:ascii="Times New Roman" w:eastAsia="Times New Roman" w:hAnsi="Times New Roman" w:cs="Times New Roman"/>
                <w:color w:val="3D3D3D"/>
                <w:sz w:val="16"/>
                <w:szCs w:val="16"/>
                <w:lang w:eastAsia="es-CO"/>
              </w:rPr>
              <w:t xml:space="preserve"> DE DOS (2) FOROS DE CAPACITACIÓN SOBRE LA </w:t>
            </w:r>
            <w:r w:rsidR="00A22286" w:rsidRPr="00DE3B8E">
              <w:rPr>
                <w:rFonts w:ascii="Times New Roman" w:eastAsia="Times New Roman" w:hAnsi="Times New Roman" w:cs="Times New Roman"/>
                <w:color w:val="3D3D3D"/>
                <w:sz w:val="16"/>
                <w:szCs w:val="16"/>
                <w:lang w:eastAsia="es-CO"/>
              </w:rPr>
              <w:t>IMPLEMENTACIÓN</w:t>
            </w:r>
            <w:r w:rsidRPr="00DE3B8E">
              <w:rPr>
                <w:rFonts w:ascii="Times New Roman" w:eastAsia="Times New Roman" w:hAnsi="Times New Roman" w:cs="Times New Roman"/>
                <w:color w:val="3D3D3D"/>
                <w:sz w:val="16"/>
                <w:szCs w:val="16"/>
                <w:lang w:eastAsia="es-CO"/>
              </w:rPr>
              <w:t xml:space="preserve"> DE LA POLÍTICA PUBLICA EN DIVERSIDAD SEXUAL Y DE GENERO A RECTORES Y SICO-ORIENTADORES O QUIEN HAGA LAS VECES</w:t>
            </w:r>
          </w:p>
        </w:tc>
        <w:tc>
          <w:tcPr>
            <w:tcW w:w="710" w:type="pct"/>
            <w:tcBorders>
              <w:top w:val="nil"/>
              <w:left w:val="nil"/>
              <w:bottom w:val="single" w:sz="4" w:space="0" w:color="auto"/>
              <w:right w:val="single" w:sz="4" w:space="0" w:color="auto"/>
            </w:tcBorders>
            <w:shd w:val="clear" w:color="auto" w:fill="auto"/>
            <w:vAlign w:val="center"/>
            <w:hideMark/>
          </w:tcPr>
          <w:p w14:paraId="292F0D9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  Mompós</w:t>
            </w:r>
          </w:p>
        </w:tc>
        <w:tc>
          <w:tcPr>
            <w:tcW w:w="887" w:type="pct"/>
            <w:tcBorders>
              <w:top w:val="nil"/>
              <w:left w:val="nil"/>
              <w:bottom w:val="single" w:sz="4" w:space="0" w:color="auto"/>
              <w:right w:val="single" w:sz="4" w:space="0" w:color="auto"/>
            </w:tcBorders>
            <w:shd w:val="clear" w:color="auto" w:fill="auto"/>
            <w:vAlign w:val="center"/>
            <w:hideMark/>
          </w:tcPr>
          <w:p w14:paraId="0D29077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$ 40.978.000,00</w:t>
            </w:r>
          </w:p>
        </w:tc>
        <w:tc>
          <w:tcPr>
            <w:tcW w:w="663" w:type="pct"/>
            <w:tcBorders>
              <w:top w:val="nil"/>
              <w:left w:val="nil"/>
              <w:bottom w:val="single" w:sz="4" w:space="0" w:color="auto"/>
              <w:right w:val="single" w:sz="4" w:space="0" w:color="auto"/>
            </w:tcBorders>
            <w:shd w:val="clear" w:color="auto" w:fill="auto"/>
            <w:vAlign w:val="center"/>
            <w:hideMark/>
          </w:tcPr>
          <w:p w14:paraId="7A1111A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11/12/2019</w:t>
            </w:r>
          </w:p>
        </w:tc>
      </w:tr>
      <w:tr w:rsidR="00DE3B8E" w:rsidRPr="00DE3B8E" w14:paraId="2861F4EE"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22337686"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MC-DSCC-011-2019</w:t>
            </w:r>
          </w:p>
        </w:tc>
        <w:tc>
          <w:tcPr>
            <w:tcW w:w="1490" w:type="pct"/>
            <w:tcBorders>
              <w:top w:val="nil"/>
              <w:left w:val="nil"/>
              <w:bottom w:val="single" w:sz="4" w:space="0" w:color="auto"/>
              <w:right w:val="single" w:sz="4" w:space="0" w:color="auto"/>
            </w:tcBorders>
            <w:shd w:val="clear" w:color="auto" w:fill="auto"/>
            <w:vAlign w:val="center"/>
            <w:hideMark/>
          </w:tcPr>
          <w:p w14:paraId="2B56A542" w14:textId="3064ED78"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SUMINISTRO DE COMBUSTIBLE TIPO JET-A1 COMO APOYO AL GRUPO AERONAVAL DEL CARIBE DE LA ARMADA NACIONAL – FUERZA NAVAL DEL CARIBE QUE EJERCE JURISDICCIÓN EN EL DEPARTAMENTO DE BOLÍVAR, EN CUMPLIMIENTO DE LOS PROGRAMAS DEL PLAN DE SEGURIDAD Y CONVIVENCIA- FORTALECIMIENTO DE LA OPERATIVIDAD PARA LA EJECUCIÓN DE LOS PROGRAMAS DEL PLAN INTEGRAL DE SEGURIDAD Y CONVIVENCIA.</w:t>
            </w:r>
          </w:p>
        </w:tc>
        <w:tc>
          <w:tcPr>
            <w:tcW w:w="710" w:type="pct"/>
            <w:tcBorders>
              <w:top w:val="nil"/>
              <w:left w:val="nil"/>
              <w:bottom w:val="single" w:sz="4" w:space="0" w:color="auto"/>
              <w:right w:val="single" w:sz="4" w:space="0" w:color="auto"/>
            </w:tcBorders>
            <w:shd w:val="clear" w:color="auto" w:fill="auto"/>
            <w:vAlign w:val="center"/>
            <w:hideMark/>
          </w:tcPr>
          <w:p w14:paraId="360E9FC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6A13939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$ 82.000.000,00</w:t>
            </w:r>
          </w:p>
        </w:tc>
        <w:tc>
          <w:tcPr>
            <w:tcW w:w="663" w:type="pct"/>
            <w:tcBorders>
              <w:top w:val="nil"/>
              <w:left w:val="nil"/>
              <w:bottom w:val="single" w:sz="4" w:space="0" w:color="auto"/>
              <w:right w:val="single" w:sz="4" w:space="0" w:color="auto"/>
            </w:tcBorders>
            <w:shd w:val="clear" w:color="auto" w:fill="auto"/>
            <w:vAlign w:val="center"/>
            <w:hideMark/>
          </w:tcPr>
          <w:p w14:paraId="0C11F7F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21/11/2019</w:t>
            </w:r>
          </w:p>
        </w:tc>
      </w:tr>
      <w:tr w:rsidR="00DE3B8E" w:rsidRPr="00DE3B8E" w14:paraId="4C3D3D2B"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50FE0528"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MC-SI-003-2019</w:t>
            </w:r>
          </w:p>
        </w:tc>
        <w:tc>
          <w:tcPr>
            <w:tcW w:w="1490" w:type="pct"/>
            <w:tcBorders>
              <w:top w:val="nil"/>
              <w:left w:val="nil"/>
              <w:bottom w:val="single" w:sz="4" w:space="0" w:color="auto"/>
              <w:right w:val="single" w:sz="4" w:space="0" w:color="auto"/>
            </w:tcBorders>
            <w:shd w:val="clear" w:color="auto" w:fill="auto"/>
            <w:vAlign w:val="center"/>
            <w:hideMark/>
          </w:tcPr>
          <w:p w14:paraId="3C18C04D" w14:textId="3394DAEC"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“INTERVENTORÍA TÉCNICA, ADMINISTRATIVA, FINANCIERA, AMBIENTAL, CONTABLE Y JURÍDICA PARA LA CONSTRUCCIÓN DE MURO DE CERRAMIENTO EN LA INSTITUCIÓN EDUCATIVA </w:t>
            </w:r>
            <w:r w:rsidR="00A22286" w:rsidRPr="00DE3B8E">
              <w:rPr>
                <w:rFonts w:ascii="Times New Roman" w:eastAsia="Times New Roman" w:hAnsi="Times New Roman" w:cs="Times New Roman"/>
                <w:color w:val="3D3D3D"/>
                <w:sz w:val="16"/>
                <w:szCs w:val="16"/>
                <w:lang w:eastAsia="es-CO"/>
              </w:rPr>
              <w:t>TÉCNICA</w:t>
            </w:r>
            <w:r w:rsidRPr="00DE3B8E">
              <w:rPr>
                <w:rFonts w:ascii="Times New Roman" w:eastAsia="Times New Roman" w:hAnsi="Times New Roman" w:cs="Times New Roman"/>
                <w:color w:val="3D3D3D"/>
                <w:sz w:val="16"/>
                <w:szCs w:val="16"/>
                <w:lang w:eastAsia="es-CO"/>
              </w:rPr>
              <w:t xml:space="preserve"> AGROPECUARIA LAS PIEDRAS EN EL MUNICIPIO DE SAN ESTANISLAO DEL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1C960B9D"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San Estanislao de Kostka</w:t>
            </w:r>
          </w:p>
        </w:tc>
        <w:tc>
          <w:tcPr>
            <w:tcW w:w="887" w:type="pct"/>
            <w:tcBorders>
              <w:top w:val="nil"/>
              <w:left w:val="nil"/>
              <w:bottom w:val="single" w:sz="4" w:space="0" w:color="auto"/>
              <w:right w:val="single" w:sz="4" w:space="0" w:color="auto"/>
            </w:tcBorders>
            <w:shd w:val="clear" w:color="auto" w:fill="auto"/>
            <w:vAlign w:val="center"/>
            <w:hideMark/>
          </w:tcPr>
          <w:p w14:paraId="43483E0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$ 42.192.938,00</w:t>
            </w:r>
          </w:p>
        </w:tc>
        <w:tc>
          <w:tcPr>
            <w:tcW w:w="663" w:type="pct"/>
            <w:tcBorders>
              <w:top w:val="nil"/>
              <w:left w:val="nil"/>
              <w:bottom w:val="single" w:sz="4" w:space="0" w:color="auto"/>
              <w:right w:val="single" w:sz="4" w:space="0" w:color="auto"/>
            </w:tcBorders>
            <w:shd w:val="clear" w:color="auto" w:fill="auto"/>
            <w:vAlign w:val="center"/>
            <w:hideMark/>
          </w:tcPr>
          <w:p w14:paraId="457FA08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6/11/2019</w:t>
            </w:r>
          </w:p>
        </w:tc>
      </w:tr>
      <w:tr w:rsidR="00DE3B8E" w:rsidRPr="00DE3B8E" w14:paraId="404E53AE"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4607F53"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MC-SH-003-2019</w:t>
            </w:r>
          </w:p>
        </w:tc>
        <w:tc>
          <w:tcPr>
            <w:tcW w:w="1490" w:type="pct"/>
            <w:tcBorders>
              <w:top w:val="nil"/>
              <w:left w:val="nil"/>
              <w:bottom w:val="single" w:sz="4" w:space="0" w:color="auto"/>
              <w:right w:val="single" w:sz="4" w:space="0" w:color="auto"/>
            </w:tcBorders>
            <w:shd w:val="clear" w:color="auto" w:fill="auto"/>
            <w:vAlign w:val="center"/>
            <w:hideMark/>
          </w:tcPr>
          <w:p w14:paraId="650171C9" w14:textId="2B662352"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PRESTACIÓN DE SERVICIOS PARA EJECUTAR LAS CAPACITACIONES DIRIGIDAS A EMPRESAS PRODUCTORAS, DISTRIBUIDORAS, IMPORTADORAS Y CONSUMIDORES DE LICORES Y CIGARRILLOS DEL DEPARTAMENTO DE BOLÍVAR EN EL MARCO DEL PROGRAMA DE </w:t>
            </w:r>
            <w:r w:rsidR="00A22286" w:rsidRPr="00DE3B8E">
              <w:rPr>
                <w:rFonts w:ascii="Times New Roman" w:eastAsia="Times New Roman" w:hAnsi="Times New Roman" w:cs="Times New Roman"/>
                <w:color w:val="3D3D3D"/>
                <w:sz w:val="16"/>
                <w:szCs w:val="16"/>
                <w:lang w:eastAsia="es-CO"/>
              </w:rPr>
              <w:t>ANTI-CONTRABANDO</w:t>
            </w:r>
          </w:p>
        </w:tc>
        <w:tc>
          <w:tcPr>
            <w:tcW w:w="710" w:type="pct"/>
            <w:tcBorders>
              <w:top w:val="nil"/>
              <w:left w:val="nil"/>
              <w:bottom w:val="single" w:sz="4" w:space="0" w:color="auto"/>
              <w:right w:val="single" w:sz="4" w:space="0" w:color="auto"/>
            </w:tcBorders>
            <w:shd w:val="clear" w:color="auto" w:fill="auto"/>
            <w:vAlign w:val="center"/>
            <w:hideMark/>
          </w:tcPr>
          <w:p w14:paraId="037715AC"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0A871F4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$ 74.443.150,00</w:t>
            </w:r>
          </w:p>
        </w:tc>
        <w:tc>
          <w:tcPr>
            <w:tcW w:w="663" w:type="pct"/>
            <w:tcBorders>
              <w:top w:val="nil"/>
              <w:left w:val="nil"/>
              <w:bottom w:val="single" w:sz="4" w:space="0" w:color="auto"/>
              <w:right w:val="single" w:sz="4" w:space="0" w:color="auto"/>
            </w:tcBorders>
            <w:shd w:val="clear" w:color="auto" w:fill="auto"/>
            <w:vAlign w:val="center"/>
            <w:hideMark/>
          </w:tcPr>
          <w:p w14:paraId="7CC8D98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11/10/2019</w:t>
            </w:r>
          </w:p>
        </w:tc>
      </w:tr>
      <w:tr w:rsidR="00DE3B8E" w:rsidRPr="00DE3B8E" w14:paraId="7103E613"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17ED1E3E"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MC-SALUD-013-2019</w:t>
            </w:r>
          </w:p>
        </w:tc>
        <w:tc>
          <w:tcPr>
            <w:tcW w:w="1490" w:type="pct"/>
            <w:tcBorders>
              <w:top w:val="nil"/>
              <w:left w:val="nil"/>
              <w:bottom w:val="single" w:sz="4" w:space="0" w:color="auto"/>
              <w:right w:val="single" w:sz="4" w:space="0" w:color="auto"/>
            </w:tcBorders>
            <w:shd w:val="clear" w:color="auto" w:fill="auto"/>
            <w:vAlign w:val="center"/>
            <w:hideMark/>
          </w:tcPr>
          <w:p w14:paraId="7EADF6CD"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PRESTACIÓN DE SERVICIOS DE RECOLECCIÓN, TRANSPORTE Y DISPOSICIÓN FINAL DE LOS RESIDUOS BIOLÓGICOS, INFECCIOSOS Y QUÍMICOS GENERADOS EN EL </w:t>
            </w:r>
            <w:r w:rsidRPr="00DE3B8E">
              <w:rPr>
                <w:rFonts w:ascii="Times New Roman" w:eastAsia="Times New Roman" w:hAnsi="Times New Roman" w:cs="Times New Roman"/>
                <w:color w:val="3D3D3D"/>
                <w:sz w:val="16"/>
                <w:szCs w:val="16"/>
                <w:lang w:eastAsia="es-CO"/>
              </w:rPr>
              <w:lastRenderedPageBreak/>
              <w:t>LABORATORIO DEPARTAMENTAL DE LA SECRETARIA DE SALUD DEPARTAMENTAL DE BOLÍVAR</w:t>
            </w:r>
          </w:p>
        </w:tc>
        <w:tc>
          <w:tcPr>
            <w:tcW w:w="710" w:type="pct"/>
            <w:tcBorders>
              <w:top w:val="nil"/>
              <w:left w:val="nil"/>
              <w:bottom w:val="single" w:sz="4" w:space="0" w:color="auto"/>
              <w:right w:val="single" w:sz="4" w:space="0" w:color="auto"/>
            </w:tcBorders>
            <w:shd w:val="clear" w:color="auto" w:fill="auto"/>
            <w:vAlign w:val="center"/>
            <w:hideMark/>
          </w:tcPr>
          <w:p w14:paraId="72E22535"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68BA638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$ 1.200.000,00</w:t>
            </w:r>
          </w:p>
        </w:tc>
        <w:tc>
          <w:tcPr>
            <w:tcW w:w="663" w:type="pct"/>
            <w:tcBorders>
              <w:top w:val="nil"/>
              <w:left w:val="nil"/>
              <w:bottom w:val="single" w:sz="4" w:space="0" w:color="auto"/>
              <w:right w:val="single" w:sz="4" w:space="0" w:color="auto"/>
            </w:tcBorders>
            <w:shd w:val="clear" w:color="auto" w:fill="auto"/>
            <w:vAlign w:val="center"/>
            <w:hideMark/>
          </w:tcPr>
          <w:p w14:paraId="51883270"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7/10/2019</w:t>
            </w:r>
          </w:p>
        </w:tc>
      </w:tr>
      <w:tr w:rsidR="00DE3B8E" w:rsidRPr="00DE3B8E" w14:paraId="7754513F"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3D9E5C9D"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MC-SI-002-2019</w:t>
            </w:r>
          </w:p>
        </w:tc>
        <w:tc>
          <w:tcPr>
            <w:tcW w:w="1490" w:type="pct"/>
            <w:tcBorders>
              <w:top w:val="nil"/>
              <w:left w:val="nil"/>
              <w:bottom w:val="single" w:sz="4" w:space="0" w:color="auto"/>
              <w:right w:val="single" w:sz="4" w:space="0" w:color="auto"/>
            </w:tcBorders>
            <w:shd w:val="clear" w:color="auto" w:fill="auto"/>
            <w:vAlign w:val="center"/>
            <w:hideMark/>
          </w:tcPr>
          <w:p w14:paraId="7F53DAA8" w14:textId="4619A8D1"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MEJORAMIENTO Y ADECUACIÓN DEL COLISEO EXISTENTE PARA EL FUNCIONAMIENTO DE UNA CANCHA MÚLTIPLE EN LA </w:t>
            </w:r>
            <w:r w:rsidR="00A22286" w:rsidRPr="00DE3B8E">
              <w:rPr>
                <w:rFonts w:ascii="Times New Roman" w:eastAsia="Times New Roman" w:hAnsi="Times New Roman" w:cs="Times New Roman"/>
                <w:color w:val="3D3D3D"/>
                <w:sz w:val="16"/>
                <w:szCs w:val="16"/>
                <w:lang w:eastAsia="es-CO"/>
              </w:rPr>
              <w:t>INSTITUCIÓN</w:t>
            </w:r>
            <w:r w:rsidRPr="00DE3B8E">
              <w:rPr>
                <w:rFonts w:ascii="Times New Roman" w:eastAsia="Times New Roman" w:hAnsi="Times New Roman" w:cs="Times New Roman"/>
                <w:color w:val="3D3D3D"/>
                <w:sz w:val="16"/>
                <w:szCs w:val="16"/>
                <w:lang w:eastAsia="es-CO"/>
              </w:rPr>
              <w:t xml:space="preserve"> EDUCATIVA BUENA ESPERANZA EN EL MUNICIPIO DE TURBACO -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4EF86740"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2A9DE4C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$ 72.500.090,00</w:t>
            </w:r>
          </w:p>
        </w:tc>
        <w:tc>
          <w:tcPr>
            <w:tcW w:w="663" w:type="pct"/>
            <w:tcBorders>
              <w:top w:val="nil"/>
              <w:left w:val="nil"/>
              <w:bottom w:val="single" w:sz="4" w:space="0" w:color="auto"/>
              <w:right w:val="single" w:sz="4" w:space="0" w:color="auto"/>
            </w:tcBorders>
            <w:shd w:val="clear" w:color="auto" w:fill="auto"/>
            <w:vAlign w:val="center"/>
            <w:hideMark/>
          </w:tcPr>
          <w:p w14:paraId="065EA10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25/09/2019</w:t>
            </w:r>
          </w:p>
        </w:tc>
      </w:tr>
      <w:tr w:rsidR="00DE3B8E" w:rsidRPr="00DE3B8E" w14:paraId="476EC762"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8BDD791"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MC-SH-001-2019</w:t>
            </w:r>
          </w:p>
        </w:tc>
        <w:tc>
          <w:tcPr>
            <w:tcW w:w="1490" w:type="pct"/>
            <w:tcBorders>
              <w:top w:val="nil"/>
              <w:left w:val="nil"/>
              <w:bottom w:val="single" w:sz="4" w:space="0" w:color="auto"/>
              <w:right w:val="single" w:sz="4" w:space="0" w:color="auto"/>
            </w:tcBorders>
            <w:shd w:val="clear" w:color="auto" w:fill="auto"/>
            <w:vAlign w:val="center"/>
            <w:hideMark/>
          </w:tcPr>
          <w:p w14:paraId="2603D548"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ARRENDAMIENTO DE (2) VEHÍCULOS AUTO MOTORES PARA EL DESPLAZAMIENTO Y MOVILIZACIÓN DE LOS FUNCIONARIOS DE SECRETARIA DE HACIENDA DEPARTAMENTAL A LOS DIFERENTE MUNICIPIOS Y CORREGIMIENTO DEL DEPARTAMENTO DE BOLÍVAR, EN CUMPLIMIENTO DE FUNCIONES MISIONALES.</w:t>
            </w:r>
          </w:p>
        </w:tc>
        <w:tc>
          <w:tcPr>
            <w:tcW w:w="710" w:type="pct"/>
            <w:tcBorders>
              <w:top w:val="nil"/>
              <w:left w:val="nil"/>
              <w:bottom w:val="single" w:sz="4" w:space="0" w:color="auto"/>
              <w:right w:val="single" w:sz="4" w:space="0" w:color="auto"/>
            </w:tcBorders>
            <w:shd w:val="clear" w:color="auto" w:fill="auto"/>
            <w:vAlign w:val="center"/>
            <w:hideMark/>
          </w:tcPr>
          <w:p w14:paraId="7C19EB84"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096D284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$ 58.800.000,00</w:t>
            </w:r>
          </w:p>
        </w:tc>
        <w:tc>
          <w:tcPr>
            <w:tcW w:w="663" w:type="pct"/>
            <w:tcBorders>
              <w:top w:val="nil"/>
              <w:left w:val="nil"/>
              <w:bottom w:val="single" w:sz="4" w:space="0" w:color="auto"/>
              <w:right w:val="single" w:sz="4" w:space="0" w:color="auto"/>
            </w:tcBorders>
            <w:shd w:val="clear" w:color="auto" w:fill="auto"/>
            <w:vAlign w:val="center"/>
            <w:hideMark/>
          </w:tcPr>
          <w:p w14:paraId="3BAF196A"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4/09/2019</w:t>
            </w:r>
          </w:p>
        </w:tc>
      </w:tr>
      <w:tr w:rsidR="00DE3B8E" w:rsidRPr="00DE3B8E" w14:paraId="6D32F564"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FE3C633"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MC-SDROT-002-2019</w:t>
            </w:r>
          </w:p>
        </w:tc>
        <w:tc>
          <w:tcPr>
            <w:tcW w:w="1490" w:type="pct"/>
            <w:tcBorders>
              <w:top w:val="nil"/>
              <w:left w:val="nil"/>
              <w:bottom w:val="single" w:sz="4" w:space="0" w:color="auto"/>
              <w:right w:val="single" w:sz="4" w:space="0" w:color="auto"/>
            </w:tcBorders>
            <w:shd w:val="clear" w:color="auto" w:fill="auto"/>
            <w:vAlign w:val="center"/>
            <w:hideMark/>
          </w:tcPr>
          <w:p w14:paraId="60379D4B"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SUMINISTRO DE CUATRO (4) MOTORES PARA LANCHA FUERA DE BORDA PARA LAS ASOCIACIONES DE PESCADORES Y CONSEJO COMUNITARIO DE LA COMUNIDAD NEGRA DE PASACABALLOS A FIN DE MITIGAR LAS AFECTACIONES CAUSADAS POR EL PROYECTO DE DRAGADO DEL CANAL DEL DIQUE Y DAR CUMPLIMIENTO A LA SENTENCIA JUDICIAL</w:t>
            </w:r>
          </w:p>
        </w:tc>
        <w:tc>
          <w:tcPr>
            <w:tcW w:w="710" w:type="pct"/>
            <w:tcBorders>
              <w:top w:val="nil"/>
              <w:left w:val="nil"/>
              <w:bottom w:val="single" w:sz="4" w:space="0" w:color="auto"/>
              <w:right w:val="single" w:sz="4" w:space="0" w:color="auto"/>
            </w:tcBorders>
            <w:shd w:val="clear" w:color="auto" w:fill="auto"/>
            <w:vAlign w:val="center"/>
            <w:hideMark/>
          </w:tcPr>
          <w:p w14:paraId="509A2F5F"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4618234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$ 28.545.844,00</w:t>
            </w:r>
          </w:p>
        </w:tc>
        <w:tc>
          <w:tcPr>
            <w:tcW w:w="663" w:type="pct"/>
            <w:tcBorders>
              <w:top w:val="nil"/>
              <w:left w:val="nil"/>
              <w:bottom w:val="single" w:sz="4" w:space="0" w:color="auto"/>
              <w:right w:val="single" w:sz="4" w:space="0" w:color="auto"/>
            </w:tcBorders>
            <w:shd w:val="clear" w:color="auto" w:fill="auto"/>
            <w:vAlign w:val="center"/>
            <w:hideMark/>
          </w:tcPr>
          <w:p w14:paraId="270E5DD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13/08/2019</w:t>
            </w:r>
          </w:p>
        </w:tc>
      </w:tr>
      <w:tr w:rsidR="00DE3B8E" w:rsidRPr="00DE3B8E" w14:paraId="7DA6D7C4"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56FCF9EF"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MC-SIAG-001-2019</w:t>
            </w:r>
          </w:p>
        </w:tc>
        <w:tc>
          <w:tcPr>
            <w:tcW w:w="1490" w:type="pct"/>
            <w:tcBorders>
              <w:top w:val="nil"/>
              <w:left w:val="nil"/>
              <w:bottom w:val="single" w:sz="4" w:space="0" w:color="auto"/>
              <w:right w:val="single" w:sz="4" w:space="0" w:color="auto"/>
            </w:tcBorders>
            <w:shd w:val="clear" w:color="auto" w:fill="auto"/>
            <w:vAlign w:val="center"/>
            <w:hideMark/>
          </w:tcPr>
          <w:p w14:paraId="420D225C"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PRESTACIÓN DE SERVICIOS PARA LA REALIZACIÓN DE LAS ACTIVIDADES TENDIENTES A LA IMPLEMENTACIÓN DE LA POLÍTICA PÚBLICA DE DIVERSIDAD SEXUAL EN EL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0CEC09C7"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563FCF6A"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$ 78.000.000,00</w:t>
            </w:r>
          </w:p>
        </w:tc>
        <w:tc>
          <w:tcPr>
            <w:tcW w:w="663" w:type="pct"/>
            <w:tcBorders>
              <w:top w:val="nil"/>
              <w:left w:val="nil"/>
              <w:bottom w:val="single" w:sz="4" w:space="0" w:color="auto"/>
              <w:right w:val="single" w:sz="4" w:space="0" w:color="auto"/>
            </w:tcBorders>
            <w:shd w:val="clear" w:color="auto" w:fill="auto"/>
            <w:vAlign w:val="center"/>
            <w:hideMark/>
          </w:tcPr>
          <w:p w14:paraId="6904F13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31/07/2019</w:t>
            </w:r>
          </w:p>
        </w:tc>
      </w:tr>
      <w:tr w:rsidR="00DE3B8E" w:rsidRPr="00DE3B8E" w14:paraId="4FF050E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4B08606"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MC-OGS-002-2019</w:t>
            </w:r>
          </w:p>
        </w:tc>
        <w:tc>
          <w:tcPr>
            <w:tcW w:w="1490" w:type="pct"/>
            <w:tcBorders>
              <w:top w:val="nil"/>
              <w:left w:val="nil"/>
              <w:bottom w:val="single" w:sz="4" w:space="0" w:color="auto"/>
              <w:right w:val="single" w:sz="4" w:space="0" w:color="auto"/>
            </w:tcBorders>
            <w:shd w:val="clear" w:color="auto" w:fill="auto"/>
            <w:vAlign w:val="center"/>
            <w:hideMark/>
          </w:tcPr>
          <w:p w14:paraId="03124590" w14:textId="5AF00172"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REALIZACIÓN DEL PROCESO DE ALFABETIZACIÓN EN EL CICLO I DE EDUCACIÓN BÁSICA, DIRIGIDO A 90 ADULTOS MAYORES UBICADOS EN LOS MUNICIPIOS DE TALAIGUA NUEVO, MOMPOX Y SAN FERNANDO EN EL DEPARTAMENTO DE </w:t>
            </w:r>
            <w:r w:rsidR="00A22286" w:rsidRPr="00DE3B8E">
              <w:rPr>
                <w:rFonts w:ascii="Times New Roman" w:eastAsia="Times New Roman" w:hAnsi="Times New Roman" w:cs="Times New Roman"/>
                <w:color w:val="3D3D3D"/>
                <w:sz w:val="16"/>
                <w:szCs w:val="16"/>
                <w:lang w:eastAsia="es-CO"/>
              </w:rPr>
              <w:t>BOLÍVAR</w:t>
            </w:r>
            <w:r w:rsidRPr="00DE3B8E">
              <w:rPr>
                <w:rFonts w:ascii="Times New Roman" w:eastAsia="Times New Roman" w:hAnsi="Times New Roman" w:cs="Times New Roman"/>
                <w:color w:val="3D3D3D"/>
                <w:sz w:val="16"/>
                <w:szCs w:val="16"/>
                <w:lang w:eastAsia="es-CO"/>
              </w:rPr>
              <w:t>.</w:t>
            </w:r>
          </w:p>
        </w:tc>
        <w:tc>
          <w:tcPr>
            <w:tcW w:w="710" w:type="pct"/>
            <w:tcBorders>
              <w:top w:val="nil"/>
              <w:left w:val="nil"/>
              <w:bottom w:val="single" w:sz="4" w:space="0" w:color="auto"/>
              <w:right w:val="single" w:sz="4" w:space="0" w:color="auto"/>
            </w:tcBorders>
            <w:shd w:val="clear" w:color="auto" w:fill="auto"/>
            <w:vAlign w:val="center"/>
            <w:hideMark/>
          </w:tcPr>
          <w:p w14:paraId="6F034D5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Mompós,  San Fernando,  Talaigua Nuevo</w:t>
            </w:r>
          </w:p>
        </w:tc>
        <w:tc>
          <w:tcPr>
            <w:tcW w:w="887" w:type="pct"/>
            <w:tcBorders>
              <w:top w:val="nil"/>
              <w:left w:val="nil"/>
              <w:bottom w:val="single" w:sz="4" w:space="0" w:color="auto"/>
              <w:right w:val="single" w:sz="4" w:space="0" w:color="auto"/>
            </w:tcBorders>
            <w:shd w:val="clear" w:color="auto" w:fill="auto"/>
            <w:vAlign w:val="center"/>
            <w:hideMark/>
          </w:tcPr>
          <w:p w14:paraId="6CBA42D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$ 43.848.164,00</w:t>
            </w:r>
          </w:p>
        </w:tc>
        <w:tc>
          <w:tcPr>
            <w:tcW w:w="663" w:type="pct"/>
            <w:tcBorders>
              <w:top w:val="nil"/>
              <w:left w:val="nil"/>
              <w:bottom w:val="single" w:sz="4" w:space="0" w:color="auto"/>
              <w:right w:val="single" w:sz="4" w:space="0" w:color="auto"/>
            </w:tcBorders>
            <w:shd w:val="clear" w:color="auto" w:fill="auto"/>
            <w:vAlign w:val="center"/>
            <w:hideMark/>
          </w:tcPr>
          <w:p w14:paraId="40A3333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22/07/2019</w:t>
            </w:r>
          </w:p>
        </w:tc>
      </w:tr>
      <w:tr w:rsidR="00DE3B8E" w:rsidRPr="00DE3B8E" w14:paraId="522A8A1E"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515C3676"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MC-SED-002-2019</w:t>
            </w:r>
          </w:p>
        </w:tc>
        <w:tc>
          <w:tcPr>
            <w:tcW w:w="1490" w:type="pct"/>
            <w:tcBorders>
              <w:top w:val="nil"/>
              <w:left w:val="nil"/>
              <w:bottom w:val="single" w:sz="4" w:space="0" w:color="auto"/>
              <w:right w:val="single" w:sz="4" w:space="0" w:color="auto"/>
            </w:tcBorders>
            <w:shd w:val="clear" w:color="auto" w:fill="auto"/>
            <w:vAlign w:val="center"/>
            <w:hideMark/>
          </w:tcPr>
          <w:p w14:paraId="59A21B77" w14:textId="7D6A18B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DE CARTUCHOS, TONNERS Y TINTAS REQUERIDOS POR LAS DISTINTAS DEPENDENCIAS DE LA SECRETARIA DE EDUCACIÓN DE BOLÍVAR NECESARIAS PARA SU NORMAL FUNCIONAMIENTO</w:t>
            </w:r>
          </w:p>
        </w:tc>
        <w:tc>
          <w:tcPr>
            <w:tcW w:w="710" w:type="pct"/>
            <w:tcBorders>
              <w:top w:val="nil"/>
              <w:left w:val="nil"/>
              <w:bottom w:val="single" w:sz="4" w:space="0" w:color="auto"/>
              <w:right w:val="single" w:sz="4" w:space="0" w:color="auto"/>
            </w:tcBorders>
            <w:shd w:val="clear" w:color="auto" w:fill="auto"/>
            <w:vAlign w:val="center"/>
            <w:hideMark/>
          </w:tcPr>
          <w:p w14:paraId="3B0492D3"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3981866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$ 69.104.252,00</w:t>
            </w:r>
          </w:p>
        </w:tc>
        <w:tc>
          <w:tcPr>
            <w:tcW w:w="663" w:type="pct"/>
            <w:tcBorders>
              <w:top w:val="nil"/>
              <w:left w:val="nil"/>
              <w:bottom w:val="single" w:sz="4" w:space="0" w:color="auto"/>
              <w:right w:val="single" w:sz="4" w:space="0" w:color="auto"/>
            </w:tcBorders>
            <w:shd w:val="clear" w:color="auto" w:fill="auto"/>
            <w:vAlign w:val="center"/>
            <w:hideMark/>
          </w:tcPr>
          <w:p w14:paraId="390D66B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25/06/2019</w:t>
            </w:r>
          </w:p>
        </w:tc>
      </w:tr>
      <w:tr w:rsidR="00DE3B8E" w:rsidRPr="00DE3B8E" w14:paraId="7144D327"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4501829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MC-SALUD-007-2019</w:t>
            </w:r>
          </w:p>
        </w:tc>
        <w:tc>
          <w:tcPr>
            <w:tcW w:w="1490" w:type="pct"/>
            <w:tcBorders>
              <w:top w:val="nil"/>
              <w:left w:val="nil"/>
              <w:bottom w:val="single" w:sz="4" w:space="0" w:color="auto"/>
              <w:right w:val="single" w:sz="4" w:space="0" w:color="auto"/>
            </w:tcBorders>
            <w:shd w:val="clear" w:color="auto" w:fill="auto"/>
            <w:vAlign w:val="center"/>
            <w:hideMark/>
          </w:tcPr>
          <w:p w14:paraId="65FC48C0" w14:textId="6FC59FFE"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ADQUISICIÓN DE EQUIPOS DE SISTEMAS Y AUDIOVISUALES </w:t>
            </w:r>
            <w:r w:rsidRPr="00DE3B8E">
              <w:rPr>
                <w:rFonts w:ascii="Times New Roman" w:eastAsia="Times New Roman" w:hAnsi="Times New Roman" w:cs="Times New Roman"/>
                <w:color w:val="3D3D3D"/>
                <w:sz w:val="16"/>
                <w:szCs w:val="16"/>
                <w:lang w:eastAsia="es-CO"/>
              </w:rPr>
              <w:lastRenderedPageBreak/>
              <w:t>(COMPUTADORES FIJOS Y PORTÁTIL, IMPRESORAS, UPS, VIDEO BEAN, REGULADORES ELÉCTRICOS DE VOLTAJE) DESTINADOS A REFORZAR EL FUNCIONAMIENTO DEL CENTRO DE ACOPIO DE VACUNAS DEL PROGRAMA AMPLIADO DE INMUNIZACIONES DE LA SECRETARÍA DE SALUD DEPARTAMENTAL DE BOLÍVAR.</w:t>
            </w:r>
          </w:p>
        </w:tc>
        <w:tc>
          <w:tcPr>
            <w:tcW w:w="710" w:type="pct"/>
            <w:tcBorders>
              <w:top w:val="nil"/>
              <w:left w:val="nil"/>
              <w:bottom w:val="single" w:sz="4" w:space="0" w:color="auto"/>
              <w:right w:val="single" w:sz="4" w:space="0" w:color="auto"/>
            </w:tcBorders>
            <w:shd w:val="clear" w:color="auto" w:fill="auto"/>
            <w:vAlign w:val="center"/>
            <w:hideMark/>
          </w:tcPr>
          <w:p w14:paraId="1A7FE2CA"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372C2E9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$ 55.529.000,00</w:t>
            </w:r>
          </w:p>
        </w:tc>
        <w:tc>
          <w:tcPr>
            <w:tcW w:w="663" w:type="pct"/>
            <w:tcBorders>
              <w:top w:val="nil"/>
              <w:left w:val="nil"/>
              <w:bottom w:val="single" w:sz="4" w:space="0" w:color="auto"/>
              <w:right w:val="single" w:sz="4" w:space="0" w:color="auto"/>
            </w:tcBorders>
            <w:shd w:val="clear" w:color="auto" w:fill="auto"/>
            <w:vAlign w:val="center"/>
            <w:hideMark/>
          </w:tcPr>
          <w:p w14:paraId="3503E3BE"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20/06/2019</w:t>
            </w:r>
          </w:p>
        </w:tc>
      </w:tr>
      <w:tr w:rsidR="00DE3B8E" w:rsidRPr="00DE3B8E" w14:paraId="49FA60EC"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86564E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MC-SALUD-004-2019</w:t>
            </w:r>
          </w:p>
        </w:tc>
        <w:tc>
          <w:tcPr>
            <w:tcW w:w="1490" w:type="pct"/>
            <w:tcBorders>
              <w:top w:val="nil"/>
              <w:left w:val="nil"/>
              <w:bottom w:val="single" w:sz="4" w:space="0" w:color="auto"/>
              <w:right w:val="single" w:sz="4" w:space="0" w:color="auto"/>
            </w:tcBorders>
            <w:shd w:val="clear" w:color="auto" w:fill="auto"/>
            <w:vAlign w:val="center"/>
            <w:hideMark/>
          </w:tcPr>
          <w:p w14:paraId="64DD7EFC" w14:textId="1C26197C"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ADQUISICIÓN DE 6 MICROSCOPIOS PARA EL FORTALECIMIENTO DE LA RED MICROSCOPIA EN EL DEPARTAMENTO DE BOLÍVAR.</w:t>
            </w:r>
          </w:p>
        </w:tc>
        <w:tc>
          <w:tcPr>
            <w:tcW w:w="710" w:type="pct"/>
            <w:tcBorders>
              <w:top w:val="nil"/>
              <w:left w:val="nil"/>
              <w:bottom w:val="single" w:sz="4" w:space="0" w:color="auto"/>
              <w:right w:val="single" w:sz="4" w:space="0" w:color="auto"/>
            </w:tcBorders>
            <w:shd w:val="clear" w:color="auto" w:fill="auto"/>
            <w:vAlign w:val="center"/>
            <w:hideMark/>
          </w:tcPr>
          <w:p w14:paraId="205D6DE1"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3B4D0C8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$ 32.130.000,00</w:t>
            </w:r>
          </w:p>
        </w:tc>
        <w:tc>
          <w:tcPr>
            <w:tcW w:w="663" w:type="pct"/>
            <w:tcBorders>
              <w:top w:val="nil"/>
              <w:left w:val="nil"/>
              <w:bottom w:val="single" w:sz="4" w:space="0" w:color="auto"/>
              <w:right w:val="single" w:sz="4" w:space="0" w:color="auto"/>
            </w:tcBorders>
            <w:shd w:val="clear" w:color="auto" w:fill="auto"/>
            <w:vAlign w:val="center"/>
            <w:hideMark/>
          </w:tcPr>
          <w:p w14:paraId="15E6954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7/06/2019</w:t>
            </w:r>
          </w:p>
        </w:tc>
      </w:tr>
      <w:tr w:rsidR="00DE3B8E" w:rsidRPr="00DE3B8E" w14:paraId="656F76A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25650F2F"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MC-SALUD-005-2019</w:t>
            </w:r>
          </w:p>
        </w:tc>
        <w:tc>
          <w:tcPr>
            <w:tcW w:w="1490" w:type="pct"/>
            <w:tcBorders>
              <w:top w:val="nil"/>
              <w:left w:val="nil"/>
              <w:bottom w:val="single" w:sz="4" w:space="0" w:color="auto"/>
              <w:right w:val="single" w:sz="4" w:space="0" w:color="auto"/>
            </w:tcBorders>
            <w:shd w:val="clear" w:color="auto" w:fill="auto"/>
            <w:vAlign w:val="center"/>
            <w:hideMark/>
          </w:tcPr>
          <w:p w14:paraId="3104428F" w14:textId="3C422F6D"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SUMINISTRO DE CALZADO Y VESTIDO DE LABOR CORRESPONDIENTE A LA DOTACIÓN DE UNIFORMES PARA LOS TRABAJADORES OFICIALES Y EMPLEADOS PÚBLICOS QUE APLIQUEN </w:t>
            </w:r>
            <w:r w:rsidR="00A22286" w:rsidRPr="00DE3B8E">
              <w:rPr>
                <w:rFonts w:ascii="Times New Roman" w:eastAsia="Times New Roman" w:hAnsi="Times New Roman" w:cs="Times New Roman"/>
                <w:color w:val="3D3D3D"/>
                <w:sz w:val="16"/>
                <w:szCs w:val="16"/>
                <w:lang w:eastAsia="es-CO"/>
              </w:rPr>
              <w:t>CONFORME</w:t>
            </w:r>
            <w:r w:rsidRPr="00DE3B8E">
              <w:rPr>
                <w:rFonts w:ascii="Times New Roman" w:eastAsia="Times New Roman" w:hAnsi="Times New Roman" w:cs="Times New Roman"/>
                <w:color w:val="3D3D3D"/>
                <w:sz w:val="16"/>
                <w:szCs w:val="16"/>
                <w:lang w:eastAsia="es-CO"/>
              </w:rPr>
              <w:t xml:space="preserve"> A LAS NORMAS Y ACUERDOS LABORALES VIGENTES PARA RECIBIR LA DOTACIÓN DE LA SECRETARIA DE SALUD DE BOLÍVAR VIGENCIA 2019.</w:t>
            </w:r>
          </w:p>
        </w:tc>
        <w:tc>
          <w:tcPr>
            <w:tcW w:w="710" w:type="pct"/>
            <w:tcBorders>
              <w:top w:val="nil"/>
              <w:left w:val="nil"/>
              <w:bottom w:val="single" w:sz="4" w:space="0" w:color="auto"/>
              <w:right w:val="single" w:sz="4" w:space="0" w:color="auto"/>
            </w:tcBorders>
            <w:shd w:val="clear" w:color="auto" w:fill="auto"/>
            <w:vAlign w:val="center"/>
            <w:hideMark/>
          </w:tcPr>
          <w:p w14:paraId="0B7A428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6C5772C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$ 52.899.546,00</w:t>
            </w:r>
          </w:p>
        </w:tc>
        <w:tc>
          <w:tcPr>
            <w:tcW w:w="663" w:type="pct"/>
            <w:tcBorders>
              <w:top w:val="nil"/>
              <w:left w:val="nil"/>
              <w:bottom w:val="single" w:sz="4" w:space="0" w:color="auto"/>
              <w:right w:val="single" w:sz="4" w:space="0" w:color="auto"/>
            </w:tcBorders>
            <w:shd w:val="clear" w:color="auto" w:fill="auto"/>
            <w:vAlign w:val="center"/>
            <w:hideMark/>
          </w:tcPr>
          <w:p w14:paraId="71DA796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22/05/2019</w:t>
            </w:r>
          </w:p>
        </w:tc>
      </w:tr>
      <w:tr w:rsidR="00DE3B8E" w:rsidRPr="00DE3B8E" w14:paraId="562601E7"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0279440"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MC-SALUD-006-2019</w:t>
            </w:r>
          </w:p>
        </w:tc>
        <w:tc>
          <w:tcPr>
            <w:tcW w:w="1490" w:type="pct"/>
            <w:tcBorders>
              <w:top w:val="nil"/>
              <w:left w:val="nil"/>
              <w:bottom w:val="single" w:sz="4" w:space="0" w:color="auto"/>
              <w:right w:val="single" w:sz="4" w:space="0" w:color="auto"/>
            </w:tcBorders>
            <w:shd w:val="clear" w:color="auto" w:fill="auto"/>
            <w:vAlign w:val="center"/>
            <w:hideMark/>
          </w:tcPr>
          <w:p w14:paraId="096F1BD8" w14:textId="040E7A63"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w:t>
            </w:r>
            <w:r w:rsidR="00A22286" w:rsidRPr="00DE3B8E">
              <w:rPr>
                <w:rFonts w:ascii="Times New Roman" w:eastAsia="Times New Roman" w:hAnsi="Times New Roman" w:cs="Times New Roman"/>
                <w:color w:val="3D3D3D"/>
                <w:sz w:val="16"/>
                <w:szCs w:val="16"/>
                <w:lang w:eastAsia="es-CO"/>
              </w:rPr>
              <w:t>ADQUISICIÓN</w:t>
            </w:r>
            <w:r w:rsidRPr="00DE3B8E">
              <w:rPr>
                <w:rFonts w:ascii="Times New Roman" w:eastAsia="Times New Roman" w:hAnsi="Times New Roman" w:cs="Times New Roman"/>
                <w:color w:val="3D3D3D"/>
                <w:sz w:val="16"/>
                <w:szCs w:val="16"/>
                <w:lang w:eastAsia="es-CO"/>
              </w:rPr>
              <w:t xml:space="preserve"> DE EQUIPOS E INSUMOS DESTINADOS A REFORZAR EL FUNCIONAMIENTO DEL CENTRO DE ACOPIO DE VACUNAS DEL PROGRAMA AMPLIADO DE INMUNIZACIONES DE LA SECRETARIA DE SALUD DEPARTAMENTAL DE BOLÍVAR.</w:t>
            </w:r>
          </w:p>
        </w:tc>
        <w:tc>
          <w:tcPr>
            <w:tcW w:w="710" w:type="pct"/>
            <w:tcBorders>
              <w:top w:val="nil"/>
              <w:left w:val="nil"/>
              <w:bottom w:val="single" w:sz="4" w:space="0" w:color="auto"/>
              <w:right w:val="single" w:sz="4" w:space="0" w:color="auto"/>
            </w:tcBorders>
            <w:shd w:val="clear" w:color="auto" w:fill="auto"/>
            <w:vAlign w:val="center"/>
            <w:hideMark/>
          </w:tcPr>
          <w:p w14:paraId="068BD09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3CCEE02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$ 77.903.350,00</w:t>
            </w:r>
          </w:p>
        </w:tc>
        <w:tc>
          <w:tcPr>
            <w:tcW w:w="663" w:type="pct"/>
            <w:tcBorders>
              <w:top w:val="nil"/>
              <w:left w:val="nil"/>
              <w:bottom w:val="single" w:sz="4" w:space="0" w:color="auto"/>
              <w:right w:val="single" w:sz="4" w:space="0" w:color="auto"/>
            </w:tcBorders>
            <w:shd w:val="clear" w:color="auto" w:fill="auto"/>
            <w:vAlign w:val="center"/>
            <w:hideMark/>
          </w:tcPr>
          <w:p w14:paraId="677A33E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22/05/2019</w:t>
            </w:r>
          </w:p>
        </w:tc>
      </w:tr>
      <w:tr w:rsidR="00DE3B8E" w:rsidRPr="00DE3B8E" w14:paraId="7544E37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B23E4B8"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MC-DAL-057-2019</w:t>
            </w:r>
          </w:p>
        </w:tc>
        <w:tc>
          <w:tcPr>
            <w:tcW w:w="1490" w:type="pct"/>
            <w:tcBorders>
              <w:top w:val="nil"/>
              <w:left w:val="nil"/>
              <w:bottom w:val="single" w:sz="4" w:space="0" w:color="auto"/>
              <w:right w:val="single" w:sz="4" w:space="0" w:color="auto"/>
            </w:tcBorders>
            <w:shd w:val="clear" w:color="auto" w:fill="auto"/>
            <w:vAlign w:val="center"/>
            <w:hideMark/>
          </w:tcPr>
          <w:p w14:paraId="7B0A2C99" w14:textId="6D6BEC2C"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w:t>
            </w:r>
            <w:r w:rsidR="00A22286" w:rsidRPr="00DE3B8E">
              <w:rPr>
                <w:rFonts w:ascii="Times New Roman" w:eastAsia="Times New Roman" w:hAnsi="Times New Roman" w:cs="Times New Roman"/>
                <w:color w:val="3D3D3D"/>
                <w:sz w:val="16"/>
                <w:szCs w:val="16"/>
                <w:lang w:eastAsia="es-CO"/>
              </w:rPr>
              <w:t>ADQUISICIÓN</w:t>
            </w:r>
            <w:r w:rsidRPr="00DE3B8E">
              <w:rPr>
                <w:rFonts w:ascii="Times New Roman" w:eastAsia="Times New Roman" w:hAnsi="Times New Roman" w:cs="Times New Roman"/>
                <w:color w:val="3D3D3D"/>
                <w:sz w:val="16"/>
                <w:szCs w:val="16"/>
                <w:lang w:eastAsia="es-CO"/>
              </w:rPr>
              <w:t xml:space="preserve"> DE DOS FIRMAS DIGITALES CON VIGENCIA DE DOS AÑOS, REQUERIDAS POR LA SECRETARIA DE MOVILIDAD DEL DEPARTAMENTO DE BOLÍVAR PARA INTERACTUAR CON LA PLATAFORMA HQ RUNT A FIN DE REALIZAR LOS TRAMITES RELACIONADOS CON EL REGISTRO NACIONAL DE CONDUCTORES</w:t>
            </w:r>
          </w:p>
        </w:tc>
        <w:tc>
          <w:tcPr>
            <w:tcW w:w="710" w:type="pct"/>
            <w:tcBorders>
              <w:top w:val="nil"/>
              <w:left w:val="nil"/>
              <w:bottom w:val="single" w:sz="4" w:space="0" w:color="auto"/>
              <w:right w:val="single" w:sz="4" w:space="0" w:color="auto"/>
            </w:tcBorders>
            <w:shd w:val="clear" w:color="auto" w:fill="auto"/>
            <w:vAlign w:val="center"/>
            <w:hideMark/>
          </w:tcPr>
          <w:p w14:paraId="505DEDE8"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3E7CAEB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$ 717.413,00</w:t>
            </w:r>
          </w:p>
        </w:tc>
        <w:tc>
          <w:tcPr>
            <w:tcW w:w="663" w:type="pct"/>
            <w:tcBorders>
              <w:top w:val="nil"/>
              <w:left w:val="nil"/>
              <w:bottom w:val="single" w:sz="4" w:space="0" w:color="auto"/>
              <w:right w:val="single" w:sz="4" w:space="0" w:color="auto"/>
            </w:tcBorders>
            <w:shd w:val="clear" w:color="auto" w:fill="auto"/>
            <w:vAlign w:val="center"/>
            <w:hideMark/>
          </w:tcPr>
          <w:p w14:paraId="5048006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7/05/2019</w:t>
            </w:r>
          </w:p>
        </w:tc>
      </w:tr>
      <w:tr w:rsidR="00DE3B8E" w:rsidRPr="00DE3B8E" w14:paraId="3A709D82"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ED6F07E"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MC-SM-001-2019</w:t>
            </w:r>
          </w:p>
        </w:tc>
        <w:tc>
          <w:tcPr>
            <w:tcW w:w="1490" w:type="pct"/>
            <w:tcBorders>
              <w:top w:val="nil"/>
              <w:left w:val="nil"/>
              <w:bottom w:val="single" w:sz="4" w:space="0" w:color="auto"/>
              <w:right w:val="single" w:sz="4" w:space="0" w:color="auto"/>
            </w:tcBorders>
            <w:shd w:val="clear" w:color="auto" w:fill="auto"/>
            <w:vAlign w:val="center"/>
            <w:hideMark/>
          </w:tcPr>
          <w:p w14:paraId="46D50EAE" w14:textId="332B47F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INTERVENTORÍA TÉCNICA, ADMINISTRATIVA, FINANCIERA Y JURÍDICA PARA EL CONTRATO INTERADMINISTRATIVO No. 343 DEL 07 DE FEBRERO DEL 2019, DERIVADO DE LA CONVOCATORIA PUBLICA No. SM-001-2018 CELEBRADO ENTRE EL DEPARTAMENTO DE BOLÍVAR Y LA SOCIEDAD MOVILIDAD BOLÍVAR SAS.</w:t>
            </w:r>
          </w:p>
        </w:tc>
        <w:tc>
          <w:tcPr>
            <w:tcW w:w="710" w:type="pct"/>
            <w:tcBorders>
              <w:top w:val="nil"/>
              <w:left w:val="nil"/>
              <w:bottom w:val="single" w:sz="4" w:space="0" w:color="auto"/>
              <w:right w:val="single" w:sz="4" w:space="0" w:color="auto"/>
            </w:tcBorders>
            <w:shd w:val="clear" w:color="auto" w:fill="auto"/>
            <w:vAlign w:val="center"/>
            <w:hideMark/>
          </w:tcPr>
          <w:p w14:paraId="76A0FB41"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18D3E8D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$ 49.843.150,00</w:t>
            </w:r>
          </w:p>
        </w:tc>
        <w:tc>
          <w:tcPr>
            <w:tcW w:w="663" w:type="pct"/>
            <w:tcBorders>
              <w:top w:val="nil"/>
              <w:left w:val="nil"/>
              <w:bottom w:val="single" w:sz="4" w:space="0" w:color="auto"/>
              <w:right w:val="single" w:sz="4" w:space="0" w:color="auto"/>
            </w:tcBorders>
            <w:shd w:val="clear" w:color="auto" w:fill="auto"/>
            <w:vAlign w:val="center"/>
            <w:hideMark/>
          </w:tcPr>
          <w:p w14:paraId="1498869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7/05/2019</w:t>
            </w:r>
          </w:p>
        </w:tc>
      </w:tr>
      <w:tr w:rsidR="00DE3B8E" w:rsidRPr="00DE3B8E" w14:paraId="77F63C77"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D575CB8"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MC-SALUD-003-2019</w:t>
            </w:r>
          </w:p>
        </w:tc>
        <w:tc>
          <w:tcPr>
            <w:tcW w:w="1490" w:type="pct"/>
            <w:tcBorders>
              <w:top w:val="nil"/>
              <w:left w:val="nil"/>
              <w:bottom w:val="single" w:sz="4" w:space="0" w:color="auto"/>
              <w:right w:val="single" w:sz="4" w:space="0" w:color="auto"/>
            </w:tcBorders>
            <w:shd w:val="clear" w:color="auto" w:fill="auto"/>
            <w:vAlign w:val="center"/>
            <w:hideMark/>
          </w:tcPr>
          <w:p w14:paraId="6B8CC62C"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el servicio de transporte terrestre para el desplazamiento de la secretaria de salud a los diferentes municipios del departamento de </w:t>
            </w:r>
            <w:r w:rsidRPr="00DE3B8E">
              <w:rPr>
                <w:rFonts w:ascii="Times New Roman" w:eastAsia="Times New Roman" w:hAnsi="Times New Roman" w:cs="Times New Roman"/>
                <w:color w:val="3D3D3D"/>
                <w:sz w:val="16"/>
                <w:szCs w:val="16"/>
                <w:lang w:eastAsia="es-CO"/>
              </w:rPr>
              <w:lastRenderedPageBreak/>
              <w:t>bolívar con el objetivo de fortalecer el desarrollo de las funciones misionales que le son propias.</w:t>
            </w:r>
          </w:p>
        </w:tc>
        <w:tc>
          <w:tcPr>
            <w:tcW w:w="710" w:type="pct"/>
            <w:tcBorders>
              <w:top w:val="nil"/>
              <w:left w:val="nil"/>
              <w:bottom w:val="single" w:sz="4" w:space="0" w:color="auto"/>
              <w:right w:val="single" w:sz="4" w:space="0" w:color="auto"/>
            </w:tcBorders>
            <w:shd w:val="clear" w:color="auto" w:fill="auto"/>
            <w:vAlign w:val="center"/>
            <w:hideMark/>
          </w:tcPr>
          <w:p w14:paraId="129B8331"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7304B65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$ 69.300.000,00</w:t>
            </w:r>
          </w:p>
        </w:tc>
        <w:tc>
          <w:tcPr>
            <w:tcW w:w="663" w:type="pct"/>
            <w:tcBorders>
              <w:top w:val="nil"/>
              <w:left w:val="nil"/>
              <w:bottom w:val="single" w:sz="4" w:space="0" w:color="auto"/>
              <w:right w:val="single" w:sz="4" w:space="0" w:color="auto"/>
            </w:tcBorders>
            <w:shd w:val="clear" w:color="auto" w:fill="auto"/>
            <w:vAlign w:val="center"/>
            <w:hideMark/>
          </w:tcPr>
          <w:p w14:paraId="16D4ACC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28/03/2019</w:t>
            </w:r>
          </w:p>
        </w:tc>
      </w:tr>
      <w:tr w:rsidR="00DE3B8E" w:rsidRPr="00DE3B8E" w14:paraId="353B7BF1"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3C7A9512"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MC-DAL-040-2019</w:t>
            </w:r>
          </w:p>
        </w:tc>
        <w:tc>
          <w:tcPr>
            <w:tcW w:w="1490" w:type="pct"/>
            <w:tcBorders>
              <w:top w:val="nil"/>
              <w:left w:val="nil"/>
              <w:bottom w:val="single" w:sz="4" w:space="0" w:color="auto"/>
              <w:right w:val="single" w:sz="4" w:space="0" w:color="auto"/>
            </w:tcBorders>
            <w:shd w:val="clear" w:color="auto" w:fill="auto"/>
            <w:vAlign w:val="center"/>
            <w:hideMark/>
          </w:tcPr>
          <w:p w14:paraId="45B5A67C" w14:textId="028CE04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EL SUMINISTRO DE LLANTAS Y REPUESTOS PARA LOS VEHÍCULOS AUTOMOTORES DE PROPIEDAD DE LA GOBERNACIÓN DE </w:t>
            </w:r>
            <w:r w:rsidR="00A22286" w:rsidRPr="00DE3B8E">
              <w:rPr>
                <w:rFonts w:ascii="Times New Roman" w:eastAsia="Times New Roman" w:hAnsi="Times New Roman" w:cs="Times New Roman"/>
                <w:color w:val="3D3D3D"/>
                <w:sz w:val="16"/>
                <w:szCs w:val="16"/>
                <w:lang w:eastAsia="es-CO"/>
              </w:rPr>
              <w:t>BOLÍVAR</w:t>
            </w:r>
          </w:p>
        </w:tc>
        <w:tc>
          <w:tcPr>
            <w:tcW w:w="710" w:type="pct"/>
            <w:tcBorders>
              <w:top w:val="nil"/>
              <w:left w:val="nil"/>
              <w:bottom w:val="single" w:sz="4" w:space="0" w:color="auto"/>
              <w:right w:val="single" w:sz="4" w:space="0" w:color="auto"/>
            </w:tcBorders>
            <w:shd w:val="clear" w:color="auto" w:fill="auto"/>
            <w:vAlign w:val="center"/>
            <w:hideMark/>
          </w:tcPr>
          <w:p w14:paraId="64C0BFC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518B3D1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$ 114.450.000,00</w:t>
            </w:r>
          </w:p>
        </w:tc>
        <w:tc>
          <w:tcPr>
            <w:tcW w:w="663" w:type="pct"/>
            <w:tcBorders>
              <w:top w:val="nil"/>
              <w:left w:val="nil"/>
              <w:bottom w:val="single" w:sz="4" w:space="0" w:color="auto"/>
              <w:right w:val="single" w:sz="4" w:space="0" w:color="auto"/>
            </w:tcBorders>
            <w:shd w:val="clear" w:color="auto" w:fill="auto"/>
            <w:vAlign w:val="center"/>
            <w:hideMark/>
          </w:tcPr>
          <w:p w14:paraId="65B393D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27/02/2019</w:t>
            </w:r>
          </w:p>
        </w:tc>
      </w:tr>
      <w:tr w:rsidR="00DE3B8E" w:rsidRPr="00DE3B8E" w14:paraId="19DE7E0F"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460EA86A"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MC-SED-002-2019</w:t>
            </w:r>
          </w:p>
        </w:tc>
        <w:tc>
          <w:tcPr>
            <w:tcW w:w="1490" w:type="pct"/>
            <w:tcBorders>
              <w:top w:val="nil"/>
              <w:left w:val="nil"/>
              <w:bottom w:val="single" w:sz="4" w:space="0" w:color="auto"/>
              <w:right w:val="single" w:sz="4" w:space="0" w:color="auto"/>
            </w:tcBorders>
            <w:shd w:val="clear" w:color="auto" w:fill="auto"/>
            <w:vAlign w:val="center"/>
            <w:hideMark/>
          </w:tcPr>
          <w:p w14:paraId="3B5FB882" w14:textId="0363136A"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PRESTACIÓN DE SERVICIO DE TRANSPORTE PARA EL TRASLADO DE FUNCIONARIOS DE LA SECRETARIA DE EDUCACIÓN EN PROCESOS MISIONALES</w:t>
            </w:r>
          </w:p>
        </w:tc>
        <w:tc>
          <w:tcPr>
            <w:tcW w:w="710" w:type="pct"/>
            <w:tcBorders>
              <w:top w:val="nil"/>
              <w:left w:val="nil"/>
              <w:bottom w:val="single" w:sz="4" w:space="0" w:color="auto"/>
              <w:right w:val="single" w:sz="4" w:space="0" w:color="auto"/>
            </w:tcBorders>
            <w:shd w:val="clear" w:color="auto" w:fill="auto"/>
            <w:vAlign w:val="center"/>
            <w:hideMark/>
          </w:tcPr>
          <w:p w14:paraId="62363070"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53ED110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$ 82.000.000,00</w:t>
            </w:r>
          </w:p>
        </w:tc>
        <w:tc>
          <w:tcPr>
            <w:tcW w:w="663" w:type="pct"/>
            <w:tcBorders>
              <w:top w:val="nil"/>
              <w:left w:val="nil"/>
              <w:bottom w:val="single" w:sz="4" w:space="0" w:color="auto"/>
              <w:right w:val="single" w:sz="4" w:space="0" w:color="auto"/>
            </w:tcBorders>
            <w:shd w:val="clear" w:color="auto" w:fill="auto"/>
            <w:vAlign w:val="center"/>
            <w:hideMark/>
          </w:tcPr>
          <w:p w14:paraId="48B3194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27/02/2019</w:t>
            </w:r>
          </w:p>
        </w:tc>
      </w:tr>
      <w:tr w:rsidR="00DE3B8E" w:rsidRPr="00DE3B8E" w14:paraId="20725F5F"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796CC2F"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MC-DAL-020-2019</w:t>
            </w:r>
          </w:p>
        </w:tc>
        <w:tc>
          <w:tcPr>
            <w:tcW w:w="1490" w:type="pct"/>
            <w:tcBorders>
              <w:top w:val="nil"/>
              <w:left w:val="nil"/>
              <w:bottom w:val="single" w:sz="4" w:space="0" w:color="auto"/>
              <w:right w:val="single" w:sz="4" w:space="0" w:color="auto"/>
            </w:tcBorders>
            <w:shd w:val="clear" w:color="auto" w:fill="auto"/>
            <w:vAlign w:val="center"/>
            <w:hideMark/>
          </w:tcPr>
          <w:p w14:paraId="3F23EC88" w14:textId="5C9F988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ELABORACIÓN DE MEDALLAS Y CONDECORACIONES POR DEMANDA CON LAS ESPECIFICACIONES TÉCNICA EXIGIDAS PARA LOS DISTINTOS EVENTOS PROTOCOLARIOS QUE DEBE ATENDER E DEPARTAMENTO</w:t>
            </w:r>
          </w:p>
        </w:tc>
        <w:tc>
          <w:tcPr>
            <w:tcW w:w="710" w:type="pct"/>
            <w:tcBorders>
              <w:top w:val="nil"/>
              <w:left w:val="nil"/>
              <w:bottom w:val="single" w:sz="4" w:space="0" w:color="auto"/>
              <w:right w:val="single" w:sz="4" w:space="0" w:color="auto"/>
            </w:tcBorders>
            <w:shd w:val="clear" w:color="auto" w:fill="auto"/>
            <w:vAlign w:val="center"/>
            <w:hideMark/>
          </w:tcPr>
          <w:p w14:paraId="603605D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138B845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$ 121.804.984,00</w:t>
            </w:r>
          </w:p>
        </w:tc>
        <w:tc>
          <w:tcPr>
            <w:tcW w:w="663" w:type="pct"/>
            <w:tcBorders>
              <w:top w:val="nil"/>
              <w:left w:val="nil"/>
              <w:bottom w:val="single" w:sz="4" w:space="0" w:color="auto"/>
              <w:right w:val="single" w:sz="4" w:space="0" w:color="auto"/>
            </w:tcBorders>
            <w:shd w:val="clear" w:color="auto" w:fill="auto"/>
            <w:vAlign w:val="center"/>
            <w:hideMark/>
          </w:tcPr>
          <w:p w14:paraId="6A60D90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14/01/2019</w:t>
            </w:r>
          </w:p>
        </w:tc>
      </w:tr>
      <w:tr w:rsidR="00DE3B8E" w:rsidRPr="00DE3B8E" w14:paraId="19A7372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5EC18F16"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MC-DAL-09-2019</w:t>
            </w:r>
          </w:p>
        </w:tc>
        <w:tc>
          <w:tcPr>
            <w:tcW w:w="1490" w:type="pct"/>
            <w:tcBorders>
              <w:top w:val="nil"/>
              <w:left w:val="nil"/>
              <w:bottom w:val="single" w:sz="4" w:space="0" w:color="auto"/>
              <w:right w:val="single" w:sz="4" w:space="0" w:color="auto"/>
            </w:tcBorders>
            <w:shd w:val="clear" w:color="auto" w:fill="auto"/>
            <w:vAlign w:val="center"/>
            <w:hideMark/>
          </w:tcPr>
          <w:p w14:paraId="429B1516" w14:textId="0B86031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PRESTACIÓN DE SERVICIO DE ASEO GENERAL Y CAFETERÍA EN LAS INSTALACIONES DE LAS DISTINTAS SEDES DE LA GOBERNACIÓN DE </w:t>
            </w:r>
            <w:r w:rsidR="00A22286" w:rsidRPr="00DE3B8E">
              <w:rPr>
                <w:rFonts w:ascii="Times New Roman" w:eastAsia="Times New Roman" w:hAnsi="Times New Roman" w:cs="Times New Roman"/>
                <w:color w:val="3D3D3D"/>
                <w:sz w:val="16"/>
                <w:szCs w:val="16"/>
                <w:lang w:eastAsia="es-CO"/>
              </w:rPr>
              <w:t>BOLÍVAR</w:t>
            </w:r>
          </w:p>
        </w:tc>
        <w:tc>
          <w:tcPr>
            <w:tcW w:w="710" w:type="pct"/>
            <w:tcBorders>
              <w:top w:val="nil"/>
              <w:left w:val="nil"/>
              <w:bottom w:val="single" w:sz="4" w:space="0" w:color="auto"/>
              <w:right w:val="single" w:sz="4" w:space="0" w:color="auto"/>
            </w:tcBorders>
            <w:shd w:val="clear" w:color="auto" w:fill="auto"/>
            <w:vAlign w:val="center"/>
            <w:hideMark/>
          </w:tcPr>
          <w:p w14:paraId="5284BB84"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491A9E9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$ 81.866.376,00</w:t>
            </w:r>
          </w:p>
        </w:tc>
        <w:tc>
          <w:tcPr>
            <w:tcW w:w="663" w:type="pct"/>
            <w:tcBorders>
              <w:top w:val="nil"/>
              <w:left w:val="nil"/>
              <w:bottom w:val="single" w:sz="4" w:space="0" w:color="auto"/>
              <w:right w:val="single" w:sz="4" w:space="0" w:color="auto"/>
            </w:tcBorders>
            <w:shd w:val="clear" w:color="auto" w:fill="auto"/>
            <w:vAlign w:val="center"/>
            <w:hideMark/>
          </w:tcPr>
          <w:p w14:paraId="1D4275A0"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10/01/2019</w:t>
            </w:r>
          </w:p>
        </w:tc>
      </w:tr>
      <w:tr w:rsidR="00DE3B8E" w:rsidRPr="00DE3B8E" w14:paraId="404346E5" w14:textId="77777777" w:rsidTr="00DE3B8E">
        <w:trPr>
          <w:trHeight w:val="20"/>
        </w:trPr>
        <w:tc>
          <w:tcPr>
            <w:tcW w:w="1249" w:type="pct"/>
            <w:tcBorders>
              <w:top w:val="nil"/>
              <w:left w:val="nil"/>
              <w:bottom w:val="nil"/>
              <w:right w:val="nil"/>
            </w:tcBorders>
            <w:shd w:val="clear" w:color="auto" w:fill="auto"/>
            <w:noWrap/>
            <w:vAlign w:val="center"/>
            <w:hideMark/>
          </w:tcPr>
          <w:p w14:paraId="3EFB4CE0"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p>
        </w:tc>
        <w:tc>
          <w:tcPr>
            <w:tcW w:w="1490" w:type="pct"/>
            <w:tcBorders>
              <w:top w:val="nil"/>
              <w:left w:val="nil"/>
              <w:bottom w:val="nil"/>
              <w:right w:val="nil"/>
            </w:tcBorders>
            <w:shd w:val="clear" w:color="auto" w:fill="auto"/>
            <w:noWrap/>
            <w:vAlign w:val="bottom"/>
            <w:hideMark/>
          </w:tcPr>
          <w:p w14:paraId="49C0FD53" w14:textId="77777777" w:rsidR="00DE3B8E" w:rsidRPr="00DE3B8E" w:rsidRDefault="00DE3B8E" w:rsidP="00DE3B8E">
            <w:pPr>
              <w:spacing w:after="0" w:line="240" w:lineRule="auto"/>
              <w:jc w:val="center"/>
              <w:rPr>
                <w:rFonts w:ascii="Times New Roman" w:eastAsia="Times New Roman" w:hAnsi="Times New Roman" w:cs="Times New Roman"/>
                <w:sz w:val="20"/>
                <w:szCs w:val="20"/>
                <w:lang w:eastAsia="es-CO"/>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C32BBA"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r w:rsidRPr="00DE3B8E">
              <w:rPr>
                <w:rFonts w:ascii="Times New Roman" w:eastAsia="Times New Roman" w:hAnsi="Times New Roman" w:cs="Times New Roman"/>
                <w:b/>
                <w:bCs/>
                <w:color w:val="3D3D3D"/>
                <w:sz w:val="16"/>
                <w:szCs w:val="16"/>
                <w:lang w:eastAsia="es-CO"/>
              </w:rPr>
              <w:t>Total 2019</w:t>
            </w:r>
          </w:p>
        </w:tc>
        <w:tc>
          <w:tcPr>
            <w:tcW w:w="887" w:type="pct"/>
            <w:tcBorders>
              <w:top w:val="single" w:sz="4" w:space="0" w:color="auto"/>
              <w:left w:val="nil"/>
              <w:bottom w:val="single" w:sz="4" w:space="0" w:color="auto"/>
              <w:right w:val="single" w:sz="4" w:space="0" w:color="auto"/>
            </w:tcBorders>
            <w:shd w:val="clear" w:color="auto" w:fill="auto"/>
            <w:vAlign w:val="center"/>
            <w:hideMark/>
          </w:tcPr>
          <w:p w14:paraId="5971387D"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r w:rsidRPr="00DE3B8E">
              <w:rPr>
                <w:rFonts w:ascii="Times New Roman" w:eastAsia="Times New Roman" w:hAnsi="Times New Roman" w:cs="Times New Roman"/>
                <w:b/>
                <w:bCs/>
                <w:color w:val="3D3D3D"/>
                <w:sz w:val="16"/>
                <w:szCs w:val="16"/>
                <w:lang w:eastAsia="es-CO"/>
              </w:rPr>
              <w:t>$ 1.577.261.514,00</w:t>
            </w:r>
          </w:p>
        </w:tc>
        <w:tc>
          <w:tcPr>
            <w:tcW w:w="663" w:type="pct"/>
            <w:tcBorders>
              <w:top w:val="nil"/>
              <w:left w:val="nil"/>
              <w:bottom w:val="nil"/>
              <w:right w:val="nil"/>
            </w:tcBorders>
            <w:shd w:val="clear" w:color="auto" w:fill="auto"/>
            <w:vAlign w:val="center"/>
            <w:hideMark/>
          </w:tcPr>
          <w:p w14:paraId="6790FCE8"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p>
        </w:tc>
      </w:tr>
    </w:tbl>
    <w:p w14:paraId="12B1379B" w14:textId="77777777" w:rsidR="00DE3B8E" w:rsidRDefault="00DE3B8E" w:rsidP="00DE3B8E"/>
    <w:p w14:paraId="1AF32677" w14:textId="0582971E" w:rsidR="00DE3B8E" w:rsidRDefault="00DE3B8E" w:rsidP="00DE3B8E">
      <w:r>
        <w:t xml:space="preserve">Procesos de mínima cuantía </w:t>
      </w:r>
      <w:r w:rsidRPr="00F21445">
        <w:rPr>
          <w:b/>
          <w:bCs/>
          <w:i/>
          <w:iCs/>
        </w:rPr>
        <w:t>celebrados</w:t>
      </w:r>
      <w:r>
        <w:t xml:space="preserve"> durante el año 2018, realizados por la Gobernación de Bolívar </w:t>
      </w:r>
    </w:p>
    <w:tbl>
      <w:tblPr>
        <w:tblW w:w="5000" w:type="pct"/>
        <w:tblCellMar>
          <w:left w:w="70" w:type="dxa"/>
          <w:right w:w="70" w:type="dxa"/>
        </w:tblCellMar>
        <w:tblLook w:val="04A0" w:firstRow="1" w:lastRow="0" w:firstColumn="1" w:lastColumn="0" w:noHBand="0" w:noVBand="1"/>
      </w:tblPr>
      <w:tblGrid>
        <w:gridCol w:w="2206"/>
        <w:gridCol w:w="2142"/>
        <w:gridCol w:w="1743"/>
        <w:gridCol w:w="1566"/>
        <w:gridCol w:w="1171"/>
      </w:tblGrid>
      <w:tr w:rsidR="00DE3B8E" w:rsidRPr="00DE3B8E" w14:paraId="660F8625" w14:textId="77777777" w:rsidTr="00DE3B8E">
        <w:trPr>
          <w:trHeight w:val="20"/>
        </w:trPr>
        <w:tc>
          <w:tcPr>
            <w:tcW w:w="1249" w:type="pct"/>
            <w:tcBorders>
              <w:top w:val="single" w:sz="4" w:space="0" w:color="auto"/>
              <w:left w:val="single" w:sz="4" w:space="0" w:color="auto"/>
              <w:bottom w:val="single" w:sz="4" w:space="0" w:color="auto"/>
              <w:right w:val="single" w:sz="4" w:space="0" w:color="auto"/>
            </w:tcBorders>
            <w:shd w:val="clear" w:color="000000" w:fill="D8D8D8"/>
            <w:vAlign w:val="center"/>
            <w:hideMark/>
          </w:tcPr>
          <w:p w14:paraId="118FBB6E" w14:textId="77777777" w:rsidR="00DE3B8E" w:rsidRPr="00DE3B8E" w:rsidRDefault="00DE3B8E" w:rsidP="00DE3B8E">
            <w:pPr>
              <w:spacing w:after="0" w:line="240" w:lineRule="auto"/>
              <w:jc w:val="center"/>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Número de Proceso</w:t>
            </w:r>
          </w:p>
        </w:tc>
        <w:tc>
          <w:tcPr>
            <w:tcW w:w="1213" w:type="pct"/>
            <w:tcBorders>
              <w:top w:val="single" w:sz="4" w:space="0" w:color="auto"/>
              <w:left w:val="nil"/>
              <w:bottom w:val="single" w:sz="4" w:space="0" w:color="auto"/>
              <w:right w:val="single" w:sz="4" w:space="0" w:color="auto"/>
            </w:tcBorders>
            <w:shd w:val="clear" w:color="000000" w:fill="D8D8D8"/>
            <w:vAlign w:val="center"/>
            <w:hideMark/>
          </w:tcPr>
          <w:p w14:paraId="52162DDF"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Objeto</w:t>
            </w:r>
          </w:p>
        </w:tc>
        <w:tc>
          <w:tcPr>
            <w:tcW w:w="987" w:type="pct"/>
            <w:tcBorders>
              <w:top w:val="single" w:sz="4" w:space="0" w:color="auto"/>
              <w:left w:val="nil"/>
              <w:bottom w:val="single" w:sz="4" w:space="0" w:color="auto"/>
              <w:right w:val="single" w:sz="4" w:space="0" w:color="auto"/>
            </w:tcBorders>
            <w:shd w:val="clear" w:color="000000" w:fill="D8D8D8"/>
            <w:vAlign w:val="center"/>
            <w:hideMark/>
          </w:tcPr>
          <w:p w14:paraId="37EAA5B8"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Departamento y Municipio de Ejecución</w:t>
            </w:r>
          </w:p>
        </w:tc>
        <w:tc>
          <w:tcPr>
            <w:tcW w:w="887" w:type="pct"/>
            <w:tcBorders>
              <w:top w:val="single" w:sz="4" w:space="0" w:color="auto"/>
              <w:left w:val="nil"/>
              <w:bottom w:val="single" w:sz="4" w:space="0" w:color="auto"/>
              <w:right w:val="single" w:sz="4" w:space="0" w:color="auto"/>
            </w:tcBorders>
            <w:shd w:val="clear" w:color="000000" w:fill="D8D8D8"/>
            <w:vAlign w:val="center"/>
            <w:hideMark/>
          </w:tcPr>
          <w:p w14:paraId="3FE4584A"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Cuantía</w:t>
            </w:r>
          </w:p>
        </w:tc>
        <w:tc>
          <w:tcPr>
            <w:tcW w:w="663" w:type="pct"/>
            <w:tcBorders>
              <w:top w:val="single" w:sz="4" w:space="0" w:color="auto"/>
              <w:left w:val="nil"/>
              <w:bottom w:val="single" w:sz="4" w:space="0" w:color="auto"/>
              <w:right w:val="single" w:sz="4" w:space="0" w:color="auto"/>
            </w:tcBorders>
            <w:shd w:val="clear" w:color="000000" w:fill="D8D8D8"/>
            <w:vAlign w:val="center"/>
            <w:hideMark/>
          </w:tcPr>
          <w:p w14:paraId="361BDD8F" w14:textId="77777777" w:rsidR="00DE3B8E" w:rsidRPr="00DE3B8E" w:rsidRDefault="00DE3B8E" w:rsidP="00DE3B8E">
            <w:pPr>
              <w:spacing w:after="0" w:line="240" w:lineRule="auto"/>
              <w:jc w:val="center"/>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Fecha de Celebración del Primer Contrato (</w:t>
            </w:r>
            <w:proofErr w:type="spellStart"/>
            <w:r w:rsidRPr="00DE3B8E">
              <w:rPr>
                <w:rFonts w:ascii="Arial" w:eastAsia="Times New Roman" w:hAnsi="Arial" w:cs="Arial"/>
                <w:b/>
                <w:bCs/>
                <w:color w:val="3D3D3D"/>
                <w:sz w:val="18"/>
                <w:szCs w:val="18"/>
                <w:lang w:eastAsia="es-CO"/>
              </w:rPr>
              <w:t>dd</w:t>
            </w:r>
            <w:proofErr w:type="spellEnd"/>
            <w:r w:rsidRPr="00DE3B8E">
              <w:rPr>
                <w:rFonts w:ascii="Arial" w:eastAsia="Times New Roman" w:hAnsi="Arial" w:cs="Arial"/>
                <w:b/>
                <w:bCs/>
                <w:color w:val="3D3D3D"/>
                <w:sz w:val="18"/>
                <w:szCs w:val="18"/>
                <w:lang w:eastAsia="es-CO"/>
              </w:rPr>
              <w:t>-mm-</w:t>
            </w:r>
            <w:proofErr w:type="spellStart"/>
            <w:r w:rsidRPr="00DE3B8E">
              <w:rPr>
                <w:rFonts w:ascii="Arial" w:eastAsia="Times New Roman" w:hAnsi="Arial" w:cs="Arial"/>
                <w:b/>
                <w:bCs/>
                <w:color w:val="3D3D3D"/>
                <w:sz w:val="18"/>
                <w:szCs w:val="18"/>
                <w:lang w:eastAsia="es-CO"/>
              </w:rPr>
              <w:t>aaaa</w:t>
            </w:r>
            <w:proofErr w:type="spellEnd"/>
            <w:r w:rsidRPr="00DE3B8E">
              <w:rPr>
                <w:rFonts w:ascii="Arial" w:eastAsia="Times New Roman" w:hAnsi="Arial" w:cs="Arial"/>
                <w:b/>
                <w:bCs/>
                <w:color w:val="3D3D3D"/>
                <w:sz w:val="18"/>
                <w:szCs w:val="18"/>
                <w:lang w:eastAsia="es-CO"/>
              </w:rPr>
              <w:t>)</w:t>
            </w:r>
          </w:p>
        </w:tc>
      </w:tr>
      <w:tr w:rsidR="00DE3B8E" w:rsidRPr="00DE3B8E" w14:paraId="37BDC60F"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C9A396A"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MC-SALUD-018-2018</w:t>
            </w:r>
          </w:p>
        </w:tc>
        <w:tc>
          <w:tcPr>
            <w:tcW w:w="1213" w:type="pct"/>
            <w:tcBorders>
              <w:top w:val="nil"/>
              <w:left w:val="nil"/>
              <w:bottom w:val="single" w:sz="4" w:space="0" w:color="auto"/>
              <w:right w:val="single" w:sz="4" w:space="0" w:color="auto"/>
            </w:tcBorders>
            <w:shd w:val="clear" w:color="auto" w:fill="auto"/>
            <w:vAlign w:val="center"/>
            <w:hideMark/>
          </w:tcPr>
          <w:p w14:paraId="4399A100" w14:textId="37AC0CD4"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adquisición de rodenticida y larvicida regulador de crecimiento con el objetivo de realizar acciones de prevención y control de las ETV</w:t>
            </w:r>
          </w:p>
        </w:tc>
        <w:tc>
          <w:tcPr>
            <w:tcW w:w="987" w:type="pct"/>
            <w:tcBorders>
              <w:top w:val="nil"/>
              <w:left w:val="nil"/>
              <w:bottom w:val="single" w:sz="4" w:space="0" w:color="auto"/>
              <w:right w:val="single" w:sz="4" w:space="0" w:color="auto"/>
            </w:tcBorders>
            <w:shd w:val="clear" w:color="auto" w:fill="auto"/>
            <w:vAlign w:val="center"/>
            <w:hideMark/>
          </w:tcPr>
          <w:p w14:paraId="77C262D3"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7756331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$ 56.650.000,00</w:t>
            </w:r>
          </w:p>
        </w:tc>
        <w:tc>
          <w:tcPr>
            <w:tcW w:w="663" w:type="pct"/>
            <w:tcBorders>
              <w:top w:val="nil"/>
              <w:left w:val="nil"/>
              <w:bottom w:val="single" w:sz="4" w:space="0" w:color="auto"/>
              <w:right w:val="single" w:sz="4" w:space="0" w:color="auto"/>
            </w:tcBorders>
            <w:shd w:val="clear" w:color="auto" w:fill="auto"/>
            <w:vAlign w:val="center"/>
            <w:hideMark/>
          </w:tcPr>
          <w:p w14:paraId="40F2A55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24/12/2018</w:t>
            </w:r>
          </w:p>
        </w:tc>
      </w:tr>
      <w:tr w:rsidR="00DE3B8E" w:rsidRPr="00DE3B8E" w14:paraId="41A349B9"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66403EC"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MC-SID-003-2018</w:t>
            </w:r>
          </w:p>
        </w:tc>
        <w:tc>
          <w:tcPr>
            <w:tcW w:w="1213" w:type="pct"/>
            <w:tcBorders>
              <w:top w:val="nil"/>
              <w:left w:val="nil"/>
              <w:bottom w:val="single" w:sz="4" w:space="0" w:color="auto"/>
              <w:right w:val="single" w:sz="4" w:space="0" w:color="auto"/>
            </w:tcBorders>
            <w:shd w:val="clear" w:color="auto" w:fill="auto"/>
            <w:vAlign w:val="center"/>
            <w:hideMark/>
          </w:tcPr>
          <w:p w14:paraId="45F71960" w14:textId="453C1E1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PRESTACIÓN DE SERVICIOS LOGÍSTICOS PARA EL DESARROLLO DE LA CAMPAÑA DE ASISTENCIA TÉCNICA EN LAS ZODES DIQUE, MONTES DE MARÍA Y MOJANA, EN ENFOQUE ÉTNICO DIFERENCIAL EN EJECUCIÓN DEL PROYECTO: “FORTALECIMIENTO Y ASISTENCIA TÉCNICA DE FUNCIONARIOS PÚBLICOS, CONSEJOS COMUNITARIOS, CABILDO INDÍGENA Y ORGANIZACIONALES DE BASE EN ENFOQUE ÉTNICO.”</w:t>
            </w:r>
          </w:p>
        </w:tc>
        <w:tc>
          <w:tcPr>
            <w:tcW w:w="987" w:type="pct"/>
            <w:tcBorders>
              <w:top w:val="nil"/>
              <w:left w:val="nil"/>
              <w:bottom w:val="single" w:sz="4" w:space="0" w:color="auto"/>
              <w:right w:val="single" w:sz="4" w:space="0" w:color="auto"/>
            </w:tcBorders>
            <w:shd w:val="clear" w:color="auto" w:fill="auto"/>
            <w:vAlign w:val="center"/>
            <w:hideMark/>
          </w:tcPr>
          <w:p w14:paraId="33954AE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Arjona,  El Carmen de Bolívar</w:t>
            </w:r>
          </w:p>
        </w:tc>
        <w:tc>
          <w:tcPr>
            <w:tcW w:w="887" w:type="pct"/>
            <w:tcBorders>
              <w:top w:val="nil"/>
              <w:left w:val="nil"/>
              <w:bottom w:val="single" w:sz="4" w:space="0" w:color="auto"/>
              <w:right w:val="single" w:sz="4" w:space="0" w:color="auto"/>
            </w:tcBorders>
            <w:shd w:val="clear" w:color="auto" w:fill="auto"/>
            <w:vAlign w:val="center"/>
            <w:hideMark/>
          </w:tcPr>
          <w:p w14:paraId="016716E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$ 72.362.000,00</w:t>
            </w:r>
          </w:p>
        </w:tc>
        <w:tc>
          <w:tcPr>
            <w:tcW w:w="663" w:type="pct"/>
            <w:tcBorders>
              <w:top w:val="nil"/>
              <w:left w:val="nil"/>
              <w:bottom w:val="single" w:sz="4" w:space="0" w:color="auto"/>
              <w:right w:val="single" w:sz="4" w:space="0" w:color="auto"/>
            </w:tcBorders>
            <w:shd w:val="clear" w:color="auto" w:fill="auto"/>
            <w:vAlign w:val="center"/>
            <w:hideMark/>
          </w:tcPr>
          <w:p w14:paraId="6AE72C8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4/12/2018</w:t>
            </w:r>
          </w:p>
        </w:tc>
      </w:tr>
      <w:tr w:rsidR="00DE3B8E" w:rsidRPr="00DE3B8E" w14:paraId="2871B64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30502323"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lastRenderedPageBreak/>
              <w:t>MC-SED-008-2018</w:t>
            </w:r>
          </w:p>
        </w:tc>
        <w:tc>
          <w:tcPr>
            <w:tcW w:w="1213" w:type="pct"/>
            <w:tcBorders>
              <w:top w:val="nil"/>
              <w:left w:val="nil"/>
              <w:bottom w:val="single" w:sz="4" w:space="0" w:color="auto"/>
              <w:right w:val="single" w:sz="4" w:space="0" w:color="auto"/>
            </w:tcBorders>
            <w:shd w:val="clear" w:color="auto" w:fill="auto"/>
            <w:vAlign w:val="center"/>
            <w:hideMark/>
          </w:tcPr>
          <w:p w14:paraId="0D60C2E5" w14:textId="75806F50"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REALIZACIÓN DE TALLERES DE CAPACITACIÓN EN EL MARCO DEL ENCUENTRO TERRITORIAL DE CONVIVENCIA ESCOLAR PARA EL FORTALECIMIENTO EN EL EJERCICIO DE LOS DERECHOS HUMANOS Y LA CONVIVENCIA CIUDADANA</w:t>
            </w:r>
          </w:p>
        </w:tc>
        <w:tc>
          <w:tcPr>
            <w:tcW w:w="987" w:type="pct"/>
            <w:tcBorders>
              <w:top w:val="nil"/>
              <w:left w:val="nil"/>
              <w:bottom w:val="single" w:sz="4" w:space="0" w:color="auto"/>
              <w:right w:val="single" w:sz="4" w:space="0" w:color="auto"/>
            </w:tcBorders>
            <w:shd w:val="clear" w:color="auto" w:fill="auto"/>
            <w:vAlign w:val="center"/>
            <w:hideMark/>
          </w:tcPr>
          <w:p w14:paraId="5421821D"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248971D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$ 69.925.000,00</w:t>
            </w:r>
          </w:p>
        </w:tc>
        <w:tc>
          <w:tcPr>
            <w:tcW w:w="663" w:type="pct"/>
            <w:tcBorders>
              <w:top w:val="nil"/>
              <w:left w:val="nil"/>
              <w:bottom w:val="single" w:sz="4" w:space="0" w:color="auto"/>
              <w:right w:val="single" w:sz="4" w:space="0" w:color="auto"/>
            </w:tcBorders>
            <w:shd w:val="clear" w:color="auto" w:fill="auto"/>
            <w:vAlign w:val="center"/>
            <w:hideMark/>
          </w:tcPr>
          <w:p w14:paraId="47E1471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3/12/2018</w:t>
            </w:r>
          </w:p>
        </w:tc>
      </w:tr>
      <w:tr w:rsidR="00DE3B8E" w:rsidRPr="00DE3B8E" w14:paraId="1BC6740B"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2D6A3847"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MC-SALUD-015-2018</w:t>
            </w:r>
          </w:p>
        </w:tc>
        <w:tc>
          <w:tcPr>
            <w:tcW w:w="1213" w:type="pct"/>
            <w:tcBorders>
              <w:top w:val="nil"/>
              <w:left w:val="nil"/>
              <w:bottom w:val="single" w:sz="4" w:space="0" w:color="auto"/>
              <w:right w:val="single" w:sz="4" w:space="0" w:color="auto"/>
            </w:tcBorders>
            <w:shd w:val="clear" w:color="auto" w:fill="auto"/>
            <w:vAlign w:val="center"/>
            <w:hideMark/>
          </w:tcPr>
          <w:p w14:paraId="5EFDD302" w14:textId="0C1EA27D"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JORNADA CONMEMORATIVA AL DÍA MUNDIAL DE LA LUCHA CONTRA EL SIDA DEL DEPARTAMENTO DE BOLÍVAR.</w:t>
            </w:r>
          </w:p>
        </w:tc>
        <w:tc>
          <w:tcPr>
            <w:tcW w:w="987" w:type="pct"/>
            <w:tcBorders>
              <w:top w:val="nil"/>
              <w:left w:val="nil"/>
              <w:bottom w:val="single" w:sz="4" w:space="0" w:color="auto"/>
              <w:right w:val="single" w:sz="4" w:space="0" w:color="auto"/>
            </w:tcBorders>
            <w:shd w:val="clear" w:color="auto" w:fill="auto"/>
            <w:vAlign w:val="center"/>
            <w:hideMark/>
          </w:tcPr>
          <w:p w14:paraId="4A94DE0D"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Magangué,  Turbaco</w:t>
            </w:r>
          </w:p>
        </w:tc>
        <w:tc>
          <w:tcPr>
            <w:tcW w:w="887" w:type="pct"/>
            <w:tcBorders>
              <w:top w:val="nil"/>
              <w:left w:val="nil"/>
              <w:bottom w:val="single" w:sz="4" w:space="0" w:color="auto"/>
              <w:right w:val="single" w:sz="4" w:space="0" w:color="auto"/>
            </w:tcBorders>
            <w:shd w:val="clear" w:color="auto" w:fill="auto"/>
            <w:vAlign w:val="center"/>
            <w:hideMark/>
          </w:tcPr>
          <w:p w14:paraId="4C1768E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$ 77.000.000,00</w:t>
            </w:r>
          </w:p>
        </w:tc>
        <w:tc>
          <w:tcPr>
            <w:tcW w:w="663" w:type="pct"/>
            <w:tcBorders>
              <w:top w:val="nil"/>
              <w:left w:val="nil"/>
              <w:bottom w:val="single" w:sz="4" w:space="0" w:color="auto"/>
              <w:right w:val="single" w:sz="4" w:space="0" w:color="auto"/>
            </w:tcBorders>
            <w:shd w:val="clear" w:color="auto" w:fill="auto"/>
            <w:vAlign w:val="center"/>
            <w:hideMark/>
          </w:tcPr>
          <w:p w14:paraId="392000A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27/11/2018</w:t>
            </w:r>
          </w:p>
        </w:tc>
      </w:tr>
      <w:tr w:rsidR="00DE3B8E" w:rsidRPr="00DE3B8E" w14:paraId="7CFCCED3"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275E8E42"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MC-SALUD-014-2018</w:t>
            </w:r>
          </w:p>
        </w:tc>
        <w:tc>
          <w:tcPr>
            <w:tcW w:w="1213" w:type="pct"/>
            <w:tcBorders>
              <w:top w:val="nil"/>
              <w:left w:val="nil"/>
              <w:bottom w:val="single" w:sz="4" w:space="0" w:color="auto"/>
              <w:right w:val="single" w:sz="4" w:space="0" w:color="auto"/>
            </w:tcBorders>
            <w:shd w:val="clear" w:color="auto" w:fill="auto"/>
            <w:vAlign w:val="center"/>
            <w:hideMark/>
          </w:tcPr>
          <w:p w14:paraId="71843FA8"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DOTACIÓN DE EQUIPOS PARA EL CENTRO DE SALUD MAMPUJAN EN EL MUNICIPIO DE MARÍA LA BAJA</w:t>
            </w:r>
          </w:p>
        </w:tc>
        <w:tc>
          <w:tcPr>
            <w:tcW w:w="987" w:type="pct"/>
            <w:tcBorders>
              <w:top w:val="nil"/>
              <w:left w:val="nil"/>
              <w:bottom w:val="single" w:sz="4" w:space="0" w:color="auto"/>
              <w:right w:val="single" w:sz="4" w:space="0" w:color="auto"/>
            </w:tcBorders>
            <w:shd w:val="clear" w:color="auto" w:fill="auto"/>
            <w:vAlign w:val="center"/>
            <w:hideMark/>
          </w:tcPr>
          <w:p w14:paraId="798B0D6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668D647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$ 67.994.352,00</w:t>
            </w:r>
          </w:p>
        </w:tc>
        <w:tc>
          <w:tcPr>
            <w:tcW w:w="663" w:type="pct"/>
            <w:tcBorders>
              <w:top w:val="nil"/>
              <w:left w:val="nil"/>
              <w:bottom w:val="single" w:sz="4" w:space="0" w:color="auto"/>
              <w:right w:val="single" w:sz="4" w:space="0" w:color="auto"/>
            </w:tcBorders>
            <w:shd w:val="clear" w:color="auto" w:fill="auto"/>
            <w:vAlign w:val="center"/>
            <w:hideMark/>
          </w:tcPr>
          <w:p w14:paraId="5953C01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16/11/2018</w:t>
            </w:r>
          </w:p>
        </w:tc>
      </w:tr>
      <w:tr w:rsidR="00DE3B8E" w:rsidRPr="00DE3B8E" w14:paraId="6BA9F1FF"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99775C2"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MC-SI-006-2018</w:t>
            </w:r>
          </w:p>
        </w:tc>
        <w:tc>
          <w:tcPr>
            <w:tcW w:w="1213" w:type="pct"/>
            <w:tcBorders>
              <w:top w:val="nil"/>
              <w:left w:val="nil"/>
              <w:bottom w:val="single" w:sz="4" w:space="0" w:color="auto"/>
              <w:right w:val="single" w:sz="4" w:space="0" w:color="auto"/>
            </w:tcBorders>
            <w:shd w:val="clear" w:color="auto" w:fill="auto"/>
            <w:vAlign w:val="center"/>
            <w:hideMark/>
          </w:tcPr>
          <w:p w14:paraId="128D45C2" w14:textId="1AC1C143"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“INTERVENTORÍA TÉCNICA, ADMINISTRATIVA, FINANCIERA, AMBIENTAL, CONTABLE Y JURÍDICA PARA EL REFORZAMIENTO DE LA ESTRUCTURA AFECTADA EN EL CENTRO DE CONVIVENCIA CIUDADANA EN LOS MUNICIPIOS DE ARJONA Y CARMEN DE BOLÍVAR, DEPARTAMENTO DE </w:t>
            </w:r>
            <w:r w:rsidR="00A22286" w:rsidRPr="00DE3B8E">
              <w:rPr>
                <w:rFonts w:ascii="Times New Roman" w:eastAsia="Times New Roman" w:hAnsi="Times New Roman" w:cs="Times New Roman"/>
                <w:color w:val="3D3D3D"/>
                <w:sz w:val="16"/>
                <w:szCs w:val="16"/>
                <w:lang w:eastAsia="es-CO"/>
              </w:rPr>
              <w:t>BOLÍVAR</w:t>
            </w:r>
            <w:r w:rsidRPr="00DE3B8E">
              <w:rPr>
                <w:rFonts w:ascii="Times New Roman" w:eastAsia="Times New Roman" w:hAnsi="Times New Roman" w:cs="Times New Roman"/>
                <w:color w:val="3D3D3D"/>
                <w:sz w:val="16"/>
                <w:szCs w:val="16"/>
                <w:lang w:eastAsia="es-CO"/>
              </w:rPr>
              <w:t>”.</w:t>
            </w:r>
          </w:p>
        </w:tc>
        <w:tc>
          <w:tcPr>
            <w:tcW w:w="987" w:type="pct"/>
            <w:tcBorders>
              <w:top w:val="nil"/>
              <w:left w:val="nil"/>
              <w:bottom w:val="single" w:sz="4" w:space="0" w:color="auto"/>
              <w:right w:val="single" w:sz="4" w:space="0" w:color="auto"/>
            </w:tcBorders>
            <w:shd w:val="clear" w:color="auto" w:fill="auto"/>
            <w:vAlign w:val="center"/>
            <w:hideMark/>
          </w:tcPr>
          <w:p w14:paraId="50B9D26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Arjona,  El Carmen de Bolívar</w:t>
            </w:r>
          </w:p>
        </w:tc>
        <w:tc>
          <w:tcPr>
            <w:tcW w:w="887" w:type="pct"/>
            <w:tcBorders>
              <w:top w:val="nil"/>
              <w:left w:val="nil"/>
              <w:bottom w:val="single" w:sz="4" w:space="0" w:color="auto"/>
              <w:right w:val="single" w:sz="4" w:space="0" w:color="auto"/>
            </w:tcBorders>
            <w:shd w:val="clear" w:color="auto" w:fill="auto"/>
            <w:vAlign w:val="center"/>
            <w:hideMark/>
          </w:tcPr>
          <w:p w14:paraId="03C8C83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$ 49.632.236,00</w:t>
            </w:r>
          </w:p>
        </w:tc>
        <w:tc>
          <w:tcPr>
            <w:tcW w:w="663" w:type="pct"/>
            <w:tcBorders>
              <w:top w:val="nil"/>
              <w:left w:val="nil"/>
              <w:bottom w:val="single" w:sz="4" w:space="0" w:color="auto"/>
              <w:right w:val="single" w:sz="4" w:space="0" w:color="auto"/>
            </w:tcBorders>
            <w:shd w:val="clear" w:color="auto" w:fill="auto"/>
            <w:vAlign w:val="center"/>
            <w:hideMark/>
          </w:tcPr>
          <w:p w14:paraId="48B53B1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13/11/2018</w:t>
            </w:r>
          </w:p>
        </w:tc>
      </w:tr>
      <w:tr w:rsidR="00DE3B8E" w:rsidRPr="00DE3B8E" w14:paraId="3D276FC2"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1B5A664"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MC-SI-005-2018</w:t>
            </w:r>
          </w:p>
        </w:tc>
        <w:tc>
          <w:tcPr>
            <w:tcW w:w="1213" w:type="pct"/>
            <w:tcBorders>
              <w:top w:val="nil"/>
              <w:left w:val="nil"/>
              <w:bottom w:val="single" w:sz="4" w:space="0" w:color="auto"/>
              <w:right w:val="single" w:sz="4" w:space="0" w:color="auto"/>
            </w:tcBorders>
            <w:shd w:val="clear" w:color="auto" w:fill="auto"/>
            <w:vAlign w:val="center"/>
            <w:hideMark/>
          </w:tcPr>
          <w:p w14:paraId="60BD33C0"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CONSTRUCCIÓN DE UN MURO DE CERRAMIENTO LATERAL Y OBRAS EXTERIORES PARA LA CONSTRUCCIÓN DE LA CASA DE LA CULTURA EN EL MUNICIPIO DEL GUAMO, DEPARTAMENTO DE BOLÍVAR</w:t>
            </w:r>
          </w:p>
        </w:tc>
        <w:tc>
          <w:tcPr>
            <w:tcW w:w="987" w:type="pct"/>
            <w:tcBorders>
              <w:top w:val="nil"/>
              <w:left w:val="nil"/>
              <w:bottom w:val="single" w:sz="4" w:space="0" w:color="auto"/>
              <w:right w:val="single" w:sz="4" w:space="0" w:color="auto"/>
            </w:tcBorders>
            <w:shd w:val="clear" w:color="auto" w:fill="auto"/>
            <w:vAlign w:val="center"/>
            <w:hideMark/>
          </w:tcPr>
          <w:p w14:paraId="55773C78"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  El Guamo</w:t>
            </w:r>
          </w:p>
        </w:tc>
        <w:tc>
          <w:tcPr>
            <w:tcW w:w="887" w:type="pct"/>
            <w:tcBorders>
              <w:top w:val="nil"/>
              <w:left w:val="nil"/>
              <w:bottom w:val="single" w:sz="4" w:space="0" w:color="auto"/>
              <w:right w:val="single" w:sz="4" w:space="0" w:color="auto"/>
            </w:tcBorders>
            <w:shd w:val="clear" w:color="auto" w:fill="auto"/>
            <w:vAlign w:val="center"/>
            <w:hideMark/>
          </w:tcPr>
          <w:p w14:paraId="5A579AC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$ 62.526.215,00</w:t>
            </w:r>
          </w:p>
        </w:tc>
        <w:tc>
          <w:tcPr>
            <w:tcW w:w="663" w:type="pct"/>
            <w:tcBorders>
              <w:top w:val="nil"/>
              <w:left w:val="nil"/>
              <w:bottom w:val="single" w:sz="4" w:space="0" w:color="auto"/>
              <w:right w:val="single" w:sz="4" w:space="0" w:color="auto"/>
            </w:tcBorders>
            <w:shd w:val="clear" w:color="auto" w:fill="auto"/>
            <w:vAlign w:val="center"/>
            <w:hideMark/>
          </w:tcPr>
          <w:p w14:paraId="6DD91C8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6/11/2018</w:t>
            </w:r>
          </w:p>
        </w:tc>
      </w:tr>
      <w:tr w:rsidR="00DE3B8E" w:rsidRPr="00DE3B8E" w14:paraId="47A80F3A"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2CF738B9"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MC-SALUD-012-2018</w:t>
            </w:r>
          </w:p>
        </w:tc>
        <w:tc>
          <w:tcPr>
            <w:tcW w:w="1213" w:type="pct"/>
            <w:tcBorders>
              <w:top w:val="nil"/>
              <w:left w:val="nil"/>
              <w:bottom w:val="single" w:sz="4" w:space="0" w:color="auto"/>
              <w:right w:val="single" w:sz="4" w:space="0" w:color="auto"/>
            </w:tcBorders>
            <w:shd w:val="clear" w:color="auto" w:fill="auto"/>
            <w:vAlign w:val="center"/>
            <w:hideMark/>
          </w:tcPr>
          <w:p w14:paraId="2347E37B"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PRESTACIÓN DE SERVICIOS DE APOYO LOGÍSTICO PARA LA ORGANIZACIÓN, REALIZACIÓN Y DESARROLLO DE LAS ACTIVIDADES PROGRAMADAS DENTRO DEL MARCO DE LA CELEBRACIÓN DEL DÍA DE LOS NIÑOS Y DE “ÁNGELES SOMOS” EN LA GOBERNACIÓN DE BOLÍVAR</w:t>
            </w:r>
          </w:p>
        </w:tc>
        <w:tc>
          <w:tcPr>
            <w:tcW w:w="987" w:type="pct"/>
            <w:tcBorders>
              <w:top w:val="nil"/>
              <w:left w:val="nil"/>
              <w:bottom w:val="single" w:sz="4" w:space="0" w:color="auto"/>
              <w:right w:val="single" w:sz="4" w:space="0" w:color="auto"/>
            </w:tcBorders>
            <w:shd w:val="clear" w:color="auto" w:fill="auto"/>
            <w:vAlign w:val="center"/>
            <w:hideMark/>
          </w:tcPr>
          <w:p w14:paraId="17EEAA19"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3A002E5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$ 18.505.000,00</w:t>
            </w:r>
          </w:p>
        </w:tc>
        <w:tc>
          <w:tcPr>
            <w:tcW w:w="663" w:type="pct"/>
            <w:tcBorders>
              <w:top w:val="nil"/>
              <w:left w:val="nil"/>
              <w:bottom w:val="single" w:sz="4" w:space="0" w:color="auto"/>
              <w:right w:val="single" w:sz="4" w:space="0" w:color="auto"/>
            </w:tcBorders>
            <w:shd w:val="clear" w:color="auto" w:fill="auto"/>
            <w:vAlign w:val="center"/>
            <w:hideMark/>
          </w:tcPr>
          <w:p w14:paraId="33FE8E5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30/10/2018</w:t>
            </w:r>
          </w:p>
        </w:tc>
      </w:tr>
      <w:tr w:rsidR="00DE3B8E" w:rsidRPr="00DE3B8E" w14:paraId="451CF923"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155CF991"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MC-SED-011-2018</w:t>
            </w:r>
          </w:p>
        </w:tc>
        <w:tc>
          <w:tcPr>
            <w:tcW w:w="1213" w:type="pct"/>
            <w:tcBorders>
              <w:top w:val="nil"/>
              <w:left w:val="nil"/>
              <w:bottom w:val="single" w:sz="4" w:space="0" w:color="auto"/>
              <w:right w:val="single" w:sz="4" w:space="0" w:color="auto"/>
            </w:tcBorders>
            <w:shd w:val="clear" w:color="auto" w:fill="auto"/>
            <w:vAlign w:val="center"/>
            <w:hideMark/>
          </w:tcPr>
          <w:p w14:paraId="2ADEECD2"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PRESTACIÓN DEL SERVICIO DE TRANSPORTE PARA EL TRASLADO DE LOS FUNCIONARIOS DE LA </w:t>
            </w:r>
            <w:r w:rsidRPr="00DE3B8E">
              <w:rPr>
                <w:rFonts w:ascii="Times New Roman" w:eastAsia="Times New Roman" w:hAnsi="Times New Roman" w:cs="Times New Roman"/>
                <w:color w:val="3D3D3D"/>
                <w:sz w:val="16"/>
                <w:szCs w:val="16"/>
                <w:lang w:eastAsia="es-CO"/>
              </w:rPr>
              <w:lastRenderedPageBreak/>
              <w:t>SECRETARIA DE EDUCACIÓN EN PROCESOS MISIONALES POR EL TERMINO DE DOS MESES</w:t>
            </w:r>
          </w:p>
        </w:tc>
        <w:tc>
          <w:tcPr>
            <w:tcW w:w="987" w:type="pct"/>
            <w:tcBorders>
              <w:top w:val="nil"/>
              <w:left w:val="nil"/>
              <w:bottom w:val="single" w:sz="4" w:space="0" w:color="auto"/>
              <w:right w:val="single" w:sz="4" w:space="0" w:color="auto"/>
            </w:tcBorders>
            <w:shd w:val="clear" w:color="auto" w:fill="auto"/>
            <w:vAlign w:val="center"/>
            <w:hideMark/>
          </w:tcPr>
          <w:p w14:paraId="452FF028"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5B1D0D6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$ 29.360.000,00</w:t>
            </w:r>
          </w:p>
        </w:tc>
        <w:tc>
          <w:tcPr>
            <w:tcW w:w="663" w:type="pct"/>
            <w:tcBorders>
              <w:top w:val="nil"/>
              <w:left w:val="nil"/>
              <w:bottom w:val="single" w:sz="4" w:space="0" w:color="auto"/>
              <w:right w:val="single" w:sz="4" w:space="0" w:color="auto"/>
            </w:tcBorders>
            <w:shd w:val="clear" w:color="auto" w:fill="auto"/>
            <w:vAlign w:val="center"/>
            <w:hideMark/>
          </w:tcPr>
          <w:p w14:paraId="04978D86"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23/10/2018</w:t>
            </w:r>
          </w:p>
        </w:tc>
      </w:tr>
      <w:tr w:rsidR="00DE3B8E" w:rsidRPr="00DE3B8E" w14:paraId="04B454B4"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38E9B0C"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MC-SP-004-2018</w:t>
            </w:r>
          </w:p>
        </w:tc>
        <w:tc>
          <w:tcPr>
            <w:tcW w:w="1213" w:type="pct"/>
            <w:tcBorders>
              <w:top w:val="nil"/>
              <w:left w:val="nil"/>
              <w:bottom w:val="single" w:sz="4" w:space="0" w:color="auto"/>
              <w:right w:val="single" w:sz="4" w:space="0" w:color="auto"/>
            </w:tcBorders>
            <w:shd w:val="clear" w:color="auto" w:fill="auto"/>
            <w:vAlign w:val="center"/>
            <w:hideMark/>
          </w:tcPr>
          <w:p w14:paraId="10DEBAFB" w14:textId="758EC0B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COMPRA DE BIENES Y EQUIPOS DE CÓMPUTO, FOTOGRAFÍA E IMPRESIÓN CON DESTINO AL FORTALECIMIENTO DE LAS ACTIVIDADES REALIZADAS POR LA OFICINA ASESORA DE COMUNICACIONES Y PRENSA DEL DEPARTAMENTO DE BOLÍVAR</w:t>
            </w:r>
          </w:p>
        </w:tc>
        <w:tc>
          <w:tcPr>
            <w:tcW w:w="987" w:type="pct"/>
            <w:tcBorders>
              <w:top w:val="nil"/>
              <w:left w:val="nil"/>
              <w:bottom w:val="single" w:sz="4" w:space="0" w:color="auto"/>
              <w:right w:val="single" w:sz="4" w:space="0" w:color="auto"/>
            </w:tcBorders>
            <w:shd w:val="clear" w:color="auto" w:fill="auto"/>
            <w:vAlign w:val="center"/>
            <w:hideMark/>
          </w:tcPr>
          <w:p w14:paraId="4BB7FBAF"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6C3F53D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$ 66.290.917,00</w:t>
            </w:r>
          </w:p>
        </w:tc>
        <w:tc>
          <w:tcPr>
            <w:tcW w:w="663" w:type="pct"/>
            <w:tcBorders>
              <w:top w:val="nil"/>
              <w:left w:val="nil"/>
              <w:bottom w:val="single" w:sz="4" w:space="0" w:color="auto"/>
              <w:right w:val="single" w:sz="4" w:space="0" w:color="auto"/>
            </w:tcBorders>
            <w:shd w:val="clear" w:color="auto" w:fill="auto"/>
            <w:vAlign w:val="center"/>
            <w:hideMark/>
          </w:tcPr>
          <w:p w14:paraId="5481700C"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2/10/2018</w:t>
            </w:r>
          </w:p>
        </w:tc>
      </w:tr>
      <w:tr w:rsidR="00DE3B8E" w:rsidRPr="00DE3B8E" w14:paraId="765BC001"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152236CA"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MC-SED-007-2018</w:t>
            </w:r>
          </w:p>
        </w:tc>
        <w:tc>
          <w:tcPr>
            <w:tcW w:w="1213" w:type="pct"/>
            <w:tcBorders>
              <w:top w:val="nil"/>
              <w:left w:val="nil"/>
              <w:bottom w:val="single" w:sz="4" w:space="0" w:color="auto"/>
              <w:right w:val="single" w:sz="4" w:space="0" w:color="auto"/>
            </w:tcBorders>
            <w:shd w:val="clear" w:color="auto" w:fill="auto"/>
            <w:vAlign w:val="center"/>
            <w:hideMark/>
          </w:tcPr>
          <w:p w14:paraId="5C9C9C1A"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DE ELEMENTOS DE PAPELERÍA Y ÚTILES DE OFICINA REQUERIDOS POR LAS DISTINTAS DEPENDENCIAS DE LA SECRETARIA DE EDUCACIÓN DE BOLÍVAR NECESARIAS PARA SU NORMAL FUNCIONAMIENTO.</w:t>
            </w:r>
          </w:p>
        </w:tc>
        <w:tc>
          <w:tcPr>
            <w:tcW w:w="987" w:type="pct"/>
            <w:tcBorders>
              <w:top w:val="nil"/>
              <w:left w:val="nil"/>
              <w:bottom w:val="single" w:sz="4" w:space="0" w:color="auto"/>
              <w:right w:val="single" w:sz="4" w:space="0" w:color="auto"/>
            </w:tcBorders>
            <w:shd w:val="clear" w:color="auto" w:fill="auto"/>
            <w:vAlign w:val="center"/>
            <w:hideMark/>
          </w:tcPr>
          <w:p w14:paraId="7F1D7E8A"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298C5FF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$ 69.798.507,00</w:t>
            </w:r>
          </w:p>
        </w:tc>
        <w:tc>
          <w:tcPr>
            <w:tcW w:w="663" w:type="pct"/>
            <w:tcBorders>
              <w:top w:val="nil"/>
              <w:left w:val="nil"/>
              <w:bottom w:val="single" w:sz="4" w:space="0" w:color="auto"/>
              <w:right w:val="single" w:sz="4" w:space="0" w:color="auto"/>
            </w:tcBorders>
            <w:shd w:val="clear" w:color="auto" w:fill="auto"/>
            <w:vAlign w:val="center"/>
            <w:hideMark/>
          </w:tcPr>
          <w:p w14:paraId="0949FC2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17/09/2018</w:t>
            </w:r>
          </w:p>
        </w:tc>
      </w:tr>
      <w:tr w:rsidR="00DE3B8E" w:rsidRPr="00DE3B8E" w14:paraId="5C6DB9AA"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38E1E405"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MC-SED-004-2018</w:t>
            </w:r>
          </w:p>
        </w:tc>
        <w:tc>
          <w:tcPr>
            <w:tcW w:w="1213" w:type="pct"/>
            <w:tcBorders>
              <w:top w:val="nil"/>
              <w:left w:val="nil"/>
              <w:bottom w:val="single" w:sz="4" w:space="0" w:color="auto"/>
              <w:right w:val="single" w:sz="4" w:space="0" w:color="auto"/>
            </w:tcBorders>
            <w:shd w:val="clear" w:color="auto" w:fill="auto"/>
            <w:vAlign w:val="center"/>
            <w:hideMark/>
          </w:tcPr>
          <w:p w14:paraId="4CF55ED2"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SUMINISTRO DE ASEO Y CAFETERÍA REQUERIDOS POR LAS DISTINTAS DEPENDENCIAS DE LA SECRETARIA DE EDUCACIONAL DE BOLÍVAR NECESARIAS PARA SU NORMAL FUNCIONAMIENTO</w:t>
            </w:r>
          </w:p>
        </w:tc>
        <w:tc>
          <w:tcPr>
            <w:tcW w:w="987" w:type="pct"/>
            <w:tcBorders>
              <w:top w:val="nil"/>
              <w:left w:val="nil"/>
              <w:bottom w:val="single" w:sz="4" w:space="0" w:color="auto"/>
              <w:right w:val="single" w:sz="4" w:space="0" w:color="auto"/>
            </w:tcBorders>
            <w:shd w:val="clear" w:color="auto" w:fill="auto"/>
            <w:vAlign w:val="center"/>
            <w:hideMark/>
          </w:tcPr>
          <w:p w14:paraId="7C43714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425EC76E"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$ 30.750.000,00</w:t>
            </w:r>
          </w:p>
        </w:tc>
        <w:tc>
          <w:tcPr>
            <w:tcW w:w="663" w:type="pct"/>
            <w:tcBorders>
              <w:top w:val="nil"/>
              <w:left w:val="nil"/>
              <w:bottom w:val="single" w:sz="4" w:space="0" w:color="auto"/>
              <w:right w:val="single" w:sz="4" w:space="0" w:color="auto"/>
            </w:tcBorders>
            <w:shd w:val="clear" w:color="auto" w:fill="auto"/>
            <w:vAlign w:val="center"/>
            <w:hideMark/>
          </w:tcPr>
          <w:p w14:paraId="491597C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10/09/2018</w:t>
            </w:r>
          </w:p>
        </w:tc>
      </w:tr>
      <w:tr w:rsidR="00DE3B8E" w:rsidRPr="00DE3B8E" w14:paraId="117C9274"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87883F3"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MC-SME-001-2018</w:t>
            </w:r>
          </w:p>
        </w:tc>
        <w:tc>
          <w:tcPr>
            <w:tcW w:w="1213" w:type="pct"/>
            <w:tcBorders>
              <w:top w:val="nil"/>
              <w:left w:val="nil"/>
              <w:bottom w:val="single" w:sz="4" w:space="0" w:color="auto"/>
              <w:right w:val="single" w:sz="4" w:space="0" w:color="auto"/>
            </w:tcBorders>
            <w:shd w:val="clear" w:color="auto" w:fill="auto"/>
            <w:vAlign w:val="center"/>
            <w:hideMark/>
          </w:tcPr>
          <w:p w14:paraId="426AEF46" w14:textId="742A0EC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INTERVENTORÍA TÉCNICA, ADMINISTRATIVA, FINANCIERA, AMBIENTAL, CONTABLE Y JURÍDICA A LA OBRA CUYO OBJETO ES LA CONSTRUCCIÓN DE INFRAESTRUCTURA ELÉCTRICA EN LOS CORREGIMIENTOS EL JOLÓN, EL LIMÓN, LA GLORIA EN EL MUNICIPIO DE SAN FERNANDO, DEPARTAMENTO DE BOLÍVAR</w:t>
            </w:r>
          </w:p>
        </w:tc>
        <w:tc>
          <w:tcPr>
            <w:tcW w:w="987" w:type="pct"/>
            <w:tcBorders>
              <w:top w:val="nil"/>
              <w:left w:val="nil"/>
              <w:bottom w:val="single" w:sz="4" w:space="0" w:color="auto"/>
              <w:right w:val="single" w:sz="4" w:space="0" w:color="auto"/>
            </w:tcBorders>
            <w:shd w:val="clear" w:color="auto" w:fill="auto"/>
            <w:vAlign w:val="center"/>
            <w:hideMark/>
          </w:tcPr>
          <w:p w14:paraId="1B6A1CC9"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San Fernando</w:t>
            </w:r>
          </w:p>
        </w:tc>
        <w:tc>
          <w:tcPr>
            <w:tcW w:w="887" w:type="pct"/>
            <w:tcBorders>
              <w:top w:val="nil"/>
              <w:left w:val="nil"/>
              <w:bottom w:val="single" w:sz="4" w:space="0" w:color="auto"/>
              <w:right w:val="single" w:sz="4" w:space="0" w:color="auto"/>
            </w:tcBorders>
            <w:shd w:val="clear" w:color="auto" w:fill="auto"/>
            <w:vAlign w:val="center"/>
            <w:hideMark/>
          </w:tcPr>
          <w:p w14:paraId="50DF020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$ 51.527.000,00</w:t>
            </w:r>
          </w:p>
        </w:tc>
        <w:tc>
          <w:tcPr>
            <w:tcW w:w="663" w:type="pct"/>
            <w:tcBorders>
              <w:top w:val="nil"/>
              <w:left w:val="nil"/>
              <w:bottom w:val="single" w:sz="4" w:space="0" w:color="auto"/>
              <w:right w:val="single" w:sz="4" w:space="0" w:color="auto"/>
            </w:tcBorders>
            <w:shd w:val="clear" w:color="auto" w:fill="auto"/>
            <w:vAlign w:val="center"/>
            <w:hideMark/>
          </w:tcPr>
          <w:p w14:paraId="165D39BC"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5/09/2018</w:t>
            </w:r>
          </w:p>
        </w:tc>
      </w:tr>
      <w:tr w:rsidR="00DE3B8E" w:rsidRPr="00DE3B8E" w14:paraId="4BD1E234"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30B259C"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MC-SED-003-2018</w:t>
            </w:r>
          </w:p>
        </w:tc>
        <w:tc>
          <w:tcPr>
            <w:tcW w:w="1213" w:type="pct"/>
            <w:tcBorders>
              <w:top w:val="nil"/>
              <w:left w:val="nil"/>
              <w:bottom w:val="single" w:sz="4" w:space="0" w:color="auto"/>
              <w:right w:val="single" w:sz="4" w:space="0" w:color="auto"/>
            </w:tcBorders>
            <w:shd w:val="clear" w:color="auto" w:fill="auto"/>
            <w:vAlign w:val="center"/>
            <w:hideMark/>
          </w:tcPr>
          <w:p w14:paraId="0DAEB7BA" w14:textId="0C863740"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DE CARTUCHOS, TONNERS Y TINTAS REQUERIDOS POR LAS DISTINTAS DEPENDENCIAS DE LA SECRETARIA DE EDUCACIÓN DE BOLÍVAR NECESARIAS PARA SU NORMAL FUNCIONAMIENTO</w:t>
            </w:r>
          </w:p>
        </w:tc>
        <w:tc>
          <w:tcPr>
            <w:tcW w:w="987" w:type="pct"/>
            <w:tcBorders>
              <w:top w:val="nil"/>
              <w:left w:val="nil"/>
              <w:bottom w:val="single" w:sz="4" w:space="0" w:color="auto"/>
              <w:right w:val="single" w:sz="4" w:space="0" w:color="auto"/>
            </w:tcBorders>
            <w:shd w:val="clear" w:color="auto" w:fill="auto"/>
            <w:vAlign w:val="center"/>
            <w:hideMark/>
          </w:tcPr>
          <w:p w14:paraId="02CB1D5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453119A6"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$ 69.575.000,00</w:t>
            </w:r>
          </w:p>
        </w:tc>
        <w:tc>
          <w:tcPr>
            <w:tcW w:w="663" w:type="pct"/>
            <w:tcBorders>
              <w:top w:val="nil"/>
              <w:left w:val="nil"/>
              <w:bottom w:val="single" w:sz="4" w:space="0" w:color="auto"/>
              <w:right w:val="single" w:sz="4" w:space="0" w:color="auto"/>
            </w:tcBorders>
            <w:shd w:val="clear" w:color="auto" w:fill="auto"/>
            <w:vAlign w:val="center"/>
            <w:hideMark/>
          </w:tcPr>
          <w:p w14:paraId="07B1D1F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31/08/2018</w:t>
            </w:r>
          </w:p>
        </w:tc>
      </w:tr>
      <w:tr w:rsidR="00DE3B8E" w:rsidRPr="00DE3B8E" w14:paraId="1828B117"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4DDFB211"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MC-SED-005-2018</w:t>
            </w:r>
          </w:p>
        </w:tc>
        <w:tc>
          <w:tcPr>
            <w:tcW w:w="1213" w:type="pct"/>
            <w:tcBorders>
              <w:top w:val="nil"/>
              <w:left w:val="nil"/>
              <w:bottom w:val="single" w:sz="4" w:space="0" w:color="auto"/>
              <w:right w:val="single" w:sz="4" w:space="0" w:color="auto"/>
            </w:tcBorders>
            <w:shd w:val="clear" w:color="auto" w:fill="auto"/>
            <w:vAlign w:val="center"/>
            <w:hideMark/>
          </w:tcPr>
          <w:p w14:paraId="19BF1377" w14:textId="72D42B3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w:t>
            </w:r>
            <w:r w:rsidR="00A22286" w:rsidRPr="00DE3B8E">
              <w:rPr>
                <w:rFonts w:ascii="Times New Roman" w:eastAsia="Times New Roman" w:hAnsi="Times New Roman" w:cs="Times New Roman"/>
                <w:color w:val="3D3D3D"/>
                <w:sz w:val="16"/>
                <w:szCs w:val="16"/>
                <w:lang w:eastAsia="es-CO"/>
              </w:rPr>
              <w:t>PRESTACIÓN</w:t>
            </w:r>
            <w:r w:rsidRPr="00DE3B8E">
              <w:rPr>
                <w:rFonts w:ascii="Times New Roman" w:eastAsia="Times New Roman" w:hAnsi="Times New Roman" w:cs="Times New Roman"/>
                <w:color w:val="3D3D3D"/>
                <w:sz w:val="16"/>
                <w:szCs w:val="16"/>
                <w:lang w:eastAsia="es-CO"/>
              </w:rPr>
              <w:t xml:space="preserve"> DEL SERVICIO LOGÍSTICOS PARA LA </w:t>
            </w:r>
            <w:r w:rsidR="00A22286" w:rsidRPr="00DE3B8E">
              <w:rPr>
                <w:rFonts w:ascii="Times New Roman" w:eastAsia="Times New Roman" w:hAnsi="Times New Roman" w:cs="Times New Roman"/>
                <w:color w:val="3D3D3D"/>
                <w:sz w:val="16"/>
                <w:szCs w:val="16"/>
                <w:lang w:eastAsia="es-CO"/>
              </w:rPr>
              <w:t>REALIZACIÓN</w:t>
            </w:r>
            <w:r w:rsidRPr="00DE3B8E">
              <w:rPr>
                <w:rFonts w:ascii="Times New Roman" w:eastAsia="Times New Roman" w:hAnsi="Times New Roman" w:cs="Times New Roman"/>
                <w:color w:val="3D3D3D"/>
                <w:sz w:val="16"/>
                <w:szCs w:val="16"/>
                <w:lang w:eastAsia="es-CO"/>
              </w:rPr>
              <w:t xml:space="preserve"> </w:t>
            </w:r>
            <w:r w:rsidRPr="00DE3B8E">
              <w:rPr>
                <w:rFonts w:ascii="Times New Roman" w:eastAsia="Times New Roman" w:hAnsi="Times New Roman" w:cs="Times New Roman"/>
                <w:color w:val="3D3D3D"/>
                <w:sz w:val="16"/>
                <w:szCs w:val="16"/>
                <w:lang w:eastAsia="es-CO"/>
              </w:rPr>
              <w:lastRenderedPageBreak/>
              <w:t>DEL FORO EDUCATIVO 2018 EDUCACIÓN RURAL</w:t>
            </w:r>
          </w:p>
        </w:tc>
        <w:tc>
          <w:tcPr>
            <w:tcW w:w="987" w:type="pct"/>
            <w:tcBorders>
              <w:top w:val="nil"/>
              <w:left w:val="nil"/>
              <w:bottom w:val="single" w:sz="4" w:space="0" w:color="auto"/>
              <w:right w:val="single" w:sz="4" w:space="0" w:color="auto"/>
            </w:tcBorders>
            <w:shd w:val="clear" w:color="auto" w:fill="auto"/>
            <w:vAlign w:val="center"/>
            <w:hideMark/>
          </w:tcPr>
          <w:p w14:paraId="525A752D"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734E1AF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$ 62.620.000,00</w:t>
            </w:r>
          </w:p>
        </w:tc>
        <w:tc>
          <w:tcPr>
            <w:tcW w:w="663" w:type="pct"/>
            <w:tcBorders>
              <w:top w:val="nil"/>
              <w:left w:val="nil"/>
              <w:bottom w:val="single" w:sz="4" w:space="0" w:color="auto"/>
              <w:right w:val="single" w:sz="4" w:space="0" w:color="auto"/>
            </w:tcBorders>
            <w:shd w:val="clear" w:color="auto" w:fill="auto"/>
            <w:vAlign w:val="center"/>
            <w:hideMark/>
          </w:tcPr>
          <w:p w14:paraId="166E150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29/08/2018</w:t>
            </w:r>
          </w:p>
        </w:tc>
      </w:tr>
      <w:tr w:rsidR="00DE3B8E" w:rsidRPr="00DE3B8E" w14:paraId="2B447746"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C1E7E25"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MC-SED-006-2018</w:t>
            </w:r>
          </w:p>
        </w:tc>
        <w:tc>
          <w:tcPr>
            <w:tcW w:w="1213" w:type="pct"/>
            <w:tcBorders>
              <w:top w:val="nil"/>
              <w:left w:val="nil"/>
              <w:bottom w:val="single" w:sz="4" w:space="0" w:color="auto"/>
              <w:right w:val="single" w:sz="4" w:space="0" w:color="auto"/>
            </w:tcBorders>
            <w:shd w:val="clear" w:color="auto" w:fill="auto"/>
            <w:vAlign w:val="center"/>
            <w:hideMark/>
          </w:tcPr>
          <w:p w14:paraId="68DA3385" w14:textId="2C6597F9"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DE MATERIAL PUBLICITARIO PARA LA REALIZACIÓN DEL FORO EDUCATIVO 2018 “EDUCACIÓN RURAL, NUESTRO DESAFÍO POR LA EXCELENCIA</w:t>
            </w:r>
          </w:p>
        </w:tc>
        <w:tc>
          <w:tcPr>
            <w:tcW w:w="987" w:type="pct"/>
            <w:tcBorders>
              <w:top w:val="nil"/>
              <w:left w:val="nil"/>
              <w:bottom w:val="single" w:sz="4" w:space="0" w:color="auto"/>
              <w:right w:val="single" w:sz="4" w:space="0" w:color="auto"/>
            </w:tcBorders>
            <w:shd w:val="clear" w:color="auto" w:fill="auto"/>
            <w:vAlign w:val="center"/>
            <w:hideMark/>
          </w:tcPr>
          <w:p w14:paraId="15F76CA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5011103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$ 70.000.000,00</w:t>
            </w:r>
          </w:p>
        </w:tc>
        <w:tc>
          <w:tcPr>
            <w:tcW w:w="663" w:type="pct"/>
            <w:tcBorders>
              <w:top w:val="nil"/>
              <w:left w:val="nil"/>
              <w:bottom w:val="single" w:sz="4" w:space="0" w:color="auto"/>
              <w:right w:val="single" w:sz="4" w:space="0" w:color="auto"/>
            </w:tcBorders>
            <w:shd w:val="clear" w:color="auto" w:fill="auto"/>
            <w:vAlign w:val="center"/>
            <w:hideMark/>
          </w:tcPr>
          <w:p w14:paraId="39A9343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29/08/2018</w:t>
            </w:r>
          </w:p>
        </w:tc>
      </w:tr>
      <w:tr w:rsidR="00DE3B8E" w:rsidRPr="00DE3B8E" w14:paraId="1BE06E99"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CA07DBC"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MC-SP-005-2018</w:t>
            </w:r>
          </w:p>
        </w:tc>
        <w:tc>
          <w:tcPr>
            <w:tcW w:w="1213" w:type="pct"/>
            <w:tcBorders>
              <w:top w:val="nil"/>
              <w:left w:val="nil"/>
              <w:bottom w:val="single" w:sz="4" w:space="0" w:color="auto"/>
              <w:right w:val="single" w:sz="4" w:space="0" w:color="auto"/>
            </w:tcBorders>
            <w:shd w:val="clear" w:color="auto" w:fill="auto"/>
            <w:vAlign w:val="center"/>
            <w:hideMark/>
          </w:tcPr>
          <w:p w14:paraId="3404962D"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servicio de organización y operación logística necesaria para la participación del Departamento de Bolívar en el evento “CUCHARA E PALO FERIA GASTRONÓMICA 2018”, en desarrollo del Proyecto de Inversión denominado “FORTALECIMIENTO DE LAS ESTRATEGIAS DE PROMOCIÓN Y MERCADEO DE LOS DESTINOS TURÍSTICOS PRIORIZADOS POR LA RUTA DE LA PAZ EN EL DEPARTAMENTO DE BOLÍVAR, A TRAVÉS DE LA PARTICIPACIÓN EN LA FERIA GASTRONÓMICA DE CARTAGENA- 2018</w:t>
            </w:r>
          </w:p>
        </w:tc>
        <w:tc>
          <w:tcPr>
            <w:tcW w:w="987" w:type="pct"/>
            <w:tcBorders>
              <w:top w:val="nil"/>
              <w:left w:val="nil"/>
              <w:bottom w:val="single" w:sz="4" w:space="0" w:color="auto"/>
              <w:right w:val="single" w:sz="4" w:space="0" w:color="auto"/>
            </w:tcBorders>
            <w:shd w:val="clear" w:color="auto" w:fill="auto"/>
            <w:vAlign w:val="center"/>
            <w:hideMark/>
          </w:tcPr>
          <w:p w14:paraId="2F02000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7AC7276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$ 50.000.000,00</w:t>
            </w:r>
          </w:p>
        </w:tc>
        <w:tc>
          <w:tcPr>
            <w:tcW w:w="663" w:type="pct"/>
            <w:tcBorders>
              <w:top w:val="nil"/>
              <w:left w:val="nil"/>
              <w:bottom w:val="single" w:sz="4" w:space="0" w:color="auto"/>
              <w:right w:val="single" w:sz="4" w:space="0" w:color="auto"/>
            </w:tcBorders>
            <w:shd w:val="clear" w:color="auto" w:fill="auto"/>
            <w:vAlign w:val="center"/>
            <w:hideMark/>
          </w:tcPr>
          <w:p w14:paraId="453EF8E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26/07/2018</w:t>
            </w:r>
          </w:p>
        </w:tc>
      </w:tr>
      <w:tr w:rsidR="00DE3B8E" w:rsidRPr="00DE3B8E" w14:paraId="2C52DD6B"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BFF9689"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MC-DAL-048-2018</w:t>
            </w:r>
          </w:p>
        </w:tc>
        <w:tc>
          <w:tcPr>
            <w:tcW w:w="1213" w:type="pct"/>
            <w:tcBorders>
              <w:top w:val="nil"/>
              <w:left w:val="nil"/>
              <w:bottom w:val="single" w:sz="4" w:space="0" w:color="auto"/>
              <w:right w:val="single" w:sz="4" w:space="0" w:color="auto"/>
            </w:tcBorders>
            <w:shd w:val="clear" w:color="auto" w:fill="auto"/>
            <w:vAlign w:val="center"/>
            <w:hideMark/>
          </w:tcPr>
          <w:p w14:paraId="673ECD06" w14:textId="71AF9E9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ADQUISICIÓN A TITULO DE COMPRAVENTA DE DOS CERTIFICADOS DIGITALES - TOKEN PARA LA AUTORIZACIÓN DE PASAPORTES QUE SE EXPIDAN EN LA GOBERNACIÓN DE BOLÍVAR</w:t>
            </w:r>
          </w:p>
        </w:tc>
        <w:tc>
          <w:tcPr>
            <w:tcW w:w="987" w:type="pct"/>
            <w:tcBorders>
              <w:top w:val="nil"/>
              <w:left w:val="nil"/>
              <w:bottom w:val="single" w:sz="4" w:space="0" w:color="auto"/>
              <w:right w:val="single" w:sz="4" w:space="0" w:color="auto"/>
            </w:tcBorders>
            <w:shd w:val="clear" w:color="auto" w:fill="auto"/>
            <w:vAlign w:val="center"/>
            <w:hideMark/>
          </w:tcPr>
          <w:p w14:paraId="6F4C556A"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5E75B57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$ 1.000.000,00</w:t>
            </w:r>
          </w:p>
        </w:tc>
        <w:tc>
          <w:tcPr>
            <w:tcW w:w="663" w:type="pct"/>
            <w:tcBorders>
              <w:top w:val="nil"/>
              <w:left w:val="nil"/>
              <w:bottom w:val="single" w:sz="4" w:space="0" w:color="auto"/>
              <w:right w:val="single" w:sz="4" w:space="0" w:color="auto"/>
            </w:tcBorders>
            <w:shd w:val="clear" w:color="auto" w:fill="auto"/>
            <w:vAlign w:val="center"/>
            <w:hideMark/>
          </w:tcPr>
          <w:p w14:paraId="64BFC76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12/07/2018</w:t>
            </w:r>
          </w:p>
        </w:tc>
      </w:tr>
      <w:tr w:rsidR="00DE3B8E" w:rsidRPr="00DE3B8E" w14:paraId="3C1085A8"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2052186"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MC-SDI-001-2018</w:t>
            </w:r>
          </w:p>
        </w:tc>
        <w:tc>
          <w:tcPr>
            <w:tcW w:w="1213" w:type="pct"/>
            <w:tcBorders>
              <w:top w:val="nil"/>
              <w:left w:val="nil"/>
              <w:bottom w:val="single" w:sz="4" w:space="0" w:color="auto"/>
              <w:right w:val="single" w:sz="4" w:space="0" w:color="auto"/>
            </w:tcBorders>
            <w:shd w:val="clear" w:color="auto" w:fill="auto"/>
            <w:vAlign w:val="center"/>
            <w:hideMark/>
          </w:tcPr>
          <w:p w14:paraId="19E3C861" w14:textId="7B33516D"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UN OPERADOR LOGÍSTICOS, PARA LA </w:t>
            </w:r>
            <w:r w:rsidR="00A22286" w:rsidRPr="00DE3B8E">
              <w:rPr>
                <w:rFonts w:ascii="Times New Roman" w:eastAsia="Times New Roman" w:hAnsi="Times New Roman" w:cs="Times New Roman"/>
                <w:color w:val="3D3D3D"/>
                <w:sz w:val="16"/>
                <w:szCs w:val="16"/>
                <w:lang w:eastAsia="es-CO"/>
              </w:rPr>
              <w:t>REALIZACIÓN</w:t>
            </w:r>
            <w:r w:rsidRPr="00DE3B8E">
              <w:rPr>
                <w:rFonts w:ascii="Times New Roman" w:eastAsia="Times New Roman" w:hAnsi="Times New Roman" w:cs="Times New Roman"/>
                <w:color w:val="3D3D3D"/>
                <w:sz w:val="16"/>
                <w:szCs w:val="16"/>
                <w:lang w:eastAsia="es-CO"/>
              </w:rPr>
              <w:t xml:space="preserve"> DE LA JORNADA DE DEFINICIÓN DE </w:t>
            </w:r>
            <w:r w:rsidR="00A22286" w:rsidRPr="00DE3B8E">
              <w:rPr>
                <w:rFonts w:ascii="Times New Roman" w:eastAsia="Times New Roman" w:hAnsi="Times New Roman" w:cs="Times New Roman"/>
                <w:color w:val="3D3D3D"/>
                <w:sz w:val="16"/>
                <w:szCs w:val="16"/>
                <w:lang w:eastAsia="es-CO"/>
              </w:rPr>
              <w:t>SITUACIÓN</w:t>
            </w:r>
            <w:r w:rsidRPr="00DE3B8E">
              <w:rPr>
                <w:rFonts w:ascii="Times New Roman" w:eastAsia="Times New Roman" w:hAnsi="Times New Roman" w:cs="Times New Roman"/>
                <w:color w:val="3D3D3D"/>
                <w:sz w:val="16"/>
                <w:szCs w:val="16"/>
                <w:lang w:eastAsia="es-CO"/>
              </w:rPr>
              <w:t xml:space="preserve"> MILITAR DE JÓVENES EN EL DEPARTAMENTO DE BOLÍVAR</w:t>
            </w:r>
          </w:p>
        </w:tc>
        <w:tc>
          <w:tcPr>
            <w:tcW w:w="987" w:type="pct"/>
            <w:tcBorders>
              <w:top w:val="nil"/>
              <w:left w:val="nil"/>
              <w:bottom w:val="single" w:sz="4" w:space="0" w:color="auto"/>
              <w:right w:val="single" w:sz="4" w:space="0" w:color="auto"/>
            </w:tcBorders>
            <w:shd w:val="clear" w:color="auto" w:fill="auto"/>
            <w:vAlign w:val="center"/>
            <w:hideMark/>
          </w:tcPr>
          <w:p w14:paraId="528AFBA5"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  Magangué</w:t>
            </w:r>
          </w:p>
        </w:tc>
        <w:tc>
          <w:tcPr>
            <w:tcW w:w="887" w:type="pct"/>
            <w:tcBorders>
              <w:top w:val="nil"/>
              <w:left w:val="nil"/>
              <w:bottom w:val="single" w:sz="4" w:space="0" w:color="auto"/>
              <w:right w:val="single" w:sz="4" w:space="0" w:color="auto"/>
            </w:tcBorders>
            <w:shd w:val="clear" w:color="auto" w:fill="auto"/>
            <w:vAlign w:val="center"/>
            <w:hideMark/>
          </w:tcPr>
          <w:p w14:paraId="38E4C19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$ 64.950.676,00</w:t>
            </w:r>
          </w:p>
        </w:tc>
        <w:tc>
          <w:tcPr>
            <w:tcW w:w="663" w:type="pct"/>
            <w:tcBorders>
              <w:top w:val="nil"/>
              <w:left w:val="nil"/>
              <w:bottom w:val="single" w:sz="4" w:space="0" w:color="auto"/>
              <w:right w:val="single" w:sz="4" w:space="0" w:color="auto"/>
            </w:tcBorders>
            <w:shd w:val="clear" w:color="auto" w:fill="auto"/>
            <w:vAlign w:val="center"/>
            <w:hideMark/>
          </w:tcPr>
          <w:p w14:paraId="3AE34666"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17/05/2018</w:t>
            </w:r>
          </w:p>
        </w:tc>
      </w:tr>
      <w:tr w:rsidR="00DE3B8E" w:rsidRPr="00DE3B8E" w14:paraId="23FBA771"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0E44643"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MC-SP-002-2018</w:t>
            </w:r>
          </w:p>
        </w:tc>
        <w:tc>
          <w:tcPr>
            <w:tcW w:w="1213" w:type="pct"/>
            <w:tcBorders>
              <w:top w:val="nil"/>
              <w:left w:val="nil"/>
              <w:bottom w:val="single" w:sz="4" w:space="0" w:color="auto"/>
              <w:right w:val="single" w:sz="4" w:space="0" w:color="auto"/>
            </w:tcBorders>
            <w:shd w:val="clear" w:color="auto" w:fill="auto"/>
            <w:vAlign w:val="center"/>
            <w:hideMark/>
          </w:tcPr>
          <w:p w14:paraId="30685614" w14:textId="3D0931CD"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el servicio de organización y operación logística para el desarrollo del proyecto de inversión denominado “FORTALECIMIENTO DE LOS PROCESOS DE FORMACIÓN </w:t>
            </w:r>
            <w:r w:rsidR="00A22286" w:rsidRPr="00DE3B8E">
              <w:rPr>
                <w:rFonts w:ascii="Times New Roman" w:eastAsia="Times New Roman" w:hAnsi="Times New Roman" w:cs="Times New Roman"/>
                <w:color w:val="3D3D3D"/>
                <w:sz w:val="16"/>
                <w:szCs w:val="16"/>
                <w:lang w:eastAsia="es-CO"/>
              </w:rPr>
              <w:t>ARTÍSTICA</w:t>
            </w:r>
            <w:r w:rsidRPr="00DE3B8E">
              <w:rPr>
                <w:rFonts w:ascii="Times New Roman" w:eastAsia="Times New Roman" w:hAnsi="Times New Roman" w:cs="Times New Roman"/>
                <w:color w:val="3D3D3D"/>
                <w:sz w:val="16"/>
                <w:szCs w:val="16"/>
                <w:lang w:eastAsia="es-CO"/>
              </w:rPr>
              <w:t xml:space="preserve"> A </w:t>
            </w:r>
            <w:r w:rsidR="00A22286" w:rsidRPr="00DE3B8E">
              <w:rPr>
                <w:rFonts w:ascii="Times New Roman" w:eastAsia="Times New Roman" w:hAnsi="Times New Roman" w:cs="Times New Roman"/>
                <w:color w:val="3D3D3D"/>
                <w:sz w:val="16"/>
                <w:szCs w:val="16"/>
                <w:lang w:eastAsia="es-CO"/>
              </w:rPr>
              <w:t>TRAVÉS</w:t>
            </w:r>
            <w:r w:rsidRPr="00DE3B8E">
              <w:rPr>
                <w:rFonts w:ascii="Times New Roman" w:eastAsia="Times New Roman" w:hAnsi="Times New Roman" w:cs="Times New Roman"/>
                <w:color w:val="3D3D3D"/>
                <w:sz w:val="16"/>
                <w:szCs w:val="16"/>
                <w:lang w:eastAsia="es-CO"/>
              </w:rPr>
              <w:t xml:space="preserve"> DE UN INTERCAMBIO CULTURAL A NIVEL INTERNACIONAL, FINLANDIA 2018”</w:t>
            </w:r>
          </w:p>
        </w:tc>
        <w:tc>
          <w:tcPr>
            <w:tcW w:w="987" w:type="pct"/>
            <w:tcBorders>
              <w:top w:val="nil"/>
              <w:left w:val="nil"/>
              <w:bottom w:val="single" w:sz="4" w:space="0" w:color="auto"/>
              <w:right w:val="single" w:sz="4" w:space="0" w:color="auto"/>
            </w:tcBorders>
            <w:shd w:val="clear" w:color="auto" w:fill="auto"/>
            <w:vAlign w:val="center"/>
            <w:hideMark/>
          </w:tcPr>
          <w:p w14:paraId="2DBAF9A9"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79088B4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$ 53.155.160,00</w:t>
            </w:r>
          </w:p>
        </w:tc>
        <w:tc>
          <w:tcPr>
            <w:tcW w:w="663" w:type="pct"/>
            <w:tcBorders>
              <w:top w:val="nil"/>
              <w:left w:val="nil"/>
              <w:bottom w:val="single" w:sz="4" w:space="0" w:color="auto"/>
              <w:right w:val="single" w:sz="4" w:space="0" w:color="auto"/>
            </w:tcBorders>
            <w:shd w:val="clear" w:color="auto" w:fill="auto"/>
            <w:vAlign w:val="center"/>
            <w:hideMark/>
          </w:tcPr>
          <w:p w14:paraId="57D5110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19/04/2018</w:t>
            </w:r>
          </w:p>
        </w:tc>
      </w:tr>
      <w:tr w:rsidR="00DE3B8E" w:rsidRPr="00DE3B8E" w14:paraId="649F3665"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085368B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MC-DAL-023-2018</w:t>
            </w:r>
          </w:p>
        </w:tc>
        <w:tc>
          <w:tcPr>
            <w:tcW w:w="1213" w:type="pct"/>
            <w:tcBorders>
              <w:top w:val="nil"/>
              <w:left w:val="nil"/>
              <w:bottom w:val="single" w:sz="4" w:space="0" w:color="auto"/>
              <w:right w:val="single" w:sz="4" w:space="0" w:color="auto"/>
            </w:tcBorders>
            <w:shd w:val="clear" w:color="auto" w:fill="auto"/>
            <w:vAlign w:val="center"/>
            <w:hideMark/>
          </w:tcPr>
          <w:p w14:paraId="02E576C6" w14:textId="5E58572C"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ADQUISICIÓN DE ESPECIES VENALES Y LA PUESTA EN MARCHA DE UN SOFTWARE ESPECIALIZADO EN TRANSITO Y </w:t>
            </w:r>
            <w:r w:rsidRPr="00DE3B8E">
              <w:rPr>
                <w:rFonts w:ascii="Times New Roman" w:eastAsia="Times New Roman" w:hAnsi="Times New Roman" w:cs="Times New Roman"/>
                <w:color w:val="3D3D3D"/>
                <w:sz w:val="16"/>
                <w:szCs w:val="16"/>
                <w:lang w:eastAsia="es-CO"/>
              </w:rPr>
              <w:lastRenderedPageBreak/>
              <w:t>TRANSPORTE DE ACUERDO CON LAS CARACTERÍSTICAS DESCRITAS EN EL ALCANCE DEL OBJETO</w:t>
            </w:r>
          </w:p>
        </w:tc>
        <w:tc>
          <w:tcPr>
            <w:tcW w:w="987" w:type="pct"/>
            <w:tcBorders>
              <w:top w:val="nil"/>
              <w:left w:val="nil"/>
              <w:bottom w:val="single" w:sz="4" w:space="0" w:color="auto"/>
              <w:right w:val="single" w:sz="4" w:space="0" w:color="auto"/>
            </w:tcBorders>
            <w:shd w:val="clear" w:color="auto" w:fill="auto"/>
            <w:vAlign w:val="center"/>
            <w:hideMark/>
          </w:tcPr>
          <w:p w14:paraId="380A3D2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Santa Rosa de Lima</w:t>
            </w:r>
          </w:p>
        </w:tc>
        <w:tc>
          <w:tcPr>
            <w:tcW w:w="887" w:type="pct"/>
            <w:tcBorders>
              <w:top w:val="nil"/>
              <w:left w:val="nil"/>
              <w:bottom w:val="single" w:sz="4" w:space="0" w:color="auto"/>
              <w:right w:val="single" w:sz="4" w:space="0" w:color="auto"/>
            </w:tcBorders>
            <w:shd w:val="clear" w:color="auto" w:fill="auto"/>
            <w:vAlign w:val="center"/>
            <w:hideMark/>
          </w:tcPr>
          <w:p w14:paraId="7BD9F0D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$ 77.992.856,00</w:t>
            </w:r>
          </w:p>
        </w:tc>
        <w:tc>
          <w:tcPr>
            <w:tcW w:w="663" w:type="pct"/>
            <w:tcBorders>
              <w:top w:val="nil"/>
              <w:left w:val="nil"/>
              <w:bottom w:val="single" w:sz="4" w:space="0" w:color="auto"/>
              <w:right w:val="single" w:sz="4" w:space="0" w:color="auto"/>
            </w:tcBorders>
            <w:shd w:val="clear" w:color="auto" w:fill="auto"/>
            <w:vAlign w:val="center"/>
            <w:hideMark/>
          </w:tcPr>
          <w:p w14:paraId="72F964DC"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27/02/2018</w:t>
            </w:r>
          </w:p>
        </w:tc>
      </w:tr>
      <w:tr w:rsidR="00DE3B8E" w:rsidRPr="00DE3B8E" w14:paraId="43067786"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4AF69EE0"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MC-SJ-001-2018</w:t>
            </w:r>
          </w:p>
        </w:tc>
        <w:tc>
          <w:tcPr>
            <w:tcW w:w="1213" w:type="pct"/>
            <w:tcBorders>
              <w:top w:val="nil"/>
              <w:left w:val="nil"/>
              <w:bottom w:val="single" w:sz="4" w:space="0" w:color="auto"/>
              <w:right w:val="single" w:sz="4" w:space="0" w:color="auto"/>
            </w:tcBorders>
            <w:shd w:val="clear" w:color="auto" w:fill="auto"/>
            <w:vAlign w:val="center"/>
            <w:hideMark/>
          </w:tcPr>
          <w:p w14:paraId="7239DD93" w14:textId="0AC1B37F"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LA PRESTACIÓN DE SERVICIO ESPECIALIZADOS PARA LA VIGILANCIA, REVISIÓN Y SEGUIMIENTO DIARIO DE LOS PROCESOS JUDICIALES EN QUE SEA PARTE EL DEPARTAMENTO DE BOLÍVAR.</w:t>
            </w:r>
          </w:p>
        </w:tc>
        <w:tc>
          <w:tcPr>
            <w:tcW w:w="987" w:type="pct"/>
            <w:tcBorders>
              <w:top w:val="nil"/>
              <w:left w:val="nil"/>
              <w:bottom w:val="single" w:sz="4" w:space="0" w:color="auto"/>
              <w:right w:val="single" w:sz="4" w:space="0" w:color="auto"/>
            </w:tcBorders>
            <w:shd w:val="clear" w:color="auto" w:fill="auto"/>
            <w:vAlign w:val="center"/>
            <w:hideMark/>
          </w:tcPr>
          <w:p w14:paraId="30F64751" w14:textId="2DC63A65"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  Altos del Rosario,  Barranco de Loba,  Calamar, </w:t>
            </w:r>
            <w:proofErr w:type="spellStart"/>
            <w:r w:rsidRPr="00DE3B8E">
              <w:rPr>
                <w:rFonts w:ascii="Times New Roman" w:eastAsia="Times New Roman" w:hAnsi="Times New Roman" w:cs="Times New Roman"/>
                <w:color w:val="3D3D3D"/>
                <w:sz w:val="16"/>
                <w:szCs w:val="16"/>
                <w:lang w:eastAsia="es-CO"/>
              </w:rPr>
              <w:t>Cicuco</w:t>
            </w:r>
            <w:proofErr w:type="spellEnd"/>
            <w:r w:rsidRPr="00DE3B8E">
              <w:rPr>
                <w:rFonts w:ascii="Times New Roman" w:eastAsia="Times New Roman" w:hAnsi="Times New Roman" w:cs="Times New Roman"/>
                <w:color w:val="3D3D3D"/>
                <w:sz w:val="16"/>
                <w:szCs w:val="16"/>
                <w:lang w:eastAsia="es-CO"/>
              </w:rPr>
              <w:t>,  El Carmen de Bolívar</w:t>
            </w:r>
          </w:p>
        </w:tc>
        <w:tc>
          <w:tcPr>
            <w:tcW w:w="887" w:type="pct"/>
            <w:tcBorders>
              <w:top w:val="nil"/>
              <w:left w:val="nil"/>
              <w:bottom w:val="single" w:sz="4" w:space="0" w:color="auto"/>
              <w:right w:val="single" w:sz="4" w:space="0" w:color="auto"/>
            </w:tcBorders>
            <w:shd w:val="clear" w:color="auto" w:fill="auto"/>
            <w:vAlign w:val="center"/>
            <w:hideMark/>
          </w:tcPr>
          <w:p w14:paraId="731AAC1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$ 49.799.996,00</w:t>
            </w:r>
          </w:p>
        </w:tc>
        <w:tc>
          <w:tcPr>
            <w:tcW w:w="663" w:type="pct"/>
            <w:tcBorders>
              <w:top w:val="nil"/>
              <w:left w:val="nil"/>
              <w:bottom w:val="single" w:sz="4" w:space="0" w:color="auto"/>
              <w:right w:val="single" w:sz="4" w:space="0" w:color="auto"/>
            </w:tcBorders>
            <w:shd w:val="clear" w:color="auto" w:fill="auto"/>
            <w:vAlign w:val="center"/>
            <w:hideMark/>
          </w:tcPr>
          <w:p w14:paraId="6148DB00"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12/02/2018</w:t>
            </w:r>
          </w:p>
        </w:tc>
      </w:tr>
      <w:tr w:rsidR="00DE3B8E" w:rsidRPr="00DE3B8E" w14:paraId="74381383"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6A24386D"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MC-SVR-001-2018</w:t>
            </w:r>
          </w:p>
        </w:tc>
        <w:tc>
          <w:tcPr>
            <w:tcW w:w="1213" w:type="pct"/>
            <w:tcBorders>
              <w:top w:val="nil"/>
              <w:left w:val="nil"/>
              <w:bottom w:val="single" w:sz="4" w:space="0" w:color="auto"/>
              <w:right w:val="single" w:sz="4" w:space="0" w:color="auto"/>
            </w:tcBorders>
            <w:shd w:val="clear" w:color="auto" w:fill="auto"/>
            <w:vAlign w:val="center"/>
            <w:hideMark/>
          </w:tcPr>
          <w:p w14:paraId="0A95AB42" w14:textId="49B1E68B"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CONTRATO DE APOYO LOGÍSTICO PARA EL DESARROLLO DE LAS ACCIONES QUE PERMITAN EL CUMPLIMIENTO DE LA POLÍTICA PÚBLICA DE ATENCIÓN Y REPARACIÓN INTEGRAL A LAS VÍCTIMAS DEL CONFLICTO ARMADO, A TRAVÉS DE ACTUACIONES TÉCNICAS, ADMINISTRATIVAS, ECONÓMICAS Y LOGÍSTICAS PARA LA REALIZACIÓN DE UNA (1) PLENARIA DE LA MESA DEPARTAMENTAL DE VICTIMAS Y DE UN (1) COMITÉ DE JUSTICIA TRANSICIONAL Y DOS (2) SUBCOMITÉS EN LOS COMPONENTES DE PREVENCIÓN Y </w:t>
            </w:r>
            <w:r w:rsidR="00A22286" w:rsidRPr="00DE3B8E">
              <w:rPr>
                <w:rFonts w:ascii="Times New Roman" w:eastAsia="Times New Roman" w:hAnsi="Times New Roman" w:cs="Times New Roman"/>
                <w:color w:val="3D3D3D"/>
                <w:sz w:val="16"/>
                <w:szCs w:val="16"/>
                <w:lang w:eastAsia="es-CO"/>
              </w:rPr>
              <w:t>PROTECCIÓN</w:t>
            </w:r>
            <w:r w:rsidRPr="00DE3B8E">
              <w:rPr>
                <w:rFonts w:ascii="Times New Roman" w:eastAsia="Times New Roman" w:hAnsi="Times New Roman" w:cs="Times New Roman"/>
                <w:color w:val="3D3D3D"/>
                <w:sz w:val="16"/>
                <w:szCs w:val="16"/>
                <w:lang w:eastAsia="es-CO"/>
              </w:rPr>
              <w:t xml:space="preserve"> Y NACIÓN-TERRITORIO</w:t>
            </w:r>
          </w:p>
        </w:tc>
        <w:tc>
          <w:tcPr>
            <w:tcW w:w="987" w:type="pct"/>
            <w:tcBorders>
              <w:top w:val="nil"/>
              <w:left w:val="nil"/>
              <w:bottom w:val="single" w:sz="4" w:space="0" w:color="auto"/>
              <w:right w:val="single" w:sz="4" w:space="0" w:color="auto"/>
            </w:tcBorders>
            <w:shd w:val="clear" w:color="auto" w:fill="auto"/>
            <w:vAlign w:val="center"/>
            <w:hideMark/>
          </w:tcPr>
          <w:p w14:paraId="2AD7A78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87" w:type="pct"/>
            <w:tcBorders>
              <w:top w:val="nil"/>
              <w:left w:val="nil"/>
              <w:bottom w:val="single" w:sz="4" w:space="0" w:color="auto"/>
              <w:right w:val="single" w:sz="4" w:space="0" w:color="auto"/>
            </w:tcBorders>
            <w:shd w:val="clear" w:color="auto" w:fill="auto"/>
            <w:vAlign w:val="center"/>
            <w:hideMark/>
          </w:tcPr>
          <w:p w14:paraId="2E434B8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$ 45.000.000,00</w:t>
            </w:r>
          </w:p>
        </w:tc>
        <w:tc>
          <w:tcPr>
            <w:tcW w:w="663" w:type="pct"/>
            <w:tcBorders>
              <w:top w:val="nil"/>
              <w:left w:val="nil"/>
              <w:bottom w:val="single" w:sz="4" w:space="0" w:color="auto"/>
              <w:right w:val="single" w:sz="4" w:space="0" w:color="auto"/>
            </w:tcBorders>
            <w:shd w:val="clear" w:color="auto" w:fill="auto"/>
            <w:vAlign w:val="center"/>
            <w:hideMark/>
          </w:tcPr>
          <w:p w14:paraId="66B621B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26/01/2018</w:t>
            </w:r>
          </w:p>
        </w:tc>
      </w:tr>
      <w:tr w:rsidR="00DE3B8E" w:rsidRPr="00DE3B8E" w14:paraId="4FE758B6"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265184F9"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MC-SP-001-2019</w:t>
            </w:r>
          </w:p>
        </w:tc>
        <w:tc>
          <w:tcPr>
            <w:tcW w:w="1213" w:type="pct"/>
            <w:tcBorders>
              <w:top w:val="nil"/>
              <w:left w:val="nil"/>
              <w:bottom w:val="single" w:sz="4" w:space="0" w:color="auto"/>
              <w:right w:val="single" w:sz="4" w:space="0" w:color="auto"/>
            </w:tcBorders>
            <w:shd w:val="clear" w:color="auto" w:fill="auto"/>
            <w:vAlign w:val="center"/>
            <w:hideMark/>
          </w:tcPr>
          <w:p w14:paraId="20670C04" w14:textId="06669211"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LOS SERVICIOS DE PUBLICIDAD EN UN MEDIO DE AMPLIA CIRCULACIÓN EN EL DEPARTAMENTO DE BOLÍVAR ENTORNO A LA RENDICIÓN DE CUENTAS PERIODO 2018 DE LA GOBERNACIÓN DE BOLÍVAR</w:t>
            </w:r>
          </w:p>
        </w:tc>
        <w:tc>
          <w:tcPr>
            <w:tcW w:w="987" w:type="pct"/>
            <w:tcBorders>
              <w:top w:val="nil"/>
              <w:left w:val="nil"/>
              <w:bottom w:val="single" w:sz="4" w:space="0" w:color="auto"/>
              <w:right w:val="single" w:sz="4" w:space="0" w:color="auto"/>
            </w:tcBorders>
            <w:shd w:val="clear" w:color="auto" w:fill="auto"/>
            <w:vAlign w:val="center"/>
            <w:hideMark/>
          </w:tcPr>
          <w:p w14:paraId="2C44BAD7"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63C0853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$ 13.980.000,00</w:t>
            </w:r>
          </w:p>
        </w:tc>
        <w:tc>
          <w:tcPr>
            <w:tcW w:w="663" w:type="pct"/>
            <w:tcBorders>
              <w:top w:val="nil"/>
              <w:left w:val="nil"/>
              <w:bottom w:val="single" w:sz="4" w:space="0" w:color="auto"/>
              <w:right w:val="single" w:sz="4" w:space="0" w:color="auto"/>
            </w:tcBorders>
            <w:shd w:val="clear" w:color="auto" w:fill="auto"/>
            <w:vAlign w:val="center"/>
            <w:hideMark/>
          </w:tcPr>
          <w:p w14:paraId="6BC3C19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24/01/2018</w:t>
            </w:r>
          </w:p>
        </w:tc>
      </w:tr>
      <w:tr w:rsidR="00DE3B8E" w:rsidRPr="00DE3B8E" w14:paraId="4BDEE9D2" w14:textId="77777777" w:rsidTr="00DE3B8E">
        <w:trPr>
          <w:trHeight w:val="20"/>
        </w:trPr>
        <w:tc>
          <w:tcPr>
            <w:tcW w:w="1249" w:type="pct"/>
            <w:tcBorders>
              <w:top w:val="nil"/>
              <w:left w:val="single" w:sz="4" w:space="0" w:color="auto"/>
              <w:bottom w:val="single" w:sz="4" w:space="0" w:color="auto"/>
              <w:right w:val="single" w:sz="4" w:space="0" w:color="auto"/>
            </w:tcBorders>
            <w:shd w:val="clear" w:color="auto" w:fill="auto"/>
            <w:noWrap/>
            <w:vAlign w:val="center"/>
            <w:hideMark/>
          </w:tcPr>
          <w:p w14:paraId="79430C44"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MC-DAL-017-2018</w:t>
            </w:r>
          </w:p>
        </w:tc>
        <w:tc>
          <w:tcPr>
            <w:tcW w:w="1213" w:type="pct"/>
            <w:tcBorders>
              <w:top w:val="nil"/>
              <w:left w:val="nil"/>
              <w:bottom w:val="single" w:sz="4" w:space="0" w:color="auto"/>
              <w:right w:val="single" w:sz="4" w:space="0" w:color="auto"/>
            </w:tcBorders>
            <w:shd w:val="clear" w:color="auto" w:fill="auto"/>
            <w:vAlign w:val="center"/>
            <w:hideMark/>
          </w:tcPr>
          <w:p w14:paraId="1C3A77DA" w14:textId="16BAA581"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SUMINISTRO DE MATERIALES, DOTACIÓN E INSUMOS REQUERIDOS PARA LA OPERACIÓN Y MANTENIMIENTO DEL PARQUE ESPÍRITU DEL MANGLAR</w:t>
            </w:r>
          </w:p>
        </w:tc>
        <w:tc>
          <w:tcPr>
            <w:tcW w:w="987" w:type="pct"/>
            <w:tcBorders>
              <w:top w:val="nil"/>
              <w:left w:val="nil"/>
              <w:bottom w:val="single" w:sz="4" w:space="0" w:color="auto"/>
              <w:right w:val="single" w:sz="4" w:space="0" w:color="auto"/>
            </w:tcBorders>
            <w:shd w:val="clear" w:color="auto" w:fill="auto"/>
            <w:vAlign w:val="center"/>
            <w:hideMark/>
          </w:tcPr>
          <w:p w14:paraId="0A14B67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87" w:type="pct"/>
            <w:tcBorders>
              <w:top w:val="nil"/>
              <w:left w:val="nil"/>
              <w:bottom w:val="single" w:sz="4" w:space="0" w:color="auto"/>
              <w:right w:val="single" w:sz="4" w:space="0" w:color="auto"/>
            </w:tcBorders>
            <w:shd w:val="clear" w:color="auto" w:fill="auto"/>
            <w:vAlign w:val="center"/>
            <w:hideMark/>
          </w:tcPr>
          <w:p w14:paraId="57A7FB7E"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$ 79.554.360,00</w:t>
            </w:r>
          </w:p>
        </w:tc>
        <w:tc>
          <w:tcPr>
            <w:tcW w:w="663" w:type="pct"/>
            <w:tcBorders>
              <w:top w:val="nil"/>
              <w:left w:val="nil"/>
              <w:bottom w:val="single" w:sz="4" w:space="0" w:color="auto"/>
              <w:right w:val="single" w:sz="4" w:space="0" w:color="auto"/>
            </w:tcBorders>
            <w:shd w:val="clear" w:color="auto" w:fill="auto"/>
            <w:vAlign w:val="center"/>
            <w:hideMark/>
          </w:tcPr>
          <w:p w14:paraId="626806E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10/01/2018</w:t>
            </w:r>
          </w:p>
        </w:tc>
      </w:tr>
      <w:tr w:rsidR="00DE3B8E" w:rsidRPr="00DE3B8E" w14:paraId="46823438" w14:textId="77777777" w:rsidTr="00DE3B8E">
        <w:trPr>
          <w:trHeight w:val="20"/>
        </w:trPr>
        <w:tc>
          <w:tcPr>
            <w:tcW w:w="1249" w:type="pct"/>
            <w:tcBorders>
              <w:top w:val="nil"/>
              <w:left w:val="nil"/>
              <w:bottom w:val="nil"/>
              <w:right w:val="nil"/>
            </w:tcBorders>
            <w:shd w:val="clear" w:color="auto" w:fill="auto"/>
            <w:noWrap/>
            <w:vAlign w:val="center"/>
            <w:hideMark/>
          </w:tcPr>
          <w:p w14:paraId="41BD05D0"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p>
        </w:tc>
        <w:tc>
          <w:tcPr>
            <w:tcW w:w="1213" w:type="pct"/>
            <w:tcBorders>
              <w:top w:val="nil"/>
              <w:left w:val="nil"/>
              <w:bottom w:val="nil"/>
              <w:right w:val="nil"/>
            </w:tcBorders>
            <w:shd w:val="clear" w:color="auto" w:fill="auto"/>
            <w:noWrap/>
            <w:vAlign w:val="bottom"/>
            <w:hideMark/>
          </w:tcPr>
          <w:p w14:paraId="0B94E551" w14:textId="77777777" w:rsidR="00DE3B8E" w:rsidRPr="00DE3B8E" w:rsidRDefault="00DE3B8E" w:rsidP="00DE3B8E">
            <w:pPr>
              <w:spacing w:after="0" w:line="240" w:lineRule="auto"/>
              <w:jc w:val="center"/>
              <w:rPr>
                <w:rFonts w:ascii="Times New Roman" w:eastAsia="Times New Roman" w:hAnsi="Times New Roman" w:cs="Times New Roman"/>
                <w:sz w:val="20"/>
                <w:szCs w:val="20"/>
                <w:lang w:eastAsia="es-CO"/>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E055A"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r w:rsidRPr="00DE3B8E">
              <w:rPr>
                <w:rFonts w:ascii="Times New Roman" w:eastAsia="Times New Roman" w:hAnsi="Times New Roman" w:cs="Times New Roman"/>
                <w:b/>
                <w:bCs/>
                <w:color w:val="3D3D3D"/>
                <w:sz w:val="16"/>
                <w:szCs w:val="16"/>
                <w:lang w:eastAsia="es-CO"/>
              </w:rPr>
              <w:t>Total 2018</w:t>
            </w:r>
          </w:p>
        </w:tc>
        <w:tc>
          <w:tcPr>
            <w:tcW w:w="887" w:type="pct"/>
            <w:tcBorders>
              <w:top w:val="single" w:sz="4" w:space="0" w:color="auto"/>
              <w:left w:val="nil"/>
              <w:bottom w:val="single" w:sz="4" w:space="0" w:color="auto"/>
              <w:right w:val="single" w:sz="4" w:space="0" w:color="auto"/>
            </w:tcBorders>
            <w:shd w:val="clear" w:color="auto" w:fill="auto"/>
            <w:vAlign w:val="center"/>
            <w:hideMark/>
          </w:tcPr>
          <w:p w14:paraId="02903EFE"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r w:rsidRPr="00DE3B8E">
              <w:rPr>
                <w:rFonts w:ascii="Times New Roman" w:eastAsia="Times New Roman" w:hAnsi="Times New Roman" w:cs="Times New Roman"/>
                <w:b/>
                <w:bCs/>
                <w:color w:val="3D3D3D"/>
                <w:sz w:val="16"/>
                <w:szCs w:val="16"/>
                <w:lang w:eastAsia="es-CO"/>
              </w:rPr>
              <w:t>$ 1.359.949.275,00</w:t>
            </w:r>
          </w:p>
        </w:tc>
        <w:tc>
          <w:tcPr>
            <w:tcW w:w="663" w:type="pct"/>
            <w:tcBorders>
              <w:top w:val="nil"/>
              <w:left w:val="nil"/>
              <w:bottom w:val="nil"/>
              <w:right w:val="nil"/>
            </w:tcBorders>
            <w:shd w:val="clear" w:color="auto" w:fill="auto"/>
            <w:vAlign w:val="center"/>
            <w:hideMark/>
          </w:tcPr>
          <w:p w14:paraId="72CD3BF6"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p>
        </w:tc>
      </w:tr>
    </w:tbl>
    <w:p w14:paraId="4F3371DC" w14:textId="77777777" w:rsidR="00F21445" w:rsidRDefault="00F21445" w:rsidP="00F21445"/>
    <w:p w14:paraId="03764DC5" w14:textId="3FDB9E91" w:rsidR="00DE3B8E" w:rsidRDefault="00DE3B8E" w:rsidP="00DE3B8E">
      <w:r>
        <w:t xml:space="preserve">Procesos de mínima cuantía </w:t>
      </w:r>
      <w:r w:rsidRPr="00F21445">
        <w:rPr>
          <w:b/>
          <w:bCs/>
          <w:i/>
          <w:iCs/>
        </w:rPr>
        <w:t>celebrados</w:t>
      </w:r>
      <w:r>
        <w:t xml:space="preserve"> durante el año 2017, realizados por la Gobernación de Bolívar </w:t>
      </w:r>
    </w:p>
    <w:tbl>
      <w:tblPr>
        <w:tblW w:w="5000" w:type="pct"/>
        <w:tblCellMar>
          <w:left w:w="70" w:type="dxa"/>
          <w:right w:w="70" w:type="dxa"/>
        </w:tblCellMar>
        <w:tblLook w:val="04A0" w:firstRow="1" w:lastRow="0" w:firstColumn="1" w:lastColumn="0" w:noHBand="0" w:noVBand="1"/>
      </w:tblPr>
      <w:tblGrid>
        <w:gridCol w:w="2230"/>
        <w:gridCol w:w="2592"/>
        <w:gridCol w:w="1451"/>
        <w:gridCol w:w="1384"/>
        <w:gridCol w:w="1171"/>
      </w:tblGrid>
      <w:tr w:rsidR="00DE3B8E" w:rsidRPr="00DE3B8E" w14:paraId="552CD7C3" w14:textId="77777777" w:rsidTr="00DE3B8E">
        <w:trPr>
          <w:trHeight w:val="20"/>
        </w:trPr>
        <w:tc>
          <w:tcPr>
            <w:tcW w:w="1263" w:type="pct"/>
            <w:tcBorders>
              <w:top w:val="single" w:sz="4" w:space="0" w:color="auto"/>
              <w:left w:val="single" w:sz="4" w:space="0" w:color="auto"/>
              <w:bottom w:val="single" w:sz="4" w:space="0" w:color="auto"/>
              <w:right w:val="single" w:sz="4" w:space="0" w:color="auto"/>
            </w:tcBorders>
            <w:shd w:val="clear" w:color="000000" w:fill="D8D8D8"/>
            <w:vAlign w:val="center"/>
            <w:hideMark/>
          </w:tcPr>
          <w:p w14:paraId="13B2D19B" w14:textId="77777777" w:rsidR="00DE3B8E" w:rsidRPr="00DE3B8E" w:rsidRDefault="00DE3B8E" w:rsidP="00DE3B8E">
            <w:pPr>
              <w:spacing w:after="0" w:line="240" w:lineRule="auto"/>
              <w:jc w:val="center"/>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lastRenderedPageBreak/>
              <w:t>Número de Proceso</w:t>
            </w:r>
          </w:p>
        </w:tc>
        <w:tc>
          <w:tcPr>
            <w:tcW w:w="1491" w:type="pct"/>
            <w:tcBorders>
              <w:top w:val="single" w:sz="4" w:space="0" w:color="auto"/>
              <w:left w:val="nil"/>
              <w:bottom w:val="single" w:sz="4" w:space="0" w:color="auto"/>
              <w:right w:val="single" w:sz="4" w:space="0" w:color="auto"/>
            </w:tcBorders>
            <w:shd w:val="clear" w:color="000000" w:fill="D8D8D8"/>
            <w:vAlign w:val="center"/>
            <w:hideMark/>
          </w:tcPr>
          <w:p w14:paraId="4E1FD683"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Objeto</w:t>
            </w:r>
          </w:p>
        </w:tc>
        <w:tc>
          <w:tcPr>
            <w:tcW w:w="775" w:type="pct"/>
            <w:tcBorders>
              <w:top w:val="single" w:sz="4" w:space="0" w:color="auto"/>
              <w:left w:val="nil"/>
              <w:bottom w:val="single" w:sz="4" w:space="0" w:color="auto"/>
              <w:right w:val="single" w:sz="4" w:space="0" w:color="auto"/>
            </w:tcBorders>
            <w:shd w:val="clear" w:color="000000" w:fill="D8D8D8"/>
            <w:vAlign w:val="center"/>
            <w:hideMark/>
          </w:tcPr>
          <w:p w14:paraId="36754A10"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Departamento y Municipio de Ejecución</w:t>
            </w:r>
          </w:p>
        </w:tc>
        <w:tc>
          <w:tcPr>
            <w:tcW w:w="807" w:type="pct"/>
            <w:tcBorders>
              <w:top w:val="single" w:sz="4" w:space="0" w:color="auto"/>
              <w:left w:val="nil"/>
              <w:bottom w:val="single" w:sz="4" w:space="0" w:color="auto"/>
              <w:right w:val="single" w:sz="4" w:space="0" w:color="auto"/>
            </w:tcBorders>
            <w:shd w:val="clear" w:color="000000" w:fill="D8D8D8"/>
            <w:vAlign w:val="center"/>
            <w:hideMark/>
          </w:tcPr>
          <w:p w14:paraId="4CA725EC" w14:textId="77777777" w:rsidR="00DE3B8E" w:rsidRPr="00DE3B8E" w:rsidRDefault="00DE3B8E" w:rsidP="00DE3B8E">
            <w:pPr>
              <w:spacing w:after="0" w:line="240" w:lineRule="auto"/>
              <w:jc w:val="left"/>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Cuantía</w:t>
            </w:r>
          </w:p>
        </w:tc>
        <w:tc>
          <w:tcPr>
            <w:tcW w:w="663" w:type="pct"/>
            <w:tcBorders>
              <w:top w:val="single" w:sz="4" w:space="0" w:color="auto"/>
              <w:left w:val="nil"/>
              <w:bottom w:val="single" w:sz="4" w:space="0" w:color="auto"/>
              <w:right w:val="single" w:sz="4" w:space="0" w:color="auto"/>
            </w:tcBorders>
            <w:shd w:val="clear" w:color="000000" w:fill="D8D8D8"/>
            <w:vAlign w:val="center"/>
            <w:hideMark/>
          </w:tcPr>
          <w:p w14:paraId="4366ADF8" w14:textId="77777777" w:rsidR="00DE3B8E" w:rsidRPr="00DE3B8E" w:rsidRDefault="00DE3B8E" w:rsidP="00DE3B8E">
            <w:pPr>
              <w:spacing w:after="0" w:line="240" w:lineRule="auto"/>
              <w:jc w:val="center"/>
              <w:rPr>
                <w:rFonts w:ascii="Arial" w:eastAsia="Times New Roman" w:hAnsi="Arial" w:cs="Arial"/>
                <w:b/>
                <w:bCs/>
                <w:color w:val="3D3D3D"/>
                <w:sz w:val="18"/>
                <w:szCs w:val="18"/>
                <w:lang w:eastAsia="es-CO"/>
              </w:rPr>
            </w:pPr>
            <w:r w:rsidRPr="00DE3B8E">
              <w:rPr>
                <w:rFonts w:ascii="Arial" w:eastAsia="Times New Roman" w:hAnsi="Arial" w:cs="Arial"/>
                <w:b/>
                <w:bCs/>
                <w:color w:val="3D3D3D"/>
                <w:sz w:val="18"/>
                <w:szCs w:val="18"/>
                <w:lang w:eastAsia="es-CO"/>
              </w:rPr>
              <w:t>Fecha de Celebración del Primer Contrato (</w:t>
            </w:r>
            <w:proofErr w:type="spellStart"/>
            <w:r w:rsidRPr="00DE3B8E">
              <w:rPr>
                <w:rFonts w:ascii="Arial" w:eastAsia="Times New Roman" w:hAnsi="Arial" w:cs="Arial"/>
                <w:b/>
                <w:bCs/>
                <w:color w:val="3D3D3D"/>
                <w:sz w:val="18"/>
                <w:szCs w:val="18"/>
                <w:lang w:eastAsia="es-CO"/>
              </w:rPr>
              <w:t>dd</w:t>
            </w:r>
            <w:proofErr w:type="spellEnd"/>
            <w:r w:rsidRPr="00DE3B8E">
              <w:rPr>
                <w:rFonts w:ascii="Arial" w:eastAsia="Times New Roman" w:hAnsi="Arial" w:cs="Arial"/>
                <w:b/>
                <w:bCs/>
                <w:color w:val="3D3D3D"/>
                <w:sz w:val="18"/>
                <w:szCs w:val="18"/>
                <w:lang w:eastAsia="es-CO"/>
              </w:rPr>
              <w:t>-mm-</w:t>
            </w:r>
            <w:proofErr w:type="spellStart"/>
            <w:r w:rsidRPr="00DE3B8E">
              <w:rPr>
                <w:rFonts w:ascii="Arial" w:eastAsia="Times New Roman" w:hAnsi="Arial" w:cs="Arial"/>
                <w:b/>
                <w:bCs/>
                <w:color w:val="3D3D3D"/>
                <w:sz w:val="18"/>
                <w:szCs w:val="18"/>
                <w:lang w:eastAsia="es-CO"/>
              </w:rPr>
              <w:t>aaaa</w:t>
            </w:r>
            <w:proofErr w:type="spellEnd"/>
            <w:r w:rsidRPr="00DE3B8E">
              <w:rPr>
                <w:rFonts w:ascii="Arial" w:eastAsia="Times New Roman" w:hAnsi="Arial" w:cs="Arial"/>
                <w:b/>
                <w:bCs/>
                <w:color w:val="3D3D3D"/>
                <w:sz w:val="18"/>
                <w:szCs w:val="18"/>
                <w:lang w:eastAsia="es-CO"/>
              </w:rPr>
              <w:t>)</w:t>
            </w:r>
          </w:p>
        </w:tc>
      </w:tr>
      <w:tr w:rsidR="00DE3B8E" w:rsidRPr="00DE3B8E" w14:paraId="004FC0C0"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345E376C"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MC-SDI-008-2017</w:t>
            </w:r>
          </w:p>
        </w:tc>
        <w:tc>
          <w:tcPr>
            <w:tcW w:w="1491" w:type="pct"/>
            <w:tcBorders>
              <w:top w:val="nil"/>
              <w:left w:val="nil"/>
              <w:bottom w:val="single" w:sz="4" w:space="0" w:color="auto"/>
              <w:right w:val="single" w:sz="4" w:space="0" w:color="auto"/>
            </w:tcBorders>
            <w:shd w:val="clear" w:color="auto" w:fill="auto"/>
            <w:vAlign w:val="center"/>
            <w:hideMark/>
          </w:tcPr>
          <w:p w14:paraId="1D80ED13" w14:textId="0243FBA5"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UN OPERADOR LOGÍSTICO, PARA LA REALIZACIÓN DEL SEGUNDO ENCUENTRO DEL CENTRO DE OBSERVACIÓN E INVESTIGACIÓN SOCIAL DE BOLÍVAR - COISBOL- "DATOS CIFRAS DE CONVIVENCIA EN BOLÍVAR</w:t>
            </w:r>
          </w:p>
        </w:tc>
        <w:tc>
          <w:tcPr>
            <w:tcW w:w="775" w:type="pct"/>
            <w:tcBorders>
              <w:top w:val="nil"/>
              <w:left w:val="nil"/>
              <w:bottom w:val="single" w:sz="4" w:space="0" w:color="auto"/>
              <w:right w:val="single" w:sz="4" w:space="0" w:color="auto"/>
            </w:tcBorders>
            <w:shd w:val="clear" w:color="auto" w:fill="auto"/>
            <w:vAlign w:val="center"/>
            <w:hideMark/>
          </w:tcPr>
          <w:p w14:paraId="7613A64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6ADECA5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$ 71.923.600,00</w:t>
            </w:r>
          </w:p>
        </w:tc>
        <w:tc>
          <w:tcPr>
            <w:tcW w:w="663" w:type="pct"/>
            <w:tcBorders>
              <w:top w:val="nil"/>
              <w:left w:val="nil"/>
              <w:bottom w:val="single" w:sz="4" w:space="0" w:color="auto"/>
              <w:right w:val="single" w:sz="4" w:space="0" w:color="auto"/>
            </w:tcBorders>
            <w:shd w:val="clear" w:color="auto" w:fill="auto"/>
            <w:vAlign w:val="center"/>
            <w:hideMark/>
          </w:tcPr>
          <w:p w14:paraId="0005F9E0"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26/12/2017</w:t>
            </w:r>
          </w:p>
        </w:tc>
      </w:tr>
      <w:tr w:rsidR="00DE3B8E" w:rsidRPr="00DE3B8E" w14:paraId="44751E07"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0EA225F9"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MC-SED-008-2017</w:t>
            </w:r>
          </w:p>
        </w:tc>
        <w:tc>
          <w:tcPr>
            <w:tcW w:w="1491" w:type="pct"/>
            <w:tcBorders>
              <w:top w:val="nil"/>
              <w:left w:val="nil"/>
              <w:bottom w:val="single" w:sz="4" w:space="0" w:color="auto"/>
              <w:right w:val="single" w:sz="4" w:space="0" w:color="auto"/>
            </w:tcBorders>
            <w:shd w:val="clear" w:color="auto" w:fill="auto"/>
            <w:vAlign w:val="center"/>
            <w:hideMark/>
          </w:tcPr>
          <w:p w14:paraId="7D9786A1" w14:textId="44F8B1A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SERVICIOS DE CAPACITACIÓN PARA EL FOMENTO Y APROPIACIÓN DE COMPETENCIAS </w:t>
            </w:r>
            <w:r w:rsidR="00A22286" w:rsidRPr="00DE3B8E">
              <w:rPr>
                <w:rFonts w:ascii="Times New Roman" w:eastAsia="Times New Roman" w:hAnsi="Times New Roman" w:cs="Times New Roman"/>
                <w:color w:val="3D3D3D"/>
                <w:sz w:val="16"/>
                <w:szCs w:val="16"/>
                <w:lang w:eastAsia="es-CO"/>
              </w:rPr>
              <w:t>PEDAGÓGICAS</w:t>
            </w:r>
            <w:r w:rsidRPr="00DE3B8E">
              <w:rPr>
                <w:rFonts w:ascii="Times New Roman" w:eastAsia="Times New Roman" w:hAnsi="Times New Roman" w:cs="Times New Roman"/>
                <w:color w:val="3D3D3D"/>
                <w:sz w:val="16"/>
                <w:szCs w:val="16"/>
                <w:lang w:eastAsia="es-CO"/>
              </w:rPr>
              <w:t xml:space="preserve"> EN EL MANEJO DE LA EDUCACIÓN PARA LA PAZ DIRIGIDO A DOCENTES EN LOS MUNICIPIOS CON ALTOS ÍNDICES DE VIOLENCIA ESCOLAR.</w:t>
            </w:r>
          </w:p>
        </w:tc>
        <w:tc>
          <w:tcPr>
            <w:tcW w:w="775" w:type="pct"/>
            <w:tcBorders>
              <w:top w:val="nil"/>
              <w:left w:val="nil"/>
              <w:bottom w:val="single" w:sz="4" w:space="0" w:color="auto"/>
              <w:right w:val="single" w:sz="4" w:space="0" w:color="auto"/>
            </w:tcBorders>
            <w:shd w:val="clear" w:color="auto" w:fill="auto"/>
            <w:vAlign w:val="center"/>
            <w:hideMark/>
          </w:tcPr>
          <w:p w14:paraId="3914DD14"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7072153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$ 71.942.800,00</w:t>
            </w:r>
          </w:p>
        </w:tc>
        <w:tc>
          <w:tcPr>
            <w:tcW w:w="663" w:type="pct"/>
            <w:tcBorders>
              <w:top w:val="nil"/>
              <w:left w:val="nil"/>
              <w:bottom w:val="single" w:sz="4" w:space="0" w:color="auto"/>
              <w:right w:val="single" w:sz="4" w:space="0" w:color="auto"/>
            </w:tcBorders>
            <w:shd w:val="clear" w:color="auto" w:fill="auto"/>
            <w:vAlign w:val="center"/>
            <w:hideMark/>
          </w:tcPr>
          <w:p w14:paraId="63A4CDB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20/12/2017</w:t>
            </w:r>
          </w:p>
        </w:tc>
      </w:tr>
      <w:tr w:rsidR="00DE3B8E" w:rsidRPr="00DE3B8E" w14:paraId="2ABB1AA3"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5C0DDAFE"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MC-SED-009-2017</w:t>
            </w:r>
          </w:p>
        </w:tc>
        <w:tc>
          <w:tcPr>
            <w:tcW w:w="1491" w:type="pct"/>
            <w:tcBorders>
              <w:top w:val="nil"/>
              <w:left w:val="nil"/>
              <w:bottom w:val="single" w:sz="4" w:space="0" w:color="auto"/>
              <w:right w:val="single" w:sz="4" w:space="0" w:color="auto"/>
            </w:tcBorders>
            <w:shd w:val="clear" w:color="auto" w:fill="auto"/>
            <w:vAlign w:val="center"/>
            <w:hideMark/>
          </w:tcPr>
          <w:p w14:paraId="1A97240F" w14:textId="69DE9134"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SERVICIOS LOGÍSTICOS PARA LA REALIZACIÓN DEL ENCUENTRO DE RECTORES “UNA VISIÓN </w:t>
            </w:r>
            <w:r w:rsidR="00A22286" w:rsidRPr="00DE3B8E">
              <w:rPr>
                <w:rFonts w:ascii="Times New Roman" w:eastAsia="Times New Roman" w:hAnsi="Times New Roman" w:cs="Times New Roman"/>
                <w:color w:val="3D3D3D"/>
                <w:sz w:val="16"/>
                <w:szCs w:val="16"/>
                <w:lang w:eastAsia="es-CO"/>
              </w:rPr>
              <w:t>ESTRATÉGICA</w:t>
            </w:r>
            <w:r w:rsidRPr="00DE3B8E">
              <w:rPr>
                <w:rFonts w:ascii="Times New Roman" w:eastAsia="Times New Roman" w:hAnsi="Times New Roman" w:cs="Times New Roman"/>
                <w:color w:val="3D3D3D"/>
                <w:sz w:val="16"/>
                <w:szCs w:val="16"/>
                <w:lang w:eastAsia="es-CO"/>
              </w:rPr>
              <w:t xml:space="preserve"> HACIA EL MEJORAMIENTO Y LA CALIDAD EDUCATIVA"</w:t>
            </w:r>
          </w:p>
        </w:tc>
        <w:tc>
          <w:tcPr>
            <w:tcW w:w="775" w:type="pct"/>
            <w:tcBorders>
              <w:top w:val="nil"/>
              <w:left w:val="nil"/>
              <w:bottom w:val="single" w:sz="4" w:space="0" w:color="auto"/>
              <w:right w:val="single" w:sz="4" w:space="0" w:color="auto"/>
            </w:tcBorders>
            <w:shd w:val="clear" w:color="auto" w:fill="auto"/>
            <w:vAlign w:val="center"/>
            <w:hideMark/>
          </w:tcPr>
          <w:p w14:paraId="334F0880"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7A05E10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$ 71.500.000,00</w:t>
            </w:r>
          </w:p>
        </w:tc>
        <w:tc>
          <w:tcPr>
            <w:tcW w:w="663" w:type="pct"/>
            <w:tcBorders>
              <w:top w:val="nil"/>
              <w:left w:val="nil"/>
              <w:bottom w:val="single" w:sz="4" w:space="0" w:color="auto"/>
              <w:right w:val="single" w:sz="4" w:space="0" w:color="auto"/>
            </w:tcBorders>
            <w:shd w:val="clear" w:color="auto" w:fill="auto"/>
            <w:vAlign w:val="center"/>
            <w:hideMark/>
          </w:tcPr>
          <w:p w14:paraId="4E97A5A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15/12/2017</w:t>
            </w:r>
          </w:p>
        </w:tc>
      </w:tr>
      <w:tr w:rsidR="00DE3B8E" w:rsidRPr="00DE3B8E" w14:paraId="51F49490"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66F9BBAD"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MC-SI-004-2017</w:t>
            </w:r>
          </w:p>
        </w:tc>
        <w:tc>
          <w:tcPr>
            <w:tcW w:w="1491" w:type="pct"/>
            <w:tcBorders>
              <w:top w:val="nil"/>
              <w:left w:val="nil"/>
              <w:bottom w:val="single" w:sz="4" w:space="0" w:color="auto"/>
              <w:right w:val="single" w:sz="4" w:space="0" w:color="auto"/>
            </w:tcBorders>
            <w:shd w:val="clear" w:color="auto" w:fill="auto"/>
            <w:vAlign w:val="center"/>
            <w:hideMark/>
          </w:tcPr>
          <w:p w14:paraId="15A1BB3C" w14:textId="47E4BB61"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INTERVENTORÍA TÉCNICA, ADMINISTRATIVA, FINANCIERA, AMBIENTAL, CONTABLE Y JURÍDICA DE LAS SIGUIENTES OBRAS: A) EJECUCIÓN DE LAS OBRAS DE INFRAESTRUCTURA TENDIENTES AL </w:t>
            </w:r>
            <w:r w:rsidR="00A22286" w:rsidRPr="00DE3B8E">
              <w:rPr>
                <w:rFonts w:ascii="Times New Roman" w:eastAsia="Times New Roman" w:hAnsi="Times New Roman" w:cs="Times New Roman"/>
                <w:color w:val="3D3D3D"/>
                <w:sz w:val="16"/>
                <w:szCs w:val="16"/>
                <w:lang w:eastAsia="es-CO"/>
              </w:rPr>
              <w:t>CUMPLIMENTO</w:t>
            </w:r>
            <w:r w:rsidRPr="00DE3B8E">
              <w:rPr>
                <w:rFonts w:ascii="Times New Roman" w:eastAsia="Times New Roman" w:hAnsi="Times New Roman" w:cs="Times New Roman"/>
                <w:color w:val="3D3D3D"/>
                <w:sz w:val="16"/>
                <w:szCs w:val="16"/>
                <w:lang w:eastAsia="es-CO"/>
              </w:rPr>
              <w:t xml:space="preserve"> DEL PROYECTO DE </w:t>
            </w:r>
            <w:r w:rsidR="00A22286" w:rsidRPr="00DE3B8E">
              <w:rPr>
                <w:rFonts w:ascii="Times New Roman" w:eastAsia="Times New Roman" w:hAnsi="Times New Roman" w:cs="Times New Roman"/>
                <w:color w:val="3D3D3D"/>
                <w:sz w:val="16"/>
                <w:szCs w:val="16"/>
                <w:lang w:eastAsia="es-CO"/>
              </w:rPr>
              <w:t>INVERSIÓN</w:t>
            </w:r>
            <w:r w:rsidRPr="00DE3B8E">
              <w:rPr>
                <w:rFonts w:ascii="Times New Roman" w:eastAsia="Times New Roman" w:hAnsi="Times New Roman" w:cs="Times New Roman"/>
                <w:color w:val="3D3D3D"/>
                <w:sz w:val="16"/>
                <w:szCs w:val="16"/>
                <w:lang w:eastAsia="es-CO"/>
              </w:rPr>
              <w:t xml:space="preserve"> “IMPLEMENTACIÓN ARTÍSTICA PARA EL PARQUE BRUSELAS DE LA CIUDAD DE CARTAGENA. BOLÍVAR” Y B) </w:t>
            </w:r>
            <w:r w:rsidR="00A22286" w:rsidRPr="00DE3B8E">
              <w:rPr>
                <w:rFonts w:ascii="Times New Roman" w:eastAsia="Times New Roman" w:hAnsi="Times New Roman" w:cs="Times New Roman"/>
                <w:color w:val="3D3D3D"/>
                <w:sz w:val="16"/>
                <w:szCs w:val="16"/>
                <w:lang w:eastAsia="es-CO"/>
              </w:rPr>
              <w:t>CONSTRUCCIÓN</w:t>
            </w:r>
            <w:r w:rsidRPr="00DE3B8E">
              <w:rPr>
                <w:rFonts w:ascii="Times New Roman" w:eastAsia="Times New Roman" w:hAnsi="Times New Roman" w:cs="Times New Roman"/>
                <w:color w:val="3D3D3D"/>
                <w:sz w:val="16"/>
                <w:szCs w:val="16"/>
                <w:lang w:eastAsia="es-CO"/>
              </w:rPr>
              <w:t xml:space="preserve"> DE CERRAMIENTO PERIMETRAL Y GARITA DE VIGILANCIA EN </w:t>
            </w:r>
            <w:r w:rsidR="00A22286" w:rsidRPr="00DE3B8E">
              <w:rPr>
                <w:rFonts w:ascii="Times New Roman" w:eastAsia="Times New Roman" w:hAnsi="Times New Roman" w:cs="Times New Roman"/>
                <w:color w:val="3D3D3D"/>
                <w:sz w:val="16"/>
                <w:szCs w:val="16"/>
                <w:lang w:eastAsia="es-CO"/>
              </w:rPr>
              <w:t>INSTITUCIÓN</w:t>
            </w:r>
            <w:r w:rsidRPr="00DE3B8E">
              <w:rPr>
                <w:rFonts w:ascii="Times New Roman" w:eastAsia="Times New Roman" w:hAnsi="Times New Roman" w:cs="Times New Roman"/>
                <w:color w:val="3D3D3D"/>
                <w:sz w:val="16"/>
                <w:szCs w:val="16"/>
                <w:lang w:eastAsia="es-CO"/>
              </w:rPr>
              <w:t xml:space="preserve"> EDUCATIVA DE BARRANCA VIEJA EN EL MUNICIPIO DE CALAMAR - </w:t>
            </w:r>
            <w:r w:rsidR="00A22286" w:rsidRPr="00DE3B8E">
              <w:rPr>
                <w:rFonts w:ascii="Times New Roman" w:eastAsia="Times New Roman" w:hAnsi="Times New Roman" w:cs="Times New Roman"/>
                <w:color w:val="3D3D3D"/>
                <w:sz w:val="16"/>
                <w:szCs w:val="16"/>
                <w:lang w:eastAsia="es-CO"/>
              </w:rPr>
              <w:t>BOLÍVAR</w:t>
            </w:r>
            <w:r w:rsidRPr="00DE3B8E">
              <w:rPr>
                <w:rFonts w:ascii="Times New Roman" w:eastAsia="Times New Roman" w:hAnsi="Times New Roman" w:cs="Times New Roman"/>
                <w:color w:val="3D3D3D"/>
                <w:sz w:val="16"/>
                <w:szCs w:val="16"/>
                <w:lang w:eastAsia="es-CO"/>
              </w:rPr>
              <w:t>.</w:t>
            </w:r>
          </w:p>
        </w:tc>
        <w:tc>
          <w:tcPr>
            <w:tcW w:w="775" w:type="pct"/>
            <w:tcBorders>
              <w:top w:val="nil"/>
              <w:left w:val="nil"/>
              <w:bottom w:val="single" w:sz="4" w:space="0" w:color="auto"/>
              <w:right w:val="single" w:sz="4" w:space="0" w:color="auto"/>
            </w:tcBorders>
            <w:shd w:val="clear" w:color="auto" w:fill="auto"/>
            <w:vAlign w:val="center"/>
            <w:hideMark/>
          </w:tcPr>
          <w:p w14:paraId="7898A909"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  Calamar</w:t>
            </w:r>
          </w:p>
        </w:tc>
        <w:tc>
          <w:tcPr>
            <w:tcW w:w="807" w:type="pct"/>
            <w:tcBorders>
              <w:top w:val="nil"/>
              <w:left w:val="nil"/>
              <w:bottom w:val="single" w:sz="4" w:space="0" w:color="auto"/>
              <w:right w:val="single" w:sz="4" w:space="0" w:color="auto"/>
            </w:tcBorders>
            <w:shd w:val="clear" w:color="auto" w:fill="auto"/>
            <w:vAlign w:val="center"/>
            <w:hideMark/>
          </w:tcPr>
          <w:p w14:paraId="1399BFF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$ 52.264.800,00</w:t>
            </w:r>
          </w:p>
        </w:tc>
        <w:tc>
          <w:tcPr>
            <w:tcW w:w="663" w:type="pct"/>
            <w:tcBorders>
              <w:top w:val="nil"/>
              <w:left w:val="nil"/>
              <w:bottom w:val="single" w:sz="4" w:space="0" w:color="auto"/>
              <w:right w:val="single" w:sz="4" w:space="0" w:color="auto"/>
            </w:tcBorders>
            <w:shd w:val="clear" w:color="auto" w:fill="auto"/>
            <w:vAlign w:val="center"/>
            <w:hideMark/>
          </w:tcPr>
          <w:p w14:paraId="0C66771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12/12/2017</w:t>
            </w:r>
          </w:p>
        </w:tc>
      </w:tr>
      <w:tr w:rsidR="00DE3B8E" w:rsidRPr="00DE3B8E" w14:paraId="0BD44768"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2EF429E9"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MC-SP-006-2017</w:t>
            </w:r>
          </w:p>
        </w:tc>
        <w:tc>
          <w:tcPr>
            <w:tcW w:w="1491" w:type="pct"/>
            <w:tcBorders>
              <w:top w:val="nil"/>
              <w:left w:val="nil"/>
              <w:bottom w:val="single" w:sz="4" w:space="0" w:color="auto"/>
              <w:right w:val="single" w:sz="4" w:space="0" w:color="auto"/>
            </w:tcBorders>
            <w:shd w:val="clear" w:color="auto" w:fill="auto"/>
            <w:vAlign w:val="center"/>
            <w:hideMark/>
          </w:tcPr>
          <w:p w14:paraId="67F8A210" w14:textId="2667CF95"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 CONTRATAR LOS SERVICIOS PUBLICITARIOS EN UN MEDIO DE AMPLIA Y MEDIA </w:t>
            </w:r>
            <w:r w:rsidR="00A22286" w:rsidRPr="00DE3B8E">
              <w:rPr>
                <w:rFonts w:ascii="Times New Roman" w:eastAsia="Times New Roman" w:hAnsi="Times New Roman" w:cs="Times New Roman"/>
                <w:color w:val="3D3D3D"/>
                <w:sz w:val="16"/>
                <w:szCs w:val="16"/>
                <w:lang w:eastAsia="es-CO"/>
              </w:rPr>
              <w:t>CIRCULACIÓN</w:t>
            </w:r>
            <w:r w:rsidRPr="00DE3B8E">
              <w:rPr>
                <w:rFonts w:ascii="Times New Roman" w:eastAsia="Times New Roman" w:hAnsi="Times New Roman" w:cs="Times New Roman"/>
                <w:color w:val="3D3D3D"/>
                <w:sz w:val="16"/>
                <w:szCs w:val="16"/>
                <w:lang w:eastAsia="es-CO"/>
              </w:rPr>
              <w:t xml:space="preserve"> EN EL DEPARTAMENTO DE </w:t>
            </w:r>
            <w:r w:rsidR="00A22286" w:rsidRPr="00DE3B8E">
              <w:rPr>
                <w:rFonts w:ascii="Times New Roman" w:eastAsia="Times New Roman" w:hAnsi="Times New Roman" w:cs="Times New Roman"/>
                <w:color w:val="3D3D3D"/>
                <w:sz w:val="16"/>
                <w:szCs w:val="16"/>
                <w:lang w:eastAsia="es-CO"/>
              </w:rPr>
              <w:t>BOLÍVAR</w:t>
            </w:r>
            <w:r w:rsidRPr="00DE3B8E">
              <w:rPr>
                <w:rFonts w:ascii="Times New Roman" w:eastAsia="Times New Roman" w:hAnsi="Times New Roman" w:cs="Times New Roman"/>
                <w:color w:val="3D3D3D"/>
                <w:sz w:val="16"/>
                <w:szCs w:val="16"/>
                <w:lang w:eastAsia="es-CO"/>
              </w:rPr>
              <w:t xml:space="preserve"> PARA LA </w:t>
            </w:r>
            <w:r w:rsidR="00A22286" w:rsidRPr="00DE3B8E">
              <w:rPr>
                <w:rFonts w:ascii="Times New Roman" w:eastAsia="Times New Roman" w:hAnsi="Times New Roman" w:cs="Times New Roman"/>
                <w:color w:val="3D3D3D"/>
                <w:sz w:val="16"/>
                <w:szCs w:val="16"/>
                <w:lang w:eastAsia="es-CO"/>
              </w:rPr>
              <w:t>PROMOCIÓN</w:t>
            </w:r>
            <w:r w:rsidRPr="00DE3B8E">
              <w:rPr>
                <w:rFonts w:ascii="Times New Roman" w:eastAsia="Times New Roman" w:hAnsi="Times New Roman" w:cs="Times New Roman"/>
                <w:color w:val="3D3D3D"/>
                <w:sz w:val="16"/>
                <w:szCs w:val="16"/>
                <w:lang w:eastAsia="es-CO"/>
              </w:rPr>
              <w:t xml:space="preserve"> Y </w:t>
            </w:r>
            <w:r w:rsidR="00A22286" w:rsidRPr="00DE3B8E">
              <w:rPr>
                <w:rFonts w:ascii="Times New Roman" w:eastAsia="Times New Roman" w:hAnsi="Times New Roman" w:cs="Times New Roman"/>
                <w:color w:val="3D3D3D"/>
                <w:sz w:val="16"/>
                <w:szCs w:val="16"/>
                <w:lang w:eastAsia="es-CO"/>
              </w:rPr>
              <w:t>DIVULGACIÓN</w:t>
            </w:r>
            <w:r w:rsidRPr="00DE3B8E">
              <w:rPr>
                <w:rFonts w:ascii="Times New Roman" w:eastAsia="Times New Roman" w:hAnsi="Times New Roman" w:cs="Times New Roman"/>
                <w:color w:val="3D3D3D"/>
                <w:sz w:val="16"/>
                <w:szCs w:val="16"/>
                <w:lang w:eastAsia="es-CO"/>
              </w:rPr>
              <w:t xml:space="preserve"> INSTITUCIONAL DE LOS LOGROS E INICIATIVAS PARA LA </w:t>
            </w:r>
            <w:r w:rsidR="00A22286" w:rsidRPr="00DE3B8E">
              <w:rPr>
                <w:rFonts w:ascii="Times New Roman" w:eastAsia="Times New Roman" w:hAnsi="Times New Roman" w:cs="Times New Roman"/>
                <w:color w:val="3D3D3D"/>
                <w:sz w:val="16"/>
                <w:szCs w:val="16"/>
                <w:lang w:eastAsia="es-CO"/>
              </w:rPr>
              <w:t>RECUPERACIÓN</w:t>
            </w:r>
            <w:r w:rsidRPr="00DE3B8E">
              <w:rPr>
                <w:rFonts w:ascii="Times New Roman" w:eastAsia="Times New Roman" w:hAnsi="Times New Roman" w:cs="Times New Roman"/>
                <w:color w:val="3D3D3D"/>
                <w:sz w:val="16"/>
                <w:szCs w:val="16"/>
                <w:lang w:eastAsia="es-CO"/>
              </w:rPr>
              <w:t xml:space="preserve"> DEL CANAL DEL DIQUE, EL TURISMO Y EL SECTOR PORTUARIO DEL DEPARTAMENTO.</w:t>
            </w:r>
          </w:p>
        </w:tc>
        <w:tc>
          <w:tcPr>
            <w:tcW w:w="775" w:type="pct"/>
            <w:tcBorders>
              <w:top w:val="nil"/>
              <w:left w:val="nil"/>
              <w:bottom w:val="single" w:sz="4" w:space="0" w:color="auto"/>
              <w:right w:val="single" w:sz="4" w:space="0" w:color="auto"/>
            </w:tcBorders>
            <w:shd w:val="clear" w:color="auto" w:fill="auto"/>
            <w:vAlign w:val="center"/>
            <w:hideMark/>
          </w:tcPr>
          <w:p w14:paraId="486E388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477B380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$ 73.429.184,00</w:t>
            </w:r>
          </w:p>
        </w:tc>
        <w:tc>
          <w:tcPr>
            <w:tcW w:w="663" w:type="pct"/>
            <w:tcBorders>
              <w:top w:val="nil"/>
              <w:left w:val="nil"/>
              <w:bottom w:val="single" w:sz="4" w:space="0" w:color="auto"/>
              <w:right w:val="single" w:sz="4" w:space="0" w:color="auto"/>
            </w:tcBorders>
            <w:shd w:val="clear" w:color="auto" w:fill="auto"/>
            <w:vAlign w:val="center"/>
            <w:hideMark/>
          </w:tcPr>
          <w:p w14:paraId="5D2266F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28/11/2017</w:t>
            </w:r>
          </w:p>
        </w:tc>
      </w:tr>
      <w:tr w:rsidR="00DE3B8E" w:rsidRPr="00DE3B8E" w14:paraId="27461717"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69C40D10"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MC-SP-005-2017</w:t>
            </w:r>
          </w:p>
        </w:tc>
        <w:tc>
          <w:tcPr>
            <w:tcW w:w="1491" w:type="pct"/>
            <w:tcBorders>
              <w:top w:val="nil"/>
              <w:left w:val="nil"/>
              <w:bottom w:val="single" w:sz="4" w:space="0" w:color="auto"/>
              <w:right w:val="single" w:sz="4" w:space="0" w:color="auto"/>
            </w:tcBorders>
            <w:shd w:val="clear" w:color="auto" w:fill="auto"/>
            <w:vAlign w:val="center"/>
            <w:hideMark/>
          </w:tcPr>
          <w:p w14:paraId="21360611" w14:textId="7FE4DA94"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LOS SERVICIOS </w:t>
            </w:r>
            <w:r w:rsidR="00A22286" w:rsidRPr="00DE3B8E">
              <w:rPr>
                <w:rFonts w:ascii="Times New Roman" w:eastAsia="Times New Roman" w:hAnsi="Times New Roman" w:cs="Times New Roman"/>
                <w:color w:val="3D3D3D"/>
                <w:sz w:val="16"/>
                <w:szCs w:val="16"/>
                <w:lang w:eastAsia="es-CO"/>
              </w:rPr>
              <w:t>ESTRATÉGICOS</w:t>
            </w:r>
            <w:r w:rsidRPr="00DE3B8E">
              <w:rPr>
                <w:rFonts w:ascii="Times New Roman" w:eastAsia="Times New Roman" w:hAnsi="Times New Roman" w:cs="Times New Roman"/>
                <w:color w:val="3D3D3D"/>
                <w:sz w:val="16"/>
                <w:szCs w:val="16"/>
                <w:lang w:eastAsia="es-CO"/>
              </w:rPr>
              <w:t xml:space="preserve"> Y </w:t>
            </w:r>
            <w:r w:rsidR="00A22286" w:rsidRPr="00DE3B8E">
              <w:rPr>
                <w:rFonts w:ascii="Times New Roman" w:eastAsia="Times New Roman" w:hAnsi="Times New Roman" w:cs="Times New Roman"/>
                <w:color w:val="3D3D3D"/>
                <w:sz w:val="16"/>
                <w:szCs w:val="16"/>
                <w:lang w:eastAsia="es-CO"/>
              </w:rPr>
              <w:t>LOGÍSTICOS</w:t>
            </w:r>
            <w:r w:rsidRPr="00DE3B8E">
              <w:rPr>
                <w:rFonts w:ascii="Times New Roman" w:eastAsia="Times New Roman" w:hAnsi="Times New Roman" w:cs="Times New Roman"/>
                <w:color w:val="3D3D3D"/>
                <w:sz w:val="16"/>
                <w:szCs w:val="16"/>
                <w:lang w:eastAsia="es-CO"/>
              </w:rPr>
              <w:t xml:space="preserve"> PARA LA </w:t>
            </w:r>
            <w:r w:rsidR="00A22286" w:rsidRPr="00DE3B8E">
              <w:rPr>
                <w:rFonts w:ascii="Times New Roman" w:eastAsia="Times New Roman" w:hAnsi="Times New Roman" w:cs="Times New Roman"/>
                <w:color w:val="3D3D3D"/>
                <w:sz w:val="16"/>
                <w:szCs w:val="16"/>
                <w:lang w:eastAsia="es-CO"/>
              </w:rPr>
              <w:t>PROMOCIÓN</w:t>
            </w:r>
            <w:r w:rsidRPr="00DE3B8E">
              <w:rPr>
                <w:rFonts w:ascii="Times New Roman" w:eastAsia="Times New Roman" w:hAnsi="Times New Roman" w:cs="Times New Roman"/>
                <w:color w:val="3D3D3D"/>
                <w:sz w:val="16"/>
                <w:szCs w:val="16"/>
                <w:lang w:eastAsia="es-CO"/>
              </w:rPr>
              <w:t xml:space="preserve"> Y </w:t>
            </w:r>
            <w:r w:rsidR="00A22286" w:rsidRPr="00DE3B8E">
              <w:rPr>
                <w:rFonts w:ascii="Times New Roman" w:eastAsia="Times New Roman" w:hAnsi="Times New Roman" w:cs="Times New Roman"/>
                <w:color w:val="3D3D3D"/>
                <w:sz w:val="16"/>
                <w:szCs w:val="16"/>
                <w:lang w:eastAsia="es-CO"/>
              </w:rPr>
              <w:t>DIVULGACIÓN</w:t>
            </w:r>
            <w:r w:rsidRPr="00DE3B8E">
              <w:rPr>
                <w:rFonts w:ascii="Times New Roman" w:eastAsia="Times New Roman" w:hAnsi="Times New Roman" w:cs="Times New Roman"/>
                <w:color w:val="3D3D3D"/>
                <w:sz w:val="16"/>
                <w:szCs w:val="16"/>
                <w:lang w:eastAsia="es-CO"/>
              </w:rPr>
              <w:t xml:space="preserve"> INSTITUCIONAL DE LOS LOGROS E INICIATIVAS PARA LA </w:t>
            </w:r>
            <w:r w:rsidR="00A22286" w:rsidRPr="00DE3B8E">
              <w:rPr>
                <w:rFonts w:ascii="Times New Roman" w:eastAsia="Times New Roman" w:hAnsi="Times New Roman" w:cs="Times New Roman"/>
                <w:color w:val="3D3D3D"/>
                <w:sz w:val="16"/>
                <w:szCs w:val="16"/>
                <w:lang w:eastAsia="es-CO"/>
              </w:rPr>
              <w:t>RECUPERACIÓN</w:t>
            </w:r>
            <w:r w:rsidRPr="00DE3B8E">
              <w:rPr>
                <w:rFonts w:ascii="Times New Roman" w:eastAsia="Times New Roman" w:hAnsi="Times New Roman" w:cs="Times New Roman"/>
                <w:color w:val="3D3D3D"/>
                <w:sz w:val="16"/>
                <w:szCs w:val="16"/>
                <w:lang w:eastAsia="es-CO"/>
              </w:rPr>
              <w:t xml:space="preserve"> DEL </w:t>
            </w:r>
            <w:r w:rsidRPr="00DE3B8E">
              <w:rPr>
                <w:rFonts w:ascii="Times New Roman" w:eastAsia="Times New Roman" w:hAnsi="Times New Roman" w:cs="Times New Roman"/>
                <w:color w:val="3D3D3D"/>
                <w:sz w:val="16"/>
                <w:szCs w:val="16"/>
                <w:lang w:eastAsia="es-CO"/>
              </w:rPr>
              <w:lastRenderedPageBreak/>
              <w:t>CANAL DEL DIQUE, EL TURISMO Y EL SECTOR PORTUARIO DEL DEPARTAMENTO”</w:t>
            </w:r>
          </w:p>
        </w:tc>
        <w:tc>
          <w:tcPr>
            <w:tcW w:w="775" w:type="pct"/>
            <w:tcBorders>
              <w:top w:val="nil"/>
              <w:left w:val="nil"/>
              <w:bottom w:val="single" w:sz="4" w:space="0" w:color="auto"/>
              <w:right w:val="single" w:sz="4" w:space="0" w:color="auto"/>
            </w:tcBorders>
            <w:shd w:val="clear" w:color="auto" w:fill="auto"/>
            <w:vAlign w:val="center"/>
            <w:hideMark/>
          </w:tcPr>
          <w:p w14:paraId="30937931"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249D1D6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$ 73.700.000,00</w:t>
            </w:r>
          </w:p>
        </w:tc>
        <w:tc>
          <w:tcPr>
            <w:tcW w:w="663" w:type="pct"/>
            <w:tcBorders>
              <w:top w:val="nil"/>
              <w:left w:val="nil"/>
              <w:bottom w:val="single" w:sz="4" w:space="0" w:color="auto"/>
              <w:right w:val="single" w:sz="4" w:space="0" w:color="auto"/>
            </w:tcBorders>
            <w:shd w:val="clear" w:color="auto" w:fill="auto"/>
            <w:vAlign w:val="center"/>
            <w:hideMark/>
          </w:tcPr>
          <w:p w14:paraId="3A7EA32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28/11/2017</w:t>
            </w:r>
          </w:p>
        </w:tc>
      </w:tr>
      <w:tr w:rsidR="00DE3B8E" w:rsidRPr="00DE3B8E" w14:paraId="23DC086F"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46F093DD"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MC-SALUD-014-2017</w:t>
            </w:r>
          </w:p>
        </w:tc>
        <w:tc>
          <w:tcPr>
            <w:tcW w:w="1491" w:type="pct"/>
            <w:tcBorders>
              <w:top w:val="nil"/>
              <w:left w:val="nil"/>
              <w:bottom w:val="single" w:sz="4" w:space="0" w:color="auto"/>
              <w:right w:val="single" w:sz="4" w:space="0" w:color="auto"/>
            </w:tcBorders>
            <w:shd w:val="clear" w:color="auto" w:fill="auto"/>
            <w:vAlign w:val="center"/>
            <w:hideMark/>
          </w:tcPr>
          <w:p w14:paraId="16655C34"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IMPLEMENTACIÓN DE HÁBITOS SALUDABLES Y SUMINISTRO DE SUPLEMENTOS DIETARIOS EN EL MUNICIPIO DE MOMPOX EN EL DEPARTAMENTO DE BOLÍVAR</w:t>
            </w:r>
          </w:p>
        </w:tc>
        <w:tc>
          <w:tcPr>
            <w:tcW w:w="775" w:type="pct"/>
            <w:tcBorders>
              <w:top w:val="nil"/>
              <w:left w:val="nil"/>
              <w:bottom w:val="single" w:sz="4" w:space="0" w:color="auto"/>
              <w:right w:val="single" w:sz="4" w:space="0" w:color="auto"/>
            </w:tcBorders>
            <w:shd w:val="clear" w:color="auto" w:fill="auto"/>
            <w:vAlign w:val="center"/>
            <w:hideMark/>
          </w:tcPr>
          <w:p w14:paraId="498F0557"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Mompós</w:t>
            </w:r>
          </w:p>
        </w:tc>
        <w:tc>
          <w:tcPr>
            <w:tcW w:w="807" w:type="pct"/>
            <w:tcBorders>
              <w:top w:val="nil"/>
              <w:left w:val="nil"/>
              <w:bottom w:val="single" w:sz="4" w:space="0" w:color="auto"/>
              <w:right w:val="single" w:sz="4" w:space="0" w:color="auto"/>
            </w:tcBorders>
            <w:shd w:val="clear" w:color="auto" w:fill="auto"/>
            <w:vAlign w:val="center"/>
            <w:hideMark/>
          </w:tcPr>
          <w:p w14:paraId="0ECCBB4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$ 59.872.500,00</w:t>
            </w:r>
          </w:p>
        </w:tc>
        <w:tc>
          <w:tcPr>
            <w:tcW w:w="663" w:type="pct"/>
            <w:tcBorders>
              <w:top w:val="nil"/>
              <w:left w:val="nil"/>
              <w:bottom w:val="single" w:sz="4" w:space="0" w:color="auto"/>
              <w:right w:val="single" w:sz="4" w:space="0" w:color="auto"/>
            </w:tcBorders>
            <w:shd w:val="clear" w:color="auto" w:fill="auto"/>
            <w:vAlign w:val="center"/>
            <w:hideMark/>
          </w:tcPr>
          <w:p w14:paraId="5F38DF51"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14/11/2017</w:t>
            </w:r>
          </w:p>
        </w:tc>
      </w:tr>
      <w:tr w:rsidR="00DE3B8E" w:rsidRPr="00DE3B8E" w14:paraId="27B01FB9"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4B3C5447"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MC-SDI-006-2017</w:t>
            </w:r>
          </w:p>
        </w:tc>
        <w:tc>
          <w:tcPr>
            <w:tcW w:w="1491" w:type="pct"/>
            <w:tcBorders>
              <w:top w:val="nil"/>
              <w:left w:val="nil"/>
              <w:bottom w:val="single" w:sz="4" w:space="0" w:color="auto"/>
              <w:right w:val="single" w:sz="4" w:space="0" w:color="auto"/>
            </w:tcBorders>
            <w:shd w:val="clear" w:color="auto" w:fill="auto"/>
            <w:vAlign w:val="center"/>
            <w:hideMark/>
          </w:tcPr>
          <w:p w14:paraId="647A0C58" w14:textId="18C13C4F"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PRESTACIÓN DE SERVICIOS PARA LA REALIZACIÓN DE UN DIPLOMADO PARA EL FORTALECIMIENTO DE HABILIDADES DE LIDERAZGO, </w:t>
            </w:r>
            <w:r w:rsidR="00A22286" w:rsidRPr="00DE3B8E">
              <w:rPr>
                <w:rFonts w:ascii="Times New Roman" w:eastAsia="Times New Roman" w:hAnsi="Times New Roman" w:cs="Times New Roman"/>
                <w:color w:val="3D3D3D"/>
                <w:sz w:val="16"/>
                <w:szCs w:val="16"/>
                <w:lang w:eastAsia="es-CO"/>
              </w:rPr>
              <w:t>CREATIVIDAD</w:t>
            </w:r>
            <w:r w:rsidRPr="00DE3B8E">
              <w:rPr>
                <w:rFonts w:ascii="Times New Roman" w:eastAsia="Times New Roman" w:hAnsi="Times New Roman" w:cs="Times New Roman"/>
                <w:color w:val="3D3D3D"/>
                <w:sz w:val="16"/>
                <w:szCs w:val="16"/>
                <w:lang w:eastAsia="es-CO"/>
              </w:rPr>
              <w:t xml:space="preserve"> Y EMPRENDIMIENTO EN LOS JÓVENES DEL DEPARTAMENTO DE BOLÍVAR.</w:t>
            </w:r>
          </w:p>
        </w:tc>
        <w:tc>
          <w:tcPr>
            <w:tcW w:w="775" w:type="pct"/>
            <w:tcBorders>
              <w:top w:val="nil"/>
              <w:left w:val="nil"/>
              <w:bottom w:val="single" w:sz="4" w:space="0" w:color="auto"/>
              <w:right w:val="single" w:sz="4" w:space="0" w:color="auto"/>
            </w:tcBorders>
            <w:shd w:val="clear" w:color="auto" w:fill="auto"/>
            <w:vAlign w:val="center"/>
            <w:hideMark/>
          </w:tcPr>
          <w:p w14:paraId="39388308"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4807956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$ 70.000.000,00</w:t>
            </w:r>
          </w:p>
        </w:tc>
        <w:tc>
          <w:tcPr>
            <w:tcW w:w="663" w:type="pct"/>
            <w:tcBorders>
              <w:top w:val="nil"/>
              <w:left w:val="nil"/>
              <w:bottom w:val="single" w:sz="4" w:space="0" w:color="auto"/>
              <w:right w:val="single" w:sz="4" w:space="0" w:color="auto"/>
            </w:tcBorders>
            <w:shd w:val="clear" w:color="auto" w:fill="auto"/>
            <w:vAlign w:val="center"/>
            <w:hideMark/>
          </w:tcPr>
          <w:p w14:paraId="65FCA0C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9/11/2017</w:t>
            </w:r>
          </w:p>
        </w:tc>
      </w:tr>
      <w:tr w:rsidR="00DE3B8E" w:rsidRPr="00DE3B8E" w14:paraId="0E1F33E8"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2ABDCF9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MC-DAL-044-2017</w:t>
            </w:r>
          </w:p>
        </w:tc>
        <w:tc>
          <w:tcPr>
            <w:tcW w:w="1491" w:type="pct"/>
            <w:tcBorders>
              <w:top w:val="nil"/>
              <w:left w:val="nil"/>
              <w:bottom w:val="single" w:sz="4" w:space="0" w:color="auto"/>
              <w:right w:val="single" w:sz="4" w:space="0" w:color="auto"/>
            </w:tcBorders>
            <w:shd w:val="clear" w:color="auto" w:fill="auto"/>
            <w:vAlign w:val="center"/>
            <w:hideMark/>
          </w:tcPr>
          <w:p w14:paraId="4ED22727"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 DISEÑO, ELABORACIÓN E IMPRESIÓN DE MATERIAL PUBLICITARIO INSTITUCIONAL PARA PROMOCIONAR EVENTOS PARA APLICAR LAS POLÍTICAS PUBLICAS</w:t>
            </w:r>
          </w:p>
        </w:tc>
        <w:tc>
          <w:tcPr>
            <w:tcW w:w="775" w:type="pct"/>
            <w:tcBorders>
              <w:top w:val="nil"/>
              <w:left w:val="nil"/>
              <w:bottom w:val="single" w:sz="4" w:space="0" w:color="auto"/>
              <w:right w:val="single" w:sz="4" w:space="0" w:color="auto"/>
            </w:tcBorders>
            <w:shd w:val="clear" w:color="auto" w:fill="auto"/>
            <w:vAlign w:val="center"/>
            <w:hideMark/>
          </w:tcPr>
          <w:p w14:paraId="6F34E5B2"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5B5CD86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$ 150.800.000,00</w:t>
            </w:r>
          </w:p>
        </w:tc>
        <w:tc>
          <w:tcPr>
            <w:tcW w:w="663" w:type="pct"/>
            <w:tcBorders>
              <w:top w:val="nil"/>
              <w:left w:val="nil"/>
              <w:bottom w:val="single" w:sz="4" w:space="0" w:color="auto"/>
              <w:right w:val="single" w:sz="4" w:space="0" w:color="auto"/>
            </w:tcBorders>
            <w:shd w:val="clear" w:color="auto" w:fill="auto"/>
            <w:vAlign w:val="center"/>
            <w:hideMark/>
          </w:tcPr>
          <w:p w14:paraId="13E688EA"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19/10/2017</w:t>
            </w:r>
          </w:p>
        </w:tc>
      </w:tr>
      <w:tr w:rsidR="00DE3B8E" w:rsidRPr="00DE3B8E" w14:paraId="66756FA5"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5E16F5EA"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MC-SDVDH-003-2017</w:t>
            </w:r>
          </w:p>
        </w:tc>
        <w:tc>
          <w:tcPr>
            <w:tcW w:w="1491" w:type="pct"/>
            <w:tcBorders>
              <w:top w:val="nil"/>
              <w:left w:val="nil"/>
              <w:bottom w:val="single" w:sz="4" w:space="0" w:color="auto"/>
              <w:right w:val="single" w:sz="4" w:space="0" w:color="auto"/>
            </w:tcBorders>
            <w:shd w:val="clear" w:color="auto" w:fill="auto"/>
            <w:vAlign w:val="center"/>
            <w:hideMark/>
          </w:tcPr>
          <w:p w14:paraId="31E4F969" w14:textId="364293AA"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IMPRESIÓN DE ELEMENTOS </w:t>
            </w:r>
            <w:r w:rsidR="00A22286" w:rsidRPr="00DE3B8E">
              <w:rPr>
                <w:rFonts w:ascii="Times New Roman" w:eastAsia="Times New Roman" w:hAnsi="Times New Roman" w:cs="Times New Roman"/>
                <w:color w:val="3D3D3D"/>
                <w:sz w:val="16"/>
                <w:szCs w:val="16"/>
                <w:lang w:eastAsia="es-CO"/>
              </w:rPr>
              <w:t>PUBLICITARIOS</w:t>
            </w:r>
            <w:r w:rsidRPr="00DE3B8E">
              <w:rPr>
                <w:rFonts w:ascii="Times New Roman" w:eastAsia="Times New Roman" w:hAnsi="Times New Roman" w:cs="Times New Roman"/>
                <w:color w:val="3D3D3D"/>
                <w:sz w:val="16"/>
                <w:szCs w:val="16"/>
                <w:lang w:eastAsia="es-CO"/>
              </w:rPr>
              <w:t xml:space="preserve"> DE TIPO </w:t>
            </w:r>
            <w:r w:rsidR="00A22286" w:rsidRPr="00DE3B8E">
              <w:rPr>
                <w:rFonts w:ascii="Times New Roman" w:eastAsia="Times New Roman" w:hAnsi="Times New Roman" w:cs="Times New Roman"/>
                <w:color w:val="3D3D3D"/>
                <w:sz w:val="16"/>
                <w:szCs w:val="16"/>
                <w:lang w:eastAsia="es-CO"/>
              </w:rPr>
              <w:t>LOGÍSTICO</w:t>
            </w:r>
            <w:r w:rsidRPr="00DE3B8E">
              <w:rPr>
                <w:rFonts w:ascii="Times New Roman" w:eastAsia="Times New Roman" w:hAnsi="Times New Roman" w:cs="Times New Roman"/>
                <w:color w:val="3D3D3D"/>
                <w:sz w:val="16"/>
                <w:szCs w:val="16"/>
                <w:lang w:eastAsia="es-CO"/>
              </w:rPr>
              <w:t xml:space="preserve"> PARA EL DESARROLLO DE LAS ELECCIONES DE LA MESA DE </w:t>
            </w:r>
            <w:r w:rsidR="00A22286" w:rsidRPr="00DE3B8E">
              <w:rPr>
                <w:rFonts w:ascii="Times New Roman" w:eastAsia="Times New Roman" w:hAnsi="Times New Roman" w:cs="Times New Roman"/>
                <w:color w:val="3D3D3D"/>
                <w:sz w:val="16"/>
                <w:szCs w:val="16"/>
                <w:lang w:eastAsia="es-CO"/>
              </w:rPr>
              <w:t>PARTICIPACIÓN</w:t>
            </w:r>
            <w:r w:rsidRPr="00DE3B8E">
              <w:rPr>
                <w:rFonts w:ascii="Times New Roman" w:eastAsia="Times New Roman" w:hAnsi="Times New Roman" w:cs="Times New Roman"/>
                <w:color w:val="3D3D3D"/>
                <w:sz w:val="16"/>
                <w:szCs w:val="16"/>
                <w:lang w:eastAsia="es-CO"/>
              </w:rPr>
              <w:t xml:space="preserve"> DE VICTIMAS.</w:t>
            </w:r>
          </w:p>
        </w:tc>
        <w:tc>
          <w:tcPr>
            <w:tcW w:w="775" w:type="pct"/>
            <w:tcBorders>
              <w:top w:val="nil"/>
              <w:left w:val="nil"/>
              <w:bottom w:val="single" w:sz="4" w:space="0" w:color="auto"/>
              <w:right w:val="single" w:sz="4" w:space="0" w:color="auto"/>
            </w:tcBorders>
            <w:shd w:val="clear" w:color="auto" w:fill="auto"/>
            <w:vAlign w:val="center"/>
            <w:hideMark/>
          </w:tcPr>
          <w:p w14:paraId="3840FE19"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3060CD7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$ 26.400.000,00</w:t>
            </w:r>
          </w:p>
        </w:tc>
        <w:tc>
          <w:tcPr>
            <w:tcW w:w="663" w:type="pct"/>
            <w:tcBorders>
              <w:top w:val="nil"/>
              <w:left w:val="nil"/>
              <w:bottom w:val="single" w:sz="4" w:space="0" w:color="auto"/>
              <w:right w:val="single" w:sz="4" w:space="0" w:color="auto"/>
            </w:tcBorders>
            <w:shd w:val="clear" w:color="auto" w:fill="auto"/>
            <w:vAlign w:val="center"/>
            <w:hideMark/>
          </w:tcPr>
          <w:p w14:paraId="0CB7138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10/10/2017</w:t>
            </w:r>
          </w:p>
        </w:tc>
      </w:tr>
      <w:tr w:rsidR="00DE3B8E" w:rsidRPr="00DE3B8E" w14:paraId="7E8CF006"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4248F6F7"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MC-SDVDH-002-2017</w:t>
            </w:r>
          </w:p>
        </w:tc>
        <w:tc>
          <w:tcPr>
            <w:tcW w:w="1491" w:type="pct"/>
            <w:tcBorders>
              <w:top w:val="nil"/>
              <w:left w:val="nil"/>
              <w:bottom w:val="single" w:sz="4" w:space="0" w:color="auto"/>
              <w:right w:val="single" w:sz="4" w:space="0" w:color="auto"/>
            </w:tcBorders>
            <w:shd w:val="clear" w:color="auto" w:fill="auto"/>
            <w:vAlign w:val="center"/>
            <w:hideMark/>
          </w:tcPr>
          <w:p w14:paraId="04373C66" w14:textId="69FE8D40"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APOYO </w:t>
            </w:r>
            <w:r w:rsidR="00A22286" w:rsidRPr="00DE3B8E">
              <w:rPr>
                <w:rFonts w:ascii="Times New Roman" w:eastAsia="Times New Roman" w:hAnsi="Times New Roman" w:cs="Times New Roman"/>
                <w:color w:val="3D3D3D"/>
                <w:sz w:val="16"/>
                <w:szCs w:val="16"/>
                <w:lang w:eastAsia="es-CO"/>
              </w:rPr>
              <w:t>LOGÍSTICO</w:t>
            </w:r>
            <w:r w:rsidRPr="00DE3B8E">
              <w:rPr>
                <w:rFonts w:ascii="Times New Roman" w:eastAsia="Times New Roman" w:hAnsi="Times New Roman" w:cs="Times New Roman"/>
                <w:color w:val="3D3D3D"/>
                <w:sz w:val="16"/>
                <w:szCs w:val="16"/>
                <w:lang w:eastAsia="es-CO"/>
              </w:rPr>
              <w:t xml:space="preserve"> PARA EL DESARROLLO DE LAS ACCIONES QUE PERMITAN EL CUMPLIMIENTO DE LA POLÍTICA PÚBLICA DE ATENCIÓN Y REPARACIÓN INTEGRAL A LAS VÍCTIMAS DEL CONFLICTO ARMADO, A TRAVÉS DE ACTUACIONES TÉCNICAS, ADMINISTRATIVAS, ECONÓMICAS Y LOGÍSTICAS PARA LA </w:t>
            </w:r>
            <w:r w:rsidR="00A22286" w:rsidRPr="00DE3B8E">
              <w:rPr>
                <w:rFonts w:ascii="Times New Roman" w:eastAsia="Times New Roman" w:hAnsi="Times New Roman" w:cs="Times New Roman"/>
                <w:color w:val="3D3D3D"/>
                <w:sz w:val="16"/>
                <w:szCs w:val="16"/>
                <w:lang w:eastAsia="es-CO"/>
              </w:rPr>
              <w:t>ELECCIÓN</w:t>
            </w:r>
            <w:r w:rsidRPr="00DE3B8E">
              <w:rPr>
                <w:rFonts w:ascii="Times New Roman" w:eastAsia="Times New Roman" w:hAnsi="Times New Roman" w:cs="Times New Roman"/>
                <w:color w:val="3D3D3D"/>
                <w:sz w:val="16"/>
                <w:szCs w:val="16"/>
                <w:lang w:eastAsia="es-CO"/>
              </w:rPr>
              <w:t xml:space="preserve"> DE LA MESA DEPARTAMENTAL DE VICTIMAS.</w:t>
            </w:r>
          </w:p>
        </w:tc>
        <w:tc>
          <w:tcPr>
            <w:tcW w:w="775" w:type="pct"/>
            <w:tcBorders>
              <w:top w:val="nil"/>
              <w:left w:val="nil"/>
              <w:bottom w:val="single" w:sz="4" w:space="0" w:color="auto"/>
              <w:right w:val="single" w:sz="4" w:space="0" w:color="auto"/>
            </w:tcBorders>
            <w:shd w:val="clear" w:color="auto" w:fill="auto"/>
            <w:vAlign w:val="center"/>
            <w:hideMark/>
          </w:tcPr>
          <w:p w14:paraId="5614C04A"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7521A94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$ 72.828.000,00</w:t>
            </w:r>
          </w:p>
        </w:tc>
        <w:tc>
          <w:tcPr>
            <w:tcW w:w="663" w:type="pct"/>
            <w:tcBorders>
              <w:top w:val="nil"/>
              <w:left w:val="nil"/>
              <w:bottom w:val="single" w:sz="4" w:space="0" w:color="auto"/>
              <w:right w:val="single" w:sz="4" w:space="0" w:color="auto"/>
            </w:tcBorders>
            <w:shd w:val="clear" w:color="auto" w:fill="auto"/>
            <w:vAlign w:val="center"/>
            <w:hideMark/>
          </w:tcPr>
          <w:p w14:paraId="2768E7A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10/10/2017</w:t>
            </w:r>
          </w:p>
        </w:tc>
      </w:tr>
      <w:tr w:rsidR="00DE3B8E" w:rsidRPr="00DE3B8E" w14:paraId="6AA44BC6"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7FE11302"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MC-SDI-004-2017</w:t>
            </w:r>
          </w:p>
        </w:tc>
        <w:tc>
          <w:tcPr>
            <w:tcW w:w="1491" w:type="pct"/>
            <w:tcBorders>
              <w:top w:val="nil"/>
              <w:left w:val="nil"/>
              <w:bottom w:val="single" w:sz="4" w:space="0" w:color="auto"/>
              <w:right w:val="single" w:sz="4" w:space="0" w:color="auto"/>
            </w:tcBorders>
            <w:shd w:val="clear" w:color="auto" w:fill="auto"/>
            <w:vAlign w:val="center"/>
            <w:hideMark/>
          </w:tcPr>
          <w:p w14:paraId="78A3253D" w14:textId="27147F6B"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PRESTACIÓN DE SERVICIOS PARA LA IMPLEMENTACIÓN DE CAMPAÑA DE SENSIBILIZACIÓN Y CONCIENTIZACIÓN DE LOS JÓVENES </w:t>
            </w:r>
            <w:r w:rsidR="00A22286" w:rsidRPr="00DE3B8E">
              <w:rPr>
                <w:rFonts w:ascii="Times New Roman" w:eastAsia="Times New Roman" w:hAnsi="Times New Roman" w:cs="Times New Roman"/>
                <w:color w:val="3D3D3D"/>
                <w:sz w:val="16"/>
                <w:szCs w:val="16"/>
                <w:lang w:eastAsia="es-CO"/>
              </w:rPr>
              <w:t>ACERCA</w:t>
            </w:r>
            <w:r w:rsidRPr="00DE3B8E">
              <w:rPr>
                <w:rFonts w:ascii="Times New Roman" w:eastAsia="Times New Roman" w:hAnsi="Times New Roman" w:cs="Times New Roman"/>
                <w:color w:val="3D3D3D"/>
                <w:sz w:val="16"/>
                <w:szCs w:val="16"/>
                <w:lang w:eastAsia="es-CO"/>
              </w:rPr>
              <w:t xml:space="preserve"> DE LA SEGURIDAD Y SANA CONVIVENCIA CIUDADANA EN EL ZODES DE LA DEPRESIÓN MOMPOSINA, DEPARTAMENTO DE BOLÍVAR.</w:t>
            </w:r>
          </w:p>
        </w:tc>
        <w:tc>
          <w:tcPr>
            <w:tcW w:w="775" w:type="pct"/>
            <w:tcBorders>
              <w:top w:val="nil"/>
              <w:left w:val="nil"/>
              <w:bottom w:val="single" w:sz="4" w:space="0" w:color="auto"/>
              <w:right w:val="single" w:sz="4" w:space="0" w:color="auto"/>
            </w:tcBorders>
            <w:shd w:val="clear" w:color="auto" w:fill="auto"/>
            <w:vAlign w:val="center"/>
            <w:hideMark/>
          </w:tcPr>
          <w:p w14:paraId="25D89C8F"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Mompós</w:t>
            </w:r>
          </w:p>
        </w:tc>
        <w:tc>
          <w:tcPr>
            <w:tcW w:w="807" w:type="pct"/>
            <w:tcBorders>
              <w:top w:val="nil"/>
              <w:left w:val="nil"/>
              <w:bottom w:val="single" w:sz="4" w:space="0" w:color="auto"/>
              <w:right w:val="single" w:sz="4" w:space="0" w:color="auto"/>
            </w:tcBorders>
            <w:shd w:val="clear" w:color="auto" w:fill="auto"/>
            <w:vAlign w:val="center"/>
            <w:hideMark/>
          </w:tcPr>
          <w:p w14:paraId="01FAD61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$ 72.650.000,00</w:t>
            </w:r>
          </w:p>
        </w:tc>
        <w:tc>
          <w:tcPr>
            <w:tcW w:w="663" w:type="pct"/>
            <w:tcBorders>
              <w:top w:val="nil"/>
              <w:left w:val="nil"/>
              <w:bottom w:val="single" w:sz="4" w:space="0" w:color="auto"/>
              <w:right w:val="single" w:sz="4" w:space="0" w:color="auto"/>
            </w:tcBorders>
            <w:shd w:val="clear" w:color="auto" w:fill="auto"/>
            <w:vAlign w:val="center"/>
            <w:hideMark/>
          </w:tcPr>
          <w:p w14:paraId="0EF5114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25/09/2017</w:t>
            </w:r>
          </w:p>
        </w:tc>
      </w:tr>
      <w:tr w:rsidR="00DE3B8E" w:rsidRPr="00DE3B8E" w14:paraId="44B94AE0"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3BFBD541"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MC-OGRD-001-2017</w:t>
            </w:r>
          </w:p>
        </w:tc>
        <w:tc>
          <w:tcPr>
            <w:tcW w:w="1491" w:type="pct"/>
            <w:tcBorders>
              <w:top w:val="nil"/>
              <w:left w:val="nil"/>
              <w:bottom w:val="single" w:sz="4" w:space="0" w:color="auto"/>
              <w:right w:val="single" w:sz="4" w:space="0" w:color="auto"/>
            </w:tcBorders>
            <w:shd w:val="clear" w:color="auto" w:fill="auto"/>
            <w:vAlign w:val="center"/>
            <w:hideMark/>
          </w:tcPr>
          <w:p w14:paraId="4730EEC9"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SERVICIO LOGÍSTICO PARA EL DESARROLLO Y PUESTA EN MARCHA DEL PLAN DE CONTINGENCIA DEPARTAMENTAL VIAJE APOSTÓLICO DE SU SANTIDAD FRANCISCO A CARTAGENA.</w:t>
            </w:r>
          </w:p>
        </w:tc>
        <w:tc>
          <w:tcPr>
            <w:tcW w:w="775" w:type="pct"/>
            <w:tcBorders>
              <w:top w:val="nil"/>
              <w:left w:val="nil"/>
              <w:bottom w:val="single" w:sz="4" w:space="0" w:color="auto"/>
              <w:right w:val="single" w:sz="4" w:space="0" w:color="auto"/>
            </w:tcBorders>
            <w:shd w:val="clear" w:color="auto" w:fill="auto"/>
            <w:vAlign w:val="center"/>
            <w:hideMark/>
          </w:tcPr>
          <w:p w14:paraId="3B457C7F"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  Turbaco</w:t>
            </w:r>
          </w:p>
        </w:tc>
        <w:tc>
          <w:tcPr>
            <w:tcW w:w="807" w:type="pct"/>
            <w:tcBorders>
              <w:top w:val="nil"/>
              <w:left w:val="nil"/>
              <w:bottom w:val="single" w:sz="4" w:space="0" w:color="auto"/>
              <w:right w:val="single" w:sz="4" w:space="0" w:color="auto"/>
            </w:tcBorders>
            <w:shd w:val="clear" w:color="auto" w:fill="auto"/>
            <w:vAlign w:val="center"/>
            <w:hideMark/>
          </w:tcPr>
          <w:p w14:paraId="73C5E80E"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$ 23.273.400,00</w:t>
            </w:r>
          </w:p>
        </w:tc>
        <w:tc>
          <w:tcPr>
            <w:tcW w:w="663" w:type="pct"/>
            <w:tcBorders>
              <w:top w:val="nil"/>
              <w:left w:val="nil"/>
              <w:bottom w:val="single" w:sz="4" w:space="0" w:color="auto"/>
              <w:right w:val="single" w:sz="4" w:space="0" w:color="auto"/>
            </w:tcBorders>
            <w:shd w:val="clear" w:color="auto" w:fill="auto"/>
            <w:vAlign w:val="center"/>
            <w:hideMark/>
          </w:tcPr>
          <w:p w14:paraId="0A644BB6"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8/09/2017</w:t>
            </w:r>
          </w:p>
        </w:tc>
      </w:tr>
      <w:tr w:rsidR="00DE3B8E" w:rsidRPr="00DE3B8E" w14:paraId="36A434C7"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137A5157"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MC-SED-006-2017</w:t>
            </w:r>
          </w:p>
        </w:tc>
        <w:tc>
          <w:tcPr>
            <w:tcW w:w="1491" w:type="pct"/>
            <w:tcBorders>
              <w:top w:val="nil"/>
              <w:left w:val="nil"/>
              <w:bottom w:val="single" w:sz="4" w:space="0" w:color="auto"/>
              <w:right w:val="single" w:sz="4" w:space="0" w:color="auto"/>
            </w:tcBorders>
            <w:shd w:val="clear" w:color="auto" w:fill="auto"/>
            <w:vAlign w:val="center"/>
            <w:hideMark/>
          </w:tcPr>
          <w:p w14:paraId="568F218A" w14:textId="1636F0DE"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w:t>
            </w:r>
            <w:r w:rsidR="00A22286" w:rsidRPr="00DE3B8E">
              <w:rPr>
                <w:rFonts w:ascii="Times New Roman" w:eastAsia="Times New Roman" w:hAnsi="Times New Roman" w:cs="Times New Roman"/>
                <w:color w:val="3D3D3D"/>
                <w:sz w:val="16"/>
                <w:szCs w:val="16"/>
                <w:lang w:eastAsia="es-CO"/>
              </w:rPr>
              <w:t>PRESTACIÓN</w:t>
            </w:r>
            <w:r w:rsidRPr="00DE3B8E">
              <w:rPr>
                <w:rFonts w:ascii="Times New Roman" w:eastAsia="Times New Roman" w:hAnsi="Times New Roman" w:cs="Times New Roman"/>
                <w:color w:val="3D3D3D"/>
                <w:sz w:val="16"/>
                <w:szCs w:val="16"/>
                <w:lang w:eastAsia="es-CO"/>
              </w:rPr>
              <w:t xml:space="preserve"> DEL SERVICIO </w:t>
            </w:r>
            <w:r w:rsidR="00A22286" w:rsidRPr="00DE3B8E">
              <w:rPr>
                <w:rFonts w:ascii="Times New Roman" w:eastAsia="Times New Roman" w:hAnsi="Times New Roman" w:cs="Times New Roman"/>
                <w:color w:val="3D3D3D"/>
                <w:sz w:val="16"/>
                <w:szCs w:val="16"/>
                <w:lang w:eastAsia="es-CO"/>
              </w:rPr>
              <w:t>LOGÍSTICOS</w:t>
            </w:r>
            <w:r w:rsidRPr="00DE3B8E">
              <w:rPr>
                <w:rFonts w:ascii="Times New Roman" w:eastAsia="Times New Roman" w:hAnsi="Times New Roman" w:cs="Times New Roman"/>
                <w:color w:val="3D3D3D"/>
                <w:sz w:val="16"/>
                <w:szCs w:val="16"/>
                <w:lang w:eastAsia="es-CO"/>
              </w:rPr>
              <w:t xml:space="preserve"> PARA LA </w:t>
            </w:r>
            <w:r w:rsidR="00A22286" w:rsidRPr="00DE3B8E">
              <w:rPr>
                <w:rFonts w:ascii="Times New Roman" w:eastAsia="Times New Roman" w:hAnsi="Times New Roman" w:cs="Times New Roman"/>
                <w:color w:val="3D3D3D"/>
                <w:sz w:val="16"/>
                <w:szCs w:val="16"/>
                <w:lang w:eastAsia="es-CO"/>
              </w:rPr>
              <w:lastRenderedPageBreak/>
              <w:t>REALIZACIÓN</w:t>
            </w:r>
            <w:r w:rsidRPr="00DE3B8E">
              <w:rPr>
                <w:rFonts w:ascii="Times New Roman" w:eastAsia="Times New Roman" w:hAnsi="Times New Roman" w:cs="Times New Roman"/>
                <w:color w:val="3D3D3D"/>
                <w:sz w:val="16"/>
                <w:szCs w:val="16"/>
                <w:lang w:eastAsia="es-CO"/>
              </w:rPr>
              <w:t xml:space="preserve"> DEL FORO EDUCATIVO 2017 “</w:t>
            </w:r>
            <w:r w:rsidR="00A22286" w:rsidRPr="00DE3B8E">
              <w:rPr>
                <w:rFonts w:ascii="Times New Roman" w:eastAsia="Times New Roman" w:hAnsi="Times New Roman" w:cs="Times New Roman"/>
                <w:color w:val="3D3D3D"/>
                <w:sz w:val="16"/>
                <w:szCs w:val="16"/>
                <w:lang w:eastAsia="es-CO"/>
              </w:rPr>
              <w:t>EDUCACIÓN</w:t>
            </w:r>
            <w:r w:rsidRPr="00DE3B8E">
              <w:rPr>
                <w:rFonts w:ascii="Times New Roman" w:eastAsia="Times New Roman" w:hAnsi="Times New Roman" w:cs="Times New Roman"/>
                <w:color w:val="3D3D3D"/>
                <w:sz w:val="16"/>
                <w:szCs w:val="16"/>
                <w:lang w:eastAsia="es-CO"/>
              </w:rPr>
              <w:t xml:space="preserve"> PARA LA PAZ: ESCUELAS, COMUNIDADES Y TERRITORIOS.</w:t>
            </w:r>
          </w:p>
        </w:tc>
        <w:tc>
          <w:tcPr>
            <w:tcW w:w="775" w:type="pct"/>
            <w:tcBorders>
              <w:top w:val="nil"/>
              <w:left w:val="nil"/>
              <w:bottom w:val="single" w:sz="4" w:space="0" w:color="auto"/>
              <w:right w:val="single" w:sz="4" w:space="0" w:color="auto"/>
            </w:tcBorders>
            <w:shd w:val="clear" w:color="auto" w:fill="auto"/>
            <w:vAlign w:val="center"/>
            <w:hideMark/>
          </w:tcPr>
          <w:p w14:paraId="4C06880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lastRenderedPageBreak/>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319DF0D4"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$ 57.539.000,00</w:t>
            </w:r>
          </w:p>
        </w:tc>
        <w:tc>
          <w:tcPr>
            <w:tcW w:w="663" w:type="pct"/>
            <w:tcBorders>
              <w:top w:val="nil"/>
              <w:left w:val="nil"/>
              <w:bottom w:val="single" w:sz="4" w:space="0" w:color="auto"/>
              <w:right w:val="single" w:sz="4" w:space="0" w:color="auto"/>
            </w:tcBorders>
            <w:shd w:val="clear" w:color="auto" w:fill="auto"/>
            <w:vAlign w:val="center"/>
            <w:hideMark/>
          </w:tcPr>
          <w:p w14:paraId="132CBEE6"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4/09/2017</w:t>
            </w:r>
          </w:p>
        </w:tc>
      </w:tr>
      <w:tr w:rsidR="00DE3B8E" w:rsidRPr="00DE3B8E" w14:paraId="4CE7D9C0"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54898B1C"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MC-SM-002-2017</w:t>
            </w:r>
          </w:p>
        </w:tc>
        <w:tc>
          <w:tcPr>
            <w:tcW w:w="1491" w:type="pct"/>
            <w:tcBorders>
              <w:top w:val="nil"/>
              <w:left w:val="nil"/>
              <w:bottom w:val="single" w:sz="4" w:space="0" w:color="auto"/>
              <w:right w:val="single" w:sz="4" w:space="0" w:color="auto"/>
            </w:tcBorders>
            <w:shd w:val="clear" w:color="auto" w:fill="auto"/>
            <w:vAlign w:val="center"/>
            <w:hideMark/>
          </w:tcPr>
          <w:p w14:paraId="3BAAA2B0" w14:textId="531A08D3"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INSTALACIÓN Y SUMINISTRO DE </w:t>
            </w:r>
            <w:r w:rsidR="00A22286" w:rsidRPr="00DE3B8E">
              <w:rPr>
                <w:rFonts w:ascii="Times New Roman" w:eastAsia="Times New Roman" w:hAnsi="Times New Roman" w:cs="Times New Roman"/>
                <w:color w:val="3D3D3D"/>
                <w:sz w:val="16"/>
                <w:szCs w:val="16"/>
                <w:lang w:eastAsia="es-CO"/>
              </w:rPr>
              <w:t>SEÑALIZACIÓN</w:t>
            </w:r>
            <w:r w:rsidRPr="00DE3B8E">
              <w:rPr>
                <w:rFonts w:ascii="Times New Roman" w:eastAsia="Times New Roman" w:hAnsi="Times New Roman" w:cs="Times New Roman"/>
                <w:color w:val="3D3D3D"/>
                <w:sz w:val="16"/>
                <w:szCs w:val="16"/>
                <w:lang w:eastAsia="es-CO"/>
              </w:rPr>
              <w:t xml:space="preserve"> VERTICAL Y HORIZONTAL EN LA INTERSECCIÓN DE LOMITA ARENA- GARELAZAMBA</w:t>
            </w:r>
          </w:p>
        </w:tc>
        <w:tc>
          <w:tcPr>
            <w:tcW w:w="775" w:type="pct"/>
            <w:tcBorders>
              <w:top w:val="nil"/>
              <w:left w:val="nil"/>
              <w:bottom w:val="single" w:sz="4" w:space="0" w:color="auto"/>
              <w:right w:val="single" w:sz="4" w:space="0" w:color="auto"/>
            </w:tcBorders>
            <w:shd w:val="clear" w:color="auto" w:fill="auto"/>
            <w:vAlign w:val="center"/>
            <w:hideMark/>
          </w:tcPr>
          <w:p w14:paraId="1C301AE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Santa Catalina</w:t>
            </w:r>
          </w:p>
        </w:tc>
        <w:tc>
          <w:tcPr>
            <w:tcW w:w="807" w:type="pct"/>
            <w:tcBorders>
              <w:top w:val="nil"/>
              <w:left w:val="nil"/>
              <w:bottom w:val="single" w:sz="4" w:space="0" w:color="auto"/>
              <w:right w:val="single" w:sz="4" w:space="0" w:color="auto"/>
            </w:tcBorders>
            <w:shd w:val="clear" w:color="auto" w:fill="auto"/>
            <w:vAlign w:val="center"/>
            <w:hideMark/>
          </w:tcPr>
          <w:p w14:paraId="7C849EA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$ 36.990.000,00</w:t>
            </w:r>
          </w:p>
        </w:tc>
        <w:tc>
          <w:tcPr>
            <w:tcW w:w="663" w:type="pct"/>
            <w:tcBorders>
              <w:top w:val="nil"/>
              <w:left w:val="nil"/>
              <w:bottom w:val="single" w:sz="4" w:space="0" w:color="auto"/>
              <w:right w:val="single" w:sz="4" w:space="0" w:color="auto"/>
            </w:tcBorders>
            <w:shd w:val="clear" w:color="auto" w:fill="auto"/>
            <w:vAlign w:val="center"/>
            <w:hideMark/>
          </w:tcPr>
          <w:p w14:paraId="06C84ABD"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4/09/2017</w:t>
            </w:r>
          </w:p>
        </w:tc>
      </w:tr>
      <w:tr w:rsidR="00DE3B8E" w:rsidRPr="00DE3B8E" w14:paraId="4D005636"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75997137"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MC-SED-007-2017</w:t>
            </w:r>
          </w:p>
        </w:tc>
        <w:tc>
          <w:tcPr>
            <w:tcW w:w="1491" w:type="pct"/>
            <w:tcBorders>
              <w:top w:val="nil"/>
              <w:left w:val="nil"/>
              <w:bottom w:val="single" w:sz="4" w:space="0" w:color="auto"/>
              <w:right w:val="single" w:sz="4" w:space="0" w:color="auto"/>
            </w:tcBorders>
            <w:shd w:val="clear" w:color="auto" w:fill="auto"/>
            <w:vAlign w:val="center"/>
            <w:hideMark/>
          </w:tcPr>
          <w:p w14:paraId="1A993C59" w14:textId="3D87FD54"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w:t>
            </w:r>
            <w:r w:rsidR="00A22286" w:rsidRPr="00DE3B8E">
              <w:rPr>
                <w:rFonts w:ascii="Times New Roman" w:eastAsia="Times New Roman" w:hAnsi="Times New Roman" w:cs="Times New Roman"/>
                <w:color w:val="3D3D3D"/>
                <w:sz w:val="16"/>
                <w:szCs w:val="16"/>
                <w:lang w:eastAsia="es-CO"/>
              </w:rPr>
              <w:t>CONTRATAR</w:t>
            </w:r>
            <w:r w:rsidRPr="00DE3B8E">
              <w:rPr>
                <w:rFonts w:ascii="Times New Roman" w:eastAsia="Times New Roman" w:hAnsi="Times New Roman" w:cs="Times New Roman"/>
                <w:color w:val="3D3D3D"/>
                <w:sz w:val="16"/>
                <w:szCs w:val="16"/>
                <w:lang w:eastAsia="es-CO"/>
              </w:rPr>
              <w:t xml:space="preserve"> EL SUMINISTRO DE MATERIAL PUBLICITARIO PARA LA </w:t>
            </w:r>
            <w:r w:rsidR="00A22286" w:rsidRPr="00DE3B8E">
              <w:rPr>
                <w:rFonts w:ascii="Times New Roman" w:eastAsia="Times New Roman" w:hAnsi="Times New Roman" w:cs="Times New Roman"/>
                <w:color w:val="3D3D3D"/>
                <w:sz w:val="16"/>
                <w:szCs w:val="16"/>
                <w:lang w:eastAsia="es-CO"/>
              </w:rPr>
              <w:t>REALIZACIÓN</w:t>
            </w:r>
            <w:r w:rsidRPr="00DE3B8E">
              <w:rPr>
                <w:rFonts w:ascii="Times New Roman" w:eastAsia="Times New Roman" w:hAnsi="Times New Roman" w:cs="Times New Roman"/>
                <w:color w:val="3D3D3D"/>
                <w:sz w:val="16"/>
                <w:szCs w:val="16"/>
                <w:lang w:eastAsia="es-CO"/>
              </w:rPr>
              <w:t xml:space="preserve"> DEL FORO EDUCATIVO 2017 “</w:t>
            </w:r>
            <w:r w:rsidR="00A22286" w:rsidRPr="00DE3B8E">
              <w:rPr>
                <w:rFonts w:ascii="Times New Roman" w:eastAsia="Times New Roman" w:hAnsi="Times New Roman" w:cs="Times New Roman"/>
                <w:color w:val="3D3D3D"/>
                <w:sz w:val="16"/>
                <w:szCs w:val="16"/>
                <w:lang w:eastAsia="es-CO"/>
              </w:rPr>
              <w:t>EDUCACIÓN</w:t>
            </w:r>
            <w:r w:rsidRPr="00DE3B8E">
              <w:rPr>
                <w:rFonts w:ascii="Times New Roman" w:eastAsia="Times New Roman" w:hAnsi="Times New Roman" w:cs="Times New Roman"/>
                <w:color w:val="3D3D3D"/>
                <w:sz w:val="16"/>
                <w:szCs w:val="16"/>
                <w:lang w:eastAsia="es-CO"/>
              </w:rPr>
              <w:t xml:space="preserve"> PARA LA PAZ: ESCUELAS, COMUNIDADES Y TERRITORIOS</w:t>
            </w:r>
          </w:p>
        </w:tc>
        <w:tc>
          <w:tcPr>
            <w:tcW w:w="775" w:type="pct"/>
            <w:tcBorders>
              <w:top w:val="nil"/>
              <w:left w:val="nil"/>
              <w:bottom w:val="single" w:sz="4" w:space="0" w:color="auto"/>
              <w:right w:val="single" w:sz="4" w:space="0" w:color="auto"/>
            </w:tcBorders>
            <w:shd w:val="clear" w:color="auto" w:fill="auto"/>
            <w:vAlign w:val="center"/>
            <w:hideMark/>
          </w:tcPr>
          <w:p w14:paraId="03ACF56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1D50414C"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$ 33.658.000,00</w:t>
            </w:r>
          </w:p>
        </w:tc>
        <w:tc>
          <w:tcPr>
            <w:tcW w:w="663" w:type="pct"/>
            <w:tcBorders>
              <w:top w:val="nil"/>
              <w:left w:val="nil"/>
              <w:bottom w:val="single" w:sz="4" w:space="0" w:color="auto"/>
              <w:right w:val="single" w:sz="4" w:space="0" w:color="auto"/>
            </w:tcBorders>
            <w:shd w:val="clear" w:color="auto" w:fill="auto"/>
            <w:vAlign w:val="center"/>
            <w:hideMark/>
          </w:tcPr>
          <w:p w14:paraId="2AE5CD4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4/09/2017</w:t>
            </w:r>
          </w:p>
        </w:tc>
      </w:tr>
      <w:tr w:rsidR="00DE3B8E" w:rsidRPr="00DE3B8E" w14:paraId="45341D44"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20F82B6A"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MC-DAL-034-2017</w:t>
            </w:r>
          </w:p>
        </w:tc>
        <w:tc>
          <w:tcPr>
            <w:tcW w:w="1491" w:type="pct"/>
            <w:tcBorders>
              <w:top w:val="nil"/>
              <w:left w:val="nil"/>
              <w:bottom w:val="single" w:sz="4" w:space="0" w:color="auto"/>
              <w:right w:val="single" w:sz="4" w:space="0" w:color="auto"/>
            </w:tcBorders>
            <w:shd w:val="clear" w:color="auto" w:fill="auto"/>
            <w:vAlign w:val="center"/>
            <w:hideMark/>
          </w:tcPr>
          <w:p w14:paraId="6BA63428" w14:textId="22DF4224"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COMPRA DE POLIZ DE </w:t>
            </w:r>
            <w:r w:rsidR="00A22286" w:rsidRPr="00DE3B8E">
              <w:rPr>
                <w:rFonts w:ascii="Times New Roman" w:eastAsia="Times New Roman" w:hAnsi="Times New Roman" w:cs="Times New Roman"/>
                <w:color w:val="3D3D3D"/>
                <w:sz w:val="16"/>
                <w:szCs w:val="16"/>
                <w:lang w:eastAsia="es-CO"/>
              </w:rPr>
              <w:t>GARANTÍA</w:t>
            </w:r>
            <w:r w:rsidRPr="00DE3B8E">
              <w:rPr>
                <w:rFonts w:ascii="Times New Roman" w:eastAsia="Times New Roman" w:hAnsi="Times New Roman" w:cs="Times New Roman"/>
                <w:color w:val="3D3D3D"/>
                <w:sz w:val="16"/>
                <w:szCs w:val="16"/>
                <w:lang w:eastAsia="es-CO"/>
              </w:rPr>
              <w:t xml:space="preserve"> QUE AMPARE EL CONVENIO INTERADMINISTRATIVO N°17001266 H3 SUSCRITO ENTRE LA </w:t>
            </w:r>
            <w:r w:rsidR="00A22286" w:rsidRPr="00DE3B8E">
              <w:rPr>
                <w:rFonts w:ascii="Times New Roman" w:eastAsia="Times New Roman" w:hAnsi="Times New Roman" w:cs="Times New Roman"/>
                <w:color w:val="3D3D3D"/>
                <w:sz w:val="16"/>
                <w:szCs w:val="16"/>
                <w:lang w:eastAsia="es-CO"/>
              </w:rPr>
              <w:t>AERONÁUTICA</w:t>
            </w:r>
            <w:r w:rsidRPr="00DE3B8E">
              <w:rPr>
                <w:rFonts w:ascii="Times New Roman" w:eastAsia="Times New Roman" w:hAnsi="Times New Roman" w:cs="Times New Roman"/>
                <w:color w:val="3D3D3D"/>
                <w:sz w:val="16"/>
                <w:szCs w:val="16"/>
                <w:lang w:eastAsia="es-CO"/>
              </w:rPr>
              <w:t xml:space="preserve"> CIVIL Y EL DEPARTAMENTO</w:t>
            </w:r>
          </w:p>
        </w:tc>
        <w:tc>
          <w:tcPr>
            <w:tcW w:w="775" w:type="pct"/>
            <w:tcBorders>
              <w:top w:val="nil"/>
              <w:left w:val="nil"/>
              <w:bottom w:val="single" w:sz="4" w:space="0" w:color="auto"/>
              <w:right w:val="single" w:sz="4" w:space="0" w:color="auto"/>
            </w:tcBorders>
            <w:shd w:val="clear" w:color="auto" w:fill="auto"/>
            <w:vAlign w:val="center"/>
            <w:hideMark/>
          </w:tcPr>
          <w:p w14:paraId="622BDAA4"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476FA60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$ 3.904.357,00</w:t>
            </w:r>
          </w:p>
        </w:tc>
        <w:tc>
          <w:tcPr>
            <w:tcW w:w="663" w:type="pct"/>
            <w:tcBorders>
              <w:top w:val="nil"/>
              <w:left w:val="nil"/>
              <w:bottom w:val="single" w:sz="4" w:space="0" w:color="auto"/>
              <w:right w:val="single" w:sz="4" w:space="0" w:color="auto"/>
            </w:tcBorders>
            <w:shd w:val="clear" w:color="auto" w:fill="auto"/>
            <w:vAlign w:val="center"/>
            <w:hideMark/>
          </w:tcPr>
          <w:p w14:paraId="2140922A"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28/08/2017</w:t>
            </w:r>
          </w:p>
        </w:tc>
      </w:tr>
      <w:tr w:rsidR="00DE3B8E" w:rsidRPr="00DE3B8E" w14:paraId="4E2E9D21"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7B538288"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MC-SED-003-2017</w:t>
            </w:r>
          </w:p>
        </w:tc>
        <w:tc>
          <w:tcPr>
            <w:tcW w:w="1491" w:type="pct"/>
            <w:tcBorders>
              <w:top w:val="nil"/>
              <w:left w:val="nil"/>
              <w:bottom w:val="single" w:sz="4" w:space="0" w:color="auto"/>
              <w:right w:val="single" w:sz="4" w:space="0" w:color="auto"/>
            </w:tcBorders>
            <w:shd w:val="clear" w:color="auto" w:fill="auto"/>
            <w:vAlign w:val="center"/>
            <w:hideMark/>
          </w:tcPr>
          <w:p w14:paraId="4DC38A86" w14:textId="61BB5932"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EL SUMINISTRO DE CARTUCHOS TONNERS Y TINTAS ORIGINALES REQUERIDOS POR LAS DISTINTAS DEPENDENCIAS DE LA SECRETARIA DE </w:t>
            </w:r>
            <w:r w:rsidR="00A22286" w:rsidRPr="00DE3B8E">
              <w:rPr>
                <w:rFonts w:ascii="Times New Roman" w:eastAsia="Times New Roman" w:hAnsi="Times New Roman" w:cs="Times New Roman"/>
                <w:color w:val="3D3D3D"/>
                <w:sz w:val="16"/>
                <w:szCs w:val="16"/>
                <w:lang w:eastAsia="es-CO"/>
              </w:rPr>
              <w:t>EDUCACIÓN</w:t>
            </w:r>
            <w:r w:rsidRPr="00DE3B8E">
              <w:rPr>
                <w:rFonts w:ascii="Times New Roman" w:eastAsia="Times New Roman" w:hAnsi="Times New Roman" w:cs="Times New Roman"/>
                <w:color w:val="3D3D3D"/>
                <w:sz w:val="16"/>
                <w:szCs w:val="16"/>
                <w:lang w:eastAsia="es-CO"/>
              </w:rPr>
              <w:t xml:space="preserve"> DE </w:t>
            </w:r>
            <w:r w:rsidR="00A22286" w:rsidRPr="00DE3B8E">
              <w:rPr>
                <w:rFonts w:ascii="Times New Roman" w:eastAsia="Times New Roman" w:hAnsi="Times New Roman" w:cs="Times New Roman"/>
                <w:color w:val="3D3D3D"/>
                <w:sz w:val="16"/>
                <w:szCs w:val="16"/>
                <w:lang w:eastAsia="es-CO"/>
              </w:rPr>
              <w:t>BOLÍVAR</w:t>
            </w:r>
            <w:r w:rsidRPr="00DE3B8E">
              <w:rPr>
                <w:rFonts w:ascii="Times New Roman" w:eastAsia="Times New Roman" w:hAnsi="Times New Roman" w:cs="Times New Roman"/>
                <w:color w:val="3D3D3D"/>
                <w:sz w:val="16"/>
                <w:szCs w:val="16"/>
                <w:lang w:eastAsia="es-CO"/>
              </w:rPr>
              <w:t>, NECESARIAS PARA SU NORMAL FUNCIONAMIENTO</w:t>
            </w:r>
          </w:p>
        </w:tc>
        <w:tc>
          <w:tcPr>
            <w:tcW w:w="775" w:type="pct"/>
            <w:tcBorders>
              <w:top w:val="nil"/>
              <w:left w:val="nil"/>
              <w:bottom w:val="single" w:sz="4" w:space="0" w:color="auto"/>
              <w:right w:val="single" w:sz="4" w:space="0" w:color="auto"/>
            </w:tcBorders>
            <w:shd w:val="clear" w:color="auto" w:fill="auto"/>
            <w:vAlign w:val="center"/>
            <w:hideMark/>
          </w:tcPr>
          <w:p w14:paraId="61A61EE7"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3CFC772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$ 57.880.000,00</w:t>
            </w:r>
          </w:p>
        </w:tc>
        <w:tc>
          <w:tcPr>
            <w:tcW w:w="663" w:type="pct"/>
            <w:tcBorders>
              <w:top w:val="nil"/>
              <w:left w:val="nil"/>
              <w:bottom w:val="single" w:sz="4" w:space="0" w:color="auto"/>
              <w:right w:val="single" w:sz="4" w:space="0" w:color="auto"/>
            </w:tcBorders>
            <w:shd w:val="clear" w:color="auto" w:fill="auto"/>
            <w:vAlign w:val="center"/>
            <w:hideMark/>
          </w:tcPr>
          <w:p w14:paraId="3C74214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11/08/2017</w:t>
            </w:r>
          </w:p>
        </w:tc>
      </w:tr>
      <w:tr w:rsidR="00DE3B8E" w:rsidRPr="00DE3B8E" w14:paraId="17EC704F"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6D4ED520"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MC-DAFP-001-2017</w:t>
            </w:r>
          </w:p>
        </w:tc>
        <w:tc>
          <w:tcPr>
            <w:tcW w:w="1491" w:type="pct"/>
            <w:tcBorders>
              <w:top w:val="nil"/>
              <w:left w:val="nil"/>
              <w:bottom w:val="single" w:sz="4" w:space="0" w:color="auto"/>
              <w:right w:val="single" w:sz="4" w:space="0" w:color="auto"/>
            </w:tcBorders>
            <w:shd w:val="clear" w:color="auto" w:fill="auto"/>
            <w:vAlign w:val="center"/>
            <w:hideMark/>
          </w:tcPr>
          <w:p w14:paraId="04531A2D" w14:textId="410BD1BA"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EL SUMINISTRO DE LA DOTACIÓN DE VESTIDOS Y CALZADO PARA LOS FUNCIONARIOS DE LA </w:t>
            </w:r>
            <w:r w:rsidR="00A22286" w:rsidRPr="00DE3B8E">
              <w:rPr>
                <w:rFonts w:ascii="Times New Roman" w:eastAsia="Times New Roman" w:hAnsi="Times New Roman" w:cs="Times New Roman"/>
                <w:color w:val="3D3D3D"/>
                <w:sz w:val="16"/>
                <w:szCs w:val="16"/>
                <w:lang w:eastAsia="es-CO"/>
              </w:rPr>
              <w:t>GOBERNACIÓN</w:t>
            </w:r>
            <w:r w:rsidRPr="00DE3B8E">
              <w:rPr>
                <w:rFonts w:ascii="Times New Roman" w:eastAsia="Times New Roman" w:hAnsi="Times New Roman" w:cs="Times New Roman"/>
                <w:color w:val="3D3D3D"/>
                <w:sz w:val="16"/>
                <w:szCs w:val="16"/>
                <w:lang w:eastAsia="es-CO"/>
              </w:rPr>
              <w:t xml:space="preserve"> DE </w:t>
            </w:r>
            <w:r w:rsidR="00A22286" w:rsidRPr="00DE3B8E">
              <w:rPr>
                <w:rFonts w:ascii="Times New Roman" w:eastAsia="Times New Roman" w:hAnsi="Times New Roman" w:cs="Times New Roman"/>
                <w:color w:val="3D3D3D"/>
                <w:sz w:val="16"/>
                <w:szCs w:val="16"/>
                <w:lang w:eastAsia="es-CO"/>
              </w:rPr>
              <w:t>BOLÍVAR</w:t>
            </w:r>
            <w:r w:rsidRPr="00DE3B8E">
              <w:rPr>
                <w:rFonts w:ascii="Times New Roman" w:eastAsia="Times New Roman" w:hAnsi="Times New Roman" w:cs="Times New Roman"/>
                <w:color w:val="3D3D3D"/>
                <w:sz w:val="16"/>
                <w:szCs w:val="16"/>
                <w:lang w:eastAsia="es-CO"/>
              </w:rPr>
              <w:t xml:space="preserve"> QUE CUMPLAN CON LOS REQUISITOS </w:t>
            </w:r>
            <w:r w:rsidR="00A22286" w:rsidRPr="00DE3B8E">
              <w:rPr>
                <w:rFonts w:ascii="Times New Roman" w:eastAsia="Times New Roman" w:hAnsi="Times New Roman" w:cs="Times New Roman"/>
                <w:color w:val="3D3D3D"/>
                <w:sz w:val="16"/>
                <w:szCs w:val="16"/>
                <w:lang w:eastAsia="es-CO"/>
              </w:rPr>
              <w:t>CONTEMPLADOS</w:t>
            </w:r>
            <w:r w:rsidRPr="00DE3B8E">
              <w:rPr>
                <w:rFonts w:ascii="Times New Roman" w:eastAsia="Times New Roman" w:hAnsi="Times New Roman" w:cs="Times New Roman"/>
                <w:color w:val="3D3D3D"/>
                <w:sz w:val="16"/>
                <w:szCs w:val="16"/>
                <w:lang w:eastAsia="es-CO"/>
              </w:rPr>
              <w:t xml:space="preserve"> EN EL ARTICULO 1 DE LA LEY 70 DE 1998 Y SU DECRETO 1978 DE 1989</w:t>
            </w:r>
          </w:p>
        </w:tc>
        <w:tc>
          <w:tcPr>
            <w:tcW w:w="775" w:type="pct"/>
            <w:tcBorders>
              <w:top w:val="nil"/>
              <w:left w:val="nil"/>
              <w:bottom w:val="single" w:sz="4" w:space="0" w:color="auto"/>
              <w:right w:val="single" w:sz="4" w:space="0" w:color="auto"/>
            </w:tcBorders>
            <w:shd w:val="clear" w:color="auto" w:fill="auto"/>
            <w:vAlign w:val="center"/>
            <w:hideMark/>
          </w:tcPr>
          <w:p w14:paraId="031FD30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76F0044A"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$ 35.175.000,00</w:t>
            </w:r>
          </w:p>
        </w:tc>
        <w:tc>
          <w:tcPr>
            <w:tcW w:w="663" w:type="pct"/>
            <w:tcBorders>
              <w:top w:val="nil"/>
              <w:left w:val="nil"/>
              <w:bottom w:val="single" w:sz="4" w:space="0" w:color="auto"/>
              <w:right w:val="single" w:sz="4" w:space="0" w:color="auto"/>
            </w:tcBorders>
            <w:shd w:val="clear" w:color="auto" w:fill="auto"/>
            <w:vAlign w:val="center"/>
            <w:hideMark/>
          </w:tcPr>
          <w:p w14:paraId="70E18D0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10/08/2017</w:t>
            </w:r>
          </w:p>
        </w:tc>
      </w:tr>
      <w:tr w:rsidR="00DE3B8E" w:rsidRPr="00DE3B8E" w14:paraId="37830C6D"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649D38AD"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MC-SED-005-2017</w:t>
            </w:r>
          </w:p>
        </w:tc>
        <w:tc>
          <w:tcPr>
            <w:tcW w:w="1491" w:type="pct"/>
            <w:tcBorders>
              <w:top w:val="nil"/>
              <w:left w:val="nil"/>
              <w:bottom w:val="single" w:sz="4" w:space="0" w:color="auto"/>
              <w:right w:val="single" w:sz="4" w:space="0" w:color="auto"/>
            </w:tcBorders>
            <w:shd w:val="clear" w:color="auto" w:fill="auto"/>
            <w:vAlign w:val="center"/>
            <w:hideMark/>
          </w:tcPr>
          <w:p w14:paraId="7E94249A" w14:textId="7498A3DE"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REALIZACIÓN DE TALLERES DE FORMACIÓN </w:t>
            </w:r>
            <w:r w:rsidR="00A22286" w:rsidRPr="00DE3B8E">
              <w:rPr>
                <w:rFonts w:ascii="Times New Roman" w:eastAsia="Times New Roman" w:hAnsi="Times New Roman" w:cs="Times New Roman"/>
                <w:color w:val="3D3D3D"/>
                <w:sz w:val="16"/>
                <w:szCs w:val="16"/>
                <w:lang w:eastAsia="es-CO"/>
              </w:rPr>
              <w:t>LÚDICA</w:t>
            </w:r>
            <w:r w:rsidRPr="00DE3B8E">
              <w:rPr>
                <w:rFonts w:ascii="Times New Roman" w:eastAsia="Times New Roman" w:hAnsi="Times New Roman" w:cs="Times New Roman"/>
                <w:color w:val="3D3D3D"/>
                <w:sz w:val="16"/>
                <w:szCs w:val="16"/>
                <w:lang w:eastAsia="es-CO"/>
              </w:rPr>
              <w:t xml:space="preserve"> PRACTICA EN PROGRAMAS DE EDUCACIÓN AMBIENTAL A 1.338 ESTUDIANTES DE LAS INSTITUCIONES EDUCATIVAS DE LA ZODE DIQUE PARA EL MEJORAMIENTO DE LA CALIDAD EDUCATIVA</w:t>
            </w:r>
          </w:p>
        </w:tc>
        <w:tc>
          <w:tcPr>
            <w:tcW w:w="775" w:type="pct"/>
            <w:tcBorders>
              <w:top w:val="nil"/>
              <w:left w:val="nil"/>
              <w:bottom w:val="single" w:sz="4" w:space="0" w:color="auto"/>
              <w:right w:val="single" w:sz="4" w:space="0" w:color="auto"/>
            </w:tcBorders>
            <w:shd w:val="clear" w:color="auto" w:fill="auto"/>
            <w:vAlign w:val="center"/>
            <w:hideMark/>
          </w:tcPr>
          <w:p w14:paraId="144D2D65"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6FD3427F"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$ 72.149.200,00</w:t>
            </w:r>
          </w:p>
        </w:tc>
        <w:tc>
          <w:tcPr>
            <w:tcW w:w="663" w:type="pct"/>
            <w:tcBorders>
              <w:top w:val="nil"/>
              <w:left w:val="nil"/>
              <w:bottom w:val="single" w:sz="4" w:space="0" w:color="auto"/>
              <w:right w:val="single" w:sz="4" w:space="0" w:color="auto"/>
            </w:tcBorders>
            <w:shd w:val="clear" w:color="auto" w:fill="auto"/>
            <w:vAlign w:val="center"/>
            <w:hideMark/>
          </w:tcPr>
          <w:p w14:paraId="16AAF4EE"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10/08/2017</w:t>
            </w:r>
          </w:p>
        </w:tc>
      </w:tr>
      <w:tr w:rsidR="00DE3B8E" w:rsidRPr="00DE3B8E" w14:paraId="1A3D2E41"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398093C1"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MC-SED-004-2017</w:t>
            </w:r>
          </w:p>
        </w:tc>
        <w:tc>
          <w:tcPr>
            <w:tcW w:w="1491" w:type="pct"/>
            <w:tcBorders>
              <w:top w:val="nil"/>
              <w:left w:val="nil"/>
              <w:bottom w:val="single" w:sz="4" w:space="0" w:color="auto"/>
              <w:right w:val="single" w:sz="4" w:space="0" w:color="auto"/>
            </w:tcBorders>
            <w:shd w:val="clear" w:color="auto" w:fill="auto"/>
            <w:vAlign w:val="center"/>
            <w:hideMark/>
          </w:tcPr>
          <w:p w14:paraId="14B12B02"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DE ELEMENTOS DE ASEO Y CAFETERÍA REQUERIDOS POR LAS DISTINTAS DEPENDENCIA DE LA SECRETARIA DE EDUCACIÓN DE BOLÍVAR PARA SU NORMAL FUNCIONAMIENTO</w:t>
            </w:r>
          </w:p>
        </w:tc>
        <w:tc>
          <w:tcPr>
            <w:tcW w:w="775" w:type="pct"/>
            <w:tcBorders>
              <w:top w:val="nil"/>
              <w:left w:val="nil"/>
              <w:bottom w:val="single" w:sz="4" w:space="0" w:color="auto"/>
              <w:right w:val="single" w:sz="4" w:space="0" w:color="auto"/>
            </w:tcBorders>
            <w:shd w:val="clear" w:color="auto" w:fill="auto"/>
            <w:vAlign w:val="center"/>
            <w:hideMark/>
          </w:tcPr>
          <w:p w14:paraId="6BCBA1AC"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7E063B4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$ 33.693.000,00</w:t>
            </w:r>
          </w:p>
        </w:tc>
        <w:tc>
          <w:tcPr>
            <w:tcW w:w="663" w:type="pct"/>
            <w:tcBorders>
              <w:top w:val="nil"/>
              <w:left w:val="nil"/>
              <w:bottom w:val="single" w:sz="4" w:space="0" w:color="auto"/>
              <w:right w:val="single" w:sz="4" w:space="0" w:color="auto"/>
            </w:tcBorders>
            <w:shd w:val="clear" w:color="auto" w:fill="auto"/>
            <w:vAlign w:val="center"/>
            <w:hideMark/>
          </w:tcPr>
          <w:p w14:paraId="501D972B"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2/08/2017</w:t>
            </w:r>
          </w:p>
        </w:tc>
      </w:tr>
      <w:tr w:rsidR="00DE3B8E" w:rsidRPr="00DE3B8E" w14:paraId="6EC7B9FB"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38244117"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MC-SED-001-2017</w:t>
            </w:r>
          </w:p>
        </w:tc>
        <w:tc>
          <w:tcPr>
            <w:tcW w:w="1491" w:type="pct"/>
            <w:tcBorders>
              <w:top w:val="nil"/>
              <w:left w:val="nil"/>
              <w:bottom w:val="single" w:sz="4" w:space="0" w:color="auto"/>
              <w:right w:val="single" w:sz="4" w:space="0" w:color="auto"/>
            </w:tcBorders>
            <w:shd w:val="clear" w:color="auto" w:fill="auto"/>
            <w:vAlign w:val="center"/>
            <w:hideMark/>
          </w:tcPr>
          <w:p w14:paraId="61E1E226"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EL SUMINISTRO DE ELEMENTOS DE PAPELERÍA Y ÚTILES DE OFICINA REQUERIDOS POR LAS DISTINTAS DEPENDENCIAS DE LA SECRETARIA DE EDUCACIÓN DE BOLÍVAR NECESARIAS PARA SU NORMAL FUNCIONAMIENTO.</w:t>
            </w:r>
          </w:p>
        </w:tc>
        <w:tc>
          <w:tcPr>
            <w:tcW w:w="775" w:type="pct"/>
            <w:tcBorders>
              <w:top w:val="nil"/>
              <w:left w:val="nil"/>
              <w:bottom w:val="single" w:sz="4" w:space="0" w:color="auto"/>
              <w:right w:val="single" w:sz="4" w:space="0" w:color="auto"/>
            </w:tcBorders>
            <w:shd w:val="clear" w:color="auto" w:fill="auto"/>
            <w:vAlign w:val="center"/>
            <w:hideMark/>
          </w:tcPr>
          <w:p w14:paraId="31ADC0FE"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Cartagena</w:t>
            </w:r>
          </w:p>
        </w:tc>
        <w:tc>
          <w:tcPr>
            <w:tcW w:w="807" w:type="pct"/>
            <w:tcBorders>
              <w:top w:val="nil"/>
              <w:left w:val="nil"/>
              <w:bottom w:val="single" w:sz="4" w:space="0" w:color="auto"/>
              <w:right w:val="single" w:sz="4" w:space="0" w:color="auto"/>
            </w:tcBorders>
            <w:shd w:val="clear" w:color="auto" w:fill="auto"/>
            <w:vAlign w:val="center"/>
            <w:hideMark/>
          </w:tcPr>
          <w:p w14:paraId="71D1AD68"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$ 70.995.248,00</w:t>
            </w:r>
          </w:p>
        </w:tc>
        <w:tc>
          <w:tcPr>
            <w:tcW w:w="663" w:type="pct"/>
            <w:tcBorders>
              <w:top w:val="nil"/>
              <w:left w:val="nil"/>
              <w:bottom w:val="single" w:sz="4" w:space="0" w:color="auto"/>
              <w:right w:val="single" w:sz="4" w:space="0" w:color="auto"/>
            </w:tcBorders>
            <w:shd w:val="clear" w:color="auto" w:fill="auto"/>
            <w:vAlign w:val="center"/>
            <w:hideMark/>
          </w:tcPr>
          <w:p w14:paraId="13F6668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6/07/2017</w:t>
            </w:r>
          </w:p>
        </w:tc>
      </w:tr>
      <w:tr w:rsidR="00DE3B8E" w:rsidRPr="00DE3B8E" w14:paraId="3679A0E9"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7F36BED3"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lastRenderedPageBreak/>
              <w:t>MC-SP-003-2017</w:t>
            </w:r>
          </w:p>
        </w:tc>
        <w:tc>
          <w:tcPr>
            <w:tcW w:w="1491" w:type="pct"/>
            <w:tcBorders>
              <w:top w:val="nil"/>
              <w:left w:val="nil"/>
              <w:bottom w:val="single" w:sz="4" w:space="0" w:color="auto"/>
              <w:right w:val="single" w:sz="4" w:space="0" w:color="auto"/>
            </w:tcBorders>
            <w:shd w:val="clear" w:color="auto" w:fill="auto"/>
            <w:vAlign w:val="center"/>
            <w:hideMark/>
          </w:tcPr>
          <w:p w14:paraId="7243B38A" w14:textId="77777777"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CONTRATAR LOS SERVICIOS PARA EL FORTALECIMIENTO DE LA ESTRATEGIA GENERAL DE COMUNICACIONES Y PRENSA DE LA GOBERNACIÓN DE BOLÍVAR, PARA LA PROYECCIÓN INSTITUCIONAL: COMUNICAR PARA AVANZAR VIGENCIA 2017</w:t>
            </w:r>
          </w:p>
        </w:tc>
        <w:tc>
          <w:tcPr>
            <w:tcW w:w="775" w:type="pct"/>
            <w:tcBorders>
              <w:top w:val="nil"/>
              <w:left w:val="nil"/>
              <w:bottom w:val="single" w:sz="4" w:space="0" w:color="auto"/>
              <w:right w:val="single" w:sz="4" w:space="0" w:color="auto"/>
            </w:tcBorders>
            <w:shd w:val="clear" w:color="auto" w:fill="auto"/>
            <w:vAlign w:val="center"/>
            <w:hideMark/>
          </w:tcPr>
          <w:p w14:paraId="2A4B9DF6"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31F79E57"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$ 65.000.000,00</w:t>
            </w:r>
          </w:p>
        </w:tc>
        <w:tc>
          <w:tcPr>
            <w:tcW w:w="663" w:type="pct"/>
            <w:tcBorders>
              <w:top w:val="nil"/>
              <w:left w:val="nil"/>
              <w:bottom w:val="single" w:sz="4" w:space="0" w:color="auto"/>
              <w:right w:val="single" w:sz="4" w:space="0" w:color="auto"/>
            </w:tcBorders>
            <w:shd w:val="clear" w:color="auto" w:fill="auto"/>
            <w:vAlign w:val="center"/>
            <w:hideMark/>
          </w:tcPr>
          <w:p w14:paraId="03823D6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27/06/2017</w:t>
            </w:r>
          </w:p>
        </w:tc>
      </w:tr>
      <w:tr w:rsidR="00DE3B8E" w:rsidRPr="00DE3B8E" w14:paraId="10015B3C"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731EC8FB"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MC-DAL-024-2017</w:t>
            </w:r>
          </w:p>
        </w:tc>
        <w:tc>
          <w:tcPr>
            <w:tcW w:w="1491" w:type="pct"/>
            <w:tcBorders>
              <w:top w:val="nil"/>
              <w:left w:val="nil"/>
              <w:bottom w:val="single" w:sz="4" w:space="0" w:color="auto"/>
              <w:right w:val="single" w:sz="4" w:space="0" w:color="auto"/>
            </w:tcBorders>
            <w:shd w:val="clear" w:color="auto" w:fill="auto"/>
            <w:vAlign w:val="center"/>
            <w:hideMark/>
          </w:tcPr>
          <w:p w14:paraId="7F114A2E" w14:textId="324EAB6D"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ORGANIZACIÓN Y REALIZACIÓN DE ENCUENTROS DE PARTICIPACIÓN CIUDADANA EN LOS DIFERENTES ZODES DEL DEPARTAMENTO DE </w:t>
            </w:r>
            <w:r w:rsidR="00A22286" w:rsidRPr="00DE3B8E">
              <w:rPr>
                <w:rFonts w:ascii="Times New Roman" w:eastAsia="Times New Roman" w:hAnsi="Times New Roman" w:cs="Times New Roman"/>
                <w:color w:val="3D3D3D"/>
                <w:sz w:val="16"/>
                <w:szCs w:val="16"/>
                <w:lang w:eastAsia="es-CO"/>
              </w:rPr>
              <w:t>BOLÍVAR</w:t>
            </w:r>
          </w:p>
        </w:tc>
        <w:tc>
          <w:tcPr>
            <w:tcW w:w="775" w:type="pct"/>
            <w:tcBorders>
              <w:top w:val="nil"/>
              <w:left w:val="nil"/>
              <w:bottom w:val="single" w:sz="4" w:space="0" w:color="auto"/>
              <w:right w:val="single" w:sz="4" w:space="0" w:color="auto"/>
            </w:tcBorders>
            <w:shd w:val="clear" w:color="auto" w:fill="auto"/>
            <w:vAlign w:val="center"/>
            <w:hideMark/>
          </w:tcPr>
          <w:p w14:paraId="5557B06F"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Turbaco</w:t>
            </w:r>
          </w:p>
        </w:tc>
        <w:tc>
          <w:tcPr>
            <w:tcW w:w="807" w:type="pct"/>
            <w:tcBorders>
              <w:top w:val="nil"/>
              <w:left w:val="nil"/>
              <w:bottom w:val="single" w:sz="4" w:space="0" w:color="auto"/>
              <w:right w:val="single" w:sz="4" w:space="0" w:color="auto"/>
            </w:tcBorders>
            <w:shd w:val="clear" w:color="auto" w:fill="auto"/>
            <w:vAlign w:val="center"/>
            <w:hideMark/>
          </w:tcPr>
          <w:p w14:paraId="2018778E"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$ 109.000.000,00</w:t>
            </w:r>
          </w:p>
        </w:tc>
        <w:tc>
          <w:tcPr>
            <w:tcW w:w="663" w:type="pct"/>
            <w:tcBorders>
              <w:top w:val="nil"/>
              <w:left w:val="nil"/>
              <w:bottom w:val="single" w:sz="4" w:space="0" w:color="auto"/>
              <w:right w:val="single" w:sz="4" w:space="0" w:color="auto"/>
            </w:tcBorders>
            <w:shd w:val="clear" w:color="auto" w:fill="auto"/>
            <w:vAlign w:val="center"/>
            <w:hideMark/>
          </w:tcPr>
          <w:p w14:paraId="65AF4545"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20/04/2017</w:t>
            </w:r>
          </w:p>
        </w:tc>
      </w:tr>
      <w:tr w:rsidR="00DE3B8E" w:rsidRPr="00DE3B8E" w14:paraId="606CAC1B" w14:textId="77777777" w:rsidTr="00DE3B8E">
        <w:trPr>
          <w:trHeight w:val="20"/>
        </w:trPr>
        <w:tc>
          <w:tcPr>
            <w:tcW w:w="1263" w:type="pct"/>
            <w:tcBorders>
              <w:top w:val="nil"/>
              <w:left w:val="single" w:sz="4" w:space="0" w:color="auto"/>
              <w:bottom w:val="single" w:sz="4" w:space="0" w:color="auto"/>
              <w:right w:val="single" w:sz="4" w:space="0" w:color="auto"/>
            </w:tcBorders>
            <w:shd w:val="clear" w:color="auto" w:fill="auto"/>
            <w:noWrap/>
            <w:vAlign w:val="center"/>
            <w:hideMark/>
          </w:tcPr>
          <w:p w14:paraId="1F15C73E" w14:textId="77777777" w:rsidR="00DE3B8E" w:rsidRPr="00DE3B8E" w:rsidRDefault="00DE3B8E" w:rsidP="00DE3B8E">
            <w:pPr>
              <w:spacing w:after="0" w:line="240" w:lineRule="auto"/>
              <w:jc w:val="center"/>
              <w:rPr>
                <w:rFonts w:ascii="Times New Roman" w:eastAsia="Times New Roman" w:hAnsi="Times New Roman" w:cs="Times New Roman"/>
                <w:color w:val="000000"/>
                <w:lang w:eastAsia="es-CO"/>
              </w:rPr>
            </w:pPr>
            <w:r w:rsidRPr="00DE3B8E">
              <w:rPr>
                <w:rFonts w:ascii="Times New Roman" w:eastAsia="Times New Roman" w:hAnsi="Times New Roman" w:cs="Times New Roman"/>
                <w:color w:val="000000"/>
                <w:lang w:eastAsia="es-CO"/>
              </w:rPr>
              <w:t>MC-SI-01-2017</w:t>
            </w:r>
          </w:p>
        </w:tc>
        <w:tc>
          <w:tcPr>
            <w:tcW w:w="1491" w:type="pct"/>
            <w:tcBorders>
              <w:top w:val="nil"/>
              <w:left w:val="nil"/>
              <w:bottom w:val="single" w:sz="4" w:space="0" w:color="auto"/>
              <w:right w:val="single" w:sz="4" w:space="0" w:color="auto"/>
            </w:tcBorders>
            <w:shd w:val="clear" w:color="auto" w:fill="auto"/>
            <w:vAlign w:val="center"/>
            <w:hideMark/>
          </w:tcPr>
          <w:p w14:paraId="21896314" w14:textId="7136A18F" w:rsidR="00DE3B8E" w:rsidRPr="00DE3B8E" w:rsidRDefault="00DE3B8E" w:rsidP="00DE3B8E">
            <w:pPr>
              <w:spacing w:after="0" w:line="240" w:lineRule="auto"/>
              <w:jc w:val="lef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xml:space="preserve">CONTRATAR LA </w:t>
            </w:r>
            <w:r w:rsidR="00A22286" w:rsidRPr="00DE3B8E">
              <w:rPr>
                <w:rFonts w:ascii="Times New Roman" w:eastAsia="Times New Roman" w:hAnsi="Times New Roman" w:cs="Times New Roman"/>
                <w:color w:val="3D3D3D"/>
                <w:sz w:val="16"/>
                <w:szCs w:val="16"/>
                <w:lang w:eastAsia="es-CO"/>
              </w:rPr>
              <w:t>INTERVENTORÍA</w:t>
            </w:r>
            <w:r w:rsidRPr="00DE3B8E">
              <w:rPr>
                <w:rFonts w:ascii="Times New Roman" w:eastAsia="Times New Roman" w:hAnsi="Times New Roman" w:cs="Times New Roman"/>
                <w:color w:val="3D3D3D"/>
                <w:sz w:val="16"/>
                <w:szCs w:val="16"/>
                <w:lang w:eastAsia="es-CO"/>
              </w:rPr>
              <w:t xml:space="preserve"> TÉCNICA PARA LA REPOSICIÓN DE AULAS, UNIDAD ADMINISTRATIVA, BIBLIOTECA, BATERÍA SANITARIA, CANCHA DEPORTIVA, CERRAMIENTO PERIMETRAL Y GARITA DE VIGILANCIA EN LA INSTITUCIÓN EDUCATIVAS DE BALLESTAS, MUNICIPIO DE TURBANA Y EN LA INSTITUCIÓN EDUCATIVA TÉCNICA AGROPECUARIA Y ORFEBRE TOMASA NAJERA EN EL MUNICIPIO DE MOMPOX - DEPARTAMENTO DE BOLÍVAR.</w:t>
            </w:r>
          </w:p>
        </w:tc>
        <w:tc>
          <w:tcPr>
            <w:tcW w:w="775" w:type="pct"/>
            <w:tcBorders>
              <w:top w:val="nil"/>
              <w:left w:val="nil"/>
              <w:bottom w:val="single" w:sz="4" w:space="0" w:color="auto"/>
              <w:right w:val="single" w:sz="4" w:space="0" w:color="auto"/>
            </w:tcBorders>
            <w:shd w:val="clear" w:color="auto" w:fill="auto"/>
            <w:vAlign w:val="center"/>
            <w:hideMark/>
          </w:tcPr>
          <w:p w14:paraId="2EAAA9AB" w14:textId="77777777" w:rsidR="00DE3B8E" w:rsidRPr="00DE3B8E" w:rsidRDefault="00DE3B8E" w:rsidP="00DE3B8E">
            <w:pPr>
              <w:spacing w:after="0" w:line="240" w:lineRule="auto"/>
              <w:jc w:val="left"/>
              <w:rPr>
                <w:rFonts w:ascii="Times New Roman" w:eastAsia="Times New Roman" w:hAnsi="Times New Roman" w:cs="Times New Roman"/>
                <w:b/>
                <w:bCs/>
                <w:color w:val="3D3D3D"/>
                <w:sz w:val="16"/>
                <w:szCs w:val="16"/>
                <w:lang w:eastAsia="es-CO"/>
              </w:rPr>
            </w:pPr>
            <w:proofErr w:type="gramStart"/>
            <w:r w:rsidRPr="00DE3B8E">
              <w:rPr>
                <w:rFonts w:ascii="Times New Roman" w:eastAsia="Times New Roman" w:hAnsi="Times New Roman" w:cs="Times New Roman"/>
                <w:b/>
                <w:bCs/>
                <w:color w:val="3D3D3D"/>
                <w:sz w:val="16"/>
                <w:szCs w:val="16"/>
                <w:lang w:eastAsia="es-CO"/>
              </w:rPr>
              <w:t>Bolívar</w:t>
            </w:r>
            <w:r w:rsidRPr="00DE3B8E">
              <w:rPr>
                <w:rFonts w:ascii="Times New Roman" w:eastAsia="Times New Roman" w:hAnsi="Times New Roman" w:cs="Times New Roman"/>
                <w:color w:val="3D3D3D"/>
                <w:sz w:val="16"/>
                <w:szCs w:val="16"/>
                <w:lang w:eastAsia="es-CO"/>
              </w:rPr>
              <w:t> :</w:t>
            </w:r>
            <w:proofErr w:type="gramEnd"/>
            <w:r w:rsidRPr="00DE3B8E">
              <w:rPr>
                <w:rFonts w:ascii="Times New Roman" w:eastAsia="Times New Roman" w:hAnsi="Times New Roman" w:cs="Times New Roman"/>
                <w:color w:val="3D3D3D"/>
                <w:sz w:val="16"/>
                <w:szCs w:val="16"/>
                <w:lang w:eastAsia="es-CO"/>
              </w:rPr>
              <w:t xml:space="preserve"> Mompós,  </w:t>
            </w:r>
            <w:proofErr w:type="spellStart"/>
            <w:r w:rsidRPr="00DE3B8E">
              <w:rPr>
                <w:rFonts w:ascii="Times New Roman" w:eastAsia="Times New Roman" w:hAnsi="Times New Roman" w:cs="Times New Roman"/>
                <w:color w:val="3D3D3D"/>
                <w:sz w:val="16"/>
                <w:szCs w:val="16"/>
                <w:lang w:eastAsia="es-CO"/>
              </w:rPr>
              <w:t>Turbaná</w:t>
            </w:r>
            <w:proofErr w:type="spellEnd"/>
          </w:p>
        </w:tc>
        <w:tc>
          <w:tcPr>
            <w:tcW w:w="807" w:type="pct"/>
            <w:tcBorders>
              <w:top w:val="nil"/>
              <w:left w:val="nil"/>
              <w:bottom w:val="single" w:sz="4" w:space="0" w:color="auto"/>
              <w:right w:val="single" w:sz="4" w:space="0" w:color="auto"/>
            </w:tcBorders>
            <w:shd w:val="clear" w:color="auto" w:fill="auto"/>
            <w:vAlign w:val="center"/>
            <w:hideMark/>
          </w:tcPr>
          <w:p w14:paraId="643BCFD3"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$ 69.972.000,00</w:t>
            </w:r>
          </w:p>
        </w:tc>
        <w:tc>
          <w:tcPr>
            <w:tcW w:w="663" w:type="pct"/>
            <w:tcBorders>
              <w:top w:val="nil"/>
              <w:left w:val="nil"/>
              <w:bottom w:val="single" w:sz="4" w:space="0" w:color="auto"/>
              <w:right w:val="single" w:sz="4" w:space="0" w:color="auto"/>
            </w:tcBorders>
            <w:shd w:val="clear" w:color="auto" w:fill="auto"/>
            <w:vAlign w:val="center"/>
            <w:hideMark/>
          </w:tcPr>
          <w:p w14:paraId="65A0AF29"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r w:rsidRPr="00DE3B8E">
              <w:rPr>
                <w:rFonts w:ascii="Times New Roman" w:eastAsia="Times New Roman" w:hAnsi="Times New Roman" w:cs="Times New Roman"/>
                <w:color w:val="3D3D3D"/>
                <w:sz w:val="16"/>
                <w:szCs w:val="16"/>
                <w:lang w:eastAsia="es-CO"/>
              </w:rPr>
              <w:t>10/03/2017</w:t>
            </w:r>
          </w:p>
        </w:tc>
      </w:tr>
      <w:tr w:rsidR="00DE3B8E" w:rsidRPr="00DE3B8E" w14:paraId="100A4571" w14:textId="77777777" w:rsidTr="00DE3B8E">
        <w:trPr>
          <w:trHeight w:val="20"/>
        </w:trPr>
        <w:tc>
          <w:tcPr>
            <w:tcW w:w="1263" w:type="pct"/>
            <w:tcBorders>
              <w:top w:val="nil"/>
              <w:left w:val="nil"/>
              <w:bottom w:val="nil"/>
              <w:right w:val="nil"/>
            </w:tcBorders>
            <w:shd w:val="clear" w:color="auto" w:fill="auto"/>
            <w:noWrap/>
            <w:vAlign w:val="center"/>
            <w:hideMark/>
          </w:tcPr>
          <w:p w14:paraId="44137D72" w14:textId="77777777" w:rsidR="00DE3B8E" w:rsidRPr="00DE3B8E" w:rsidRDefault="00DE3B8E" w:rsidP="00DE3B8E">
            <w:pPr>
              <w:spacing w:after="0" w:line="240" w:lineRule="auto"/>
              <w:jc w:val="right"/>
              <w:rPr>
                <w:rFonts w:ascii="Times New Roman" w:eastAsia="Times New Roman" w:hAnsi="Times New Roman" w:cs="Times New Roman"/>
                <w:color w:val="3D3D3D"/>
                <w:sz w:val="16"/>
                <w:szCs w:val="16"/>
                <w:lang w:eastAsia="es-CO"/>
              </w:rPr>
            </w:pPr>
          </w:p>
        </w:tc>
        <w:tc>
          <w:tcPr>
            <w:tcW w:w="1491" w:type="pct"/>
            <w:tcBorders>
              <w:top w:val="nil"/>
              <w:left w:val="nil"/>
              <w:bottom w:val="nil"/>
              <w:right w:val="nil"/>
            </w:tcBorders>
            <w:shd w:val="clear" w:color="auto" w:fill="auto"/>
            <w:noWrap/>
            <w:vAlign w:val="bottom"/>
            <w:hideMark/>
          </w:tcPr>
          <w:p w14:paraId="3AC05EFF" w14:textId="77777777" w:rsidR="00DE3B8E" w:rsidRPr="00DE3B8E" w:rsidRDefault="00DE3B8E" w:rsidP="00DE3B8E">
            <w:pPr>
              <w:spacing w:after="0" w:line="240" w:lineRule="auto"/>
              <w:jc w:val="center"/>
              <w:rPr>
                <w:rFonts w:ascii="Times New Roman" w:eastAsia="Times New Roman" w:hAnsi="Times New Roman" w:cs="Times New Roman"/>
                <w:sz w:val="20"/>
                <w:szCs w:val="20"/>
                <w:lang w:eastAsia="es-CO"/>
              </w:rPr>
            </w:pPr>
          </w:p>
        </w:tc>
        <w:tc>
          <w:tcPr>
            <w:tcW w:w="775" w:type="pct"/>
            <w:tcBorders>
              <w:top w:val="nil"/>
              <w:left w:val="single" w:sz="4" w:space="0" w:color="auto"/>
              <w:bottom w:val="single" w:sz="4" w:space="0" w:color="auto"/>
              <w:right w:val="single" w:sz="4" w:space="0" w:color="auto"/>
            </w:tcBorders>
            <w:shd w:val="clear" w:color="auto" w:fill="auto"/>
            <w:vAlign w:val="center"/>
            <w:hideMark/>
          </w:tcPr>
          <w:p w14:paraId="01093BA6"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r w:rsidRPr="00DE3B8E">
              <w:rPr>
                <w:rFonts w:ascii="Times New Roman" w:eastAsia="Times New Roman" w:hAnsi="Times New Roman" w:cs="Times New Roman"/>
                <w:b/>
                <w:bCs/>
                <w:color w:val="3D3D3D"/>
                <w:sz w:val="16"/>
                <w:szCs w:val="16"/>
                <w:lang w:eastAsia="es-CO"/>
              </w:rPr>
              <w:t>Total 2017</w:t>
            </w:r>
          </w:p>
        </w:tc>
        <w:tc>
          <w:tcPr>
            <w:tcW w:w="807" w:type="pct"/>
            <w:tcBorders>
              <w:top w:val="nil"/>
              <w:left w:val="nil"/>
              <w:bottom w:val="single" w:sz="4" w:space="0" w:color="auto"/>
              <w:right w:val="single" w:sz="4" w:space="0" w:color="auto"/>
            </w:tcBorders>
            <w:shd w:val="clear" w:color="auto" w:fill="auto"/>
            <w:vAlign w:val="center"/>
            <w:hideMark/>
          </w:tcPr>
          <w:p w14:paraId="5A420F11"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r w:rsidRPr="00DE3B8E">
              <w:rPr>
                <w:rFonts w:ascii="Times New Roman" w:eastAsia="Times New Roman" w:hAnsi="Times New Roman" w:cs="Times New Roman"/>
                <w:b/>
                <w:bCs/>
                <w:color w:val="3D3D3D"/>
                <w:sz w:val="16"/>
                <w:szCs w:val="16"/>
                <w:lang w:eastAsia="es-CO"/>
              </w:rPr>
              <w:t>$ 1.536.540.089,00</w:t>
            </w:r>
          </w:p>
        </w:tc>
        <w:tc>
          <w:tcPr>
            <w:tcW w:w="663" w:type="pct"/>
            <w:tcBorders>
              <w:top w:val="nil"/>
              <w:left w:val="nil"/>
              <w:bottom w:val="nil"/>
              <w:right w:val="nil"/>
            </w:tcBorders>
            <w:shd w:val="clear" w:color="auto" w:fill="auto"/>
            <w:noWrap/>
            <w:vAlign w:val="bottom"/>
            <w:hideMark/>
          </w:tcPr>
          <w:p w14:paraId="3348EF1F" w14:textId="77777777" w:rsidR="00DE3B8E" w:rsidRPr="00DE3B8E" w:rsidRDefault="00DE3B8E" w:rsidP="00DE3B8E">
            <w:pPr>
              <w:spacing w:after="0" w:line="240" w:lineRule="auto"/>
              <w:jc w:val="right"/>
              <w:rPr>
                <w:rFonts w:ascii="Times New Roman" w:eastAsia="Times New Roman" w:hAnsi="Times New Roman" w:cs="Times New Roman"/>
                <w:b/>
                <w:bCs/>
                <w:color w:val="3D3D3D"/>
                <w:sz w:val="16"/>
                <w:szCs w:val="16"/>
                <w:lang w:eastAsia="es-CO"/>
              </w:rPr>
            </w:pPr>
          </w:p>
        </w:tc>
      </w:tr>
    </w:tbl>
    <w:p w14:paraId="0E10B570" w14:textId="0A3A556C" w:rsidR="00F118E0" w:rsidRDefault="00F118E0" w:rsidP="00F118E0"/>
    <w:p w14:paraId="7AEBCE32" w14:textId="2B6FDD9E" w:rsidR="00F118E0" w:rsidRDefault="00F118E0" w:rsidP="00F118E0">
      <w:r>
        <w:t xml:space="preserve">Proyecto </w:t>
      </w:r>
    </w:p>
    <w:p w14:paraId="7D95D1BC" w14:textId="779C033E" w:rsidR="00F118E0" w:rsidRDefault="00F118E0" w:rsidP="00F118E0"/>
    <w:p w14:paraId="37355BBB" w14:textId="77777777" w:rsidR="00F118E0" w:rsidRDefault="00F118E0" w:rsidP="00F118E0"/>
    <w:p w14:paraId="75DBE78E" w14:textId="5C3AADAD" w:rsidR="00F118E0" w:rsidRDefault="00F118E0" w:rsidP="00F118E0">
      <w:pPr>
        <w:spacing w:after="0"/>
      </w:pPr>
      <w:r>
        <w:t>Felipe Rangel</w:t>
      </w:r>
    </w:p>
    <w:p w14:paraId="52259C77" w14:textId="2BA9F58E" w:rsidR="00F118E0" w:rsidRDefault="00F118E0" w:rsidP="00F118E0">
      <w:r>
        <w:t>Asesor Financiero</w:t>
      </w:r>
    </w:p>
    <w:sectPr w:rsidR="00F118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Grande">
    <w:altName w:val="Arial"/>
    <w:charset w:val="00"/>
    <w:family w:val="auto"/>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1375"/>
    <w:multiLevelType w:val="hybridMultilevel"/>
    <w:tmpl w:val="7108AD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950971"/>
    <w:multiLevelType w:val="hybridMultilevel"/>
    <w:tmpl w:val="B94E92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69F2281"/>
    <w:multiLevelType w:val="hybridMultilevel"/>
    <w:tmpl w:val="1D8CE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5A11C0"/>
    <w:multiLevelType w:val="hybridMultilevel"/>
    <w:tmpl w:val="57BE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FF7DE0"/>
    <w:multiLevelType w:val="multilevel"/>
    <w:tmpl w:val="99C0F2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3F370E"/>
    <w:multiLevelType w:val="multilevel"/>
    <w:tmpl w:val="88F8116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352A5491"/>
    <w:multiLevelType w:val="hybridMultilevel"/>
    <w:tmpl w:val="05084B92"/>
    <w:lvl w:ilvl="0" w:tplc="08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3C7B089A"/>
    <w:multiLevelType w:val="hybridMultilevel"/>
    <w:tmpl w:val="17DCCEEA"/>
    <w:lvl w:ilvl="0" w:tplc="89AE7580">
      <w:start w:val="439"/>
      <w:numFmt w:val="bullet"/>
      <w:lvlText w:val="-"/>
      <w:lvlJc w:val="left"/>
      <w:pPr>
        <w:ind w:left="720" w:hanging="360"/>
      </w:pPr>
      <w:rPr>
        <w:rFonts w:ascii="Calibri Light" w:eastAsiaTheme="minorEastAsia" w:hAnsi="Calibri Light"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D450A4"/>
    <w:multiLevelType w:val="multilevel"/>
    <w:tmpl w:val="AEF22E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D2F655A"/>
    <w:multiLevelType w:val="hybridMultilevel"/>
    <w:tmpl w:val="FC0853AA"/>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824F03"/>
    <w:multiLevelType w:val="hybridMultilevel"/>
    <w:tmpl w:val="86108D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057140"/>
    <w:multiLevelType w:val="hybridMultilevel"/>
    <w:tmpl w:val="FA0C51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8527E8"/>
    <w:multiLevelType w:val="hybridMultilevel"/>
    <w:tmpl w:val="7368BAE0"/>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3" w15:restartNumberingAfterBreak="0">
    <w:nsid w:val="45911A67"/>
    <w:multiLevelType w:val="hybridMultilevel"/>
    <w:tmpl w:val="BCB63BA4"/>
    <w:lvl w:ilvl="0" w:tplc="4EF6C4DC">
      <w:numFmt w:val="bullet"/>
      <w:lvlText w:val=""/>
      <w:lvlJc w:val="left"/>
      <w:pPr>
        <w:ind w:left="720" w:hanging="360"/>
      </w:pPr>
      <w:rPr>
        <w:rFonts w:ascii="Wingdings" w:eastAsiaTheme="minorHAnsi" w:hAnsi="Wingding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6F63CD"/>
    <w:multiLevelType w:val="hybridMultilevel"/>
    <w:tmpl w:val="197619F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F7B571A"/>
    <w:multiLevelType w:val="multilevel"/>
    <w:tmpl w:val="AEF22E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1FA3721"/>
    <w:multiLevelType w:val="hybridMultilevel"/>
    <w:tmpl w:val="73BEDC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148C6"/>
    <w:multiLevelType w:val="multilevel"/>
    <w:tmpl w:val="B2A62D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A4271A4"/>
    <w:multiLevelType w:val="hybridMultilevel"/>
    <w:tmpl w:val="BEB83DF4"/>
    <w:lvl w:ilvl="0" w:tplc="EC7E4942">
      <w:start w:val="439"/>
      <w:numFmt w:val="bullet"/>
      <w:lvlText w:val="-"/>
      <w:lvlJc w:val="left"/>
      <w:pPr>
        <w:ind w:left="720" w:hanging="360"/>
      </w:pPr>
      <w:rPr>
        <w:rFonts w:ascii="Calibri Light" w:eastAsiaTheme="minorEastAsia" w:hAnsi="Calibri Light"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4A0B90"/>
    <w:multiLevelType w:val="hybridMultilevel"/>
    <w:tmpl w:val="11C65254"/>
    <w:lvl w:ilvl="0" w:tplc="E1BC8B0E">
      <w:start w:val="1"/>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B2640B"/>
    <w:multiLevelType w:val="hybridMultilevel"/>
    <w:tmpl w:val="5F047580"/>
    <w:lvl w:ilvl="0" w:tplc="9E3E4E8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637F07"/>
    <w:multiLevelType w:val="hybridMultilevel"/>
    <w:tmpl w:val="CF4653C4"/>
    <w:lvl w:ilvl="0" w:tplc="0BF2AF1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C846EF"/>
    <w:multiLevelType w:val="hybridMultilevel"/>
    <w:tmpl w:val="44C0EFB2"/>
    <w:lvl w:ilvl="0" w:tplc="B5A87F2C">
      <w:start w:val="1"/>
      <w:numFmt w:val="lowerLetter"/>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abstractNumId w:val="10"/>
  </w:num>
  <w:num w:numId="2">
    <w:abstractNumId w:val="12"/>
  </w:num>
  <w:num w:numId="3">
    <w:abstractNumId w:val="16"/>
  </w:num>
  <w:num w:numId="4">
    <w:abstractNumId w:val="2"/>
  </w:num>
  <w:num w:numId="5">
    <w:abstractNumId w:val="5"/>
  </w:num>
  <w:num w:numId="6">
    <w:abstractNumId w:val="13"/>
  </w:num>
  <w:num w:numId="7">
    <w:abstractNumId w:val="4"/>
  </w:num>
  <w:num w:numId="8">
    <w:abstractNumId w:val="17"/>
  </w:num>
  <w:num w:numId="9">
    <w:abstractNumId w:val="9"/>
  </w:num>
  <w:num w:numId="10">
    <w:abstractNumId w:val="0"/>
  </w:num>
  <w:num w:numId="11">
    <w:abstractNumId w:val="11"/>
  </w:num>
  <w:num w:numId="12">
    <w:abstractNumId w:val="15"/>
  </w:num>
  <w:num w:numId="13">
    <w:abstractNumId w:val="8"/>
  </w:num>
  <w:num w:numId="14">
    <w:abstractNumId w:val="21"/>
  </w:num>
  <w:num w:numId="15">
    <w:abstractNumId w:val="20"/>
  </w:num>
  <w:num w:numId="16">
    <w:abstractNumId w:val="3"/>
  </w:num>
  <w:num w:numId="17">
    <w:abstractNumId w:val="19"/>
  </w:num>
  <w:num w:numId="18">
    <w:abstractNumId w:val="18"/>
  </w:num>
  <w:num w:numId="19">
    <w:abstractNumId w:val="14"/>
  </w:num>
  <w:num w:numId="20">
    <w:abstractNumId w:val="7"/>
  </w:num>
  <w:num w:numId="21">
    <w:abstractNumId w:val="1"/>
  </w:num>
  <w:num w:numId="22">
    <w:abstractNumId w:val="6"/>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75"/>
    <w:rsid w:val="000464D1"/>
    <w:rsid w:val="001353C3"/>
    <w:rsid w:val="00160372"/>
    <w:rsid w:val="00182522"/>
    <w:rsid w:val="00481F5E"/>
    <w:rsid w:val="005C09CC"/>
    <w:rsid w:val="005C3CD3"/>
    <w:rsid w:val="00672531"/>
    <w:rsid w:val="0071251E"/>
    <w:rsid w:val="00745375"/>
    <w:rsid w:val="007D3098"/>
    <w:rsid w:val="008A41F1"/>
    <w:rsid w:val="00941234"/>
    <w:rsid w:val="00974D92"/>
    <w:rsid w:val="00A22286"/>
    <w:rsid w:val="00A2458A"/>
    <w:rsid w:val="00AF4447"/>
    <w:rsid w:val="00CB09B0"/>
    <w:rsid w:val="00D51D7A"/>
    <w:rsid w:val="00DE3B8E"/>
    <w:rsid w:val="00EB246A"/>
    <w:rsid w:val="00F118E0"/>
    <w:rsid w:val="00F21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2995B"/>
  <w15:chartTrackingRefBased/>
  <w15:docId w15:val="{5D3C2910-847E-428C-93A9-38CEA325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45375"/>
    <w:rPr>
      <w:color w:val="0563C1" w:themeColor="hyperlink"/>
      <w:u w:val="single"/>
    </w:rPr>
  </w:style>
  <w:style w:type="character" w:styleId="Mencinsinresolver">
    <w:name w:val="Unresolved Mention"/>
    <w:basedOn w:val="Fuentedeprrafopredeter"/>
    <w:uiPriority w:val="99"/>
    <w:semiHidden/>
    <w:unhideWhenUsed/>
    <w:rsid w:val="00745375"/>
    <w:rPr>
      <w:color w:val="605E5C"/>
      <w:shd w:val="clear" w:color="auto" w:fill="E1DFDD"/>
    </w:rPr>
  </w:style>
  <w:style w:type="paragraph" w:styleId="Textosinformato">
    <w:name w:val="Plain Text"/>
    <w:basedOn w:val="Normal"/>
    <w:link w:val="TextosinformatoCar"/>
    <w:unhideWhenUsed/>
    <w:rsid w:val="00745375"/>
    <w:pPr>
      <w:spacing w:after="0" w:line="240" w:lineRule="auto"/>
    </w:pPr>
    <w:rPr>
      <w:rFonts w:ascii="Consolas" w:eastAsia="Calibri" w:hAnsi="Consolas" w:cs="Times New Roman"/>
      <w:sz w:val="21"/>
      <w:szCs w:val="21"/>
      <w:lang w:eastAsia="es-ES"/>
    </w:rPr>
  </w:style>
  <w:style w:type="character" w:customStyle="1" w:styleId="TextosinformatoCar">
    <w:name w:val="Texto sin formato Car"/>
    <w:basedOn w:val="Fuentedeprrafopredeter"/>
    <w:link w:val="Textosinformato"/>
    <w:rsid w:val="00745375"/>
    <w:rPr>
      <w:rFonts w:ascii="Consolas" w:eastAsia="Calibri" w:hAnsi="Consolas" w:cs="Times New Roman"/>
      <w:sz w:val="21"/>
      <w:szCs w:val="21"/>
      <w:lang w:val="es-CO" w:eastAsia="es-ES"/>
    </w:rPr>
  </w:style>
  <w:style w:type="paragraph" w:styleId="Prrafodelista">
    <w:name w:val="List Paragraph"/>
    <w:basedOn w:val="Normal"/>
    <w:uiPriority w:val="34"/>
    <w:qFormat/>
    <w:rsid w:val="00160372"/>
    <w:pPr>
      <w:ind w:left="720"/>
      <w:contextualSpacing/>
    </w:pPr>
  </w:style>
  <w:style w:type="paragraph" w:styleId="Textodeglobo">
    <w:name w:val="Balloon Text"/>
    <w:basedOn w:val="Normal"/>
    <w:link w:val="TextodegloboCar"/>
    <w:uiPriority w:val="99"/>
    <w:semiHidden/>
    <w:unhideWhenUsed/>
    <w:rsid w:val="00481F5E"/>
    <w:pPr>
      <w:spacing w:after="0" w:line="240" w:lineRule="auto"/>
      <w:jc w:val="left"/>
    </w:pPr>
    <w:rPr>
      <w:rFonts w:ascii="Lucida Grande" w:eastAsiaTheme="minorEastAsia" w:hAnsi="Lucida Grande"/>
      <w:sz w:val="18"/>
      <w:szCs w:val="18"/>
      <w:lang w:val="es-ES_tradnl" w:eastAsia="es-ES"/>
    </w:rPr>
  </w:style>
  <w:style w:type="character" w:customStyle="1" w:styleId="TextodegloboCar">
    <w:name w:val="Texto de globo Car"/>
    <w:basedOn w:val="Fuentedeprrafopredeter"/>
    <w:link w:val="Textodeglobo"/>
    <w:uiPriority w:val="99"/>
    <w:semiHidden/>
    <w:rsid w:val="00481F5E"/>
    <w:rPr>
      <w:rFonts w:ascii="Lucida Grande" w:eastAsiaTheme="minorEastAsia" w:hAnsi="Lucida Grande"/>
      <w:sz w:val="18"/>
      <w:szCs w:val="18"/>
      <w:lang w:val="es-ES_tradnl" w:eastAsia="es-ES"/>
    </w:rPr>
  </w:style>
  <w:style w:type="paragraph" w:styleId="Encabezado">
    <w:name w:val="header"/>
    <w:aliases w:val="Haut de page,h,h8,h9,h10,h18"/>
    <w:basedOn w:val="Normal"/>
    <w:link w:val="EncabezadoCar"/>
    <w:uiPriority w:val="99"/>
    <w:unhideWhenUsed/>
    <w:rsid w:val="00481F5E"/>
    <w:pPr>
      <w:tabs>
        <w:tab w:val="center" w:pos="4252"/>
        <w:tab w:val="right" w:pos="8504"/>
      </w:tabs>
      <w:spacing w:after="0" w:line="240" w:lineRule="auto"/>
      <w:jc w:val="left"/>
    </w:pPr>
    <w:rPr>
      <w:rFonts w:eastAsiaTheme="minorEastAsia"/>
      <w:sz w:val="24"/>
      <w:szCs w:val="24"/>
      <w:lang w:val="es-ES_tradnl" w:eastAsia="es-ES"/>
    </w:rPr>
  </w:style>
  <w:style w:type="character" w:customStyle="1" w:styleId="EncabezadoCar">
    <w:name w:val="Encabezado Car"/>
    <w:aliases w:val="Haut de page Car,h Car,h8 Car,h9 Car,h10 Car,h18 Car"/>
    <w:basedOn w:val="Fuentedeprrafopredeter"/>
    <w:link w:val="Encabezado"/>
    <w:uiPriority w:val="99"/>
    <w:rsid w:val="00481F5E"/>
    <w:rPr>
      <w:rFonts w:eastAsiaTheme="minorEastAsia"/>
      <w:sz w:val="24"/>
      <w:szCs w:val="24"/>
      <w:lang w:val="es-ES_tradnl" w:eastAsia="es-ES"/>
    </w:rPr>
  </w:style>
  <w:style w:type="paragraph" w:styleId="Piedepgina">
    <w:name w:val="footer"/>
    <w:basedOn w:val="Normal"/>
    <w:link w:val="PiedepginaCar"/>
    <w:uiPriority w:val="99"/>
    <w:unhideWhenUsed/>
    <w:rsid w:val="00481F5E"/>
    <w:pPr>
      <w:tabs>
        <w:tab w:val="center" w:pos="4252"/>
        <w:tab w:val="right" w:pos="8504"/>
      </w:tabs>
      <w:spacing w:after="0" w:line="240" w:lineRule="auto"/>
      <w:jc w:val="left"/>
    </w:pPr>
    <w:rPr>
      <w:rFonts w:eastAsiaTheme="minorEastAsia"/>
      <w:sz w:val="24"/>
      <w:szCs w:val="24"/>
      <w:lang w:val="es-ES_tradnl" w:eastAsia="es-ES"/>
    </w:rPr>
  </w:style>
  <w:style w:type="character" w:customStyle="1" w:styleId="PiedepginaCar">
    <w:name w:val="Pie de página Car"/>
    <w:basedOn w:val="Fuentedeprrafopredeter"/>
    <w:link w:val="Piedepgina"/>
    <w:uiPriority w:val="99"/>
    <w:rsid w:val="00481F5E"/>
    <w:rPr>
      <w:rFonts w:eastAsiaTheme="minorEastAsia"/>
      <w:sz w:val="24"/>
      <w:szCs w:val="24"/>
      <w:lang w:val="es-ES_tradnl" w:eastAsia="es-ES"/>
    </w:rPr>
  </w:style>
  <w:style w:type="paragraph" w:styleId="Sinespaciado">
    <w:name w:val="No Spacing"/>
    <w:link w:val="SinespaciadoCar"/>
    <w:uiPriority w:val="1"/>
    <w:qFormat/>
    <w:rsid w:val="00481F5E"/>
    <w:pPr>
      <w:spacing w:after="0" w:line="240" w:lineRule="auto"/>
      <w:jc w:val="left"/>
    </w:pPr>
    <w:rPr>
      <w:lang w:val="es-CO"/>
    </w:rPr>
  </w:style>
  <w:style w:type="character" w:customStyle="1" w:styleId="SinespaciadoCar">
    <w:name w:val="Sin espaciado Car"/>
    <w:link w:val="Sinespaciado"/>
    <w:uiPriority w:val="1"/>
    <w:rsid w:val="00481F5E"/>
    <w:rPr>
      <w:lang w:val="es-CO"/>
    </w:rPr>
  </w:style>
  <w:style w:type="table" w:styleId="Tablaconcuadrcula">
    <w:name w:val="Table Grid"/>
    <w:basedOn w:val="Tablanormal"/>
    <w:uiPriority w:val="39"/>
    <w:rsid w:val="00481F5E"/>
    <w:pPr>
      <w:spacing w:after="0" w:line="240" w:lineRule="auto"/>
      <w:jc w:val="left"/>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81F5E"/>
    <w:pPr>
      <w:autoSpaceDE w:val="0"/>
      <w:autoSpaceDN w:val="0"/>
      <w:adjustRightInd w:val="0"/>
      <w:spacing w:after="0" w:line="240" w:lineRule="auto"/>
      <w:jc w:val="left"/>
    </w:pPr>
    <w:rPr>
      <w:rFonts w:ascii="Open Sans" w:hAnsi="Open Sans" w:cs="Open Sans"/>
      <w:color w:val="000000"/>
      <w:sz w:val="24"/>
      <w:szCs w:val="24"/>
      <w:lang w:val="es-CO"/>
    </w:rPr>
  </w:style>
  <w:style w:type="character" w:customStyle="1" w:styleId="DefaultCar">
    <w:name w:val="Default Car"/>
    <w:link w:val="Default"/>
    <w:rsid w:val="00481F5E"/>
    <w:rPr>
      <w:rFonts w:ascii="Open Sans" w:hAnsi="Open Sans" w:cs="Open Sans"/>
      <w:color w:val="000000"/>
      <w:sz w:val="24"/>
      <w:szCs w:val="24"/>
      <w:lang w:val="es-CO"/>
    </w:rPr>
  </w:style>
  <w:style w:type="paragraph" w:styleId="Textoindependiente">
    <w:name w:val="Body Text"/>
    <w:basedOn w:val="Normal"/>
    <w:link w:val="TextoindependienteCar"/>
    <w:uiPriority w:val="99"/>
    <w:semiHidden/>
    <w:unhideWhenUsed/>
    <w:rsid w:val="00481F5E"/>
    <w:pPr>
      <w:spacing w:after="120" w:line="240" w:lineRule="auto"/>
      <w:jc w:val="left"/>
    </w:pPr>
    <w:rPr>
      <w:rFonts w:ascii="Times New Roman" w:eastAsia="Calibri"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semiHidden/>
    <w:rsid w:val="00481F5E"/>
    <w:rPr>
      <w:rFonts w:ascii="Times New Roman" w:eastAsia="Calibri" w:hAnsi="Times New Roman" w:cs="Times New Roman"/>
      <w:sz w:val="24"/>
      <w:szCs w:val="24"/>
      <w:lang w:val="es-ES" w:eastAsia="es-ES"/>
    </w:rPr>
  </w:style>
  <w:style w:type="table" w:styleId="Sombreadovistoso-nfasis1">
    <w:name w:val="Colorful Shading Accent 1"/>
    <w:basedOn w:val="Tablanormal"/>
    <w:uiPriority w:val="71"/>
    <w:rsid w:val="00481F5E"/>
    <w:pPr>
      <w:spacing w:after="0" w:line="240" w:lineRule="auto"/>
      <w:jc w:val="left"/>
    </w:pPr>
    <w:rPr>
      <w:color w:val="000000" w:themeColor="text1"/>
      <w:lang w:val="es-CO"/>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paragraph" w:styleId="Textonotapie">
    <w:name w:val="footnote text"/>
    <w:basedOn w:val="Normal"/>
    <w:link w:val="TextonotapieCar"/>
    <w:uiPriority w:val="99"/>
    <w:semiHidden/>
    <w:unhideWhenUsed/>
    <w:rsid w:val="00481F5E"/>
    <w:pPr>
      <w:spacing w:after="0" w:line="240" w:lineRule="auto"/>
      <w:jc w:val="left"/>
    </w:pPr>
    <w:rPr>
      <w:sz w:val="20"/>
      <w:szCs w:val="20"/>
    </w:rPr>
  </w:style>
  <w:style w:type="character" w:customStyle="1" w:styleId="TextonotapieCar">
    <w:name w:val="Texto nota pie Car"/>
    <w:basedOn w:val="Fuentedeprrafopredeter"/>
    <w:link w:val="Textonotapie"/>
    <w:uiPriority w:val="99"/>
    <w:semiHidden/>
    <w:rsid w:val="00481F5E"/>
    <w:rPr>
      <w:sz w:val="20"/>
      <w:szCs w:val="20"/>
      <w:lang w:val="es-CO"/>
    </w:rPr>
  </w:style>
  <w:style w:type="character" w:styleId="Refdenotaalpie">
    <w:name w:val="footnote reference"/>
    <w:basedOn w:val="Fuentedeprrafopredeter"/>
    <w:uiPriority w:val="99"/>
    <w:semiHidden/>
    <w:unhideWhenUsed/>
    <w:rsid w:val="00481F5E"/>
    <w:rPr>
      <w:vertAlign w:val="superscript"/>
    </w:rPr>
  </w:style>
  <w:style w:type="paragraph" w:styleId="Textoindependiente2">
    <w:name w:val="Body Text 2"/>
    <w:basedOn w:val="Normal"/>
    <w:link w:val="Textoindependiente2Car"/>
    <w:uiPriority w:val="99"/>
    <w:semiHidden/>
    <w:unhideWhenUsed/>
    <w:rsid w:val="00481F5E"/>
    <w:pPr>
      <w:spacing w:after="120" w:line="480" w:lineRule="auto"/>
      <w:jc w:val="left"/>
    </w:pPr>
    <w:rPr>
      <w:rFonts w:eastAsiaTheme="minorEastAsia"/>
      <w:sz w:val="24"/>
      <w:szCs w:val="24"/>
      <w:lang w:val="es-ES_tradnl" w:eastAsia="es-ES"/>
    </w:rPr>
  </w:style>
  <w:style w:type="character" w:customStyle="1" w:styleId="Textoindependiente2Car">
    <w:name w:val="Texto independiente 2 Car"/>
    <w:basedOn w:val="Fuentedeprrafopredeter"/>
    <w:link w:val="Textoindependiente2"/>
    <w:uiPriority w:val="99"/>
    <w:semiHidden/>
    <w:rsid w:val="00481F5E"/>
    <w:rPr>
      <w:rFonts w:eastAsiaTheme="minorEastAsia"/>
      <w:sz w:val="24"/>
      <w:szCs w:val="24"/>
      <w:lang w:val="es-ES_tradnl" w:eastAsia="es-ES"/>
    </w:rPr>
  </w:style>
  <w:style w:type="table" w:styleId="Sombreadoclaro-nfasis1">
    <w:name w:val="Light Shading Accent 1"/>
    <w:basedOn w:val="Tablanormal"/>
    <w:uiPriority w:val="60"/>
    <w:rsid w:val="00481F5E"/>
    <w:pPr>
      <w:spacing w:after="0" w:line="240" w:lineRule="auto"/>
      <w:jc w:val="left"/>
    </w:pPr>
    <w:rPr>
      <w:color w:val="2F5496" w:themeColor="accent1" w:themeShade="BF"/>
      <w:lang w:val="es-CO"/>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Textodelmarcadordeposicin">
    <w:name w:val="Placeholder Text"/>
    <w:basedOn w:val="Fuentedeprrafopredeter"/>
    <w:uiPriority w:val="99"/>
    <w:semiHidden/>
    <w:rsid w:val="00481F5E"/>
    <w:rPr>
      <w:color w:val="808080"/>
    </w:rPr>
  </w:style>
  <w:style w:type="table" w:customStyle="1" w:styleId="TableNormal">
    <w:name w:val="Table Normal"/>
    <w:uiPriority w:val="2"/>
    <w:semiHidden/>
    <w:unhideWhenUsed/>
    <w:qFormat/>
    <w:rsid w:val="00481F5E"/>
    <w:pPr>
      <w:widowControl w:val="0"/>
      <w:autoSpaceDE w:val="0"/>
      <w:autoSpaceDN w:val="0"/>
      <w:spacing w:after="0" w:line="240" w:lineRule="auto"/>
      <w:jc w:val="left"/>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81F5E"/>
    <w:pPr>
      <w:widowControl w:val="0"/>
      <w:autoSpaceDE w:val="0"/>
      <w:autoSpaceDN w:val="0"/>
      <w:spacing w:after="0" w:line="240" w:lineRule="auto"/>
      <w:jc w:val="left"/>
    </w:pPr>
    <w:rPr>
      <w:rFonts w:ascii="Times New Roman" w:eastAsia="Times New Roman" w:hAnsi="Times New Roman" w:cs="Times New Roman"/>
      <w:lang w:val="es-ES" w:eastAsia="es-ES" w:bidi="es-ES"/>
    </w:rPr>
  </w:style>
  <w:style w:type="character" w:styleId="Hipervnculovisitado">
    <w:name w:val="FollowedHyperlink"/>
    <w:basedOn w:val="Fuentedeprrafopredeter"/>
    <w:uiPriority w:val="99"/>
    <w:semiHidden/>
    <w:unhideWhenUsed/>
    <w:rsid w:val="00481F5E"/>
    <w:rPr>
      <w:color w:val="954F72"/>
      <w:u w:val="single"/>
    </w:rPr>
  </w:style>
  <w:style w:type="paragraph" w:customStyle="1" w:styleId="msonormal0">
    <w:name w:val="msonormal"/>
    <w:basedOn w:val="Normal"/>
    <w:rsid w:val="00481F5E"/>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3">
    <w:name w:val="xl63"/>
    <w:basedOn w:val="Normal"/>
    <w:rsid w:val="00481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4">
    <w:name w:val="xl64"/>
    <w:basedOn w:val="Normal"/>
    <w:rsid w:val="00481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5">
    <w:name w:val="xl65"/>
    <w:basedOn w:val="Normal"/>
    <w:rsid w:val="00481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6">
    <w:name w:val="xl66"/>
    <w:basedOn w:val="Normal"/>
    <w:rsid w:val="00481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l67">
    <w:name w:val="xl67"/>
    <w:basedOn w:val="Normal"/>
    <w:rsid w:val="00481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23684">
      <w:bodyDiv w:val="1"/>
      <w:marLeft w:val="0"/>
      <w:marRight w:val="0"/>
      <w:marTop w:val="0"/>
      <w:marBottom w:val="0"/>
      <w:divBdr>
        <w:top w:val="none" w:sz="0" w:space="0" w:color="auto"/>
        <w:left w:val="none" w:sz="0" w:space="0" w:color="auto"/>
        <w:bottom w:val="none" w:sz="0" w:space="0" w:color="auto"/>
        <w:right w:val="none" w:sz="0" w:space="0" w:color="auto"/>
      </w:divBdr>
    </w:div>
    <w:div w:id="294415230">
      <w:marLeft w:val="0"/>
      <w:marRight w:val="0"/>
      <w:marTop w:val="0"/>
      <w:marBottom w:val="0"/>
      <w:divBdr>
        <w:top w:val="none" w:sz="0" w:space="0" w:color="auto"/>
        <w:left w:val="none" w:sz="0" w:space="0" w:color="auto"/>
        <w:bottom w:val="none" w:sz="0" w:space="0" w:color="auto"/>
        <w:right w:val="none" w:sz="0" w:space="0" w:color="auto"/>
      </w:divBdr>
    </w:div>
    <w:div w:id="1060783313">
      <w:bodyDiv w:val="1"/>
      <w:marLeft w:val="0"/>
      <w:marRight w:val="0"/>
      <w:marTop w:val="0"/>
      <w:marBottom w:val="0"/>
      <w:divBdr>
        <w:top w:val="none" w:sz="0" w:space="0" w:color="auto"/>
        <w:left w:val="none" w:sz="0" w:space="0" w:color="auto"/>
        <w:bottom w:val="none" w:sz="0" w:space="0" w:color="auto"/>
        <w:right w:val="none" w:sz="0" w:space="0" w:color="auto"/>
      </w:divBdr>
    </w:div>
    <w:div w:id="1149976878">
      <w:bodyDiv w:val="1"/>
      <w:marLeft w:val="0"/>
      <w:marRight w:val="0"/>
      <w:marTop w:val="0"/>
      <w:marBottom w:val="0"/>
      <w:divBdr>
        <w:top w:val="none" w:sz="0" w:space="0" w:color="auto"/>
        <w:left w:val="none" w:sz="0" w:space="0" w:color="auto"/>
        <w:bottom w:val="none" w:sz="0" w:space="0" w:color="auto"/>
        <w:right w:val="none" w:sz="0" w:space="0" w:color="auto"/>
      </w:divBdr>
    </w:div>
    <w:div w:id="1709718774">
      <w:bodyDiv w:val="1"/>
      <w:marLeft w:val="0"/>
      <w:marRight w:val="0"/>
      <w:marTop w:val="0"/>
      <w:marBottom w:val="0"/>
      <w:divBdr>
        <w:top w:val="none" w:sz="0" w:space="0" w:color="auto"/>
        <w:left w:val="none" w:sz="0" w:space="0" w:color="auto"/>
        <w:bottom w:val="none" w:sz="0" w:space="0" w:color="auto"/>
        <w:right w:val="none" w:sz="0" w:space="0" w:color="auto"/>
      </w:divBdr>
    </w:div>
    <w:div w:id="1724210238">
      <w:bodyDiv w:val="1"/>
      <w:marLeft w:val="0"/>
      <w:marRight w:val="0"/>
      <w:marTop w:val="0"/>
      <w:marBottom w:val="0"/>
      <w:divBdr>
        <w:top w:val="none" w:sz="0" w:space="0" w:color="auto"/>
        <w:left w:val="none" w:sz="0" w:space="0" w:color="auto"/>
        <w:bottom w:val="none" w:sz="0" w:space="0" w:color="auto"/>
        <w:right w:val="none" w:sz="0" w:space="0" w:color="auto"/>
      </w:divBdr>
    </w:div>
    <w:div w:id="1756054544">
      <w:bodyDiv w:val="1"/>
      <w:marLeft w:val="0"/>
      <w:marRight w:val="0"/>
      <w:marTop w:val="0"/>
      <w:marBottom w:val="0"/>
      <w:divBdr>
        <w:top w:val="none" w:sz="0" w:space="0" w:color="auto"/>
        <w:left w:val="none" w:sz="0" w:space="0" w:color="auto"/>
        <w:bottom w:val="none" w:sz="0" w:space="0" w:color="auto"/>
        <w:right w:val="none" w:sz="0" w:space="0" w:color="auto"/>
      </w:divBdr>
    </w:div>
    <w:div w:id="1790395939">
      <w:bodyDiv w:val="1"/>
      <w:marLeft w:val="0"/>
      <w:marRight w:val="0"/>
      <w:marTop w:val="0"/>
      <w:marBottom w:val="0"/>
      <w:divBdr>
        <w:top w:val="none" w:sz="0" w:space="0" w:color="auto"/>
        <w:left w:val="none" w:sz="0" w:space="0" w:color="auto"/>
        <w:bottom w:val="none" w:sz="0" w:space="0" w:color="auto"/>
        <w:right w:val="none" w:sz="0" w:space="0" w:color="auto"/>
      </w:divBdr>
    </w:div>
    <w:div w:id="1861426565">
      <w:bodyDiv w:val="1"/>
      <w:marLeft w:val="0"/>
      <w:marRight w:val="0"/>
      <w:marTop w:val="0"/>
      <w:marBottom w:val="0"/>
      <w:divBdr>
        <w:top w:val="none" w:sz="0" w:space="0" w:color="auto"/>
        <w:left w:val="none" w:sz="0" w:space="0" w:color="auto"/>
        <w:bottom w:val="none" w:sz="0" w:space="0" w:color="auto"/>
        <w:right w:val="none" w:sz="0" w:space="0" w:color="auto"/>
      </w:divBdr>
    </w:div>
    <w:div w:id="2079593741">
      <w:bodyDiv w:val="1"/>
      <w:marLeft w:val="0"/>
      <w:marRight w:val="0"/>
      <w:marTop w:val="0"/>
      <w:marBottom w:val="0"/>
      <w:divBdr>
        <w:top w:val="none" w:sz="0" w:space="0" w:color="auto"/>
        <w:left w:val="none" w:sz="0" w:space="0" w:color="auto"/>
        <w:bottom w:val="none" w:sz="0" w:space="0" w:color="auto"/>
        <w:right w:val="none" w:sz="0" w:space="0" w:color="auto"/>
      </w:divBdr>
      <w:divsChild>
        <w:div w:id="951936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lombiacompra.gov.co/sites/default/files/manuales/cce_guia_estudio_sector_web.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19</Pages>
  <Words>6188</Words>
  <Characters>34038</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Antonio Rangel Faraco</dc:creator>
  <cp:keywords/>
  <dc:description/>
  <cp:lastModifiedBy>Felipe Antonio Rangel Faraco</cp:lastModifiedBy>
  <cp:revision>16</cp:revision>
  <dcterms:created xsi:type="dcterms:W3CDTF">2021-09-13T13:31:00Z</dcterms:created>
  <dcterms:modified xsi:type="dcterms:W3CDTF">2021-10-13T22:27:00Z</dcterms:modified>
</cp:coreProperties>
</file>